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444aabc354143d12c001a14d9156b14ecdfe45"/>
    <w:p>
      <w:pPr>
        <w:pStyle w:val="Heading1"/>
      </w:pPr>
      <w:r>
        <w:t xml:space="preserve">MASTER PROMPT: KAFU KUCCPS Excel Import, Column Mapping, Placement Record Population, Course Assignment, and Admission Letter Automation Module</w:t>
      </w:r>
    </w:p>
    <w:p>
      <w:pPr>
        <w:pStyle w:val="FirstParagraph"/>
      </w:pPr>
      <w:r>
        <w:t xml:space="preserve">Design and implement a production-grade KUCCPS Placement Import and Admission Letter Automation Module for Kaimosi Friends University (KAFU). The module must allow the Admissions Office to upload KUCCPS placement lists from Excel or CSV files, map spreadsheet columns to system fields, validate and clean records, match programme/course names to the official KAFU programme catalogue, populate KUCCPS admission records, and link each verified student to a generated or downloadable admission letter.</w:t>
      </w:r>
    </w:p>
    <w:p>
      <w:pPr>
        <w:pStyle w:val="BodyText"/>
      </w:pPr>
      <w:r>
        <w:t xml:space="preserve">This module must integrate with the wider Admissions Application Processing Module and must clearly separate KUCCPS-placed undergraduate students from self-sponsored applicants.</w:t>
      </w:r>
    </w:p>
    <w:p>
      <w:pPr>
        <w:pStyle w:val="BodyText"/>
      </w:pPr>
      <w:r>
        <w:t xml:space="preserve">The system must be designed for real university operations where KUCCPS files may arrive in different formats, with inconsistent column names, spelling variations, extra columns, missing values, duplicate rows, mixed case, merged cells, and programme naming differences.</w:t>
      </w:r>
    </w:p>
    <w:p>
      <w:r>
        <w:pict>
          <v:rect style="width:0;height:1.5pt" o:hralign="center" o:hrstd="t" o:hr="t"/>
        </w:pict>
      </w:r>
    </w:p>
    <w:bookmarkEnd w:id="20"/>
    <w:bookmarkStart w:id="21" w:name="module-purpose"/>
    <w:p>
      <w:pPr>
        <w:pStyle w:val="Heading1"/>
      </w:pPr>
      <w:r>
        <w:t xml:space="preserve">1. MODULE PURPOSE</w:t>
      </w:r>
    </w:p>
    <w:p>
      <w:pPr>
        <w:pStyle w:val="FirstParagraph"/>
      </w:pPr>
      <w:r>
        <w:t xml:space="preserve">The purpose of this module is to automate the ingestion, validation, reconciliation, and operational use of KUCCPS placement data.</w:t>
      </w:r>
    </w:p>
    <w:p>
      <w:pPr>
        <w:pStyle w:val="BodyText"/>
      </w:pPr>
      <w:r>
        <w:t xml:space="preserve">The system must enable KAFU to:</w:t>
      </w:r>
    </w:p>
    <w:p>
      <w:pPr>
        <w:pStyle w:val="Compact"/>
        <w:numPr>
          <w:ilvl w:val="0"/>
          <w:numId w:val="1001"/>
        </w:numPr>
      </w:pPr>
      <w:r>
        <w:t xml:space="preserve">Upload KUCCPS placement Excel/CSV files.</w:t>
      </w:r>
    </w:p>
    <w:p>
      <w:pPr>
        <w:pStyle w:val="Compact"/>
        <w:numPr>
          <w:ilvl w:val="0"/>
          <w:numId w:val="1001"/>
        </w:numPr>
      </w:pPr>
      <w:r>
        <w:t xml:space="preserve">Preview uploaded data before import.</w:t>
      </w:r>
    </w:p>
    <w:p>
      <w:pPr>
        <w:pStyle w:val="Compact"/>
        <w:numPr>
          <w:ilvl w:val="0"/>
          <w:numId w:val="1001"/>
        </w:numPr>
      </w:pPr>
      <w:r>
        <w:t xml:space="preserve">Map spreadsheet columns to system fields.</w:t>
      </w:r>
    </w:p>
    <w:p>
      <w:pPr>
        <w:pStyle w:val="Compact"/>
        <w:numPr>
          <w:ilvl w:val="0"/>
          <w:numId w:val="1001"/>
        </w:numPr>
      </w:pPr>
      <w:r>
        <w:t xml:space="preserve">Save reusable mapping templates for future KUCCPS imports.</w:t>
      </w:r>
    </w:p>
    <w:p>
      <w:pPr>
        <w:pStyle w:val="Compact"/>
        <w:numPr>
          <w:ilvl w:val="0"/>
          <w:numId w:val="1001"/>
        </w:numPr>
      </w:pPr>
      <w:r>
        <w:t xml:space="preserve">Validate required fields such as name, index number, KCSE year, programme/course, gender, ID/birth certificate number where available, and placement category.</w:t>
      </w:r>
    </w:p>
    <w:p>
      <w:pPr>
        <w:pStyle w:val="Compact"/>
        <w:numPr>
          <w:ilvl w:val="0"/>
          <w:numId w:val="1001"/>
        </w:numPr>
      </w:pPr>
      <w:r>
        <w:t xml:space="preserve">Match the uploaded programme/course column to the official KAFU programme catalogue.</w:t>
      </w:r>
    </w:p>
    <w:p>
      <w:pPr>
        <w:pStyle w:val="Compact"/>
        <w:numPr>
          <w:ilvl w:val="0"/>
          <w:numId w:val="1001"/>
        </w:numPr>
      </w:pPr>
      <w:r>
        <w:t xml:space="preserve">Detect duplicates, missing values, invalid formats, and unknown programmes.</w:t>
      </w:r>
    </w:p>
    <w:p>
      <w:pPr>
        <w:pStyle w:val="Compact"/>
        <w:numPr>
          <w:ilvl w:val="0"/>
          <w:numId w:val="1001"/>
        </w:numPr>
      </w:pPr>
      <w:r>
        <w:t xml:space="preserve">Populate KUCCPS placement records into the admissions database.</w:t>
      </w:r>
    </w:p>
    <w:p>
      <w:pPr>
        <w:pStyle w:val="Compact"/>
        <w:numPr>
          <w:ilvl w:val="0"/>
          <w:numId w:val="1001"/>
        </w:numPr>
      </w:pPr>
      <w:r>
        <w:t xml:space="preserve">Link each imported KUCCPS student to their assigned programme.</w:t>
      </w:r>
    </w:p>
    <w:p>
      <w:pPr>
        <w:pStyle w:val="Compact"/>
        <w:numPr>
          <w:ilvl w:val="0"/>
          <w:numId w:val="1001"/>
        </w:numPr>
      </w:pPr>
      <w:r>
        <w:t xml:space="preserve">Generate or link admission letters for verified records.</w:t>
      </w:r>
    </w:p>
    <w:p>
      <w:pPr>
        <w:pStyle w:val="Compact"/>
        <w:numPr>
          <w:ilvl w:val="0"/>
          <w:numId w:val="1001"/>
        </w:numPr>
      </w:pPr>
      <w:r>
        <w:t xml:space="preserve">Allow students to verify placement using index number and download their admission letter.</w:t>
      </w:r>
    </w:p>
    <w:p>
      <w:pPr>
        <w:pStyle w:val="Compact"/>
        <w:numPr>
          <w:ilvl w:val="0"/>
          <w:numId w:val="1001"/>
        </w:numPr>
      </w:pPr>
      <w:r>
        <w:t xml:space="preserve">Provide audit logs, import history, validation reports, and rollback capability.</w:t>
      </w:r>
    </w:p>
    <w:p>
      <w:pPr>
        <w:pStyle w:val="FirstParagraph"/>
      </w:pPr>
      <w:r>
        <w:t xml:space="preserve">This module must reduce manual data entry, improve data accuracy, and create a defensible admissions record trail.</w:t>
      </w:r>
    </w:p>
    <w:p>
      <w:r>
        <w:pict>
          <v:rect style="width:0;height:1.5pt" o:hralign="center" o:hrstd="t" o:hr="t"/>
        </w:pict>
      </w:r>
    </w:p>
    <w:bookmarkEnd w:id="21"/>
    <w:bookmarkStart w:id="27" w:name="core-users-and-roles"/>
    <w:p>
      <w:pPr>
        <w:pStyle w:val="Heading1"/>
      </w:pPr>
      <w:r>
        <w:t xml:space="preserve">2. CORE USERS AND ROLES</w:t>
      </w:r>
    </w:p>
    <w:bookmarkStart w:id="22" w:name="admissions-officer"/>
    <w:p>
      <w:pPr>
        <w:pStyle w:val="Heading2"/>
      </w:pPr>
      <w:r>
        <w:t xml:space="preserve">2.1 Admissions Officer</w:t>
      </w:r>
    </w:p>
    <w:p>
      <w:pPr>
        <w:pStyle w:val="FirstParagraph"/>
      </w:pPr>
      <w:r>
        <w:t xml:space="preserve">Can:</w:t>
      </w:r>
    </w:p>
    <w:p>
      <w:pPr>
        <w:pStyle w:val="Compact"/>
        <w:numPr>
          <w:ilvl w:val="0"/>
          <w:numId w:val="1002"/>
        </w:numPr>
      </w:pPr>
      <w:r>
        <w:t xml:space="preserve">Upload KUCCPS Excel files.</w:t>
      </w:r>
    </w:p>
    <w:p>
      <w:pPr>
        <w:pStyle w:val="Compact"/>
        <w:numPr>
          <w:ilvl w:val="0"/>
          <w:numId w:val="1002"/>
        </w:numPr>
      </w:pPr>
      <w:r>
        <w:t xml:space="preserve">Preview spreadsheet data.</w:t>
      </w:r>
    </w:p>
    <w:p>
      <w:pPr>
        <w:pStyle w:val="Compact"/>
        <w:numPr>
          <w:ilvl w:val="0"/>
          <w:numId w:val="1002"/>
        </w:numPr>
      </w:pPr>
      <w:r>
        <w:t xml:space="preserve">Map columns.</w:t>
      </w:r>
    </w:p>
    <w:p>
      <w:pPr>
        <w:pStyle w:val="Compact"/>
        <w:numPr>
          <w:ilvl w:val="0"/>
          <w:numId w:val="1002"/>
        </w:numPr>
      </w:pPr>
      <w:r>
        <w:t xml:space="preserve">Validate data.</w:t>
      </w:r>
    </w:p>
    <w:p>
      <w:pPr>
        <w:pStyle w:val="Compact"/>
        <w:numPr>
          <w:ilvl w:val="0"/>
          <w:numId w:val="1002"/>
        </w:numPr>
      </w:pPr>
      <w:r>
        <w:t xml:space="preserve">Correct minor import mapping issues.</w:t>
      </w:r>
    </w:p>
    <w:p>
      <w:pPr>
        <w:pStyle w:val="Compact"/>
        <w:numPr>
          <w:ilvl w:val="0"/>
          <w:numId w:val="1002"/>
        </w:numPr>
      </w:pPr>
      <w:r>
        <w:t xml:space="preserve">Submit records for import.</w:t>
      </w:r>
    </w:p>
    <w:p>
      <w:pPr>
        <w:pStyle w:val="Compact"/>
        <w:numPr>
          <w:ilvl w:val="0"/>
          <w:numId w:val="1002"/>
        </w:numPr>
      </w:pPr>
      <w:r>
        <w:t xml:space="preserve">View import status and error reports.</w:t>
      </w:r>
    </w:p>
    <w:bookmarkEnd w:id="22"/>
    <w:bookmarkStart w:id="23" w:name="admissions-manager-registrar-academic"/>
    <w:p>
      <w:pPr>
        <w:pStyle w:val="Heading2"/>
      </w:pPr>
      <w:r>
        <w:t xml:space="preserve">2.2 Admissions Manager / Registrar Academic</w:t>
      </w:r>
    </w:p>
    <w:p>
      <w:pPr>
        <w:pStyle w:val="FirstParagraph"/>
      </w:pPr>
      <w:r>
        <w:t xml:space="preserve">Can:</w:t>
      </w:r>
    </w:p>
    <w:p>
      <w:pPr>
        <w:pStyle w:val="Compact"/>
        <w:numPr>
          <w:ilvl w:val="0"/>
          <w:numId w:val="1003"/>
        </w:numPr>
      </w:pPr>
      <w:r>
        <w:t xml:space="preserve">Approve final import into official placement records.</w:t>
      </w:r>
    </w:p>
    <w:p>
      <w:pPr>
        <w:pStyle w:val="Compact"/>
        <w:numPr>
          <w:ilvl w:val="0"/>
          <w:numId w:val="1003"/>
        </w:numPr>
      </w:pPr>
      <w:r>
        <w:t xml:space="preserve">Approve mapping templates.</w:t>
      </w:r>
    </w:p>
    <w:p>
      <w:pPr>
        <w:pStyle w:val="Compact"/>
        <w:numPr>
          <w:ilvl w:val="0"/>
          <w:numId w:val="1003"/>
        </w:numPr>
      </w:pPr>
      <w:r>
        <w:t xml:space="preserve">Approve programme matching rules.</w:t>
      </w:r>
    </w:p>
    <w:p>
      <w:pPr>
        <w:pStyle w:val="Compact"/>
        <w:numPr>
          <w:ilvl w:val="0"/>
          <w:numId w:val="1003"/>
        </w:numPr>
      </w:pPr>
      <w:r>
        <w:t xml:space="preserve">Lock imported placement batches.</w:t>
      </w:r>
    </w:p>
    <w:p>
      <w:pPr>
        <w:pStyle w:val="Compact"/>
        <w:numPr>
          <w:ilvl w:val="0"/>
          <w:numId w:val="1003"/>
        </w:numPr>
      </w:pPr>
      <w:r>
        <w:t xml:space="preserve">Authorize rollback where necessary.</w:t>
      </w:r>
    </w:p>
    <w:p>
      <w:pPr>
        <w:pStyle w:val="Compact"/>
        <w:numPr>
          <w:ilvl w:val="0"/>
          <w:numId w:val="1003"/>
        </w:numPr>
      </w:pPr>
      <w:r>
        <w:t xml:space="preserve">Approve admission letter generation.</w:t>
      </w:r>
    </w:p>
    <w:bookmarkEnd w:id="23"/>
    <w:bookmarkStart w:id="24" w:name="ict-administrator"/>
    <w:p>
      <w:pPr>
        <w:pStyle w:val="Heading2"/>
      </w:pPr>
      <w:r>
        <w:t xml:space="preserve">2.3 ICT Administrator</w:t>
      </w:r>
    </w:p>
    <w:p>
      <w:pPr>
        <w:pStyle w:val="FirstParagraph"/>
      </w:pPr>
      <w:r>
        <w:t xml:space="preserve">Can:</w:t>
      </w:r>
    </w:p>
    <w:p>
      <w:pPr>
        <w:pStyle w:val="Compact"/>
        <w:numPr>
          <w:ilvl w:val="0"/>
          <w:numId w:val="1004"/>
        </w:numPr>
      </w:pPr>
      <w:r>
        <w:t xml:space="preserve">Configure import engine settings.</w:t>
      </w:r>
    </w:p>
    <w:p>
      <w:pPr>
        <w:pStyle w:val="Compact"/>
        <w:numPr>
          <w:ilvl w:val="0"/>
          <w:numId w:val="1004"/>
        </w:numPr>
      </w:pPr>
      <w:r>
        <w:t xml:space="preserve">Manage file size limits.</w:t>
      </w:r>
    </w:p>
    <w:p>
      <w:pPr>
        <w:pStyle w:val="Compact"/>
        <w:numPr>
          <w:ilvl w:val="0"/>
          <w:numId w:val="1004"/>
        </w:numPr>
      </w:pPr>
      <w:r>
        <w:t xml:space="preserve">Manage background job execution.</w:t>
      </w:r>
    </w:p>
    <w:p>
      <w:pPr>
        <w:pStyle w:val="Compact"/>
        <w:numPr>
          <w:ilvl w:val="0"/>
          <w:numId w:val="1004"/>
        </w:numPr>
      </w:pPr>
      <w:r>
        <w:t xml:space="preserve">Review technical logs.</w:t>
      </w:r>
    </w:p>
    <w:p>
      <w:pPr>
        <w:pStyle w:val="Compact"/>
        <w:numPr>
          <w:ilvl w:val="0"/>
          <w:numId w:val="1004"/>
        </w:numPr>
      </w:pPr>
      <w:r>
        <w:t xml:space="preserve">Configure storage and security controls.</w:t>
      </w:r>
    </w:p>
    <w:bookmarkEnd w:id="24"/>
    <w:bookmarkStart w:id="25" w:name="applicant-kuccps-student"/>
    <w:p>
      <w:pPr>
        <w:pStyle w:val="Heading2"/>
      </w:pPr>
      <w:r>
        <w:t xml:space="preserve">2.4 Applicant / KUCCPS Student</w:t>
      </w:r>
    </w:p>
    <w:p>
      <w:pPr>
        <w:pStyle w:val="FirstParagraph"/>
      </w:pPr>
      <w:r>
        <w:t xml:space="preserve">Can:</w:t>
      </w:r>
    </w:p>
    <w:p>
      <w:pPr>
        <w:pStyle w:val="Compact"/>
        <w:numPr>
          <w:ilvl w:val="0"/>
          <w:numId w:val="1005"/>
        </w:numPr>
      </w:pPr>
      <w:r>
        <w:t xml:space="preserve">Verify placement using index number and other identifiers.</w:t>
      </w:r>
    </w:p>
    <w:p>
      <w:pPr>
        <w:pStyle w:val="Compact"/>
        <w:numPr>
          <w:ilvl w:val="0"/>
          <w:numId w:val="1005"/>
        </w:numPr>
      </w:pPr>
      <w:r>
        <w:t xml:space="preserve">View assigned programme.</w:t>
      </w:r>
    </w:p>
    <w:p>
      <w:pPr>
        <w:pStyle w:val="Compact"/>
        <w:numPr>
          <w:ilvl w:val="0"/>
          <w:numId w:val="1005"/>
        </w:numPr>
      </w:pPr>
      <w:r>
        <w:t xml:space="preserve">Update biodata where allowed.</w:t>
      </w:r>
    </w:p>
    <w:p>
      <w:pPr>
        <w:pStyle w:val="Compact"/>
        <w:numPr>
          <w:ilvl w:val="0"/>
          <w:numId w:val="1005"/>
        </w:numPr>
      </w:pPr>
      <w:r>
        <w:t xml:space="preserve">Upload required onboarding documents.</w:t>
      </w:r>
    </w:p>
    <w:p>
      <w:pPr>
        <w:pStyle w:val="Compact"/>
        <w:numPr>
          <w:ilvl w:val="0"/>
          <w:numId w:val="1005"/>
        </w:numPr>
      </w:pPr>
      <w:r>
        <w:t xml:space="preserve">Download admission letter and joining instructions.</w:t>
      </w:r>
    </w:p>
    <w:bookmarkEnd w:id="25"/>
    <w:bookmarkStart w:id="26" w:name="finance-officer"/>
    <w:p>
      <w:pPr>
        <w:pStyle w:val="Heading2"/>
      </w:pPr>
      <w:r>
        <w:t xml:space="preserve">2.5 Finance Officer</w:t>
      </w:r>
    </w:p>
    <w:p>
      <w:pPr>
        <w:pStyle w:val="FirstParagraph"/>
      </w:pPr>
      <w:r>
        <w:t xml:space="preserve">Can:</w:t>
      </w:r>
    </w:p>
    <w:p>
      <w:pPr>
        <w:pStyle w:val="Compact"/>
        <w:numPr>
          <w:ilvl w:val="0"/>
          <w:numId w:val="1006"/>
        </w:numPr>
      </w:pPr>
      <w:r>
        <w:t xml:space="preserve">View whether KUCCPS students are required to pay any admission-related fee, if applicable.</w:t>
      </w:r>
    </w:p>
    <w:p>
      <w:pPr>
        <w:pStyle w:val="Compact"/>
        <w:numPr>
          <w:ilvl w:val="0"/>
          <w:numId w:val="1006"/>
        </w:numPr>
      </w:pPr>
      <w:r>
        <w:t xml:space="preserve">Confirm payment if the university configures an administrative fee.</w:t>
      </w:r>
    </w:p>
    <w:p>
      <w:r>
        <w:pict>
          <v:rect style="width:0;height:1.5pt" o:hralign="center" o:hrstd="t" o:hr="t"/>
        </w:pict>
      </w:r>
    </w:p>
    <w:bookmarkEnd w:id="26"/>
    <w:bookmarkEnd w:id="27"/>
    <w:bookmarkStart w:id="28" w:name="import-workflow-overview"/>
    <w:p>
      <w:pPr>
        <w:pStyle w:val="Heading1"/>
      </w:pPr>
      <w:r>
        <w:t xml:space="preserve">3. IMPORT WORKFLOW OVERVIEW</w:t>
      </w:r>
    </w:p>
    <w:p>
      <w:pPr>
        <w:pStyle w:val="FirstParagraph"/>
      </w:pPr>
      <w:r>
        <w:t xml:space="preserve">The import workflow must follow a controlled, auditable process:</w:t>
      </w:r>
    </w:p>
    <w:p>
      <w:pPr>
        <w:pStyle w:val="Compact"/>
        <w:numPr>
          <w:ilvl w:val="0"/>
          <w:numId w:val="1007"/>
        </w:numPr>
      </w:pPr>
      <w:r>
        <w:t xml:space="preserve">Upload Excel/CSV file.</w:t>
      </w:r>
    </w:p>
    <w:p>
      <w:pPr>
        <w:pStyle w:val="Compact"/>
        <w:numPr>
          <w:ilvl w:val="0"/>
          <w:numId w:val="1007"/>
        </w:numPr>
      </w:pPr>
      <w:r>
        <w:t xml:space="preserve">System scans and reads sheet structure.</w:t>
      </w:r>
    </w:p>
    <w:p>
      <w:pPr>
        <w:pStyle w:val="Compact"/>
        <w:numPr>
          <w:ilvl w:val="0"/>
          <w:numId w:val="1007"/>
        </w:numPr>
      </w:pPr>
      <w:r>
        <w:t xml:space="preserve">User selects worksheet if multiple sheets exist.</w:t>
      </w:r>
    </w:p>
    <w:p>
      <w:pPr>
        <w:pStyle w:val="Compact"/>
        <w:numPr>
          <w:ilvl w:val="0"/>
          <w:numId w:val="1007"/>
        </w:numPr>
      </w:pPr>
      <w:r>
        <w:t xml:space="preserve">System previews first rows.</w:t>
      </w:r>
    </w:p>
    <w:p>
      <w:pPr>
        <w:pStyle w:val="Compact"/>
        <w:numPr>
          <w:ilvl w:val="0"/>
          <w:numId w:val="1007"/>
        </w:numPr>
      </w:pPr>
      <w:r>
        <w:t xml:space="preserve">User maps columns to system fields.</w:t>
      </w:r>
    </w:p>
    <w:p>
      <w:pPr>
        <w:pStyle w:val="Compact"/>
        <w:numPr>
          <w:ilvl w:val="0"/>
          <w:numId w:val="1007"/>
        </w:numPr>
      </w:pPr>
      <w:r>
        <w:t xml:space="preserve">System suggests automatic mappings based on column names.</w:t>
      </w:r>
    </w:p>
    <w:p>
      <w:pPr>
        <w:pStyle w:val="Compact"/>
        <w:numPr>
          <w:ilvl w:val="0"/>
          <w:numId w:val="1007"/>
        </w:numPr>
      </w:pPr>
      <w:r>
        <w:t xml:space="preserve">User confirms required mappings.</w:t>
      </w:r>
    </w:p>
    <w:p>
      <w:pPr>
        <w:pStyle w:val="Compact"/>
        <w:numPr>
          <w:ilvl w:val="0"/>
          <w:numId w:val="1007"/>
        </w:numPr>
      </w:pPr>
      <w:r>
        <w:t xml:space="preserve">System validates records.</w:t>
      </w:r>
    </w:p>
    <w:p>
      <w:pPr>
        <w:pStyle w:val="Compact"/>
        <w:numPr>
          <w:ilvl w:val="0"/>
          <w:numId w:val="1007"/>
        </w:numPr>
      </w:pPr>
      <w:r>
        <w:t xml:space="preserve">System identifies programme/course matches and mismatches.</w:t>
      </w:r>
    </w:p>
    <w:p>
      <w:pPr>
        <w:pStyle w:val="Compact"/>
        <w:numPr>
          <w:ilvl w:val="0"/>
          <w:numId w:val="1007"/>
        </w:numPr>
      </w:pPr>
      <w:r>
        <w:t xml:space="preserve">User resolves unmatched programmes.</w:t>
      </w:r>
    </w:p>
    <w:p>
      <w:pPr>
        <w:pStyle w:val="Compact"/>
        <w:numPr>
          <w:ilvl w:val="0"/>
          <w:numId w:val="1007"/>
        </w:numPr>
      </w:pPr>
      <w:r>
        <w:t xml:space="preserve">System generates validation summary.</w:t>
      </w:r>
    </w:p>
    <w:p>
      <w:pPr>
        <w:pStyle w:val="Compact"/>
        <w:numPr>
          <w:ilvl w:val="0"/>
          <w:numId w:val="1007"/>
        </w:numPr>
      </w:pPr>
      <w:r>
        <w:t xml:space="preserve">Admissions Manager approves import.</w:t>
      </w:r>
    </w:p>
    <w:p>
      <w:pPr>
        <w:pStyle w:val="Compact"/>
        <w:numPr>
          <w:ilvl w:val="0"/>
          <w:numId w:val="1007"/>
        </w:numPr>
      </w:pPr>
      <w:r>
        <w:t xml:space="preserve">System imports valid records into KUCCPS placement table.</w:t>
      </w:r>
    </w:p>
    <w:p>
      <w:pPr>
        <w:pStyle w:val="Compact"/>
        <w:numPr>
          <w:ilvl w:val="0"/>
          <w:numId w:val="1007"/>
        </w:numPr>
      </w:pPr>
      <w:r>
        <w:t xml:space="preserve">System generates application/admission references.</w:t>
      </w:r>
    </w:p>
    <w:p>
      <w:pPr>
        <w:pStyle w:val="Compact"/>
        <w:numPr>
          <w:ilvl w:val="0"/>
          <w:numId w:val="1007"/>
        </w:numPr>
      </w:pPr>
      <w:r>
        <w:t xml:space="preserve">System links records to admission letter templates.</w:t>
      </w:r>
    </w:p>
    <w:p>
      <w:pPr>
        <w:pStyle w:val="Compact"/>
        <w:numPr>
          <w:ilvl w:val="0"/>
          <w:numId w:val="1007"/>
        </w:numPr>
      </w:pPr>
      <w:r>
        <w:t xml:space="preserve">System sends optional SMS/email notification to verified students.</w:t>
      </w:r>
    </w:p>
    <w:p>
      <w:pPr>
        <w:pStyle w:val="Compact"/>
        <w:numPr>
          <w:ilvl w:val="0"/>
          <w:numId w:val="1007"/>
        </w:numPr>
      </w:pPr>
      <w:r>
        <w:t xml:space="preserve">System stores import batch report and audit trail.</w:t>
      </w:r>
    </w:p>
    <w:p>
      <w:pPr>
        <w:pStyle w:val="FirstParagraph"/>
      </w:pPr>
      <w:r>
        <w:t xml:space="preserve">No uploaded KUCCPS file should directly populate official records without validation and approval.</w:t>
      </w:r>
    </w:p>
    <w:p>
      <w:r>
        <w:pict>
          <v:rect style="width:0;height:1.5pt" o:hralign="center" o:hrstd="t" o:hr="t"/>
        </w:pict>
      </w:r>
    </w:p>
    <w:bookmarkEnd w:id="28"/>
    <w:bookmarkStart w:id="29" w:name="supported-file-types"/>
    <w:p>
      <w:pPr>
        <w:pStyle w:val="Heading1"/>
      </w:pPr>
      <w:r>
        <w:t xml:space="preserve">4. SUPPORTED FILE TYPES</w:t>
      </w:r>
    </w:p>
    <w:p>
      <w:pPr>
        <w:pStyle w:val="FirstParagraph"/>
      </w:pPr>
      <w:r>
        <w:t xml:space="preserve">The system must support:</w:t>
      </w:r>
    </w:p>
    <w:p>
      <w:pPr>
        <w:pStyle w:val="Compact"/>
        <w:numPr>
          <w:ilvl w:val="0"/>
          <w:numId w:val="1008"/>
        </w:numPr>
      </w:pPr>
      <w:r>
        <w:t xml:space="preserve">.xlsx</w:t>
      </w:r>
    </w:p>
    <w:p>
      <w:pPr>
        <w:pStyle w:val="Compact"/>
        <w:numPr>
          <w:ilvl w:val="0"/>
          <w:numId w:val="1008"/>
        </w:numPr>
      </w:pPr>
      <w:r>
        <w:t xml:space="preserve">.xls, where technically feasible</w:t>
      </w:r>
    </w:p>
    <w:p>
      <w:pPr>
        <w:pStyle w:val="Compact"/>
        <w:numPr>
          <w:ilvl w:val="0"/>
          <w:numId w:val="1008"/>
        </w:numPr>
      </w:pPr>
      <w:r>
        <w:t xml:space="preserve">.csv</w:t>
      </w:r>
    </w:p>
    <w:p>
      <w:pPr>
        <w:pStyle w:val="FirstParagraph"/>
      </w:pPr>
      <w:r>
        <w:t xml:space="preserve">The system must reject:</w:t>
      </w:r>
    </w:p>
    <w:p>
      <w:pPr>
        <w:pStyle w:val="Compact"/>
        <w:numPr>
          <w:ilvl w:val="0"/>
          <w:numId w:val="1009"/>
        </w:numPr>
      </w:pPr>
      <w:r>
        <w:t xml:space="preserve">Password-protected files unless explicitly supported.</w:t>
      </w:r>
    </w:p>
    <w:p>
      <w:pPr>
        <w:pStyle w:val="Compact"/>
        <w:numPr>
          <w:ilvl w:val="0"/>
          <w:numId w:val="1009"/>
        </w:numPr>
      </w:pPr>
      <w:r>
        <w:t xml:space="preserve">Files exceeding configured size limits.</w:t>
      </w:r>
    </w:p>
    <w:p>
      <w:pPr>
        <w:pStyle w:val="Compact"/>
        <w:numPr>
          <w:ilvl w:val="0"/>
          <w:numId w:val="1009"/>
        </w:numPr>
      </w:pPr>
      <w:r>
        <w:t xml:space="preserve">Files with unsupported extensions.</w:t>
      </w:r>
    </w:p>
    <w:p>
      <w:pPr>
        <w:pStyle w:val="Compact"/>
        <w:numPr>
          <w:ilvl w:val="0"/>
          <w:numId w:val="1009"/>
        </w:numPr>
      </w:pPr>
      <w:r>
        <w:t xml:space="preserve">Files containing suspicious macros.</w:t>
      </w:r>
    </w:p>
    <w:p>
      <w:pPr>
        <w:pStyle w:val="FirstParagraph"/>
      </w:pPr>
      <w:r>
        <w:t xml:space="preserve">Recommended file handling:</w:t>
      </w:r>
    </w:p>
    <w:p>
      <w:pPr>
        <w:pStyle w:val="Compact"/>
        <w:numPr>
          <w:ilvl w:val="0"/>
          <w:numId w:val="1010"/>
        </w:numPr>
      </w:pPr>
      <w:r>
        <w:t xml:space="preserve">Store original uploaded file in private storage.</w:t>
      </w:r>
    </w:p>
    <w:p>
      <w:pPr>
        <w:pStyle w:val="Compact"/>
        <w:numPr>
          <w:ilvl w:val="0"/>
          <w:numId w:val="1010"/>
        </w:numPr>
      </w:pPr>
      <w:r>
        <w:t xml:space="preserve">Generate a normalized internal version for processing.</w:t>
      </w:r>
    </w:p>
    <w:p>
      <w:pPr>
        <w:pStyle w:val="Compact"/>
        <w:numPr>
          <w:ilvl w:val="0"/>
          <w:numId w:val="1010"/>
        </w:numPr>
      </w:pPr>
      <w:r>
        <w:t xml:space="preserve">Keep the original file linked to the import batch for audit purposes.</w:t>
      </w:r>
    </w:p>
    <w:p>
      <w:r>
        <w:pict>
          <v:rect style="width:0;height:1.5pt" o:hralign="center" o:hrstd="t" o:hr="t"/>
        </w:pict>
      </w:r>
    </w:p>
    <w:bookmarkEnd w:id="29"/>
    <w:bookmarkStart w:id="30" w:name="excel-sheet-selection-and-preview"/>
    <w:p>
      <w:pPr>
        <w:pStyle w:val="Heading1"/>
      </w:pPr>
      <w:r>
        <w:t xml:space="preserve">5. EXCEL SHEET SELECTION AND PREVIEW</w:t>
      </w:r>
    </w:p>
    <w:p>
      <w:pPr>
        <w:pStyle w:val="FirstParagraph"/>
      </w:pPr>
      <w:r>
        <w:t xml:space="preserve">When a file is uploaded:</w:t>
      </w:r>
    </w:p>
    <w:p>
      <w:pPr>
        <w:pStyle w:val="Compact"/>
        <w:numPr>
          <w:ilvl w:val="0"/>
          <w:numId w:val="1011"/>
        </w:numPr>
      </w:pPr>
      <w:r>
        <w:t xml:space="preserve">Detect available sheets.</w:t>
      </w:r>
    </w:p>
    <w:p>
      <w:pPr>
        <w:pStyle w:val="Compact"/>
        <w:numPr>
          <w:ilvl w:val="0"/>
          <w:numId w:val="1011"/>
        </w:numPr>
      </w:pPr>
      <w:r>
        <w:t xml:space="preserve">Display sheet names.</w:t>
      </w:r>
    </w:p>
    <w:p>
      <w:pPr>
        <w:pStyle w:val="Compact"/>
        <w:numPr>
          <w:ilvl w:val="0"/>
          <w:numId w:val="1011"/>
        </w:numPr>
      </w:pPr>
      <w:r>
        <w:t xml:space="preserve">Allow user to choose the correct sheet.</w:t>
      </w:r>
    </w:p>
    <w:p>
      <w:pPr>
        <w:pStyle w:val="Compact"/>
        <w:numPr>
          <w:ilvl w:val="0"/>
          <w:numId w:val="1011"/>
        </w:numPr>
      </w:pPr>
      <w:r>
        <w:t xml:space="preserve">Allow user to specify header row number.</w:t>
      </w:r>
    </w:p>
    <w:p>
      <w:pPr>
        <w:pStyle w:val="Compact"/>
        <w:numPr>
          <w:ilvl w:val="0"/>
          <w:numId w:val="1011"/>
        </w:numPr>
      </w:pPr>
      <w:r>
        <w:t xml:space="preserve">Allow user to skip top rows if the file has title blocks.</w:t>
      </w:r>
    </w:p>
    <w:p>
      <w:pPr>
        <w:pStyle w:val="Compact"/>
        <w:numPr>
          <w:ilvl w:val="0"/>
          <w:numId w:val="1011"/>
        </w:numPr>
      </w:pPr>
      <w:r>
        <w:t xml:space="preserve">Preview 20–50 rows before mapping.</w:t>
      </w:r>
    </w:p>
    <w:p>
      <w:pPr>
        <w:pStyle w:val="FirstParagraph"/>
      </w:pPr>
      <w:r>
        <w:t xml:space="preserve">The preview must show:</w:t>
      </w:r>
    </w:p>
    <w:p>
      <w:pPr>
        <w:pStyle w:val="Compact"/>
        <w:numPr>
          <w:ilvl w:val="0"/>
          <w:numId w:val="1012"/>
        </w:numPr>
      </w:pPr>
      <w:r>
        <w:t xml:space="preserve">Column letters.</w:t>
      </w:r>
    </w:p>
    <w:p>
      <w:pPr>
        <w:pStyle w:val="Compact"/>
        <w:numPr>
          <w:ilvl w:val="0"/>
          <w:numId w:val="1012"/>
        </w:numPr>
      </w:pPr>
      <w:r>
        <w:t xml:space="preserve">Detected header names.</w:t>
      </w:r>
    </w:p>
    <w:p>
      <w:pPr>
        <w:pStyle w:val="Compact"/>
        <w:numPr>
          <w:ilvl w:val="0"/>
          <w:numId w:val="1012"/>
        </w:numPr>
      </w:pPr>
      <w:r>
        <w:t xml:space="preserve">Sample values.</w:t>
      </w:r>
    </w:p>
    <w:p>
      <w:pPr>
        <w:pStyle w:val="Compact"/>
        <w:numPr>
          <w:ilvl w:val="0"/>
          <w:numId w:val="1012"/>
        </w:numPr>
      </w:pPr>
      <w:r>
        <w:t xml:space="preserve">Empty column warnings.</w:t>
      </w:r>
    </w:p>
    <w:p>
      <w:pPr>
        <w:pStyle w:val="Compact"/>
        <w:numPr>
          <w:ilvl w:val="0"/>
          <w:numId w:val="1012"/>
        </w:numPr>
      </w:pPr>
      <w:r>
        <w:t xml:space="preserve">Duplicate column name warnings.</w:t>
      </w:r>
    </w:p>
    <w:p>
      <w:pPr>
        <w:pStyle w:val="FirstParagraph"/>
      </w:pPr>
      <w:r>
        <w:t xml:space="preserve">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Excel Column</w:t>
            </w:r>
          </w:p>
        </w:tc>
        <w:tc>
          <w:tcPr/>
          <w:p>
            <w:pPr>
              <w:pStyle w:val="Compact"/>
            </w:pPr>
            <w:r>
              <w:t xml:space="preserve">Detected Header</w:t>
            </w:r>
          </w:p>
        </w:tc>
        <w:tc>
          <w:tcPr/>
          <w:p>
            <w:pPr>
              <w:pStyle w:val="Compact"/>
            </w:pPr>
            <w:r>
              <w:t xml:space="preserve">Sample Value</w:t>
            </w:r>
          </w:p>
        </w:tc>
        <w:tc>
          <w:tcPr/>
          <w:p>
            <w:pPr>
              <w:pStyle w:val="Compact"/>
            </w:pPr>
            <w:r>
              <w:t xml:space="preserve">Suggested Field</w:t>
            </w:r>
          </w:p>
        </w:tc>
      </w:tr>
      <w:tr>
        <w:tc>
          <w:tcPr/>
          <w:p>
            <w:pPr>
              <w:pStyle w:val="Compact"/>
            </w:pPr>
            <w:r>
              <w:t xml:space="preserve">A</w:t>
            </w:r>
          </w:p>
        </w:tc>
        <w:tc>
          <w:tcPr/>
          <w:p>
            <w:pPr>
              <w:pStyle w:val="Compact"/>
            </w:pPr>
            <w:r>
              <w:t xml:space="preserve">Student Name</w:t>
            </w:r>
          </w:p>
        </w:tc>
        <w:tc>
          <w:tcPr/>
          <w:p>
            <w:pPr>
              <w:pStyle w:val="Compact"/>
            </w:pPr>
            <w:r>
              <w:t xml:space="preserve">Mary Wanjiku</w:t>
            </w:r>
          </w:p>
        </w:tc>
        <w:tc>
          <w:tcPr/>
          <w:p>
            <w:pPr>
              <w:pStyle w:val="Compact"/>
            </w:pPr>
            <w:r>
              <w:t xml:space="preserve">Full Name</w:t>
            </w:r>
          </w:p>
        </w:tc>
      </w:tr>
      <w:tr>
        <w:tc>
          <w:tcPr/>
          <w:p>
            <w:pPr>
              <w:pStyle w:val="Compact"/>
            </w:pPr>
            <w:r>
              <w:t xml:space="preserve">B</w:t>
            </w:r>
          </w:p>
        </w:tc>
        <w:tc>
          <w:tcPr/>
          <w:p>
            <w:pPr>
              <w:pStyle w:val="Compact"/>
            </w:pPr>
            <w:r>
              <w:t xml:space="preserve">Index No</w:t>
            </w:r>
          </w:p>
        </w:tc>
        <w:tc>
          <w:tcPr/>
          <w:p>
            <w:pPr>
              <w:pStyle w:val="Compact"/>
            </w:pPr>
            <w:r>
              <w:t xml:space="preserve">12345678901/2025</w:t>
            </w:r>
          </w:p>
        </w:tc>
        <w:tc>
          <w:tcPr/>
          <w:p>
            <w:pPr>
              <w:pStyle w:val="Compact"/>
            </w:pPr>
            <w:r>
              <w:t xml:space="preserve">KCSE Index Number</w:t>
            </w:r>
          </w:p>
        </w:tc>
      </w:tr>
      <w:tr>
        <w:tc>
          <w:tcPr/>
          <w:p>
            <w:pPr>
              <w:pStyle w:val="Compact"/>
            </w:pPr>
            <w:r>
              <w:t xml:space="preserve">C</w:t>
            </w:r>
          </w:p>
        </w:tc>
        <w:tc>
          <w:tcPr/>
          <w:p>
            <w:pPr>
              <w:pStyle w:val="Compact"/>
            </w:pPr>
            <w:r>
              <w:t xml:space="preserve">Course</w:t>
            </w:r>
          </w:p>
        </w:tc>
        <w:tc>
          <w:tcPr/>
          <w:p>
            <w:pPr>
              <w:pStyle w:val="Compact"/>
            </w:pPr>
            <w:r>
              <w:t xml:space="preserve">Bachelor of Education Arts</w:t>
            </w:r>
          </w:p>
        </w:tc>
        <w:tc>
          <w:tcPr/>
          <w:p>
            <w:pPr>
              <w:pStyle w:val="Compact"/>
            </w:pPr>
            <w:r>
              <w:t xml:space="preserve">Assigned Programme</w:t>
            </w:r>
          </w:p>
        </w:tc>
      </w:tr>
      <w:tr>
        <w:tc>
          <w:tcPr/>
          <w:p>
            <w:pPr>
              <w:pStyle w:val="Compact"/>
            </w:pPr>
            <w:r>
              <w:t xml:space="preserve">D</w:t>
            </w:r>
          </w:p>
        </w:tc>
        <w:tc>
          <w:tcPr/>
          <w:p>
            <w:pPr>
              <w:pStyle w:val="Compact"/>
            </w:pPr>
            <w:r>
              <w:t xml:space="preserve">Gender</w:t>
            </w:r>
          </w:p>
        </w:tc>
        <w:tc>
          <w:tcPr/>
          <w:p>
            <w:pPr>
              <w:pStyle w:val="Compact"/>
            </w:pPr>
            <w:r>
              <w:t xml:space="preserve">Female</w:t>
            </w:r>
          </w:p>
        </w:tc>
        <w:tc>
          <w:tcPr/>
          <w:p>
            <w:pPr>
              <w:pStyle w:val="Compact"/>
            </w:pPr>
            <w:r>
              <w:t xml:space="preserve">Gender</w:t>
            </w:r>
          </w:p>
        </w:tc>
      </w:tr>
      <w:tr>
        <w:tc>
          <w:tcPr/>
          <w:p>
            <w:pPr>
              <w:pStyle w:val="Compact"/>
            </w:pPr>
            <w:r>
              <w:t xml:space="preserve">E</w:t>
            </w:r>
          </w:p>
        </w:tc>
        <w:tc>
          <w:tcPr/>
          <w:p>
            <w:pPr>
              <w:pStyle w:val="Compact"/>
            </w:pPr>
            <w:r>
              <w:t xml:space="preserve">Phone</w:t>
            </w:r>
          </w:p>
        </w:tc>
        <w:tc>
          <w:tcPr/>
          <w:p>
            <w:pPr>
              <w:pStyle w:val="Compact"/>
            </w:pPr>
            <w:r>
              <w:t xml:space="preserve">0712345678</w:t>
            </w:r>
          </w:p>
        </w:tc>
        <w:tc>
          <w:tcPr/>
          <w:p>
            <w:pPr>
              <w:pStyle w:val="Compact"/>
            </w:pPr>
            <w:r>
              <w:t xml:space="preserve">Mobile Number</w:t>
            </w:r>
          </w:p>
        </w:tc>
      </w:tr>
    </w:tbl>
    <w:p>
      <w:r>
        <w:pict>
          <v:rect style="width:0;height:1.5pt" o:hralign="center" o:hrstd="t" o:hr="t"/>
        </w:pict>
      </w:r>
    </w:p>
    <w:bookmarkEnd w:id="30"/>
    <w:bookmarkStart w:id="37" w:name="column-mapping-engine"/>
    <w:p>
      <w:pPr>
        <w:pStyle w:val="Heading1"/>
      </w:pPr>
      <w:r>
        <w:t xml:space="preserve">6. COLUMN MAPPING ENGINE</w:t>
      </w:r>
    </w:p>
    <w:bookmarkStart w:id="34" w:name="required-field-mappings"/>
    <w:p>
      <w:pPr>
        <w:pStyle w:val="Heading2"/>
      </w:pPr>
      <w:r>
        <w:t xml:space="preserve">6.1 Required Field Mappings</w:t>
      </w:r>
    </w:p>
    <w:p>
      <w:pPr>
        <w:pStyle w:val="FirstParagraph"/>
      </w:pPr>
      <w:r>
        <w:t xml:space="preserve">The system must support mapping uploaded columns to these system fields:</w:t>
      </w:r>
    </w:p>
    <w:bookmarkStart w:id="31" w:name="required-fields"/>
    <w:p>
      <w:pPr>
        <w:pStyle w:val="Heading3"/>
      </w:pPr>
      <w:r>
        <w:t xml:space="preserve">Required Fields</w:t>
      </w:r>
    </w:p>
    <w:p>
      <w:pPr>
        <w:pStyle w:val="Compact"/>
        <w:numPr>
          <w:ilvl w:val="0"/>
          <w:numId w:val="1013"/>
        </w:numPr>
      </w:pPr>
      <w:r>
        <w:t xml:space="preserve">Full name.</w:t>
      </w:r>
    </w:p>
    <w:p>
      <w:pPr>
        <w:pStyle w:val="Compact"/>
        <w:numPr>
          <w:ilvl w:val="0"/>
          <w:numId w:val="1013"/>
        </w:numPr>
      </w:pPr>
      <w:r>
        <w:t xml:space="preserve">KCSE index number.</w:t>
      </w:r>
    </w:p>
    <w:p>
      <w:pPr>
        <w:pStyle w:val="Compact"/>
        <w:numPr>
          <w:ilvl w:val="0"/>
          <w:numId w:val="1013"/>
        </w:numPr>
      </w:pPr>
      <w:r>
        <w:t xml:space="preserve">KCSE year.</w:t>
      </w:r>
    </w:p>
    <w:p>
      <w:pPr>
        <w:pStyle w:val="Compact"/>
        <w:numPr>
          <w:ilvl w:val="0"/>
          <w:numId w:val="1013"/>
        </w:numPr>
      </w:pPr>
      <w:r>
        <w:t xml:space="preserve">Assigned programme/course.</w:t>
      </w:r>
    </w:p>
    <w:p>
      <w:pPr>
        <w:pStyle w:val="Compact"/>
        <w:numPr>
          <w:ilvl w:val="0"/>
          <w:numId w:val="1013"/>
        </w:numPr>
      </w:pPr>
      <w:r>
        <w:t xml:space="preserve">Placement year or academic year.</w:t>
      </w:r>
    </w:p>
    <w:p>
      <w:pPr>
        <w:pStyle w:val="Compact"/>
        <w:numPr>
          <w:ilvl w:val="0"/>
          <w:numId w:val="1013"/>
        </w:numPr>
      </w:pPr>
      <w:r>
        <w:t xml:space="preserve">Intake, where available or selected globally.</w:t>
      </w:r>
    </w:p>
    <w:bookmarkEnd w:id="31"/>
    <w:bookmarkStart w:id="32" w:name="strongly-recommended-fields"/>
    <w:p>
      <w:pPr>
        <w:pStyle w:val="Heading3"/>
      </w:pPr>
      <w:r>
        <w:t xml:space="preserve">Strongly Recommended Fields</w:t>
      </w:r>
    </w:p>
    <w:p>
      <w:pPr>
        <w:pStyle w:val="Compact"/>
        <w:numPr>
          <w:ilvl w:val="0"/>
          <w:numId w:val="1014"/>
        </w:numPr>
      </w:pPr>
      <w:r>
        <w:t xml:space="preserve">Gender.</w:t>
      </w:r>
    </w:p>
    <w:p>
      <w:pPr>
        <w:pStyle w:val="Compact"/>
        <w:numPr>
          <w:ilvl w:val="0"/>
          <w:numId w:val="1014"/>
        </w:numPr>
      </w:pPr>
      <w:r>
        <w:t xml:space="preserve">National ID number.</w:t>
      </w:r>
    </w:p>
    <w:p>
      <w:pPr>
        <w:pStyle w:val="Compact"/>
        <w:numPr>
          <w:ilvl w:val="0"/>
          <w:numId w:val="1014"/>
        </w:numPr>
      </w:pPr>
      <w:r>
        <w:t xml:space="preserve">Birth certificate number.</w:t>
      </w:r>
    </w:p>
    <w:p>
      <w:pPr>
        <w:pStyle w:val="Compact"/>
        <w:numPr>
          <w:ilvl w:val="0"/>
          <w:numId w:val="1014"/>
        </w:numPr>
      </w:pPr>
      <w:r>
        <w:t xml:space="preserve">Phone number.</w:t>
      </w:r>
    </w:p>
    <w:p>
      <w:pPr>
        <w:pStyle w:val="Compact"/>
        <w:numPr>
          <w:ilvl w:val="0"/>
          <w:numId w:val="1014"/>
        </w:numPr>
      </w:pPr>
      <w:r>
        <w:t xml:space="preserve">Email address.</w:t>
      </w:r>
    </w:p>
    <w:p>
      <w:pPr>
        <w:pStyle w:val="Compact"/>
        <w:numPr>
          <w:ilvl w:val="0"/>
          <w:numId w:val="1014"/>
        </w:numPr>
      </w:pPr>
      <w:r>
        <w:t xml:space="preserve">KUCCPS reference number.</w:t>
      </w:r>
    </w:p>
    <w:p>
      <w:pPr>
        <w:pStyle w:val="Compact"/>
        <w:numPr>
          <w:ilvl w:val="0"/>
          <w:numId w:val="1014"/>
        </w:numPr>
      </w:pPr>
      <w:r>
        <w:t xml:space="preserve">Placement category.</w:t>
      </w:r>
    </w:p>
    <w:p>
      <w:pPr>
        <w:pStyle w:val="Compact"/>
        <w:numPr>
          <w:ilvl w:val="0"/>
          <w:numId w:val="1014"/>
        </w:numPr>
      </w:pPr>
      <w:r>
        <w:t xml:space="preserve">County.</w:t>
      </w:r>
    </w:p>
    <w:p>
      <w:pPr>
        <w:pStyle w:val="Compact"/>
        <w:numPr>
          <w:ilvl w:val="0"/>
          <w:numId w:val="1014"/>
        </w:numPr>
      </w:pPr>
      <w:r>
        <w:t xml:space="preserve">School code.</w:t>
      </w:r>
    </w:p>
    <w:p>
      <w:pPr>
        <w:pStyle w:val="Compact"/>
        <w:numPr>
          <w:ilvl w:val="0"/>
          <w:numId w:val="1014"/>
        </w:numPr>
      </w:pPr>
      <w:r>
        <w:t xml:space="preserve">Secondary school name.</w:t>
      </w:r>
    </w:p>
    <w:p>
      <w:pPr>
        <w:pStyle w:val="Compact"/>
        <w:numPr>
          <w:ilvl w:val="0"/>
          <w:numId w:val="1014"/>
        </w:numPr>
      </w:pPr>
      <w:r>
        <w:t xml:space="preserve">Mean grade.</w:t>
      </w:r>
    </w:p>
    <w:bookmarkEnd w:id="32"/>
    <w:bookmarkStart w:id="33" w:name="optional-fields"/>
    <w:p>
      <w:pPr>
        <w:pStyle w:val="Heading3"/>
      </w:pPr>
      <w:r>
        <w:t xml:space="preserve">Optional Fields</w:t>
      </w:r>
    </w:p>
    <w:p>
      <w:pPr>
        <w:pStyle w:val="Compact"/>
        <w:numPr>
          <w:ilvl w:val="0"/>
          <w:numId w:val="1015"/>
        </w:numPr>
      </w:pPr>
      <w:r>
        <w:t xml:space="preserve">Disability status.</w:t>
      </w:r>
    </w:p>
    <w:p>
      <w:pPr>
        <w:pStyle w:val="Compact"/>
        <w:numPr>
          <w:ilvl w:val="0"/>
          <w:numId w:val="1015"/>
        </w:numPr>
      </w:pPr>
      <w:r>
        <w:t xml:space="preserve">Cluster points.</w:t>
      </w:r>
    </w:p>
    <w:p>
      <w:pPr>
        <w:pStyle w:val="Compact"/>
        <w:numPr>
          <w:ilvl w:val="0"/>
          <w:numId w:val="1015"/>
        </w:numPr>
      </w:pPr>
      <w:r>
        <w:t xml:space="preserve">Programme code.</w:t>
      </w:r>
    </w:p>
    <w:p>
      <w:pPr>
        <w:pStyle w:val="Compact"/>
        <w:numPr>
          <w:ilvl w:val="0"/>
          <w:numId w:val="1015"/>
        </w:numPr>
      </w:pPr>
      <w:r>
        <w:t xml:space="preserve">Sponsor category.</w:t>
      </w:r>
    </w:p>
    <w:p>
      <w:pPr>
        <w:pStyle w:val="Compact"/>
        <w:numPr>
          <w:ilvl w:val="0"/>
          <w:numId w:val="1015"/>
        </w:numPr>
      </w:pPr>
      <w:r>
        <w:t xml:space="preserve">Student category.</w:t>
      </w:r>
    </w:p>
    <w:p>
      <w:pPr>
        <w:pStyle w:val="Compact"/>
        <w:numPr>
          <w:ilvl w:val="0"/>
          <w:numId w:val="1015"/>
        </w:numPr>
      </w:pPr>
      <w:r>
        <w:t xml:space="preserve">Reporting date.</w:t>
      </w:r>
    </w:p>
    <w:p>
      <w:pPr>
        <w:pStyle w:val="Compact"/>
        <w:numPr>
          <w:ilvl w:val="0"/>
          <w:numId w:val="1015"/>
        </w:numPr>
      </w:pPr>
      <w:r>
        <w:t xml:space="preserve">Campus.</w:t>
      </w:r>
    </w:p>
    <w:p>
      <w:pPr>
        <w:pStyle w:val="Compact"/>
        <w:numPr>
          <w:ilvl w:val="0"/>
          <w:numId w:val="1015"/>
        </w:numPr>
      </w:pPr>
      <w:r>
        <w:t xml:space="preserve">Notes.</w:t>
      </w:r>
    </w:p>
    <w:bookmarkEnd w:id="33"/>
    <w:bookmarkEnd w:id="34"/>
    <w:bookmarkStart w:id="35" w:name="auto-mapping-suggestions"/>
    <w:p>
      <w:pPr>
        <w:pStyle w:val="Heading2"/>
      </w:pPr>
      <w:r>
        <w:t xml:space="preserve">6.2 Auto-Mapping Suggestions</w:t>
      </w:r>
    </w:p>
    <w:p>
      <w:pPr>
        <w:pStyle w:val="FirstParagraph"/>
      </w:pPr>
      <w:r>
        <w:t xml:space="preserve">The system must automatically suggest mappings based on header names.</w:t>
      </w:r>
    </w:p>
    <w:p>
      <w:pPr>
        <w:pStyle w:val="BodyText"/>
      </w:pPr>
      <w:r>
        <w:t xml:space="preserve">Examples:</w:t>
      </w:r>
    </w:p>
    <w:p>
      <w:pPr>
        <w:pStyle w:val="Compact"/>
        <w:numPr>
          <w:ilvl w:val="0"/>
          <w:numId w:val="1016"/>
        </w:numPr>
      </w:pPr>
      <w:r>
        <w:t xml:space="preserve">“Name”</w:t>
      </w:r>
      <w:r>
        <w:t xml:space="preserve">,</w:t>
      </w:r>
      <w:r>
        <w:t xml:space="preserve"> </w:t>
      </w:r>
      <w:r>
        <w:t xml:space="preserve">“Student Name”</w:t>
      </w:r>
      <w:r>
        <w:t xml:space="preserve">,</w:t>
      </w:r>
      <w:r>
        <w:t xml:space="preserve"> </w:t>
      </w:r>
      <w:r>
        <w:t xml:space="preserve">“Applicant Name”</w:t>
      </w:r>
      <w:r>
        <w:t xml:space="preserve">,</w:t>
      </w:r>
      <w:r>
        <w:t xml:space="preserve"> </w:t>
      </w:r>
      <w:r>
        <w:t xml:space="preserve">“Full Names”</w:t>
      </w:r>
      <w:r>
        <w:t xml:space="preserve"> </w:t>
      </w:r>
      <w:r>
        <w:t xml:space="preserve">→ full_name.</w:t>
      </w:r>
    </w:p>
    <w:p>
      <w:pPr>
        <w:pStyle w:val="Compact"/>
        <w:numPr>
          <w:ilvl w:val="0"/>
          <w:numId w:val="1016"/>
        </w:numPr>
      </w:pPr>
      <w:r>
        <w:t xml:space="preserve">“Index”</w:t>
      </w:r>
      <w:r>
        <w:t xml:space="preserve">,</w:t>
      </w:r>
      <w:r>
        <w:t xml:space="preserve"> </w:t>
      </w:r>
      <w:r>
        <w:t xml:space="preserve">“Index No”</w:t>
      </w:r>
      <w:r>
        <w:t xml:space="preserve">,</w:t>
      </w:r>
      <w:r>
        <w:t xml:space="preserve"> </w:t>
      </w:r>
      <w:r>
        <w:t xml:space="preserve">“KCSE Index”</w:t>
      </w:r>
      <w:r>
        <w:t xml:space="preserve">,</w:t>
      </w:r>
      <w:r>
        <w:t xml:space="preserve"> </w:t>
      </w:r>
      <w:r>
        <w:t xml:space="preserve">“Exam Index”</w:t>
      </w:r>
      <w:r>
        <w:t xml:space="preserve"> </w:t>
      </w:r>
      <w:r>
        <w:t xml:space="preserve">→ kcse_index_number.</w:t>
      </w:r>
    </w:p>
    <w:p>
      <w:pPr>
        <w:pStyle w:val="Compact"/>
        <w:numPr>
          <w:ilvl w:val="0"/>
          <w:numId w:val="1016"/>
        </w:numPr>
      </w:pPr>
      <w:r>
        <w:t xml:space="preserve">“Year”</w:t>
      </w:r>
      <w:r>
        <w:t xml:space="preserve">,</w:t>
      </w:r>
      <w:r>
        <w:t xml:space="preserve"> </w:t>
      </w:r>
      <w:r>
        <w:t xml:space="preserve">“KCSE Year”</w:t>
      </w:r>
      <w:r>
        <w:t xml:space="preserve">,</w:t>
      </w:r>
      <w:r>
        <w:t xml:space="preserve"> </w:t>
      </w:r>
      <w:r>
        <w:t xml:space="preserve">“Exam Year”</w:t>
      </w:r>
      <w:r>
        <w:t xml:space="preserve"> </w:t>
      </w:r>
      <w:r>
        <w:t xml:space="preserve">→ kcse_year.</w:t>
      </w:r>
    </w:p>
    <w:p>
      <w:pPr>
        <w:pStyle w:val="Compact"/>
        <w:numPr>
          <w:ilvl w:val="0"/>
          <w:numId w:val="1016"/>
        </w:numPr>
      </w:pPr>
      <w:r>
        <w:t xml:space="preserve">“Course”</w:t>
      </w:r>
      <w:r>
        <w:t xml:space="preserve">,</w:t>
      </w:r>
      <w:r>
        <w:t xml:space="preserve"> </w:t>
      </w:r>
      <w:r>
        <w:t xml:space="preserve">“Programme”</w:t>
      </w:r>
      <w:r>
        <w:t xml:space="preserve">,</w:t>
      </w:r>
      <w:r>
        <w:t xml:space="preserve"> </w:t>
      </w:r>
      <w:r>
        <w:t xml:space="preserve">“Program”</w:t>
      </w:r>
      <w:r>
        <w:t xml:space="preserve">,</w:t>
      </w:r>
      <w:r>
        <w:t xml:space="preserve"> </w:t>
      </w:r>
      <w:r>
        <w:t xml:space="preserve">“Degree”</w:t>
      </w:r>
      <w:r>
        <w:t xml:space="preserve">,</w:t>
      </w:r>
      <w:r>
        <w:t xml:space="preserve"> </w:t>
      </w:r>
      <w:r>
        <w:t xml:space="preserve">“Assigned Course”</w:t>
      </w:r>
      <w:r>
        <w:t xml:space="preserve"> </w:t>
      </w:r>
      <w:r>
        <w:t xml:space="preserve">→ assigned_programme.</w:t>
      </w:r>
    </w:p>
    <w:p>
      <w:pPr>
        <w:pStyle w:val="Compact"/>
        <w:numPr>
          <w:ilvl w:val="0"/>
          <w:numId w:val="1016"/>
        </w:numPr>
      </w:pPr>
      <w:r>
        <w:t xml:space="preserve">“Gender”</w:t>
      </w:r>
      <w:r>
        <w:t xml:space="preserve">,</w:t>
      </w:r>
      <w:r>
        <w:t xml:space="preserve"> </w:t>
      </w:r>
      <w:r>
        <w:t xml:space="preserve">“Sex”</w:t>
      </w:r>
      <w:r>
        <w:t xml:space="preserve"> </w:t>
      </w:r>
      <w:r>
        <w:t xml:space="preserve">→ gender.</w:t>
      </w:r>
    </w:p>
    <w:p>
      <w:pPr>
        <w:pStyle w:val="Compact"/>
        <w:numPr>
          <w:ilvl w:val="0"/>
          <w:numId w:val="1016"/>
        </w:numPr>
      </w:pPr>
      <w:r>
        <w:t xml:space="preserve">“ID”</w:t>
      </w:r>
      <w:r>
        <w:t xml:space="preserve">,</w:t>
      </w:r>
      <w:r>
        <w:t xml:space="preserve"> </w:t>
      </w:r>
      <w:r>
        <w:t xml:space="preserve">“National ID”</w:t>
      </w:r>
      <w:r>
        <w:t xml:space="preserve">,</w:t>
      </w:r>
      <w:r>
        <w:t xml:space="preserve"> </w:t>
      </w:r>
      <w:r>
        <w:t xml:space="preserve">“ID No”</w:t>
      </w:r>
      <w:r>
        <w:t xml:space="preserve"> </w:t>
      </w:r>
      <w:r>
        <w:t xml:space="preserve">→ national_id_number.</w:t>
      </w:r>
    </w:p>
    <w:p>
      <w:pPr>
        <w:pStyle w:val="Compact"/>
        <w:numPr>
          <w:ilvl w:val="0"/>
          <w:numId w:val="1016"/>
        </w:numPr>
      </w:pPr>
      <w:r>
        <w:t xml:space="preserve">“Birth Cert”</w:t>
      </w:r>
      <w:r>
        <w:t xml:space="preserve">,</w:t>
      </w:r>
      <w:r>
        <w:t xml:space="preserve"> </w:t>
      </w:r>
      <w:r>
        <w:t xml:space="preserve">“Birth Certificate”</w:t>
      </w:r>
      <w:r>
        <w:t xml:space="preserve"> </w:t>
      </w:r>
      <w:r>
        <w:t xml:space="preserve">→ birth_certificate_number.</w:t>
      </w:r>
    </w:p>
    <w:p>
      <w:pPr>
        <w:pStyle w:val="Compact"/>
        <w:numPr>
          <w:ilvl w:val="0"/>
          <w:numId w:val="1016"/>
        </w:numPr>
      </w:pPr>
      <w:r>
        <w:t xml:space="preserve">“Phone”</w:t>
      </w:r>
      <w:r>
        <w:t xml:space="preserve">,</w:t>
      </w:r>
      <w:r>
        <w:t xml:space="preserve"> </w:t>
      </w:r>
      <w:r>
        <w:t xml:space="preserve">“Mobile”</w:t>
      </w:r>
      <w:r>
        <w:t xml:space="preserve">,</w:t>
      </w:r>
      <w:r>
        <w:t xml:space="preserve"> </w:t>
      </w:r>
      <w:r>
        <w:t xml:space="preserve">“Tel”</w:t>
      </w:r>
      <w:r>
        <w:t xml:space="preserve"> </w:t>
      </w:r>
      <w:r>
        <w:t xml:space="preserve">→ phone_number.</w:t>
      </w:r>
    </w:p>
    <w:p>
      <w:pPr>
        <w:pStyle w:val="Compact"/>
        <w:numPr>
          <w:ilvl w:val="0"/>
          <w:numId w:val="1016"/>
        </w:numPr>
      </w:pPr>
      <w:r>
        <w:t xml:space="preserve">“Email”</w:t>
      </w:r>
      <w:r>
        <w:t xml:space="preserve">,</w:t>
      </w:r>
      <w:r>
        <w:t xml:space="preserve"> </w:t>
      </w:r>
      <w:r>
        <w:t xml:space="preserve">“Email Address”</w:t>
      </w:r>
      <w:r>
        <w:t xml:space="preserve"> </w:t>
      </w:r>
      <w:r>
        <w:t xml:space="preserve">→ email.</w:t>
      </w:r>
    </w:p>
    <w:p>
      <w:pPr>
        <w:pStyle w:val="Compact"/>
        <w:numPr>
          <w:ilvl w:val="0"/>
          <w:numId w:val="1016"/>
        </w:numPr>
      </w:pPr>
      <w:r>
        <w:t xml:space="preserve">“KUCCPS Ref”</w:t>
      </w:r>
      <w:r>
        <w:t xml:space="preserve">,</w:t>
      </w:r>
      <w:r>
        <w:t xml:space="preserve"> </w:t>
      </w:r>
      <w:r>
        <w:t xml:space="preserve">“Placement Ref”</w:t>
      </w:r>
      <w:r>
        <w:t xml:space="preserve">,</w:t>
      </w:r>
      <w:r>
        <w:t xml:space="preserve"> </w:t>
      </w:r>
      <w:r>
        <w:t xml:space="preserve">“Ref No”</w:t>
      </w:r>
      <w:r>
        <w:t xml:space="preserve"> </w:t>
      </w:r>
      <w:r>
        <w:t xml:space="preserve">→ kuccps_reference.</w:t>
      </w:r>
    </w:p>
    <w:p>
      <w:pPr>
        <w:pStyle w:val="FirstParagraph"/>
      </w:pPr>
      <w:r>
        <w:t xml:space="preserve">The user must be able to override suggested mappings manually.</w:t>
      </w:r>
    </w:p>
    <w:bookmarkEnd w:id="35"/>
    <w:bookmarkStart w:id="36" w:name="mapping-templates"/>
    <w:p>
      <w:pPr>
        <w:pStyle w:val="Heading2"/>
      </w:pPr>
      <w:r>
        <w:t xml:space="preserve">6.3 Mapping Templates</w:t>
      </w:r>
    </w:p>
    <w:p>
      <w:pPr>
        <w:pStyle w:val="FirstParagraph"/>
      </w:pPr>
      <w:r>
        <w:t xml:space="preserve">The system must allow saving mapping templates.</w:t>
      </w:r>
    </w:p>
    <w:p>
      <w:pPr>
        <w:pStyle w:val="BodyText"/>
      </w:pPr>
      <w:r>
        <w:t xml:space="preserve">Template fields:</w:t>
      </w:r>
    </w:p>
    <w:p>
      <w:pPr>
        <w:pStyle w:val="Compact"/>
        <w:numPr>
          <w:ilvl w:val="0"/>
          <w:numId w:val="1017"/>
        </w:numPr>
      </w:pPr>
      <w:r>
        <w:t xml:space="preserve">Template name.</w:t>
      </w:r>
    </w:p>
    <w:p>
      <w:pPr>
        <w:pStyle w:val="Compact"/>
        <w:numPr>
          <w:ilvl w:val="0"/>
          <w:numId w:val="1017"/>
        </w:numPr>
      </w:pPr>
      <w:r>
        <w:t xml:space="preserve">Source type, e.g. KUCCPS 2026 Undergraduate Placement List.</w:t>
      </w:r>
    </w:p>
    <w:p>
      <w:pPr>
        <w:pStyle w:val="Compact"/>
        <w:numPr>
          <w:ilvl w:val="0"/>
          <w:numId w:val="1017"/>
        </w:numPr>
      </w:pPr>
      <w:r>
        <w:t xml:space="preserve">Header aliases.</w:t>
      </w:r>
    </w:p>
    <w:p>
      <w:pPr>
        <w:pStyle w:val="Compact"/>
        <w:numPr>
          <w:ilvl w:val="0"/>
          <w:numId w:val="1017"/>
        </w:numPr>
      </w:pPr>
      <w:r>
        <w:t xml:space="preserve">Field mappings.</w:t>
      </w:r>
    </w:p>
    <w:p>
      <w:pPr>
        <w:pStyle w:val="Compact"/>
        <w:numPr>
          <w:ilvl w:val="0"/>
          <w:numId w:val="1017"/>
        </w:numPr>
      </w:pPr>
      <w:r>
        <w:t xml:space="preserve">Default intake.</w:t>
      </w:r>
    </w:p>
    <w:p>
      <w:pPr>
        <w:pStyle w:val="Compact"/>
        <w:numPr>
          <w:ilvl w:val="0"/>
          <w:numId w:val="1017"/>
        </w:numPr>
      </w:pPr>
      <w:r>
        <w:t xml:space="preserve">Default academic year.</w:t>
      </w:r>
    </w:p>
    <w:p>
      <w:pPr>
        <w:pStyle w:val="Compact"/>
        <w:numPr>
          <w:ilvl w:val="0"/>
          <w:numId w:val="1017"/>
        </w:numPr>
      </w:pPr>
      <w:r>
        <w:t xml:space="preserve">Created by.</w:t>
      </w:r>
    </w:p>
    <w:p>
      <w:pPr>
        <w:pStyle w:val="Compact"/>
        <w:numPr>
          <w:ilvl w:val="0"/>
          <w:numId w:val="1017"/>
        </w:numPr>
      </w:pPr>
      <w:r>
        <w:t xml:space="preserve">Approved by.</w:t>
      </w:r>
    </w:p>
    <w:p>
      <w:pPr>
        <w:pStyle w:val="Compact"/>
        <w:numPr>
          <w:ilvl w:val="0"/>
          <w:numId w:val="1017"/>
        </w:numPr>
      </w:pPr>
      <w:r>
        <w:t xml:space="preserve">Last used date.</w:t>
      </w:r>
    </w:p>
    <w:p>
      <w:pPr>
        <w:pStyle w:val="FirstParagraph"/>
      </w:pPr>
      <w:r>
        <w:t xml:space="preserve">A future import using similar headers should auto-load the closest matching template.</w:t>
      </w:r>
    </w:p>
    <w:p>
      <w:r>
        <w:pict>
          <v:rect style="width:0;height:1.5pt" o:hralign="center" o:hrstd="t" o:hr="t"/>
        </w:pict>
      </w:r>
    </w:p>
    <w:bookmarkEnd w:id="36"/>
    <w:bookmarkEnd w:id="37"/>
    <w:bookmarkStart w:id="38" w:name="global-import-settings"/>
    <w:p>
      <w:pPr>
        <w:pStyle w:val="Heading1"/>
      </w:pPr>
      <w:r>
        <w:t xml:space="preserve">7. GLOBAL IMPORT SETTINGS</w:t>
      </w:r>
    </w:p>
    <w:p>
      <w:pPr>
        <w:pStyle w:val="FirstParagraph"/>
      </w:pPr>
      <w:r>
        <w:t xml:space="preserve">Before validation, user must configure global batch settings:</w:t>
      </w:r>
    </w:p>
    <w:p>
      <w:pPr>
        <w:pStyle w:val="Compact"/>
        <w:numPr>
          <w:ilvl w:val="0"/>
          <w:numId w:val="1018"/>
        </w:numPr>
      </w:pPr>
      <w:r>
        <w:t xml:space="preserve">Academic year.</w:t>
      </w:r>
    </w:p>
    <w:p>
      <w:pPr>
        <w:pStyle w:val="Compact"/>
        <w:numPr>
          <w:ilvl w:val="0"/>
          <w:numId w:val="1018"/>
        </w:numPr>
      </w:pPr>
      <w:r>
        <w:t xml:space="preserve">Intake: January, May, or September.</w:t>
      </w:r>
    </w:p>
    <w:p>
      <w:pPr>
        <w:pStyle w:val="Compact"/>
        <w:numPr>
          <w:ilvl w:val="0"/>
          <w:numId w:val="1018"/>
        </w:numPr>
      </w:pPr>
      <w:r>
        <w:t xml:space="preserve">Admission pathway: KUCCPS.</w:t>
      </w:r>
    </w:p>
    <w:p>
      <w:pPr>
        <w:pStyle w:val="Compact"/>
        <w:numPr>
          <w:ilvl w:val="0"/>
          <w:numId w:val="1018"/>
        </w:numPr>
      </w:pPr>
      <w:r>
        <w:t xml:space="preserve">Programme level: Undergraduate.</w:t>
      </w:r>
    </w:p>
    <w:p>
      <w:pPr>
        <w:pStyle w:val="Compact"/>
        <w:numPr>
          <w:ilvl w:val="0"/>
          <w:numId w:val="1018"/>
        </w:numPr>
      </w:pPr>
      <w:r>
        <w:t xml:space="preserve">Reporting date.</w:t>
      </w:r>
    </w:p>
    <w:p>
      <w:pPr>
        <w:pStyle w:val="Compact"/>
        <w:numPr>
          <w:ilvl w:val="0"/>
          <w:numId w:val="1018"/>
        </w:numPr>
      </w:pPr>
      <w:r>
        <w:t xml:space="preserve">Admission letter template.</w:t>
      </w:r>
    </w:p>
    <w:p>
      <w:pPr>
        <w:pStyle w:val="Compact"/>
        <w:numPr>
          <w:ilvl w:val="0"/>
          <w:numId w:val="1018"/>
        </w:numPr>
      </w:pPr>
      <w:r>
        <w:t xml:space="preserve">Joining instructions template.</w:t>
      </w:r>
    </w:p>
    <w:p>
      <w:pPr>
        <w:pStyle w:val="Compact"/>
        <w:numPr>
          <w:ilvl w:val="0"/>
          <w:numId w:val="1018"/>
        </w:numPr>
      </w:pPr>
      <w:r>
        <w:t xml:space="preserve">Whether to generate admission letters immediately or after approval.</w:t>
      </w:r>
    </w:p>
    <w:p>
      <w:pPr>
        <w:pStyle w:val="Compact"/>
        <w:numPr>
          <w:ilvl w:val="0"/>
          <w:numId w:val="1018"/>
        </w:numPr>
      </w:pPr>
      <w:r>
        <w:t xml:space="preserve">Whether to notify students immediately or later.</w:t>
      </w:r>
    </w:p>
    <w:p>
      <w:pPr>
        <w:pStyle w:val="FirstParagraph"/>
      </w:pPr>
      <w:r>
        <w:t xml:space="preserve">These settings must apply to all records unless overridden by mapped columns.</w:t>
      </w:r>
    </w:p>
    <w:p>
      <w:r>
        <w:pict>
          <v:rect style="width:0;height:1.5pt" o:hralign="center" o:hrstd="t" o:hr="t"/>
        </w:pict>
      </w:r>
    </w:p>
    <w:bookmarkEnd w:id="38"/>
    <w:bookmarkStart w:id="44" w:name="data-normalization-rules"/>
    <w:p>
      <w:pPr>
        <w:pStyle w:val="Heading1"/>
      </w:pPr>
      <w:r>
        <w:t xml:space="preserve">8. DATA NORMALIZATION RULES</w:t>
      </w:r>
    </w:p>
    <w:p>
      <w:pPr>
        <w:pStyle w:val="FirstParagraph"/>
      </w:pPr>
      <w:r>
        <w:t xml:space="preserve">The system must normalize imported data before validation.</w:t>
      </w:r>
    </w:p>
    <w:bookmarkStart w:id="39" w:name="name-normalization"/>
    <w:p>
      <w:pPr>
        <w:pStyle w:val="Heading2"/>
      </w:pPr>
      <w:r>
        <w:t xml:space="preserve">8.1 Name Normalization</w:t>
      </w:r>
    </w:p>
    <w:p>
      <w:pPr>
        <w:pStyle w:val="Compact"/>
        <w:numPr>
          <w:ilvl w:val="0"/>
          <w:numId w:val="1019"/>
        </w:numPr>
      </w:pPr>
      <w:r>
        <w:t xml:space="preserve">Trim spaces.</w:t>
      </w:r>
    </w:p>
    <w:p>
      <w:pPr>
        <w:pStyle w:val="Compact"/>
        <w:numPr>
          <w:ilvl w:val="0"/>
          <w:numId w:val="1019"/>
        </w:numPr>
      </w:pPr>
      <w:r>
        <w:t xml:space="preserve">Convert multiple spaces to single space.</w:t>
      </w:r>
    </w:p>
    <w:p>
      <w:pPr>
        <w:pStyle w:val="Compact"/>
        <w:numPr>
          <w:ilvl w:val="0"/>
          <w:numId w:val="1019"/>
        </w:numPr>
      </w:pPr>
      <w:r>
        <w:t xml:space="preserve">Preserve capitalization or convert to title case based on setting.</w:t>
      </w:r>
    </w:p>
    <w:p>
      <w:pPr>
        <w:pStyle w:val="Compact"/>
        <w:numPr>
          <w:ilvl w:val="0"/>
          <w:numId w:val="1019"/>
        </w:numPr>
      </w:pPr>
      <w:r>
        <w:t xml:space="preserve">Flag records with numbers or suspicious characters in name.</w:t>
      </w:r>
    </w:p>
    <w:bookmarkEnd w:id="39"/>
    <w:bookmarkStart w:id="40" w:name="kcse-index-number-normalization"/>
    <w:p>
      <w:pPr>
        <w:pStyle w:val="Heading2"/>
      </w:pPr>
      <w:r>
        <w:t xml:space="preserve">8.2 KCSE Index Number Normalization</w:t>
      </w:r>
    </w:p>
    <w:p>
      <w:pPr>
        <w:pStyle w:val="FirstParagraph"/>
      </w:pPr>
      <w:r>
        <w:t xml:space="preserve">Support formats such as:</w:t>
      </w:r>
    </w:p>
    <w:p>
      <w:pPr>
        <w:pStyle w:val="Compact"/>
        <w:numPr>
          <w:ilvl w:val="0"/>
          <w:numId w:val="1020"/>
        </w:numPr>
      </w:pPr>
      <w:r>
        <w:t xml:space="preserve">12345678901</w:t>
      </w:r>
    </w:p>
    <w:p>
      <w:pPr>
        <w:pStyle w:val="Compact"/>
        <w:numPr>
          <w:ilvl w:val="0"/>
          <w:numId w:val="1020"/>
        </w:numPr>
      </w:pPr>
      <w:r>
        <w:t xml:space="preserve">12345678901/2025</w:t>
      </w:r>
    </w:p>
    <w:p>
      <w:pPr>
        <w:pStyle w:val="Compact"/>
        <w:numPr>
          <w:ilvl w:val="0"/>
          <w:numId w:val="1020"/>
        </w:numPr>
      </w:pPr>
      <w:r>
        <w:t xml:space="preserve">12345678901-2025</w:t>
      </w:r>
    </w:p>
    <w:p>
      <w:pPr>
        <w:pStyle w:val="Compact"/>
        <w:numPr>
          <w:ilvl w:val="0"/>
          <w:numId w:val="1020"/>
        </w:numPr>
      </w:pPr>
      <w:r>
        <w:t xml:space="preserve">12345678901 2025</w:t>
      </w:r>
    </w:p>
    <w:p>
      <w:pPr>
        <w:pStyle w:val="FirstParagraph"/>
      </w:pPr>
      <w:r>
        <w:t xml:space="preserve">The system must extract:</w:t>
      </w:r>
    </w:p>
    <w:p>
      <w:pPr>
        <w:pStyle w:val="Compact"/>
        <w:numPr>
          <w:ilvl w:val="0"/>
          <w:numId w:val="1021"/>
        </w:numPr>
      </w:pPr>
      <w:r>
        <w:t xml:space="preserve">kcse_index_number.</w:t>
      </w:r>
    </w:p>
    <w:p>
      <w:pPr>
        <w:pStyle w:val="Compact"/>
        <w:numPr>
          <w:ilvl w:val="0"/>
          <w:numId w:val="1021"/>
        </w:numPr>
      </w:pPr>
      <w:r>
        <w:t xml:space="preserve">kcse_year, if included.</w:t>
      </w:r>
    </w:p>
    <w:p>
      <w:pPr>
        <w:pStyle w:val="FirstParagraph"/>
      </w:pPr>
      <w:r>
        <w:t xml:space="preserve">If KCSE year is missing from the column but selected globally, use global year.</w:t>
      </w:r>
    </w:p>
    <w:bookmarkEnd w:id="40"/>
    <w:bookmarkStart w:id="41" w:name="phone-number-normalization"/>
    <w:p>
      <w:pPr>
        <w:pStyle w:val="Heading2"/>
      </w:pPr>
      <w:r>
        <w:t xml:space="preserve">8.3 Phone Number Normalization</w:t>
      </w:r>
    </w:p>
    <w:p>
      <w:pPr>
        <w:pStyle w:val="FirstParagraph"/>
      </w:pPr>
      <w:r>
        <w:t xml:space="preserve">Convert supported Kenyan formats:</w:t>
      </w:r>
    </w:p>
    <w:p>
      <w:pPr>
        <w:pStyle w:val="Compact"/>
        <w:numPr>
          <w:ilvl w:val="0"/>
          <w:numId w:val="1022"/>
        </w:numPr>
      </w:pPr>
      <w:r>
        <w:t xml:space="preserve">0712345678</w:t>
      </w:r>
    </w:p>
    <w:p>
      <w:pPr>
        <w:pStyle w:val="Compact"/>
        <w:numPr>
          <w:ilvl w:val="0"/>
          <w:numId w:val="1022"/>
        </w:numPr>
      </w:pPr>
      <w:r>
        <w:t xml:space="preserve">712345678</w:t>
      </w:r>
    </w:p>
    <w:p>
      <w:pPr>
        <w:pStyle w:val="Compact"/>
        <w:numPr>
          <w:ilvl w:val="0"/>
          <w:numId w:val="1022"/>
        </w:numPr>
      </w:pPr>
      <w:r>
        <w:t xml:space="preserve">+254712345678</w:t>
      </w:r>
    </w:p>
    <w:p>
      <w:pPr>
        <w:pStyle w:val="Compact"/>
        <w:numPr>
          <w:ilvl w:val="0"/>
          <w:numId w:val="1022"/>
        </w:numPr>
      </w:pPr>
      <w:r>
        <w:t xml:space="preserve">254712345678</w:t>
      </w:r>
    </w:p>
    <w:p>
      <w:pPr>
        <w:pStyle w:val="FirstParagraph"/>
      </w:pPr>
      <w:r>
        <w:t xml:space="preserve">Normalize to:</w:t>
      </w:r>
    </w:p>
    <w:p>
      <w:pPr>
        <w:pStyle w:val="Compact"/>
        <w:numPr>
          <w:ilvl w:val="0"/>
          <w:numId w:val="1023"/>
        </w:numPr>
      </w:pPr>
      <w:r>
        <w:t xml:space="preserve">+254712345678</w:t>
      </w:r>
    </w:p>
    <w:p>
      <w:pPr>
        <w:pStyle w:val="FirstParagraph"/>
      </w:pPr>
      <w:r>
        <w:t xml:space="preserve">Flag invalid numbers.</w:t>
      </w:r>
    </w:p>
    <w:bookmarkEnd w:id="41"/>
    <w:bookmarkStart w:id="42" w:name="email-normalization"/>
    <w:p>
      <w:pPr>
        <w:pStyle w:val="Heading2"/>
      </w:pPr>
      <w:r>
        <w:t xml:space="preserve">8.4 Email Normalization</w:t>
      </w:r>
    </w:p>
    <w:p>
      <w:pPr>
        <w:pStyle w:val="Compact"/>
        <w:numPr>
          <w:ilvl w:val="0"/>
          <w:numId w:val="1024"/>
        </w:numPr>
      </w:pPr>
      <w:r>
        <w:t xml:space="preserve">Trim spaces.</w:t>
      </w:r>
    </w:p>
    <w:p>
      <w:pPr>
        <w:pStyle w:val="Compact"/>
        <w:numPr>
          <w:ilvl w:val="0"/>
          <w:numId w:val="1024"/>
        </w:numPr>
      </w:pPr>
      <w:r>
        <w:t xml:space="preserve">Convert to lowercase.</w:t>
      </w:r>
    </w:p>
    <w:p>
      <w:pPr>
        <w:pStyle w:val="Compact"/>
        <w:numPr>
          <w:ilvl w:val="0"/>
          <w:numId w:val="1024"/>
        </w:numPr>
      </w:pPr>
      <w:r>
        <w:t xml:space="preserve">Validate email format.</w:t>
      </w:r>
    </w:p>
    <w:p>
      <w:pPr>
        <w:pStyle w:val="Compact"/>
        <w:numPr>
          <w:ilvl w:val="0"/>
          <w:numId w:val="1024"/>
        </w:numPr>
      </w:pPr>
      <w:r>
        <w:t xml:space="preserve">Flag duplicate emails.</w:t>
      </w:r>
    </w:p>
    <w:bookmarkEnd w:id="42"/>
    <w:bookmarkStart w:id="43" w:name="programme-name-normalization"/>
    <w:p>
      <w:pPr>
        <w:pStyle w:val="Heading2"/>
      </w:pPr>
      <w:r>
        <w:t xml:space="preserve">8.5 Programme Name Normalization</w:t>
      </w:r>
    </w:p>
    <w:p>
      <w:pPr>
        <w:pStyle w:val="FirstParagraph"/>
      </w:pPr>
      <w:r>
        <w:t xml:space="preserve">Normalize programme/course names by:</w:t>
      </w:r>
    </w:p>
    <w:p>
      <w:pPr>
        <w:pStyle w:val="Compact"/>
        <w:numPr>
          <w:ilvl w:val="0"/>
          <w:numId w:val="1025"/>
        </w:numPr>
      </w:pPr>
      <w:r>
        <w:t xml:space="preserve">Trimming spaces.</w:t>
      </w:r>
    </w:p>
    <w:p>
      <w:pPr>
        <w:pStyle w:val="Compact"/>
        <w:numPr>
          <w:ilvl w:val="0"/>
          <w:numId w:val="1025"/>
        </w:numPr>
      </w:pPr>
      <w:r>
        <w:t xml:space="preserve">Removing double spaces.</w:t>
      </w:r>
    </w:p>
    <w:p>
      <w:pPr>
        <w:pStyle w:val="Compact"/>
        <w:numPr>
          <w:ilvl w:val="0"/>
          <w:numId w:val="1025"/>
        </w:numPr>
      </w:pPr>
      <w:r>
        <w:t xml:space="preserve">Converting ampersands and</w:t>
      </w:r>
      <w:r>
        <w:t xml:space="preserve"> </w:t>
      </w:r>
      <w:r>
        <w:t xml:space="preserve">“and”</w:t>
      </w:r>
      <w:r>
        <w:t xml:space="preserve"> </w:t>
      </w:r>
      <w:r>
        <w:t xml:space="preserve">consistently.</w:t>
      </w:r>
    </w:p>
    <w:p>
      <w:pPr>
        <w:pStyle w:val="Compact"/>
        <w:numPr>
          <w:ilvl w:val="0"/>
          <w:numId w:val="1025"/>
        </w:numPr>
      </w:pPr>
      <w:r>
        <w:t xml:space="preserve">Ignoring case.</w:t>
      </w:r>
    </w:p>
    <w:p>
      <w:pPr>
        <w:pStyle w:val="Compact"/>
        <w:numPr>
          <w:ilvl w:val="0"/>
          <w:numId w:val="1025"/>
        </w:numPr>
      </w:pPr>
      <w:r>
        <w:t xml:space="preserve">Removing punctuation for fuzzy matching.</w:t>
      </w:r>
    </w:p>
    <w:p>
      <w:pPr>
        <w:pStyle w:val="Compact"/>
        <w:numPr>
          <w:ilvl w:val="0"/>
          <w:numId w:val="1025"/>
        </w:numPr>
      </w:pPr>
      <w:r>
        <w:t xml:space="preserve">Recognizing aliases.</w:t>
      </w:r>
    </w:p>
    <w:p>
      <w:pPr>
        <w:pStyle w:val="FirstParagraph"/>
      </w:pPr>
      <w:r>
        <w:t xml:space="preserve">Example:</w:t>
      </w:r>
    </w:p>
    <w:p>
      <w:pPr>
        <w:pStyle w:val="Compact"/>
        <w:numPr>
          <w:ilvl w:val="0"/>
          <w:numId w:val="1026"/>
        </w:numPr>
      </w:pPr>
      <w:r>
        <w:t xml:space="preserve">“Bachelor of Education Arts”</w:t>
      </w:r>
    </w:p>
    <w:p>
      <w:pPr>
        <w:pStyle w:val="Compact"/>
        <w:numPr>
          <w:ilvl w:val="0"/>
          <w:numId w:val="1026"/>
        </w:numPr>
      </w:pPr>
      <w:r>
        <w:t xml:space="preserve">“B.Ed Arts”</w:t>
      </w:r>
    </w:p>
    <w:p>
      <w:pPr>
        <w:pStyle w:val="Compact"/>
        <w:numPr>
          <w:ilvl w:val="0"/>
          <w:numId w:val="1026"/>
        </w:numPr>
      </w:pPr>
      <w:r>
        <w:t xml:space="preserve">“Bachelor of Education (Arts)”</w:t>
      </w:r>
    </w:p>
    <w:p>
      <w:pPr>
        <w:pStyle w:val="Compact"/>
        <w:numPr>
          <w:ilvl w:val="0"/>
          <w:numId w:val="1026"/>
        </w:numPr>
      </w:pPr>
      <w:r>
        <w:t xml:space="preserve">“BED Arts”</w:t>
      </w:r>
    </w:p>
    <w:p>
      <w:pPr>
        <w:pStyle w:val="FirstParagraph"/>
      </w:pPr>
      <w:r>
        <w:t xml:space="preserve">may all map to the official programme record:</w:t>
      </w:r>
    </w:p>
    <w:p>
      <w:pPr>
        <w:pStyle w:val="Compact"/>
        <w:numPr>
          <w:ilvl w:val="0"/>
          <w:numId w:val="1027"/>
        </w:numPr>
      </w:pPr>
      <w:r>
        <w:t xml:space="preserve">Bachelor of Education (Arts)</w:t>
      </w:r>
    </w:p>
    <w:p>
      <w:r>
        <w:pict>
          <v:rect style="width:0;height:1.5pt" o:hralign="center" o:hrstd="t" o:hr="t"/>
        </w:pict>
      </w:r>
    </w:p>
    <w:bookmarkEnd w:id="43"/>
    <w:bookmarkEnd w:id="44"/>
    <w:bookmarkStart w:id="48" w:name="programme-course-matching"/>
    <w:p>
      <w:pPr>
        <w:pStyle w:val="Heading1"/>
      </w:pPr>
      <w:r>
        <w:t xml:space="preserve">9. PROGRAMME / COURSE MATCHING</w:t>
      </w:r>
    </w:p>
    <w:bookmarkStart w:id="45" w:name="matching-logic"/>
    <w:p>
      <w:pPr>
        <w:pStyle w:val="Heading2"/>
      </w:pPr>
      <w:r>
        <w:t xml:space="preserve">9.1 Matching Logic</w:t>
      </w:r>
    </w:p>
    <w:p>
      <w:pPr>
        <w:pStyle w:val="FirstParagraph"/>
      </w:pPr>
      <w:r>
        <w:t xml:space="preserve">The uploaded programme/course column must map to an official KAFU programme.</w:t>
      </w:r>
    </w:p>
    <w:p>
      <w:pPr>
        <w:pStyle w:val="BodyText"/>
      </w:pPr>
      <w:r>
        <w:t xml:space="preserve">The system should use:</w:t>
      </w:r>
    </w:p>
    <w:p>
      <w:pPr>
        <w:pStyle w:val="Compact"/>
        <w:numPr>
          <w:ilvl w:val="0"/>
          <w:numId w:val="1028"/>
        </w:numPr>
      </w:pPr>
      <w:r>
        <w:t xml:space="preserve">Exact programme code match.</w:t>
      </w:r>
    </w:p>
    <w:p>
      <w:pPr>
        <w:pStyle w:val="Compact"/>
        <w:numPr>
          <w:ilvl w:val="0"/>
          <w:numId w:val="1028"/>
        </w:numPr>
      </w:pPr>
      <w:r>
        <w:t xml:space="preserve">Exact programme name match.</w:t>
      </w:r>
    </w:p>
    <w:p>
      <w:pPr>
        <w:pStyle w:val="Compact"/>
        <w:numPr>
          <w:ilvl w:val="0"/>
          <w:numId w:val="1028"/>
        </w:numPr>
      </w:pPr>
      <w:r>
        <w:t xml:space="preserve">Alias match.</w:t>
      </w:r>
    </w:p>
    <w:p>
      <w:pPr>
        <w:pStyle w:val="Compact"/>
        <w:numPr>
          <w:ilvl w:val="0"/>
          <w:numId w:val="1028"/>
        </w:numPr>
      </w:pPr>
      <w:r>
        <w:t xml:space="preserve">Fuzzy text similarity match.</w:t>
      </w:r>
    </w:p>
    <w:p>
      <w:pPr>
        <w:pStyle w:val="Compact"/>
        <w:numPr>
          <w:ilvl w:val="0"/>
          <w:numId w:val="1028"/>
        </w:numPr>
      </w:pPr>
      <w:r>
        <w:t xml:space="preserve">Manual admin mapping.</w:t>
      </w:r>
    </w:p>
    <w:bookmarkEnd w:id="45"/>
    <w:bookmarkStart w:id="46" w:name="match-confidence"/>
    <w:p>
      <w:pPr>
        <w:pStyle w:val="Heading2"/>
      </w:pPr>
      <w:r>
        <w:t xml:space="preserve">9.2 Match Confidence</w:t>
      </w:r>
    </w:p>
    <w:p>
      <w:pPr>
        <w:pStyle w:val="FirstParagraph"/>
      </w:pPr>
      <w:r>
        <w:t xml:space="preserve">Each match must have confidence level:</w:t>
      </w:r>
    </w:p>
    <w:p>
      <w:pPr>
        <w:pStyle w:val="Compact"/>
        <w:numPr>
          <w:ilvl w:val="0"/>
          <w:numId w:val="1029"/>
        </w:numPr>
      </w:pPr>
      <w:r>
        <w:t xml:space="preserve">Exact Match: 100%.</w:t>
      </w:r>
    </w:p>
    <w:p>
      <w:pPr>
        <w:pStyle w:val="Compact"/>
        <w:numPr>
          <w:ilvl w:val="0"/>
          <w:numId w:val="1029"/>
        </w:numPr>
      </w:pPr>
      <w:r>
        <w:t xml:space="preserve">Alias Match: 90–99%.</w:t>
      </w:r>
    </w:p>
    <w:p>
      <w:pPr>
        <w:pStyle w:val="Compact"/>
        <w:numPr>
          <w:ilvl w:val="0"/>
          <w:numId w:val="1029"/>
        </w:numPr>
      </w:pPr>
      <w:r>
        <w:t xml:space="preserve">High Confidence Fuzzy Match: 80–89%.</w:t>
      </w:r>
    </w:p>
    <w:p>
      <w:pPr>
        <w:pStyle w:val="Compact"/>
        <w:numPr>
          <w:ilvl w:val="0"/>
          <w:numId w:val="1029"/>
        </w:numPr>
      </w:pPr>
      <w:r>
        <w:t xml:space="preserve">Low Confidence Match: 60–79%.</w:t>
      </w:r>
    </w:p>
    <w:p>
      <w:pPr>
        <w:pStyle w:val="Compact"/>
        <w:numPr>
          <w:ilvl w:val="0"/>
          <w:numId w:val="1029"/>
        </w:numPr>
      </w:pPr>
      <w:r>
        <w:t xml:space="preserve">Unmatched: Below threshold.</w:t>
      </w:r>
    </w:p>
    <w:p>
      <w:pPr>
        <w:pStyle w:val="FirstParagraph"/>
      </w:pPr>
      <w:r>
        <w:t xml:space="preserve">Rules:</w:t>
      </w:r>
    </w:p>
    <w:p>
      <w:pPr>
        <w:pStyle w:val="Compact"/>
        <w:numPr>
          <w:ilvl w:val="0"/>
          <w:numId w:val="1030"/>
        </w:numPr>
      </w:pPr>
      <w:r>
        <w:t xml:space="preserve">Exact and approved alias matches can pass automatically.</w:t>
      </w:r>
    </w:p>
    <w:p>
      <w:pPr>
        <w:pStyle w:val="Compact"/>
        <w:numPr>
          <w:ilvl w:val="0"/>
          <w:numId w:val="1030"/>
        </w:numPr>
      </w:pPr>
      <w:r>
        <w:t xml:space="preserve">Fuzzy matches above configured threshold may require review.</w:t>
      </w:r>
    </w:p>
    <w:p>
      <w:pPr>
        <w:pStyle w:val="Compact"/>
        <w:numPr>
          <w:ilvl w:val="0"/>
          <w:numId w:val="1030"/>
        </w:numPr>
      </w:pPr>
      <w:r>
        <w:t xml:space="preserve">Low confidence and unmatched records must be manually resolved.</w:t>
      </w:r>
    </w:p>
    <w:bookmarkEnd w:id="46"/>
    <w:bookmarkStart w:id="47" w:name="programme-alias-table"/>
    <w:p>
      <w:pPr>
        <w:pStyle w:val="Heading2"/>
      </w:pPr>
      <w:r>
        <w:t xml:space="preserve">9.3 Programme Alias Table</w:t>
      </w:r>
    </w:p>
    <w:p>
      <w:pPr>
        <w:pStyle w:val="FirstParagraph"/>
      </w:pPr>
      <w:r>
        <w:t xml:space="preserve">Create a programme aliases table to store known variations.</w:t>
      </w:r>
    </w:p>
    <w:p>
      <w:pPr>
        <w:pStyle w:val="BodyText"/>
      </w:pPr>
      <w:r>
        <w:t xml:space="preserve">Fields:</w:t>
      </w:r>
    </w:p>
    <w:p>
      <w:pPr>
        <w:pStyle w:val="Compact"/>
        <w:numPr>
          <w:ilvl w:val="0"/>
          <w:numId w:val="1031"/>
        </w:numPr>
      </w:pPr>
      <w:r>
        <w:t xml:space="preserve">id.</w:t>
      </w:r>
    </w:p>
    <w:p>
      <w:pPr>
        <w:pStyle w:val="Compact"/>
        <w:numPr>
          <w:ilvl w:val="0"/>
          <w:numId w:val="1031"/>
        </w:numPr>
      </w:pPr>
      <w:r>
        <w:t xml:space="preserve">programme_id.</w:t>
      </w:r>
    </w:p>
    <w:p>
      <w:pPr>
        <w:pStyle w:val="Compact"/>
        <w:numPr>
          <w:ilvl w:val="0"/>
          <w:numId w:val="1031"/>
        </w:numPr>
      </w:pPr>
      <w:r>
        <w:t xml:space="preserve">alias_name.</w:t>
      </w:r>
    </w:p>
    <w:p>
      <w:pPr>
        <w:pStyle w:val="Compact"/>
        <w:numPr>
          <w:ilvl w:val="0"/>
          <w:numId w:val="1031"/>
        </w:numPr>
      </w:pPr>
      <w:r>
        <w:t xml:space="preserve">source.</w:t>
      </w:r>
    </w:p>
    <w:p>
      <w:pPr>
        <w:pStyle w:val="Compact"/>
        <w:numPr>
          <w:ilvl w:val="0"/>
          <w:numId w:val="1031"/>
        </w:numPr>
      </w:pPr>
      <w:r>
        <w:t xml:space="preserve">confidence_default.</w:t>
      </w:r>
    </w:p>
    <w:p>
      <w:pPr>
        <w:pStyle w:val="Compact"/>
        <w:numPr>
          <w:ilvl w:val="0"/>
          <w:numId w:val="1031"/>
        </w:numPr>
      </w:pPr>
      <w:r>
        <w:t xml:space="preserve">approved_by.</w:t>
      </w:r>
    </w:p>
    <w:p>
      <w:pPr>
        <w:pStyle w:val="Compact"/>
        <w:numPr>
          <w:ilvl w:val="0"/>
          <w:numId w:val="1031"/>
        </w:numPr>
      </w:pPr>
      <w:r>
        <w:t xml:space="preserve">approved_at.</w:t>
      </w:r>
    </w:p>
    <w:p>
      <w:pPr>
        <w:pStyle w:val="Compact"/>
        <w:numPr>
          <w:ilvl w:val="0"/>
          <w:numId w:val="1031"/>
        </w:numPr>
      </w:pPr>
      <w:r>
        <w:t xml:space="preserve">is_active.</w:t>
      </w:r>
    </w:p>
    <w:p>
      <w:pPr>
        <w:pStyle w:val="FirstParagraph"/>
      </w:pPr>
      <w:r>
        <w:t xml:space="preserve">Example aliases: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Alias</w:t>
            </w:r>
          </w:p>
        </w:tc>
        <w:tc>
          <w:tcPr/>
          <w:p>
            <w:pPr>
              <w:pStyle w:val="Compact"/>
            </w:pPr>
            <w:r>
              <w:t xml:space="preserve">Official Programme</w:t>
            </w:r>
          </w:p>
        </w:tc>
      </w:tr>
      <w:tr>
        <w:tc>
          <w:tcPr/>
          <w:p>
            <w:pPr>
              <w:pStyle w:val="Compact"/>
            </w:pPr>
            <w:r>
              <w:t xml:space="preserve">BEd Arts</w:t>
            </w:r>
          </w:p>
        </w:tc>
        <w:tc>
          <w:tcPr/>
          <w:p>
            <w:pPr>
              <w:pStyle w:val="Compact"/>
            </w:pPr>
            <w:r>
              <w:t xml:space="preserve">Bachelor of Education (Arts)</w:t>
            </w:r>
          </w:p>
        </w:tc>
      </w:tr>
      <w:tr>
        <w:tc>
          <w:tcPr/>
          <w:p>
            <w:pPr>
              <w:pStyle w:val="Compact"/>
            </w:pPr>
            <w:r>
              <w:t xml:space="preserve">BED SCIENCE</w:t>
            </w:r>
          </w:p>
        </w:tc>
        <w:tc>
          <w:tcPr/>
          <w:p>
            <w:pPr>
              <w:pStyle w:val="Compact"/>
            </w:pPr>
            <w:r>
              <w:t xml:space="preserve">Bachelor of Education (Science)</w:t>
            </w:r>
          </w:p>
        </w:tc>
      </w:tr>
      <w:tr>
        <w:tc>
          <w:tcPr/>
          <w:p>
            <w:pPr>
              <w:pStyle w:val="Compact"/>
            </w:pPr>
            <w:r>
              <w:t xml:space="preserve">BSc Computer Science</w:t>
            </w:r>
          </w:p>
        </w:tc>
        <w:tc>
          <w:tcPr/>
          <w:p>
            <w:pPr>
              <w:pStyle w:val="Compact"/>
            </w:pPr>
            <w:r>
              <w:t xml:space="preserve">Bachelor of Science in Computer Science</w:t>
            </w:r>
          </w:p>
        </w:tc>
      </w:tr>
      <w:tr>
        <w:tc>
          <w:tcPr/>
          <w:p>
            <w:pPr>
              <w:pStyle w:val="Compact"/>
            </w:pPr>
            <w:r>
              <w:t xml:space="preserve">Bachelor of Business Management</w:t>
            </w:r>
          </w:p>
        </w:tc>
        <w:tc>
          <w:tcPr/>
          <w:p>
            <w:pPr>
              <w:pStyle w:val="Compact"/>
            </w:pPr>
            <w:r>
              <w:t xml:space="preserve">Bachelor of Business Management</w:t>
            </w:r>
          </w:p>
        </w:tc>
      </w:tr>
    </w:tbl>
    <w:p>
      <w:pPr>
        <w:pStyle w:val="BodyText"/>
      </w:pPr>
      <w:r>
        <w:t xml:space="preserve">The system must allow admins to approve an unmatched course name as an alias for future imports.</w:t>
      </w:r>
    </w:p>
    <w:p>
      <w:r>
        <w:pict>
          <v:rect style="width:0;height:1.5pt" o:hralign="center" o:hrstd="t" o:hr="t"/>
        </w:pict>
      </w:r>
    </w:p>
    <w:bookmarkEnd w:id="47"/>
    <w:bookmarkEnd w:id="48"/>
    <w:bookmarkStart w:id="53" w:name="validation-rules"/>
    <w:p>
      <w:pPr>
        <w:pStyle w:val="Heading1"/>
      </w:pPr>
      <w:r>
        <w:t xml:space="preserve">10. VALIDATION RULES</w:t>
      </w:r>
    </w:p>
    <w:bookmarkStart w:id="49" w:name="batch-level-validation"/>
    <w:p>
      <w:pPr>
        <w:pStyle w:val="Heading2"/>
      </w:pPr>
      <w:r>
        <w:t xml:space="preserve">10.1 Batch-Level Validation</w:t>
      </w:r>
    </w:p>
    <w:p>
      <w:pPr>
        <w:pStyle w:val="FirstParagraph"/>
      </w:pPr>
      <w:r>
        <w:t xml:space="preserve">Before import, validate:</w:t>
      </w:r>
    </w:p>
    <w:p>
      <w:pPr>
        <w:pStyle w:val="Compact"/>
        <w:numPr>
          <w:ilvl w:val="0"/>
          <w:numId w:val="1032"/>
        </w:numPr>
      </w:pPr>
      <w:r>
        <w:t xml:space="preserve">Required mappings are complete.</w:t>
      </w:r>
    </w:p>
    <w:p>
      <w:pPr>
        <w:pStyle w:val="Compact"/>
        <w:numPr>
          <w:ilvl w:val="0"/>
          <w:numId w:val="1032"/>
        </w:numPr>
      </w:pPr>
      <w:r>
        <w:t xml:space="preserve">Academic year is selected.</w:t>
      </w:r>
    </w:p>
    <w:p>
      <w:pPr>
        <w:pStyle w:val="Compact"/>
        <w:numPr>
          <w:ilvl w:val="0"/>
          <w:numId w:val="1032"/>
        </w:numPr>
      </w:pPr>
      <w:r>
        <w:t xml:space="preserve">Intake is selected.</w:t>
      </w:r>
    </w:p>
    <w:p>
      <w:pPr>
        <w:pStyle w:val="Compact"/>
        <w:numPr>
          <w:ilvl w:val="0"/>
          <w:numId w:val="1032"/>
        </w:numPr>
      </w:pPr>
      <w:r>
        <w:t xml:space="preserve">Admission letter template is selected.</w:t>
      </w:r>
    </w:p>
    <w:p>
      <w:pPr>
        <w:pStyle w:val="Compact"/>
        <w:numPr>
          <w:ilvl w:val="0"/>
          <w:numId w:val="1032"/>
        </w:numPr>
      </w:pPr>
      <w:r>
        <w:t xml:space="preserve">Programme catalogue exists.</w:t>
      </w:r>
    </w:p>
    <w:p>
      <w:pPr>
        <w:pStyle w:val="Compact"/>
        <w:numPr>
          <w:ilvl w:val="0"/>
          <w:numId w:val="1032"/>
        </w:numPr>
      </w:pPr>
      <w:r>
        <w:t xml:space="preserve">No fatal file parsing errors exist.</w:t>
      </w:r>
    </w:p>
    <w:bookmarkEnd w:id="49"/>
    <w:bookmarkStart w:id="50" w:name="record-level-validation"/>
    <w:p>
      <w:pPr>
        <w:pStyle w:val="Heading2"/>
      </w:pPr>
      <w:r>
        <w:t xml:space="preserve">10.2 Record-Level Validation</w:t>
      </w:r>
    </w:p>
    <w:p>
      <w:pPr>
        <w:pStyle w:val="FirstParagraph"/>
      </w:pPr>
      <w:r>
        <w:t xml:space="preserve">Each row must be validated for:</w:t>
      </w:r>
    </w:p>
    <w:p>
      <w:pPr>
        <w:pStyle w:val="Compact"/>
        <w:numPr>
          <w:ilvl w:val="0"/>
          <w:numId w:val="1033"/>
        </w:numPr>
      </w:pPr>
      <w:r>
        <w:t xml:space="preserve">Full name present.</w:t>
      </w:r>
    </w:p>
    <w:p>
      <w:pPr>
        <w:pStyle w:val="Compact"/>
        <w:numPr>
          <w:ilvl w:val="0"/>
          <w:numId w:val="1033"/>
        </w:numPr>
      </w:pPr>
      <w:r>
        <w:t xml:space="preserve">KCSE index number present.</w:t>
      </w:r>
    </w:p>
    <w:p>
      <w:pPr>
        <w:pStyle w:val="Compact"/>
        <w:numPr>
          <w:ilvl w:val="0"/>
          <w:numId w:val="1033"/>
        </w:numPr>
      </w:pPr>
      <w:r>
        <w:t xml:space="preserve">KCSE year present or inferable.</w:t>
      </w:r>
    </w:p>
    <w:p>
      <w:pPr>
        <w:pStyle w:val="Compact"/>
        <w:numPr>
          <w:ilvl w:val="0"/>
          <w:numId w:val="1033"/>
        </w:numPr>
      </w:pPr>
      <w:r>
        <w:t xml:space="preserve">Programme/course present.</w:t>
      </w:r>
    </w:p>
    <w:p>
      <w:pPr>
        <w:pStyle w:val="Compact"/>
        <w:numPr>
          <w:ilvl w:val="0"/>
          <w:numId w:val="1033"/>
        </w:numPr>
      </w:pPr>
      <w:r>
        <w:t xml:space="preserve">Programme matched to official programme.</w:t>
      </w:r>
    </w:p>
    <w:p>
      <w:pPr>
        <w:pStyle w:val="Compact"/>
        <w:numPr>
          <w:ilvl w:val="0"/>
          <w:numId w:val="1033"/>
        </w:numPr>
      </w:pPr>
      <w:r>
        <w:t xml:space="preserve">No duplicate KCSE index number within uploaded file.</w:t>
      </w:r>
    </w:p>
    <w:p>
      <w:pPr>
        <w:pStyle w:val="Compact"/>
        <w:numPr>
          <w:ilvl w:val="0"/>
          <w:numId w:val="1033"/>
        </w:numPr>
      </w:pPr>
      <w:r>
        <w:t xml:space="preserve">No duplicate active KUCCPS placement already in system for the same academic year and intake.</w:t>
      </w:r>
    </w:p>
    <w:p>
      <w:pPr>
        <w:pStyle w:val="Compact"/>
        <w:numPr>
          <w:ilvl w:val="0"/>
          <w:numId w:val="1033"/>
        </w:numPr>
      </w:pPr>
      <w:r>
        <w:t xml:space="preserve">Valid gender, if provided.</w:t>
      </w:r>
    </w:p>
    <w:p>
      <w:pPr>
        <w:pStyle w:val="Compact"/>
        <w:numPr>
          <w:ilvl w:val="0"/>
          <w:numId w:val="1033"/>
        </w:numPr>
      </w:pPr>
      <w:r>
        <w:t xml:space="preserve">Valid phone, if provided.</w:t>
      </w:r>
    </w:p>
    <w:p>
      <w:pPr>
        <w:pStyle w:val="Compact"/>
        <w:numPr>
          <w:ilvl w:val="0"/>
          <w:numId w:val="1033"/>
        </w:numPr>
      </w:pPr>
      <w:r>
        <w:t xml:space="preserve">Valid email, if provided.</w:t>
      </w:r>
    </w:p>
    <w:bookmarkEnd w:id="50"/>
    <w:bookmarkStart w:id="51" w:name="duplicate-detection"/>
    <w:p>
      <w:pPr>
        <w:pStyle w:val="Heading2"/>
      </w:pPr>
      <w:r>
        <w:t xml:space="preserve">10.3 Duplicate Detection</w:t>
      </w:r>
    </w:p>
    <w:p>
      <w:pPr>
        <w:pStyle w:val="FirstParagraph"/>
      </w:pPr>
      <w:r>
        <w:t xml:space="preserve">Detect duplicates across:</w:t>
      </w:r>
    </w:p>
    <w:p>
      <w:pPr>
        <w:pStyle w:val="Compact"/>
        <w:numPr>
          <w:ilvl w:val="0"/>
          <w:numId w:val="1034"/>
        </w:numPr>
      </w:pPr>
      <w:r>
        <w:t xml:space="preserve">Same Excel file.</w:t>
      </w:r>
    </w:p>
    <w:p>
      <w:pPr>
        <w:pStyle w:val="Compact"/>
        <w:numPr>
          <w:ilvl w:val="0"/>
          <w:numId w:val="1034"/>
        </w:numPr>
      </w:pPr>
      <w:r>
        <w:t xml:space="preserve">Existing KUCCPS placement records.</w:t>
      </w:r>
    </w:p>
    <w:p>
      <w:pPr>
        <w:pStyle w:val="Compact"/>
        <w:numPr>
          <w:ilvl w:val="0"/>
          <w:numId w:val="1034"/>
        </w:numPr>
      </w:pPr>
      <w:r>
        <w:t xml:space="preserve">Existing applicant records.</w:t>
      </w:r>
    </w:p>
    <w:p>
      <w:pPr>
        <w:pStyle w:val="Compact"/>
        <w:numPr>
          <w:ilvl w:val="0"/>
          <w:numId w:val="1034"/>
        </w:numPr>
      </w:pPr>
      <w:r>
        <w:t xml:space="preserve">Existing applications.</w:t>
      </w:r>
    </w:p>
    <w:p>
      <w:pPr>
        <w:pStyle w:val="FirstParagraph"/>
      </w:pPr>
      <w:r>
        <w:t xml:space="preserve">Duplicate matching keys:</w:t>
      </w:r>
    </w:p>
    <w:p>
      <w:pPr>
        <w:pStyle w:val="Compact"/>
        <w:numPr>
          <w:ilvl w:val="0"/>
          <w:numId w:val="1035"/>
        </w:numPr>
      </w:pPr>
      <w:r>
        <w:t xml:space="preserve">KCSE index number + KCSE year.</w:t>
      </w:r>
    </w:p>
    <w:p>
      <w:pPr>
        <w:pStyle w:val="Compact"/>
        <w:numPr>
          <w:ilvl w:val="0"/>
          <w:numId w:val="1035"/>
        </w:numPr>
      </w:pPr>
      <w:r>
        <w:t xml:space="preserve">National ID number.</w:t>
      </w:r>
    </w:p>
    <w:p>
      <w:pPr>
        <w:pStyle w:val="Compact"/>
        <w:numPr>
          <w:ilvl w:val="0"/>
          <w:numId w:val="1035"/>
        </w:numPr>
      </w:pPr>
      <w:r>
        <w:t xml:space="preserve">KUCCPS reference.</w:t>
      </w:r>
    </w:p>
    <w:p>
      <w:pPr>
        <w:pStyle w:val="Compact"/>
        <w:numPr>
          <w:ilvl w:val="0"/>
          <w:numId w:val="1035"/>
        </w:numPr>
      </w:pPr>
      <w:r>
        <w:t xml:space="preserve">Full name + programme + academic year, as soft warning only.</w:t>
      </w:r>
    </w:p>
    <w:p>
      <w:pPr>
        <w:pStyle w:val="FirstParagraph"/>
      </w:pPr>
      <w:r>
        <w:t xml:space="preserve">Duplicate statuses:</w:t>
      </w:r>
    </w:p>
    <w:p>
      <w:pPr>
        <w:pStyle w:val="Compact"/>
        <w:numPr>
          <w:ilvl w:val="0"/>
          <w:numId w:val="1036"/>
        </w:numPr>
      </w:pPr>
      <w:r>
        <w:t xml:space="preserve">Hard duplicate: Cannot import.</w:t>
      </w:r>
    </w:p>
    <w:p>
      <w:pPr>
        <w:pStyle w:val="Compact"/>
        <w:numPr>
          <w:ilvl w:val="0"/>
          <w:numId w:val="1036"/>
        </w:numPr>
      </w:pPr>
      <w:r>
        <w:t xml:space="preserve">Possible duplicate: Requires review.</w:t>
      </w:r>
    </w:p>
    <w:p>
      <w:pPr>
        <w:pStyle w:val="Compact"/>
        <w:numPr>
          <w:ilvl w:val="0"/>
          <w:numId w:val="1036"/>
        </w:numPr>
      </w:pPr>
      <w:r>
        <w:t xml:space="preserve">Existing record update: Can update if allowed.</w:t>
      </w:r>
    </w:p>
    <w:bookmarkEnd w:id="51"/>
    <w:bookmarkStart w:id="52" w:name="error-severity"/>
    <w:p>
      <w:pPr>
        <w:pStyle w:val="Heading2"/>
      </w:pPr>
      <w:r>
        <w:t xml:space="preserve">10.4 Error Severity</w:t>
      </w:r>
    </w:p>
    <w:p>
      <w:pPr>
        <w:pStyle w:val="FirstParagraph"/>
      </w:pPr>
      <w:r>
        <w:t xml:space="preserve">Errors must be categorized:</w:t>
      </w:r>
    </w:p>
    <w:p>
      <w:pPr>
        <w:pStyle w:val="Compact"/>
        <w:numPr>
          <w:ilvl w:val="0"/>
          <w:numId w:val="1037"/>
        </w:numPr>
      </w:pPr>
      <w:r>
        <w:t xml:space="preserve">Critical: Blocks import.</w:t>
      </w:r>
    </w:p>
    <w:p>
      <w:pPr>
        <w:pStyle w:val="Compact"/>
        <w:numPr>
          <w:ilvl w:val="0"/>
          <w:numId w:val="1037"/>
        </w:numPr>
      </w:pPr>
      <w:r>
        <w:t xml:space="preserve">Warning: Allows import but requires review.</w:t>
      </w:r>
    </w:p>
    <w:p>
      <w:pPr>
        <w:pStyle w:val="Compact"/>
        <w:numPr>
          <w:ilvl w:val="0"/>
          <w:numId w:val="1037"/>
        </w:numPr>
      </w:pPr>
      <w:r>
        <w:t xml:space="preserve">Info: Not blocking.</w:t>
      </w:r>
    </w:p>
    <w:p>
      <w:pPr>
        <w:pStyle w:val="FirstParagraph"/>
      </w:pPr>
      <w:r>
        <w:t xml:space="preserve">Critical examples:</w:t>
      </w:r>
    </w:p>
    <w:p>
      <w:pPr>
        <w:pStyle w:val="Compact"/>
        <w:numPr>
          <w:ilvl w:val="0"/>
          <w:numId w:val="1038"/>
        </w:numPr>
      </w:pPr>
      <w:r>
        <w:t xml:space="preserve">Missing name.</w:t>
      </w:r>
    </w:p>
    <w:p>
      <w:pPr>
        <w:pStyle w:val="Compact"/>
        <w:numPr>
          <w:ilvl w:val="0"/>
          <w:numId w:val="1038"/>
        </w:numPr>
      </w:pPr>
      <w:r>
        <w:t xml:space="preserve">Missing index number.</w:t>
      </w:r>
    </w:p>
    <w:p>
      <w:pPr>
        <w:pStyle w:val="Compact"/>
        <w:numPr>
          <w:ilvl w:val="0"/>
          <w:numId w:val="1038"/>
        </w:numPr>
      </w:pPr>
      <w:r>
        <w:t xml:space="preserve">Missing programme/course.</w:t>
      </w:r>
    </w:p>
    <w:p>
      <w:pPr>
        <w:pStyle w:val="Compact"/>
        <w:numPr>
          <w:ilvl w:val="0"/>
          <w:numId w:val="1038"/>
        </w:numPr>
      </w:pPr>
      <w:r>
        <w:t xml:space="preserve">Unmatched programme.</w:t>
      </w:r>
    </w:p>
    <w:p>
      <w:pPr>
        <w:pStyle w:val="Compact"/>
        <w:numPr>
          <w:ilvl w:val="0"/>
          <w:numId w:val="1038"/>
        </w:numPr>
      </w:pPr>
      <w:r>
        <w:t xml:space="preserve">Duplicate index number.</w:t>
      </w:r>
    </w:p>
    <w:p>
      <w:pPr>
        <w:pStyle w:val="FirstParagraph"/>
      </w:pPr>
      <w:r>
        <w:t xml:space="preserve">Warning examples:</w:t>
      </w:r>
    </w:p>
    <w:p>
      <w:pPr>
        <w:pStyle w:val="Compact"/>
        <w:numPr>
          <w:ilvl w:val="0"/>
          <w:numId w:val="1039"/>
        </w:numPr>
      </w:pPr>
      <w:r>
        <w:t xml:space="preserve">Missing phone.</w:t>
      </w:r>
    </w:p>
    <w:p>
      <w:pPr>
        <w:pStyle w:val="Compact"/>
        <w:numPr>
          <w:ilvl w:val="0"/>
          <w:numId w:val="1039"/>
        </w:numPr>
      </w:pPr>
      <w:r>
        <w:t xml:space="preserve">Missing email.</w:t>
      </w:r>
    </w:p>
    <w:p>
      <w:pPr>
        <w:pStyle w:val="Compact"/>
        <w:numPr>
          <w:ilvl w:val="0"/>
          <w:numId w:val="1039"/>
        </w:numPr>
      </w:pPr>
      <w:r>
        <w:t xml:space="preserve">Missing gender.</w:t>
      </w:r>
    </w:p>
    <w:p>
      <w:pPr>
        <w:pStyle w:val="Compact"/>
        <w:numPr>
          <w:ilvl w:val="0"/>
          <w:numId w:val="1039"/>
        </w:numPr>
      </w:pPr>
      <w:r>
        <w:t xml:space="preserve">Low-confidence programme match.</w:t>
      </w:r>
    </w:p>
    <w:p>
      <w:r>
        <w:pict>
          <v:rect style="width:0;height:1.5pt" o:hralign="center" o:hrstd="t" o:hr="t"/>
        </w:pict>
      </w:r>
    </w:p>
    <w:bookmarkEnd w:id="52"/>
    <w:bookmarkEnd w:id="53"/>
    <w:bookmarkStart w:id="54" w:name="validation-report"/>
    <w:p>
      <w:pPr>
        <w:pStyle w:val="Heading1"/>
      </w:pPr>
      <w:r>
        <w:t xml:space="preserve">11. VALIDATION REPORT</w:t>
      </w:r>
    </w:p>
    <w:p>
      <w:pPr>
        <w:pStyle w:val="FirstParagraph"/>
      </w:pPr>
      <w:r>
        <w:t xml:space="preserve">After validation, display a validation report:</w:t>
      </w:r>
    </w:p>
    <w:p>
      <w:pPr>
        <w:pStyle w:val="Compact"/>
        <w:numPr>
          <w:ilvl w:val="0"/>
          <w:numId w:val="1040"/>
        </w:numPr>
      </w:pPr>
      <w:r>
        <w:t xml:space="preserve">Total rows detected.</w:t>
      </w:r>
    </w:p>
    <w:p>
      <w:pPr>
        <w:pStyle w:val="Compact"/>
        <w:numPr>
          <w:ilvl w:val="0"/>
          <w:numId w:val="1040"/>
        </w:numPr>
      </w:pPr>
      <w:r>
        <w:t xml:space="preserve">Valid records.</w:t>
      </w:r>
    </w:p>
    <w:p>
      <w:pPr>
        <w:pStyle w:val="Compact"/>
        <w:numPr>
          <w:ilvl w:val="0"/>
          <w:numId w:val="1040"/>
        </w:numPr>
      </w:pPr>
      <w:r>
        <w:t xml:space="preserve">Records with warnings.</w:t>
      </w:r>
    </w:p>
    <w:p>
      <w:pPr>
        <w:pStyle w:val="Compact"/>
        <w:numPr>
          <w:ilvl w:val="0"/>
          <w:numId w:val="1040"/>
        </w:numPr>
      </w:pPr>
      <w:r>
        <w:t xml:space="preserve">Invalid records.</w:t>
      </w:r>
    </w:p>
    <w:p>
      <w:pPr>
        <w:pStyle w:val="Compact"/>
        <w:numPr>
          <w:ilvl w:val="0"/>
          <w:numId w:val="1040"/>
        </w:numPr>
      </w:pPr>
      <w:r>
        <w:t xml:space="preserve">Duplicate records.</w:t>
      </w:r>
    </w:p>
    <w:p>
      <w:pPr>
        <w:pStyle w:val="Compact"/>
        <w:numPr>
          <w:ilvl w:val="0"/>
          <w:numId w:val="1040"/>
        </w:numPr>
      </w:pPr>
      <w:r>
        <w:t xml:space="preserve">Unmatched programme names.</w:t>
      </w:r>
    </w:p>
    <w:p>
      <w:pPr>
        <w:pStyle w:val="Compact"/>
        <w:numPr>
          <w:ilvl w:val="0"/>
          <w:numId w:val="1040"/>
        </w:numPr>
      </w:pPr>
      <w:r>
        <w:t xml:space="preserve">Programme match confidence distribution.</w:t>
      </w:r>
    </w:p>
    <w:p>
      <w:pPr>
        <w:pStyle w:val="Compact"/>
        <w:numPr>
          <w:ilvl w:val="0"/>
          <w:numId w:val="1040"/>
        </w:numPr>
      </w:pPr>
      <w:r>
        <w:t xml:space="preserve">Records already existing in system.</w:t>
      </w:r>
    </w:p>
    <w:p>
      <w:pPr>
        <w:pStyle w:val="FirstParagraph"/>
      </w:pPr>
      <w:r>
        <w:t xml:space="preserve">Allow downloads:</w:t>
      </w:r>
    </w:p>
    <w:p>
      <w:pPr>
        <w:pStyle w:val="Compact"/>
        <w:numPr>
          <w:ilvl w:val="0"/>
          <w:numId w:val="1041"/>
        </w:numPr>
      </w:pPr>
      <w:r>
        <w:t xml:space="preserve">Error report Excel.</w:t>
      </w:r>
    </w:p>
    <w:p>
      <w:pPr>
        <w:pStyle w:val="Compact"/>
        <w:numPr>
          <w:ilvl w:val="0"/>
          <w:numId w:val="1041"/>
        </w:numPr>
      </w:pPr>
      <w:r>
        <w:t xml:space="preserve">Valid records preview.</w:t>
      </w:r>
    </w:p>
    <w:p>
      <w:pPr>
        <w:pStyle w:val="Compact"/>
        <w:numPr>
          <w:ilvl w:val="0"/>
          <w:numId w:val="1041"/>
        </w:numPr>
      </w:pPr>
      <w:r>
        <w:t xml:space="preserve">Unmatched programme report.</w:t>
      </w:r>
    </w:p>
    <w:p>
      <w:pPr>
        <w:pStyle w:val="Compact"/>
        <w:numPr>
          <w:ilvl w:val="0"/>
          <w:numId w:val="1041"/>
        </w:numPr>
      </w:pPr>
      <w:r>
        <w:t xml:space="preserve">Duplicate report.</w:t>
      </w:r>
    </w:p>
    <w:p>
      <w:pPr>
        <w:pStyle w:val="FirstParagraph"/>
      </w:pPr>
      <w:r>
        <w:t xml:space="preserve">The error report must show:</w:t>
      </w:r>
    </w:p>
    <w:p>
      <w:pPr>
        <w:pStyle w:val="Compact"/>
        <w:numPr>
          <w:ilvl w:val="0"/>
          <w:numId w:val="1042"/>
        </w:numPr>
      </w:pPr>
      <w:r>
        <w:t xml:space="preserve">Row number.</w:t>
      </w:r>
    </w:p>
    <w:p>
      <w:pPr>
        <w:pStyle w:val="Compact"/>
        <w:numPr>
          <w:ilvl w:val="0"/>
          <w:numId w:val="1042"/>
        </w:numPr>
      </w:pPr>
      <w:r>
        <w:t xml:space="preserve">Student name.</w:t>
      </w:r>
    </w:p>
    <w:p>
      <w:pPr>
        <w:pStyle w:val="Compact"/>
        <w:numPr>
          <w:ilvl w:val="0"/>
          <w:numId w:val="1042"/>
        </w:numPr>
      </w:pPr>
      <w:r>
        <w:t xml:space="preserve">Index number.</w:t>
      </w:r>
    </w:p>
    <w:p>
      <w:pPr>
        <w:pStyle w:val="Compact"/>
        <w:numPr>
          <w:ilvl w:val="0"/>
          <w:numId w:val="1042"/>
        </w:numPr>
      </w:pPr>
      <w:r>
        <w:t xml:space="preserve">Uploaded programme value.</w:t>
      </w:r>
    </w:p>
    <w:p>
      <w:pPr>
        <w:pStyle w:val="Compact"/>
        <w:numPr>
          <w:ilvl w:val="0"/>
          <w:numId w:val="1042"/>
        </w:numPr>
      </w:pPr>
      <w:r>
        <w:t xml:space="preserve">Error type.</w:t>
      </w:r>
    </w:p>
    <w:p>
      <w:pPr>
        <w:pStyle w:val="Compact"/>
        <w:numPr>
          <w:ilvl w:val="0"/>
          <w:numId w:val="1042"/>
        </w:numPr>
      </w:pPr>
      <w:r>
        <w:t xml:space="preserve">Suggested correction.</w:t>
      </w:r>
    </w:p>
    <w:p>
      <w:r>
        <w:pict>
          <v:rect style="width:0;height:1.5pt" o:hralign="center" o:hrstd="t" o:hr="t"/>
        </w:pict>
      </w:r>
    </w:p>
    <w:bookmarkEnd w:id="54"/>
    <w:bookmarkStart w:id="56" w:name="import-approval-workflow"/>
    <w:p>
      <w:pPr>
        <w:pStyle w:val="Heading1"/>
      </w:pPr>
      <w:r>
        <w:t xml:space="preserve">12. IMPORT APPROVAL WORKFLOW</w:t>
      </w:r>
    </w:p>
    <w:p>
      <w:pPr>
        <w:pStyle w:val="FirstParagraph"/>
      </w:pPr>
      <w:r>
        <w:t xml:space="preserve">The system must support a controlled approval process:</w:t>
      </w:r>
    </w:p>
    <w:bookmarkStart w:id="55" w:name="statuses"/>
    <w:p>
      <w:pPr>
        <w:pStyle w:val="Heading2"/>
      </w:pPr>
      <w:r>
        <w:t xml:space="preserve">Statuses</w:t>
      </w:r>
    </w:p>
    <w:p>
      <w:pPr>
        <w:pStyle w:val="Compact"/>
        <w:numPr>
          <w:ilvl w:val="0"/>
          <w:numId w:val="1043"/>
        </w:numPr>
      </w:pPr>
      <w:r>
        <w:t xml:space="preserve">Uploaded.</w:t>
      </w:r>
    </w:p>
    <w:p>
      <w:pPr>
        <w:pStyle w:val="Compact"/>
        <w:numPr>
          <w:ilvl w:val="0"/>
          <w:numId w:val="1043"/>
        </w:numPr>
      </w:pPr>
      <w:r>
        <w:t xml:space="preserve">Mapping In Progress.</w:t>
      </w:r>
    </w:p>
    <w:p>
      <w:pPr>
        <w:pStyle w:val="Compact"/>
        <w:numPr>
          <w:ilvl w:val="0"/>
          <w:numId w:val="1043"/>
        </w:numPr>
      </w:pPr>
      <w:r>
        <w:t xml:space="preserve">Mapped.</w:t>
      </w:r>
    </w:p>
    <w:p>
      <w:pPr>
        <w:pStyle w:val="Compact"/>
        <w:numPr>
          <w:ilvl w:val="0"/>
          <w:numId w:val="1043"/>
        </w:numPr>
      </w:pPr>
      <w:r>
        <w:t xml:space="preserve">Validation Failed.</w:t>
      </w:r>
    </w:p>
    <w:p>
      <w:pPr>
        <w:pStyle w:val="Compact"/>
        <w:numPr>
          <w:ilvl w:val="0"/>
          <w:numId w:val="1043"/>
        </w:numPr>
      </w:pPr>
      <w:r>
        <w:t xml:space="preserve">Validation Passed With Warnings.</w:t>
      </w:r>
    </w:p>
    <w:p>
      <w:pPr>
        <w:pStyle w:val="Compact"/>
        <w:numPr>
          <w:ilvl w:val="0"/>
          <w:numId w:val="1043"/>
        </w:numPr>
      </w:pPr>
      <w:r>
        <w:t xml:space="preserve">Awaiting Approval.</w:t>
      </w:r>
    </w:p>
    <w:p>
      <w:pPr>
        <w:pStyle w:val="Compact"/>
        <w:numPr>
          <w:ilvl w:val="0"/>
          <w:numId w:val="1043"/>
        </w:numPr>
      </w:pPr>
      <w:r>
        <w:t xml:space="preserve">Approved For Import.</w:t>
      </w:r>
    </w:p>
    <w:p>
      <w:pPr>
        <w:pStyle w:val="Compact"/>
        <w:numPr>
          <w:ilvl w:val="0"/>
          <w:numId w:val="1043"/>
        </w:numPr>
      </w:pPr>
      <w:r>
        <w:t xml:space="preserve">Import Queued.</w:t>
      </w:r>
    </w:p>
    <w:p>
      <w:pPr>
        <w:pStyle w:val="Compact"/>
        <w:numPr>
          <w:ilvl w:val="0"/>
          <w:numId w:val="1043"/>
        </w:numPr>
      </w:pPr>
      <w:r>
        <w:t xml:space="preserve">Importing.</w:t>
      </w:r>
    </w:p>
    <w:p>
      <w:pPr>
        <w:pStyle w:val="Compact"/>
        <w:numPr>
          <w:ilvl w:val="0"/>
          <w:numId w:val="1043"/>
        </w:numPr>
      </w:pPr>
      <w:r>
        <w:t xml:space="preserve">Imported.</w:t>
      </w:r>
    </w:p>
    <w:p>
      <w:pPr>
        <w:pStyle w:val="Compact"/>
        <w:numPr>
          <w:ilvl w:val="0"/>
          <w:numId w:val="1043"/>
        </w:numPr>
      </w:pPr>
      <w:r>
        <w:t xml:space="preserve">Imported With Exceptions.</w:t>
      </w:r>
    </w:p>
    <w:p>
      <w:pPr>
        <w:pStyle w:val="Compact"/>
        <w:numPr>
          <w:ilvl w:val="0"/>
          <w:numId w:val="1043"/>
        </w:numPr>
      </w:pPr>
      <w:r>
        <w:t xml:space="preserve">Rolled Back.</w:t>
      </w:r>
    </w:p>
    <w:p>
      <w:pPr>
        <w:pStyle w:val="Compact"/>
        <w:numPr>
          <w:ilvl w:val="0"/>
          <w:numId w:val="1043"/>
        </w:numPr>
      </w:pPr>
      <w:r>
        <w:t xml:space="preserve">Cancelled.</w:t>
      </w:r>
    </w:p>
    <w:p>
      <w:pPr>
        <w:pStyle w:val="FirstParagraph"/>
      </w:pPr>
      <w:r>
        <w:t xml:space="preserve">Only authorized users should approve import into official records.</w:t>
      </w:r>
    </w:p>
    <w:p>
      <w:pPr>
        <w:pStyle w:val="BodyText"/>
      </w:pPr>
      <w:r>
        <w:t xml:space="preserve">Approval record must capture:</w:t>
      </w:r>
    </w:p>
    <w:p>
      <w:pPr>
        <w:pStyle w:val="Compact"/>
        <w:numPr>
          <w:ilvl w:val="0"/>
          <w:numId w:val="1044"/>
        </w:numPr>
      </w:pPr>
      <w:r>
        <w:t xml:space="preserve">Approved by.</w:t>
      </w:r>
    </w:p>
    <w:p>
      <w:pPr>
        <w:pStyle w:val="Compact"/>
        <w:numPr>
          <w:ilvl w:val="0"/>
          <w:numId w:val="1044"/>
        </w:numPr>
      </w:pPr>
      <w:r>
        <w:t xml:space="preserve">Approval date/time.</w:t>
      </w:r>
    </w:p>
    <w:p>
      <w:pPr>
        <w:pStyle w:val="Compact"/>
        <w:numPr>
          <w:ilvl w:val="0"/>
          <w:numId w:val="1044"/>
        </w:numPr>
      </w:pPr>
      <w:r>
        <w:t xml:space="preserve">Validation summary snapshot.</w:t>
      </w:r>
    </w:p>
    <w:p>
      <w:pPr>
        <w:pStyle w:val="Compact"/>
        <w:numPr>
          <w:ilvl w:val="0"/>
          <w:numId w:val="1044"/>
        </w:numPr>
      </w:pPr>
      <w:r>
        <w:t xml:space="preserve">Comments.</w:t>
      </w:r>
    </w:p>
    <w:p>
      <w:r>
        <w:pict>
          <v:rect style="width:0;height:1.5pt" o:hralign="center" o:hrstd="t" o:hr="t"/>
        </w:pict>
      </w:r>
    </w:p>
    <w:bookmarkEnd w:id="55"/>
    <w:bookmarkEnd w:id="56"/>
    <w:bookmarkStart w:id="57" w:name="import-execution"/>
    <w:p>
      <w:pPr>
        <w:pStyle w:val="Heading1"/>
      </w:pPr>
      <w:r>
        <w:t xml:space="preserve">13. IMPORT EXECUTION</w:t>
      </w:r>
    </w:p>
    <w:p>
      <w:pPr>
        <w:pStyle w:val="FirstParagraph"/>
      </w:pPr>
      <w:r>
        <w:t xml:space="preserve">Import should run as a background job for reliability.</w:t>
      </w:r>
    </w:p>
    <w:p>
      <w:pPr>
        <w:pStyle w:val="BodyText"/>
      </w:pPr>
      <w:r>
        <w:t xml:space="preserve">For each valid record, create or update:</w:t>
      </w:r>
    </w:p>
    <w:p>
      <w:pPr>
        <w:pStyle w:val="Compact"/>
        <w:numPr>
          <w:ilvl w:val="0"/>
          <w:numId w:val="1045"/>
        </w:numPr>
      </w:pPr>
      <w:r>
        <w:t xml:space="preserve">KUCCPS placement record.</w:t>
      </w:r>
    </w:p>
    <w:p>
      <w:pPr>
        <w:pStyle w:val="Compact"/>
        <w:numPr>
          <w:ilvl w:val="0"/>
          <w:numId w:val="1045"/>
        </w:numPr>
      </w:pPr>
      <w:r>
        <w:t xml:space="preserve">Applicant stub record.</w:t>
      </w:r>
    </w:p>
    <w:p>
      <w:pPr>
        <w:pStyle w:val="Compact"/>
        <w:numPr>
          <w:ilvl w:val="0"/>
          <w:numId w:val="1045"/>
        </w:numPr>
      </w:pPr>
      <w:r>
        <w:t xml:space="preserve">Admissions application or admission onboarding record, depending on system design.</w:t>
      </w:r>
    </w:p>
    <w:p>
      <w:pPr>
        <w:pStyle w:val="Compact"/>
        <w:numPr>
          <w:ilvl w:val="0"/>
          <w:numId w:val="1045"/>
        </w:numPr>
      </w:pPr>
      <w:r>
        <w:t xml:space="preserve">Programme assignment.</w:t>
      </w:r>
    </w:p>
    <w:p>
      <w:pPr>
        <w:pStyle w:val="Compact"/>
        <w:numPr>
          <w:ilvl w:val="0"/>
          <w:numId w:val="1045"/>
        </w:numPr>
      </w:pPr>
      <w:r>
        <w:t xml:space="preserve">Admission letter reference.</w:t>
      </w:r>
    </w:p>
    <w:p>
      <w:pPr>
        <w:pStyle w:val="FirstParagraph"/>
      </w:pPr>
      <w:r>
        <w:t xml:space="preserve">Do not create duplicate student records unnecessarily.</w:t>
      </w:r>
    </w:p>
    <w:p>
      <w:pPr>
        <w:pStyle w:val="BodyText"/>
      </w:pPr>
      <w:r>
        <w:t xml:space="preserve">Use idempotent processing:</w:t>
      </w:r>
    </w:p>
    <w:p>
      <w:pPr>
        <w:pStyle w:val="Compact"/>
        <w:numPr>
          <w:ilvl w:val="0"/>
          <w:numId w:val="1046"/>
        </w:numPr>
      </w:pPr>
      <w:r>
        <w:t xml:space="preserve">If import job retries, it must not duplicate records.</w:t>
      </w:r>
    </w:p>
    <w:p>
      <w:pPr>
        <w:pStyle w:val="Compact"/>
        <w:numPr>
          <w:ilvl w:val="0"/>
          <w:numId w:val="1046"/>
        </w:numPr>
      </w:pPr>
      <w:r>
        <w:t xml:space="preserve">Use unique keys such as batch_id + row_hash or kcse_index_number + kcse_year + academic_year.</w:t>
      </w:r>
    </w:p>
    <w:p>
      <w:r>
        <w:pict>
          <v:rect style="width:0;height:1.5pt" o:hralign="center" o:hrstd="t" o:hr="t"/>
        </w:pict>
      </w:r>
    </w:p>
    <w:bookmarkEnd w:id="57"/>
    <w:bookmarkStart w:id="63" w:name="admission-letter-automation"/>
    <w:p>
      <w:pPr>
        <w:pStyle w:val="Heading1"/>
      </w:pPr>
      <w:r>
        <w:t xml:space="preserve">14. ADMISSION LETTER AUTOMATION</w:t>
      </w:r>
    </w:p>
    <w:bookmarkStart w:id="60" w:name="admission-letter-linkage"/>
    <w:p>
      <w:pPr>
        <w:pStyle w:val="Heading2"/>
      </w:pPr>
      <w:r>
        <w:t xml:space="preserve">14.1 Admission Letter Linkage</w:t>
      </w:r>
    </w:p>
    <w:p>
      <w:pPr>
        <w:pStyle w:val="FirstParagraph"/>
      </w:pPr>
      <w:r>
        <w:t xml:space="preserve">Each imported KUCCPS placement record must be linkable to an admission letter.</w:t>
      </w:r>
    </w:p>
    <w:p>
      <w:pPr>
        <w:pStyle w:val="BodyText"/>
      </w:pPr>
      <w:r>
        <w:t xml:space="preserve">Two supported approaches:</w:t>
      </w:r>
    </w:p>
    <w:bookmarkStart w:id="58" w:name="X806c858b8714ef3eca606193ac84b3d41d9b258"/>
    <w:p>
      <w:pPr>
        <w:pStyle w:val="Heading3"/>
      </w:pPr>
      <w:r>
        <w:t xml:space="preserve">Option A: Generate Admission Letters Dynamically</w:t>
      </w:r>
    </w:p>
    <w:p>
      <w:pPr>
        <w:pStyle w:val="FirstParagraph"/>
      </w:pPr>
      <w:r>
        <w:t xml:space="preserve">System generates PDF admission letters using a template.</w:t>
      </w:r>
    </w:p>
    <w:p>
      <w:pPr>
        <w:pStyle w:val="BodyText"/>
      </w:pPr>
      <w:r>
        <w:t xml:space="preserve">Template variables:</w:t>
      </w:r>
    </w:p>
    <w:p>
      <w:pPr>
        <w:pStyle w:val="Compact"/>
        <w:numPr>
          <w:ilvl w:val="0"/>
          <w:numId w:val="1047"/>
        </w:numPr>
      </w:pPr>
      <w:r>
        <w:t xml:space="preserve">Student full name.</w:t>
      </w:r>
    </w:p>
    <w:p>
      <w:pPr>
        <w:pStyle w:val="Compact"/>
        <w:numPr>
          <w:ilvl w:val="0"/>
          <w:numId w:val="1047"/>
        </w:numPr>
      </w:pPr>
      <w:r>
        <w:t xml:space="preserve">KCSE index number.</w:t>
      </w:r>
    </w:p>
    <w:p>
      <w:pPr>
        <w:pStyle w:val="Compact"/>
        <w:numPr>
          <w:ilvl w:val="0"/>
          <w:numId w:val="1047"/>
        </w:numPr>
      </w:pPr>
      <w:r>
        <w:t xml:space="preserve">Programme name.</w:t>
      </w:r>
    </w:p>
    <w:p>
      <w:pPr>
        <w:pStyle w:val="Compact"/>
        <w:numPr>
          <w:ilvl w:val="0"/>
          <w:numId w:val="1047"/>
        </w:numPr>
      </w:pPr>
      <w:r>
        <w:t xml:space="preserve">School/faculty.</w:t>
      </w:r>
    </w:p>
    <w:p>
      <w:pPr>
        <w:pStyle w:val="Compact"/>
        <w:numPr>
          <w:ilvl w:val="0"/>
          <w:numId w:val="1047"/>
        </w:numPr>
      </w:pPr>
      <w:r>
        <w:t xml:space="preserve">Department.</w:t>
      </w:r>
    </w:p>
    <w:p>
      <w:pPr>
        <w:pStyle w:val="Compact"/>
        <w:numPr>
          <w:ilvl w:val="0"/>
          <w:numId w:val="1047"/>
        </w:numPr>
      </w:pPr>
      <w:r>
        <w:t xml:space="preserve">Academic year.</w:t>
      </w:r>
    </w:p>
    <w:p>
      <w:pPr>
        <w:pStyle w:val="Compact"/>
        <w:numPr>
          <w:ilvl w:val="0"/>
          <w:numId w:val="1047"/>
        </w:numPr>
      </w:pPr>
      <w:r>
        <w:t xml:space="preserve">Intake.</w:t>
      </w:r>
    </w:p>
    <w:p>
      <w:pPr>
        <w:pStyle w:val="Compact"/>
        <w:numPr>
          <w:ilvl w:val="0"/>
          <w:numId w:val="1047"/>
        </w:numPr>
      </w:pPr>
      <w:r>
        <w:t xml:space="preserve">Reporting date.</w:t>
      </w:r>
    </w:p>
    <w:p>
      <w:pPr>
        <w:pStyle w:val="Compact"/>
        <w:numPr>
          <w:ilvl w:val="0"/>
          <w:numId w:val="1047"/>
        </w:numPr>
      </w:pPr>
      <w:r>
        <w:t xml:space="preserve">Admission number or provisional admission number.</w:t>
      </w:r>
    </w:p>
    <w:p>
      <w:pPr>
        <w:pStyle w:val="Compact"/>
        <w:numPr>
          <w:ilvl w:val="0"/>
          <w:numId w:val="1047"/>
        </w:numPr>
      </w:pPr>
      <w:r>
        <w:t xml:space="preserve">Registrar signature block.</w:t>
      </w:r>
    </w:p>
    <w:p>
      <w:pPr>
        <w:pStyle w:val="Compact"/>
        <w:numPr>
          <w:ilvl w:val="0"/>
          <w:numId w:val="1047"/>
        </w:numPr>
      </w:pPr>
      <w:r>
        <w:t xml:space="preserve">University logo.</w:t>
      </w:r>
    </w:p>
    <w:p>
      <w:pPr>
        <w:pStyle w:val="Compact"/>
        <w:numPr>
          <w:ilvl w:val="0"/>
          <w:numId w:val="1047"/>
        </w:numPr>
      </w:pPr>
      <w:r>
        <w:t xml:space="preserve">Joining instructions link.</w:t>
      </w:r>
    </w:p>
    <w:bookmarkEnd w:id="58"/>
    <w:bookmarkStart w:id="59" w:name="X00f077b0527756c05783c663b7c5feea1293f7b"/>
    <w:p>
      <w:pPr>
        <w:pStyle w:val="Heading3"/>
      </w:pPr>
      <w:r>
        <w:t xml:space="preserve">Option B: Link to Existing Admission Letter Files</w:t>
      </w:r>
    </w:p>
    <w:p>
      <w:pPr>
        <w:pStyle w:val="FirstParagraph"/>
      </w:pPr>
      <w:r>
        <w:t xml:space="preserve">If KAFU already has generated admission letters, system can link each record to uploaded PDFs.</w:t>
      </w:r>
    </w:p>
    <w:p>
      <w:pPr>
        <w:pStyle w:val="BodyText"/>
      </w:pPr>
      <w:r>
        <w:t xml:space="preserve">Matching keys:</w:t>
      </w:r>
    </w:p>
    <w:p>
      <w:pPr>
        <w:pStyle w:val="Compact"/>
        <w:numPr>
          <w:ilvl w:val="0"/>
          <w:numId w:val="1048"/>
        </w:numPr>
      </w:pPr>
      <w:r>
        <w:t xml:space="preserve">KCSE index number.</w:t>
      </w:r>
    </w:p>
    <w:p>
      <w:pPr>
        <w:pStyle w:val="Compact"/>
        <w:numPr>
          <w:ilvl w:val="0"/>
          <w:numId w:val="1048"/>
        </w:numPr>
      </w:pPr>
      <w:r>
        <w:t xml:space="preserve">KUCCPS reference.</w:t>
      </w:r>
    </w:p>
    <w:p>
      <w:pPr>
        <w:pStyle w:val="Compact"/>
        <w:numPr>
          <w:ilvl w:val="0"/>
          <w:numId w:val="1048"/>
        </w:numPr>
      </w:pPr>
      <w:r>
        <w:t xml:space="preserve">Student name.</w:t>
      </w:r>
    </w:p>
    <w:p>
      <w:pPr>
        <w:pStyle w:val="Compact"/>
        <w:numPr>
          <w:ilvl w:val="0"/>
          <w:numId w:val="1048"/>
        </w:numPr>
      </w:pPr>
      <w:r>
        <w:t xml:space="preserve">Programme.</w:t>
      </w:r>
    </w:p>
    <w:bookmarkEnd w:id="59"/>
    <w:bookmarkEnd w:id="60"/>
    <w:bookmarkStart w:id="61" w:name="admission-letter-statuses"/>
    <w:p>
      <w:pPr>
        <w:pStyle w:val="Heading2"/>
      </w:pPr>
      <w:r>
        <w:t xml:space="preserve">14.2 Admission Letter Statuses</w:t>
      </w:r>
    </w:p>
    <w:p>
      <w:pPr>
        <w:pStyle w:val="Compact"/>
        <w:numPr>
          <w:ilvl w:val="0"/>
          <w:numId w:val="1049"/>
        </w:numPr>
      </w:pPr>
      <w:r>
        <w:t xml:space="preserve">Not Generated.</w:t>
      </w:r>
    </w:p>
    <w:p>
      <w:pPr>
        <w:pStyle w:val="Compact"/>
        <w:numPr>
          <w:ilvl w:val="0"/>
          <w:numId w:val="1049"/>
        </w:numPr>
      </w:pPr>
      <w:r>
        <w:t xml:space="preserve">Queued.</w:t>
      </w:r>
    </w:p>
    <w:p>
      <w:pPr>
        <w:pStyle w:val="Compact"/>
        <w:numPr>
          <w:ilvl w:val="0"/>
          <w:numId w:val="1049"/>
        </w:numPr>
      </w:pPr>
      <w:r>
        <w:t xml:space="preserve">Generated.</w:t>
      </w:r>
    </w:p>
    <w:p>
      <w:pPr>
        <w:pStyle w:val="Compact"/>
        <w:numPr>
          <w:ilvl w:val="0"/>
          <w:numId w:val="1049"/>
        </w:numPr>
      </w:pPr>
      <w:r>
        <w:t xml:space="preserve">Failed.</w:t>
      </w:r>
    </w:p>
    <w:p>
      <w:pPr>
        <w:pStyle w:val="Compact"/>
        <w:numPr>
          <w:ilvl w:val="0"/>
          <w:numId w:val="1049"/>
        </w:numPr>
      </w:pPr>
      <w:r>
        <w:t xml:space="preserve">Downloaded.</w:t>
      </w:r>
    </w:p>
    <w:p>
      <w:pPr>
        <w:pStyle w:val="Compact"/>
        <w:numPr>
          <w:ilvl w:val="0"/>
          <w:numId w:val="1049"/>
        </w:numPr>
      </w:pPr>
      <w:r>
        <w:t xml:space="preserve">Regenerated.</w:t>
      </w:r>
    </w:p>
    <w:p>
      <w:pPr>
        <w:pStyle w:val="Compact"/>
        <w:numPr>
          <w:ilvl w:val="0"/>
          <w:numId w:val="1049"/>
        </w:numPr>
      </w:pPr>
      <w:r>
        <w:t xml:space="preserve">Revoked.</w:t>
      </w:r>
    </w:p>
    <w:bookmarkEnd w:id="61"/>
    <w:bookmarkStart w:id="62" w:name="admission-letter-download-portal"/>
    <w:p>
      <w:pPr>
        <w:pStyle w:val="Heading2"/>
      </w:pPr>
      <w:r>
        <w:t xml:space="preserve">14.3 Admission Letter Download Portal</w:t>
      </w:r>
    </w:p>
    <w:p>
      <w:pPr>
        <w:pStyle w:val="FirstParagraph"/>
      </w:pPr>
      <w:r>
        <w:t xml:space="preserve">KUCCPS student should access admission letter by entering:</w:t>
      </w:r>
    </w:p>
    <w:p>
      <w:pPr>
        <w:pStyle w:val="Compact"/>
        <w:numPr>
          <w:ilvl w:val="0"/>
          <w:numId w:val="1050"/>
        </w:numPr>
      </w:pPr>
      <w:r>
        <w:t xml:space="preserve">KCSE index number.</w:t>
      </w:r>
    </w:p>
    <w:p>
      <w:pPr>
        <w:pStyle w:val="Compact"/>
        <w:numPr>
          <w:ilvl w:val="0"/>
          <w:numId w:val="1050"/>
        </w:numPr>
      </w:pPr>
      <w:r>
        <w:t xml:space="preserve">KCSE year.</w:t>
      </w:r>
    </w:p>
    <w:p>
      <w:pPr>
        <w:pStyle w:val="Compact"/>
        <w:numPr>
          <w:ilvl w:val="0"/>
          <w:numId w:val="1050"/>
        </w:numPr>
      </w:pPr>
      <w:r>
        <w:t xml:space="preserve">Optional ID/birth certificate number or phone number.</w:t>
      </w:r>
    </w:p>
    <w:p>
      <w:pPr>
        <w:pStyle w:val="FirstParagraph"/>
      </w:pPr>
      <w:r>
        <w:t xml:space="preserve">If verified, show:</w:t>
      </w:r>
    </w:p>
    <w:p>
      <w:pPr>
        <w:pStyle w:val="Compact"/>
        <w:numPr>
          <w:ilvl w:val="0"/>
          <w:numId w:val="1051"/>
        </w:numPr>
      </w:pPr>
      <w:r>
        <w:t xml:space="preserve">Full name.</w:t>
      </w:r>
    </w:p>
    <w:p>
      <w:pPr>
        <w:pStyle w:val="Compact"/>
        <w:numPr>
          <w:ilvl w:val="0"/>
          <w:numId w:val="1051"/>
        </w:numPr>
      </w:pPr>
      <w:r>
        <w:t xml:space="preserve">Assigned programme.</w:t>
      </w:r>
    </w:p>
    <w:p>
      <w:pPr>
        <w:pStyle w:val="Compact"/>
        <w:numPr>
          <w:ilvl w:val="0"/>
          <w:numId w:val="1051"/>
        </w:numPr>
      </w:pPr>
      <w:r>
        <w:t xml:space="preserve">Intake.</w:t>
      </w:r>
    </w:p>
    <w:p>
      <w:pPr>
        <w:pStyle w:val="Compact"/>
        <w:numPr>
          <w:ilvl w:val="0"/>
          <w:numId w:val="1051"/>
        </w:numPr>
      </w:pPr>
      <w:r>
        <w:t xml:space="preserve">Download admission letter.</w:t>
      </w:r>
    </w:p>
    <w:p>
      <w:pPr>
        <w:pStyle w:val="Compact"/>
        <w:numPr>
          <w:ilvl w:val="0"/>
          <w:numId w:val="1051"/>
        </w:numPr>
      </w:pPr>
      <w:r>
        <w:t xml:space="preserve">Download joining instructions.</w:t>
      </w:r>
    </w:p>
    <w:p>
      <w:pPr>
        <w:pStyle w:val="Compact"/>
        <w:numPr>
          <w:ilvl w:val="0"/>
          <w:numId w:val="1051"/>
        </w:numPr>
      </w:pPr>
      <w:r>
        <w:t xml:space="preserve">Proceed to biodata update.</w:t>
      </w:r>
    </w:p>
    <w:p>
      <w:pPr>
        <w:pStyle w:val="FirstParagraph"/>
      </w:pPr>
      <w:r>
        <w:t xml:space="preserve">Security:</w:t>
      </w:r>
    </w:p>
    <w:p>
      <w:pPr>
        <w:pStyle w:val="Compact"/>
        <w:numPr>
          <w:ilvl w:val="0"/>
          <w:numId w:val="1052"/>
        </w:numPr>
      </w:pPr>
      <w:r>
        <w:t xml:space="preserve">Rate limit verification attempts.</w:t>
      </w:r>
    </w:p>
    <w:p>
      <w:pPr>
        <w:pStyle w:val="Compact"/>
        <w:numPr>
          <w:ilvl w:val="0"/>
          <w:numId w:val="1052"/>
        </w:numPr>
      </w:pPr>
      <w:r>
        <w:t xml:space="preserve">Do not expose full student records before verification.</w:t>
      </w:r>
    </w:p>
    <w:p>
      <w:pPr>
        <w:pStyle w:val="Compact"/>
        <w:numPr>
          <w:ilvl w:val="0"/>
          <w:numId w:val="1052"/>
        </w:numPr>
      </w:pPr>
      <w:r>
        <w:t xml:space="preserve">Mask sensitive data.</w:t>
      </w:r>
    </w:p>
    <w:p>
      <w:pPr>
        <w:pStyle w:val="Compact"/>
        <w:numPr>
          <w:ilvl w:val="0"/>
          <w:numId w:val="1052"/>
        </w:numPr>
      </w:pPr>
      <w:r>
        <w:t xml:space="preserve">Log downloads.</w:t>
      </w:r>
    </w:p>
    <w:p>
      <w:r>
        <w:pict>
          <v:rect style="width:0;height:1.5pt" o:hralign="center" o:hrstd="t" o:hr="t"/>
        </w:pict>
      </w:r>
    </w:p>
    <w:bookmarkEnd w:id="62"/>
    <w:bookmarkEnd w:id="63"/>
    <w:bookmarkStart w:id="71" w:name="student-verification-flow"/>
    <w:p>
      <w:pPr>
        <w:pStyle w:val="Heading1"/>
      </w:pPr>
      <w:r>
        <w:t xml:space="preserve">15. STUDENT VERIFICATION FLOW</w:t>
      </w:r>
    </w:p>
    <w:bookmarkStart w:id="64" w:name="X5b1fe71a5c1695ee471ce963867e7c7224a18db"/>
    <w:p>
      <w:pPr>
        <w:pStyle w:val="Heading2"/>
      </w:pPr>
      <w:r>
        <w:t xml:space="preserve">Step 1: Student Opens KUCCPS Admission Portal</w:t>
      </w:r>
    </w:p>
    <w:p>
      <w:pPr>
        <w:pStyle w:val="FirstParagraph"/>
      </w:pPr>
      <w:r>
        <w:t xml:space="preserve">Text:</w:t>
      </w:r>
    </w:p>
    <w:p>
      <w:pPr>
        <w:pStyle w:val="BodyText"/>
      </w:pPr>
      <w:r>
        <w:t xml:space="preserve">“Use this portal only if you have been placed at Kaimosi Friends University through KUCCPS.”</w:t>
      </w:r>
    </w:p>
    <w:bookmarkEnd w:id="64"/>
    <w:bookmarkStart w:id="65" w:name="X8266b95467b52d5f55a1179670b4da7fc984b01"/>
    <w:p>
      <w:pPr>
        <w:pStyle w:val="Heading2"/>
      </w:pPr>
      <w:r>
        <w:t xml:space="preserve">Step 2: Student Enters Verification Details</w:t>
      </w:r>
    </w:p>
    <w:p>
      <w:pPr>
        <w:pStyle w:val="FirstParagraph"/>
      </w:pPr>
      <w:r>
        <w:t xml:space="preserve">Fields:</w:t>
      </w:r>
    </w:p>
    <w:p>
      <w:pPr>
        <w:pStyle w:val="Compact"/>
        <w:numPr>
          <w:ilvl w:val="0"/>
          <w:numId w:val="1053"/>
        </w:numPr>
      </w:pPr>
      <w:r>
        <w:t xml:space="preserve">KCSE index number.</w:t>
      </w:r>
    </w:p>
    <w:p>
      <w:pPr>
        <w:pStyle w:val="Compact"/>
        <w:numPr>
          <w:ilvl w:val="0"/>
          <w:numId w:val="1053"/>
        </w:numPr>
      </w:pPr>
      <w:r>
        <w:t xml:space="preserve">KCSE year.</w:t>
      </w:r>
    </w:p>
    <w:p>
      <w:pPr>
        <w:pStyle w:val="Compact"/>
        <w:numPr>
          <w:ilvl w:val="0"/>
          <w:numId w:val="1053"/>
        </w:numPr>
      </w:pPr>
      <w:r>
        <w:t xml:space="preserve">ID number / birth certificate number, if available.</w:t>
      </w:r>
    </w:p>
    <w:p>
      <w:pPr>
        <w:pStyle w:val="Compact"/>
        <w:numPr>
          <w:ilvl w:val="0"/>
          <w:numId w:val="1053"/>
        </w:numPr>
      </w:pPr>
      <w:r>
        <w:t xml:space="preserve">Phone number or email, optional depending on record completeness.</w:t>
      </w:r>
    </w:p>
    <w:bookmarkEnd w:id="65"/>
    <w:bookmarkStart w:id="70" w:name="step-3-system-matches-placement-record"/>
    <w:p>
      <w:pPr>
        <w:pStyle w:val="Heading2"/>
      </w:pPr>
      <w:r>
        <w:t xml:space="preserve">Step 3: System Matches Placement Record</w:t>
      </w:r>
    </w:p>
    <w:p>
      <w:pPr>
        <w:pStyle w:val="FirstParagraph"/>
      </w:pPr>
      <w:r>
        <w:t xml:space="preserve">Possible outcomes:</w:t>
      </w:r>
    </w:p>
    <w:bookmarkStart w:id="66" w:name="verified"/>
    <w:p>
      <w:pPr>
        <w:pStyle w:val="Heading3"/>
      </w:pPr>
      <w:r>
        <w:t xml:space="preserve">Verified</w:t>
      </w:r>
    </w:p>
    <w:p>
      <w:pPr>
        <w:pStyle w:val="FirstParagraph"/>
      </w:pPr>
      <w:r>
        <w:t xml:space="preserve">Show assigned programme and allow admission letter download.</w:t>
      </w:r>
    </w:p>
    <w:bookmarkEnd w:id="66"/>
    <w:bookmarkStart w:id="67" w:name="multiple-possible-matches"/>
    <w:p>
      <w:pPr>
        <w:pStyle w:val="Heading3"/>
      </w:pPr>
      <w:r>
        <w:t xml:space="preserve">Multiple Possible Matches</w:t>
      </w:r>
    </w:p>
    <w:p>
      <w:pPr>
        <w:pStyle w:val="FirstParagraph"/>
      </w:pPr>
      <w:r>
        <w:t xml:space="preserve">Ask for additional verification or refer to Admissions Office.</w:t>
      </w:r>
    </w:p>
    <w:bookmarkEnd w:id="67"/>
    <w:bookmarkStart w:id="68" w:name="not-found"/>
    <w:p>
      <w:pPr>
        <w:pStyle w:val="Heading3"/>
      </w:pPr>
      <w:r>
        <w:t xml:space="preserve">Not Found</w:t>
      </w:r>
    </w:p>
    <w:p>
      <w:pPr>
        <w:pStyle w:val="FirstParagraph"/>
      </w:pPr>
      <w:r>
        <w:t xml:space="preserve">Show support message:</w:t>
      </w:r>
    </w:p>
    <w:p>
      <w:pPr>
        <w:pStyle w:val="BodyText"/>
      </w:pPr>
      <w:r>
        <w:t xml:space="preserve">“We could not verify your placement using the details provided. Please confirm your KUCCPS details or contact Admissions.”</w:t>
      </w:r>
    </w:p>
    <w:bookmarkEnd w:id="68"/>
    <w:bookmarkStart w:id="69" w:name="record-found-but-letter-not-ready"/>
    <w:p>
      <w:pPr>
        <w:pStyle w:val="Heading3"/>
      </w:pPr>
      <w:r>
        <w:t xml:space="preserve">Record Found But Letter Not Ready</w:t>
      </w:r>
    </w:p>
    <w:p>
      <w:pPr>
        <w:pStyle w:val="FirstParagraph"/>
      </w:pPr>
      <w:r>
        <w:t xml:space="preserve">Show:</w:t>
      </w:r>
    </w:p>
    <w:p>
      <w:pPr>
        <w:pStyle w:val="BodyText"/>
      </w:pPr>
      <w:r>
        <w:t xml:space="preserve">“Your placement has been verified, but your admission letter is being prepared. Please check again later or contact Admissions.”</w:t>
      </w:r>
    </w:p>
    <w:p>
      <w:r>
        <w:pict>
          <v:rect style="width:0;height:1.5pt" o:hralign="center" o:hrstd="t" o:hr="t"/>
        </w:pict>
      </w:r>
    </w:p>
    <w:bookmarkEnd w:id="69"/>
    <w:bookmarkEnd w:id="70"/>
    <w:bookmarkEnd w:id="71"/>
    <w:bookmarkStart w:id="79" w:name="database-design"/>
    <w:p>
      <w:pPr>
        <w:pStyle w:val="Heading1"/>
      </w:pPr>
      <w:r>
        <w:t xml:space="preserve">16. DATABASE DESIGN</w:t>
      </w:r>
    </w:p>
    <w:p>
      <w:pPr>
        <w:pStyle w:val="FirstParagraph"/>
      </w:pPr>
      <w:r>
        <w:t xml:space="preserve">Create or extend the following tables.</w:t>
      </w:r>
    </w:p>
    <w:bookmarkStart w:id="72" w:name="kuccps_import_batches"/>
    <w:p>
      <w:pPr>
        <w:pStyle w:val="Heading2"/>
      </w:pPr>
      <w:r>
        <w:t xml:space="preserve">kuccps_import_batches</w:t>
      </w:r>
    </w:p>
    <w:p>
      <w:pPr>
        <w:pStyle w:val="FirstParagraph"/>
      </w:pPr>
      <w:r>
        <w:t xml:space="preserve">Fields:</w:t>
      </w:r>
    </w:p>
    <w:p>
      <w:pPr>
        <w:pStyle w:val="Compact"/>
        <w:numPr>
          <w:ilvl w:val="0"/>
          <w:numId w:val="1054"/>
        </w:numPr>
      </w:pPr>
      <w:r>
        <w:t xml:space="preserve">id</w:t>
      </w:r>
    </w:p>
    <w:p>
      <w:pPr>
        <w:pStyle w:val="Compact"/>
        <w:numPr>
          <w:ilvl w:val="0"/>
          <w:numId w:val="1054"/>
        </w:numPr>
      </w:pPr>
      <w:r>
        <w:t xml:space="preserve">batch_reference</w:t>
      </w:r>
    </w:p>
    <w:p>
      <w:pPr>
        <w:pStyle w:val="Compact"/>
        <w:numPr>
          <w:ilvl w:val="0"/>
          <w:numId w:val="1054"/>
        </w:numPr>
      </w:pPr>
      <w:r>
        <w:t xml:space="preserve">original_filename</w:t>
      </w:r>
    </w:p>
    <w:p>
      <w:pPr>
        <w:pStyle w:val="Compact"/>
        <w:numPr>
          <w:ilvl w:val="0"/>
          <w:numId w:val="1054"/>
        </w:numPr>
      </w:pPr>
      <w:r>
        <w:t xml:space="preserve">stored_file_path</w:t>
      </w:r>
    </w:p>
    <w:p>
      <w:pPr>
        <w:pStyle w:val="Compact"/>
        <w:numPr>
          <w:ilvl w:val="0"/>
          <w:numId w:val="1054"/>
        </w:numPr>
      </w:pPr>
      <w:r>
        <w:t xml:space="preserve">file_type</w:t>
      </w:r>
    </w:p>
    <w:p>
      <w:pPr>
        <w:pStyle w:val="Compact"/>
        <w:numPr>
          <w:ilvl w:val="0"/>
          <w:numId w:val="1054"/>
        </w:numPr>
      </w:pPr>
      <w:r>
        <w:t xml:space="preserve">file_hash</w:t>
      </w:r>
    </w:p>
    <w:p>
      <w:pPr>
        <w:pStyle w:val="Compact"/>
        <w:numPr>
          <w:ilvl w:val="0"/>
          <w:numId w:val="1054"/>
        </w:numPr>
      </w:pPr>
      <w:r>
        <w:t xml:space="preserve">selected_sheet_name</w:t>
      </w:r>
    </w:p>
    <w:p>
      <w:pPr>
        <w:pStyle w:val="Compact"/>
        <w:numPr>
          <w:ilvl w:val="0"/>
          <w:numId w:val="1054"/>
        </w:numPr>
      </w:pPr>
      <w:r>
        <w:t xml:space="preserve">header_row_number</w:t>
      </w:r>
    </w:p>
    <w:p>
      <w:pPr>
        <w:pStyle w:val="Compact"/>
        <w:numPr>
          <w:ilvl w:val="0"/>
          <w:numId w:val="1054"/>
        </w:numPr>
      </w:pPr>
      <w:r>
        <w:t xml:space="preserve">academic_year</w:t>
      </w:r>
    </w:p>
    <w:p>
      <w:pPr>
        <w:pStyle w:val="Compact"/>
        <w:numPr>
          <w:ilvl w:val="0"/>
          <w:numId w:val="1054"/>
        </w:numPr>
      </w:pPr>
      <w:r>
        <w:t xml:space="preserve">intake_id</w:t>
      </w:r>
    </w:p>
    <w:p>
      <w:pPr>
        <w:pStyle w:val="Compact"/>
        <w:numPr>
          <w:ilvl w:val="0"/>
          <w:numId w:val="1054"/>
        </w:numPr>
      </w:pPr>
      <w:r>
        <w:t xml:space="preserve">pathway_id</w:t>
      </w:r>
    </w:p>
    <w:p>
      <w:pPr>
        <w:pStyle w:val="Compact"/>
        <w:numPr>
          <w:ilvl w:val="0"/>
          <w:numId w:val="1054"/>
        </w:numPr>
      </w:pPr>
      <w:r>
        <w:t xml:space="preserve">programme_level</w:t>
      </w:r>
    </w:p>
    <w:p>
      <w:pPr>
        <w:pStyle w:val="Compact"/>
        <w:numPr>
          <w:ilvl w:val="0"/>
          <w:numId w:val="1054"/>
        </w:numPr>
      </w:pPr>
      <w:r>
        <w:t xml:space="preserve">admission_letter_template_id</w:t>
      </w:r>
    </w:p>
    <w:p>
      <w:pPr>
        <w:pStyle w:val="Compact"/>
        <w:numPr>
          <w:ilvl w:val="0"/>
          <w:numId w:val="1054"/>
        </w:numPr>
      </w:pPr>
      <w:r>
        <w:t xml:space="preserve">status</w:t>
      </w:r>
    </w:p>
    <w:p>
      <w:pPr>
        <w:pStyle w:val="Compact"/>
        <w:numPr>
          <w:ilvl w:val="0"/>
          <w:numId w:val="1054"/>
        </w:numPr>
      </w:pPr>
      <w:r>
        <w:t xml:space="preserve">total_rows</w:t>
      </w:r>
    </w:p>
    <w:p>
      <w:pPr>
        <w:pStyle w:val="Compact"/>
        <w:numPr>
          <w:ilvl w:val="0"/>
          <w:numId w:val="1054"/>
        </w:numPr>
      </w:pPr>
      <w:r>
        <w:t xml:space="preserve">valid_rows</w:t>
      </w:r>
    </w:p>
    <w:p>
      <w:pPr>
        <w:pStyle w:val="Compact"/>
        <w:numPr>
          <w:ilvl w:val="0"/>
          <w:numId w:val="1054"/>
        </w:numPr>
      </w:pPr>
      <w:r>
        <w:t xml:space="preserve">warning_rows</w:t>
      </w:r>
    </w:p>
    <w:p>
      <w:pPr>
        <w:pStyle w:val="Compact"/>
        <w:numPr>
          <w:ilvl w:val="0"/>
          <w:numId w:val="1054"/>
        </w:numPr>
      </w:pPr>
      <w:r>
        <w:t xml:space="preserve">invalid_rows</w:t>
      </w:r>
    </w:p>
    <w:p>
      <w:pPr>
        <w:pStyle w:val="Compact"/>
        <w:numPr>
          <w:ilvl w:val="0"/>
          <w:numId w:val="1054"/>
        </w:numPr>
      </w:pPr>
      <w:r>
        <w:t xml:space="preserve">duplicate_rows</w:t>
      </w:r>
    </w:p>
    <w:p>
      <w:pPr>
        <w:pStyle w:val="Compact"/>
        <w:numPr>
          <w:ilvl w:val="0"/>
          <w:numId w:val="1054"/>
        </w:numPr>
      </w:pPr>
      <w:r>
        <w:t xml:space="preserve">unmatched_programme_rows</w:t>
      </w:r>
    </w:p>
    <w:p>
      <w:pPr>
        <w:pStyle w:val="Compact"/>
        <w:numPr>
          <w:ilvl w:val="0"/>
          <w:numId w:val="1054"/>
        </w:numPr>
      </w:pPr>
      <w:r>
        <w:t xml:space="preserve">uploaded_by</w:t>
      </w:r>
    </w:p>
    <w:p>
      <w:pPr>
        <w:pStyle w:val="Compact"/>
        <w:numPr>
          <w:ilvl w:val="0"/>
          <w:numId w:val="1054"/>
        </w:numPr>
      </w:pPr>
      <w:r>
        <w:t xml:space="preserve">approved_by</w:t>
      </w:r>
    </w:p>
    <w:p>
      <w:pPr>
        <w:pStyle w:val="Compact"/>
        <w:numPr>
          <w:ilvl w:val="0"/>
          <w:numId w:val="1054"/>
        </w:numPr>
      </w:pPr>
      <w:r>
        <w:t xml:space="preserve">approved_at</w:t>
      </w:r>
    </w:p>
    <w:p>
      <w:pPr>
        <w:pStyle w:val="Compact"/>
        <w:numPr>
          <w:ilvl w:val="0"/>
          <w:numId w:val="1054"/>
        </w:numPr>
      </w:pPr>
      <w:r>
        <w:t xml:space="preserve">imported_by</w:t>
      </w:r>
    </w:p>
    <w:p>
      <w:pPr>
        <w:pStyle w:val="Compact"/>
        <w:numPr>
          <w:ilvl w:val="0"/>
          <w:numId w:val="1054"/>
        </w:numPr>
      </w:pPr>
      <w:r>
        <w:t xml:space="preserve">imported_at</w:t>
      </w:r>
    </w:p>
    <w:p>
      <w:pPr>
        <w:pStyle w:val="Compact"/>
        <w:numPr>
          <w:ilvl w:val="0"/>
          <w:numId w:val="1054"/>
        </w:numPr>
      </w:pPr>
      <w:r>
        <w:t xml:space="preserve">validation_summary_json</w:t>
      </w:r>
    </w:p>
    <w:p>
      <w:pPr>
        <w:pStyle w:val="Compact"/>
        <w:numPr>
          <w:ilvl w:val="0"/>
          <w:numId w:val="1054"/>
        </w:numPr>
      </w:pPr>
      <w:r>
        <w:t xml:space="preserve">mapping_json</w:t>
      </w:r>
    </w:p>
    <w:p>
      <w:pPr>
        <w:pStyle w:val="Compact"/>
        <w:numPr>
          <w:ilvl w:val="0"/>
          <w:numId w:val="1054"/>
        </w:numPr>
      </w:pPr>
      <w:r>
        <w:t xml:space="preserve">error_report_path</w:t>
      </w:r>
    </w:p>
    <w:p>
      <w:pPr>
        <w:pStyle w:val="Compact"/>
        <w:numPr>
          <w:ilvl w:val="0"/>
          <w:numId w:val="1054"/>
        </w:numPr>
      </w:pPr>
      <w:r>
        <w:t xml:space="preserve">created_at</w:t>
      </w:r>
    </w:p>
    <w:p>
      <w:pPr>
        <w:pStyle w:val="Compact"/>
        <w:numPr>
          <w:ilvl w:val="0"/>
          <w:numId w:val="1054"/>
        </w:numPr>
      </w:pPr>
      <w:r>
        <w:t xml:space="preserve">updated_at</w:t>
      </w:r>
    </w:p>
    <w:bookmarkEnd w:id="72"/>
    <w:bookmarkStart w:id="73" w:name="kuccps_import_rows"/>
    <w:p>
      <w:pPr>
        <w:pStyle w:val="Heading2"/>
      </w:pPr>
      <w:r>
        <w:t xml:space="preserve">kuccps_import_rows</w:t>
      </w:r>
    </w:p>
    <w:p>
      <w:pPr>
        <w:pStyle w:val="FirstParagraph"/>
      </w:pPr>
      <w:r>
        <w:t xml:space="preserve">Fields:</w:t>
      </w:r>
    </w:p>
    <w:p>
      <w:pPr>
        <w:pStyle w:val="Compact"/>
        <w:numPr>
          <w:ilvl w:val="0"/>
          <w:numId w:val="1055"/>
        </w:numPr>
      </w:pPr>
      <w:r>
        <w:t xml:space="preserve">id</w:t>
      </w:r>
    </w:p>
    <w:p>
      <w:pPr>
        <w:pStyle w:val="Compact"/>
        <w:numPr>
          <w:ilvl w:val="0"/>
          <w:numId w:val="1055"/>
        </w:numPr>
      </w:pPr>
      <w:r>
        <w:t xml:space="preserve">batch_id</w:t>
      </w:r>
    </w:p>
    <w:p>
      <w:pPr>
        <w:pStyle w:val="Compact"/>
        <w:numPr>
          <w:ilvl w:val="0"/>
          <w:numId w:val="1055"/>
        </w:numPr>
      </w:pPr>
      <w:r>
        <w:t xml:space="preserve">row_number</w:t>
      </w:r>
    </w:p>
    <w:p>
      <w:pPr>
        <w:pStyle w:val="Compact"/>
        <w:numPr>
          <w:ilvl w:val="0"/>
          <w:numId w:val="1055"/>
        </w:numPr>
      </w:pPr>
      <w:r>
        <w:t xml:space="preserve">raw_row_json</w:t>
      </w:r>
    </w:p>
    <w:p>
      <w:pPr>
        <w:pStyle w:val="Compact"/>
        <w:numPr>
          <w:ilvl w:val="0"/>
          <w:numId w:val="1055"/>
        </w:numPr>
      </w:pPr>
      <w:r>
        <w:t xml:space="preserve">normalized_row_json</w:t>
      </w:r>
    </w:p>
    <w:p>
      <w:pPr>
        <w:pStyle w:val="Compact"/>
        <w:numPr>
          <w:ilvl w:val="0"/>
          <w:numId w:val="1055"/>
        </w:numPr>
      </w:pPr>
      <w:r>
        <w:t xml:space="preserve">mapped_fields_json</w:t>
      </w:r>
    </w:p>
    <w:p>
      <w:pPr>
        <w:pStyle w:val="Compact"/>
        <w:numPr>
          <w:ilvl w:val="0"/>
          <w:numId w:val="1055"/>
        </w:numPr>
      </w:pPr>
      <w:r>
        <w:t xml:space="preserve">row_hash</w:t>
      </w:r>
    </w:p>
    <w:p>
      <w:pPr>
        <w:pStyle w:val="Compact"/>
        <w:numPr>
          <w:ilvl w:val="0"/>
          <w:numId w:val="1055"/>
        </w:numPr>
      </w:pPr>
      <w:r>
        <w:t xml:space="preserve">validation_status</w:t>
      </w:r>
    </w:p>
    <w:p>
      <w:pPr>
        <w:pStyle w:val="Compact"/>
        <w:numPr>
          <w:ilvl w:val="0"/>
          <w:numId w:val="1055"/>
        </w:numPr>
      </w:pPr>
      <w:r>
        <w:t xml:space="preserve">validation_errors_json</w:t>
      </w:r>
    </w:p>
    <w:p>
      <w:pPr>
        <w:pStyle w:val="Compact"/>
        <w:numPr>
          <w:ilvl w:val="0"/>
          <w:numId w:val="1055"/>
        </w:numPr>
      </w:pPr>
      <w:r>
        <w:t xml:space="preserve">validation_warnings_json</w:t>
      </w:r>
    </w:p>
    <w:p>
      <w:pPr>
        <w:pStyle w:val="Compact"/>
        <w:numPr>
          <w:ilvl w:val="0"/>
          <w:numId w:val="1055"/>
        </w:numPr>
      </w:pPr>
      <w:r>
        <w:t xml:space="preserve">programme_match_status</w:t>
      </w:r>
    </w:p>
    <w:p>
      <w:pPr>
        <w:pStyle w:val="Compact"/>
        <w:numPr>
          <w:ilvl w:val="0"/>
          <w:numId w:val="1055"/>
        </w:numPr>
      </w:pPr>
      <w:r>
        <w:t xml:space="preserve">matched_programme_id</w:t>
      </w:r>
    </w:p>
    <w:p>
      <w:pPr>
        <w:pStyle w:val="Compact"/>
        <w:numPr>
          <w:ilvl w:val="0"/>
          <w:numId w:val="1055"/>
        </w:numPr>
      </w:pPr>
      <w:r>
        <w:t xml:space="preserve">programme_match_confidence</w:t>
      </w:r>
    </w:p>
    <w:p>
      <w:pPr>
        <w:pStyle w:val="Compact"/>
        <w:numPr>
          <w:ilvl w:val="0"/>
          <w:numId w:val="1055"/>
        </w:numPr>
      </w:pPr>
      <w:r>
        <w:t xml:space="preserve">duplicate_status</w:t>
      </w:r>
    </w:p>
    <w:p>
      <w:pPr>
        <w:pStyle w:val="Compact"/>
        <w:numPr>
          <w:ilvl w:val="0"/>
          <w:numId w:val="1055"/>
        </w:numPr>
      </w:pPr>
      <w:r>
        <w:t xml:space="preserve">existing_record_id</w:t>
      </w:r>
    </w:p>
    <w:p>
      <w:pPr>
        <w:pStyle w:val="Compact"/>
        <w:numPr>
          <w:ilvl w:val="0"/>
          <w:numId w:val="1055"/>
        </w:numPr>
      </w:pPr>
      <w:r>
        <w:t xml:space="preserve">import_status</w:t>
      </w:r>
    </w:p>
    <w:p>
      <w:pPr>
        <w:pStyle w:val="Compact"/>
        <w:numPr>
          <w:ilvl w:val="0"/>
          <w:numId w:val="1055"/>
        </w:numPr>
      </w:pPr>
      <w:r>
        <w:t xml:space="preserve">imported_record_id</w:t>
      </w:r>
    </w:p>
    <w:p>
      <w:pPr>
        <w:pStyle w:val="Compact"/>
        <w:numPr>
          <w:ilvl w:val="0"/>
          <w:numId w:val="1055"/>
        </w:numPr>
      </w:pPr>
      <w:r>
        <w:t xml:space="preserve">created_at</w:t>
      </w:r>
    </w:p>
    <w:p>
      <w:pPr>
        <w:pStyle w:val="Compact"/>
        <w:numPr>
          <w:ilvl w:val="0"/>
          <w:numId w:val="1055"/>
        </w:numPr>
      </w:pPr>
      <w:r>
        <w:t xml:space="preserve">updated_at</w:t>
      </w:r>
    </w:p>
    <w:bookmarkEnd w:id="73"/>
    <w:bookmarkStart w:id="74" w:name="kuccps_placements"/>
    <w:p>
      <w:pPr>
        <w:pStyle w:val="Heading2"/>
      </w:pPr>
      <w:r>
        <w:t xml:space="preserve">kuccps_placements</w:t>
      </w:r>
    </w:p>
    <w:p>
      <w:pPr>
        <w:pStyle w:val="FirstParagraph"/>
      </w:pPr>
      <w:r>
        <w:t xml:space="preserve">Fields:</w:t>
      </w:r>
    </w:p>
    <w:p>
      <w:pPr>
        <w:pStyle w:val="Compact"/>
        <w:numPr>
          <w:ilvl w:val="0"/>
          <w:numId w:val="1056"/>
        </w:numPr>
      </w:pPr>
      <w:r>
        <w:t xml:space="preserve">id</w:t>
      </w:r>
    </w:p>
    <w:p>
      <w:pPr>
        <w:pStyle w:val="Compact"/>
        <w:numPr>
          <w:ilvl w:val="0"/>
          <w:numId w:val="1056"/>
        </w:numPr>
      </w:pPr>
      <w:r>
        <w:t xml:space="preserve">batch_id</w:t>
      </w:r>
    </w:p>
    <w:p>
      <w:pPr>
        <w:pStyle w:val="Compact"/>
        <w:numPr>
          <w:ilvl w:val="0"/>
          <w:numId w:val="1056"/>
        </w:numPr>
      </w:pPr>
      <w:r>
        <w:t xml:space="preserve">source_row_id</w:t>
      </w:r>
    </w:p>
    <w:p>
      <w:pPr>
        <w:pStyle w:val="Compact"/>
        <w:numPr>
          <w:ilvl w:val="0"/>
          <w:numId w:val="1056"/>
        </w:numPr>
      </w:pPr>
      <w:r>
        <w:t xml:space="preserve">kuccps_reference</w:t>
      </w:r>
    </w:p>
    <w:p>
      <w:pPr>
        <w:pStyle w:val="Compact"/>
        <w:numPr>
          <w:ilvl w:val="0"/>
          <w:numId w:val="1056"/>
        </w:numPr>
      </w:pPr>
      <w:r>
        <w:t xml:space="preserve">kcse_index_number</w:t>
      </w:r>
    </w:p>
    <w:p>
      <w:pPr>
        <w:pStyle w:val="Compact"/>
        <w:numPr>
          <w:ilvl w:val="0"/>
          <w:numId w:val="1056"/>
        </w:numPr>
      </w:pPr>
      <w:r>
        <w:t xml:space="preserve">kcse_year</w:t>
      </w:r>
    </w:p>
    <w:p>
      <w:pPr>
        <w:pStyle w:val="Compact"/>
        <w:numPr>
          <w:ilvl w:val="0"/>
          <w:numId w:val="1056"/>
        </w:numPr>
      </w:pPr>
      <w:r>
        <w:t xml:space="preserve">full_name</w:t>
      </w:r>
    </w:p>
    <w:p>
      <w:pPr>
        <w:pStyle w:val="Compact"/>
        <w:numPr>
          <w:ilvl w:val="0"/>
          <w:numId w:val="1056"/>
        </w:numPr>
      </w:pPr>
      <w:r>
        <w:t xml:space="preserve">gender</w:t>
      </w:r>
    </w:p>
    <w:p>
      <w:pPr>
        <w:pStyle w:val="Compact"/>
        <w:numPr>
          <w:ilvl w:val="0"/>
          <w:numId w:val="1056"/>
        </w:numPr>
      </w:pPr>
      <w:r>
        <w:t xml:space="preserve">national_id_number</w:t>
      </w:r>
    </w:p>
    <w:p>
      <w:pPr>
        <w:pStyle w:val="Compact"/>
        <w:numPr>
          <w:ilvl w:val="0"/>
          <w:numId w:val="1056"/>
        </w:numPr>
      </w:pPr>
      <w:r>
        <w:t xml:space="preserve">birth_certificate_number</w:t>
      </w:r>
    </w:p>
    <w:p>
      <w:pPr>
        <w:pStyle w:val="Compact"/>
        <w:numPr>
          <w:ilvl w:val="0"/>
          <w:numId w:val="1056"/>
        </w:numPr>
      </w:pPr>
      <w:r>
        <w:t xml:space="preserve">phone_number</w:t>
      </w:r>
    </w:p>
    <w:p>
      <w:pPr>
        <w:pStyle w:val="Compact"/>
        <w:numPr>
          <w:ilvl w:val="0"/>
          <w:numId w:val="1056"/>
        </w:numPr>
      </w:pPr>
      <w:r>
        <w:t xml:space="preserve">email</w:t>
      </w:r>
    </w:p>
    <w:p>
      <w:pPr>
        <w:pStyle w:val="Compact"/>
        <w:numPr>
          <w:ilvl w:val="0"/>
          <w:numId w:val="1056"/>
        </w:numPr>
      </w:pPr>
      <w:r>
        <w:t xml:space="preserve">county</w:t>
      </w:r>
    </w:p>
    <w:p>
      <w:pPr>
        <w:pStyle w:val="Compact"/>
        <w:numPr>
          <w:ilvl w:val="0"/>
          <w:numId w:val="1056"/>
        </w:numPr>
      </w:pPr>
      <w:r>
        <w:t xml:space="preserve">secondary_school_name</w:t>
      </w:r>
    </w:p>
    <w:p>
      <w:pPr>
        <w:pStyle w:val="Compact"/>
        <w:numPr>
          <w:ilvl w:val="0"/>
          <w:numId w:val="1056"/>
        </w:numPr>
      </w:pPr>
      <w:r>
        <w:t xml:space="preserve">mean_grade</w:t>
      </w:r>
    </w:p>
    <w:p>
      <w:pPr>
        <w:pStyle w:val="Compact"/>
        <w:numPr>
          <w:ilvl w:val="0"/>
          <w:numId w:val="1056"/>
        </w:numPr>
      </w:pPr>
      <w:r>
        <w:t xml:space="preserve">programme_id</w:t>
      </w:r>
    </w:p>
    <w:p>
      <w:pPr>
        <w:pStyle w:val="Compact"/>
        <w:numPr>
          <w:ilvl w:val="0"/>
          <w:numId w:val="1056"/>
        </w:numPr>
      </w:pPr>
      <w:r>
        <w:t xml:space="preserve">uploaded_programme_name</w:t>
      </w:r>
    </w:p>
    <w:p>
      <w:pPr>
        <w:pStyle w:val="Compact"/>
        <w:numPr>
          <w:ilvl w:val="0"/>
          <w:numId w:val="1056"/>
        </w:numPr>
      </w:pPr>
      <w:r>
        <w:t xml:space="preserve">academic_year</w:t>
      </w:r>
    </w:p>
    <w:p>
      <w:pPr>
        <w:pStyle w:val="Compact"/>
        <w:numPr>
          <w:ilvl w:val="0"/>
          <w:numId w:val="1056"/>
        </w:numPr>
      </w:pPr>
      <w:r>
        <w:t xml:space="preserve">intake_id</w:t>
      </w:r>
    </w:p>
    <w:p>
      <w:pPr>
        <w:pStyle w:val="Compact"/>
        <w:numPr>
          <w:ilvl w:val="0"/>
          <w:numId w:val="1056"/>
        </w:numPr>
      </w:pPr>
      <w:r>
        <w:t xml:space="preserve">placement_category</w:t>
      </w:r>
    </w:p>
    <w:p>
      <w:pPr>
        <w:pStyle w:val="Compact"/>
        <w:numPr>
          <w:ilvl w:val="0"/>
          <w:numId w:val="1056"/>
        </w:numPr>
      </w:pPr>
      <w:r>
        <w:t xml:space="preserve">admission_status</w:t>
      </w:r>
    </w:p>
    <w:p>
      <w:pPr>
        <w:pStyle w:val="Compact"/>
        <w:numPr>
          <w:ilvl w:val="0"/>
          <w:numId w:val="1056"/>
        </w:numPr>
      </w:pPr>
      <w:r>
        <w:t xml:space="preserve">admission_letter_id</w:t>
      </w:r>
    </w:p>
    <w:p>
      <w:pPr>
        <w:pStyle w:val="Compact"/>
        <w:numPr>
          <w:ilvl w:val="0"/>
          <w:numId w:val="1056"/>
        </w:numPr>
      </w:pPr>
      <w:r>
        <w:t xml:space="preserve">biodata_completed_at</w:t>
      </w:r>
    </w:p>
    <w:p>
      <w:pPr>
        <w:pStyle w:val="Compact"/>
        <w:numPr>
          <w:ilvl w:val="0"/>
          <w:numId w:val="1056"/>
        </w:numPr>
      </w:pPr>
      <w:r>
        <w:t xml:space="preserve">documents_completed_at</w:t>
      </w:r>
    </w:p>
    <w:p>
      <w:pPr>
        <w:pStyle w:val="Compact"/>
        <w:numPr>
          <w:ilvl w:val="0"/>
          <w:numId w:val="1056"/>
        </w:numPr>
      </w:pPr>
      <w:r>
        <w:t xml:space="preserve">verified_at</w:t>
      </w:r>
    </w:p>
    <w:p>
      <w:pPr>
        <w:pStyle w:val="Compact"/>
        <w:numPr>
          <w:ilvl w:val="0"/>
          <w:numId w:val="1056"/>
        </w:numPr>
      </w:pPr>
      <w:r>
        <w:t xml:space="preserve">created_at</w:t>
      </w:r>
    </w:p>
    <w:p>
      <w:pPr>
        <w:pStyle w:val="Compact"/>
        <w:numPr>
          <w:ilvl w:val="0"/>
          <w:numId w:val="1056"/>
        </w:numPr>
      </w:pPr>
      <w:r>
        <w:t xml:space="preserve">updated_at</w:t>
      </w:r>
    </w:p>
    <w:bookmarkEnd w:id="74"/>
    <w:bookmarkStart w:id="75" w:name="programme_aliases"/>
    <w:p>
      <w:pPr>
        <w:pStyle w:val="Heading2"/>
      </w:pPr>
      <w:r>
        <w:t xml:space="preserve">programme_aliases</w:t>
      </w:r>
    </w:p>
    <w:p>
      <w:pPr>
        <w:pStyle w:val="FirstParagraph"/>
      </w:pPr>
      <w:r>
        <w:t xml:space="preserve">Fields:</w:t>
      </w:r>
    </w:p>
    <w:p>
      <w:pPr>
        <w:pStyle w:val="Compact"/>
        <w:numPr>
          <w:ilvl w:val="0"/>
          <w:numId w:val="1057"/>
        </w:numPr>
      </w:pPr>
      <w:r>
        <w:t xml:space="preserve">id</w:t>
      </w:r>
    </w:p>
    <w:p>
      <w:pPr>
        <w:pStyle w:val="Compact"/>
        <w:numPr>
          <w:ilvl w:val="0"/>
          <w:numId w:val="1057"/>
        </w:numPr>
      </w:pPr>
      <w:r>
        <w:t xml:space="preserve">programme_id</w:t>
      </w:r>
    </w:p>
    <w:p>
      <w:pPr>
        <w:pStyle w:val="Compact"/>
        <w:numPr>
          <w:ilvl w:val="0"/>
          <w:numId w:val="1057"/>
        </w:numPr>
      </w:pPr>
      <w:r>
        <w:t xml:space="preserve">alias_name</w:t>
      </w:r>
    </w:p>
    <w:p>
      <w:pPr>
        <w:pStyle w:val="Compact"/>
        <w:numPr>
          <w:ilvl w:val="0"/>
          <w:numId w:val="1057"/>
        </w:numPr>
      </w:pPr>
      <w:r>
        <w:t xml:space="preserve">normalized_alias</w:t>
      </w:r>
    </w:p>
    <w:p>
      <w:pPr>
        <w:pStyle w:val="Compact"/>
        <w:numPr>
          <w:ilvl w:val="0"/>
          <w:numId w:val="1057"/>
        </w:numPr>
      </w:pPr>
      <w:r>
        <w:t xml:space="preserve">source</w:t>
      </w:r>
    </w:p>
    <w:p>
      <w:pPr>
        <w:pStyle w:val="Compact"/>
        <w:numPr>
          <w:ilvl w:val="0"/>
          <w:numId w:val="1057"/>
        </w:numPr>
      </w:pPr>
      <w:r>
        <w:t xml:space="preserve">confidence_default</w:t>
      </w:r>
    </w:p>
    <w:p>
      <w:pPr>
        <w:pStyle w:val="Compact"/>
        <w:numPr>
          <w:ilvl w:val="0"/>
          <w:numId w:val="1057"/>
        </w:numPr>
      </w:pPr>
      <w:r>
        <w:t xml:space="preserve">is_active</w:t>
      </w:r>
    </w:p>
    <w:p>
      <w:pPr>
        <w:pStyle w:val="Compact"/>
        <w:numPr>
          <w:ilvl w:val="0"/>
          <w:numId w:val="1057"/>
        </w:numPr>
      </w:pPr>
      <w:r>
        <w:t xml:space="preserve">approved_by</w:t>
      </w:r>
    </w:p>
    <w:p>
      <w:pPr>
        <w:pStyle w:val="Compact"/>
        <w:numPr>
          <w:ilvl w:val="0"/>
          <w:numId w:val="1057"/>
        </w:numPr>
      </w:pPr>
      <w:r>
        <w:t xml:space="preserve">approved_at</w:t>
      </w:r>
    </w:p>
    <w:p>
      <w:pPr>
        <w:pStyle w:val="Compact"/>
        <w:numPr>
          <w:ilvl w:val="0"/>
          <w:numId w:val="1057"/>
        </w:numPr>
      </w:pPr>
      <w:r>
        <w:t xml:space="preserve">created_at</w:t>
      </w:r>
    </w:p>
    <w:p>
      <w:pPr>
        <w:pStyle w:val="Compact"/>
        <w:numPr>
          <w:ilvl w:val="0"/>
          <w:numId w:val="1057"/>
        </w:numPr>
      </w:pPr>
      <w:r>
        <w:t xml:space="preserve">updated_at</w:t>
      </w:r>
    </w:p>
    <w:bookmarkEnd w:id="75"/>
    <w:bookmarkStart w:id="76" w:name="admission_letters"/>
    <w:p>
      <w:pPr>
        <w:pStyle w:val="Heading2"/>
      </w:pPr>
      <w:r>
        <w:t xml:space="preserve">admission_letters</w:t>
      </w:r>
    </w:p>
    <w:p>
      <w:pPr>
        <w:pStyle w:val="FirstParagraph"/>
      </w:pPr>
      <w:r>
        <w:t xml:space="preserve">Fields:</w:t>
      </w:r>
    </w:p>
    <w:p>
      <w:pPr>
        <w:pStyle w:val="Compact"/>
        <w:numPr>
          <w:ilvl w:val="0"/>
          <w:numId w:val="1058"/>
        </w:numPr>
      </w:pPr>
      <w:r>
        <w:t xml:space="preserve">id</w:t>
      </w:r>
    </w:p>
    <w:p>
      <w:pPr>
        <w:pStyle w:val="Compact"/>
        <w:numPr>
          <w:ilvl w:val="0"/>
          <w:numId w:val="1058"/>
        </w:numPr>
      </w:pPr>
      <w:r>
        <w:t xml:space="preserve">placement_id</w:t>
      </w:r>
    </w:p>
    <w:p>
      <w:pPr>
        <w:pStyle w:val="Compact"/>
        <w:numPr>
          <w:ilvl w:val="0"/>
          <w:numId w:val="1058"/>
        </w:numPr>
      </w:pPr>
      <w:r>
        <w:t xml:space="preserve">application_id_nullable</w:t>
      </w:r>
    </w:p>
    <w:p>
      <w:pPr>
        <w:pStyle w:val="Compact"/>
        <w:numPr>
          <w:ilvl w:val="0"/>
          <w:numId w:val="1058"/>
        </w:numPr>
      </w:pPr>
      <w:r>
        <w:t xml:space="preserve">template_id</w:t>
      </w:r>
    </w:p>
    <w:p>
      <w:pPr>
        <w:pStyle w:val="Compact"/>
        <w:numPr>
          <w:ilvl w:val="0"/>
          <w:numId w:val="1058"/>
        </w:numPr>
      </w:pPr>
      <w:r>
        <w:t xml:space="preserve">letter_reference</w:t>
      </w:r>
    </w:p>
    <w:p>
      <w:pPr>
        <w:pStyle w:val="Compact"/>
        <w:numPr>
          <w:ilvl w:val="0"/>
          <w:numId w:val="1058"/>
        </w:numPr>
      </w:pPr>
      <w:r>
        <w:t xml:space="preserve">file_path</w:t>
      </w:r>
    </w:p>
    <w:p>
      <w:pPr>
        <w:pStyle w:val="Compact"/>
        <w:numPr>
          <w:ilvl w:val="0"/>
          <w:numId w:val="1058"/>
        </w:numPr>
      </w:pPr>
      <w:r>
        <w:t xml:space="preserve">status</w:t>
      </w:r>
    </w:p>
    <w:p>
      <w:pPr>
        <w:pStyle w:val="Compact"/>
        <w:numPr>
          <w:ilvl w:val="0"/>
          <w:numId w:val="1058"/>
        </w:numPr>
      </w:pPr>
      <w:r>
        <w:t xml:space="preserve">generated_at</w:t>
      </w:r>
    </w:p>
    <w:p>
      <w:pPr>
        <w:pStyle w:val="Compact"/>
        <w:numPr>
          <w:ilvl w:val="0"/>
          <w:numId w:val="1058"/>
        </w:numPr>
      </w:pPr>
      <w:r>
        <w:t xml:space="preserve">generated_by</w:t>
      </w:r>
    </w:p>
    <w:p>
      <w:pPr>
        <w:pStyle w:val="Compact"/>
        <w:numPr>
          <w:ilvl w:val="0"/>
          <w:numId w:val="1058"/>
        </w:numPr>
      </w:pPr>
      <w:r>
        <w:t xml:space="preserve">downloaded_count</w:t>
      </w:r>
    </w:p>
    <w:p>
      <w:pPr>
        <w:pStyle w:val="Compact"/>
        <w:numPr>
          <w:ilvl w:val="0"/>
          <w:numId w:val="1058"/>
        </w:numPr>
      </w:pPr>
      <w:r>
        <w:t xml:space="preserve">last_downloaded_at</w:t>
      </w:r>
    </w:p>
    <w:p>
      <w:pPr>
        <w:pStyle w:val="Compact"/>
        <w:numPr>
          <w:ilvl w:val="0"/>
          <w:numId w:val="1058"/>
        </w:numPr>
      </w:pPr>
      <w:r>
        <w:t xml:space="preserve">revoked_at</w:t>
      </w:r>
    </w:p>
    <w:p>
      <w:pPr>
        <w:pStyle w:val="Compact"/>
        <w:numPr>
          <w:ilvl w:val="0"/>
          <w:numId w:val="1058"/>
        </w:numPr>
      </w:pPr>
      <w:r>
        <w:t xml:space="preserve">revoked_by</w:t>
      </w:r>
    </w:p>
    <w:p>
      <w:pPr>
        <w:pStyle w:val="Compact"/>
        <w:numPr>
          <w:ilvl w:val="0"/>
          <w:numId w:val="1058"/>
        </w:numPr>
      </w:pPr>
      <w:r>
        <w:t xml:space="preserve">revoke_reason</w:t>
      </w:r>
    </w:p>
    <w:p>
      <w:pPr>
        <w:pStyle w:val="Compact"/>
        <w:numPr>
          <w:ilvl w:val="0"/>
          <w:numId w:val="1058"/>
        </w:numPr>
      </w:pPr>
      <w:r>
        <w:t xml:space="preserve">created_at</w:t>
      </w:r>
    </w:p>
    <w:p>
      <w:pPr>
        <w:pStyle w:val="Compact"/>
        <w:numPr>
          <w:ilvl w:val="0"/>
          <w:numId w:val="1058"/>
        </w:numPr>
      </w:pPr>
      <w:r>
        <w:t xml:space="preserve">updated_at</w:t>
      </w:r>
    </w:p>
    <w:bookmarkEnd w:id="76"/>
    <w:bookmarkStart w:id="77" w:name="admission_letter_templates"/>
    <w:p>
      <w:pPr>
        <w:pStyle w:val="Heading2"/>
      </w:pPr>
      <w:r>
        <w:t xml:space="preserve">admission_letter_templates</w:t>
      </w:r>
    </w:p>
    <w:p>
      <w:pPr>
        <w:pStyle w:val="FirstParagraph"/>
      </w:pPr>
      <w:r>
        <w:t xml:space="preserve">Fields:</w:t>
      </w:r>
    </w:p>
    <w:p>
      <w:pPr>
        <w:pStyle w:val="Compact"/>
        <w:numPr>
          <w:ilvl w:val="0"/>
          <w:numId w:val="1059"/>
        </w:numPr>
      </w:pPr>
      <w:r>
        <w:t xml:space="preserve">id</w:t>
      </w:r>
    </w:p>
    <w:p>
      <w:pPr>
        <w:pStyle w:val="Compact"/>
        <w:numPr>
          <w:ilvl w:val="0"/>
          <w:numId w:val="1059"/>
        </w:numPr>
      </w:pPr>
      <w:r>
        <w:t xml:space="preserve">template_name</w:t>
      </w:r>
    </w:p>
    <w:p>
      <w:pPr>
        <w:pStyle w:val="Compact"/>
        <w:numPr>
          <w:ilvl w:val="0"/>
          <w:numId w:val="1059"/>
        </w:numPr>
      </w:pPr>
      <w:r>
        <w:t xml:space="preserve">template_code</w:t>
      </w:r>
    </w:p>
    <w:p>
      <w:pPr>
        <w:pStyle w:val="Compact"/>
        <w:numPr>
          <w:ilvl w:val="0"/>
          <w:numId w:val="1059"/>
        </w:numPr>
      </w:pPr>
      <w:r>
        <w:t xml:space="preserve">body_html</w:t>
      </w:r>
    </w:p>
    <w:p>
      <w:pPr>
        <w:pStyle w:val="Compact"/>
        <w:numPr>
          <w:ilvl w:val="0"/>
          <w:numId w:val="1059"/>
        </w:numPr>
      </w:pPr>
      <w:r>
        <w:t xml:space="preserve">header_html</w:t>
      </w:r>
    </w:p>
    <w:p>
      <w:pPr>
        <w:pStyle w:val="Compact"/>
        <w:numPr>
          <w:ilvl w:val="0"/>
          <w:numId w:val="1059"/>
        </w:numPr>
      </w:pPr>
      <w:r>
        <w:t xml:space="preserve">footer_html</w:t>
      </w:r>
    </w:p>
    <w:p>
      <w:pPr>
        <w:pStyle w:val="Compact"/>
        <w:numPr>
          <w:ilvl w:val="0"/>
          <w:numId w:val="1059"/>
        </w:numPr>
      </w:pPr>
      <w:r>
        <w:t xml:space="preserve">variables_json</w:t>
      </w:r>
    </w:p>
    <w:p>
      <w:pPr>
        <w:pStyle w:val="Compact"/>
        <w:numPr>
          <w:ilvl w:val="0"/>
          <w:numId w:val="1059"/>
        </w:numPr>
      </w:pPr>
      <w:r>
        <w:t xml:space="preserve">is_active</w:t>
      </w:r>
    </w:p>
    <w:p>
      <w:pPr>
        <w:pStyle w:val="Compact"/>
        <w:numPr>
          <w:ilvl w:val="0"/>
          <w:numId w:val="1059"/>
        </w:numPr>
      </w:pPr>
      <w:r>
        <w:t xml:space="preserve">approved_by</w:t>
      </w:r>
    </w:p>
    <w:p>
      <w:pPr>
        <w:pStyle w:val="Compact"/>
        <w:numPr>
          <w:ilvl w:val="0"/>
          <w:numId w:val="1059"/>
        </w:numPr>
      </w:pPr>
      <w:r>
        <w:t xml:space="preserve">approved_at</w:t>
      </w:r>
    </w:p>
    <w:p>
      <w:pPr>
        <w:pStyle w:val="Compact"/>
        <w:numPr>
          <w:ilvl w:val="0"/>
          <w:numId w:val="1059"/>
        </w:numPr>
      </w:pPr>
      <w:r>
        <w:t xml:space="preserve">created_at</w:t>
      </w:r>
    </w:p>
    <w:p>
      <w:pPr>
        <w:pStyle w:val="Compact"/>
        <w:numPr>
          <w:ilvl w:val="0"/>
          <w:numId w:val="1059"/>
        </w:numPr>
      </w:pPr>
      <w:r>
        <w:t xml:space="preserve">updated_at</w:t>
      </w:r>
    </w:p>
    <w:bookmarkEnd w:id="77"/>
    <w:bookmarkStart w:id="78" w:name="admission_letter_download_logs"/>
    <w:p>
      <w:pPr>
        <w:pStyle w:val="Heading2"/>
      </w:pPr>
      <w:r>
        <w:t xml:space="preserve">admission_letter_download_logs</w:t>
      </w:r>
    </w:p>
    <w:p>
      <w:pPr>
        <w:pStyle w:val="FirstParagraph"/>
      </w:pPr>
      <w:r>
        <w:t xml:space="preserve">Fields:</w:t>
      </w:r>
    </w:p>
    <w:p>
      <w:pPr>
        <w:pStyle w:val="Compact"/>
        <w:numPr>
          <w:ilvl w:val="0"/>
          <w:numId w:val="1060"/>
        </w:numPr>
      </w:pPr>
      <w:r>
        <w:t xml:space="preserve">id</w:t>
      </w:r>
    </w:p>
    <w:p>
      <w:pPr>
        <w:pStyle w:val="Compact"/>
        <w:numPr>
          <w:ilvl w:val="0"/>
          <w:numId w:val="1060"/>
        </w:numPr>
      </w:pPr>
      <w:r>
        <w:t xml:space="preserve">admission_letter_id</w:t>
      </w:r>
    </w:p>
    <w:p>
      <w:pPr>
        <w:pStyle w:val="Compact"/>
        <w:numPr>
          <w:ilvl w:val="0"/>
          <w:numId w:val="1060"/>
        </w:numPr>
      </w:pPr>
      <w:r>
        <w:t xml:space="preserve">placement_id</w:t>
      </w:r>
    </w:p>
    <w:p>
      <w:pPr>
        <w:pStyle w:val="Compact"/>
        <w:numPr>
          <w:ilvl w:val="0"/>
          <w:numId w:val="1060"/>
        </w:numPr>
      </w:pPr>
      <w:r>
        <w:t xml:space="preserve">ip_address</w:t>
      </w:r>
    </w:p>
    <w:p>
      <w:pPr>
        <w:pStyle w:val="Compact"/>
        <w:numPr>
          <w:ilvl w:val="0"/>
          <w:numId w:val="1060"/>
        </w:numPr>
      </w:pPr>
      <w:r>
        <w:t xml:space="preserve">user_agent</w:t>
      </w:r>
    </w:p>
    <w:p>
      <w:pPr>
        <w:pStyle w:val="Compact"/>
        <w:numPr>
          <w:ilvl w:val="0"/>
          <w:numId w:val="1060"/>
        </w:numPr>
      </w:pPr>
      <w:r>
        <w:t xml:space="preserve">downloaded_at</w:t>
      </w:r>
    </w:p>
    <w:p>
      <w:pPr>
        <w:pStyle w:val="Compact"/>
        <w:numPr>
          <w:ilvl w:val="0"/>
          <w:numId w:val="1060"/>
        </w:numPr>
      </w:pPr>
      <w:r>
        <w:t xml:space="preserve">verification_method</w:t>
      </w:r>
    </w:p>
    <w:p>
      <w:r>
        <w:pict>
          <v:rect style="width:0;height:1.5pt" o:hralign="center" o:hrstd="t" o:hr="t"/>
        </w:pict>
      </w:r>
    </w:p>
    <w:bookmarkEnd w:id="78"/>
    <w:bookmarkEnd w:id="79"/>
    <w:bookmarkStart w:id="85" w:name="api-endpoints"/>
    <w:p>
      <w:pPr>
        <w:pStyle w:val="Heading1"/>
      </w:pPr>
      <w:r>
        <w:t xml:space="preserve">17. API ENDPOINTS</w:t>
      </w:r>
    </w:p>
    <w:bookmarkStart w:id="80" w:name="admin-import-apis"/>
    <w:p>
      <w:pPr>
        <w:pStyle w:val="Heading2"/>
      </w:pPr>
      <w:r>
        <w:t xml:space="preserve">Admin Import APIs</w:t>
      </w:r>
    </w:p>
    <w:p>
      <w:pPr>
        <w:pStyle w:val="Compact"/>
        <w:numPr>
          <w:ilvl w:val="0"/>
          <w:numId w:val="1061"/>
        </w:numPr>
      </w:pPr>
      <w:r>
        <w:t xml:space="preserve">POST /api/admin/kuccps/import-batches/upload</w:t>
      </w:r>
    </w:p>
    <w:p>
      <w:pPr>
        <w:pStyle w:val="Compact"/>
        <w:numPr>
          <w:ilvl w:val="0"/>
          <w:numId w:val="1061"/>
        </w:numPr>
      </w:pPr>
      <w:r>
        <w:t xml:space="preserve">GET /api/admin/kuccps/import-batches/{batch}/sheets</w:t>
      </w:r>
    </w:p>
    <w:p>
      <w:pPr>
        <w:pStyle w:val="Compact"/>
        <w:numPr>
          <w:ilvl w:val="0"/>
          <w:numId w:val="1061"/>
        </w:numPr>
      </w:pPr>
      <w:r>
        <w:t xml:space="preserve">POST /api/admin/kuccps/import-batches/{batch}/select-sheet</w:t>
      </w:r>
    </w:p>
    <w:p>
      <w:pPr>
        <w:pStyle w:val="Compact"/>
        <w:numPr>
          <w:ilvl w:val="0"/>
          <w:numId w:val="1061"/>
        </w:numPr>
      </w:pPr>
      <w:r>
        <w:t xml:space="preserve">GET /api/admin/kuccps/import-batches/{batch}/preview</w:t>
      </w:r>
    </w:p>
    <w:p>
      <w:pPr>
        <w:pStyle w:val="Compact"/>
        <w:numPr>
          <w:ilvl w:val="0"/>
          <w:numId w:val="1061"/>
        </w:numPr>
      </w:pPr>
      <w:r>
        <w:t xml:space="preserve">POST /api/admin/kuccps/import-batches/{batch}/map-columns</w:t>
      </w:r>
    </w:p>
    <w:p>
      <w:pPr>
        <w:pStyle w:val="Compact"/>
        <w:numPr>
          <w:ilvl w:val="0"/>
          <w:numId w:val="1061"/>
        </w:numPr>
      </w:pPr>
      <w:r>
        <w:t xml:space="preserve">POST /api/admin/kuccps/import-batches/{batch}/validate</w:t>
      </w:r>
    </w:p>
    <w:p>
      <w:pPr>
        <w:pStyle w:val="Compact"/>
        <w:numPr>
          <w:ilvl w:val="0"/>
          <w:numId w:val="1061"/>
        </w:numPr>
      </w:pPr>
      <w:r>
        <w:t xml:space="preserve">GET /api/admin/kuccps/import-batches/{batch}/validation-report</w:t>
      </w:r>
    </w:p>
    <w:p>
      <w:pPr>
        <w:pStyle w:val="Compact"/>
        <w:numPr>
          <w:ilvl w:val="0"/>
          <w:numId w:val="1061"/>
        </w:numPr>
      </w:pPr>
      <w:r>
        <w:t xml:space="preserve">POST /api/admin/kuccps/import-batches/{batch}/resolve-programme</w:t>
      </w:r>
    </w:p>
    <w:p>
      <w:pPr>
        <w:pStyle w:val="Compact"/>
        <w:numPr>
          <w:ilvl w:val="0"/>
          <w:numId w:val="1061"/>
        </w:numPr>
      </w:pPr>
      <w:r>
        <w:t xml:space="preserve">POST /api/admin/kuccps/import-batches/{batch}/approve</w:t>
      </w:r>
    </w:p>
    <w:p>
      <w:pPr>
        <w:pStyle w:val="Compact"/>
        <w:numPr>
          <w:ilvl w:val="0"/>
          <w:numId w:val="1061"/>
        </w:numPr>
      </w:pPr>
      <w:r>
        <w:t xml:space="preserve">POST /api/admin/kuccps/import-batches/{batch}/import</w:t>
      </w:r>
    </w:p>
    <w:p>
      <w:pPr>
        <w:pStyle w:val="Compact"/>
        <w:numPr>
          <w:ilvl w:val="0"/>
          <w:numId w:val="1061"/>
        </w:numPr>
      </w:pPr>
      <w:r>
        <w:t xml:space="preserve">POST /api/admin/kuccps/import-batches/{batch}/rollback</w:t>
      </w:r>
    </w:p>
    <w:p>
      <w:pPr>
        <w:pStyle w:val="Compact"/>
        <w:numPr>
          <w:ilvl w:val="0"/>
          <w:numId w:val="1061"/>
        </w:numPr>
      </w:pPr>
      <w:r>
        <w:t xml:space="preserve">GET /api/admin/kuccps/import-batches</w:t>
      </w:r>
    </w:p>
    <w:p>
      <w:pPr>
        <w:pStyle w:val="Compact"/>
        <w:numPr>
          <w:ilvl w:val="0"/>
          <w:numId w:val="1061"/>
        </w:numPr>
      </w:pPr>
      <w:r>
        <w:t xml:space="preserve">GET /api/admin/kuccps/import-batches/{batch}</w:t>
      </w:r>
    </w:p>
    <w:bookmarkEnd w:id="80"/>
    <w:bookmarkStart w:id="81" w:name="mapping-template-apis"/>
    <w:p>
      <w:pPr>
        <w:pStyle w:val="Heading2"/>
      </w:pPr>
      <w:r>
        <w:t xml:space="preserve">Mapping Template APIs</w:t>
      </w:r>
    </w:p>
    <w:p>
      <w:pPr>
        <w:pStyle w:val="Compact"/>
        <w:numPr>
          <w:ilvl w:val="0"/>
          <w:numId w:val="1062"/>
        </w:numPr>
      </w:pPr>
      <w:r>
        <w:t xml:space="preserve">GET /api/admin/kuccps/mapping-templates</w:t>
      </w:r>
    </w:p>
    <w:p>
      <w:pPr>
        <w:pStyle w:val="Compact"/>
        <w:numPr>
          <w:ilvl w:val="0"/>
          <w:numId w:val="1062"/>
        </w:numPr>
      </w:pPr>
      <w:r>
        <w:t xml:space="preserve">POST /api/admin/kuccps/mapping-templates</w:t>
      </w:r>
    </w:p>
    <w:p>
      <w:pPr>
        <w:pStyle w:val="Compact"/>
        <w:numPr>
          <w:ilvl w:val="0"/>
          <w:numId w:val="1062"/>
        </w:numPr>
      </w:pPr>
      <w:r>
        <w:t xml:space="preserve">PATCH /api/admin/kuccps/mapping-templates/{template}</w:t>
      </w:r>
    </w:p>
    <w:p>
      <w:pPr>
        <w:pStyle w:val="Compact"/>
        <w:numPr>
          <w:ilvl w:val="0"/>
          <w:numId w:val="1062"/>
        </w:numPr>
      </w:pPr>
      <w:r>
        <w:t xml:space="preserve">DELETE /api/admin/kuccps/mapping-templates/{template}</w:t>
      </w:r>
    </w:p>
    <w:bookmarkEnd w:id="81"/>
    <w:bookmarkStart w:id="82" w:name="programme-alias-apis"/>
    <w:p>
      <w:pPr>
        <w:pStyle w:val="Heading2"/>
      </w:pPr>
      <w:r>
        <w:t xml:space="preserve">Programme Alias APIs</w:t>
      </w:r>
    </w:p>
    <w:p>
      <w:pPr>
        <w:pStyle w:val="Compact"/>
        <w:numPr>
          <w:ilvl w:val="0"/>
          <w:numId w:val="1063"/>
        </w:numPr>
      </w:pPr>
      <w:r>
        <w:t xml:space="preserve">GET /api/admin/programme-aliases</w:t>
      </w:r>
    </w:p>
    <w:p>
      <w:pPr>
        <w:pStyle w:val="Compact"/>
        <w:numPr>
          <w:ilvl w:val="0"/>
          <w:numId w:val="1063"/>
        </w:numPr>
      </w:pPr>
      <w:r>
        <w:t xml:space="preserve">POST /api/admin/programme-aliases</w:t>
      </w:r>
    </w:p>
    <w:p>
      <w:pPr>
        <w:pStyle w:val="Compact"/>
        <w:numPr>
          <w:ilvl w:val="0"/>
          <w:numId w:val="1063"/>
        </w:numPr>
      </w:pPr>
      <w:r>
        <w:t xml:space="preserve">PATCH /api/admin/programme-aliases/{alias}</w:t>
      </w:r>
    </w:p>
    <w:p>
      <w:pPr>
        <w:pStyle w:val="Compact"/>
        <w:numPr>
          <w:ilvl w:val="0"/>
          <w:numId w:val="1063"/>
        </w:numPr>
      </w:pPr>
      <w:r>
        <w:t xml:space="preserve">DELETE /api/admin/programme-aliases/{alias}</w:t>
      </w:r>
    </w:p>
    <w:bookmarkEnd w:id="82"/>
    <w:bookmarkStart w:id="83" w:name="admission-letter-apis"/>
    <w:p>
      <w:pPr>
        <w:pStyle w:val="Heading2"/>
      </w:pPr>
      <w:r>
        <w:t xml:space="preserve">Admission Letter APIs</w:t>
      </w:r>
    </w:p>
    <w:p>
      <w:pPr>
        <w:pStyle w:val="Compact"/>
        <w:numPr>
          <w:ilvl w:val="0"/>
          <w:numId w:val="1064"/>
        </w:numPr>
      </w:pPr>
      <w:r>
        <w:t xml:space="preserve">POST /api/admin/admission-letters/generate-for-batch/{batch}</w:t>
      </w:r>
    </w:p>
    <w:p>
      <w:pPr>
        <w:pStyle w:val="Compact"/>
        <w:numPr>
          <w:ilvl w:val="0"/>
          <w:numId w:val="1064"/>
        </w:numPr>
      </w:pPr>
      <w:r>
        <w:t xml:space="preserve">POST /api/admin/admission-letters/generate/{placement}</w:t>
      </w:r>
    </w:p>
    <w:p>
      <w:pPr>
        <w:pStyle w:val="Compact"/>
        <w:numPr>
          <w:ilvl w:val="0"/>
          <w:numId w:val="1064"/>
        </w:numPr>
      </w:pPr>
      <w:r>
        <w:t xml:space="preserve">GET /api/admin/admission-letters/{letter}</w:t>
      </w:r>
    </w:p>
    <w:p>
      <w:pPr>
        <w:pStyle w:val="Compact"/>
        <w:numPr>
          <w:ilvl w:val="0"/>
          <w:numId w:val="1064"/>
        </w:numPr>
      </w:pPr>
      <w:r>
        <w:t xml:space="preserve">POST /api/admin/admission-letters/{letter}/revoke</w:t>
      </w:r>
    </w:p>
    <w:p>
      <w:pPr>
        <w:pStyle w:val="Compact"/>
        <w:numPr>
          <w:ilvl w:val="0"/>
          <w:numId w:val="1064"/>
        </w:numPr>
      </w:pPr>
      <w:r>
        <w:t xml:space="preserve">POST /api/admin/admission-letter-templates</w:t>
      </w:r>
    </w:p>
    <w:p>
      <w:pPr>
        <w:pStyle w:val="Compact"/>
        <w:numPr>
          <w:ilvl w:val="0"/>
          <w:numId w:val="1064"/>
        </w:numPr>
      </w:pPr>
      <w:r>
        <w:t xml:space="preserve">PATCH /api/admin/admission-letter-templates/{template}</w:t>
      </w:r>
    </w:p>
    <w:bookmarkEnd w:id="83"/>
    <w:bookmarkStart w:id="84" w:name="public-kuccps-student-apis"/>
    <w:p>
      <w:pPr>
        <w:pStyle w:val="Heading2"/>
      </w:pPr>
      <w:r>
        <w:t xml:space="preserve">Public KUCCPS Student APIs</w:t>
      </w:r>
    </w:p>
    <w:p>
      <w:pPr>
        <w:pStyle w:val="Compact"/>
        <w:numPr>
          <w:ilvl w:val="0"/>
          <w:numId w:val="1065"/>
        </w:numPr>
      </w:pPr>
      <w:r>
        <w:t xml:space="preserve">POST /api/kuccps/verify-placement</w:t>
      </w:r>
    </w:p>
    <w:p>
      <w:pPr>
        <w:pStyle w:val="Compact"/>
        <w:numPr>
          <w:ilvl w:val="0"/>
          <w:numId w:val="1065"/>
        </w:numPr>
      </w:pPr>
      <w:r>
        <w:t xml:space="preserve">GET /api/kuccps/placement/{verification_token}</w:t>
      </w:r>
    </w:p>
    <w:p>
      <w:pPr>
        <w:pStyle w:val="Compact"/>
        <w:numPr>
          <w:ilvl w:val="0"/>
          <w:numId w:val="1065"/>
        </w:numPr>
      </w:pPr>
      <w:r>
        <w:t xml:space="preserve">GET /api/kuccps/admission-letter/{verification_token}/download</w:t>
      </w:r>
    </w:p>
    <w:p>
      <w:pPr>
        <w:pStyle w:val="Compact"/>
        <w:numPr>
          <w:ilvl w:val="0"/>
          <w:numId w:val="1065"/>
        </w:numPr>
      </w:pPr>
      <w:r>
        <w:t xml:space="preserve">GET /api/kuccps/joining-instructions/{verification_token}/download</w:t>
      </w:r>
    </w:p>
    <w:p>
      <w:r>
        <w:pict>
          <v:rect style="width:0;height:1.5pt" o:hralign="center" o:hrstd="t" o:hr="t"/>
        </w:pict>
      </w:r>
    </w:p>
    <w:bookmarkEnd w:id="84"/>
    <w:bookmarkEnd w:id="85"/>
    <w:bookmarkStart w:id="90" w:name="admin-user-interface-requirements"/>
    <w:p>
      <w:pPr>
        <w:pStyle w:val="Heading1"/>
      </w:pPr>
      <w:r>
        <w:t xml:space="preserve">18. ADMIN USER INTERFACE REQUIREMENTS</w:t>
      </w:r>
    </w:p>
    <w:bookmarkStart w:id="86" w:name="import-batch-dashboard"/>
    <w:p>
      <w:pPr>
        <w:pStyle w:val="Heading2"/>
      </w:pPr>
      <w:r>
        <w:t xml:space="preserve">18.1 Import Batch Dashboard</w:t>
      </w:r>
    </w:p>
    <w:p>
      <w:pPr>
        <w:pStyle w:val="FirstParagraph"/>
      </w:pPr>
      <w:r>
        <w:t xml:space="preserve">Display:</w:t>
      </w:r>
    </w:p>
    <w:p>
      <w:pPr>
        <w:pStyle w:val="Compact"/>
        <w:numPr>
          <w:ilvl w:val="0"/>
          <w:numId w:val="1066"/>
        </w:numPr>
      </w:pPr>
      <w:r>
        <w:t xml:space="preserve">Batch reference.</w:t>
      </w:r>
    </w:p>
    <w:p>
      <w:pPr>
        <w:pStyle w:val="Compact"/>
        <w:numPr>
          <w:ilvl w:val="0"/>
          <w:numId w:val="1066"/>
        </w:numPr>
      </w:pPr>
      <w:r>
        <w:t xml:space="preserve">File name.</w:t>
      </w:r>
    </w:p>
    <w:p>
      <w:pPr>
        <w:pStyle w:val="Compact"/>
        <w:numPr>
          <w:ilvl w:val="0"/>
          <w:numId w:val="1066"/>
        </w:numPr>
      </w:pPr>
      <w:r>
        <w:t xml:space="preserve">Academic year.</w:t>
      </w:r>
    </w:p>
    <w:p>
      <w:pPr>
        <w:pStyle w:val="Compact"/>
        <w:numPr>
          <w:ilvl w:val="0"/>
          <w:numId w:val="1066"/>
        </w:numPr>
      </w:pPr>
      <w:r>
        <w:t xml:space="preserve">Intake.</w:t>
      </w:r>
    </w:p>
    <w:p>
      <w:pPr>
        <w:pStyle w:val="Compact"/>
        <w:numPr>
          <w:ilvl w:val="0"/>
          <w:numId w:val="1066"/>
        </w:numPr>
      </w:pPr>
      <w:r>
        <w:t xml:space="preserve">Uploaded by.</w:t>
      </w:r>
    </w:p>
    <w:p>
      <w:pPr>
        <w:pStyle w:val="Compact"/>
        <w:numPr>
          <w:ilvl w:val="0"/>
          <w:numId w:val="1066"/>
        </w:numPr>
      </w:pPr>
      <w:r>
        <w:t xml:space="preserve">Upload date.</w:t>
      </w:r>
    </w:p>
    <w:p>
      <w:pPr>
        <w:pStyle w:val="Compact"/>
        <w:numPr>
          <w:ilvl w:val="0"/>
          <w:numId w:val="1066"/>
        </w:numPr>
      </w:pPr>
      <w:r>
        <w:t xml:space="preserve">Status.</w:t>
      </w:r>
    </w:p>
    <w:p>
      <w:pPr>
        <w:pStyle w:val="Compact"/>
        <w:numPr>
          <w:ilvl w:val="0"/>
          <w:numId w:val="1066"/>
        </w:numPr>
      </w:pPr>
      <w:r>
        <w:t xml:space="preserve">Total rows.</w:t>
      </w:r>
    </w:p>
    <w:p>
      <w:pPr>
        <w:pStyle w:val="Compact"/>
        <w:numPr>
          <w:ilvl w:val="0"/>
          <w:numId w:val="1066"/>
        </w:numPr>
      </w:pPr>
      <w:r>
        <w:t xml:space="preserve">Valid rows.</w:t>
      </w:r>
    </w:p>
    <w:p>
      <w:pPr>
        <w:pStyle w:val="Compact"/>
        <w:numPr>
          <w:ilvl w:val="0"/>
          <w:numId w:val="1066"/>
        </w:numPr>
      </w:pPr>
      <w:r>
        <w:t xml:space="preserve">Invalid rows.</w:t>
      </w:r>
    </w:p>
    <w:p>
      <w:pPr>
        <w:pStyle w:val="Compact"/>
        <w:numPr>
          <w:ilvl w:val="0"/>
          <w:numId w:val="1066"/>
        </w:numPr>
      </w:pPr>
      <w:r>
        <w:t xml:space="preserve">Imported records.</w:t>
      </w:r>
    </w:p>
    <w:p>
      <w:pPr>
        <w:pStyle w:val="FirstParagraph"/>
      </w:pPr>
      <w:r>
        <w:t xml:space="preserve">Actions:</w:t>
      </w:r>
    </w:p>
    <w:p>
      <w:pPr>
        <w:pStyle w:val="Compact"/>
        <w:numPr>
          <w:ilvl w:val="0"/>
          <w:numId w:val="1067"/>
        </w:numPr>
      </w:pPr>
      <w:r>
        <w:t xml:space="preserve">Continue mapping.</w:t>
      </w:r>
    </w:p>
    <w:p>
      <w:pPr>
        <w:pStyle w:val="Compact"/>
        <w:numPr>
          <w:ilvl w:val="0"/>
          <w:numId w:val="1067"/>
        </w:numPr>
      </w:pPr>
      <w:r>
        <w:t xml:space="preserve">View validation report.</w:t>
      </w:r>
    </w:p>
    <w:p>
      <w:pPr>
        <w:pStyle w:val="Compact"/>
        <w:numPr>
          <w:ilvl w:val="0"/>
          <w:numId w:val="1067"/>
        </w:numPr>
      </w:pPr>
      <w:r>
        <w:t xml:space="preserve">Approve.</w:t>
      </w:r>
    </w:p>
    <w:p>
      <w:pPr>
        <w:pStyle w:val="Compact"/>
        <w:numPr>
          <w:ilvl w:val="0"/>
          <w:numId w:val="1067"/>
        </w:numPr>
      </w:pPr>
      <w:r>
        <w:t xml:space="preserve">Import.</w:t>
      </w:r>
    </w:p>
    <w:p>
      <w:pPr>
        <w:pStyle w:val="Compact"/>
        <w:numPr>
          <w:ilvl w:val="0"/>
          <w:numId w:val="1067"/>
        </w:numPr>
      </w:pPr>
      <w:r>
        <w:t xml:space="preserve">Generate letters.</w:t>
      </w:r>
    </w:p>
    <w:p>
      <w:pPr>
        <w:pStyle w:val="Compact"/>
        <w:numPr>
          <w:ilvl w:val="0"/>
          <w:numId w:val="1067"/>
        </w:numPr>
      </w:pPr>
      <w:r>
        <w:t xml:space="preserve">Download reports.</w:t>
      </w:r>
    </w:p>
    <w:p>
      <w:pPr>
        <w:pStyle w:val="Compact"/>
        <w:numPr>
          <w:ilvl w:val="0"/>
          <w:numId w:val="1067"/>
        </w:numPr>
      </w:pPr>
      <w:r>
        <w:t xml:space="preserve">Rollback.</w:t>
      </w:r>
    </w:p>
    <w:bookmarkEnd w:id="86"/>
    <w:bookmarkStart w:id="87" w:name="upload-wizard"/>
    <w:p>
      <w:pPr>
        <w:pStyle w:val="Heading2"/>
      </w:pPr>
      <w:r>
        <w:t xml:space="preserve">18.2 Upload Wizard</w:t>
      </w:r>
    </w:p>
    <w:p>
      <w:pPr>
        <w:pStyle w:val="FirstParagraph"/>
      </w:pPr>
      <w:r>
        <w:t xml:space="preserve">Step 1: Upload file.</w:t>
      </w:r>
    </w:p>
    <w:p>
      <w:pPr>
        <w:pStyle w:val="BodyText"/>
      </w:pPr>
      <w:r>
        <w:t xml:space="preserve">Step 2: Select sheet and header row.</w:t>
      </w:r>
    </w:p>
    <w:p>
      <w:pPr>
        <w:pStyle w:val="BodyText"/>
      </w:pPr>
      <w:r>
        <w:t xml:space="preserve">Step 3: Preview data.</w:t>
      </w:r>
    </w:p>
    <w:p>
      <w:pPr>
        <w:pStyle w:val="BodyText"/>
      </w:pPr>
      <w:r>
        <w:t xml:space="preserve">Step 4: Map columns.</w:t>
      </w:r>
    </w:p>
    <w:p>
      <w:pPr>
        <w:pStyle w:val="BodyText"/>
      </w:pPr>
      <w:r>
        <w:t xml:space="preserve">Step 5: Select academic year, intake, and letter template.</w:t>
      </w:r>
    </w:p>
    <w:p>
      <w:pPr>
        <w:pStyle w:val="BodyText"/>
      </w:pPr>
      <w:r>
        <w:t xml:space="preserve">Step 6: Validate.</w:t>
      </w:r>
    </w:p>
    <w:p>
      <w:pPr>
        <w:pStyle w:val="BodyText"/>
      </w:pPr>
      <w:r>
        <w:t xml:space="preserve">Step 7: Resolve exceptions.</w:t>
      </w:r>
    </w:p>
    <w:p>
      <w:pPr>
        <w:pStyle w:val="BodyText"/>
      </w:pPr>
      <w:r>
        <w:t xml:space="preserve">Step 8: Approve and import.</w:t>
      </w:r>
    </w:p>
    <w:p>
      <w:pPr>
        <w:pStyle w:val="BodyText"/>
      </w:pPr>
      <w:r>
        <w:t xml:space="preserve">Step 9: Generate admission letters.</w:t>
      </w:r>
    </w:p>
    <w:bookmarkEnd w:id="87"/>
    <w:bookmarkStart w:id="88" w:name="column-mapping-ui"/>
    <w:p>
      <w:pPr>
        <w:pStyle w:val="Heading2"/>
      </w:pPr>
      <w:r>
        <w:t xml:space="preserve">18.3 Column Mapping UI</w:t>
      </w:r>
    </w:p>
    <w:p>
      <w:pPr>
        <w:pStyle w:val="FirstParagraph"/>
      </w:pPr>
      <w:r>
        <w:t xml:space="preserve">Features:</w:t>
      </w:r>
    </w:p>
    <w:p>
      <w:pPr>
        <w:pStyle w:val="Compact"/>
        <w:numPr>
          <w:ilvl w:val="0"/>
          <w:numId w:val="1068"/>
        </w:numPr>
      </w:pPr>
      <w:r>
        <w:t xml:space="preserve">Drag-and-drop or dropdown mapping.</w:t>
      </w:r>
    </w:p>
    <w:p>
      <w:pPr>
        <w:pStyle w:val="Compact"/>
        <w:numPr>
          <w:ilvl w:val="0"/>
          <w:numId w:val="1068"/>
        </w:numPr>
      </w:pPr>
      <w:r>
        <w:t xml:space="preserve">Auto-suggested mappings.</w:t>
      </w:r>
    </w:p>
    <w:p>
      <w:pPr>
        <w:pStyle w:val="Compact"/>
        <w:numPr>
          <w:ilvl w:val="0"/>
          <w:numId w:val="1068"/>
        </w:numPr>
      </w:pPr>
      <w:r>
        <w:t xml:space="preserve">Required field indicators.</w:t>
      </w:r>
    </w:p>
    <w:p>
      <w:pPr>
        <w:pStyle w:val="Compact"/>
        <w:numPr>
          <w:ilvl w:val="0"/>
          <w:numId w:val="1068"/>
        </w:numPr>
      </w:pPr>
      <w:r>
        <w:t xml:space="preserve">Sample values beside each column.</w:t>
      </w:r>
    </w:p>
    <w:p>
      <w:pPr>
        <w:pStyle w:val="Compact"/>
        <w:numPr>
          <w:ilvl w:val="0"/>
          <w:numId w:val="1068"/>
        </w:numPr>
      </w:pPr>
      <w:r>
        <w:t xml:space="preserve">Save as template option.</w:t>
      </w:r>
    </w:p>
    <w:p>
      <w:pPr>
        <w:pStyle w:val="Compact"/>
        <w:numPr>
          <w:ilvl w:val="0"/>
          <w:numId w:val="1068"/>
        </w:numPr>
      </w:pPr>
      <w:r>
        <w:t xml:space="preserve">Load existing template option.</w:t>
      </w:r>
    </w:p>
    <w:bookmarkEnd w:id="88"/>
    <w:bookmarkStart w:id="89" w:name="exception-resolution-ui"/>
    <w:p>
      <w:pPr>
        <w:pStyle w:val="Heading2"/>
      </w:pPr>
      <w:r>
        <w:t xml:space="preserve">18.4 Exception Resolution UI</w:t>
      </w:r>
    </w:p>
    <w:p>
      <w:pPr>
        <w:pStyle w:val="FirstParagraph"/>
      </w:pPr>
      <w:r>
        <w:t xml:space="preserve">Show tabs:</w:t>
      </w:r>
    </w:p>
    <w:p>
      <w:pPr>
        <w:pStyle w:val="Compact"/>
        <w:numPr>
          <w:ilvl w:val="0"/>
          <w:numId w:val="1069"/>
        </w:numPr>
      </w:pPr>
      <w:r>
        <w:t xml:space="preserve">Missing required values.</w:t>
      </w:r>
    </w:p>
    <w:p>
      <w:pPr>
        <w:pStyle w:val="Compact"/>
        <w:numPr>
          <w:ilvl w:val="0"/>
          <w:numId w:val="1069"/>
        </w:numPr>
      </w:pPr>
      <w:r>
        <w:t xml:space="preserve">Duplicate records.</w:t>
      </w:r>
    </w:p>
    <w:p>
      <w:pPr>
        <w:pStyle w:val="Compact"/>
        <w:numPr>
          <w:ilvl w:val="0"/>
          <w:numId w:val="1069"/>
        </w:numPr>
      </w:pPr>
      <w:r>
        <w:t xml:space="preserve">Unmatched programmes.</w:t>
      </w:r>
    </w:p>
    <w:p>
      <w:pPr>
        <w:pStyle w:val="Compact"/>
        <w:numPr>
          <w:ilvl w:val="0"/>
          <w:numId w:val="1069"/>
        </w:numPr>
      </w:pPr>
      <w:r>
        <w:t xml:space="preserve">Low-confidence programme matches.</w:t>
      </w:r>
    </w:p>
    <w:p>
      <w:pPr>
        <w:pStyle w:val="Compact"/>
        <w:numPr>
          <w:ilvl w:val="0"/>
          <w:numId w:val="1069"/>
        </w:numPr>
      </w:pPr>
      <w:r>
        <w:t xml:space="preserve">Invalid contacts.</w:t>
      </w:r>
    </w:p>
    <w:p>
      <w:pPr>
        <w:pStyle w:val="FirstParagraph"/>
      </w:pPr>
      <w:r>
        <w:t xml:space="preserve">For unmatched programmes:</w:t>
      </w:r>
    </w:p>
    <w:p>
      <w:pPr>
        <w:pStyle w:val="Compact"/>
        <w:numPr>
          <w:ilvl w:val="0"/>
          <w:numId w:val="1070"/>
        </w:numPr>
      </w:pPr>
      <w:r>
        <w:t xml:space="preserve">Show uploaded programme name.</w:t>
      </w:r>
    </w:p>
    <w:p>
      <w:pPr>
        <w:pStyle w:val="Compact"/>
        <w:numPr>
          <w:ilvl w:val="0"/>
          <w:numId w:val="1070"/>
        </w:numPr>
      </w:pPr>
      <w:r>
        <w:t xml:space="preserve">Suggested official programmes.</w:t>
      </w:r>
    </w:p>
    <w:p>
      <w:pPr>
        <w:pStyle w:val="Compact"/>
        <w:numPr>
          <w:ilvl w:val="0"/>
          <w:numId w:val="1070"/>
        </w:numPr>
      </w:pPr>
      <w:r>
        <w:t xml:space="preserve">Confidence scores.</w:t>
      </w:r>
    </w:p>
    <w:p>
      <w:pPr>
        <w:pStyle w:val="Compact"/>
        <w:numPr>
          <w:ilvl w:val="0"/>
          <w:numId w:val="1070"/>
        </w:numPr>
      </w:pPr>
      <w:r>
        <w:t xml:space="preserve">Select official programme.</w:t>
      </w:r>
    </w:p>
    <w:p>
      <w:pPr>
        <w:pStyle w:val="Compact"/>
        <w:numPr>
          <w:ilvl w:val="0"/>
          <w:numId w:val="1070"/>
        </w:numPr>
      </w:pPr>
      <w:r>
        <w:t xml:space="preserve">Save as alias checkbox.</w:t>
      </w:r>
    </w:p>
    <w:p>
      <w:r>
        <w:pict>
          <v:rect style="width:0;height:1.5pt" o:hralign="center" o:hrstd="t" o:hr="t"/>
        </w:pict>
      </w:r>
    </w:p>
    <w:bookmarkEnd w:id="89"/>
    <w:bookmarkEnd w:id="90"/>
    <w:bookmarkStart w:id="91" w:name="admission-letter-template-design"/>
    <w:p>
      <w:pPr>
        <w:pStyle w:val="Heading1"/>
      </w:pPr>
      <w:r>
        <w:t xml:space="preserve">19. ADMISSION LETTER TEMPLATE DESIGN</w:t>
      </w:r>
    </w:p>
    <w:p>
      <w:pPr>
        <w:pStyle w:val="FirstParagraph"/>
      </w:pPr>
      <w:r>
        <w:t xml:space="preserve">The admission letter template engine must allow variables such as:</w:t>
      </w:r>
    </w:p>
    <w:p>
      <w:pPr>
        <w:pStyle w:val="Compact"/>
        <w:numPr>
          <w:ilvl w:val="0"/>
          <w:numId w:val="1071"/>
        </w:numPr>
      </w:pPr>
      <w:r>
        <w:t xml:space="preserve">{{student_full_name}}</w:t>
      </w:r>
    </w:p>
    <w:p>
      <w:pPr>
        <w:pStyle w:val="Compact"/>
        <w:numPr>
          <w:ilvl w:val="0"/>
          <w:numId w:val="1071"/>
        </w:numPr>
      </w:pPr>
      <w:r>
        <w:t xml:space="preserve">{{kcse_index_number}}</w:t>
      </w:r>
    </w:p>
    <w:p>
      <w:pPr>
        <w:pStyle w:val="Compact"/>
        <w:numPr>
          <w:ilvl w:val="0"/>
          <w:numId w:val="1071"/>
        </w:numPr>
      </w:pPr>
      <w:r>
        <w:t xml:space="preserve">{{programme_name}}</w:t>
      </w:r>
    </w:p>
    <w:p>
      <w:pPr>
        <w:pStyle w:val="Compact"/>
        <w:numPr>
          <w:ilvl w:val="0"/>
          <w:numId w:val="1071"/>
        </w:numPr>
      </w:pPr>
      <w:r>
        <w:t xml:space="preserve">{{school_name}}</w:t>
      </w:r>
    </w:p>
    <w:p>
      <w:pPr>
        <w:pStyle w:val="Compact"/>
        <w:numPr>
          <w:ilvl w:val="0"/>
          <w:numId w:val="1071"/>
        </w:numPr>
      </w:pPr>
      <w:r>
        <w:t xml:space="preserve">{{department_name}}</w:t>
      </w:r>
    </w:p>
    <w:p>
      <w:pPr>
        <w:pStyle w:val="Compact"/>
        <w:numPr>
          <w:ilvl w:val="0"/>
          <w:numId w:val="1071"/>
        </w:numPr>
      </w:pPr>
      <w:r>
        <w:t xml:space="preserve">{{academic_year}}</w:t>
      </w:r>
    </w:p>
    <w:p>
      <w:pPr>
        <w:pStyle w:val="Compact"/>
        <w:numPr>
          <w:ilvl w:val="0"/>
          <w:numId w:val="1071"/>
        </w:numPr>
      </w:pPr>
      <w:r>
        <w:t xml:space="preserve">{{intake_name}}</w:t>
      </w:r>
    </w:p>
    <w:p>
      <w:pPr>
        <w:pStyle w:val="Compact"/>
        <w:numPr>
          <w:ilvl w:val="0"/>
          <w:numId w:val="1071"/>
        </w:numPr>
      </w:pPr>
      <w:r>
        <w:t xml:space="preserve">{{reporting_date}}</w:t>
      </w:r>
    </w:p>
    <w:p>
      <w:pPr>
        <w:pStyle w:val="Compact"/>
        <w:numPr>
          <w:ilvl w:val="0"/>
          <w:numId w:val="1071"/>
        </w:numPr>
      </w:pPr>
      <w:r>
        <w:t xml:space="preserve">{{admission_reference}}</w:t>
      </w:r>
    </w:p>
    <w:p>
      <w:pPr>
        <w:pStyle w:val="Compact"/>
        <w:numPr>
          <w:ilvl w:val="0"/>
          <w:numId w:val="1071"/>
        </w:numPr>
      </w:pPr>
      <w:r>
        <w:t xml:space="preserve">{{registrar_name}}</w:t>
      </w:r>
    </w:p>
    <w:p>
      <w:pPr>
        <w:pStyle w:val="Compact"/>
        <w:numPr>
          <w:ilvl w:val="0"/>
          <w:numId w:val="1071"/>
        </w:numPr>
      </w:pPr>
      <w:r>
        <w:t xml:space="preserve">{{registrar_signature}}</w:t>
      </w:r>
    </w:p>
    <w:p>
      <w:pPr>
        <w:pStyle w:val="Compact"/>
        <w:numPr>
          <w:ilvl w:val="0"/>
          <w:numId w:val="1071"/>
        </w:numPr>
      </w:pPr>
      <w:r>
        <w:t xml:space="preserve">{{university_logo}}</w:t>
      </w:r>
    </w:p>
    <w:p>
      <w:pPr>
        <w:pStyle w:val="Compact"/>
        <w:numPr>
          <w:ilvl w:val="0"/>
          <w:numId w:val="1071"/>
        </w:numPr>
      </w:pPr>
      <w:r>
        <w:t xml:space="preserve">{{joining_instructions_url}}</w:t>
      </w:r>
    </w:p>
    <w:p>
      <w:pPr>
        <w:pStyle w:val="FirstParagraph"/>
      </w:pPr>
      <w:r>
        <w:t xml:space="preserve">The generated PDF must include:</w:t>
      </w:r>
    </w:p>
    <w:p>
      <w:pPr>
        <w:pStyle w:val="Compact"/>
        <w:numPr>
          <w:ilvl w:val="0"/>
          <w:numId w:val="1072"/>
        </w:numPr>
      </w:pPr>
      <w:r>
        <w:t xml:space="preserve">KAFU letterhead.</w:t>
      </w:r>
    </w:p>
    <w:p>
      <w:pPr>
        <w:pStyle w:val="Compact"/>
        <w:numPr>
          <w:ilvl w:val="0"/>
          <w:numId w:val="1072"/>
        </w:numPr>
      </w:pPr>
      <w:r>
        <w:t xml:space="preserve">Official date.</w:t>
      </w:r>
    </w:p>
    <w:p>
      <w:pPr>
        <w:pStyle w:val="Compact"/>
        <w:numPr>
          <w:ilvl w:val="0"/>
          <w:numId w:val="1072"/>
        </w:numPr>
      </w:pPr>
      <w:r>
        <w:t xml:space="preserve">Student name.</w:t>
      </w:r>
    </w:p>
    <w:p>
      <w:pPr>
        <w:pStyle w:val="Compact"/>
        <w:numPr>
          <w:ilvl w:val="0"/>
          <w:numId w:val="1072"/>
        </w:numPr>
      </w:pPr>
      <w:r>
        <w:t xml:space="preserve">Programme offered.</w:t>
      </w:r>
    </w:p>
    <w:p>
      <w:pPr>
        <w:pStyle w:val="Compact"/>
        <w:numPr>
          <w:ilvl w:val="0"/>
          <w:numId w:val="1072"/>
        </w:numPr>
      </w:pPr>
      <w:r>
        <w:t xml:space="preserve">Reporting instructions.</w:t>
      </w:r>
    </w:p>
    <w:p>
      <w:pPr>
        <w:pStyle w:val="Compact"/>
        <w:numPr>
          <w:ilvl w:val="0"/>
          <w:numId w:val="1072"/>
        </w:numPr>
      </w:pPr>
      <w:r>
        <w:t xml:space="preserve">Conditions of admission.</w:t>
      </w:r>
    </w:p>
    <w:p>
      <w:pPr>
        <w:pStyle w:val="Compact"/>
        <w:numPr>
          <w:ilvl w:val="0"/>
          <w:numId w:val="1072"/>
        </w:numPr>
      </w:pPr>
      <w:r>
        <w:t xml:space="preserve">Document checklist.</w:t>
      </w:r>
    </w:p>
    <w:p>
      <w:pPr>
        <w:pStyle w:val="Compact"/>
        <w:numPr>
          <w:ilvl w:val="0"/>
          <w:numId w:val="1072"/>
        </w:numPr>
      </w:pPr>
      <w:r>
        <w:t xml:space="preserve">Registrar signature area.</w:t>
      </w:r>
    </w:p>
    <w:p>
      <w:pPr>
        <w:pStyle w:val="Compact"/>
        <w:numPr>
          <w:ilvl w:val="0"/>
          <w:numId w:val="1072"/>
        </w:numPr>
      </w:pPr>
      <w:r>
        <w:t xml:space="preserve">Verification QR code or secure verification code.</w:t>
      </w:r>
    </w:p>
    <w:p>
      <w:r>
        <w:pict>
          <v:rect style="width:0;height:1.5pt" o:hralign="center" o:hrstd="t" o:hr="t"/>
        </w:pict>
      </w:r>
    </w:p>
    <w:bookmarkEnd w:id="91"/>
    <w:bookmarkStart w:id="92" w:name="backend-enforcement-requirements"/>
    <w:p>
      <w:pPr>
        <w:pStyle w:val="Heading1"/>
      </w:pPr>
      <w:r>
        <w:t xml:space="preserve">20. BACKEND ENFORCEMENT REQUIREMENTS</w:t>
      </w:r>
    </w:p>
    <w:p>
      <w:pPr>
        <w:pStyle w:val="FirstParagraph"/>
      </w:pPr>
      <w:r>
        <w:t xml:space="preserve">The backend must enforce:</w:t>
      </w:r>
    </w:p>
    <w:p>
      <w:pPr>
        <w:pStyle w:val="Compact"/>
        <w:numPr>
          <w:ilvl w:val="0"/>
          <w:numId w:val="1073"/>
        </w:numPr>
      </w:pPr>
      <w:r>
        <w:t xml:space="preserve">Only KUCCPS pathway records can be imported through this module.</w:t>
      </w:r>
    </w:p>
    <w:p>
      <w:pPr>
        <w:pStyle w:val="Compact"/>
        <w:numPr>
          <w:ilvl w:val="0"/>
          <w:numId w:val="1073"/>
        </w:numPr>
      </w:pPr>
      <w:r>
        <w:t xml:space="preserve">Required columns must be mapped before validation.</w:t>
      </w:r>
    </w:p>
    <w:p>
      <w:pPr>
        <w:pStyle w:val="Compact"/>
        <w:numPr>
          <w:ilvl w:val="0"/>
          <w:numId w:val="1073"/>
        </w:numPr>
      </w:pPr>
      <w:r>
        <w:t xml:space="preserve">Validation must pass before approval.</w:t>
      </w:r>
    </w:p>
    <w:p>
      <w:pPr>
        <w:pStyle w:val="Compact"/>
        <w:numPr>
          <w:ilvl w:val="0"/>
          <w:numId w:val="1073"/>
        </w:numPr>
      </w:pPr>
      <w:r>
        <w:t xml:space="preserve">Approval must occur before official import.</w:t>
      </w:r>
    </w:p>
    <w:p>
      <w:pPr>
        <w:pStyle w:val="Compact"/>
        <w:numPr>
          <w:ilvl w:val="0"/>
          <w:numId w:val="1073"/>
        </w:numPr>
      </w:pPr>
      <w:r>
        <w:t xml:space="preserve">Import must be idempotent.</w:t>
      </w:r>
    </w:p>
    <w:p>
      <w:pPr>
        <w:pStyle w:val="Compact"/>
        <w:numPr>
          <w:ilvl w:val="0"/>
          <w:numId w:val="1073"/>
        </w:numPr>
      </w:pPr>
      <w:r>
        <w:t xml:space="preserve">Programme/course must map to official programme catalogue.</w:t>
      </w:r>
    </w:p>
    <w:p>
      <w:pPr>
        <w:pStyle w:val="Compact"/>
        <w:numPr>
          <w:ilvl w:val="0"/>
          <w:numId w:val="1073"/>
        </w:numPr>
      </w:pPr>
      <w:r>
        <w:t xml:space="preserve">Duplicate index numbers cannot create duplicate active placement records.</w:t>
      </w:r>
    </w:p>
    <w:p>
      <w:pPr>
        <w:pStyle w:val="Compact"/>
        <w:numPr>
          <w:ilvl w:val="0"/>
          <w:numId w:val="1073"/>
        </w:numPr>
      </w:pPr>
      <w:r>
        <w:t xml:space="preserve">Admission letters cannot be generated for invalid or unimported rows.</w:t>
      </w:r>
    </w:p>
    <w:p>
      <w:pPr>
        <w:pStyle w:val="Compact"/>
        <w:numPr>
          <w:ilvl w:val="0"/>
          <w:numId w:val="1073"/>
        </w:numPr>
      </w:pPr>
      <w:r>
        <w:t xml:space="preserve">Public verification must only expose records after correct matching.</w:t>
      </w:r>
    </w:p>
    <w:p>
      <w:pPr>
        <w:pStyle w:val="Compact"/>
        <w:numPr>
          <w:ilvl w:val="0"/>
          <w:numId w:val="1073"/>
        </w:numPr>
      </w:pPr>
      <w:r>
        <w:t xml:space="preserve">Every import, correction, approval, rollback, and admission letter generation must be audited.</w:t>
      </w:r>
    </w:p>
    <w:p>
      <w:r>
        <w:pict>
          <v:rect style="width:0;height:1.5pt" o:hralign="center" o:hrstd="t" o:hr="t"/>
        </w:pict>
      </w:r>
    </w:p>
    <w:bookmarkEnd w:id="92"/>
    <w:bookmarkStart w:id="93" w:name="security-controls"/>
    <w:p>
      <w:pPr>
        <w:pStyle w:val="Heading1"/>
      </w:pPr>
      <w:r>
        <w:t xml:space="preserve">21. SECURITY CONTROLS</w:t>
      </w:r>
    </w:p>
    <w:p>
      <w:pPr>
        <w:pStyle w:val="FirstParagraph"/>
      </w:pPr>
      <w:r>
        <w:t xml:space="preserve">Implement:</w:t>
      </w:r>
    </w:p>
    <w:p>
      <w:pPr>
        <w:pStyle w:val="Compact"/>
        <w:numPr>
          <w:ilvl w:val="0"/>
          <w:numId w:val="1074"/>
        </w:numPr>
      </w:pPr>
      <w:r>
        <w:t xml:space="preserve">Role-based access control.</w:t>
      </w:r>
    </w:p>
    <w:p>
      <w:pPr>
        <w:pStyle w:val="Compact"/>
        <w:numPr>
          <w:ilvl w:val="0"/>
          <w:numId w:val="1074"/>
        </w:numPr>
      </w:pPr>
      <w:r>
        <w:t xml:space="preserve">File upload validation.</w:t>
      </w:r>
    </w:p>
    <w:p>
      <w:pPr>
        <w:pStyle w:val="Compact"/>
        <w:numPr>
          <w:ilvl w:val="0"/>
          <w:numId w:val="1074"/>
        </w:numPr>
      </w:pPr>
      <w:r>
        <w:t xml:space="preserve">Private storage for uploaded KUCCPS files.</w:t>
      </w:r>
    </w:p>
    <w:p>
      <w:pPr>
        <w:pStyle w:val="Compact"/>
        <w:numPr>
          <w:ilvl w:val="0"/>
          <w:numId w:val="1074"/>
        </w:numPr>
      </w:pPr>
      <w:r>
        <w:t xml:space="preserve">Antivirus/malware scanning where available.</w:t>
      </w:r>
    </w:p>
    <w:p>
      <w:pPr>
        <w:pStyle w:val="Compact"/>
        <w:numPr>
          <w:ilvl w:val="0"/>
          <w:numId w:val="1074"/>
        </w:numPr>
      </w:pPr>
      <w:r>
        <w:t xml:space="preserve">Rate limiting on public verification endpoint.</w:t>
      </w:r>
    </w:p>
    <w:p>
      <w:pPr>
        <w:pStyle w:val="Compact"/>
        <w:numPr>
          <w:ilvl w:val="0"/>
          <w:numId w:val="1074"/>
        </w:numPr>
      </w:pPr>
      <w:r>
        <w:t xml:space="preserve">Signed URLs for admission letter downloads.</w:t>
      </w:r>
    </w:p>
    <w:p>
      <w:pPr>
        <w:pStyle w:val="Compact"/>
        <w:numPr>
          <w:ilvl w:val="0"/>
          <w:numId w:val="1074"/>
        </w:numPr>
      </w:pPr>
      <w:r>
        <w:t xml:space="preserve">Audit logs for all admin actions.</w:t>
      </w:r>
    </w:p>
    <w:p>
      <w:pPr>
        <w:pStyle w:val="Compact"/>
        <w:numPr>
          <w:ilvl w:val="0"/>
          <w:numId w:val="1074"/>
        </w:numPr>
      </w:pPr>
      <w:r>
        <w:t xml:space="preserve">Encryption at rest for sensitive documents where feasible.</w:t>
      </w:r>
    </w:p>
    <w:p>
      <w:pPr>
        <w:pStyle w:val="Compact"/>
        <w:numPr>
          <w:ilvl w:val="0"/>
          <w:numId w:val="1074"/>
        </w:numPr>
      </w:pPr>
      <w:r>
        <w:t xml:space="preserve">Data minimization in public responses.</w:t>
      </w:r>
    </w:p>
    <w:p>
      <w:pPr>
        <w:pStyle w:val="Compact"/>
        <w:numPr>
          <w:ilvl w:val="0"/>
          <w:numId w:val="1074"/>
        </w:numPr>
      </w:pPr>
      <w:r>
        <w:t xml:space="preserve">Protection against formula injection in exported CSV/Excel files.</w:t>
      </w:r>
    </w:p>
    <w:p>
      <w:pPr>
        <w:pStyle w:val="Compact"/>
        <w:numPr>
          <w:ilvl w:val="0"/>
          <w:numId w:val="1074"/>
        </w:numPr>
      </w:pPr>
      <w:r>
        <w:t xml:space="preserve">Logging of failed verification attempts.</w:t>
      </w:r>
    </w:p>
    <w:p>
      <w:r>
        <w:pict>
          <v:rect style="width:0;height:1.5pt" o:hralign="center" o:hrstd="t" o:hr="t"/>
        </w:pict>
      </w:r>
    </w:p>
    <w:bookmarkEnd w:id="93"/>
    <w:bookmarkStart w:id="94" w:name="audit-and-compliance"/>
    <w:p>
      <w:pPr>
        <w:pStyle w:val="Heading1"/>
      </w:pPr>
      <w:r>
        <w:t xml:space="preserve">22. AUDIT AND COMPLIANCE</w:t>
      </w:r>
    </w:p>
    <w:p>
      <w:pPr>
        <w:pStyle w:val="FirstParagraph"/>
      </w:pPr>
      <w:r>
        <w:t xml:space="preserve">Audit log must capture:</w:t>
      </w:r>
    </w:p>
    <w:p>
      <w:pPr>
        <w:pStyle w:val="Compact"/>
        <w:numPr>
          <w:ilvl w:val="0"/>
          <w:numId w:val="1075"/>
        </w:numPr>
      </w:pPr>
      <w:r>
        <w:t xml:space="preserve">File uploaded.</w:t>
      </w:r>
    </w:p>
    <w:p>
      <w:pPr>
        <w:pStyle w:val="Compact"/>
        <w:numPr>
          <w:ilvl w:val="0"/>
          <w:numId w:val="1075"/>
        </w:numPr>
      </w:pPr>
      <w:r>
        <w:t xml:space="preserve">Sheet selected.</w:t>
      </w:r>
    </w:p>
    <w:p>
      <w:pPr>
        <w:pStyle w:val="Compact"/>
        <w:numPr>
          <w:ilvl w:val="0"/>
          <w:numId w:val="1075"/>
        </w:numPr>
      </w:pPr>
      <w:r>
        <w:t xml:space="preserve">Column mappings changed.</w:t>
      </w:r>
    </w:p>
    <w:p>
      <w:pPr>
        <w:pStyle w:val="Compact"/>
        <w:numPr>
          <w:ilvl w:val="0"/>
          <w:numId w:val="1075"/>
        </w:numPr>
      </w:pPr>
      <w:r>
        <w:t xml:space="preserve">Validation run.</w:t>
      </w:r>
    </w:p>
    <w:p>
      <w:pPr>
        <w:pStyle w:val="Compact"/>
        <w:numPr>
          <w:ilvl w:val="0"/>
          <w:numId w:val="1075"/>
        </w:numPr>
      </w:pPr>
      <w:r>
        <w:t xml:space="preserve">Programme alias created.</w:t>
      </w:r>
    </w:p>
    <w:p>
      <w:pPr>
        <w:pStyle w:val="Compact"/>
        <w:numPr>
          <w:ilvl w:val="0"/>
          <w:numId w:val="1075"/>
        </w:numPr>
      </w:pPr>
      <w:r>
        <w:t xml:space="preserve">Import approved.</w:t>
      </w:r>
    </w:p>
    <w:p>
      <w:pPr>
        <w:pStyle w:val="Compact"/>
        <w:numPr>
          <w:ilvl w:val="0"/>
          <w:numId w:val="1075"/>
        </w:numPr>
      </w:pPr>
      <w:r>
        <w:t xml:space="preserve">Records imported.</w:t>
      </w:r>
    </w:p>
    <w:p>
      <w:pPr>
        <w:pStyle w:val="Compact"/>
        <w:numPr>
          <w:ilvl w:val="0"/>
          <w:numId w:val="1075"/>
        </w:numPr>
      </w:pPr>
      <w:r>
        <w:t xml:space="preserve">Records skipped.</w:t>
      </w:r>
    </w:p>
    <w:p>
      <w:pPr>
        <w:pStyle w:val="Compact"/>
        <w:numPr>
          <w:ilvl w:val="0"/>
          <w:numId w:val="1075"/>
        </w:numPr>
      </w:pPr>
      <w:r>
        <w:t xml:space="preserve">Admission letters generated.</w:t>
      </w:r>
    </w:p>
    <w:p>
      <w:pPr>
        <w:pStyle w:val="Compact"/>
        <w:numPr>
          <w:ilvl w:val="0"/>
          <w:numId w:val="1075"/>
        </w:numPr>
      </w:pPr>
      <w:r>
        <w:t xml:space="preserve">Admission letter downloaded.</w:t>
      </w:r>
    </w:p>
    <w:p>
      <w:pPr>
        <w:pStyle w:val="Compact"/>
        <w:numPr>
          <w:ilvl w:val="0"/>
          <w:numId w:val="1075"/>
        </w:numPr>
      </w:pPr>
      <w:r>
        <w:t xml:space="preserve">Import rolled back.</w:t>
      </w:r>
    </w:p>
    <w:p>
      <w:pPr>
        <w:pStyle w:val="FirstParagraph"/>
      </w:pPr>
      <w:r>
        <w:t xml:space="preserve">Each audit entry must include:</w:t>
      </w:r>
    </w:p>
    <w:p>
      <w:pPr>
        <w:pStyle w:val="Compact"/>
        <w:numPr>
          <w:ilvl w:val="0"/>
          <w:numId w:val="1076"/>
        </w:numPr>
      </w:pPr>
      <w:r>
        <w:t xml:space="preserve">Actor.</w:t>
      </w:r>
    </w:p>
    <w:p>
      <w:pPr>
        <w:pStyle w:val="Compact"/>
        <w:numPr>
          <w:ilvl w:val="0"/>
          <w:numId w:val="1076"/>
        </w:numPr>
      </w:pPr>
      <w:r>
        <w:t xml:space="preserve">Action.</w:t>
      </w:r>
    </w:p>
    <w:p>
      <w:pPr>
        <w:pStyle w:val="Compact"/>
        <w:numPr>
          <w:ilvl w:val="0"/>
          <w:numId w:val="1076"/>
        </w:numPr>
      </w:pPr>
      <w:r>
        <w:t xml:space="preserve">Timestamp.</w:t>
      </w:r>
    </w:p>
    <w:p>
      <w:pPr>
        <w:pStyle w:val="Compact"/>
        <w:numPr>
          <w:ilvl w:val="0"/>
          <w:numId w:val="1076"/>
        </w:numPr>
      </w:pPr>
      <w:r>
        <w:t xml:space="preserve">IP address.</w:t>
      </w:r>
    </w:p>
    <w:p>
      <w:pPr>
        <w:pStyle w:val="Compact"/>
        <w:numPr>
          <w:ilvl w:val="0"/>
          <w:numId w:val="1076"/>
        </w:numPr>
      </w:pPr>
      <w:r>
        <w:t xml:space="preserve">Entity affected.</w:t>
      </w:r>
    </w:p>
    <w:p>
      <w:pPr>
        <w:pStyle w:val="Compact"/>
        <w:numPr>
          <w:ilvl w:val="0"/>
          <w:numId w:val="1076"/>
        </w:numPr>
      </w:pPr>
      <w:r>
        <w:t xml:space="preserve">Before and after values where applicable.</w:t>
      </w:r>
    </w:p>
    <w:p>
      <w:r>
        <w:pict>
          <v:rect style="width:0;height:1.5pt" o:hralign="center" o:hrstd="t" o:hr="t"/>
        </w:pict>
      </w:r>
    </w:p>
    <w:bookmarkEnd w:id="94"/>
    <w:bookmarkStart w:id="95" w:name="rollback-requirements"/>
    <w:p>
      <w:pPr>
        <w:pStyle w:val="Heading1"/>
      </w:pPr>
      <w:r>
        <w:t xml:space="preserve">23. ROLLBACK REQUIREMENTS</w:t>
      </w:r>
    </w:p>
    <w:p>
      <w:pPr>
        <w:pStyle w:val="FirstParagraph"/>
      </w:pPr>
      <w:r>
        <w:t xml:space="preserve">The system must support rollback for erroneous imports.</w:t>
      </w:r>
    </w:p>
    <w:p>
      <w:pPr>
        <w:pStyle w:val="BodyText"/>
      </w:pPr>
      <w:r>
        <w:t xml:space="preserve">Rollback must:</w:t>
      </w:r>
    </w:p>
    <w:p>
      <w:pPr>
        <w:pStyle w:val="Compact"/>
        <w:numPr>
          <w:ilvl w:val="0"/>
          <w:numId w:val="1077"/>
        </w:numPr>
      </w:pPr>
      <w:r>
        <w:t xml:space="preserve">Be restricted to authorized roles.</w:t>
      </w:r>
    </w:p>
    <w:p>
      <w:pPr>
        <w:pStyle w:val="Compact"/>
        <w:numPr>
          <w:ilvl w:val="0"/>
          <w:numId w:val="1077"/>
        </w:numPr>
      </w:pPr>
      <w:r>
        <w:t xml:space="preserve">Require reason.</w:t>
      </w:r>
    </w:p>
    <w:p>
      <w:pPr>
        <w:pStyle w:val="Compact"/>
        <w:numPr>
          <w:ilvl w:val="0"/>
          <w:numId w:val="1077"/>
        </w:numPr>
      </w:pPr>
      <w:r>
        <w:t xml:space="preserve">Mark imported placements as rolled back or inactive rather than hard-delete, unless policy allows deletion.</w:t>
      </w:r>
    </w:p>
    <w:p>
      <w:pPr>
        <w:pStyle w:val="Compact"/>
        <w:numPr>
          <w:ilvl w:val="0"/>
          <w:numId w:val="1077"/>
        </w:numPr>
      </w:pPr>
      <w:r>
        <w:t xml:space="preserve">Revoke generated admission letters linked to rolled back records.</w:t>
      </w:r>
    </w:p>
    <w:p>
      <w:pPr>
        <w:pStyle w:val="Compact"/>
        <w:numPr>
          <w:ilvl w:val="0"/>
          <w:numId w:val="1077"/>
        </w:numPr>
      </w:pPr>
      <w:r>
        <w:t xml:space="preserve">Preserve audit trail.</w:t>
      </w:r>
    </w:p>
    <w:p>
      <w:pPr>
        <w:pStyle w:val="Compact"/>
        <w:numPr>
          <w:ilvl w:val="0"/>
          <w:numId w:val="1077"/>
        </w:numPr>
      </w:pPr>
      <w:r>
        <w:t xml:space="preserve">Generate rollback report.</w:t>
      </w:r>
    </w:p>
    <w:p>
      <w:r>
        <w:pict>
          <v:rect style="width:0;height:1.5pt" o:hralign="center" o:hrstd="t" o:hr="t"/>
        </w:pict>
      </w:r>
    </w:p>
    <w:bookmarkEnd w:id="95"/>
    <w:bookmarkStart w:id="98" w:name="notifications"/>
    <w:p>
      <w:pPr>
        <w:pStyle w:val="Heading1"/>
      </w:pPr>
      <w:r>
        <w:t xml:space="preserve">24. NOTIFICATIONS</w:t>
      </w:r>
    </w:p>
    <w:p>
      <w:pPr>
        <w:pStyle w:val="FirstParagraph"/>
      </w:pPr>
      <w:r>
        <w:t xml:space="preserve">The system may send notifications to:</w:t>
      </w:r>
    </w:p>
    <w:bookmarkStart w:id="96" w:name="admissions-staff"/>
    <w:p>
      <w:pPr>
        <w:pStyle w:val="Heading2"/>
      </w:pPr>
      <w:r>
        <w:t xml:space="preserve">Admissions Staff</w:t>
      </w:r>
    </w:p>
    <w:p>
      <w:pPr>
        <w:pStyle w:val="Compact"/>
        <w:numPr>
          <w:ilvl w:val="0"/>
          <w:numId w:val="1078"/>
        </w:numPr>
      </w:pPr>
      <w:r>
        <w:t xml:space="preserve">Import validation completed.</w:t>
      </w:r>
    </w:p>
    <w:p>
      <w:pPr>
        <w:pStyle w:val="Compact"/>
        <w:numPr>
          <w:ilvl w:val="0"/>
          <w:numId w:val="1078"/>
        </w:numPr>
      </w:pPr>
      <w:r>
        <w:t xml:space="preserve">Import requires approval.</w:t>
      </w:r>
    </w:p>
    <w:p>
      <w:pPr>
        <w:pStyle w:val="Compact"/>
        <w:numPr>
          <w:ilvl w:val="0"/>
          <w:numId w:val="1078"/>
        </w:numPr>
      </w:pPr>
      <w:r>
        <w:t xml:space="preserve">Import completed.</w:t>
      </w:r>
    </w:p>
    <w:p>
      <w:pPr>
        <w:pStyle w:val="Compact"/>
        <w:numPr>
          <w:ilvl w:val="0"/>
          <w:numId w:val="1078"/>
        </w:numPr>
      </w:pPr>
      <w:r>
        <w:t xml:space="preserve">Admission letters generated.</w:t>
      </w:r>
    </w:p>
    <w:p>
      <w:pPr>
        <w:pStyle w:val="Compact"/>
        <w:numPr>
          <w:ilvl w:val="0"/>
          <w:numId w:val="1078"/>
        </w:numPr>
      </w:pPr>
      <w:r>
        <w:t xml:space="preserve">Import failed.</w:t>
      </w:r>
    </w:p>
    <w:bookmarkEnd w:id="96"/>
    <w:bookmarkStart w:id="97" w:name="kuccps-students"/>
    <w:p>
      <w:pPr>
        <w:pStyle w:val="Heading2"/>
      </w:pPr>
      <w:r>
        <w:t xml:space="preserve">KUCCPS Students</w:t>
      </w:r>
    </w:p>
    <w:p>
      <w:pPr>
        <w:pStyle w:val="FirstParagraph"/>
      </w:pPr>
      <w:r>
        <w:t xml:space="preserve">Only after approval, send:</w:t>
      </w:r>
    </w:p>
    <w:p>
      <w:pPr>
        <w:pStyle w:val="Compact"/>
        <w:numPr>
          <w:ilvl w:val="0"/>
          <w:numId w:val="1079"/>
        </w:numPr>
      </w:pPr>
      <w:r>
        <w:t xml:space="preserve">Placement confirmation.</w:t>
      </w:r>
    </w:p>
    <w:p>
      <w:pPr>
        <w:pStyle w:val="Compact"/>
        <w:numPr>
          <w:ilvl w:val="0"/>
          <w:numId w:val="1079"/>
        </w:numPr>
      </w:pPr>
      <w:r>
        <w:t xml:space="preserve">Link to verify and download admission letter.</w:t>
      </w:r>
    </w:p>
    <w:p>
      <w:pPr>
        <w:pStyle w:val="Compact"/>
        <w:numPr>
          <w:ilvl w:val="0"/>
          <w:numId w:val="1079"/>
        </w:numPr>
      </w:pPr>
      <w:r>
        <w:t xml:space="preserve">Joining instructions link.</w:t>
      </w:r>
    </w:p>
    <w:p>
      <w:pPr>
        <w:pStyle w:val="Compact"/>
        <w:numPr>
          <w:ilvl w:val="0"/>
          <w:numId w:val="1079"/>
        </w:numPr>
      </w:pPr>
      <w:r>
        <w:t xml:space="preserve">Biodata completion reminder.</w:t>
      </w:r>
    </w:p>
    <w:p>
      <w:pPr>
        <w:pStyle w:val="FirstParagraph"/>
      </w:pPr>
      <w:r>
        <w:t xml:space="preserve">Notification channels:</w:t>
      </w:r>
    </w:p>
    <w:p>
      <w:pPr>
        <w:pStyle w:val="Compact"/>
        <w:numPr>
          <w:ilvl w:val="0"/>
          <w:numId w:val="1080"/>
        </w:numPr>
      </w:pPr>
      <w:r>
        <w:t xml:space="preserve">Email.</w:t>
      </w:r>
    </w:p>
    <w:p>
      <w:pPr>
        <w:pStyle w:val="Compact"/>
        <w:numPr>
          <w:ilvl w:val="0"/>
          <w:numId w:val="1080"/>
        </w:numPr>
      </w:pPr>
      <w:r>
        <w:t xml:space="preserve">SMS.</w:t>
      </w:r>
    </w:p>
    <w:p>
      <w:pPr>
        <w:pStyle w:val="Compact"/>
        <w:numPr>
          <w:ilvl w:val="0"/>
          <w:numId w:val="1080"/>
        </w:numPr>
      </w:pPr>
      <w:r>
        <w:t xml:space="preserve">Dashboard alerts.</w:t>
      </w:r>
    </w:p>
    <w:p>
      <w:r>
        <w:pict>
          <v:rect style="width:0;height:1.5pt" o:hralign="center" o:hrstd="t" o:hr="t"/>
        </w:pict>
      </w:r>
    </w:p>
    <w:bookmarkEnd w:id="97"/>
    <w:bookmarkEnd w:id="98"/>
    <w:bookmarkStart w:id="99" w:name="reports"/>
    <w:p>
      <w:pPr>
        <w:pStyle w:val="Heading1"/>
      </w:pPr>
      <w:r>
        <w:t xml:space="preserve">25. REPORTS</w:t>
      </w:r>
    </w:p>
    <w:p>
      <w:pPr>
        <w:pStyle w:val="FirstParagraph"/>
      </w:pPr>
      <w:r>
        <w:t xml:space="preserve">Generate reports:</w:t>
      </w:r>
    </w:p>
    <w:p>
      <w:pPr>
        <w:pStyle w:val="Compact"/>
        <w:numPr>
          <w:ilvl w:val="0"/>
          <w:numId w:val="1081"/>
        </w:numPr>
      </w:pPr>
      <w:r>
        <w:t xml:space="preserve">KUCCPS import batch report.</w:t>
      </w:r>
    </w:p>
    <w:p>
      <w:pPr>
        <w:pStyle w:val="Compact"/>
        <w:numPr>
          <w:ilvl w:val="0"/>
          <w:numId w:val="1081"/>
        </w:numPr>
      </w:pPr>
      <w:r>
        <w:t xml:space="preserve">Validation errors report.</w:t>
      </w:r>
    </w:p>
    <w:p>
      <w:pPr>
        <w:pStyle w:val="Compact"/>
        <w:numPr>
          <w:ilvl w:val="0"/>
          <w:numId w:val="1081"/>
        </w:numPr>
      </w:pPr>
      <w:r>
        <w:t xml:space="preserve">Duplicate records report.</w:t>
      </w:r>
    </w:p>
    <w:p>
      <w:pPr>
        <w:pStyle w:val="Compact"/>
        <w:numPr>
          <w:ilvl w:val="0"/>
          <w:numId w:val="1081"/>
        </w:numPr>
      </w:pPr>
      <w:r>
        <w:t xml:space="preserve">Programme mismatch report.</w:t>
      </w:r>
    </w:p>
    <w:p>
      <w:pPr>
        <w:pStyle w:val="Compact"/>
        <w:numPr>
          <w:ilvl w:val="0"/>
          <w:numId w:val="1081"/>
        </w:numPr>
      </w:pPr>
      <w:r>
        <w:t xml:space="preserve">Imported placement list.</w:t>
      </w:r>
    </w:p>
    <w:p>
      <w:pPr>
        <w:pStyle w:val="Compact"/>
        <w:numPr>
          <w:ilvl w:val="0"/>
          <w:numId w:val="1081"/>
        </w:numPr>
      </w:pPr>
      <w:r>
        <w:t xml:space="preserve">Admission letters generated report.</w:t>
      </w:r>
    </w:p>
    <w:p>
      <w:pPr>
        <w:pStyle w:val="Compact"/>
        <w:numPr>
          <w:ilvl w:val="0"/>
          <w:numId w:val="1081"/>
        </w:numPr>
      </w:pPr>
      <w:r>
        <w:t xml:space="preserve">Admission letters downloaded report.</w:t>
      </w:r>
    </w:p>
    <w:p>
      <w:pPr>
        <w:pStyle w:val="Compact"/>
        <w:numPr>
          <w:ilvl w:val="0"/>
          <w:numId w:val="1081"/>
        </w:numPr>
      </w:pPr>
      <w:r>
        <w:t xml:space="preserve">Students pending biodata completion.</w:t>
      </w:r>
    </w:p>
    <w:p>
      <w:pPr>
        <w:pStyle w:val="Compact"/>
        <w:numPr>
          <w:ilvl w:val="0"/>
          <w:numId w:val="1081"/>
        </w:numPr>
      </w:pPr>
      <w:r>
        <w:t xml:space="preserve">Students pending document upload.</w:t>
      </w:r>
    </w:p>
    <w:p>
      <w:pPr>
        <w:pStyle w:val="FirstParagraph"/>
      </w:pPr>
      <w:r>
        <w:t xml:space="preserve">Exports:</w:t>
      </w:r>
    </w:p>
    <w:p>
      <w:pPr>
        <w:pStyle w:val="Compact"/>
        <w:numPr>
          <w:ilvl w:val="0"/>
          <w:numId w:val="1082"/>
        </w:numPr>
      </w:pPr>
      <w:r>
        <w:t xml:space="preserve">Excel.</w:t>
      </w:r>
    </w:p>
    <w:p>
      <w:pPr>
        <w:pStyle w:val="Compact"/>
        <w:numPr>
          <w:ilvl w:val="0"/>
          <w:numId w:val="1082"/>
        </w:numPr>
      </w:pPr>
      <w:r>
        <w:t xml:space="preserve">CSV.</w:t>
      </w:r>
    </w:p>
    <w:p>
      <w:pPr>
        <w:pStyle w:val="Compact"/>
        <w:numPr>
          <w:ilvl w:val="0"/>
          <w:numId w:val="1082"/>
        </w:numPr>
      </w:pPr>
      <w:r>
        <w:t xml:space="preserve">PDF.</w:t>
      </w:r>
    </w:p>
    <w:p>
      <w:r>
        <w:pict>
          <v:rect style="width:0;height:1.5pt" o:hralign="center" o:hrstd="t" o:hr="t"/>
        </w:pict>
      </w:r>
    </w:p>
    <w:bookmarkEnd w:id="99"/>
    <w:bookmarkStart w:id="100" w:name="test-cases"/>
    <w:p>
      <w:pPr>
        <w:pStyle w:val="Heading1"/>
      </w:pPr>
      <w:r>
        <w:t xml:space="preserve">26. TEST CASES</w:t>
      </w:r>
    </w:p>
    <w:p>
      <w:pPr>
        <w:pStyle w:val="FirstParagraph"/>
      </w:pPr>
      <w:r>
        <w:t xml:space="preserve">Test at minimum:</w:t>
      </w:r>
    </w:p>
    <w:p>
      <w:pPr>
        <w:pStyle w:val="Compact"/>
        <w:numPr>
          <w:ilvl w:val="0"/>
          <w:numId w:val="1083"/>
        </w:numPr>
      </w:pPr>
      <w:r>
        <w:t xml:space="preserve">Upload valid KUCCPS Excel file.</w:t>
      </w:r>
    </w:p>
    <w:p>
      <w:pPr>
        <w:pStyle w:val="Compact"/>
        <w:numPr>
          <w:ilvl w:val="0"/>
          <w:numId w:val="1083"/>
        </w:numPr>
      </w:pPr>
      <w:r>
        <w:t xml:space="preserve">Upload file with unknown programme names.</w:t>
      </w:r>
    </w:p>
    <w:p>
      <w:pPr>
        <w:pStyle w:val="Compact"/>
        <w:numPr>
          <w:ilvl w:val="0"/>
          <w:numId w:val="1083"/>
        </w:numPr>
      </w:pPr>
      <w:r>
        <w:t xml:space="preserve">Upload file with duplicate index numbers.</w:t>
      </w:r>
    </w:p>
    <w:p>
      <w:pPr>
        <w:pStyle w:val="Compact"/>
        <w:numPr>
          <w:ilvl w:val="0"/>
          <w:numId w:val="1083"/>
        </w:numPr>
      </w:pPr>
      <w:r>
        <w:t xml:space="preserve">Upload file missing required columns.</w:t>
      </w:r>
    </w:p>
    <w:p>
      <w:pPr>
        <w:pStyle w:val="Compact"/>
        <w:numPr>
          <w:ilvl w:val="0"/>
          <w:numId w:val="1083"/>
        </w:numPr>
      </w:pPr>
      <w:r>
        <w:t xml:space="preserve">Auto-map common column names.</w:t>
      </w:r>
    </w:p>
    <w:p>
      <w:pPr>
        <w:pStyle w:val="Compact"/>
        <w:numPr>
          <w:ilvl w:val="0"/>
          <w:numId w:val="1083"/>
        </w:numPr>
      </w:pPr>
      <w:r>
        <w:t xml:space="preserve">Manually override mapping.</w:t>
      </w:r>
    </w:p>
    <w:p>
      <w:pPr>
        <w:pStyle w:val="Compact"/>
        <w:numPr>
          <w:ilvl w:val="0"/>
          <w:numId w:val="1083"/>
        </w:numPr>
      </w:pPr>
      <w:r>
        <w:t xml:space="preserve">Save and reuse mapping template.</w:t>
      </w:r>
    </w:p>
    <w:p>
      <w:pPr>
        <w:pStyle w:val="Compact"/>
        <w:numPr>
          <w:ilvl w:val="0"/>
          <w:numId w:val="1083"/>
        </w:numPr>
      </w:pPr>
      <w:r>
        <w:t xml:space="preserve">Resolve unmatched programme by selecting official programme.</w:t>
      </w:r>
    </w:p>
    <w:p>
      <w:pPr>
        <w:pStyle w:val="Compact"/>
        <w:numPr>
          <w:ilvl w:val="0"/>
          <w:numId w:val="1083"/>
        </w:numPr>
      </w:pPr>
      <w:r>
        <w:t xml:space="preserve">Save programme alias and reuse in later import.</w:t>
      </w:r>
    </w:p>
    <w:p>
      <w:pPr>
        <w:pStyle w:val="Compact"/>
        <w:numPr>
          <w:ilvl w:val="0"/>
          <w:numId w:val="1083"/>
        </w:numPr>
      </w:pPr>
      <w:r>
        <w:t xml:space="preserve">Validate records with mixed index number formats.</w:t>
      </w:r>
    </w:p>
    <w:p>
      <w:pPr>
        <w:pStyle w:val="Compact"/>
        <w:numPr>
          <w:ilvl w:val="0"/>
          <w:numId w:val="1083"/>
        </w:numPr>
      </w:pPr>
      <w:r>
        <w:t xml:space="preserve">Import approved records only.</w:t>
      </w:r>
    </w:p>
    <w:p>
      <w:pPr>
        <w:pStyle w:val="Compact"/>
        <w:numPr>
          <w:ilvl w:val="0"/>
          <w:numId w:val="1083"/>
        </w:numPr>
      </w:pPr>
      <w:r>
        <w:t xml:space="preserve">Prevent import before approval.</w:t>
      </w:r>
    </w:p>
    <w:p>
      <w:pPr>
        <w:pStyle w:val="Compact"/>
        <w:numPr>
          <w:ilvl w:val="0"/>
          <w:numId w:val="1083"/>
        </w:numPr>
      </w:pPr>
      <w:r>
        <w:t xml:space="preserve">Prevent admission letter generation for invalid rows.</w:t>
      </w:r>
    </w:p>
    <w:p>
      <w:pPr>
        <w:pStyle w:val="Compact"/>
        <w:numPr>
          <w:ilvl w:val="0"/>
          <w:numId w:val="1083"/>
        </w:numPr>
      </w:pPr>
      <w:r>
        <w:t xml:space="preserve">Generate admission letters for imported records.</w:t>
      </w:r>
    </w:p>
    <w:p>
      <w:pPr>
        <w:pStyle w:val="Compact"/>
        <w:numPr>
          <w:ilvl w:val="0"/>
          <w:numId w:val="1083"/>
        </w:numPr>
      </w:pPr>
      <w:r>
        <w:t xml:space="preserve">Student verifies placement and downloads letter.</w:t>
      </w:r>
    </w:p>
    <w:p>
      <w:pPr>
        <w:pStyle w:val="Compact"/>
        <w:numPr>
          <w:ilvl w:val="0"/>
          <w:numId w:val="1083"/>
        </w:numPr>
      </w:pPr>
      <w:r>
        <w:t xml:space="preserve">Failed verification does not expose student data.</w:t>
      </w:r>
    </w:p>
    <w:p>
      <w:pPr>
        <w:pStyle w:val="Compact"/>
        <w:numPr>
          <w:ilvl w:val="0"/>
          <w:numId w:val="1083"/>
        </w:numPr>
      </w:pPr>
      <w:r>
        <w:t xml:space="preserve">Rollback import and revoke letters.</w:t>
      </w:r>
    </w:p>
    <w:p>
      <w:pPr>
        <w:pStyle w:val="Compact"/>
        <w:numPr>
          <w:ilvl w:val="0"/>
          <w:numId w:val="1083"/>
        </w:numPr>
      </w:pPr>
      <w:r>
        <w:t xml:space="preserve">Import job retry does not create duplicates.</w:t>
      </w:r>
    </w:p>
    <w:p>
      <w:r>
        <w:pict>
          <v:rect style="width:0;height:1.5pt" o:hralign="center" o:hrstd="t" o:hr="t"/>
        </w:pict>
      </w:r>
    </w:p>
    <w:bookmarkEnd w:id="100"/>
    <w:bookmarkStart w:id="101" w:name="implementation-stack-assumption"/>
    <w:p>
      <w:pPr>
        <w:pStyle w:val="Heading1"/>
      </w:pPr>
      <w:r>
        <w:t xml:space="preserve">27. IMPLEMENTATION STACK ASSUMPTION</w:t>
      </w:r>
    </w:p>
    <w:p>
      <w:pPr>
        <w:pStyle w:val="FirstParagraph"/>
      </w:pPr>
      <w:r>
        <w:t xml:space="preserve">Assume implementation using:</w:t>
      </w:r>
    </w:p>
    <w:p>
      <w:pPr>
        <w:pStyle w:val="Compact"/>
        <w:numPr>
          <w:ilvl w:val="0"/>
          <w:numId w:val="1084"/>
        </w:numPr>
      </w:pPr>
      <w:r>
        <w:t xml:space="preserve">Laravel backend.</w:t>
      </w:r>
    </w:p>
    <w:p>
      <w:pPr>
        <w:pStyle w:val="Compact"/>
        <w:numPr>
          <w:ilvl w:val="0"/>
          <w:numId w:val="1084"/>
        </w:numPr>
      </w:pPr>
      <w:r>
        <w:t xml:space="preserve">PostgreSQL or MySQL database.</w:t>
      </w:r>
    </w:p>
    <w:p>
      <w:pPr>
        <w:pStyle w:val="Compact"/>
        <w:numPr>
          <w:ilvl w:val="0"/>
          <w:numId w:val="1084"/>
        </w:numPr>
      </w:pPr>
      <w:r>
        <w:t xml:space="preserve">Laravel Excel or equivalent package for spreadsheet processing.</w:t>
      </w:r>
    </w:p>
    <w:p>
      <w:pPr>
        <w:pStyle w:val="Compact"/>
        <w:numPr>
          <w:ilvl w:val="0"/>
          <w:numId w:val="1084"/>
        </w:numPr>
      </w:pPr>
      <w:r>
        <w:t xml:space="preserve">Queue jobs for validation, import, and PDF generation.</w:t>
      </w:r>
    </w:p>
    <w:p>
      <w:pPr>
        <w:pStyle w:val="Compact"/>
        <w:numPr>
          <w:ilvl w:val="0"/>
          <w:numId w:val="1084"/>
        </w:numPr>
      </w:pPr>
      <w:r>
        <w:t xml:space="preserve">React frontend for admin import wizard and student verification portal.</w:t>
      </w:r>
    </w:p>
    <w:p>
      <w:pPr>
        <w:pStyle w:val="Compact"/>
        <w:numPr>
          <w:ilvl w:val="0"/>
          <w:numId w:val="1084"/>
        </w:numPr>
      </w:pPr>
      <w:r>
        <w:t xml:space="preserve">Dompdf, Snappy, Browsershot, or equivalent for admission letter PDF generation.</w:t>
      </w:r>
    </w:p>
    <w:p>
      <w:pPr>
        <w:pStyle w:val="Compact"/>
        <w:numPr>
          <w:ilvl w:val="0"/>
          <w:numId w:val="1084"/>
        </w:numPr>
      </w:pPr>
      <w:r>
        <w:t xml:space="preserve">Private storage for files.</w:t>
      </w:r>
    </w:p>
    <w:p>
      <w:pPr>
        <w:pStyle w:val="Compact"/>
        <w:numPr>
          <w:ilvl w:val="0"/>
          <w:numId w:val="1084"/>
        </w:numPr>
      </w:pPr>
      <w:r>
        <w:t xml:space="preserve">RBAC using Spatie Permissions or equivalent.</w:t>
      </w:r>
    </w:p>
    <w:p>
      <w:r>
        <w:pict>
          <v:rect style="width:0;height:1.5pt" o:hralign="center" o:hrstd="t" o:hr="t"/>
        </w:pict>
      </w:r>
    </w:p>
    <w:bookmarkEnd w:id="101"/>
    <w:bookmarkStart w:id="102" w:name="acceptance-criteria"/>
    <w:p>
      <w:pPr>
        <w:pStyle w:val="Heading1"/>
      </w:pPr>
      <w:r>
        <w:t xml:space="preserve">28. ACCEPTANCE CRITERIA</w:t>
      </w:r>
    </w:p>
    <w:p>
      <w:pPr>
        <w:pStyle w:val="FirstParagraph"/>
      </w:pPr>
      <w:r>
        <w:t xml:space="preserve">The module is complete when:</w:t>
      </w:r>
    </w:p>
    <w:p>
      <w:pPr>
        <w:pStyle w:val="Compact"/>
        <w:numPr>
          <w:ilvl w:val="0"/>
          <w:numId w:val="1085"/>
        </w:numPr>
      </w:pPr>
      <w:r>
        <w:t xml:space="preserve">Admin can upload KUCCPS Excel/CSV files.</w:t>
      </w:r>
    </w:p>
    <w:p>
      <w:pPr>
        <w:pStyle w:val="Compact"/>
        <w:numPr>
          <w:ilvl w:val="0"/>
          <w:numId w:val="1085"/>
        </w:numPr>
      </w:pPr>
      <w:r>
        <w:t xml:space="preserve">Admin can preview sheets and rows.</w:t>
      </w:r>
    </w:p>
    <w:p>
      <w:pPr>
        <w:pStyle w:val="Compact"/>
        <w:numPr>
          <w:ilvl w:val="0"/>
          <w:numId w:val="1085"/>
        </w:numPr>
      </w:pPr>
      <w:r>
        <w:t xml:space="preserve">Admin can map columns to system fields.</w:t>
      </w:r>
    </w:p>
    <w:p>
      <w:pPr>
        <w:pStyle w:val="Compact"/>
        <w:numPr>
          <w:ilvl w:val="0"/>
          <w:numId w:val="1085"/>
        </w:numPr>
      </w:pPr>
      <w:r>
        <w:t xml:space="preserve">System can auto-suggest mappings.</w:t>
      </w:r>
    </w:p>
    <w:p>
      <w:pPr>
        <w:pStyle w:val="Compact"/>
        <w:numPr>
          <w:ilvl w:val="0"/>
          <w:numId w:val="1085"/>
        </w:numPr>
      </w:pPr>
      <w:r>
        <w:t xml:space="preserve">Admin can save reusable mapping templates.</w:t>
      </w:r>
    </w:p>
    <w:p>
      <w:pPr>
        <w:pStyle w:val="Compact"/>
        <w:numPr>
          <w:ilvl w:val="0"/>
          <w:numId w:val="1085"/>
        </w:numPr>
      </w:pPr>
      <w:r>
        <w:t xml:space="preserve">System validates records before import.</w:t>
      </w:r>
    </w:p>
    <w:p>
      <w:pPr>
        <w:pStyle w:val="Compact"/>
        <w:numPr>
          <w:ilvl w:val="0"/>
          <w:numId w:val="1085"/>
        </w:numPr>
      </w:pPr>
      <w:r>
        <w:t xml:space="preserve">System detects duplicates and missing required fields.</w:t>
      </w:r>
    </w:p>
    <w:p>
      <w:pPr>
        <w:pStyle w:val="Compact"/>
        <w:numPr>
          <w:ilvl w:val="0"/>
          <w:numId w:val="1085"/>
        </w:numPr>
      </w:pPr>
      <w:r>
        <w:t xml:space="preserve">Programme/course names can be matched to official KAFU programmes.</w:t>
      </w:r>
    </w:p>
    <w:p>
      <w:pPr>
        <w:pStyle w:val="Compact"/>
        <w:numPr>
          <w:ilvl w:val="0"/>
          <w:numId w:val="1085"/>
        </w:numPr>
      </w:pPr>
      <w:r>
        <w:t xml:space="preserve">Unmatched programmes can be resolved and saved as aliases.</w:t>
      </w:r>
    </w:p>
    <w:p>
      <w:pPr>
        <w:pStyle w:val="Compact"/>
        <w:numPr>
          <w:ilvl w:val="0"/>
          <w:numId w:val="1085"/>
        </w:numPr>
      </w:pPr>
      <w:r>
        <w:t xml:space="preserve">Valid records can be approved and imported.</w:t>
      </w:r>
    </w:p>
    <w:p>
      <w:pPr>
        <w:pStyle w:val="Compact"/>
        <w:numPr>
          <w:ilvl w:val="0"/>
          <w:numId w:val="1085"/>
        </w:numPr>
      </w:pPr>
      <w:r>
        <w:t xml:space="preserve">Imported records populate KUCCPS placement records.</w:t>
      </w:r>
    </w:p>
    <w:p>
      <w:pPr>
        <w:pStyle w:val="Compact"/>
        <w:numPr>
          <w:ilvl w:val="0"/>
          <w:numId w:val="1085"/>
        </w:numPr>
      </w:pPr>
      <w:r>
        <w:t xml:space="preserve">Each record is linked to the assigned programme.</w:t>
      </w:r>
    </w:p>
    <w:p>
      <w:pPr>
        <w:pStyle w:val="Compact"/>
        <w:numPr>
          <w:ilvl w:val="0"/>
          <w:numId w:val="1085"/>
        </w:numPr>
      </w:pPr>
      <w:r>
        <w:t xml:space="preserve">Admission letters can be generated or linked.</w:t>
      </w:r>
    </w:p>
    <w:p>
      <w:pPr>
        <w:pStyle w:val="Compact"/>
        <w:numPr>
          <w:ilvl w:val="0"/>
          <w:numId w:val="1085"/>
        </w:numPr>
      </w:pPr>
      <w:r>
        <w:t xml:space="preserve">Students can verify placement and download admission letters.</w:t>
      </w:r>
    </w:p>
    <w:p>
      <w:pPr>
        <w:pStyle w:val="Compact"/>
        <w:numPr>
          <w:ilvl w:val="0"/>
          <w:numId w:val="1085"/>
        </w:numPr>
      </w:pPr>
      <w:r>
        <w:t xml:space="preserve">Import actions are audited.</w:t>
      </w:r>
    </w:p>
    <w:p>
      <w:pPr>
        <w:pStyle w:val="Compact"/>
        <w:numPr>
          <w:ilvl w:val="0"/>
          <w:numId w:val="1085"/>
        </w:numPr>
      </w:pPr>
      <w:r>
        <w:t xml:space="preserve">Rollback is available for authorized users.</w:t>
      </w:r>
    </w:p>
    <w:p>
      <w:pPr>
        <w:pStyle w:val="Compact"/>
        <w:numPr>
          <w:ilvl w:val="0"/>
          <w:numId w:val="1085"/>
        </w:numPr>
      </w:pPr>
      <w:r>
        <w:t xml:space="preserve">Reports can be generated for validation, import, and admission letters.</w:t>
      </w:r>
    </w:p>
    <w:p>
      <w:pPr>
        <w:pStyle w:val="Compact"/>
        <w:numPr>
          <w:ilvl w:val="0"/>
          <w:numId w:val="1085"/>
        </w:numPr>
      </w:pPr>
      <w:r>
        <w:t xml:space="preserve">Backend prevents invalid, duplicate, or unauthorized imports.</w:t>
      </w:r>
    </w:p>
    <w:p>
      <w:r>
        <w:pict>
          <v:rect style="width:0;height:1.5pt" o:hralign="center" o:hrstd="t" o:hr="t"/>
        </w:pict>
      </w:r>
    </w:p>
    <w:bookmarkEnd w:id="102"/>
    <w:bookmarkStart w:id="103" w:name="strategic-design-principle"/>
    <w:p>
      <w:pPr>
        <w:pStyle w:val="Heading1"/>
      </w:pPr>
      <w:r>
        <w:t xml:space="preserve">29. STRATEGIC DESIGN PRINCIPLE</w:t>
      </w:r>
    </w:p>
    <w:p>
      <w:pPr>
        <w:pStyle w:val="FirstParagraph"/>
      </w:pPr>
      <w:r>
        <w:t xml:space="preserve">This module must not be treated as a simple Excel upload feature. It is a controlled admissions data onboarding engine. Its job is to convert KUCCPS placement data into clean, verified, programme-linked, admission-ready institutional records while reducing manual work and protecting the university from errors, duplicates, and unauthorized admission letter issuance.</w:t>
      </w:r>
    </w:p>
    <w:p>
      <w:pPr>
        <w:pStyle w:val="BodyText"/>
      </w:pPr>
      <w:r>
        <w:t xml:space="preserve">The final implementation must be reliable enough for official admissions operations and flexible enough to support future integration with the Student Management System, finance systems, student portal, LMS, and institutional reporting dashboards.</w:t>
      </w:r>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2026-05-19T03:50:31Z</dcterms:created>
  <dcterms:modified xsi:type="dcterms:W3CDTF">2026-05-19T03:50:31Z</dcterms:modified>
</cp:coreProperties>
</file>

<file path=docProps/custom.xml><?xml version="1.0" encoding="utf-8"?>
<Properties xmlns="http://schemas.openxmlformats.org/officeDocument/2006/custom-properties" xmlns:vt="http://schemas.openxmlformats.org/officeDocument/2006/docPropsVTypes"/>
</file>