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f82e00d45302a37713c94c78b83f3c5f04009dd"/>
    <w:p>
      <w:pPr>
        <w:pStyle w:val="Heading2"/>
      </w:pPr>
      <w:r>
        <w:t xml:space="preserve">Planning, Projects &amp; Capital Module — Functional Specification &amp; UX/UI Guide</w:t>
      </w:r>
    </w:p>
    <w:bookmarkStart w:id="20" w:name="overview"/>
    <w:p>
      <w:pPr>
        <w:pStyle w:val="Heading3"/>
      </w:pPr>
      <w:r>
        <w:t xml:space="preserve">1. Overview</w:t>
      </w:r>
    </w:p>
    <w:p>
      <w:pPr>
        <w:pStyle w:val="FirstParagraph"/>
      </w:pPr>
      <w:r>
        <w:t xml:space="preserve">This module manages the full project lifecycle — from investment planning and appraisal to project execution, modeling, handover, and land administration. It integrates with Finance, GIS, Procurement, and Asset Management systems. The goal is to provide transparent, data-driven planning and control of capital investments and their outcomes.</w:t>
      </w:r>
    </w:p>
    <w:p>
      <w:r>
        <w:pict>
          <v:rect style="width:0;height:1.5pt" o:hralign="center" o:hrstd="t" o:hr="t"/>
        </w:pict>
      </w:r>
    </w:p>
    <w:bookmarkEnd w:id="20"/>
    <w:bookmarkStart w:id="26" w:name="functional-areas"/>
    <w:p>
      <w:pPr>
        <w:pStyle w:val="Heading3"/>
      </w:pPr>
      <w:r>
        <w:t xml:space="preserve">2. Functional Areas</w:t>
      </w:r>
    </w:p>
    <w:bookmarkStart w:id="21" w:name="investment-planning-prioritization"/>
    <w:p>
      <w:pPr>
        <w:pStyle w:val="Heading4"/>
      </w:pPr>
      <w:r>
        <w:t xml:space="preserve">2.1 Investment Planning &amp; Prioritization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Create and maintain investment pipelines with project concepts, estimated costs, and locations.</w:t>
      </w:r>
      <w:r>
        <w:t xml:space="preserve"> </w:t>
      </w:r>
      <w:r>
        <w:t xml:space="preserve">- Multi-criteria scoring based on financial, service, risk, and social dimensions.</w:t>
      </w:r>
      <w:r>
        <w:t xml:space="preserve"> </w:t>
      </w:r>
      <w:r>
        <w:t xml:space="preserve">- Perform cost–benefit and risk-reduction ROI analyses.</w:t>
      </w:r>
      <w:r>
        <w:t xml:space="preserve"> </w:t>
      </w:r>
      <w:r>
        <w:t xml:space="preserve">- Portfolio optimization under budget constraints.</w:t>
      </w:r>
      <w:r>
        <w:t xml:space="preserve"> </w:t>
      </w:r>
      <w:r>
        <w:t xml:space="preserve">- Link approved investments to active projects.</w:t>
      </w:r>
    </w:p>
    <w:p>
      <w:pPr>
        <w:pStyle w:val="BodyText"/>
      </w:pPr>
      <w:r>
        <w:rPr>
          <w:b/>
          <w:bCs/>
        </w:rPr>
        <w:t xml:space="preserve">Frontend UX/UI Items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Pipelines List Page</w:t>
      </w:r>
      <w:r>
        <w:t xml:space="preserve">: table + map view.</w:t>
      </w:r>
      <w:r>
        <w:t xml:space="preserve"> </w:t>
      </w:r>
      <w:r>
        <w:t xml:space="preserve">- Columns: Title, Program, Category, Est. Cost, BCR, Status, Risk Reduction, Location.</w:t>
      </w:r>
      <w:r>
        <w:t xml:space="preserve"> </w:t>
      </w:r>
      <w:r>
        <w:t xml:space="preserve">- Filters: status (chips), category (dropdown), program (dropdown), location (map bbox).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Pipeline Intake Form (multi-step wizard)</w:t>
      </w:r>
      <w:r>
        <w:t xml:space="preserve">:</w:t>
      </w:r>
      <w:r>
        <w:t xml:space="preserve"> </w:t>
      </w:r>
      <w:r>
        <w:t xml:space="preserve">- Step 1: Program &amp; Basic Info — title, description, category, location (map polygon).</w:t>
      </w:r>
      <w:r>
        <w:t xml:space="preserve"> </w:t>
      </w:r>
      <w:r>
        <w:t xml:space="preserve">- Step 2: Cost &amp; Benefits — estimated cost, currency, connections added, energy savings, NRW reduction.</w:t>
      </w:r>
      <w:r>
        <w:t xml:space="preserve"> </w:t>
      </w:r>
      <w:r>
        <w:t xml:space="preserve">- Step 3: Risk &amp; Sustainability — hazards (multi-select chips), baseline risk score (slider 1–25).</w:t>
      </w:r>
      <w:r>
        <w:t xml:space="preserve"> </w:t>
      </w:r>
      <w:r>
        <w:t xml:space="preserve">- Step 4: Attachments — concept note, photos, documents.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Appraisal &amp; Scoring Form</w:t>
      </w:r>
      <w:r>
        <w:t xml:space="preserve">:</w:t>
      </w:r>
      <w:r>
        <w:t xml:space="preserve"> </w:t>
      </w:r>
      <w:r>
        <w:t xml:space="preserve">- Criteria table: dimension (dropdown), weight (slider), score (0–5 slider), notes.</w:t>
      </w:r>
      <w:r>
        <w:t xml:space="preserve"> </w:t>
      </w:r>
      <w:r>
        <w:t xml:space="preserve">- Output KPIs: NPV, BCR, IRR, Payback period.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Portfolio Optimizer Page</w:t>
      </w:r>
      <w:r>
        <w:t xml:space="preserve">:</w:t>
      </w:r>
      <w:r>
        <w:t xml:space="preserve"> </w:t>
      </w:r>
      <w:r>
        <w:t xml:space="preserve">- Inputs: total budget, optimization goal (dropdown), constraints (chips), run button.</w:t>
      </w:r>
      <w:r>
        <w:t xml:space="preserve"> </w:t>
      </w:r>
      <w:r>
        <w:t xml:space="preserve">- Output: selected projects, benefit summary charts (Recharts stacked bar).</w:t>
      </w:r>
    </w:p>
    <w:p>
      <w:r>
        <w:pict>
          <v:rect style="width:0;height:1.5pt" o:hralign="center" o:hrstd="t" o:hr="t"/>
        </w:pict>
      </w:r>
    </w:p>
    <w:bookmarkEnd w:id="21"/>
    <w:bookmarkStart w:id="22" w:name="project-contract-management"/>
    <w:p>
      <w:pPr>
        <w:pStyle w:val="Heading4"/>
      </w:pPr>
      <w:r>
        <w:t xml:space="preserve">2.2 Project &amp; Contract Management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Register projects with baselines (scope, schedule, budget).</w:t>
      </w:r>
      <w:r>
        <w:t xml:space="preserve"> </w:t>
      </w:r>
      <w:r>
        <w:t xml:space="preserve">- Track physical and financial progress.</w:t>
      </w:r>
      <w:r>
        <w:t xml:space="preserve"> </w:t>
      </w:r>
      <w:r>
        <w:t xml:space="preserve">- Manage contracts, change orders, and claims.</w:t>
      </w:r>
      <w:r>
        <w:t xml:space="preserve"> </w:t>
      </w:r>
      <w:r>
        <w:t xml:space="preserve">- Record defects and DLP tracking.</w:t>
      </w:r>
      <w:r>
        <w:t xml:space="preserve"> </w:t>
      </w:r>
      <w:r>
        <w:t xml:space="preserve">- Document management and approvals.</w:t>
      </w:r>
    </w:p>
    <w:p>
      <w:pPr>
        <w:pStyle w:val="BodyText"/>
      </w:pPr>
      <w:r>
        <w:rPr>
          <w:b/>
          <w:bCs/>
        </w:rPr>
        <w:t xml:space="preserve">Frontend UX/UI Items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Projects Dashboard</w:t>
      </w:r>
      <w:r>
        <w:t xml:space="preserve">: KPI cards (Active Projects, Physical %, Financial %, Delays, DLP count).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Projects List Page</w:t>
      </w:r>
      <w:r>
        <w:t xml:space="preserve">:</w:t>
      </w:r>
      <w:r>
        <w:t xml:space="preserve"> </w:t>
      </w:r>
      <w:r>
        <w:t xml:space="preserve">- Columns: Code, Title, Program, PM, Status, Baseline Dates, Progress %, Claims, DLP.</w:t>
      </w:r>
      <w:r>
        <w:t xml:space="preserve"> </w:t>
      </w:r>
      <w:r>
        <w:t xml:space="preserve">- Filters: program (dropdown), contractor (textbox), date range (datepicker).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 Detail View</w:t>
      </w:r>
      <w:r>
        <w:t xml:space="preserve">:</w:t>
      </w:r>
      <w:r>
        <w:t xml:space="preserve"> </w:t>
      </w:r>
      <w:r>
        <w:t xml:space="preserve">- Tabs: Overview | Milestones | Progress | Contracts | Defects | DLP | Activity.</w:t>
      </w:r>
      <w:r>
        <w:t xml:space="preserve"> </w:t>
      </w:r>
      <w:r>
        <w:t xml:space="preserve">- Milestone table: name, planned/actual date, progress slider.</w:t>
      </w:r>
      <w:r>
        <w:t xml:space="preserve"> </w:t>
      </w:r>
      <w:r>
        <w:t xml:space="preserve">- Progress report form: physical %, financial %, findings (textarea), photo uploads.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Contract Detail Page</w:t>
      </w:r>
      <w:r>
        <w:t xml:space="preserve">:</w:t>
      </w:r>
      <w:r>
        <w:t xml:space="preserve"> </w:t>
      </w:r>
      <w:r>
        <w:t xml:space="preserve">- Fields: contract_no, contractor, sum, currency, signed_date, status (dropdown).</w:t>
      </w:r>
      <w:r>
        <w:t xml:space="preserve"> </w:t>
      </w:r>
      <w:r>
        <w:t xml:space="preserve">- Tabs: Change Orders | Claims | Documents.</w:t>
      </w:r>
      <w:r>
        <w:t xml:space="preserve"> </w:t>
      </w:r>
      <w:r>
        <w:t xml:space="preserve">- Change Orders Form: reason (dropdown), value_delta, time_extension_days, docs upload.</w:t>
      </w:r>
      <w:r>
        <w:t xml:space="preserve"> </w:t>
      </w:r>
      <w:r>
        <w:t xml:space="preserve">- Claims Form: reason (dropdown), amount, status workflow (Submitted → Assessed → Approved → Paid).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Defects Register</w:t>
      </w:r>
      <w:r>
        <w:t xml:space="preserve">:</w:t>
      </w:r>
      <w:r>
        <w:t xml:space="preserve"> </w:t>
      </w:r>
      <w:r>
        <w:t xml:space="preserve">- Table: description, severity (chip), status (dropdown), photos, rectified date.</w:t>
      </w:r>
      <w:r>
        <w:t xml:space="preserve"> </w:t>
      </w:r>
      <w:r>
        <w:t xml:space="preserve">- DLP Tracker: start/end dates, retention amount, status chips.</w:t>
      </w:r>
    </w:p>
    <w:p>
      <w:r>
        <w:pict>
          <v:rect style="width:0;height:1.5pt" o:hralign="center" o:hrstd="t" o:hr="t"/>
        </w:pict>
      </w:r>
    </w:p>
    <w:bookmarkEnd w:id="22"/>
    <w:bookmarkStart w:id="23" w:name="design-hydraulic-modeling-hub"/>
    <w:p>
      <w:pPr>
        <w:pStyle w:val="Heading4"/>
      </w:pPr>
      <w:r>
        <w:t xml:space="preserve">2.3 Design &amp; Hydraulic Modeling Hub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Manage design model library (EPANET, InfoWater, etc.).</w:t>
      </w:r>
      <w:r>
        <w:t xml:space="preserve"> </w:t>
      </w:r>
      <w:r>
        <w:t xml:space="preserve">- Run hydraulic scenarios and save results.</w:t>
      </w:r>
      <w:r>
        <w:t xml:space="preserve"> </w:t>
      </w:r>
      <w:r>
        <w:t xml:space="preserve">- Perform model calibration and sensitivity analyses.</w:t>
      </w:r>
      <w:r>
        <w:t xml:space="preserve"> </w:t>
      </w:r>
      <w:r>
        <w:t xml:space="preserve">- Manage versions and documentation.</w:t>
      </w:r>
    </w:p>
    <w:p>
      <w:pPr>
        <w:pStyle w:val="BodyText"/>
      </w:pPr>
      <w:r>
        <w:rPr>
          <w:b/>
          <w:bCs/>
        </w:rPr>
        <w:t xml:space="preserve">Frontend UX/UI Items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Library Page</w:t>
      </w:r>
      <w:r>
        <w:t xml:space="preserve">:</w:t>
      </w:r>
      <w:r>
        <w:t xml:space="preserve"> </w:t>
      </w:r>
      <w:r>
        <w:t xml:space="preserve">- Table: model_name, engine, version, project, created_by, date.</w:t>
      </w:r>
      <w:r>
        <w:t xml:space="preserve"> </w:t>
      </w:r>
      <w:r>
        <w:t xml:space="preserve">- Actions: upload model file, run scenario, calibrate.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Upload Form</w:t>
      </w:r>
      <w:r>
        <w:t xml:space="preserve">:</w:t>
      </w:r>
      <w:r>
        <w:t xml:space="preserve"> </w:t>
      </w:r>
      <w:r>
        <w:t xml:space="preserve">- Fields: model_name (textbox), engine (dropdown), version (textbox), description (textarea), file (upload zone).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Detail Page</w:t>
      </w:r>
      <w:r>
        <w:t xml:space="preserve">:</w:t>
      </w:r>
      <w:r>
        <w:t xml:space="preserve"> </w:t>
      </w:r>
      <w:r>
        <w:t xml:space="preserve">- Tabs: Runs | Calibration | Metadata.</w:t>
      </w:r>
      <w:r>
        <w:t xml:space="preserve"> </w:t>
      </w:r>
      <w:r>
        <w:t xml:space="preserve">- Scenario Run Form: scenario_name, parameters (JSON editor), execute (button).</w:t>
      </w:r>
      <w:r>
        <w:t xml:space="preserve"> </w:t>
      </w:r>
      <w:r>
        <w:t xml:space="preserve">- Charts: pressure vs. time, flow rate comparisons, headloss by segment.</w:t>
      </w:r>
      <w:r>
        <w:t xml:space="preserve"> </w:t>
      </w:r>
      <w:r>
        <w:t xml:space="preserve">- Calibration Tab: dataset reference, error metric (RMSE), notes, save button.</w:t>
      </w:r>
    </w:p>
    <w:p>
      <w:r>
        <w:pict>
          <v:rect style="width:0;height:1.5pt" o:hralign="center" o:hrstd="t" o:hr="t"/>
        </w:pict>
      </w:r>
    </w:p>
    <w:bookmarkEnd w:id="23"/>
    <w:bookmarkStart w:id="24" w:name="asset-capitalization-handover"/>
    <w:p>
      <w:pPr>
        <w:pStyle w:val="Heading4"/>
      </w:pPr>
      <w:r>
        <w:t xml:space="preserve">2.4 Asset Capitalization &amp; Handover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Manage project handover packages with as-builts, O&amp;M manuals, spares, warranties.</w:t>
      </w:r>
      <w:r>
        <w:t xml:space="preserve"> </w:t>
      </w:r>
      <w:r>
        <w:t xml:space="preserve">- Record capitalization entries and depreciation details.</w:t>
      </w:r>
      <w:r>
        <w:t xml:space="preserve"> </w:t>
      </w:r>
      <w:r>
        <w:t xml:space="preserve">- Transition assets from project stage to operational registry.</w:t>
      </w:r>
    </w:p>
    <w:p>
      <w:pPr>
        <w:pStyle w:val="BodyText"/>
      </w:pPr>
      <w:r>
        <w:rPr>
          <w:b/>
          <w:bCs/>
        </w:rPr>
        <w:t xml:space="preserve">Frontend UX/UI Items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Handover Dashboard</w:t>
      </w:r>
      <w:r>
        <w:t xml:space="preserve">:</w:t>
      </w:r>
      <w:r>
        <w:t xml:space="preserve"> </w:t>
      </w:r>
      <w:r>
        <w:t xml:space="preserve">- Cards: Pending, Accepted, Rejected, Expiring Warranties.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Handover Package Form</w:t>
      </w:r>
      <w:r>
        <w:t xml:space="preserve">:</w:t>
      </w:r>
      <w:r>
        <w:t xml:space="preserve"> </w:t>
      </w:r>
      <w:r>
        <w:t xml:space="preserve">- Project (typeahead), commissioning_date (date), documents (multi-upload), spares (table), warranties (files + expiry).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Capitalization Entry Form</w:t>
      </w:r>
      <w:r>
        <w:t xml:space="preserve">:</w:t>
      </w:r>
      <w:r>
        <w:t xml:space="preserve"> </w:t>
      </w:r>
      <w:r>
        <w:t xml:space="preserve">- Project (dropdown), asset_class (dropdown), amount (number), depreciation_method (dropdown), useful_life_years (number), linked_asset (autocomplete).</w:t>
      </w:r>
      <w:r>
        <w:t xml:space="preserve"> </w:t>
      </w:r>
      <w:r>
        <w:t xml:space="preserve">- Action: Post to Asset Register.</w:t>
      </w:r>
    </w:p>
    <w:p>
      <w:r>
        <w:pict>
          <v:rect style="width:0;height:1.5pt" o:hralign="center" o:hrstd="t" o:hr="t"/>
        </w:pict>
      </w:r>
    </w:p>
    <w:bookmarkEnd w:id="24"/>
    <w:bookmarkStart w:id="25" w:name="land-wayleave-administration"/>
    <w:p>
      <w:pPr>
        <w:pStyle w:val="Heading4"/>
      </w:pPr>
      <w:r>
        <w:t xml:space="preserve">2.5 Land &amp; Wayleave Administration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Manage land parcels, easements, and compensation records.</w:t>
      </w:r>
      <w:r>
        <w:t xml:space="preserve"> </w:t>
      </w:r>
      <w:r>
        <w:t xml:space="preserve">- Track wayleave status and disputes.</w:t>
      </w:r>
      <w:r>
        <w:t xml:space="preserve"> </w:t>
      </w:r>
      <w:r>
        <w:t xml:space="preserve">- Record valuations, payments, and legal cases.</w:t>
      </w:r>
      <w:r>
        <w:t xml:space="preserve"> </w:t>
      </w:r>
      <w:r>
        <w:t xml:space="preserve">- Integrate GIS parcel maps and compensation workflows.</w:t>
      </w:r>
    </w:p>
    <w:p>
      <w:pPr>
        <w:pStyle w:val="BodyText"/>
      </w:pPr>
      <w:r>
        <w:rPr>
          <w:b/>
          <w:bCs/>
        </w:rPr>
        <w:t xml:space="preserve">Frontend UX/UI Items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Parcels Map Page</w:t>
      </w:r>
      <w:r>
        <w:t xml:space="preserve">:</w:t>
      </w:r>
      <w:r>
        <w:t xml:space="preserve"> </w:t>
      </w:r>
      <w:r>
        <w:t xml:space="preserve">- Layers: parcels, wayleaves, disputes.</w:t>
      </w:r>
      <w:r>
        <w:t xml:space="preserve"> </w:t>
      </w:r>
      <w:r>
        <w:t xml:space="preserve">- Draw polygon to register new parcel.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Parcel Detail Drawer</w:t>
      </w:r>
      <w:r>
        <w:t xml:space="preserve">:</w:t>
      </w:r>
      <w:r>
        <w:t xml:space="preserve"> </w:t>
      </w:r>
      <w:r>
        <w:t xml:space="preserve">- Fields: ref_no, owner_name, title_status (dropdown), area_ha (auto), county (dropdown), ward (dropdown).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Wayleave Register</w:t>
      </w:r>
      <w:r>
        <w:t xml:space="preserve">:</w:t>
      </w:r>
      <w:r>
        <w:t xml:space="preserve"> </w:t>
      </w:r>
      <w:r>
        <w:t xml:space="preserve">- Columns: parcel_id, type, width_m, status (chip), expiry_date.</w:t>
      </w:r>
      <w:r>
        <w:t xml:space="preserve"> </w:t>
      </w:r>
      <w:r>
        <w:t xml:space="preserve">- Wayleave Form: type (dropdown), agreement_date, expiry_date, status (dropdown), documents (upload).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Compensation Form</w:t>
      </w:r>
      <w:r>
        <w:t xml:space="preserve">:</w:t>
      </w:r>
      <w:r>
        <w:t xml:space="preserve"> </w:t>
      </w:r>
      <w:r>
        <w:t xml:space="preserve">- Fields: parcel_id, valuation_amount, negotiated_amount, paid_amount, currency, receipts (upload).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Disputes Board</w:t>
      </w:r>
      <w:r>
        <w:t xml:space="preserve">:</w:t>
      </w:r>
      <w:r>
        <w:t xml:space="preserve"> </w:t>
      </w:r>
      <w:r>
        <w:t xml:space="preserve">- Table: case_no, issue_summary, status, hearing_dates (multi-date), docs (upload).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hared-uxui-components"/>
    <w:p>
      <w:pPr>
        <w:pStyle w:val="Heading3"/>
      </w:pPr>
      <w:r>
        <w:t xml:space="preserve">3. Shared UX/UI Components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DataTables</w:t>
      </w:r>
      <w:r>
        <w:t xml:space="preserve"> </w:t>
      </w:r>
      <w:r>
        <w:t xml:space="preserve">with filters, sorting, pagination, and CSV export.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Map components</w:t>
      </w:r>
      <w:r>
        <w:t xml:space="preserve"> </w:t>
      </w:r>
      <w:r>
        <w:t xml:space="preserve">(Leaflet/MapLibre) with Draw &amp; VectorGrid utilities.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Forms</w:t>
      </w:r>
      <w:r>
        <w:t xml:space="preserve"> </w:t>
      </w:r>
      <w:r>
        <w:t xml:space="preserve">using react-hook-form + Zod validation.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Charts</w:t>
      </w:r>
      <w:r>
        <w:t xml:space="preserve"> </w:t>
      </w:r>
      <w:r>
        <w:t xml:space="preserve">(Recharts) for project KPIs, cost vs. progress, and optimization results.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Upload Zone</w:t>
      </w:r>
      <w:r>
        <w:t xml:space="preserve"> </w:t>
      </w:r>
      <w:r>
        <w:t xml:space="preserve">(Uppy) for design files and documents.</w:t>
      </w:r>
    </w:p>
    <w:p>
      <w:r>
        <w:pict>
          <v:rect style="width:0;height:1.5pt" o:hralign="center" o:hrstd="t" o:hr="t"/>
        </w:pict>
      </w:r>
    </w:p>
    <w:bookmarkEnd w:id="27"/>
    <w:bookmarkStart w:id="28" w:name="dashboards"/>
    <w:p>
      <w:pPr>
        <w:pStyle w:val="Heading3"/>
      </w:pPr>
      <w:r>
        <w:t xml:space="preserve">4. Dashboards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Planning Dashboard</w:t>
      </w:r>
      <w:r>
        <w:t xml:space="preserve">: total pipeline cost, prioritization score distribution, risk map.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Project Dashboard</w:t>
      </w:r>
      <w:r>
        <w:t xml:space="preserve">: active projects, cost variance, S-curve progress.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Land Dashboard</w:t>
      </w:r>
      <w:r>
        <w:t xml:space="preserve">: compensation status, disputes timeline, wayleave expiry.</w:t>
      </w:r>
    </w:p>
    <w:p>
      <w:r>
        <w:pict>
          <v:rect style="width:0;height:1.5pt" o:hralign="center" o:hrstd="t" o:hr="t"/>
        </w:pict>
      </w:r>
    </w:p>
    <w:bookmarkEnd w:id="28"/>
    <w:bookmarkStart w:id="29" w:name="roles-permissions"/>
    <w:p>
      <w:pPr>
        <w:pStyle w:val="Heading3"/>
      </w:pPr>
      <w:r>
        <w:t xml:space="preserve">5. Roles &amp;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Planner</w:t>
            </w:r>
          </w:p>
        </w:tc>
        <w:tc>
          <w:tcPr/>
          <w:p>
            <w:pPr>
              <w:pStyle w:val="Compact"/>
            </w:pPr>
            <w:r>
              <w:t xml:space="preserve">Create and score pipeline 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</w:t>
            </w:r>
          </w:p>
        </w:tc>
        <w:tc>
          <w:tcPr/>
          <w:p>
            <w:pPr>
              <w:pStyle w:val="Compact"/>
            </w:pPr>
            <w:r>
              <w:t xml:space="preserve">Manage models, design documents, calibrations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ContractsOfficer</w:t>
            </w:r>
          </w:p>
        </w:tc>
        <w:tc>
          <w:tcPr/>
          <w:p>
            <w:pPr>
              <w:pStyle w:val="Compact"/>
            </w:pPr>
            <w:r>
              <w:t xml:space="preserve">Approve change orders and claims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LandOfficer</w:t>
            </w:r>
          </w:p>
        </w:tc>
        <w:tc>
          <w:tcPr/>
          <w:p>
            <w:pPr>
              <w:pStyle w:val="Compact"/>
            </w:pPr>
            <w:r>
              <w:t xml:space="preserve">Manage parcels, wayleaves, compensations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FinanceOfficer</w:t>
            </w:r>
          </w:p>
        </w:tc>
        <w:tc>
          <w:tcPr/>
          <w:p>
            <w:pPr>
              <w:pStyle w:val="Compact"/>
            </w:pPr>
            <w:r>
              <w:t xml:space="preserve">Post capitalization 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PMO/Admin</w:t>
            </w:r>
          </w:p>
        </w:tc>
        <w:tc>
          <w:tcPr/>
          <w:p>
            <w:pPr>
              <w:pStyle w:val="Compact"/>
            </w:pPr>
            <w:r>
              <w:t xml:space="preserve">Full access, reporting, audit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integration-points"/>
    <w:p>
      <w:pPr>
        <w:pStyle w:val="Heading3"/>
      </w:pPr>
      <w:r>
        <w:t xml:space="preserve">6. Integration Points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Finance Module</w:t>
      </w:r>
      <w:r>
        <w:t xml:space="preserve">: budgets, payments, capitalization.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GIS Module</w:t>
      </w:r>
      <w:r>
        <w:t xml:space="preserve">: project footprints, parcel overlays.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Procurement Module</w:t>
      </w:r>
      <w:r>
        <w:t xml:space="preserve">: contract linkage.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Asset Register</w:t>
      </w:r>
      <w:r>
        <w:t xml:space="preserve">: handover integration.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 Repository</w:t>
      </w:r>
      <w:r>
        <w:t xml:space="preserve">: design/as-built storage.</w:t>
      </w:r>
    </w:p>
    <w:p>
      <w:r>
        <w:pict>
          <v:rect style="width:0;height:1.5pt" o:hralign="center" o:hrstd="t" o:hr="t"/>
        </w:pict>
      </w:r>
    </w:p>
    <w:bookmarkEnd w:id="30"/>
    <w:bookmarkStart w:id="31" w:name="reports-analytics"/>
    <w:p>
      <w:pPr>
        <w:pStyle w:val="Heading3"/>
      </w:pPr>
      <w:r>
        <w:t xml:space="preserve">7. Reports &amp; Analytics</w:t>
      </w:r>
    </w:p>
    <w:p>
      <w:pPr>
        <w:pStyle w:val="Compact"/>
        <w:numPr>
          <w:ilvl w:val="0"/>
          <w:numId w:val="1004"/>
        </w:numPr>
      </w:pPr>
      <w:r>
        <w:t xml:space="preserve">Pipeline prioritization scorecards.</w:t>
      </w:r>
    </w:p>
    <w:p>
      <w:pPr>
        <w:pStyle w:val="Compact"/>
        <w:numPr>
          <w:ilvl w:val="0"/>
          <w:numId w:val="1004"/>
        </w:numPr>
      </w:pPr>
      <w:r>
        <w:t xml:space="preserve">Project physical &amp; financial S-curves.</w:t>
      </w:r>
    </w:p>
    <w:p>
      <w:pPr>
        <w:pStyle w:val="Compact"/>
        <w:numPr>
          <w:ilvl w:val="0"/>
          <w:numId w:val="1004"/>
        </w:numPr>
      </w:pPr>
      <w:r>
        <w:t xml:space="preserve">Contract change order history &amp; claims register.</w:t>
      </w:r>
    </w:p>
    <w:p>
      <w:pPr>
        <w:pStyle w:val="Compact"/>
        <w:numPr>
          <w:ilvl w:val="0"/>
          <w:numId w:val="1004"/>
        </w:numPr>
      </w:pPr>
      <w:r>
        <w:t xml:space="preserve">Land compensation vs. valuation reports.</w:t>
      </w:r>
    </w:p>
    <w:p>
      <w:pPr>
        <w:pStyle w:val="Compact"/>
        <w:numPr>
          <w:ilvl w:val="0"/>
          <w:numId w:val="1004"/>
        </w:numPr>
      </w:pPr>
      <w:r>
        <w:t xml:space="preserve">Warranty expiry alerts and DLP compliance.</w:t>
      </w:r>
    </w:p>
    <w:p>
      <w:r>
        <w:pict>
          <v:rect style="width:0;height:1.5pt" o:hralign="center" o:hrstd="t" o:hr="t"/>
        </w:pict>
      </w:r>
    </w:p>
    <w:bookmarkEnd w:id="31"/>
    <w:bookmarkStart w:id="32" w:name="non-functional-requirements"/>
    <w:p>
      <w:pPr>
        <w:pStyle w:val="Heading3"/>
      </w:pPr>
      <w:r>
        <w:t xml:space="preserve">8. Non-Functional Requirements</w:t>
      </w:r>
    </w:p>
    <w:p>
      <w:pPr>
        <w:pStyle w:val="Compact"/>
        <w:numPr>
          <w:ilvl w:val="0"/>
          <w:numId w:val="1005"/>
        </w:numPr>
      </w:pPr>
      <w:r>
        <w:t xml:space="preserve">RBAC enforcement with spatie/permission.</w:t>
      </w:r>
    </w:p>
    <w:p>
      <w:pPr>
        <w:pStyle w:val="Compact"/>
        <w:numPr>
          <w:ilvl w:val="0"/>
          <w:numId w:val="1005"/>
        </w:numPr>
      </w:pPr>
      <w:r>
        <w:t xml:space="preserve">Geospatial queries optimized with PostGIS indexes.</w:t>
      </w:r>
    </w:p>
    <w:p>
      <w:pPr>
        <w:pStyle w:val="Compact"/>
        <w:numPr>
          <w:ilvl w:val="0"/>
          <w:numId w:val="1005"/>
        </w:numPr>
      </w:pPr>
      <w:r>
        <w:t xml:space="preserve">File uploads to S3-compatible storage.</w:t>
      </w:r>
    </w:p>
    <w:p>
      <w:pPr>
        <w:pStyle w:val="Compact"/>
        <w:numPr>
          <w:ilvl w:val="0"/>
          <w:numId w:val="1005"/>
        </w:numPr>
      </w:pPr>
      <w:r>
        <w:t xml:space="preserve">Activity logging and audit trails.</w:t>
      </w:r>
    </w:p>
    <w:p>
      <w:pPr>
        <w:pStyle w:val="Compact"/>
        <w:numPr>
          <w:ilvl w:val="0"/>
          <w:numId w:val="1005"/>
        </w:numPr>
      </w:pPr>
      <w:r>
        <w:t xml:space="preserve">Accessibility (WCAG 2.1) and localization (en/ki-KE).</w:t>
      </w:r>
    </w:p>
    <w:p>
      <w:pPr>
        <w:pStyle w:val="Compact"/>
        <w:numPr>
          <w:ilvl w:val="0"/>
          <w:numId w:val="1005"/>
        </w:numPr>
      </w:pPr>
      <w:r>
        <w:t xml:space="preserve">API-first design (OpenAPI compliant).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Water Utility Platform — Planning, Projects &amp; Capital Module Specification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2025-11-10T10:15:08Z</dcterms:created>
  <dcterms:modified xsi:type="dcterms:W3CDTF">2025-11-10T10:15:08Z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