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5f4958bde562aeb3d98678a4e618fd7d77d796"/>
    <w:p>
      <w:pPr>
        <w:pStyle w:val="Heading2"/>
      </w:pPr>
      <w:r>
        <w:t xml:space="preserve">Customer, Commercial &amp; Field Service Module — Functional Specification &amp; UX/UI Guide</w:t>
      </w:r>
    </w:p>
    <w:bookmarkStart w:id="20" w:name="overview"/>
    <w:p>
      <w:pPr>
        <w:pStyle w:val="Heading3"/>
      </w:pPr>
      <w:r>
        <w:t xml:space="preserve">1. Overview</w:t>
      </w:r>
    </w:p>
    <w:p>
      <w:pPr>
        <w:pStyle w:val="FirstParagraph"/>
      </w:pPr>
      <w:r>
        <w:t xml:space="preserve">This module covers the entire customer lifecycle — from registration and service connections to billing, payments, and field operations. It integrates seamlessly with GIS, Finance, and Operations modules, supporting both web and mobile channels for customer engagement and field agent tasks.</w:t>
      </w:r>
    </w:p>
    <w:p>
      <w:r>
        <w:pict>
          <v:rect style="width:0;height:1.5pt" o:hralign="center" o:hrstd="t" o:hr="t"/>
        </w:pict>
      </w:r>
    </w:p>
    <w:bookmarkEnd w:id="20"/>
    <w:bookmarkStart w:id="29" w:name="functional-areas"/>
    <w:p>
      <w:pPr>
        <w:pStyle w:val="Heading3"/>
      </w:pPr>
      <w:r>
        <w:t xml:space="preserve">2. Functional Areas</w:t>
      </w:r>
    </w:p>
    <w:bookmarkStart w:id="21" w:name="customer-information-system-cis"/>
    <w:p>
      <w:pPr>
        <w:pStyle w:val="Heading4"/>
      </w:pPr>
      <w:r>
        <w:t xml:space="preserve">2.1 Customer Information System (CIS)</w:t>
      </w:r>
    </w:p>
    <w:p>
      <w:pPr>
        <w:pStyle w:val="FirstParagraph"/>
      </w:pPr>
      <w:r>
        <w:rPr>
          <w:b/>
          <w:bCs/>
        </w:rPr>
        <w:t xml:space="preserve">Functionality</w:t>
      </w:r>
      <w:r>
        <w:t xml:space="preserve"> </w:t>
      </w:r>
      <w:r>
        <w:t xml:space="preserve">- Manage customer profiles, accounts, premises, and service lines.</w:t>
      </w:r>
      <w:r>
        <w:t xml:space="preserve"> </w:t>
      </w:r>
      <w:r>
        <w:t xml:space="preserve">- Link customers to meters, DMAs, and schemes.</w:t>
      </w:r>
      <w:r>
        <w:t xml:space="preserve"> </w:t>
      </w:r>
      <w:r>
        <w:t xml:space="preserve">- Maintain customer segmentation by usage class, payment behavior, or region.</w:t>
      </w:r>
      <w:r>
        <w:t xml:space="preserve"> </w:t>
      </w:r>
      <w:r>
        <w:t xml:space="preserve">- Enable account merges/splits, move-in/move-out workflows.</w:t>
      </w:r>
      <w:r>
        <w:t xml:space="preserve"> </w:t>
      </w:r>
      <w:r>
        <w:t xml:space="preserve">- GIS linkage for premise mapping and service line visualization.</w:t>
      </w:r>
    </w:p>
    <w:p>
      <w:pPr>
        <w:pStyle w:val="BodyText"/>
      </w:pPr>
      <w:r>
        <w:rPr>
          <w:b/>
          <w:bCs/>
        </w:rPr>
        <w:t xml:space="preserve">Frontend UX/UI Items</w:t>
      </w:r>
      <w:r>
        <w:t xml:space="preserve"> </w:t>
      </w:r>
      <w:r>
        <w:t xml:space="preserve">-</w:t>
      </w:r>
      <w:r>
        <w:t xml:space="preserve"> </w:t>
      </w:r>
      <w:r>
        <w:rPr>
          <w:b/>
          <w:bCs/>
        </w:rPr>
        <w:t xml:space="preserve">Customers List</w:t>
      </w:r>
      <w:r>
        <w:t xml:space="preserve"> </w:t>
      </w:r>
      <w:r>
        <w:t xml:space="preserve">(DataTable): filters by name, account number, segment, and status.</w:t>
      </w:r>
      <w:r>
        <w:t xml:space="preserve"> </w:t>
      </w:r>
      <w:r>
        <w:t xml:space="preserve">-</w:t>
      </w:r>
      <w:r>
        <w:t xml:space="preserve"> </w:t>
      </w:r>
      <w:r>
        <w:rPr>
          <w:b/>
          <w:bCs/>
        </w:rPr>
        <w:t xml:space="preserve">Customer 360° Profile</w:t>
      </w:r>
      <w:r>
        <w:t xml:space="preserve">:</w:t>
      </w:r>
      <w:r>
        <w:t xml:space="preserve"> </w:t>
      </w:r>
      <w:r>
        <w:t xml:space="preserve">- Tabs: Accounts | Bills | Payments | Consumption | Complaints | Notes | Attachments.</w:t>
      </w:r>
      <w:r>
        <w:t xml:space="preserve"> </w:t>
      </w:r>
      <w:r>
        <w:t xml:space="preserve">- Fields: name (textbox), account_no (readonly), phone/email (textbox), status (dropdown), segment (dropdown), geom (map point).</w:t>
      </w:r>
      <w:r>
        <w:t xml:space="preserve"> </w:t>
      </w:r>
      <w:r>
        <w:t xml:space="preserve">-</w:t>
      </w:r>
      <w:r>
        <w:t xml:space="preserve"> </w:t>
      </w:r>
      <w:r>
        <w:rPr>
          <w:b/>
          <w:bCs/>
        </w:rPr>
        <w:t xml:space="preserve">Segmentation Builder</w:t>
      </w:r>
      <w:r>
        <w:t xml:space="preserve">:</w:t>
      </w:r>
      <w:r>
        <w:t xml:space="preserve"> </w:t>
      </w:r>
      <w:r>
        <w:t xml:space="preserve">- Filters: location (bbox map), arrears (slider), usage band (dropdown), payment frequency (dropdown).</w:t>
      </w:r>
      <w:r>
        <w:t xml:space="preserve"> </w:t>
      </w:r>
      <w:r>
        <w:t xml:space="preserve">- Action: Save Segment (button).</w:t>
      </w:r>
    </w:p>
    <w:p>
      <w:r>
        <w:pict>
          <v:rect style="width:0;height:1.5pt" o:hralign="center" o:hrstd="t" o:hr="t"/>
        </w:pict>
      </w:r>
    </w:p>
    <w:bookmarkEnd w:id="21"/>
    <w:bookmarkStart w:id="22" w:name="billing-tariffs"/>
    <w:p>
      <w:pPr>
        <w:pStyle w:val="Heading4"/>
      </w:pPr>
      <w:r>
        <w:t xml:space="preserve">2.2 Billing &amp; Tariffs</w:t>
      </w:r>
    </w:p>
    <w:p>
      <w:pPr>
        <w:pStyle w:val="FirstParagraph"/>
      </w:pPr>
      <w:r>
        <w:rPr>
          <w:b/>
          <w:bCs/>
        </w:rPr>
        <w:t xml:space="preserve">Functionality</w:t>
      </w:r>
      <w:r>
        <w:t xml:space="preserve"> </w:t>
      </w:r>
      <w:r>
        <w:t xml:space="preserve">- Define and manage tariff structures: block tariffs, lifeline rates, penalties, VAT.</w:t>
      </w:r>
      <w:r>
        <w:t xml:space="preserve"> </w:t>
      </w:r>
      <w:r>
        <w:t xml:space="preserve">- Execute billing runs (auto/manual) per segment or DMA.</w:t>
      </w:r>
      <w:r>
        <w:t xml:space="preserve"> </w:t>
      </w:r>
      <w:r>
        <w:t xml:space="preserve">- Adjustments: post-billing corrections, back-billing, refunds.</w:t>
      </w:r>
      <w:r>
        <w:t xml:space="preserve"> </w:t>
      </w:r>
      <w:r>
        <w:t xml:space="preserve">- Integration with AMI and meter reads.</w:t>
      </w:r>
    </w:p>
    <w:p>
      <w:pPr>
        <w:pStyle w:val="BodyText"/>
      </w:pPr>
      <w:r>
        <w:rPr>
          <w:b/>
          <w:bCs/>
        </w:rPr>
        <w:t xml:space="preserve">Frontend UX/UI Items</w:t>
      </w:r>
      <w:r>
        <w:t xml:space="preserve"> </w:t>
      </w:r>
      <w:r>
        <w:t xml:space="preserve">-</w:t>
      </w:r>
      <w:r>
        <w:t xml:space="preserve"> </w:t>
      </w:r>
      <w:r>
        <w:rPr>
          <w:b/>
          <w:bCs/>
        </w:rPr>
        <w:t xml:space="preserve">Tariff Editor</w:t>
      </w:r>
      <w:r>
        <w:t xml:space="preserve">:</w:t>
      </w:r>
      <w:r>
        <w:t xml:space="preserve"> </w:t>
      </w:r>
      <w:r>
        <w:t xml:space="preserve">- Fields: tariff_code (textbox), category (dropdown), effective_date (date), rate_blocks (nested table: min/max, rate, lifeline flag).</w:t>
      </w:r>
      <w:r>
        <w:t xml:space="preserve"> </w:t>
      </w:r>
      <w:r>
        <w:t xml:space="preserve">-</w:t>
      </w:r>
      <w:r>
        <w:t xml:space="preserve"> </w:t>
      </w:r>
      <w:r>
        <w:rPr>
          <w:b/>
          <w:bCs/>
        </w:rPr>
        <w:t xml:space="preserve">Bill Run Wizard</w:t>
      </w:r>
      <w:r>
        <w:t xml:space="preserve"> </w:t>
      </w:r>
      <w:r>
        <w:t xml:space="preserve">(multi-step):</w:t>
      </w:r>
      <w:r>
        <w:t xml:space="preserve"> </w:t>
      </w:r>
      <w:r>
        <w:t xml:space="preserve">- Step 1: Select Period, Step 2: Select Segments, Step 3: Estimate Rules, Step 4: Review &amp; Confirm.</w:t>
      </w:r>
      <w:r>
        <w:t xml:space="preserve"> </w:t>
      </w:r>
      <w:r>
        <w:t xml:space="preserve">-</w:t>
      </w:r>
      <w:r>
        <w:t xml:space="preserve"> </w:t>
      </w:r>
      <w:r>
        <w:rPr>
          <w:b/>
          <w:bCs/>
        </w:rPr>
        <w:t xml:space="preserve">Adjustment Form</w:t>
      </w:r>
      <w:r>
        <w:t xml:space="preserve">:</w:t>
      </w:r>
      <w:r>
        <w:t xml:space="preserve"> </w:t>
      </w:r>
      <w:r>
        <w:t xml:space="preserve">- Fields: account_no (autocomplete), reason (dropdown), amount (number), approval_level (dropdown).</w:t>
      </w:r>
      <w:r>
        <w:t xml:space="preserve"> </w:t>
      </w:r>
      <w:r>
        <w:t xml:space="preserve">-</w:t>
      </w:r>
      <w:r>
        <w:t xml:space="preserve"> </w:t>
      </w:r>
      <w:r>
        <w:rPr>
          <w:b/>
          <w:bCs/>
        </w:rPr>
        <w:t xml:space="preserve">Reports</w:t>
      </w:r>
      <w:r>
        <w:t xml:space="preserve">:</w:t>
      </w:r>
      <w:r>
        <w:t xml:space="preserve"> </w:t>
      </w:r>
      <w:r>
        <w:t xml:space="preserve">- Tariff Comparison Chart, Billing Summary Table, Anomaly Chart (e.g. zero-consumption accounts).</w:t>
      </w:r>
    </w:p>
    <w:p>
      <w:r>
        <w:pict>
          <v:rect style="width:0;height:1.5pt" o:hralign="center" o:hrstd="t" o:hr="t"/>
        </w:pict>
      </w:r>
    </w:p>
    <w:bookmarkEnd w:id="22"/>
    <w:bookmarkStart w:id="23" w:name="payments-collections"/>
    <w:p>
      <w:pPr>
        <w:pStyle w:val="Heading4"/>
      </w:pPr>
      <w:r>
        <w:t xml:space="preserve">2.3 Payments &amp; Collections</w:t>
      </w:r>
    </w:p>
    <w:p>
      <w:pPr>
        <w:pStyle w:val="FirstParagraph"/>
      </w:pPr>
      <w:r>
        <w:rPr>
          <w:b/>
          <w:bCs/>
        </w:rPr>
        <w:t xml:space="preserve">Functionality</w:t>
      </w:r>
      <w:r>
        <w:t xml:space="preserve"> </w:t>
      </w:r>
      <w:r>
        <w:t xml:space="preserve">- Integrate multiple payment gateways (M-Pesa, Visa, PayPal).</w:t>
      </w:r>
      <w:r>
        <w:t xml:space="preserve"> </w:t>
      </w:r>
      <w:r>
        <w:t xml:space="preserve">- Record payments manually or via webhook callbacks.</w:t>
      </w:r>
      <w:r>
        <w:t xml:space="preserve"> </w:t>
      </w:r>
      <w:r>
        <w:t xml:space="preserve">- Reconciliation console to match deposits vs. ledger entries.</w:t>
      </w:r>
      <w:r>
        <w:t xml:space="preserve"> </w:t>
      </w:r>
      <w:r>
        <w:t xml:space="preserve">- Manage aging analysis, payment reminders, and promise-to-pay commitments.</w:t>
      </w:r>
    </w:p>
    <w:p>
      <w:pPr>
        <w:pStyle w:val="BodyText"/>
      </w:pPr>
      <w:r>
        <w:rPr>
          <w:b/>
          <w:bCs/>
        </w:rPr>
        <w:t xml:space="preserve">Frontend UX/UI Items</w:t>
      </w:r>
      <w:r>
        <w:t xml:space="preserve"> </w:t>
      </w:r>
      <w:r>
        <w:t xml:space="preserve">-</w:t>
      </w:r>
      <w:r>
        <w:t xml:space="preserve"> </w:t>
      </w:r>
      <w:r>
        <w:rPr>
          <w:b/>
          <w:bCs/>
        </w:rPr>
        <w:t xml:space="preserve">Receive Payment Modal</w:t>
      </w:r>
      <w:r>
        <w:t xml:space="preserve">:</w:t>
      </w:r>
      <w:r>
        <w:t xml:space="preserve"> </w:t>
      </w:r>
      <w:r>
        <w:t xml:space="preserve">- Fields: payment_mode (dropdown), ref_no (textbox), amount (number), date (date picker), receipt_auto (readonly).</w:t>
      </w:r>
      <w:r>
        <w:t xml:space="preserve"> </w:t>
      </w:r>
      <w:r>
        <w:t xml:space="preserve">-</w:t>
      </w:r>
      <w:r>
        <w:t xml:space="preserve"> </w:t>
      </w:r>
      <w:r>
        <w:rPr>
          <w:b/>
          <w:bCs/>
        </w:rPr>
        <w:t xml:space="preserve">Reconciliation Console</w:t>
      </w:r>
      <w:r>
        <w:t xml:space="preserve"> </w:t>
      </w:r>
      <w:r>
        <w:t xml:space="preserve">(table): filters by date, channel, status.</w:t>
      </w:r>
      <w:r>
        <w:t xml:space="preserve"> </w:t>
      </w:r>
      <w:r>
        <w:t xml:space="preserve">-</w:t>
      </w:r>
      <w:r>
        <w:t xml:space="preserve"> </w:t>
      </w:r>
      <w:r>
        <w:rPr>
          <w:b/>
          <w:bCs/>
        </w:rPr>
        <w:t xml:space="preserve">Aging Dashboard</w:t>
      </w:r>
      <w:r>
        <w:t xml:space="preserve">:</w:t>
      </w:r>
      <w:r>
        <w:t xml:space="preserve"> </w:t>
      </w:r>
      <w:r>
        <w:t xml:space="preserve">- Chart: Aging by Bucket (30/60/90/120+ days), DSO trend line.</w:t>
      </w:r>
      <w:r>
        <w:t xml:space="preserve"> </w:t>
      </w:r>
      <w:r>
        <w:t xml:space="preserve">- Table: account_no, customer, outstanding, bucket, last_payment_date.</w:t>
      </w:r>
    </w:p>
    <w:p>
      <w:r>
        <w:pict>
          <v:rect style="width:0;height:1.5pt" o:hralign="center" o:hrstd="t" o:hr="t"/>
        </w:pict>
      </w:r>
    </w:p>
    <w:bookmarkEnd w:id="23"/>
    <w:bookmarkStart w:id="24" w:name="meter-reading-ami"/>
    <w:p>
      <w:pPr>
        <w:pStyle w:val="Heading4"/>
      </w:pPr>
      <w:r>
        <w:t xml:space="preserve">2.4 Meter Reading &amp; AMI</w:t>
      </w:r>
    </w:p>
    <w:p>
      <w:pPr>
        <w:pStyle w:val="FirstParagraph"/>
      </w:pPr>
      <w:r>
        <w:rPr>
          <w:b/>
          <w:bCs/>
        </w:rPr>
        <w:t xml:space="preserve">Functionality</w:t>
      </w:r>
      <w:r>
        <w:t xml:space="preserve"> </w:t>
      </w:r>
      <w:r>
        <w:t xml:space="preserve">- Create and manage meter reading routes.</w:t>
      </w:r>
      <w:r>
        <w:t xml:space="preserve"> </w:t>
      </w:r>
      <w:r>
        <w:t xml:space="preserve">- Support walk-by/drive-by capture with offline mode.</w:t>
      </w:r>
      <w:r>
        <w:t xml:space="preserve"> </w:t>
      </w:r>
      <w:r>
        <w:t xml:space="preserve">- Record photo reads and detect anomalies (jumps, leaks, tampering).</w:t>
      </w:r>
      <w:r>
        <w:t xml:space="preserve"> </w:t>
      </w:r>
      <w:r>
        <w:t xml:space="preserve">- Ingest smart meter (AMI) data via API or CSV.</w:t>
      </w:r>
    </w:p>
    <w:p>
      <w:pPr>
        <w:pStyle w:val="BodyText"/>
      </w:pPr>
      <w:r>
        <w:rPr>
          <w:b/>
          <w:bCs/>
        </w:rPr>
        <w:t xml:space="preserve">Frontend UX/UI Items</w:t>
      </w:r>
      <w:r>
        <w:t xml:space="preserve"> </w:t>
      </w:r>
      <w:r>
        <w:t xml:space="preserve">-</w:t>
      </w:r>
      <w:r>
        <w:t xml:space="preserve"> </w:t>
      </w:r>
      <w:r>
        <w:rPr>
          <w:b/>
          <w:bCs/>
        </w:rPr>
        <w:t xml:space="preserve">Route Manager</w:t>
      </w:r>
      <w:r>
        <w:t xml:space="preserve">:</w:t>
      </w:r>
      <w:r>
        <w:t xml:space="preserve"> </w:t>
      </w:r>
      <w:r>
        <w:t xml:space="preserve">- Table: route_id, area, assigned_to, meters_count, status.</w:t>
      </w:r>
      <w:r>
        <w:t xml:space="preserve"> </w:t>
      </w:r>
      <w:r>
        <w:t xml:space="preserve">- Actions: Download Offline | Upload Reads.</w:t>
      </w:r>
      <w:r>
        <w:t xml:space="preserve"> </w:t>
      </w:r>
      <w:r>
        <w:t xml:space="preserve">-</w:t>
      </w:r>
      <w:r>
        <w:t xml:space="preserve"> </w:t>
      </w:r>
      <w:r>
        <w:rPr>
          <w:b/>
          <w:bCs/>
        </w:rPr>
        <w:t xml:space="preserve">Read Capture Drawer</w:t>
      </w:r>
      <w:r>
        <w:t xml:space="preserve">:</w:t>
      </w:r>
      <w:r>
        <w:t xml:space="preserve"> </w:t>
      </w:r>
      <w:r>
        <w:t xml:space="preserve">- Fields: meter_no (readonly), last_read (readonly), current_read (number), photo (file upload), anomalies (chips).</w:t>
      </w:r>
      <w:r>
        <w:t xml:space="preserve"> </w:t>
      </w:r>
      <w:r>
        <w:t xml:space="preserve">-</w:t>
      </w:r>
      <w:r>
        <w:t xml:space="preserve"> </w:t>
      </w:r>
      <w:r>
        <w:rPr>
          <w:b/>
          <w:bCs/>
        </w:rPr>
        <w:t xml:space="preserve">AMI Monitor</w:t>
      </w:r>
      <w:r>
        <w:t xml:space="preserve">:</w:t>
      </w:r>
      <w:r>
        <w:t xml:space="preserve"> </w:t>
      </w:r>
      <w:r>
        <w:t xml:space="preserve">- Live readings table with SSE updates.</w:t>
      </w:r>
      <w:r>
        <w:t xml:space="preserve"> </w:t>
      </w:r>
      <w:r>
        <w:t xml:space="preserve">- Charts: consumption trends, anomaly detection (bar chart).</w:t>
      </w:r>
    </w:p>
    <w:p>
      <w:r>
        <w:pict>
          <v:rect style="width:0;height:1.5pt" o:hralign="center" o:hrstd="t" o:hr="t"/>
        </w:pict>
      </w:r>
    </w:p>
    <w:bookmarkEnd w:id="24"/>
    <w:bookmarkStart w:id="25" w:name="customer-self-service-portalapp"/>
    <w:p>
      <w:pPr>
        <w:pStyle w:val="Heading4"/>
      </w:pPr>
      <w:r>
        <w:t xml:space="preserve">2.5 Customer Self-Service Portal/App</w:t>
      </w:r>
    </w:p>
    <w:p>
      <w:pPr>
        <w:pStyle w:val="FirstParagraph"/>
      </w:pPr>
      <w:r>
        <w:rPr>
          <w:b/>
          <w:bCs/>
        </w:rPr>
        <w:t xml:space="preserve">Functionality</w:t>
      </w:r>
      <w:r>
        <w:t xml:space="preserve"> </w:t>
      </w:r>
      <w:r>
        <w:t xml:space="preserve">- Allow customers to view bills, payments, consumption, and outage notifications.</w:t>
      </w:r>
      <w:r>
        <w:t xml:space="preserve"> </w:t>
      </w:r>
      <w:r>
        <w:t xml:space="preserve">- Support online bill payments (M-Pesa, Visa, PayPal).</w:t>
      </w:r>
      <w:r>
        <w:t xml:space="preserve"> </w:t>
      </w:r>
      <w:r>
        <w:t xml:space="preserve">- Submit service requests and complaints.</w:t>
      </w:r>
    </w:p>
    <w:p>
      <w:pPr>
        <w:pStyle w:val="BodyText"/>
      </w:pPr>
      <w:r>
        <w:rPr>
          <w:b/>
          <w:bCs/>
        </w:rPr>
        <w:t xml:space="preserve">Frontend UX/UI Items</w:t>
      </w:r>
      <w:r>
        <w:t xml:space="preserve"> </w:t>
      </w:r>
      <w:r>
        <w:t xml:space="preserve">-</w:t>
      </w:r>
      <w:r>
        <w:t xml:space="preserve"> </w:t>
      </w:r>
      <w:r>
        <w:rPr>
          <w:b/>
          <w:bCs/>
        </w:rPr>
        <w:t xml:space="preserve">My Bills Page</w:t>
      </w:r>
      <w:r>
        <w:t xml:space="preserve">: Table of bills (period, amount, status, due_date, link to Pay).</w:t>
      </w:r>
      <w:r>
        <w:t xml:space="preserve"> </w:t>
      </w:r>
      <w:r>
        <w:t xml:space="preserve">-</w:t>
      </w:r>
      <w:r>
        <w:t xml:space="preserve"> </w:t>
      </w:r>
      <w:r>
        <w:rPr>
          <w:b/>
          <w:bCs/>
        </w:rPr>
        <w:t xml:space="preserve">Payment History Page</w:t>
      </w:r>
      <w:r>
        <w:t xml:space="preserve">: Table + Chart (payments over time).</w:t>
      </w:r>
      <w:r>
        <w:t xml:space="preserve"> </w:t>
      </w:r>
      <w:r>
        <w:t xml:space="preserve">-</w:t>
      </w:r>
      <w:r>
        <w:t xml:space="preserve"> </w:t>
      </w:r>
      <w:r>
        <w:rPr>
          <w:b/>
          <w:bCs/>
        </w:rPr>
        <w:t xml:space="preserve">Consumption Trends</w:t>
      </w:r>
      <w:r>
        <w:t xml:space="preserve">: Recharts line graph (daily/monthly usage).</w:t>
      </w:r>
      <w:r>
        <w:t xml:space="preserve"> </w:t>
      </w:r>
      <w:r>
        <w:t xml:space="preserve">-</w:t>
      </w:r>
      <w:r>
        <w:t xml:space="preserve"> </w:t>
      </w:r>
      <w:r>
        <w:rPr>
          <w:b/>
          <w:bCs/>
        </w:rPr>
        <w:t xml:space="preserve">Request/Complaint Form</w:t>
      </w:r>
      <w:r>
        <w:t xml:space="preserve">: Fields: category (dropdown), description (textarea), photo (file upload).</w:t>
      </w:r>
      <w:r>
        <w:t xml:space="preserve"> </w:t>
      </w:r>
      <w:r>
        <w:t xml:space="preserve">-</w:t>
      </w:r>
      <w:r>
        <w:t xml:space="preserve"> </w:t>
      </w:r>
      <w:r>
        <w:rPr>
          <w:b/>
          <w:bCs/>
        </w:rPr>
        <w:t xml:space="preserve">Outage Map</w:t>
      </w:r>
      <w:r>
        <w:t xml:space="preserve">: Leaflet map showing active advisories.</w:t>
      </w:r>
    </w:p>
    <w:p>
      <w:r>
        <w:pict>
          <v:rect style="width:0;height:1.5pt" o:hralign="center" o:hrstd="t" o:hr="t"/>
        </w:pict>
      </w:r>
    </w:p>
    <w:bookmarkEnd w:id="25"/>
    <w:bookmarkStart w:id="26" w:name="call-center-crm"/>
    <w:p>
      <w:pPr>
        <w:pStyle w:val="Heading4"/>
      </w:pPr>
      <w:r>
        <w:t xml:space="preserve">2.6 Call Center &amp; CRM</w:t>
      </w:r>
    </w:p>
    <w:p>
      <w:pPr>
        <w:pStyle w:val="FirstParagraph"/>
      </w:pPr>
      <w:r>
        <w:rPr>
          <w:b/>
          <w:bCs/>
        </w:rPr>
        <w:t xml:space="preserve">Functionality</w:t>
      </w:r>
      <w:r>
        <w:t xml:space="preserve"> </w:t>
      </w:r>
      <w:r>
        <w:t xml:space="preserve">- Manage tickets via multi-channel intake (SMS, USSD, WhatsApp, email, phone).</w:t>
      </w:r>
      <w:r>
        <w:t xml:space="preserve"> </w:t>
      </w:r>
      <w:r>
        <w:t xml:space="preserve">- SLA tracking (response and resolution time).</w:t>
      </w:r>
      <w:r>
        <w:t xml:space="preserve"> </w:t>
      </w:r>
      <w:r>
        <w:t xml:space="preserve">- Assign, escalate, and close tickets with satisfaction surveys.</w:t>
      </w:r>
    </w:p>
    <w:p>
      <w:pPr>
        <w:pStyle w:val="BodyText"/>
      </w:pPr>
      <w:r>
        <w:rPr>
          <w:b/>
          <w:bCs/>
        </w:rPr>
        <w:t xml:space="preserve">Frontend UX/UI Items</w:t>
      </w:r>
      <w:r>
        <w:t xml:space="preserve"> </w:t>
      </w:r>
      <w:r>
        <w:t xml:space="preserve">-</w:t>
      </w:r>
      <w:r>
        <w:t xml:space="preserve"> </w:t>
      </w:r>
      <w:r>
        <w:rPr>
          <w:b/>
          <w:bCs/>
        </w:rPr>
        <w:t xml:space="preserve">Ticket Board (Kanban)</w:t>
      </w:r>
      <w:r>
        <w:t xml:space="preserve">:</w:t>
      </w:r>
      <w:r>
        <w:t xml:space="preserve"> </w:t>
      </w:r>
      <w:r>
        <w:t xml:space="preserve">- Columns: New | Assigned | In Progress | Resolved | Closed.</w:t>
      </w:r>
      <w:r>
        <w:t xml:space="preserve"> </w:t>
      </w:r>
      <w:r>
        <w:t xml:space="preserve">- Cards: ticket_no, category, SLA clock, priority, assigned_to.</w:t>
      </w:r>
      <w:r>
        <w:t xml:space="preserve"> </w:t>
      </w:r>
      <w:r>
        <w:t xml:space="preserve">-</w:t>
      </w:r>
      <w:r>
        <w:t xml:space="preserve"> </w:t>
      </w:r>
      <w:r>
        <w:rPr>
          <w:b/>
          <w:bCs/>
        </w:rPr>
        <w:t xml:space="preserve">Ticket Detail Drawer</w:t>
      </w:r>
      <w:r>
        <w:t xml:space="preserve">:</w:t>
      </w:r>
      <w:r>
        <w:t xml:space="preserve"> </w:t>
      </w:r>
      <w:r>
        <w:t xml:space="preserve">- Tabs: Overview, Thread, History, Attachments.</w:t>
      </w:r>
      <w:r>
        <w:t xml:space="preserve"> </w:t>
      </w:r>
      <w:r>
        <w:t xml:space="preserve">- Actions: Reply, Escalate, Close, Send Survey.</w:t>
      </w:r>
      <w:r>
        <w:t xml:space="preserve"> </w:t>
      </w:r>
      <w:r>
        <w:t xml:space="preserve">-</w:t>
      </w:r>
      <w:r>
        <w:t xml:space="preserve"> </w:t>
      </w:r>
      <w:r>
        <w:rPr>
          <w:b/>
          <w:bCs/>
        </w:rPr>
        <w:t xml:space="preserve">CRM Dashboard</w:t>
      </w:r>
      <w:r>
        <w:t xml:space="preserve">: Charts for ticket volume, SLA breaches, CSAT scores.</w:t>
      </w:r>
    </w:p>
    <w:p>
      <w:r>
        <w:pict>
          <v:rect style="width:0;height:1.5pt" o:hralign="center" o:hrstd="t" o:hr="t"/>
        </w:pict>
      </w:r>
    </w:p>
    <w:bookmarkEnd w:id="26"/>
    <w:bookmarkStart w:id="27" w:name="connections-disconnections"/>
    <w:p>
      <w:pPr>
        <w:pStyle w:val="Heading4"/>
      </w:pPr>
      <w:r>
        <w:t xml:space="preserve">2.7 Connections &amp; Disconnections</w:t>
      </w:r>
    </w:p>
    <w:p>
      <w:pPr>
        <w:pStyle w:val="FirstParagraph"/>
      </w:pPr>
      <w:r>
        <w:rPr>
          <w:b/>
          <w:bCs/>
        </w:rPr>
        <w:t xml:space="preserve">Functionality</w:t>
      </w:r>
      <w:r>
        <w:t xml:space="preserve"> </w:t>
      </w:r>
      <w:r>
        <w:t xml:space="preserve">- New connection applications, upgrades, temporary/illegal handling.</w:t>
      </w:r>
      <w:r>
        <w:t xml:space="preserve"> </w:t>
      </w:r>
      <w:r>
        <w:t xml:space="preserve">- Work orders for connection/disconnection/reconnection.</w:t>
      </w:r>
      <w:r>
        <w:t xml:space="preserve"> </w:t>
      </w:r>
      <w:r>
        <w:t xml:space="preserve">- Field capture (photo, GPS) and workflow approvals.</w:t>
      </w:r>
    </w:p>
    <w:p>
      <w:pPr>
        <w:pStyle w:val="BodyText"/>
      </w:pPr>
      <w:r>
        <w:rPr>
          <w:b/>
          <w:bCs/>
        </w:rPr>
        <w:t xml:space="preserve">Frontend UX/UI Items</w:t>
      </w:r>
      <w:r>
        <w:t xml:space="preserve"> </w:t>
      </w:r>
      <w:r>
        <w:t xml:space="preserve">-</w:t>
      </w:r>
      <w:r>
        <w:t xml:space="preserve"> </w:t>
      </w:r>
      <w:r>
        <w:rPr>
          <w:b/>
          <w:bCs/>
        </w:rPr>
        <w:t xml:space="preserve">Connection Wizard</w:t>
      </w:r>
      <w:r>
        <w:t xml:space="preserve">:</w:t>
      </w:r>
      <w:r>
        <w:t xml:space="preserve"> </w:t>
      </w:r>
      <w:r>
        <w:t xml:space="preserve">- Step 1: Applicant Info, Step 2: KYC (file upload), Step 3: Location (map draw), Step 4: Estimate (auto), Step 5: Confirmation.</w:t>
      </w:r>
      <w:r>
        <w:t xml:space="preserve"> </w:t>
      </w:r>
      <w:r>
        <w:t xml:space="preserve">-</w:t>
      </w:r>
      <w:r>
        <w:t xml:space="preserve"> </w:t>
      </w:r>
      <w:r>
        <w:rPr>
          <w:b/>
          <w:bCs/>
        </w:rPr>
        <w:t xml:space="preserve">Disconnection Board</w:t>
      </w:r>
      <w:r>
        <w:t xml:space="preserve">:</w:t>
      </w:r>
      <w:r>
        <w:t xml:space="preserve"> </w:t>
      </w:r>
      <w:r>
        <w:t xml:space="preserve">- Filters: reason (dropdown), status (chips), area (dropdown).</w:t>
      </w:r>
      <w:r>
        <w:t xml:space="preserve"> </w:t>
      </w:r>
      <w:r>
        <w:t xml:space="preserve">- Map of disconnected premises.</w:t>
      </w:r>
      <w:r>
        <w:t xml:space="preserve"> </w:t>
      </w:r>
      <w:r>
        <w:t xml:space="preserve">-</w:t>
      </w:r>
      <w:r>
        <w:t xml:space="preserve"> </w:t>
      </w:r>
      <w:r>
        <w:rPr>
          <w:b/>
          <w:bCs/>
        </w:rPr>
        <w:t xml:space="preserve">Reconnection Form</w:t>
      </w:r>
      <w:r>
        <w:t xml:space="preserve">:</w:t>
      </w:r>
      <w:r>
        <w:t xml:space="preserve"> </w:t>
      </w:r>
      <w:r>
        <w:t xml:space="preserve">- Fields: account_no (autocomplete), reason (dropdown), photo (upload), location (auto GPS).</w:t>
      </w:r>
    </w:p>
    <w:p>
      <w:r>
        <w:pict>
          <v:rect style="width:0;height:1.5pt" o:hralign="center" o:hrstd="t" o:hr="t"/>
        </w:pict>
      </w:r>
    </w:p>
    <w:bookmarkEnd w:id="27"/>
    <w:bookmarkStart w:id="28" w:name="kiosk-water-trucking-management"/>
    <w:p>
      <w:pPr>
        <w:pStyle w:val="Heading4"/>
      </w:pPr>
      <w:r>
        <w:t xml:space="preserve">2.8 Kiosk &amp; Water Trucking Management</w:t>
      </w:r>
    </w:p>
    <w:p>
      <w:pPr>
        <w:pStyle w:val="FirstParagraph"/>
      </w:pPr>
      <w:r>
        <w:rPr>
          <w:b/>
          <w:bCs/>
        </w:rPr>
        <w:t xml:space="preserve">Functionality</w:t>
      </w:r>
      <w:r>
        <w:t xml:space="preserve"> </w:t>
      </w:r>
      <w:r>
        <w:t xml:space="preserve">- Manage authorized kiosks and truck vendors.</w:t>
      </w:r>
      <w:r>
        <w:t xml:space="preserve"> </w:t>
      </w:r>
      <w:r>
        <w:t xml:space="preserve">- Log volumes sold, pricing rules, and GPS-verified trips.</w:t>
      </w:r>
      <w:r>
        <w:t xml:space="preserve"> </w:t>
      </w:r>
      <w:r>
        <w:t xml:space="preserve">- Detect anomalies (e.g. unreported sales, route deviation).</w:t>
      </w:r>
    </w:p>
    <w:p>
      <w:pPr>
        <w:pStyle w:val="BodyText"/>
      </w:pPr>
      <w:r>
        <w:rPr>
          <w:b/>
          <w:bCs/>
        </w:rPr>
        <w:t xml:space="preserve">Frontend UX/UI Items</w:t>
      </w:r>
      <w:r>
        <w:t xml:space="preserve"> </w:t>
      </w:r>
      <w:r>
        <w:t xml:space="preserve">-</w:t>
      </w:r>
      <w:r>
        <w:t xml:space="preserve"> </w:t>
      </w:r>
      <w:r>
        <w:rPr>
          <w:b/>
          <w:bCs/>
        </w:rPr>
        <w:t xml:space="preserve">Kiosk Registry Table</w:t>
      </w:r>
      <w:r>
        <w:t xml:space="preserve">: kiosk_id, vendor_name, status, daily_sales, balance.</w:t>
      </w:r>
      <w:r>
        <w:t xml:space="preserve"> </w:t>
      </w:r>
      <w:r>
        <w:t xml:space="preserve">-</w:t>
      </w:r>
      <w:r>
        <w:t xml:space="preserve"> </w:t>
      </w:r>
      <w:r>
        <w:rPr>
          <w:b/>
          <w:bCs/>
        </w:rPr>
        <w:t xml:space="preserve">Vendor Trip Log Map</w:t>
      </w:r>
      <w:r>
        <w:t xml:space="preserve">: truck routes (polyline) and delivery points (markers).</w:t>
      </w:r>
      <w:r>
        <w:t xml:space="preserve"> </w:t>
      </w:r>
      <w:r>
        <w:t xml:space="preserve">-</w:t>
      </w:r>
      <w:r>
        <w:t xml:space="preserve"> </w:t>
      </w:r>
      <w:r>
        <w:rPr>
          <w:b/>
          <w:bCs/>
        </w:rPr>
        <w:t xml:space="preserve">Pricing Rules Form</w:t>
      </w:r>
      <w:r>
        <w:t xml:space="preserve">: water_type (dropdown), rate_per_m3 (number), validity_date (date).</w:t>
      </w:r>
      <w:r>
        <w:t xml:space="preserve"> </w:t>
      </w:r>
      <w:r>
        <w:t xml:space="preserve">-</w:t>
      </w:r>
      <w:r>
        <w:t xml:space="preserve"> </w:t>
      </w:r>
      <w:r>
        <w:rPr>
          <w:b/>
          <w:bCs/>
        </w:rPr>
        <w:t xml:space="preserve">Performance Dashboard</w:t>
      </w:r>
      <w:r>
        <w:t xml:space="preserve">: Chart for sales vs. expected, alerts on anomalies.</w:t>
      </w:r>
    </w:p>
    <w:p>
      <w:r>
        <w:pict>
          <v:rect style="width:0;height:1.5pt" o:hralign="center" o:hrstd="t" o:hr="t"/>
        </w:pict>
      </w:r>
    </w:p>
    <w:bookmarkEnd w:id="28"/>
    <w:bookmarkEnd w:id="29"/>
    <w:bookmarkStart w:id="30" w:name="common-components"/>
    <w:p>
      <w:pPr>
        <w:pStyle w:val="Heading3"/>
      </w:pPr>
      <w:r>
        <w:t xml:space="preserve">3. Common Components</w:t>
      </w:r>
    </w:p>
    <w:p>
      <w:pPr>
        <w:pStyle w:val="Compact"/>
        <w:numPr>
          <w:ilvl w:val="0"/>
          <w:numId w:val="1001"/>
        </w:numPr>
      </w:pPr>
      <w:r>
        <w:t xml:space="preserve">DataTables with server-side pagination &amp; CSV export.</w:t>
      </w:r>
    </w:p>
    <w:p>
      <w:pPr>
        <w:pStyle w:val="Compact"/>
        <w:numPr>
          <w:ilvl w:val="0"/>
          <w:numId w:val="1001"/>
        </w:numPr>
      </w:pPr>
      <w:r>
        <w:t xml:space="preserve">Recharts (bar/line/pie) for analytics.</w:t>
      </w:r>
    </w:p>
    <w:p>
      <w:pPr>
        <w:pStyle w:val="Compact"/>
        <w:numPr>
          <w:ilvl w:val="0"/>
          <w:numId w:val="1001"/>
        </w:numPr>
      </w:pPr>
      <w:r>
        <w:t xml:space="preserve">Leaflet + Draw for map layers &amp; service lines.</w:t>
      </w:r>
    </w:p>
    <w:p>
      <w:pPr>
        <w:pStyle w:val="Compact"/>
        <w:numPr>
          <w:ilvl w:val="0"/>
          <w:numId w:val="1001"/>
        </w:numPr>
      </w:pPr>
      <w:r>
        <w:t xml:space="preserve">File Upload Zone (Uppy) for photos &amp; docs.</w:t>
      </w:r>
    </w:p>
    <w:p>
      <w:pPr>
        <w:pStyle w:val="Compact"/>
        <w:numPr>
          <w:ilvl w:val="0"/>
          <w:numId w:val="1001"/>
        </w:numPr>
      </w:pPr>
      <w:r>
        <w:t xml:space="preserve">Role-based access (CSR, Billing, Collections, CRM, FieldAgent, Admin).</w:t>
      </w:r>
    </w:p>
    <w:p>
      <w:r>
        <w:pict>
          <v:rect style="width:0;height:1.5pt" o:hralign="center" o:hrstd="t" o:hr="t"/>
        </w:pict>
      </w:r>
    </w:p>
    <w:bookmarkEnd w:id="30"/>
    <w:bookmarkStart w:id="31" w:name="dashboards"/>
    <w:p>
      <w:pPr>
        <w:pStyle w:val="Heading3"/>
      </w:pPr>
      <w:r>
        <w:t xml:space="preserve">4. Dashboards</w:t>
      </w:r>
    </w:p>
    <w:p>
      <w:pPr>
        <w:pStyle w:val="Compact"/>
        <w:numPr>
          <w:ilvl w:val="0"/>
          <w:numId w:val="1002"/>
        </w:numPr>
      </w:pPr>
      <w:r>
        <w:rPr>
          <w:b/>
          <w:bCs/>
        </w:rPr>
        <w:t xml:space="preserve">Revenue Dashboard</w:t>
      </w:r>
      <w:r>
        <w:t xml:space="preserve">: collection efficiency, top debtors, payments by channel.</w:t>
      </w:r>
    </w:p>
    <w:p>
      <w:pPr>
        <w:pStyle w:val="Compact"/>
        <w:numPr>
          <w:ilvl w:val="0"/>
          <w:numId w:val="1002"/>
        </w:numPr>
      </w:pPr>
      <w:r>
        <w:rPr>
          <w:b/>
          <w:bCs/>
        </w:rPr>
        <w:t xml:space="preserve">Billing Dashboard</w:t>
      </w:r>
      <w:r>
        <w:t xml:space="preserve">: billed vs. collected, average tariff rate, anomalies.</w:t>
      </w:r>
    </w:p>
    <w:p>
      <w:pPr>
        <w:pStyle w:val="Compact"/>
        <w:numPr>
          <w:ilvl w:val="0"/>
          <w:numId w:val="1002"/>
        </w:numPr>
      </w:pPr>
      <w:r>
        <w:rPr>
          <w:b/>
          <w:bCs/>
        </w:rPr>
        <w:t xml:space="preserve">Field Operations Dashboard</w:t>
      </w:r>
      <w:r>
        <w:t xml:space="preserve">: meter reads/day, route coverage, AMI uptime.</w:t>
      </w:r>
    </w:p>
    <w:p>
      <w:pPr>
        <w:pStyle w:val="Compact"/>
        <w:numPr>
          <w:ilvl w:val="0"/>
          <w:numId w:val="1002"/>
        </w:numPr>
      </w:pPr>
      <w:r>
        <w:rPr>
          <w:b/>
          <w:bCs/>
        </w:rPr>
        <w:t xml:space="preserve">Customer Service Dashboard</w:t>
      </w:r>
      <w:r>
        <w:t xml:space="preserve">: tickets volume, SLA compliance, CSAT trend.</w:t>
      </w:r>
    </w:p>
    <w:p>
      <w:r>
        <w:pict>
          <v:rect style="width:0;height:1.5pt" o:hralign="center" o:hrstd="t" o:hr="t"/>
        </w:pict>
      </w:r>
    </w:p>
    <w:bookmarkEnd w:id="31"/>
    <w:bookmarkStart w:id="32" w:name="integration-points"/>
    <w:p>
      <w:pPr>
        <w:pStyle w:val="Heading3"/>
      </w:pPr>
      <w:r>
        <w:t xml:space="preserve">5. Integration Points</w:t>
      </w:r>
    </w:p>
    <w:p>
      <w:pPr>
        <w:pStyle w:val="Compact"/>
        <w:numPr>
          <w:ilvl w:val="0"/>
          <w:numId w:val="1003"/>
        </w:numPr>
      </w:pPr>
      <w:r>
        <w:rPr>
          <w:b/>
          <w:bCs/>
        </w:rPr>
        <w:t xml:space="preserve">Finance Module</w:t>
      </w:r>
      <w:r>
        <w:t xml:space="preserve">: GL posting, collections reconciliation.</w:t>
      </w:r>
    </w:p>
    <w:p>
      <w:pPr>
        <w:pStyle w:val="Compact"/>
        <w:numPr>
          <w:ilvl w:val="0"/>
          <w:numId w:val="1003"/>
        </w:numPr>
      </w:pPr>
      <w:r>
        <w:rPr>
          <w:b/>
          <w:bCs/>
        </w:rPr>
        <w:t xml:space="preserve">GIS Module</w:t>
      </w:r>
      <w:r>
        <w:t xml:space="preserve">: customer-premise mapping.</w:t>
      </w:r>
    </w:p>
    <w:p>
      <w:pPr>
        <w:pStyle w:val="Compact"/>
        <w:numPr>
          <w:ilvl w:val="0"/>
          <w:numId w:val="1003"/>
        </w:numPr>
      </w:pPr>
      <w:r>
        <w:rPr>
          <w:b/>
          <w:bCs/>
        </w:rPr>
        <w:t xml:space="preserve">AMI Gateway</w:t>
      </w:r>
      <w:r>
        <w:t xml:space="preserve">: smart meter data ingestion.</w:t>
      </w:r>
    </w:p>
    <w:p>
      <w:pPr>
        <w:pStyle w:val="Compact"/>
        <w:numPr>
          <w:ilvl w:val="0"/>
          <w:numId w:val="1003"/>
        </w:numPr>
      </w:pPr>
      <w:r>
        <w:rPr>
          <w:b/>
          <w:bCs/>
        </w:rPr>
        <w:t xml:space="preserve">Payment APIs</w:t>
      </w:r>
      <w:r>
        <w:t xml:space="preserve">: M-Pesa, Visa, PayPal webhooks.</w:t>
      </w:r>
    </w:p>
    <w:p>
      <w:r>
        <w:pict>
          <v:rect style="width:0;height:1.5pt" o:hralign="center" o:hrstd="t" o:hr="t"/>
        </w:pict>
      </w:r>
    </w:p>
    <w:bookmarkEnd w:id="32"/>
    <w:bookmarkStart w:id="33" w:name="roles-permissions"/>
    <w:p>
      <w:pPr>
        <w:pStyle w:val="Heading3"/>
      </w:pPr>
      <w:r>
        <w:t xml:space="preserve">6. Roles &amp; Permissions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Permissions</w:t>
            </w:r>
          </w:p>
        </w:tc>
      </w:tr>
      <w:tr>
        <w:tc>
          <w:tcPr/>
          <w:p>
            <w:pPr>
              <w:pStyle w:val="Compact"/>
            </w:pPr>
            <w:r>
              <w:t xml:space="preserve">CSR</w:t>
            </w:r>
          </w:p>
        </w:tc>
        <w:tc>
          <w:tcPr/>
          <w:p>
            <w:pPr>
              <w:pStyle w:val="Compact"/>
            </w:pPr>
            <w:r>
              <w:t xml:space="preserve">View/edit customer, create tickets</w:t>
            </w:r>
          </w:p>
        </w:tc>
      </w:tr>
      <w:tr>
        <w:tc>
          <w:tcPr/>
          <w:p>
            <w:pPr>
              <w:pStyle w:val="Compact"/>
            </w:pPr>
            <w:r>
              <w:t xml:space="preserve">BillingOfficer</w:t>
            </w:r>
          </w:p>
        </w:tc>
        <w:tc>
          <w:tcPr/>
          <w:p>
            <w:pPr>
              <w:pStyle w:val="Compact"/>
            </w:pPr>
            <w:r>
              <w:t xml:space="preserve">Manage tariffs, bill runs, adjustments</w:t>
            </w:r>
          </w:p>
        </w:tc>
      </w:tr>
      <w:tr>
        <w:tc>
          <w:tcPr/>
          <w:p>
            <w:pPr>
              <w:pStyle w:val="Compact"/>
            </w:pPr>
            <w:r>
              <w:t xml:space="preserve">CollectionsOfficer</w:t>
            </w:r>
          </w:p>
        </w:tc>
        <w:tc>
          <w:tcPr/>
          <w:p>
            <w:pPr>
              <w:pStyle w:val="Compact"/>
            </w:pPr>
            <w:r>
              <w:t xml:space="preserve">Receive payments, reconcile, aging reports</w:t>
            </w:r>
          </w:p>
        </w:tc>
      </w:tr>
      <w:tr>
        <w:tc>
          <w:tcPr/>
          <w:p>
            <w:pPr>
              <w:pStyle w:val="Compact"/>
            </w:pPr>
            <w:r>
              <w:t xml:space="preserve">FieldAgent</w:t>
            </w:r>
          </w:p>
        </w:tc>
        <w:tc>
          <w:tcPr/>
          <w:p>
            <w:pPr>
              <w:pStyle w:val="Compact"/>
            </w:pPr>
            <w:r>
              <w:t xml:space="preserve">Capture meter reads, connections, disconnections</w:t>
            </w:r>
          </w:p>
        </w:tc>
      </w:tr>
      <w:tr>
        <w:tc>
          <w:tcPr/>
          <w:p>
            <w:pPr>
              <w:pStyle w:val="Compact"/>
            </w:pPr>
            <w:r>
              <w:t xml:space="preserve">CRMManager</w:t>
            </w:r>
          </w:p>
        </w:tc>
        <w:tc>
          <w:tcPr/>
          <w:p>
            <w:pPr>
              <w:pStyle w:val="Compact"/>
            </w:pPr>
            <w:r>
              <w:t xml:space="preserve">Manage tickets, escalations, CSAT surveys</w:t>
            </w:r>
          </w:p>
        </w:tc>
      </w:tr>
      <w:tr>
        <w:tc>
          <w:tcPr/>
          <w:p>
            <w:pPr>
              <w:pStyle w:val="Compact"/>
            </w:pPr>
            <w:r>
              <w:t xml:space="preserve">Admin</w:t>
            </w:r>
          </w:p>
        </w:tc>
        <w:tc>
          <w:tcPr/>
          <w:p>
            <w:pPr>
              <w:pStyle w:val="Compact"/>
            </w:pPr>
            <w:r>
              <w:t xml:space="preserve">All permissions, audit, configuration</w:t>
            </w:r>
          </w:p>
        </w:tc>
      </w:tr>
    </w:tbl>
    <w:p>
      <w:r>
        <w:pict>
          <v:rect style="width:0;height:1.5pt" o:hralign="center" o:hrstd="t" o:hr="t"/>
        </w:pict>
      </w:r>
    </w:p>
    <w:bookmarkEnd w:id="33"/>
    <w:bookmarkStart w:id="34" w:name="analytics-reports"/>
    <w:p>
      <w:pPr>
        <w:pStyle w:val="Heading3"/>
      </w:pPr>
      <w:r>
        <w:t xml:space="preserve">7. Analytics &amp; Reports</w:t>
      </w:r>
    </w:p>
    <w:p>
      <w:pPr>
        <w:pStyle w:val="Compact"/>
        <w:numPr>
          <w:ilvl w:val="0"/>
          <w:numId w:val="1004"/>
        </w:numPr>
      </w:pPr>
      <w:r>
        <w:t xml:space="preserve">Billing &amp; Collection Variance</w:t>
      </w:r>
    </w:p>
    <w:p>
      <w:pPr>
        <w:pStyle w:val="Compact"/>
        <w:numPr>
          <w:ilvl w:val="0"/>
          <w:numId w:val="1004"/>
        </w:numPr>
      </w:pPr>
      <w:r>
        <w:t xml:space="preserve">Aging &amp; DSO Trend</w:t>
      </w:r>
    </w:p>
    <w:p>
      <w:pPr>
        <w:pStyle w:val="Compact"/>
        <w:numPr>
          <w:ilvl w:val="0"/>
          <w:numId w:val="1004"/>
        </w:numPr>
      </w:pPr>
      <w:r>
        <w:t xml:space="preserve">Meter Reading Coverage &amp; Anomalies</w:t>
      </w:r>
    </w:p>
    <w:p>
      <w:pPr>
        <w:pStyle w:val="Compact"/>
        <w:numPr>
          <w:ilvl w:val="0"/>
          <w:numId w:val="1004"/>
        </w:numPr>
      </w:pPr>
      <w:r>
        <w:t xml:space="preserve">Ticket SLA Performance</w:t>
      </w:r>
    </w:p>
    <w:p>
      <w:pPr>
        <w:pStyle w:val="Compact"/>
        <w:numPr>
          <w:ilvl w:val="0"/>
          <w:numId w:val="1004"/>
        </w:numPr>
      </w:pPr>
      <w:r>
        <w:t xml:space="preserve">Kiosk/Truck Vendor Sales</w:t>
      </w:r>
    </w:p>
    <w:p>
      <w:r>
        <w:pict>
          <v:rect style="width:0;height:1.5pt" o:hralign="center" o:hrstd="t" o:hr="t"/>
        </w:pict>
      </w:r>
    </w:p>
    <w:bookmarkEnd w:id="34"/>
    <w:bookmarkStart w:id="35" w:name="non-functional-requirements"/>
    <w:p>
      <w:pPr>
        <w:pStyle w:val="Heading3"/>
      </w:pPr>
      <w:r>
        <w:t xml:space="preserve">8. Non-Functional Requirements</w:t>
      </w:r>
    </w:p>
    <w:p>
      <w:pPr>
        <w:pStyle w:val="Compact"/>
        <w:numPr>
          <w:ilvl w:val="0"/>
          <w:numId w:val="1005"/>
        </w:numPr>
      </w:pPr>
      <w:r>
        <w:t xml:space="preserve">Offline field data capture (IndexedDB, mobile cache).</w:t>
      </w:r>
    </w:p>
    <w:p>
      <w:pPr>
        <w:pStyle w:val="Compact"/>
        <w:numPr>
          <w:ilvl w:val="0"/>
          <w:numId w:val="1005"/>
        </w:numPr>
      </w:pPr>
      <w:r>
        <w:t xml:space="preserve">Secure API with Sanctum; HMAC for payment callbacks.</w:t>
      </w:r>
    </w:p>
    <w:p>
      <w:pPr>
        <w:pStyle w:val="Compact"/>
        <w:numPr>
          <w:ilvl w:val="0"/>
          <w:numId w:val="1005"/>
        </w:numPr>
      </w:pPr>
      <w:r>
        <w:t xml:space="preserve">Performance: async queues for bill runs &amp; reconciliation.</w:t>
      </w:r>
    </w:p>
    <w:p>
      <w:pPr>
        <w:pStyle w:val="Compact"/>
        <w:numPr>
          <w:ilvl w:val="0"/>
          <w:numId w:val="1005"/>
        </w:numPr>
      </w:pPr>
      <w:r>
        <w:t xml:space="preserve">Accessibility (WCAG 2.1) and localization (en/ki-KE).</w:t>
      </w:r>
    </w:p>
    <w:p>
      <w:pPr>
        <w:pStyle w:val="Compact"/>
        <w:numPr>
          <w:ilvl w:val="0"/>
          <w:numId w:val="1005"/>
        </w:numPr>
      </w:pPr>
      <w:r>
        <w:t xml:space="preserve">Audit trail via spatie/activitylog.</w:t>
      </w:r>
    </w:p>
    <w:p>
      <w:r>
        <w:pict>
          <v:rect style="width:0;height:1.5pt" o:hralign="center" o:hrstd="t" o:hr="t"/>
        </w:pict>
      </w:r>
    </w:p>
    <w:p>
      <w:pPr>
        <w:pStyle w:val="FirstParagraph"/>
      </w:pPr>
      <w:r>
        <w:rPr>
          <w:b/>
          <w:bCs/>
        </w:rPr>
        <w:t xml:space="preserve">© Water Utility Platform — Customer, Commercial &amp; Field Service Module Specification</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2025-10-16T08:16:11Z</dcterms:created>
  <dcterms:modified xsi:type="dcterms:W3CDTF">2025-10-16T08:16:11Z</dcterms:modified>
</cp:coreProperties>
</file>

<file path=docProps/custom.xml><?xml version="1.0" encoding="utf-8"?>
<Properties xmlns="http://schemas.openxmlformats.org/officeDocument/2006/custom-properties" xmlns:vt="http://schemas.openxmlformats.org/officeDocument/2006/docPropsVTypes"/>
</file>