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Maintenance (EAM/CMMS) — Functional Specification &amp; UX/UI Guide</w:t>
      </w:r>
    </w:p>
    <w:p>
      <w:pPr>
        <w:jc w:val="center"/>
      </w:pPr>
      <w:r>
        <w:rPr>
          <w:i/>
        </w:rPr>
        <w:t>Generated: 2025-10-16 07:53 (Africa/Nairobi)</w:t>
        <w:br/>
        <w:t>Stack: Laravel 11 + PostgreSQL/PostGIS + React</w:t>
      </w:r>
    </w:p>
    <w:p/>
    <w:p>
      <w:pPr>
        <w:pStyle w:val="Heading1"/>
      </w:pPr>
      <w:r>
        <w:t>1) Overview</w:t>
      </w:r>
    </w:p>
    <w:p>
      <w:r>
        <w:t>This document defines a world‑class Maintenance (EAM/CMMS) module for water utilities. It integrates with Core Service &amp; Network Operations, Telemetry/SCADA, Procurement, and Fleet. The module is secure, scalable, offline‑capable (mobile), and instrumented for SLAs and analytics.</w:t>
      </w:r>
    </w:p>
    <w:p>
      <w:pPr>
        <w:pStyle w:val="Heading1"/>
      </w:pPr>
      <w:r>
        <w:t>2) Functional Areas</w:t>
      </w:r>
    </w:p>
    <w:p>
      <w:pPr>
        <w:pStyle w:val="Heading2"/>
      </w:pPr>
      <w:r>
        <w:t>2.1 Work Orders &amp; Job Plans</w:t>
      </w:r>
    </w:p>
    <w:p>
      <w:pPr>
        <w:pStyle w:val="ListBullet"/>
      </w:pPr>
      <w:r>
        <w:t>WO Types: Corrective, Preventive, Predictive, Emergency, Inspection.</w:t>
      </w:r>
    </w:p>
    <w:p>
      <w:pPr>
        <w:pStyle w:val="ListBullet"/>
      </w:pPr>
      <w:r>
        <w:t>Lifecycle: Draft → Approved → Assigned → In‑Progress → QA → Closed (or Canceled).</w:t>
      </w:r>
    </w:p>
    <w:p>
      <w:pPr>
        <w:pStyle w:val="ListBullet"/>
      </w:pPr>
      <w:r>
        <w:t>Priorities &amp; SLAs: Policy‑driven targets by type/priority and asset criticality.</w:t>
      </w:r>
    </w:p>
    <w:p>
      <w:pPr>
        <w:pStyle w:val="ListBullet"/>
      </w:pPr>
      <w:r>
        <w:t>Job Plans: SOPs, step checklists, required tools, labor roles &amp; estimates, spares kits, risk notes, permits linkage.</w:t>
      </w:r>
    </w:p>
    <w:p>
      <w:pPr>
        <w:pStyle w:val="ListBullet"/>
      </w:pPr>
      <w:r>
        <w:t>Actuals vs Estimates: Technician time, parts, external services; variances with reason codes.</w:t>
      </w:r>
    </w:p>
    <w:p>
      <w:pPr>
        <w:pStyle w:val="ListBullet"/>
      </w:pPr>
      <w:r>
        <w:t>Attachments: Photos/video, drawings, telemetry traces, redlines.</w:t>
      </w:r>
    </w:p>
    <w:p>
      <w:pPr>
        <w:pStyle w:val="ListBullet"/>
      </w:pPr>
      <w:r>
        <w:t>Scheduling: Calendar/Gantt, auto‑assignment by skill/geo; resource load view.</w:t>
      </w:r>
    </w:p>
    <w:p>
      <w:pPr>
        <w:pStyle w:val="Heading3"/>
      </w:pPr>
      <w:r>
        <w:t>Frontend UX/UI</w:t>
      </w:r>
    </w:p>
    <w:p>
      <w:pPr>
        <w:pStyle w:val="ListBullet"/>
      </w:pPr>
      <w:r>
        <w:t>Work Orders List/Grid: filters (status/type/priority/scheme/DMA/asset/assignee/due/SLA), bulk actions.</w:t>
      </w:r>
    </w:p>
    <w:p>
      <w:pPr>
        <w:pStyle w:val="ListBullet"/>
      </w:pPr>
      <w:r>
        <w:t>Kanban Board by status with drag‑drop transitions (policy‑guarded).</w:t>
      </w:r>
    </w:p>
    <w:p>
      <w:pPr>
        <w:pStyle w:val="ListBullet"/>
      </w:pPr>
      <w:r>
        <w:t>Calendar/Gantt with capacity heatmap and conflict detection.</w:t>
      </w:r>
    </w:p>
    <w:p>
      <w:pPr>
        <w:pStyle w:val="ListBullet"/>
      </w:pPr>
      <w:r>
        <w:t>WO Detail: Overview, Checklist (pass/fail, notes, photos), Labor &amp; Spares (scan parts), Attachments, Comments, History.</w:t>
      </w:r>
    </w:p>
    <w:p>
      <w:pPr>
        <w:pStyle w:val="ListBullet"/>
      </w:pPr>
      <w:r>
        <w:t>Maps: Leaflet cluster of WO pins; bbox filters; polygon selection → batch create WOs.</w:t>
      </w:r>
    </w:p>
    <w:p>
      <w:pPr>
        <w:pStyle w:val="Heading2"/>
      </w:pPr>
      <w:r>
        <w:t>2.2 Preventive Maintenance (PM)</w:t>
      </w:r>
    </w:p>
    <w:p>
      <w:pPr>
        <w:pStyle w:val="ListBullet"/>
      </w:pPr>
      <w:r>
        <w:t>PM Templates: time‑based and usage‑based (runtime hours, starts, m³), tolerance windows (+/‑%).</w:t>
      </w:r>
    </w:p>
    <w:p>
      <w:pPr>
        <w:pStyle w:val="ListBullet"/>
      </w:pPr>
      <w:r>
        <w:t>Generation Engine: rolling schedule, auto‑creates WOs, deferrals with reasons, calendar exceptions.</w:t>
      </w:r>
    </w:p>
    <w:p>
      <w:pPr>
        <w:pStyle w:val="ListBullet"/>
      </w:pPr>
      <w:r>
        <w:t>Compliance: PM on‑time %, overdue tracker, PM:Breakdown ratio; escalations on overdue/deferrals.</w:t>
      </w:r>
    </w:p>
    <w:p>
      <w:pPr>
        <w:pStyle w:val="ListBullet"/>
      </w:pPr>
      <w:r>
        <w:t>Optimization: group PMs by location/crew route.</w:t>
      </w:r>
    </w:p>
    <w:p>
      <w:pPr>
        <w:pStyle w:val="Heading3"/>
      </w:pPr>
      <w:r>
        <w:t>Frontend UX/UI</w:t>
      </w:r>
    </w:p>
    <w:p>
      <w:pPr>
        <w:pStyle w:val="ListBullet"/>
      </w:pPr>
      <w:r>
        <w:t>PM Calendar: click‑through to WO; drag to reschedule (policy).</w:t>
      </w:r>
    </w:p>
    <w:p>
      <w:pPr>
        <w:pStyle w:val="ListBullet"/>
      </w:pPr>
      <w:r>
        <w:t>Template Editor: asset class, frequency, interval, usage counters, tolerance, checklist, kit.</w:t>
      </w:r>
    </w:p>
    <w:p>
      <w:pPr>
        <w:pStyle w:val="ListBullet"/>
      </w:pPr>
      <w:r>
        <w:t>Compliance Dashboard: gauges &amp; trends; export.</w:t>
      </w:r>
    </w:p>
    <w:p>
      <w:pPr>
        <w:pStyle w:val="Heading2"/>
      </w:pPr>
      <w:r>
        <w:t>2.3 Condition Monitoring</w:t>
      </w:r>
    </w:p>
    <w:p>
      <w:pPr>
        <w:pStyle w:val="ListBullet"/>
      </w:pPr>
      <w:r>
        <w:t>Signals: vibration, temperature, current draw, pressure/flow residuals; thresholds (Lo/LoLo/Hi/HiHi).</w:t>
      </w:r>
    </w:p>
    <w:p>
      <w:pPr>
        <w:pStyle w:val="ListBullet"/>
      </w:pPr>
      <w:r>
        <w:t>Rules→Predictive WOs: persistent breaches create predictive WOs with suggested job plans.</w:t>
      </w:r>
    </w:p>
    <w:p>
      <w:pPr>
        <w:pStyle w:val="ListBullet"/>
      </w:pPr>
      <w:r>
        <w:t>Trending &amp; Health Index: per‑asset health score (0–100) and remaining useful life (heuristics).</w:t>
      </w:r>
    </w:p>
    <w:p>
      <w:pPr>
        <w:pStyle w:val="ListBullet"/>
      </w:pPr>
      <w:r>
        <w:t>Alarm management with acknowledgments and audit.</w:t>
      </w:r>
    </w:p>
    <w:p>
      <w:pPr>
        <w:pStyle w:val="Heading3"/>
      </w:pPr>
      <w:r>
        <w:t>Frontend UX/UI</w:t>
      </w:r>
    </w:p>
    <w:p>
      <w:pPr>
        <w:pStyle w:val="ListBullet"/>
      </w:pPr>
      <w:r>
        <w:t>Condition Dashboard: health cards, alarm feed, sparklines.</w:t>
      </w:r>
    </w:p>
    <w:p>
      <w:pPr>
        <w:pStyle w:val="ListBullet"/>
      </w:pPr>
      <w:r>
        <w:t>Asset Trend View: overlay multiple sensors; annotations; ‘Create Predictive WO’.</w:t>
      </w:r>
    </w:p>
    <w:p>
      <w:pPr>
        <w:pStyle w:val="ListBullet"/>
      </w:pPr>
      <w:r>
        <w:t>Alarm Feed: quick ‘Convert to WO’ action.</w:t>
      </w:r>
    </w:p>
    <w:p>
      <w:pPr>
        <w:pStyle w:val="Heading2"/>
      </w:pPr>
      <w:r>
        <w:t>2.4 Spares &amp; Stores</w:t>
      </w:r>
    </w:p>
    <w:p>
      <w:pPr>
        <w:pStyle w:val="ListBullet"/>
      </w:pPr>
      <w:r>
        <w:t>Parts Master: SKU, units, suppliers, lead time, valuation (FIFO/Weighted Average).</w:t>
      </w:r>
    </w:p>
    <w:p>
      <w:pPr>
        <w:pStyle w:val="ListBullet"/>
      </w:pPr>
      <w:r>
        <w:t>Inventory: multi‑store/bin; Issue/Return/Adjust/Transfer; kitting for WO/PM.</w:t>
      </w:r>
    </w:p>
    <w:p>
      <w:pPr>
        <w:pStyle w:val="ListBullet"/>
      </w:pPr>
      <w:r>
        <w:t>Min/Max &amp; Reorder: suggestions to Procurement; barcode/NFC scanning.</w:t>
      </w:r>
    </w:p>
    <w:p>
      <w:pPr>
        <w:pStyle w:val="ListBullet"/>
      </w:pPr>
      <w:r>
        <w:t>Valuation &amp; Turnover analytics; slow/fast movers; dead stock.</w:t>
      </w:r>
    </w:p>
    <w:p>
      <w:pPr>
        <w:pStyle w:val="Heading3"/>
      </w:pPr>
      <w:r>
        <w:t>Frontend UX/UI</w:t>
      </w:r>
    </w:p>
    <w:p>
      <w:pPr>
        <w:pStyle w:val="ListBullet"/>
      </w:pPr>
      <w:r>
        <w:t>Inventory Dashboard: stock value, reorder alerts, trend.</w:t>
      </w:r>
    </w:p>
    <w:p>
      <w:pPr>
        <w:pStyle w:val="ListBullet"/>
      </w:pPr>
      <w:r>
        <w:t>Parts Table: category/supplier/min‑max filters; transactions; kit builder.</w:t>
      </w:r>
    </w:p>
    <w:p>
      <w:pPr>
        <w:pStyle w:val="ListBullet"/>
      </w:pPr>
      <w:r>
        <w:t>Transaction Modal: type, qty, reference (WO), store/bin, scanner input.</w:t>
      </w:r>
    </w:p>
    <w:p>
      <w:pPr>
        <w:pStyle w:val="Heading2"/>
      </w:pPr>
      <w:r>
        <w:t>2.5 Fleet &amp; Generator Management</w:t>
      </w:r>
    </w:p>
    <w:p>
      <w:pPr>
        <w:pStyle w:val="ListBullet"/>
      </w:pPr>
      <w:r>
        <w:t>Assets: vehicles, generators, mobile equipment.</w:t>
      </w:r>
    </w:p>
    <w:p>
      <w:pPr>
        <w:pStyle w:val="ListBullet"/>
      </w:pPr>
      <w:r>
        <w:t>Service schedules: time &amp; mileage/hour‑meter; alerts.</w:t>
      </w:r>
    </w:p>
    <w:p>
      <w:pPr>
        <w:pStyle w:val="ListBullet"/>
      </w:pPr>
      <w:r>
        <w:t>Fuel logs: volume, cost, receipt photos; efficiency KPIs.</w:t>
      </w:r>
    </w:p>
    <w:p>
      <w:pPr>
        <w:pStyle w:val="ListBullet"/>
      </w:pPr>
      <w:r>
        <w:t>Uptime &amp; outages linked to WOs; PM integration.</w:t>
      </w:r>
    </w:p>
    <w:p>
      <w:pPr>
        <w:pStyle w:val="Heading3"/>
      </w:pPr>
      <w:r>
        <w:t>Frontend UX/UI</w:t>
      </w:r>
    </w:p>
    <w:p>
      <w:pPr>
        <w:pStyle w:val="ListBullet"/>
      </w:pPr>
      <w:r>
        <w:t>Fleet Overview: next service countdown, uptime donut, list &amp; map.</w:t>
      </w:r>
    </w:p>
    <w:p>
      <w:pPr>
        <w:pStyle w:val="ListBullet"/>
      </w:pPr>
      <w:r>
        <w:t>Fuel Log Quick‑Add form.</w:t>
      </w:r>
    </w:p>
    <w:p>
      <w:pPr>
        <w:pStyle w:val="Heading2"/>
      </w:pPr>
      <w:r>
        <w:t>2.6 Contractor &amp; SLA Management</w:t>
      </w:r>
    </w:p>
    <w:p>
      <w:pPr>
        <w:pStyle w:val="ListBullet"/>
      </w:pPr>
      <w:r>
        <w:t>Framework contracts: vendor, scope, rates, validity, KPIs.</w:t>
      </w:r>
    </w:p>
    <w:p>
      <w:pPr>
        <w:pStyle w:val="ListBullet"/>
      </w:pPr>
      <w:r>
        <w:t>SLA policies: response/resolution targets by WO type/priority.</w:t>
      </w:r>
    </w:p>
    <w:p>
      <w:pPr>
        <w:pStyle w:val="ListBullet"/>
      </w:pPr>
      <w:r>
        <w:t>Performance: compliance %, penalties/bonuses; scorecards; portal for contractors.</w:t>
      </w:r>
    </w:p>
    <w:p>
      <w:pPr>
        <w:pStyle w:val="Heading3"/>
      </w:pPr>
      <w:r>
        <w:t>Frontend UX/UI</w:t>
      </w:r>
    </w:p>
    <w:p>
      <w:pPr>
        <w:pStyle w:val="ListBullet"/>
      </w:pPr>
      <w:r>
        <w:t>Contracts Register: SLA chips, docs uploads.</w:t>
      </w:r>
    </w:p>
    <w:p>
      <w:pPr>
        <w:pStyle w:val="ListBullet"/>
      </w:pPr>
      <w:r>
        <w:t>SLA Dashboard: heatmaps, breaches timeline, penalty ledger.</w:t>
      </w:r>
    </w:p>
    <w:p>
      <w:pPr>
        <w:pStyle w:val="ListBullet"/>
      </w:pPr>
      <w:r>
        <w:t>Vendor Scorecards: trend charts &amp; export.</w:t>
      </w:r>
    </w:p>
    <w:p>
      <w:pPr>
        <w:pStyle w:val="Heading2"/>
      </w:pPr>
      <w:r>
        <w:t>2.7 Safety &amp; Permits (HSE)</w:t>
      </w:r>
    </w:p>
    <w:p>
      <w:pPr>
        <w:pStyle w:val="ListBullet"/>
      </w:pPr>
      <w:r>
        <w:t>Permits to Work: hot work, confined space, LOTO, working at height; digital signatures.</w:t>
      </w:r>
    </w:p>
    <w:p>
      <w:pPr>
        <w:pStyle w:val="ListBullet"/>
      </w:pPr>
      <w:r>
        <w:t>Risk Assessments (JSA): hazards, mitigations, residual risk; linked to WOs.</w:t>
      </w:r>
    </w:p>
    <w:p>
      <w:pPr>
        <w:pStyle w:val="ListBullet"/>
      </w:pPr>
      <w:r>
        <w:t>Incidents &amp; Near‑Miss: classification, root cause, CAPA workflow with verification.</w:t>
      </w:r>
    </w:p>
    <w:p>
      <w:pPr>
        <w:pStyle w:val="ListBullet"/>
      </w:pPr>
      <w:r>
        <w:t>Gate control: High‑risk WO cannot start without valid permit.</w:t>
      </w:r>
    </w:p>
    <w:p>
      <w:pPr>
        <w:pStyle w:val="Heading3"/>
      </w:pPr>
      <w:r>
        <w:t>Frontend UX/UI</w:t>
      </w:r>
    </w:p>
    <w:p>
      <w:pPr>
        <w:pStyle w:val="ListBullet"/>
      </w:pPr>
      <w:r>
        <w:t>HSE Dashboard: incident frequency, open CAPAs, active permits.</w:t>
      </w:r>
    </w:p>
    <w:p>
      <w:pPr>
        <w:pStyle w:val="ListBullet"/>
      </w:pPr>
      <w:r>
        <w:t>Permit Wizard: scope → hazards/controls → roles → approvals.</w:t>
      </w:r>
    </w:p>
    <w:p>
      <w:pPr>
        <w:pStyle w:val="ListBullet"/>
      </w:pPr>
      <w:r>
        <w:t>Incident Register: status chips, CAPA actions, photo attachments, timeline.</w:t>
      </w:r>
    </w:p>
    <w:p>
      <w:pPr>
        <w:pStyle w:val="Heading1"/>
      </w:pPr>
      <w:r>
        <w:t>3) Data Model (Summary)</w:t>
      </w:r>
    </w:p>
    <w:p>
      <w:r>
        <w:t>Key entities (SRID=4326 for spatial):</w:t>
      </w:r>
    </w:p>
    <w:p>
      <w:pPr>
        <w:pStyle w:val="ListBullet"/>
      </w:pPr>
      <w:r>
        <w:t>work_orders(type, priority, status, scheme_id, dma_id, asset_id, assignee_id, due_at, started_at, completed_at, sla_policy_id, est_labor_h, est_parts_cost, actuals…, location Point)</w:t>
      </w:r>
    </w:p>
    <w:p>
      <w:pPr>
        <w:pStyle w:val="ListBullet"/>
      </w:pPr>
      <w:r>
        <w:t>job_plans(name, version, sop, checklist_json, labor_roles_json, required_parts_json, tools_json, risk_notes)</w:t>
      </w:r>
    </w:p>
    <w:p>
      <w:pPr>
        <w:pStyle w:val="ListBullet"/>
      </w:pPr>
      <w:r>
        <w:t>pm_templates(asset_class, frequency, interval, usage_counters_json, tolerance_pct, checklist_id, kit_json)</w:t>
      </w:r>
    </w:p>
    <w:p>
      <w:pPr>
        <w:pStyle w:val="ListBullet"/>
      </w:pPr>
      <w:r>
        <w:t>condition_tags(asset_id, tag, unit, thresholds_json), alarms(tag_id, state, raised_at, cleared_at, ack_by)</w:t>
      </w:r>
    </w:p>
    <w:p>
      <w:pPr>
        <w:pStyle w:val="ListBullet"/>
      </w:pPr>
      <w:r>
        <w:t>parts, inventory_txns, stores; fleet, fuel_logs, service_schedules</w:t>
      </w:r>
    </w:p>
    <w:p>
      <w:pPr>
        <w:pStyle w:val="ListBullet"/>
      </w:pPr>
      <w:r>
        <w:t>contracts, sla_policies, vendor_scorecards; permits, risk_assessments, incidents, capas</w:t>
      </w:r>
    </w:p>
    <w:p>
      <w:pPr>
        <w:pStyle w:val="Heading1"/>
      </w:pPr>
      <w:r>
        <w:t>4) APIs (Examples)</w:t>
      </w:r>
    </w:p>
    <w:p>
      <w:pPr>
        <w:pStyle w:val="ListBullet"/>
      </w:pPr>
      <w:r>
        <w:t>GET /eam/work-orders?q=&amp;status=&amp;type=&amp;priority=&amp;assignee_id=&amp;bbox=&amp;page=</w:t>
      </w:r>
    </w:p>
    <w:p>
      <w:pPr>
        <w:pStyle w:val="ListBullet"/>
      </w:pPr>
      <w:r>
        <w:t>POST /eam/work-orders, PATCH /eam/work-orders/{id}, POST /eam/work-orders/{id}/transition</w:t>
      </w:r>
    </w:p>
    <w:p>
      <w:pPr>
        <w:pStyle w:val="ListBullet"/>
      </w:pPr>
      <w:r>
        <w:t>POST /eam/work-orders/{id}/attachments</w:t>
      </w:r>
    </w:p>
    <w:p>
      <w:pPr>
        <w:pStyle w:val="ListBullet"/>
      </w:pPr>
      <w:r>
        <w:t>GET/POST /eam/job-plans, GET/POST /eam/pm-templates, POST /eam/pm/generate</w:t>
      </w:r>
    </w:p>
    <w:p>
      <w:pPr>
        <w:pStyle w:val="ListBullet"/>
      </w:pPr>
      <w:r>
        <w:t>GET /eam/condition/dashboard, POST /eam/alarms/{id}/ack, POST /eam/predictive-wo</w:t>
      </w:r>
    </w:p>
    <w:p>
      <w:pPr>
        <w:pStyle w:val="ListBullet"/>
      </w:pPr>
      <w:r>
        <w:t>GET /eam/parts, POST /eam/inventory-txns</w:t>
      </w:r>
    </w:p>
    <w:p>
      <w:pPr>
        <w:pStyle w:val="ListBullet"/>
      </w:pPr>
      <w:r>
        <w:t>GET/POST /eam/fleet, POST /eam/fuel-logs</w:t>
      </w:r>
    </w:p>
    <w:p>
      <w:pPr>
        <w:pStyle w:val="ListBullet"/>
      </w:pPr>
      <w:r>
        <w:t>GET/POST /eam/contracts, GET /eam/sla/scorecards</w:t>
      </w:r>
    </w:p>
    <w:p>
      <w:pPr>
        <w:pStyle w:val="ListBullet"/>
      </w:pPr>
      <w:r>
        <w:t>GET/POST /eam/permits, POST /eam/permits/{id}/approve</w:t>
      </w:r>
    </w:p>
    <w:p>
      <w:pPr>
        <w:pStyle w:val="ListBullet"/>
      </w:pPr>
      <w:r>
        <w:t>GET/POST /eam/incidents, POST /eam/capas</w:t>
      </w:r>
    </w:p>
    <w:p>
      <w:pPr>
        <w:pStyle w:val="Heading1"/>
      </w:pPr>
      <w:r>
        <w:t>5) Dashboards &amp; Reports</w:t>
      </w:r>
    </w:p>
    <w:p>
      <w:pPr>
        <w:pStyle w:val="ListBullet"/>
      </w:pPr>
      <w:r>
        <w:t>Maintenance: WO backlog, PM compliance %, SLA breaches, MTTR/MTBF trends.</w:t>
      </w:r>
    </w:p>
    <w:p>
      <w:pPr>
        <w:pStyle w:val="ListBullet"/>
      </w:pPr>
      <w:r>
        <w:t>Inventory: stock valuation, turnover, slow movers.</w:t>
      </w:r>
    </w:p>
    <w:p>
      <w:pPr>
        <w:pStyle w:val="ListBullet"/>
      </w:pPr>
      <w:r>
        <w:t>Contractor: SLA %, response/resolution, penalties/bonuses.</w:t>
      </w:r>
    </w:p>
    <w:p>
      <w:pPr>
        <w:pStyle w:val="ListBullet"/>
      </w:pPr>
      <w:r>
        <w:t>HSE: incident rates, CAPA closure time, permits by type.</w:t>
      </w:r>
    </w:p>
    <w:p>
      <w:pPr>
        <w:pStyle w:val="Heading1"/>
      </w:pPr>
      <w:r>
        <w:t>6) Roles &amp; Policies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Permission</w:t>
            </w:r>
          </w:p>
        </w:tc>
        <w:tc>
          <w:tcPr>
            <w:tcW w:type="dxa" w:w="1440"/>
          </w:tcPr>
          <w:p>
            <w:r>
              <w:t>Technician</w:t>
            </w:r>
          </w:p>
        </w:tc>
        <w:tc>
          <w:tcPr>
            <w:tcW w:type="dxa" w:w="1440"/>
          </w:tcPr>
          <w:p>
            <w:r>
              <w:t>Supervisor</w:t>
            </w:r>
          </w:p>
        </w:tc>
        <w:tc>
          <w:tcPr>
            <w:tcW w:type="dxa" w:w="1440"/>
          </w:tcPr>
          <w:p>
            <w:r>
              <w:t>Planner</w:t>
            </w:r>
          </w:p>
        </w:tc>
        <w:tc>
          <w:tcPr>
            <w:tcW w:type="dxa" w:w="1440"/>
          </w:tcPr>
          <w:p>
            <w:r>
              <w:t>Stores Officer</w:t>
            </w:r>
          </w:p>
        </w:tc>
        <w:tc>
          <w:tcPr>
            <w:tcW w:type="dxa" w:w="1440"/>
          </w:tcPr>
          <w:p>
            <w:r>
              <w:t>HSE Officer</w:t>
            </w:r>
          </w:p>
        </w:tc>
      </w:tr>
      <w:tr>
        <w:tc>
          <w:tcPr>
            <w:tcW w:type="dxa" w:w="1440"/>
          </w:tcPr>
          <w:p>
            <w:r>
              <w:t>eam.wo.view/manage</w:t>
            </w:r>
          </w:p>
        </w:tc>
        <w:tc>
          <w:tcPr>
            <w:tcW w:type="dxa" w:w="1440"/>
          </w:tcPr>
          <w:p>
            <w:r>
              <w:t>view assigned</w:t>
            </w:r>
          </w:p>
        </w:tc>
        <w:tc>
          <w:tcPr>
            <w:tcW w:type="dxa" w:w="1440"/>
          </w:tcPr>
          <w:p>
            <w:r>
              <w:t>view/manage</w:t>
            </w:r>
          </w:p>
        </w:tc>
        <w:tc>
          <w:tcPr>
            <w:tcW w:type="dxa" w:w="1440"/>
          </w:tcPr>
          <w:p>
            <w:r>
              <w:t>view/manage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</w:tr>
      <w:tr>
        <w:tc>
          <w:tcPr>
            <w:tcW w:type="dxa" w:w="1440"/>
          </w:tcPr>
          <w:p>
            <w:r>
              <w:t>eam.pm.manage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approve deferrals</w:t>
            </w:r>
          </w:p>
        </w:tc>
        <w:tc>
          <w:tcPr>
            <w:tcW w:type="dxa" w:w="1440"/>
          </w:tcPr>
          <w:p>
            <w:r>
              <w:t>create/edit templates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eam.inventory.manage</w:t>
            </w:r>
          </w:p>
        </w:tc>
        <w:tc>
          <w:tcPr>
            <w:tcW w:type="dxa" w:w="1440"/>
          </w:tcPr>
          <w:p>
            <w:r>
              <w:t>issue/return</w:t>
            </w:r>
          </w:p>
        </w:tc>
        <w:tc>
          <w:tcPr>
            <w:tcW w:type="dxa" w:w="1440"/>
          </w:tcPr>
          <w:p>
            <w:r>
              <w:t>approve adj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</w:tr>
      <w:tr>
        <w:tc>
          <w:tcPr>
            <w:tcW w:type="dxa" w:w="1440"/>
          </w:tcPr>
          <w:p>
            <w:r>
              <w:t>eam.contracts.manage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eam.hse.manage</w:t>
            </w:r>
          </w:p>
        </w:tc>
        <w:tc>
          <w:tcPr>
            <w:tcW w:type="dxa" w:w="1440"/>
          </w:tcPr>
          <w:p>
            <w:r>
              <w:t>view permits</w:t>
            </w:r>
          </w:p>
        </w:tc>
        <w:tc>
          <w:tcPr>
            <w:tcW w:type="dxa" w:w="1440"/>
          </w:tcPr>
          <w:p>
            <w:r>
              <w:t>approve permits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</w:tr>
    </w:tbl>
    <w:p>
      <w:pPr>
        <w:pStyle w:val="Heading1"/>
      </w:pPr>
      <w:r>
        <w:t>7) Automations &amp; Jobs</w:t>
      </w:r>
    </w:p>
    <w:p>
      <w:pPr>
        <w:pStyle w:val="ListBullet"/>
      </w:pPr>
      <w:r>
        <w:t>PM generator (daily/weekly).</w:t>
      </w:r>
    </w:p>
    <w:p>
      <w:pPr>
        <w:pStyle w:val="ListBullet"/>
      </w:pPr>
      <w:r>
        <w:t>SLA watchdog (hourly) with escalations.</w:t>
      </w:r>
    </w:p>
    <w:p>
      <w:pPr>
        <w:pStyle w:val="ListBullet"/>
      </w:pPr>
      <w:r>
        <w:t>Predictive rules engine (on telemetry ingest / every 5 minutes).</w:t>
      </w:r>
    </w:p>
    <w:p>
      <w:pPr>
        <w:pStyle w:val="ListBullet"/>
      </w:pPr>
      <w:r>
        <w:t>Inventory reorder suggestions (daily).</w:t>
      </w:r>
    </w:p>
    <w:p>
      <w:pPr>
        <w:pStyle w:val="ListBullet"/>
      </w:pPr>
      <w:r>
        <w:t>Permit expiry notifier (hourly); CAPA overdue alerts.</w:t>
      </w:r>
    </w:p>
    <w:p>
      <w:pPr>
        <w:pStyle w:val="ListBullet"/>
      </w:pPr>
      <w:r>
        <w:t>Fleet service due notifier (daily).</w:t>
      </w:r>
    </w:p>
    <w:p>
      <w:pPr>
        <w:pStyle w:val="Heading1"/>
      </w:pPr>
      <w:r>
        <w:t>8) Non‑Functional</w:t>
      </w:r>
    </w:p>
    <w:p>
      <w:pPr>
        <w:pStyle w:val="ListBullet"/>
      </w:pPr>
      <w:r>
        <w:t>Performance: server-side pagination, indexes, queues for heavy jobs.</w:t>
      </w:r>
    </w:p>
    <w:p>
      <w:pPr>
        <w:pStyle w:val="ListBullet"/>
      </w:pPr>
      <w:r>
        <w:t>Offline: mobile app caches WOs, job plans, checklists, parts; background sync.</w:t>
      </w:r>
    </w:p>
    <w:p>
      <w:pPr>
        <w:pStyle w:val="ListBullet"/>
      </w:pPr>
      <w:r>
        <w:t>Security: RBAC, signed URLs, rate limits, full audit trail.</w:t>
      </w:r>
    </w:p>
    <w:p>
      <w:pPr>
        <w:pStyle w:val="ListBullet"/>
      </w:pPr>
      <w:r>
        <w:t>A11y/i18n: keyboard nav, ARIA, en/ki‑KE scaffolding.</w:t>
      </w:r>
    </w:p>
    <w:p>
      <w:pPr>
        <w:pStyle w:val="ListBullet"/>
      </w:pPr>
      <w:r>
        <w:t>Observability: activity log, structured logs, Prometheus metrics.</w:t>
      </w:r>
    </w:p>
    <w:p/>
    <w:p>
      <w:pPr>
        <w:jc w:val="center"/>
      </w:pPr>
      <w:r>
        <w:t>© Water Utility Platform — Maintenance (EAM/CMMS).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