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F9775" w14:textId="5804720B" w:rsidR="0044391F" w:rsidRDefault="0044391F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Northampton Shipping Line</w:t>
      </w:r>
    </w:p>
    <w:p w14:paraId="3D98063C" w14:textId="0C33F767" w:rsidR="00D46697" w:rsidRDefault="00D46697">
      <w:pPr>
        <w:rPr>
          <w:b/>
          <w:sz w:val="28"/>
          <w:szCs w:val="28"/>
        </w:rPr>
      </w:pPr>
    </w:p>
    <w:p w14:paraId="40A6E875" w14:textId="79759E2E" w:rsidR="00D46697" w:rsidRDefault="00D46697">
      <w:pPr>
        <w:rPr>
          <w:bCs/>
          <w:sz w:val="28"/>
          <w:szCs w:val="28"/>
        </w:rPr>
      </w:pPr>
      <w:r w:rsidRPr="00D46697">
        <w:rPr>
          <w:bCs/>
          <w:sz w:val="28"/>
          <w:szCs w:val="28"/>
        </w:rPr>
        <w:t>For the scenario below identify the entities, their attributes and appropriate keys</w:t>
      </w:r>
    </w:p>
    <w:p w14:paraId="62421EB2" w14:textId="77777777" w:rsidR="0044391F" w:rsidRDefault="0044391F">
      <w:pPr>
        <w:rPr>
          <w:bCs/>
          <w:sz w:val="28"/>
          <w:szCs w:val="28"/>
        </w:rPr>
      </w:pPr>
    </w:p>
    <w:p w14:paraId="1DA07F8A" w14:textId="77777777" w:rsidR="0044391F" w:rsidRDefault="0044391F" w:rsidP="0044391F">
      <w:pPr>
        <w:rPr>
          <w:sz w:val="28"/>
          <w:szCs w:val="28"/>
        </w:rPr>
      </w:pPr>
      <w:r>
        <w:rPr>
          <w:sz w:val="28"/>
          <w:szCs w:val="28"/>
        </w:rPr>
        <w:t xml:space="preserve">The Northampton Shipping Line has a number of </w:t>
      </w:r>
      <w:r w:rsidRPr="00990269">
        <w:rPr>
          <w:color w:val="4472C4" w:themeColor="accent1"/>
          <w:sz w:val="28"/>
          <w:szCs w:val="28"/>
        </w:rPr>
        <w:t>ship</w:t>
      </w:r>
      <w:r>
        <w:rPr>
          <w:sz w:val="28"/>
          <w:szCs w:val="28"/>
        </w:rPr>
        <w:t xml:space="preserve">s. Each ship has a different </w:t>
      </w:r>
      <w:r w:rsidRPr="00990269">
        <w:rPr>
          <w:color w:val="FF0000"/>
          <w:sz w:val="28"/>
          <w:szCs w:val="28"/>
        </w:rPr>
        <w:t>name</w:t>
      </w:r>
      <w:r>
        <w:rPr>
          <w:sz w:val="28"/>
          <w:szCs w:val="28"/>
        </w:rPr>
        <w:t xml:space="preserve"> and the </w:t>
      </w:r>
      <w:r w:rsidRPr="00990269">
        <w:rPr>
          <w:color w:val="FF0000"/>
          <w:sz w:val="28"/>
          <w:szCs w:val="28"/>
        </w:rPr>
        <w:t>size</w:t>
      </w:r>
      <w:r>
        <w:rPr>
          <w:sz w:val="28"/>
          <w:szCs w:val="28"/>
        </w:rPr>
        <w:t xml:space="preserve"> of the ship (tonnage) and the recommended number of </w:t>
      </w:r>
      <w:r w:rsidRPr="00990269">
        <w:rPr>
          <w:color w:val="FF0000"/>
          <w:sz w:val="28"/>
          <w:szCs w:val="28"/>
        </w:rPr>
        <w:t>crew member</w:t>
      </w:r>
      <w:r>
        <w:rPr>
          <w:sz w:val="28"/>
          <w:szCs w:val="28"/>
        </w:rPr>
        <w:t xml:space="preserve">s needs to be recorded. Each ship is registered to a specific </w:t>
      </w:r>
      <w:r w:rsidRPr="00990269">
        <w:rPr>
          <w:color w:val="FF0000"/>
          <w:sz w:val="28"/>
          <w:szCs w:val="28"/>
        </w:rPr>
        <w:t>country</w:t>
      </w:r>
      <w:r>
        <w:rPr>
          <w:sz w:val="28"/>
          <w:szCs w:val="28"/>
        </w:rPr>
        <w:t xml:space="preserve"> and the shipping line has ships registered to different countries. Each ship has cabins to accommodate the crew. </w:t>
      </w:r>
      <w:r w:rsidRPr="00990269">
        <w:rPr>
          <w:color w:val="4472C4" w:themeColor="accent1"/>
          <w:sz w:val="28"/>
          <w:szCs w:val="28"/>
        </w:rPr>
        <w:t>Cabin</w:t>
      </w:r>
      <w:r>
        <w:rPr>
          <w:sz w:val="28"/>
          <w:szCs w:val="28"/>
        </w:rPr>
        <w:t xml:space="preserve">s have a </w:t>
      </w:r>
      <w:r w:rsidRPr="00990269">
        <w:rPr>
          <w:color w:val="FF0000"/>
          <w:sz w:val="28"/>
          <w:szCs w:val="28"/>
        </w:rPr>
        <w:t>unique cabin number</w:t>
      </w:r>
      <w:r>
        <w:rPr>
          <w:sz w:val="28"/>
          <w:szCs w:val="28"/>
        </w:rPr>
        <w:t xml:space="preserve">, and are of </w:t>
      </w:r>
      <w:r w:rsidRPr="00990269">
        <w:rPr>
          <w:color w:val="FF0000"/>
          <w:sz w:val="28"/>
          <w:szCs w:val="28"/>
        </w:rPr>
        <w:t>different type</w:t>
      </w:r>
      <w:r>
        <w:rPr>
          <w:sz w:val="28"/>
          <w:szCs w:val="28"/>
        </w:rPr>
        <w:t xml:space="preserve">s and </w:t>
      </w:r>
      <w:r w:rsidRPr="00990269">
        <w:rPr>
          <w:color w:val="FF0000"/>
          <w:sz w:val="28"/>
          <w:szCs w:val="28"/>
        </w:rPr>
        <w:t>different numbers of bed</w:t>
      </w:r>
      <w:r>
        <w:rPr>
          <w:sz w:val="28"/>
          <w:szCs w:val="28"/>
        </w:rPr>
        <w:t>s.</w:t>
      </w:r>
    </w:p>
    <w:p w14:paraId="314981B0" w14:textId="77777777" w:rsidR="0044391F" w:rsidRDefault="0044391F">
      <w:pPr>
        <w:rPr>
          <w:bCs/>
        </w:rPr>
      </w:pPr>
    </w:p>
    <w:p w14:paraId="6C010B63" w14:textId="77777777" w:rsidR="0044391F" w:rsidRDefault="0044391F" w:rsidP="0044391F">
      <w:pPr>
        <w:rPr>
          <w:sz w:val="28"/>
          <w:szCs w:val="28"/>
        </w:rPr>
      </w:pPr>
      <w:r>
        <w:rPr>
          <w:sz w:val="28"/>
          <w:szCs w:val="28"/>
        </w:rPr>
        <w:t xml:space="preserve">All </w:t>
      </w:r>
      <w:r w:rsidRPr="00990269">
        <w:rPr>
          <w:color w:val="4472C4" w:themeColor="accent1"/>
          <w:sz w:val="28"/>
          <w:szCs w:val="28"/>
        </w:rPr>
        <w:t>crew member</w:t>
      </w:r>
      <w:r>
        <w:rPr>
          <w:sz w:val="28"/>
          <w:szCs w:val="28"/>
        </w:rPr>
        <w:t xml:space="preserve">s have a </w:t>
      </w:r>
      <w:r w:rsidRPr="00990269">
        <w:rPr>
          <w:color w:val="FF0000"/>
          <w:sz w:val="28"/>
          <w:szCs w:val="28"/>
        </w:rPr>
        <w:t>unique Crew ID</w:t>
      </w:r>
      <w:r>
        <w:rPr>
          <w:sz w:val="28"/>
          <w:szCs w:val="28"/>
        </w:rPr>
        <w:t xml:space="preserve">, their </w:t>
      </w:r>
      <w:r w:rsidRPr="00990269">
        <w:rPr>
          <w:color w:val="FF0000"/>
          <w:sz w:val="28"/>
          <w:szCs w:val="28"/>
        </w:rPr>
        <w:t>name</w:t>
      </w:r>
      <w:r>
        <w:rPr>
          <w:sz w:val="28"/>
          <w:szCs w:val="28"/>
        </w:rPr>
        <w:t xml:space="preserve"> and </w:t>
      </w:r>
      <w:r w:rsidRPr="00990269">
        <w:rPr>
          <w:color w:val="FF0000"/>
          <w:sz w:val="28"/>
          <w:szCs w:val="28"/>
        </w:rPr>
        <w:t>next of kin details</w:t>
      </w:r>
      <w:r>
        <w:rPr>
          <w:sz w:val="28"/>
          <w:szCs w:val="28"/>
        </w:rPr>
        <w:t xml:space="preserve"> are recorded as well as </w:t>
      </w:r>
      <w:r w:rsidRPr="00990269">
        <w:rPr>
          <w:color w:val="FF0000"/>
          <w:sz w:val="28"/>
          <w:szCs w:val="28"/>
        </w:rPr>
        <w:t xml:space="preserve">the date they started </w:t>
      </w:r>
      <w:r>
        <w:rPr>
          <w:sz w:val="28"/>
          <w:szCs w:val="28"/>
        </w:rPr>
        <w:t xml:space="preserve">with the shipping line, known as the service date, and their </w:t>
      </w:r>
      <w:r w:rsidRPr="00990269">
        <w:rPr>
          <w:color w:val="FF0000"/>
          <w:sz w:val="28"/>
          <w:szCs w:val="28"/>
        </w:rPr>
        <w:t>insurance number</w:t>
      </w:r>
      <w:r>
        <w:rPr>
          <w:sz w:val="28"/>
          <w:szCs w:val="28"/>
        </w:rPr>
        <w:t>.</w:t>
      </w:r>
    </w:p>
    <w:p w14:paraId="7F1EB59E" w14:textId="77777777" w:rsidR="0044391F" w:rsidRDefault="0044391F">
      <w:pPr>
        <w:rPr>
          <w:bCs/>
        </w:rPr>
      </w:pPr>
    </w:p>
    <w:p w14:paraId="582A7AE3" w14:textId="77777777" w:rsidR="0044391F" w:rsidRDefault="0044391F">
      <w:pPr>
        <w:rPr>
          <w:sz w:val="28"/>
          <w:szCs w:val="28"/>
        </w:rPr>
      </w:pPr>
      <w:r>
        <w:rPr>
          <w:sz w:val="28"/>
          <w:szCs w:val="28"/>
        </w:rPr>
        <w:t xml:space="preserve">Each journey undertaken by a ship is known as a sailing. Each </w:t>
      </w:r>
      <w:r w:rsidRPr="00990269">
        <w:rPr>
          <w:color w:val="4472C4" w:themeColor="accent1"/>
          <w:sz w:val="28"/>
          <w:szCs w:val="28"/>
        </w:rPr>
        <w:t>sailing</w:t>
      </w:r>
      <w:r>
        <w:rPr>
          <w:sz w:val="28"/>
          <w:szCs w:val="28"/>
        </w:rPr>
        <w:t xml:space="preserve"> has a </w:t>
      </w:r>
      <w:r w:rsidRPr="00990269">
        <w:rPr>
          <w:color w:val="FF0000"/>
          <w:sz w:val="28"/>
          <w:szCs w:val="28"/>
        </w:rPr>
        <w:t xml:space="preserve">start port </w:t>
      </w:r>
      <w:r w:rsidRPr="00990269">
        <w:rPr>
          <w:color w:val="000000" w:themeColor="text1"/>
          <w:sz w:val="28"/>
          <w:szCs w:val="28"/>
        </w:rPr>
        <w:t xml:space="preserve">and a </w:t>
      </w:r>
      <w:r w:rsidRPr="00990269">
        <w:rPr>
          <w:color w:val="FF0000"/>
          <w:sz w:val="28"/>
          <w:szCs w:val="28"/>
        </w:rPr>
        <w:t>destination port</w:t>
      </w:r>
      <w:r>
        <w:rPr>
          <w:sz w:val="28"/>
          <w:szCs w:val="28"/>
        </w:rPr>
        <w:t xml:space="preserve">. The </w:t>
      </w:r>
      <w:r w:rsidRPr="00990269">
        <w:rPr>
          <w:color w:val="FF0000"/>
          <w:sz w:val="28"/>
          <w:szCs w:val="28"/>
        </w:rPr>
        <w:t xml:space="preserve">date the ship starts its journey </w:t>
      </w:r>
      <w:r>
        <w:rPr>
          <w:sz w:val="28"/>
          <w:szCs w:val="28"/>
        </w:rPr>
        <w:t>is recorded.</w:t>
      </w:r>
    </w:p>
    <w:p w14:paraId="70B9467B" w14:textId="77777777" w:rsidR="0044391F" w:rsidRDefault="0044391F">
      <w:pPr>
        <w:rPr>
          <w:sz w:val="28"/>
          <w:szCs w:val="28"/>
        </w:rPr>
      </w:pPr>
    </w:p>
    <w:p w14:paraId="0ED1CBBB" w14:textId="77777777" w:rsidR="0044391F" w:rsidRDefault="0044391F" w:rsidP="0044391F">
      <w:pPr>
        <w:rPr>
          <w:sz w:val="28"/>
          <w:szCs w:val="28"/>
        </w:rPr>
      </w:pPr>
      <w:r w:rsidRPr="002D015A">
        <w:rPr>
          <w:color w:val="4472C4" w:themeColor="accent1"/>
          <w:sz w:val="28"/>
          <w:szCs w:val="28"/>
        </w:rPr>
        <w:t>Crew</w:t>
      </w:r>
      <w:r>
        <w:rPr>
          <w:sz w:val="28"/>
          <w:szCs w:val="28"/>
        </w:rPr>
        <w:t xml:space="preserve"> are assigned to </w:t>
      </w:r>
      <w:r w:rsidRPr="002D015A">
        <w:rPr>
          <w:color w:val="FF0000"/>
          <w:sz w:val="28"/>
          <w:szCs w:val="28"/>
        </w:rPr>
        <w:t>ships</w:t>
      </w:r>
      <w:r>
        <w:rPr>
          <w:sz w:val="28"/>
          <w:szCs w:val="28"/>
        </w:rPr>
        <w:t xml:space="preserve"> for specific </w:t>
      </w:r>
      <w:r w:rsidRPr="002D015A">
        <w:rPr>
          <w:color w:val="FF0000"/>
          <w:sz w:val="28"/>
          <w:szCs w:val="28"/>
        </w:rPr>
        <w:t>sailings</w:t>
      </w:r>
      <w:r>
        <w:rPr>
          <w:sz w:val="28"/>
          <w:szCs w:val="28"/>
        </w:rPr>
        <w:t xml:space="preserve">. For each sailing they undertake their </w:t>
      </w:r>
      <w:r w:rsidRPr="00990269">
        <w:rPr>
          <w:color w:val="FF0000"/>
          <w:sz w:val="28"/>
          <w:szCs w:val="28"/>
        </w:rPr>
        <w:t>role</w:t>
      </w:r>
      <w:r>
        <w:rPr>
          <w:sz w:val="28"/>
          <w:szCs w:val="28"/>
        </w:rPr>
        <w:t xml:space="preserve"> (for example Navigator) is recorded.</w:t>
      </w:r>
    </w:p>
    <w:p w14:paraId="21817FE8" w14:textId="77777777" w:rsidR="0044391F" w:rsidRDefault="0044391F" w:rsidP="0044391F">
      <w:pPr>
        <w:rPr>
          <w:sz w:val="28"/>
          <w:szCs w:val="28"/>
        </w:rPr>
      </w:pPr>
    </w:p>
    <w:p w14:paraId="001498E3" w14:textId="77777777" w:rsidR="0044391F" w:rsidRPr="0044391F" w:rsidRDefault="0044391F">
      <w:pPr>
        <w:rPr>
          <w:bCs/>
        </w:rPr>
      </w:pPr>
    </w:p>
    <w:sectPr w:rsidR="0044391F" w:rsidRPr="00443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1F"/>
    <w:rsid w:val="002D015A"/>
    <w:rsid w:val="0044391F"/>
    <w:rsid w:val="00730222"/>
    <w:rsid w:val="00990269"/>
    <w:rsid w:val="00D46697"/>
    <w:rsid w:val="00F3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F1EF"/>
  <w15:chartTrackingRefBased/>
  <w15:docId w15:val="{45C301A6-D920-F845-85BC-83F3873C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Omar Ismail</cp:lastModifiedBy>
  <cp:revision>4</cp:revision>
  <dcterms:created xsi:type="dcterms:W3CDTF">2020-10-15T14:24:00Z</dcterms:created>
  <dcterms:modified xsi:type="dcterms:W3CDTF">2024-10-04T14:49:00Z</dcterms:modified>
</cp:coreProperties>
</file>