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C4C9F6" w14:textId="2E2B8960" w:rsidR="005A2A3E" w:rsidRPr="00D622D7" w:rsidRDefault="006326FC" w:rsidP="006768A2">
      <w:pPr>
        <w:spacing w:line="240" w:lineRule="auto"/>
        <w:jc w:val="center"/>
        <w:rPr>
          <w:rFonts w:ascii="Lato" w:eastAsia="Lato" w:hAnsi="Lato" w:cs="Lato"/>
          <w:b/>
          <w:bCs/>
          <w:sz w:val="48"/>
          <w:szCs w:val="48"/>
        </w:rPr>
      </w:pPr>
      <w:r w:rsidRPr="00D622D7">
        <w:rPr>
          <w:rFonts w:ascii="Lato" w:eastAsia="Lato" w:hAnsi="Lato" w:cs="Lato"/>
          <w:b/>
          <w:bCs/>
          <w:sz w:val="48"/>
          <w:szCs w:val="48"/>
        </w:rPr>
        <w:t xml:space="preserve">Omar </w:t>
      </w:r>
      <w:r w:rsidR="0046344C">
        <w:rPr>
          <w:rFonts w:ascii="Lato" w:eastAsia="Lato" w:hAnsi="Lato" w:cs="Lato"/>
          <w:b/>
          <w:bCs/>
          <w:sz w:val="48"/>
          <w:szCs w:val="48"/>
        </w:rPr>
        <w:t xml:space="preserve">A. </w:t>
      </w:r>
      <w:r w:rsidRPr="00D622D7">
        <w:rPr>
          <w:rFonts w:ascii="Lato" w:eastAsia="Lato" w:hAnsi="Lato" w:cs="Lato"/>
          <w:b/>
          <w:bCs/>
          <w:sz w:val="48"/>
          <w:szCs w:val="48"/>
        </w:rPr>
        <w:t>Khan</w:t>
      </w:r>
    </w:p>
    <w:p w14:paraId="11478B6C" w14:textId="18EA7781" w:rsidR="006326FC" w:rsidRPr="00D622D7" w:rsidRDefault="00E81529" w:rsidP="00B72D55">
      <w:pPr>
        <w:spacing w:after="80" w:line="276" w:lineRule="auto"/>
        <w:jc w:val="center"/>
        <w:rPr>
          <w:rFonts w:ascii="Helvetica" w:hAnsi="Helvetica" w:cs="Times New Roman"/>
          <w:sz w:val="18"/>
          <w:szCs w:val="18"/>
        </w:rPr>
      </w:pPr>
      <w:hyperlink r:id="rId8">
        <w:r w:rsidRPr="00D622D7">
          <w:rPr>
            <w:rStyle w:val="Hyperlink"/>
            <w:rFonts w:ascii="Helvetica" w:hAnsi="Helvetica" w:cs="Times New Roman"/>
            <w:sz w:val="18"/>
            <w:szCs w:val="18"/>
          </w:rPr>
          <w:t>oak44@drexel.edu</w:t>
        </w:r>
      </w:hyperlink>
      <w:r w:rsidR="006326FC" w:rsidRPr="00D622D7">
        <w:rPr>
          <w:rFonts w:ascii="Helvetica" w:hAnsi="Helvetica" w:cs="Times New Roman"/>
          <w:sz w:val="18"/>
          <w:szCs w:val="18"/>
        </w:rPr>
        <w:t xml:space="preserve"> </w:t>
      </w:r>
      <w:r w:rsidR="05C3F968" w:rsidRPr="00D622D7">
        <w:rPr>
          <w:rFonts w:ascii="Helvetica" w:hAnsi="Helvetica" w:cs="Times New Roman"/>
          <w:sz w:val="18"/>
          <w:szCs w:val="18"/>
        </w:rPr>
        <w:t xml:space="preserve"> </w:t>
      </w:r>
      <w:r w:rsidR="003B0939" w:rsidRPr="00D622D7">
        <w:rPr>
          <w:rFonts w:ascii="Helvetica" w:hAnsi="Helvetica" w:cs="Times New Roman"/>
          <w:sz w:val="18"/>
          <w:szCs w:val="18"/>
        </w:rPr>
        <w:t xml:space="preserve"> </w:t>
      </w:r>
      <w:r w:rsidR="006326FC" w:rsidRPr="00D622D7">
        <w:rPr>
          <w:rFonts w:ascii="Helvetica" w:hAnsi="Helvetica" w:cs="Times New Roman"/>
          <w:sz w:val="18"/>
          <w:szCs w:val="18"/>
        </w:rPr>
        <w:t>|</w:t>
      </w:r>
      <w:r w:rsidR="003B0939" w:rsidRPr="00D622D7">
        <w:rPr>
          <w:rFonts w:ascii="Helvetica" w:hAnsi="Helvetica" w:cs="Times New Roman"/>
          <w:sz w:val="18"/>
          <w:szCs w:val="18"/>
        </w:rPr>
        <w:t xml:space="preserve"> </w:t>
      </w:r>
      <w:r w:rsidR="006326FC" w:rsidRPr="00D622D7">
        <w:rPr>
          <w:rFonts w:ascii="Helvetica" w:hAnsi="Helvetica" w:cs="Times New Roman"/>
          <w:sz w:val="18"/>
          <w:szCs w:val="18"/>
        </w:rPr>
        <w:t xml:space="preserve"> </w:t>
      </w:r>
      <w:r w:rsidR="55D64B8A" w:rsidRPr="00D622D7">
        <w:rPr>
          <w:rFonts w:ascii="Helvetica" w:hAnsi="Helvetica" w:cs="Times New Roman"/>
          <w:sz w:val="18"/>
          <w:szCs w:val="18"/>
        </w:rPr>
        <w:t xml:space="preserve"> </w:t>
      </w:r>
      <w:hyperlink r:id="rId9" w:history="1">
        <w:r w:rsidR="0098486B" w:rsidRPr="00D622D7">
          <w:rPr>
            <w:rStyle w:val="Hyperlink"/>
            <w:rFonts w:ascii="Helvetica" w:hAnsi="Helvetica" w:cs="Times New Roman"/>
            <w:sz w:val="18"/>
            <w:szCs w:val="18"/>
          </w:rPr>
          <w:t>https://okhan.me</w:t>
        </w:r>
      </w:hyperlink>
      <w:r w:rsidR="00B72D55" w:rsidRPr="00D622D7">
        <w:rPr>
          <w:rFonts w:ascii="Helvetica" w:hAnsi="Helvetica" w:cs="Times New Roman"/>
          <w:color w:val="0070C0"/>
          <w:sz w:val="18"/>
          <w:szCs w:val="18"/>
        </w:rPr>
        <w:t xml:space="preserve"> </w:t>
      </w:r>
      <w:r w:rsidR="003B0939" w:rsidRPr="00D622D7">
        <w:rPr>
          <w:rFonts w:ascii="Helvetica" w:hAnsi="Helvetica" w:cs="Times New Roman"/>
          <w:color w:val="0070C0"/>
          <w:sz w:val="18"/>
          <w:szCs w:val="18"/>
        </w:rPr>
        <w:t xml:space="preserve"> </w:t>
      </w:r>
      <w:r w:rsidR="00B72D55" w:rsidRPr="00D622D7">
        <w:rPr>
          <w:rFonts w:ascii="Helvetica" w:hAnsi="Helvetica" w:cs="Times New Roman"/>
          <w:sz w:val="18"/>
          <w:szCs w:val="18"/>
        </w:rPr>
        <w:t>|</w:t>
      </w:r>
      <w:r w:rsidR="003B0939" w:rsidRPr="00D622D7">
        <w:rPr>
          <w:rFonts w:ascii="Helvetica" w:hAnsi="Helvetica" w:cs="Times New Roman"/>
          <w:sz w:val="18"/>
          <w:szCs w:val="18"/>
        </w:rPr>
        <w:t xml:space="preserve"> </w:t>
      </w:r>
      <w:r w:rsidR="00B72D55" w:rsidRPr="00D622D7">
        <w:rPr>
          <w:rFonts w:ascii="Helvetica" w:hAnsi="Helvetica" w:cs="Times New Roman"/>
          <w:sz w:val="18"/>
          <w:szCs w:val="18"/>
        </w:rPr>
        <w:t xml:space="preserve">  </w:t>
      </w:r>
      <w:hyperlink r:id="rId10" w:history="1">
        <w:r w:rsidR="006326FC" w:rsidRPr="00D622D7">
          <w:rPr>
            <w:rStyle w:val="Hyperlink"/>
            <w:rFonts w:ascii="Helvetica" w:hAnsi="Helvetica" w:cs="Times New Roman"/>
            <w:sz w:val="18"/>
            <w:szCs w:val="18"/>
          </w:rPr>
          <w:t xml:space="preserve">Google </w:t>
        </w:r>
        <w:r w:rsidR="00F76721" w:rsidRPr="00D622D7">
          <w:rPr>
            <w:rStyle w:val="Hyperlink"/>
            <w:rFonts w:ascii="Helvetica" w:hAnsi="Helvetica" w:cs="Times New Roman"/>
            <w:sz w:val="18"/>
            <w:szCs w:val="18"/>
          </w:rPr>
          <w:t>S</w:t>
        </w:r>
        <w:r w:rsidR="006326FC" w:rsidRPr="00D622D7">
          <w:rPr>
            <w:rStyle w:val="Hyperlink"/>
            <w:rFonts w:ascii="Helvetica" w:hAnsi="Helvetica" w:cs="Times New Roman"/>
            <w:sz w:val="18"/>
            <w:szCs w:val="18"/>
          </w:rPr>
          <w:t>cholar</w:t>
        </w:r>
      </w:hyperlink>
      <w:r w:rsidR="002B0CAB" w:rsidRPr="00D622D7">
        <w:rPr>
          <w:rFonts w:ascii="Helvetica" w:hAnsi="Helvetica" w:cs="Times New Roman"/>
          <w:color w:val="0070C0"/>
          <w:sz w:val="18"/>
          <w:szCs w:val="18"/>
        </w:rPr>
        <w:t xml:space="preserve">  </w:t>
      </w:r>
      <w:r w:rsidR="003B0939" w:rsidRPr="00D622D7">
        <w:rPr>
          <w:rFonts w:ascii="Helvetica" w:hAnsi="Helvetica" w:cs="Times New Roman"/>
          <w:color w:val="0070C0"/>
          <w:sz w:val="18"/>
          <w:szCs w:val="18"/>
        </w:rPr>
        <w:t xml:space="preserve"> </w:t>
      </w:r>
      <w:r w:rsidR="006326FC" w:rsidRPr="00D622D7">
        <w:rPr>
          <w:rFonts w:ascii="Helvetica" w:hAnsi="Helvetica" w:cs="Times New Roman"/>
          <w:sz w:val="18"/>
          <w:szCs w:val="18"/>
        </w:rPr>
        <w:t>|</w:t>
      </w:r>
      <w:r w:rsidR="003B0939" w:rsidRPr="00D622D7">
        <w:rPr>
          <w:rFonts w:ascii="Helvetica" w:hAnsi="Helvetica" w:cs="Times New Roman"/>
          <w:sz w:val="18"/>
          <w:szCs w:val="18"/>
        </w:rPr>
        <w:t xml:space="preserve"> </w:t>
      </w:r>
      <w:r w:rsidR="006326FC" w:rsidRPr="00D622D7">
        <w:rPr>
          <w:rFonts w:ascii="Helvetica" w:hAnsi="Helvetica" w:cs="Times New Roman"/>
          <w:sz w:val="18"/>
          <w:szCs w:val="18"/>
        </w:rPr>
        <w:t xml:space="preserve"> </w:t>
      </w:r>
      <w:r w:rsidR="00B72D55" w:rsidRPr="00D622D7">
        <w:rPr>
          <w:rFonts w:ascii="Helvetica" w:hAnsi="Helvetica" w:cs="Times New Roman"/>
          <w:sz w:val="18"/>
          <w:szCs w:val="18"/>
        </w:rPr>
        <w:t xml:space="preserve"> </w:t>
      </w:r>
      <w:hyperlink r:id="rId11" w:history="1">
        <w:r w:rsidR="60A4F73C" w:rsidRPr="00D622D7">
          <w:rPr>
            <w:rStyle w:val="Hyperlink"/>
            <w:rFonts w:ascii="Helvetica" w:hAnsi="Helvetica" w:cs="Times New Roman"/>
            <w:sz w:val="18"/>
            <w:szCs w:val="18"/>
          </w:rPr>
          <w:t>GitHub</w:t>
        </w:r>
      </w:hyperlink>
      <w:r w:rsidR="0052549D" w:rsidRPr="00D622D7">
        <w:rPr>
          <w:rFonts w:ascii="Helvetica" w:hAnsi="Helvetica" w:cs="Times New Roman"/>
          <w:color w:val="0070C0"/>
          <w:sz w:val="18"/>
          <w:szCs w:val="18"/>
        </w:rPr>
        <w:t xml:space="preserve"> </w:t>
      </w:r>
    </w:p>
    <w:p w14:paraId="078D78A6" w14:textId="4FD825F1" w:rsidR="007416A9" w:rsidRPr="009C7481" w:rsidRDefault="007416A9" w:rsidP="007416A9">
      <w:pPr>
        <w:spacing w:before="240" w:line="276" w:lineRule="auto"/>
        <w:rPr>
          <w:rFonts w:ascii="Helvetica" w:hAnsi="Helvetica" w:cs="Helvetica"/>
        </w:rPr>
      </w:pPr>
      <w:r>
        <w:rPr>
          <w:rFonts w:ascii="Helvetica" w:hAnsi="Helvetica" w:cs="Helvetica"/>
          <w:b/>
          <w:bCs/>
        </w:rPr>
        <w:t>Research Interests</w:t>
      </w:r>
      <w:r w:rsidRPr="009C7481">
        <w:rPr>
          <w:rFonts w:ascii="Helvetica" w:hAnsi="Helvetica" w:cs="Helvetica"/>
        </w:rPr>
        <w:t xml:space="preserve"> _______________________________________________________________________</w:t>
      </w:r>
    </w:p>
    <w:p w14:paraId="14EE1BFD" w14:textId="7DC84860" w:rsidR="007416A9" w:rsidRDefault="007416A9" w:rsidP="007416A9">
      <w:pPr>
        <w:spacing w:line="276" w:lineRule="auto"/>
        <w:rPr>
          <w:rFonts w:ascii="Helvetica" w:hAnsi="Helvetica" w:cs="Helvetica"/>
          <w:b/>
          <w:bCs/>
        </w:rPr>
      </w:pPr>
      <w:r w:rsidRPr="007416A9">
        <w:rPr>
          <w:rFonts w:ascii="Helvetica" w:hAnsi="Helvetica" w:cs="Helvetica"/>
          <w:sz w:val="18"/>
          <w:szCs w:val="18"/>
        </w:rPr>
        <w:t>Spatial Computing / XR</w:t>
      </w:r>
      <w:r>
        <w:rPr>
          <w:rFonts w:ascii="Helvetica" w:hAnsi="Helvetica" w:cs="Helvetica"/>
          <w:sz w:val="18"/>
          <w:szCs w:val="18"/>
        </w:rPr>
        <w:t xml:space="preserve"> </w:t>
      </w:r>
      <w:r w:rsidRPr="007416A9">
        <w:rPr>
          <w:rFonts w:ascii="Helvetica" w:hAnsi="Helvetica" w:cs="Helvetica"/>
          <w:sz w:val="18"/>
          <w:szCs w:val="18"/>
        </w:rPr>
        <w:t xml:space="preserve"> •</w:t>
      </w:r>
      <w:r>
        <w:rPr>
          <w:rFonts w:ascii="Helvetica" w:hAnsi="Helvetica" w:cs="Helvetica"/>
          <w:sz w:val="18"/>
          <w:szCs w:val="18"/>
        </w:rPr>
        <w:t xml:space="preserve"> </w:t>
      </w:r>
      <w:r w:rsidRPr="007416A9">
        <w:rPr>
          <w:rFonts w:ascii="Helvetica" w:hAnsi="Helvetica" w:cs="Helvetica"/>
          <w:sz w:val="18"/>
          <w:szCs w:val="18"/>
        </w:rPr>
        <w:t xml:space="preserve"> Human-Computer Interaction </w:t>
      </w:r>
      <w:r>
        <w:rPr>
          <w:rFonts w:ascii="Helvetica" w:hAnsi="Helvetica" w:cs="Helvetica"/>
          <w:sz w:val="18"/>
          <w:szCs w:val="18"/>
        </w:rPr>
        <w:t xml:space="preserve"> </w:t>
      </w:r>
      <w:r w:rsidRPr="007416A9">
        <w:rPr>
          <w:rFonts w:ascii="Helvetica" w:hAnsi="Helvetica" w:cs="Helvetica"/>
          <w:sz w:val="18"/>
          <w:szCs w:val="18"/>
        </w:rPr>
        <w:t>•</w:t>
      </w:r>
      <w:r>
        <w:rPr>
          <w:rFonts w:ascii="Helvetica" w:hAnsi="Helvetica" w:cs="Helvetica"/>
          <w:sz w:val="18"/>
          <w:szCs w:val="18"/>
        </w:rPr>
        <w:t xml:space="preserve"> </w:t>
      </w:r>
      <w:r w:rsidRPr="007416A9">
        <w:rPr>
          <w:rFonts w:ascii="Helvetica" w:hAnsi="Helvetica" w:cs="Helvetica"/>
          <w:sz w:val="18"/>
          <w:szCs w:val="18"/>
        </w:rPr>
        <w:t xml:space="preserve"> Avatars</w:t>
      </w:r>
      <w:r>
        <w:rPr>
          <w:rFonts w:ascii="Helvetica" w:hAnsi="Helvetica" w:cs="Helvetica"/>
          <w:sz w:val="18"/>
          <w:szCs w:val="18"/>
        </w:rPr>
        <w:t xml:space="preserve"> </w:t>
      </w:r>
      <w:r w:rsidRPr="007416A9">
        <w:rPr>
          <w:rFonts w:ascii="Helvetica" w:hAnsi="Helvetica" w:cs="Helvetica"/>
          <w:sz w:val="18"/>
          <w:szCs w:val="18"/>
        </w:rPr>
        <w:t xml:space="preserve"> •</w:t>
      </w:r>
      <w:r>
        <w:rPr>
          <w:rFonts w:ascii="Helvetica" w:hAnsi="Helvetica" w:cs="Helvetica"/>
          <w:sz w:val="18"/>
          <w:szCs w:val="18"/>
        </w:rPr>
        <w:t xml:space="preserve"> </w:t>
      </w:r>
      <w:r w:rsidRPr="007416A9">
        <w:rPr>
          <w:rFonts w:ascii="Helvetica" w:hAnsi="Helvetica" w:cs="Helvetica"/>
          <w:sz w:val="18"/>
          <w:szCs w:val="18"/>
        </w:rPr>
        <w:t xml:space="preserve"> Social VR</w:t>
      </w:r>
      <w:r>
        <w:rPr>
          <w:rFonts w:ascii="Helvetica" w:hAnsi="Helvetica" w:cs="Helvetica"/>
          <w:sz w:val="18"/>
          <w:szCs w:val="18"/>
        </w:rPr>
        <w:t xml:space="preserve"> </w:t>
      </w:r>
      <w:r w:rsidRPr="007416A9">
        <w:rPr>
          <w:rFonts w:ascii="Helvetica" w:hAnsi="Helvetica" w:cs="Helvetica"/>
          <w:sz w:val="18"/>
          <w:szCs w:val="18"/>
        </w:rPr>
        <w:t xml:space="preserve"> •</w:t>
      </w:r>
      <w:r>
        <w:rPr>
          <w:rFonts w:ascii="Helvetica" w:hAnsi="Helvetica" w:cs="Helvetica"/>
          <w:sz w:val="18"/>
          <w:szCs w:val="18"/>
        </w:rPr>
        <w:t xml:space="preserve"> </w:t>
      </w:r>
      <w:r w:rsidRPr="007416A9">
        <w:rPr>
          <w:rFonts w:ascii="Helvetica" w:hAnsi="Helvetica" w:cs="Helvetica"/>
          <w:sz w:val="18"/>
          <w:szCs w:val="18"/>
        </w:rPr>
        <w:t xml:space="preserve"> Haptic Perception</w:t>
      </w:r>
      <w:r>
        <w:rPr>
          <w:rFonts w:ascii="Helvetica" w:hAnsi="Helvetica" w:cs="Helvetica"/>
          <w:sz w:val="18"/>
          <w:szCs w:val="18"/>
        </w:rPr>
        <w:t xml:space="preserve"> </w:t>
      </w:r>
      <w:r w:rsidRPr="007416A9">
        <w:rPr>
          <w:rFonts w:ascii="Helvetica" w:hAnsi="Helvetica" w:cs="Helvetica"/>
          <w:sz w:val="18"/>
          <w:szCs w:val="18"/>
        </w:rPr>
        <w:t xml:space="preserve"> •</w:t>
      </w:r>
      <w:r>
        <w:rPr>
          <w:rFonts w:ascii="Helvetica" w:hAnsi="Helvetica" w:cs="Helvetica"/>
          <w:sz w:val="18"/>
          <w:szCs w:val="18"/>
        </w:rPr>
        <w:t xml:space="preserve"> </w:t>
      </w:r>
      <w:r w:rsidRPr="007416A9">
        <w:rPr>
          <w:rFonts w:ascii="Helvetica" w:hAnsi="Helvetica" w:cs="Helvetica"/>
          <w:sz w:val="18"/>
          <w:szCs w:val="18"/>
        </w:rPr>
        <w:t xml:space="preserve"> Tangible / Physical Interfaces</w:t>
      </w:r>
      <w:r w:rsidRPr="007416A9">
        <w:rPr>
          <w:rFonts w:ascii="Helvetica" w:hAnsi="Helvetica" w:cs="Helvetica"/>
          <w:b/>
          <w:bCs/>
          <w:sz w:val="18"/>
          <w:szCs w:val="18"/>
        </w:rPr>
        <w:t xml:space="preserve"> </w:t>
      </w:r>
    </w:p>
    <w:p w14:paraId="405C11D1" w14:textId="71884C90" w:rsidR="00F6295A" w:rsidRPr="009C7481" w:rsidRDefault="7B84EC19" w:rsidP="00D155D0">
      <w:pPr>
        <w:spacing w:before="240" w:line="276" w:lineRule="auto"/>
        <w:rPr>
          <w:rFonts w:ascii="Helvetica" w:hAnsi="Helvetica" w:cs="Helvetica"/>
        </w:rPr>
      </w:pPr>
      <w:r w:rsidRPr="009C7481">
        <w:rPr>
          <w:rFonts w:ascii="Helvetica" w:hAnsi="Helvetica" w:cs="Helvetica"/>
          <w:b/>
          <w:bCs/>
        </w:rPr>
        <w:t>Education</w:t>
      </w:r>
      <w:r w:rsidR="00D622D7" w:rsidRPr="009C7481">
        <w:rPr>
          <w:rFonts w:ascii="Helvetica" w:hAnsi="Helvetica" w:cs="Helvetica"/>
        </w:rPr>
        <w:t xml:space="preserve"> </w:t>
      </w:r>
      <w:r w:rsidR="4601E804" w:rsidRPr="009C7481">
        <w:rPr>
          <w:rFonts w:ascii="Helvetica" w:hAnsi="Helvetica" w:cs="Helvetica"/>
        </w:rPr>
        <w:t>_________________________________________________________________</w:t>
      </w:r>
      <w:r w:rsidR="15484C1D" w:rsidRPr="009C7481">
        <w:rPr>
          <w:rFonts w:ascii="Helvetica" w:hAnsi="Helvetica" w:cs="Helvetica"/>
        </w:rPr>
        <w:t>_____</w:t>
      </w:r>
      <w:r w:rsidR="00D622D7" w:rsidRPr="009C7481">
        <w:rPr>
          <w:rFonts w:ascii="Helvetica" w:hAnsi="Helvetica" w:cs="Helvetica"/>
        </w:rPr>
        <w:t>_________</w:t>
      </w:r>
    </w:p>
    <w:p w14:paraId="723DD894" w14:textId="2CEE47D5" w:rsidR="00E81529" w:rsidRPr="009C7481" w:rsidRDefault="007416A9" w:rsidP="00C217A5">
      <w:pPr>
        <w:spacing w:after="0" w:line="276" w:lineRule="auto"/>
        <w:rPr>
          <w:rFonts w:ascii="Helvetica" w:hAnsi="Helvetica" w:cs="Helvetica"/>
          <w:b/>
          <w:bCs/>
          <w:sz w:val="18"/>
          <w:szCs w:val="18"/>
        </w:rPr>
      </w:pPr>
      <w:r>
        <w:rPr>
          <w:rFonts w:ascii="Helvetica" w:hAnsi="Helvetica" w:cs="Helvetica"/>
          <w:i/>
          <w:iCs/>
          <w:sz w:val="18"/>
          <w:szCs w:val="18"/>
        </w:rPr>
        <w:t xml:space="preserve">Sep </w:t>
      </w:r>
      <w:r w:rsidR="00D622D7" w:rsidRPr="009C7481">
        <w:rPr>
          <w:rFonts w:ascii="Helvetica" w:hAnsi="Helvetica" w:cs="Helvetica"/>
          <w:i/>
          <w:iCs/>
          <w:sz w:val="18"/>
          <w:szCs w:val="18"/>
        </w:rPr>
        <w:t xml:space="preserve">2025 </w:t>
      </w:r>
      <w:r>
        <w:rPr>
          <w:rFonts w:ascii="Helvetica" w:hAnsi="Helvetica" w:cs="Helvetica"/>
          <w:i/>
          <w:iCs/>
          <w:sz w:val="18"/>
          <w:szCs w:val="18"/>
        </w:rPr>
        <w:t>-</w:t>
      </w:r>
      <w:r w:rsidR="00E81529" w:rsidRPr="009C7481">
        <w:rPr>
          <w:rFonts w:ascii="Helvetica" w:hAnsi="Helvetica" w:cs="Helvetica"/>
          <w:i/>
          <w:iCs/>
          <w:sz w:val="18"/>
          <w:szCs w:val="18"/>
        </w:rPr>
        <w:t xml:space="preserve"> present</w:t>
      </w:r>
      <w:r w:rsidR="00E81529" w:rsidRPr="009C7481">
        <w:rPr>
          <w:rFonts w:ascii="Helvetica" w:hAnsi="Helvetica" w:cs="Helvetica"/>
          <w:i/>
          <w:iCs/>
          <w:sz w:val="18"/>
          <w:szCs w:val="18"/>
        </w:rPr>
        <w:tab/>
      </w:r>
      <w:r w:rsidR="00E81529" w:rsidRPr="009C7481">
        <w:rPr>
          <w:rFonts w:ascii="Helvetica" w:hAnsi="Helvetica" w:cs="Helvetica"/>
          <w:b/>
          <w:bCs/>
          <w:sz w:val="18"/>
          <w:szCs w:val="18"/>
        </w:rPr>
        <w:t>Drexel University</w:t>
      </w:r>
    </w:p>
    <w:p w14:paraId="5BF8C2BC" w14:textId="5875B2B9" w:rsidR="00E81529" w:rsidRPr="009C7481" w:rsidRDefault="00C217A5" w:rsidP="41B76828">
      <w:pPr>
        <w:spacing w:after="0" w:line="276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sz w:val="18"/>
          <w:szCs w:val="18"/>
        </w:rPr>
        <w:t>Philadelphia, PA, USA</w:t>
      </w:r>
      <w:r w:rsidRPr="009C7481">
        <w:rPr>
          <w:rFonts w:ascii="Helvetica" w:hAnsi="Helvetica" w:cs="Helvetica"/>
          <w:b/>
          <w:bCs/>
          <w:sz w:val="18"/>
          <w:szCs w:val="18"/>
        </w:rPr>
        <w:tab/>
      </w:r>
      <w:r w:rsidR="00E81529" w:rsidRPr="009C7481">
        <w:rPr>
          <w:rFonts w:ascii="Helvetica" w:hAnsi="Helvetica" w:cs="Helvetica"/>
          <w:sz w:val="18"/>
          <w:szCs w:val="18"/>
        </w:rPr>
        <w:t>Doctor of Philosophy</w:t>
      </w:r>
      <w:r w:rsidR="00D622D7" w:rsidRPr="009C7481">
        <w:rPr>
          <w:rFonts w:ascii="Helvetica" w:hAnsi="Helvetica" w:cs="Helvetica"/>
          <w:sz w:val="18"/>
          <w:szCs w:val="18"/>
        </w:rPr>
        <w:t xml:space="preserve"> </w:t>
      </w:r>
      <w:r w:rsidR="00995597">
        <w:rPr>
          <w:rFonts w:ascii="Helvetica" w:hAnsi="Helvetica" w:cs="Helvetica"/>
          <w:sz w:val="18"/>
          <w:szCs w:val="18"/>
        </w:rPr>
        <w:t>-</w:t>
      </w:r>
      <w:r w:rsidR="00D622D7" w:rsidRPr="009C7481">
        <w:rPr>
          <w:rFonts w:ascii="Helvetica" w:hAnsi="Helvetica" w:cs="Helvetica"/>
          <w:sz w:val="18"/>
          <w:szCs w:val="18"/>
        </w:rPr>
        <w:t xml:space="preserve"> Computer Science</w:t>
      </w:r>
    </w:p>
    <w:p w14:paraId="225CE9C6" w14:textId="370075A9" w:rsidR="00D622D7" w:rsidRPr="009C7481" w:rsidRDefault="00D622D7" w:rsidP="00D622D7">
      <w:pPr>
        <w:pStyle w:val="ListParagraph"/>
        <w:numPr>
          <w:ilvl w:val="0"/>
          <w:numId w:val="5"/>
        </w:numPr>
        <w:spacing w:after="0" w:line="276" w:lineRule="auto"/>
        <w:ind w:left="2382" w:hanging="227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sz w:val="18"/>
          <w:szCs w:val="18"/>
        </w:rPr>
        <w:t>Advisor: Dr. Tiffany D. Do</w:t>
      </w:r>
    </w:p>
    <w:p w14:paraId="308EA55C" w14:textId="77777777" w:rsidR="00E81529" w:rsidRPr="009C7481" w:rsidRDefault="00E81529" w:rsidP="41B76828">
      <w:pPr>
        <w:spacing w:after="0" w:line="276" w:lineRule="auto"/>
        <w:rPr>
          <w:rFonts w:ascii="Helvetica" w:hAnsi="Helvetica" w:cs="Helvetica"/>
          <w:i/>
          <w:iCs/>
          <w:sz w:val="18"/>
          <w:szCs w:val="18"/>
        </w:rPr>
      </w:pPr>
    </w:p>
    <w:p w14:paraId="3E1E3F81" w14:textId="169473BB" w:rsidR="00F6295A" w:rsidRPr="009C7481" w:rsidRDefault="007416A9" w:rsidP="41B76828">
      <w:pPr>
        <w:spacing w:after="0" w:line="276" w:lineRule="auto"/>
        <w:rPr>
          <w:rFonts w:ascii="Helvetica" w:hAnsi="Helvetica" w:cs="Helvetica"/>
          <w:i/>
          <w:iCs/>
          <w:sz w:val="18"/>
          <w:szCs w:val="18"/>
        </w:rPr>
      </w:pPr>
      <w:r>
        <w:rPr>
          <w:rFonts w:ascii="Helvetica" w:hAnsi="Helvetica" w:cs="Helvetica"/>
          <w:i/>
          <w:iCs/>
          <w:sz w:val="18"/>
          <w:szCs w:val="18"/>
        </w:rPr>
        <w:t xml:space="preserve">Sep </w:t>
      </w:r>
      <w:r w:rsidR="00F6295A" w:rsidRPr="009C7481">
        <w:rPr>
          <w:rFonts w:ascii="Helvetica" w:hAnsi="Helvetica" w:cs="Helvetica"/>
          <w:i/>
          <w:iCs/>
          <w:sz w:val="18"/>
          <w:szCs w:val="18"/>
        </w:rPr>
        <w:t xml:space="preserve">2021 </w:t>
      </w:r>
      <w:r w:rsidR="00995597">
        <w:rPr>
          <w:rFonts w:ascii="Helvetica" w:hAnsi="Helvetica" w:cs="Helvetica"/>
          <w:i/>
          <w:iCs/>
          <w:sz w:val="18"/>
          <w:szCs w:val="18"/>
        </w:rPr>
        <w:t>-</w:t>
      </w:r>
      <w:r w:rsidR="00F6295A" w:rsidRPr="009C7481">
        <w:rPr>
          <w:rFonts w:ascii="Helvetica" w:hAnsi="Helvetica" w:cs="Helvetica"/>
          <w:i/>
          <w:iCs/>
          <w:sz w:val="18"/>
          <w:szCs w:val="18"/>
        </w:rPr>
        <w:t xml:space="preserve"> </w:t>
      </w:r>
      <w:r>
        <w:rPr>
          <w:rFonts w:ascii="Helvetica" w:hAnsi="Helvetica" w:cs="Helvetica"/>
          <w:i/>
          <w:iCs/>
          <w:sz w:val="18"/>
          <w:szCs w:val="18"/>
        </w:rPr>
        <w:t xml:space="preserve">Jun </w:t>
      </w:r>
      <w:r w:rsidR="00F6295A" w:rsidRPr="009C7481">
        <w:rPr>
          <w:rFonts w:ascii="Helvetica" w:hAnsi="Helvetica" w:cs="Helvetica"/>
          <w:i/>
          <w:iCs/>
          <w:sz w:val="18"/>
          <w:szCs w:val="18"/>
        </w:rPr>
        <w:t>2025</w:t>
      </w:r>
      <w:r w:rsidR="00F6295A" w:rsidRPr="009C7481">
        <w:rPr>
          <w:rFonts w:ascii="Helvetica" w:hAnsi="Helvetica" w:cs="Helvetica"/>
          <w:sz w:val="18"/>
          <w:szCs w:val="18"/>
        </w:rPr>
        <w:t xml:space="preserve"> </w:t>
      </w:r>
      <w:r w:rsidR="00F6295A" w:rsidRPr="009C7481">
        <w:rPr>
          <w:rFonts w:ascii="Helvetica" w:hAnsi="Helvetica" w:cs="Helvetica"/>
          <w:sz w:val="20"/>
          <w:szCs w:val="20"/>
        </w:rPr>
        <w:tab/>
      </w:r>
      <w:r w:rsidR="00F6295A" w:rsidRPr="009C7481">
        <w:rPr>
          <w:rFonts w:ascii="Helvetica" w:hAnsi="Helvetica" w:cs="Helvetica"/>
          <w:b/>
          <w:bCs/>
          <w:sz w:val="18"/>
          <w:szCs w:val="18"/>
        </w:rPr>
        <w:t>University of Calgary</w:t>
      </w:r>
    </w:p>
    <w:p w14:paraId="0E90D7BD" w14:textId="25D282A3" w:rsidR="00F6295A" w:rsidRPr="009C7481" w:rsidRDefault="00C217A5" w:rsidP="00C217A5">
      <w:pPr>
        <w:spacing w:after="0" w:line="276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sz w:val="18"/>
          <w:szCs w:val="18"/>
        </w:rPr>
        <w:t>Calgary, AB, Canada</w:t>
      </w:r>
      <w:r w:rsidRPr="009C7481">
        <w:rPr>
          <w:rFonts w:ascii="Helvetica" w:hAnsi="Helvetica" w:cs="Helvetica"/>
          <w:sz w:val="18"/>
          <w:szCs w:val="18"/>
        </w:rPr>
        <w:tab/>
      </w:r>
      <w:r w:rsidR="00F6295A" w:rsidRPr="009C7481">
        <w:rPr>
          <w:rFonts w:ascii="Helvetica" w:hAnsi="Helvetica" w:cs="Helvetica"/>
          <w:sz w:val="18"/>
          <w:szCs w:val="18"/>
        </w:rPr>
        <w:t>Bachelor of Science</w:t>
      </w:r>
      <w:r w:rsidR="00E81529" w:rsidRPr="009C7481">
        <w:rPr>
          <w:rFonts w:ascii="Helvetica" w:hAnsi="Helvetica" w:cs="Helvetica"/>
          <w:sz w:val="18"/>
          <w:szCs w:val="18"/>
        </w:rPr>
        <w:t xml:space="preserve"> (</w:t>
      </w:r>
      <w:r w:rsidR="00F6295A" w:rsidRPr="009C7481">
        <w:rPr>
          <w:rFonts w:ascii="Helvetica" w:hAnsi="Helvetica" w:cs="Helvetica"/>
          <w:sz w:val="18"/>
          <w:szCs w:val="18"/>
        </w:rPr>
        <w:t xml:space="preserve">Honours) </w:t>
      </w:r>
      <w:r w:rsidR="00995597">
        <w:rPr>
          <w:rFonts w:ascii="Helvetica" w:hAnsi="Helvetica" w:cs="Helvetica"/>
          <w:sz w:val="18"/>
          <w:szCs w:val="18"/>
        </w:rPr>
        <w:t>-</w:t>
      </w:r>
      <w:r w:rsidR="00F6295A" w:rsidRPr="009C7481">
        <w:rPr>
          <w:rFonts w:ascii="Helvetica" w:hAnsi="Helvetica" w:cs="Helvetica"/>
          <w:sz w:val="18"/>
          <w:szCs w:val="18"/>
        </w:rPr>
        <w:t xml:space="preserve"> Computer Science</w:t>
      </w:r>
      <w:r w:rsidR="00E81529" w:rsidRPr="009C7481">
        <w:rPr>
          <w:rFonts w:ascii="Helvetica" w:hAnsi="Helvetica" w:cs="Helvetica"/>
          <w:sz w:val="18"/>
          <w:szCs w:val="18"/>
        </w:rPr>
        <w:t>, First Class</w:t>
      </w:r>
    </w:p>
    <w:p w14:paraId="5DFC3E7E" w14:textId="6AC40CCB" w:rsidR="00D622D7" w:rsidRPr="009C7481" w:rsidRDefault="00D622D7" w:rsidP="00C217A5">
      <w:pPr>
        <w:pStyle w:val="ListParagraph"/>
        <w:numPr>
          <w:ilvl w:val="0"/>
          <w:numId w:val="5"/>
        </w:numPr>
        <w:spacing w:line="276" w:lineRule="auto"/>
        <w:ind w:left="2382" w:hanging="227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sz w:val="18"/>
          <w:szCs w:val="18"/>
        </w:rPr>
        <w:t>Advisor: Dr. Kangsoo Kim</w:t>
      </w:r>
    </w:p>
    <w:p w14:paraId="57F3C419" w14:textId="370C3DD4" w:rsidR="00F6295A" w:rsidRPr="009C7481" w:rsidRDefault="7B84EC19" w:rsidP="00C217A5">
      <w:pPr>
        <w:spacing w:before="240" w:line="276" w:lineRule="auto"/>
        <w:rPr>
          <w:rFonts w:ascii="Helvetica" w:hAnsi="Helvetica" w:cs="Helvetica"/>
        </w:rPr>
      </w:pPr>
      <w:r w:rsidRPr="009C7481">
        <w:rPr>
          <w:rFonts w:ascii="Helvetica" w:hAnsi="Helvetica" w:cs="Helvetica"/>
          <w:b/>
          <w:bCs/>
        </w:rPr>
        <w:t>Publication</w:t>
      </w:r>
      <w:r w:rsidR="1B210BAC" w:rsidRPr="009C7481">
        <w:rPr>
          <w:rFonts w:ascii="Helvetica" w:hAnsi="Helvetica" w:cs="Helvetica"/>
          <w:b/>
          <w:bCs/>
        </w:rPr>
        <w:t>s</w:t>
      </w:r>
      <w:r w:rsidR="00D622D7" w:rsidRPr="009C7481">
        <w:rPr>
          <w:rFonts w:ascii="Helvetica" w:hAnsi="Helvetica" w:cs="Helvetica"/>
        </w:rPr>
        <w:t xml:space="preserve"> </w:t>
      </w:r>
      <w:r w:rsidR="15484C1D" w:rsidRPr="009C7481">
        <w:rPr>
          <w:rFonts w:ascii="Helvetica" w:hAnsi="Helvetica" w:cs="Helvetica"/>
        </w:rPr>
        <w:t>______</w:t>
      </w:r>
      <w:r w:rsidR="1B210BAC" w:rsidRPr="009C7481">
        <w:rPr>
          <w:rFonts w:ascii="Helvetica" w:hAnsi="Helvetica" w:cs="Helvetica"/>
        </w:rPr>
        <w:t>______________________________________________________________</w:t>
      </w:r>
      <w:r w:rsidR="00D622D7" w:rsidRPr="009C7481">
        <w:rPr>
          <w:rFonts w:ascii="Helvetica" w:hAnsi="Helvetica" w:cs="Helvetica"/>
        </w:rPr>
        <w:t>_________</w:t>
      </w:r>
    </w:p>
    <w:p w14:paraId="66CC1E88" w14:textId="7774ED31" w:rsidR="00E81529" w:rsidRPr="007416A9" w:rsidRDefault="007416A9" w:rsidP="008F3B2C">
      <w:pPr>
        <w:spacing w:before="240" w:line="276" w:lineRule="auto"/>
        <w:rPr>
          <w:rFonts w:ascii="Helvetica" w:hAnsi="Helvetica" w:cs="Helvetica"/>
          <w:color w:val="000000" w:themeColor="text1"/>
          <w:u w:val="single"/>
        </w:rPr>
      </w:pPr>
      <w:r>
        <w:rPr>
          <w:rFonts w:ascii="Helvetica" w:hAnsi="Helvetica" w:cs="Helvetica"/>
          <w:color w:val="000000" w:themeColor="text1"/>
          <w:u w:val="single"/>
        </w:rPr>
        <w:t xml:space="preserve">Peer-Reviewed </w:t>
      </w:r>
      <w:r w:rsidR="00E81529" w:rsidRPr="007416A9">
        <w:rPr>
          <w:rFonts w:ascii="Helvetica" w:hAnsi="Helvetica" w:cs="Helvetica"/>
          <w:color w:val="000000" w:themeColor="text1"/>
          <w:u w:val="single"/>
        </w:rPr>
        <w:t xml:space="preserve">Journal </w:t>
      </w:r>
      <w:r>
        <w:rPr>
          <w:rFonts w:ascii="Helvetica" w:hAnsi="Helvetica" w:cs="Helvetica"/>
          <w:color w:val="000000" w:themeColor="text1"/>
          <w:u w:val="single"/>
        </w:rPr>
        <w:t>Articles</w:t>
      </w:r>
    </w:p>
    <w:p w14:paraId="56EB05C1" w14:textId="54DE26F6" w:rsidR="007D0DDA" w:rsidRPr="0046344C" w:rsidRDefault="007D0DDA" w:rsidP="0046344C">
      <w:pPr>
        <w:pStyle w:val="ListParagraph"/>
        <w:numPr>
          <w:ilvl w:val="0"/>
          <w:numId w:val="4"/>
        </w:numPr>
        <w:spacing w:line="276" w:lineRule="auto"/>
        <w:rPr>
          <w:rFonts w:ascii="Helvetica" w:hAnsi="Helvetica" w:cs="Helvetica"/>
          <w:color w:val="000000" w:themeColor="text1"/>
          <w:sz w:val="18"/>
          <w:szCs w:val="18"/>
        </w:rPr>
      </w:pPr>
      <w:r w:rsidRPr="007D0DDA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 xml:space="preserve">Omar </w:t>
      </w:r>
      <w:r w:rsidR="0046344C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 xml:space="preserve">A. </w:t>
      </w:r>
      <w:r w:rsidRPr="007D0DDA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Khan</w:t>
      </w:r>
      <w:r>
        <w:rPr>
          <w:rFonts w:ascii="Helvetica" w:hAnsi="Helvetica" w:cs="Helvetica"/>
          <w:color w:val="000000" w:themeColor="text1"/>
          <w:sz w:val="18"/>
          <w:szCs w:val="18"/>
        </w:rPr>
        <w:t>, Junyeong Kum, Hyeongil Nam, Myungho Lee, Kangsoo Kim. “</w:t>
      </w:r>
      <w:r w:rsidRPr="007D0DDA">
        <w:rPr>
          <w:rFonts w:ascii="Helvetica" w:hAnsi="Helvetica" w:cs="Helvetica"/>
          <w:color w:val="000000" w:themeColor="text1"/>
          <w:sz w:val="18"/>
          <w:szCs w:val="18"/>
        </w:rPr>
        <w:t>Influence of Avatar Appearance and Target Distance on</w:t>
      </w:r>
      <w:r>
        <w:rPr>
          <w:rFonts w:ascii="Helvetica" w:hAnsi="Helvetica" w:cs="Helvetica"/>
          <w:color w:val="000000" w:themeColor="text1"/>
          <w:sz w:val="18"/>
          <w:szCs w:val="18"/>
        </w:rPr>
        <w:t xml:space="preserve"> </w:t>
      </w:r>
      <w:r w:rsidRPr="007D0DDA">
        <w:rPr>
          <w:rFonts w:ascii="Helvetica" w:hAnsi="Helvetica" w:cs="Helvetica"/>
          <w:color w:val="000000" w:themeColor="text1"/>
          <w:sz w:val="18"/>
          <w:szCs w:val="18"/>
        </w:rPr>
        <w:t>Locomotion Method Selection in Virtual Reality”</w:t>
      </w:r>
      <w:r>
        <w:rPr>
          <w:rFonts w:ascii="Helvetica" w:hAnsi="Helvetica" w:cs="Helvetica"/>
          <w:color w:val="000000" w:themeColor="text1"/>
          <w:sz w:val="18"/>
          <w:szCs w:val="18"/>
        </w:rPr>
        <w:t>. IEEE Transactions on Visualization and Computer Graphics (TVCG)</w:t>
      </w:r>
      <w:r w:rsidR="00F65FD2">
        <w:rPr>
          <w:rFonts w:ascii="Helvetica" w:hAnsi="Helvetica" w:cs="Helvetica"/>
          <w:color w:val="000000" w:themeColor="text1"/>
          <w:sz w:val="18"/>
          <w:szCs w:val="18"/>
        </w:rPr>
        <w:t xml:space="preserve">, vol. </w:t>
      </w:r>
      <w:r w:rsidR="00047DFE">
        <w:rPr>
          <w:rFonts w:ascii="Helvetica" w:hAnsi="Helvetica" w:cs="Helvetica"/>
          <w:color w:val="000000" w:themeColor="text1"/>
          <w:sz w:val="18"/>
          <w:szCs w:val="18"/>
        </w:rPr>
        <w:t>32</w:t>
      </w:r>
      <w:r w:rsidR="00F65FD2">
        <w:rPr>
          <w:rFonts w:ascii="Helvetica" w:hAnsi="Helvetica" w:cs="Helvetica"/>
          <w:color w:val="000000" w:themeColor="text1"/>
          <w:sz w:val="18"/>
          <w:szCs w:val="18"/>
        </w:rPr>
        <w:t xml:space="preserve">, no. </w:t>
      </w:r>
      <w:r w:rsidR="00047DFE">
        <w:rPr>
          <w:rFonts w:ascii="Helvetica" w:hAnsi="Helvetica" w:cs="Helvetica"/>
          <w:color w:val="000000" w:themeColor="text1"/>
          <w:sz w:val="18"/>
          <w:szCs w:val="18"/>
        </w:rPr>
        <w:t>5</w:t>
      </w:r>
      <w:r w:rsidR="00F65FD2">
        <w:rPr>
          <w:rFonts w:ascii="Helvetica" w:hAnsi="Helvetica" w:cs="Helvetica"/>
          <w:color w:val="000000" w:themeColor="text1"/>
          <w:sz w:val="18"/>
          <w:szCs w:val="18"/>
        </w:rPr>
        <w:t xml:space="preserve">, pp. </w:t>
      </w:r>
      <w:r w:rsidR="00047DFE">
        <w:rPr>
          <w:rFonts w:ascii="Helvetica" w:hAnsi="Helvetica" w:cs="Helvetica"/>
          <w:color w:val="000000" w:themeColor="text1"/>
          <w:sz w:val="18"/>
          <w:szCs w:val="18"/>
        </w:rPr>
        <w:t>4668</w:t>
      </w:r>
      <w:r w:rsidR="00F65FD2">
        <w:rPr>
          <w:rFonts w:ascii="Helvetica" w:hAnsi="Helvetica" w:cs="Helvetica"/>
          <w:color w:val="000000" w:themeColor="text1"/>
          <w:sz w:val="18"/>
          <w:szCs w:val="18"/>
        </w:rPr>
        <w:t>-</w:t>
      </w:r>
      <w:r w:rsidR="00047DFE">
        <w:rPr>
          <w:rFonts w:ascii="Helvetica" w:hAnsi="Helvetica" w:cs="Helvetica"/>
          <w:color w:val="000000" w:themeColor="text1"/>
          <w:sz w:val="18"/>
          <w:szCs w:val="18"/>
        </w:rPr>
        <w:t>4677</w:t>
      </w:r>
      <w:r w:rsidR="00F65FD2">
        <w:rPr>
          <w:rFonts w:ascii="Helvetica" w:hAnsi="Helvetica" w:cs="Helvetica"/>
          <w:color w:val="000000" w:themeColor="text1"/>
          <w:sz w:val="18"/>
          <w:szCs w:val="18"/>
        </w:rPr>
        <w:t>, 2026.</w:t>
      </w:r>
      <w:r w:rsidR="0046344C">
        <w:rPr>
          <w:rFonts w:ascii="Helvetica" w:hAnsi="Helvetica" w:cs="Helvetica"/>
          <w:color w:val="000000" w:themeColor="text1"/>
          <w:sz w:val="18"/>
          <w:szCs w:val="18"/>
        </w:rPr>
        <w:t xml:space="preserve"> </w:t>
      </w:r>
      <w:hyperlink r:id="rId12" w:history="1">
        <w:r w:rsidR="0046344C" w:rsidRPr="0046344C">
          <w:rPr>
            <w:rStyle w:val="Hyperlink"/>
            <w:rFonts w:ascii="Helvetica" w:hAnsi="Helvetica" w:cs="Helvetica"/>
            <w:sz w:val="18"/>
            <w:szCs w:val="18"/>
          </w:rPr>
          <w:t>https://doi.org/10.1109/TVCG.2026.3679092</w:t>
        </w:r>
      </w:hyperlink>
      <w:r w:rsidRPr="0046344C">
        <w:rPr>
          <w:rFonts w:ascii="Helvetica" w:hAnsi="Helvetica" w:cs="Helvetica"/>
          <w:color w:val="000000" w:themeColor="text1"/>
          <w:sz w:val="18"/>
          <w:szCs w:val="18"/>
        </w:rPr>
        <w:br/>
      </w:r>
      <w:r w:rsidR="007416A9" w:rsidRPr="007416A9">
        <w:rPr>
          <w:rFonts w:ascii="Helvetica" w:hAnsi="Helvetica" w:cs="Helvetica"/>
          <w:color w:val="7030A0"/>
          <w:sz w:val="18"/>
          <w:szCs w:val="18"/>
        </w:rPr>
        <w:t xml:space="preserve">Acceptance rate: </w:t>
      </w:r>
      <w:r w:rsidR="007416A9" w:rsidRPr="007416A9">
        <w:rPr>
          <w:rFonts w:ascii="Helvetica" w:hAnsi="Helvetica" w:cs="Helvetica"/>
          <w:b/>
          <w:bCs/>
          <w:color w:val="7030A0"/>
          <w:sz w:val="18"/>
          <w:szCs w:val="18"/>
        </w:rPr>
        <w:t>20%</w:t>
      </w:r>
      <w:r w:rsidR="007416A9">
        <w:rPr>
          <w:rFonts w:ascii="Helvetica" w:hAnsi="Helvetica" w:cs="Helvetica"/>
          <w:color w:val="7030A0"/>
          <w:sz w:val="18"/>
          <w:szCs w:val="18"/>
        </w:rPr>
        <w:t xml:space="preserve"> </w:t>
      </w:r>
      <w:r w:rsidR="007416A9" w:rsidRPr="007416A9">
        <w:rPr>
          <w:rFonts w:ascii="Helvetica" w:hAnsi="Helvetica" w:cs="Helvetica"/>
          <w:color w:val="7030A0"/>
          <w:sz w:val="18"/>
          <w:szCs w:val="18"/>
        </w:rPr>
        <w:t xml:space="preserve"> •</w:t>
      </w:r>
      <w:r w:rsidR="007416A9">
        <w:rPr>
          <w:rFonts w:ascii="Helvetica" w:hAnsi="Helvetica" w:cs="Helvetica"/>
          <w:color w:val="7030A0"/>
          <w:sz w:val="18"/>
          <w:szCs w:val="18"/>
        </w:rPr>
        <w:t xml:space="preserve"> </w:t>
      </w:r>
      <w:r w:rsidR="007416A9" w:rsidRPr="007416A9">
        <w:rPr>
          <w:rFonts w:ascii="Helvetica" w:hAnsi="Helvetica" w:cs="Helvetica"/>
          <w:color w:val="7030A0"/>
          <w:sz w:val="18"/>
          <w:szCs w:val="18"/>
        </w:rPr>
        <w:t xml:space="preserve"> Impact Factor: </w:t>
      </w:r>
      <w:r w:rsidR="007416A9" w:rsidRPr="007416A9">
        <w:rPr>
          <w:rFonts w:ascii="Helvetica" w:hAnsi="Helvetica" w:cs="Helvetica"/>
          <w:b/>
          <w:bCs/>
          <w:color w:val="7030A0"/>
          <w:sz w:val="18"/>
          <w:szCs w:val="18"/>
        </w:rPr>
        <w:t>6.5</w:t>
      </w:r>
    </w:p>
    <w:p w14:paraId="5F8D9DC9" w14:textId="77777777" w:rsidR="007D0DDA" w:rsidRPr="007D0DDA" w:rsidRDefault="007D0DDA" w:rsidP="007D0DDA">
      <w:pPr>
        <w:pStyle w:val="ListParagraph"/>
        <w:spacing w:line="276" w:lineRule="auto"/>
        <w:rPr>
          <w:rFonts w:ascii="Helvetica" w:hAnsi="Helvetica" w:cs="Helvetica"/>
          <w:color w:val="000000" w:themeColor="text1"/>
          <w:sz w:val="18"/>
          <w:szCs w:val="18"/>
        </w:rPr>
      </w:pPr>
    </w:p>
    <w:p w14:paraId="0BAA3353" w14:textId="338A8D56" w:rsidR="007D0DDA" w:rsidRPr="007D0DDA" w:rsidRDefault="00E81529" w:rsidP="007D0DDA">
      <w:pPr>
        <w:pStyle w:val="ListParagraph"/>
        <w:numPr>
          <w:ilvl w:val="0"/>
          <w:numId w:val="4"/>
        </w:numPr>
        <w:spacing w:line="276" w:lineRule="auto"/>
        <w:rPr>
          <w:rFonts w:ascii="Helvetica" w:hAnsi="Helvetica" w:cs="Helvetica"/>
          <w:color w:val="000000" w:themeColor="text1"/>
          <w:sz w:val="18"/>
          <w:szCs w:val="18"/>
        </w:rPr>
      </w:pP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Omar Khan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, Hyeongil Nam, Kangsoo Kim. “Impact of Avatar-Locomotion Congruence on User Experience and Identification in Virtual Reality”. </w:t>
      </w:r>
      <w:r w:rsidR="009C7481" w:rsidRPr="009C7481">
        <w:rPr>
          <w:rFonts w:ascii="Helvetica" w:hAnsi="Helvetica" w:cs="Helvetica"/>
          <w:color w:val="000000" w:themeColor="text1"/>
          <w:sz w:val="18"/>
          <w:szCs w:val="18"/>
        </w:rPr>
        <w:t>IEEE Transactions on Visualization and Computer Graphics (TVCG), vol. 31, no. 11, pp. 9878–9888, 2025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. </w:t>
      </w:r>
      <w:hyperlink r:id="rId13" w:tgtFrame="_blank" w:history="1">
        <w:r w:rsidR="007D0DDA" w:rsidRPr="007D0DDA">
          <w:rPr>
            <w:rStyle w:val="Hyperlink"/>
            <w:rFonts w:ascii="Helvetica" w:hAnsi="Helvetica" w:cs="Helvetica"/>
            <w:sz w:val="18"/>
            <w:szCs w:val="18"/>
          </w:rPr>
          <w:t>http://doi.org/10.1109/TVCG.2025.3616836</w:t>
        </w:r>
      </w:hyperlink>
      <w:r w:rsidR="007D0DDA">
        <w:rPr>
          <w:rFonts w:ascii="Helvetica" w:hAnsi="Helvetica" w:cs="Helvetica"/>
          <w:color w:val="000000" w:themeColor="text1"/>
          <w:sz w:val="18"/>
          <w:szCs w:val="18"/>
        </w:rPr>
        <w:br/>
      </w:r>
      <w:r w:rsidR="007416A9" w:rsidRPr="007416A9">
        <w:rPr>
          <w:rFonts w:ascii="Helvetica" w:hAnsi="Helvetica" w:cs="Helvetica"/>
          <w:color w:val="7030A0"/>
          <w:sz w:val="18"/>
          <w:szCs w:val="18"/>
        </w:rPr>
        <w:t xml:space="preserve">Acceptance rate: </w:t>
      </w:r>
      <w:r w:rsidR="007A13DF">
        <w:rPr>
          <w:rFonts w:ascii="Helvetica" w:hAnsi="Helvetica" w:cs="Helvetica"/>
          <w:b/>
          <w:bCs/>
          <w:color w:val="7030A0"/>
          <w:sz w:val="18"/>
          <w:szCs w:val="18"/>
        </w:rPr>
        <w:t>8</w:t>
      </w:r>
      <w:r w:rsidR="007416A9" w:rsidRPr="007416A9">
        <w:rPr>
          <w:rFonts w:ascii="Helvetica" w:hAnsi="Helvetica" w:cs="Helvetica"/>
          <w:b/>
          <w:bCs/>
          <w:color w:val="7030A0"/>
          <w:sz w:val="18"/>
          <w:szCs w:val="18"/>
        </w:rPr>
        <w:t>%</w:t>
      </w:r>
      <w:r w:rsidR="007416A9">
        <w:rPr>
          <w:rFonts w:ascii="Helvetica" w:hAnsi="Helvetica" w:cs="Helvetica"/>
          <w:color w:val="7030A0"/>
          <w:sz w:val="18"/>
          <w:szCs w:val="18"/>
        </w:rPr>
        <w:t xml:space="preserve"> </w:t>
      </w:r>
      <w:r w:rsidR="007416A9" w:rsidRPr="007416A9">
        <w:rPr>
          <w:rFonts w:ascii="Helvetica" w:hAnsi="Helvetica" w:cs="Helvetica"/>
          <w:color w:val="7030A0"/>
          <w:sz w:val="18"/>
          <w:szCs w:val="18"/>
        </w:rPr>
        <w:t xml:space="preserve"> •</w:t>
      </w:r>
      <w:r w:rsidR="007416A9">
        <w:rPr>
          <w:rFonts w:ascii="Helvetica" w:hAnsi="Helvetica" w:cs="Helvetica"/>
          <w:color w:val="7030A0"/>
          <w:sz w:val="18"/>
          <w:szCs w:val="18"/>
        </w:rPr>
        <w:t xml:space="preserve"> </w:t>
      </w:r>
      <w:r w:rsidR="007416A9" w:rsidRPr="007416A9">
        <w:rPr>
          <w:rFonts w:ascii="Helvetica" w:hAnsi="Helvetica" w:cs="Helvetica"/>
          <w:color w:val="7030A0"/>
          <w:sz w:val="18"/>
          <w:szCs w:val="18"/>
        </w:rPr>
        <w:t xml:space="preserve"> Impact Factor: </w:t>
      </w:r>
      <w:r w:rsidR="007416A9" w:rsidRPr="007416A9">
        <w:rPr>
          <w:rFonts w:ascii="Helvetica" w:hAnsi="Helvetica" w:cs="Helvetica"/>
          <w:b/>
          <w:bCs/>
          <w:color w:val="7030A0"/>
          <w:sz w:val="18"/>
          <w:szCs w:val="18"/>
        </w:rPr>
        <w:t>6.5</w:t>
      </w:r>
      <w:r w:rsidR="007416A9">
        <w:rPr>
          <w:rFonts w:ascii="Helvetica" w:hAnsi="Helvetica" w:cs="Helvetica"/>
          <w:color w:val="7030A0"/>
          <w:sz w:val="18"/>
          <w:szCs w:val="18"/>
        </w:rPr>
        <w:t xml:space="preserve"> </w:t>
      </w:r>
      <w:r w:rsidR="007416A9" w:rsidRPr="007416A9">
        <w:rPr>
          <w:rFonts w:ascii="Helvetica" w:hAnsi="Helvetica" w:cs="Helvetica"/>
          <w:color w:val="7030A0"/>
          <w:sz w:val="18"/>
          <w:szCs w:val="18"/>
        </w:rPr>
        <w:t xml:space="preserve"> •</w:t>
      </w:r>
      <w:r w:rsidR="007416A9">
        <w:rPr>
          <w:rFonts w:ascii="Helvetica" w:hAnsi="Helvetica" w:cs="Helvetica"/>
          <w:color w:val="7030A0"/>
          <w:sz w:val="18"/>
          <w:szCs w:val="18"/>
        </w:rPr>
        <w:t xml:space="preserve"> </w:t>
      </w:r>
      <w:r w:rsidR="007416A9" w:rsidRPr="007416A9">
        <w:rPr>
          <w:rFonts w:ascii="Helvetica" w:hAnsi="Helvetica" w:cs="Helvetica"/>
          <w:color w:val="7030A0"/>
          <w:sz w:val="18"/>
          <w:szCs w:val="18"/>
        </w:rPr>
        <w:t xml:space="preserve"> </w:t>
      </w:r>
      <w:r w:rsidR="007416A9" w:rsidRPr="007416A9">
        <w:rPr>
          <w:rFonts w:ascii="Segoe UI Emoji" w:hAnsi="Segoe UI Emoji" w:cs="Segoe UI Emoji"/>
          <w:color w:val="7030A0"/>
          <w:sz w:val="18"/>
          <w:szCs w:val="18"/>
        </w:rPr>
        <w:t>🏆</w:t>
      </w:r>
      <w:r w:rsidR="009C7481" w:rsidRPr="007416A9">
        <w:rPr>
          <w:rFonts w:ascii="Helvetica" w:hAnsi="Helvetica" w:cs="Helvetica"/>
          <w:b/>
          <w:bCs/>
          <w:color w:val="7030A0"/>
          <w:sz w:val="18"/>
          <w:szCs w:val="18"/>
        </w:rPr>
        <w:t>Honorable Mention Award at IEEE ISMAR 2025 (Top 3%)</w:t>
      </w:r>
    </w:p>
    <w:p w14:paraId="61F7765B" w14:textId="0718B5B0" w:rsidR="00D155D0" w:rsidRPr="007416A9" w:rsidRDefault="007416A9" w:rsidP="00C217A5">
      <w:pPr>
        <w:spacing w:before="240" w:line="276" w:lineRule="auto"/>
        <w:rPr>
          <w:rFonts w:ascii="Helvetica" w:hAnsi="Helvetica" w:cs="Helvetica"/>
          <w:u w:val="single"/>
        </w:rPr>
      </w:pPr>
      <w:r>
        <w:rPr>
          <w:rFonts w:ascii="Helvetica" w:hAnsi="Helvetica" w:cs="Helvetica"/>
          <w:u w:val="single"/>
        </w:rPr>
        <w:t xml:space="preserve">Peer-Reviewed </w:t>
      </w:r>
      <w:r w:rsidR="0046344C" w:rsidRPr="007416A9">
        <w:rPr>
          <w:rFonts w:ascii="Helvetica" w:hAnsi="Helvetica" w:cs="Helvetica"/>
          <w:u w:val="single"/>
        </w:rPr>
        <w:t>Extended Abstracts</w:t>
      </w:r>
      <w:r w:rsidR="00E81529" w:rsidRPr="007416A9">
        <w:rPr>
          <w:rFonts w:ascii="Helvetica" w:hAnsi="Helvetica" w:cs="Helvetica"/>
          <w:u w:val="single"/>
        </w:rPr>
        <w:t xml:space="preserve"> and Posters</w:t>
      </w:r>
    </w:p>
    <w:p w14:paraId="2E567449" w14:textId="648443C5" w:rsidR="0046344C" w:rsidRPr="00873637" w:rsidRDefault="0046344C" w:rsidP="007416A9">
      <w:pPr>
        <w:pStyle w:val="ListParagraph"/>
        <w:numPr>
          <w:ilvl w:val="0"/>
          <w:numId w:val="6"/>
        </w:numPr>
        <w:spacing w:line="276" w:lineRule="auto"/>
        <w:contextualSpacing w:val="0"/>
        <w:rPr>
          <w:rFonts w:ascii="Helvetica" w:hAnsi="Helvetica" w:cs="Helvetica"/>
          <w:color w:val="7030A0"/>
          <w:sz w:val="18"/>
          <w:szCs w:val="18"/>
        </w:rPr>
      </w:pP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Zaid Ahmed, </w:t>
      </w:r>
      <w:r w:rsidRPr="0046344C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Omar A. Khan</w:t>
      </w:r>
      <w:r>
        <w:rPr>
          <w:rFonts w:ascii="Helvetica" w:hAnsi="Helvetica" w:cs="Helvetica"/>
          <w:color w:val="000000" w:themeColor="text1"/>
          <w:sz w:val="18"/>
          <w:szCs w:val="18"/>
        </w:rPr>
        <w:t xml:space="preserve">, 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>Hyeongil Nam, Kangsoo Kim. “</w:t>
      </w:r>
      <w:r w:rsidRPr="0046344C">
        <w:rPr>
          <w:rFonts w:ascii="Helvetica" w:hAnsi="Helvetica" w:cs="Helvetica"/>
          <w:color w:val="000000" w:themeColor="text1"/>
          <w:sz w:val="18"/>
          <w:szCs w:val="18"/>
        </w:rPr>
        <w:t>Exploring Experiential Differences Between Virtual and Physical Memory-Linked Objects in Extended Reality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”. </w:t>
      </w:r>
      <w:r w:rsidR="00BF774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 xml:space="preserve">Proceedings of </w:t>
      </w:r>
      <w:r w:rsidRPr="0046344C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>ACM CHI Conference Extended Abstracts on Human Factors in Computing Systems (CHI EA)</w:t>
      </w:r>
      <w:r w:rsidRPr="00BF7741">
        <w:rPr>
          <w:rFonts w:ascii="Helvetica" w:hAnsi="Helvetica" w:cs="Helvetica"/>
          <w:color w:val="000000" w:themeColor="text1"/>
          <w:sz w:val="18"/>
          <w:szCs w:val="18"/>
        </w:rPr>
        <w:t xml:space="preserve">, </w:t>
      </w:r>
      <w:r w:rsidR="00BF7741" w:rsidRPr="00BF7741">
        <w:rPr>
          <w:rFonts w:ascii="Helvetica" w:hAnsi="Helvetica" w:cs="Helvetica"/>
          <w:color w:val="000000" w:themeColor="text1"/>
          <w:sz w:val="18"/>
          <w:szCs w:val="18"/>
        </w:rPr>
        <w:t>no. 269, pp.</w:t>
      </w:r>
      <w:r w:rsidR="00BF7741">
        <w:rPr>
          <w:rFonts w:ascii="Helvetica" w:hAnsi="Helvetica" w:cs="Helvetica"/>
          <w:color w:val="000000" w:themeColor="text1"/>
          <w:sz w:val="18"/>
          <w:szCs w:val="18"/>
        </w:rPr>
        <w:t xml:space="preserve"> 1-5,</w:t>
      </w:r>
      <w:r w:rsidR="00BF7741" w:rsidRPr="00BF7741">
        <w:rPr>
          <w:rFonts w:ascii="Helvetica" w:hAnsi="Helvetica" w:cs="Helvetica"/>
          <w:color w:val="000000" w:themeColor="text1"/>
          <w:sz w:val="18"/>
          <w:szCs w:val="18"/>
        </w:rPr>
        <w:t xml:space="preserve"> </w:t>
      </w:r>
      <w:r w:rsidRPr="00BF7741">
        <w:rPr>
          <w:rFonts w:ascii="Helvetica" w:hAnsi="Helvetica" w:cs="Helvetica"/>
          <w:color w:val="000000" w:themeColor="text1"/>
          <w:sz w:val="18"/>
          <w:szCs w:val="18"/>
        </w:rPr>
        <w:t>2026</w:t>
      </w:r>
      <w:r w:rsidR="00BF7741" w:rsidRPr="00BF7741">
        <w:rPr>
          <w:rFonts w:ascii="Helvetica" w:hAnsi="Helvetica" w:cs="Helvetica"/>
          <w:color w:val="000000" w:themeColor="text1"/>
          <w:sz w:val="18"/>
          <w:szCs w:val="18"/>
        </w:rPr>
        <w:t>.</w:t>
      </w:r>
      <w:r w:rsidR="00BF7741">
        <w:rPr>
          <w:rFonts w:ascii="Helvetica" w:hAnsi="Helvetica" w:cs="Helvetica"/>
          <w:color w:val="000000" w:themeColor="text1"/>
          <w:sz w:val="18"/>
          <w:szCs w:val="18"/>
        </w:rPr>
        <w:t xml:space="preserve"> </w:t>
      </w:r>
      <w:hyperlink r:id="rId14" w:history="1">
        <w:r w:rsidR="00BF7741" w:rsidRPr="00BF7741">
          <w:rPr>
            <w:rStyle w:val="Hyperlink"/>
            <w:rFonts w:ascii="Helvetica" w:hAnsi="Helvetica" w:cs="Helvetica"/>
            <w:sz w:val="18"/>
            <w:szCs w:val="18"/>
          </w:rPr>
          <w:t>https://doi.org/10.1145/3772363.3798977</w:t>
        </w:r>
      </w:hyperlink>
      <w:r w:rsidR="005B4BD1">
        <w:rPr>
          <w:rFonts w:ascii="Helvetica" w:hAnsi="Helvetica" w:cs="Helvetica"/>
          <w:color w:val="000000" w:themeColor="text1"/>
          <w:sz w:val="18"/>
          <w:szCs w:val="18"/>
        </w:rPr>
        <w:br/>
      </w:r>
      <w:r w:rsidR="005B4BD1" w:rsidRPr="00873637">
        <w:rPr>
          <w:rFonts w:ascii="Helvetica" w:hAnsi="Helvetica" w:cs="Helvetica"/>
          <w:color w:val="7030A0"/>
          <w:sz w:val="18"/>
          <w:szCs w:val="18"/>
        </w:rPr>
        <w:t xml:space="preserve">Acceptance rate: </w:t>
      </w:r>
      <w:r w:rsidR="005B4BD1" w:rsidRPr="00873637">
        <w:rPr>
          <w:rFonts w:ascii="Helvetica" w:hAnsi="Helvetica" w:cs="Helvetica"/>
          <w:b/>
          <w:bCs/>
          <w:color w:val="7030A0"/>
          <w:sz w:val="18"/>
          <w:szCs w:val="18"/>
        </w:rPr>
        <w:t>38%</w:t>
      </w:r>
    </w:p>
    <w:p w14:paraId="7481E2F9" w14:textId="0A9026EA" w:rsidR="006A7E96" w:rsidRPr="009C7481" w:rsidRDefault="006A7E96" w:rsidP="007416A9">
      <w:pPr>
        <w:pStyle w:val="ListParagraph"/>
        <w:numPr>
          <w:ilvl w:val="0"/>
          <w:numId w:val="6"/>
        </w:numPr>
        <w:spacing w:line="276" w:lineRule="auto"/>
        <w:contextualSpacing w:val="0"/>
        <w:rPr>
          <w:rFonts w:ascii="Helvetica" w:hAnsi="Helvetica" w:cs="Helvetica"/>
          <w:color w:val="000000" w:themeColor="text1"/>
          <w:sz w:val="18"/>
          <w:szCs w:val="18"/>
        </w:rPr>
      </w:pP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Omar Khan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>,</w:t>
      </w: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 xml:space="preserve"> 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Zaid Ahmed, Hyeongil Nam, Kangsoo Kim. “TangibleMoments: Embedding XR Memories onto Physical Objects”. </w:t>
      </w:r>
      <w:r w:rsidR="00E81529"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>Proceedings of the</w:t>
      </w:r>
      <w:r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 xml:space="preserve"> IEEE Conference on Virtual Reality and 3D User Interfaces Abstracts and Workshops (VRW)</w:t>
      </w:r>
      <w:r w:rsidR="004807C1" w:rsidRPr="009C7481">
        <w:rPr>
          <w:rFonts w:ascii="Helvetica" w:hAnsi="Helvetica" w:cs="Helvetica"/>
          <w:color w:val="000000" w:themeColor="text1"/>
          <w:sz w:val="18"/>
          <w:szCs w:val="18"/>
        </w:rPr>
        <w:t>, pp. 1142-1146</w:t>
      </w:r>
      <w:r w:rsidR="00BF7741">
        <w:rPr>
          <w:rFonts w:ascii="Helvetica" w:hAnsi="Helvetica" w:cs="Helvetica"/>
          <w:color w:val="000000" w:themeColor="text1"/>
          <w:sz w:val="18"/>
          <w:szCs w:val="18"/>
        </w:rPr>
        <w:t>, 2025</w:t>
      </w:r>
      <w:r w:rsidR="004807C1" w:rsidRPr="009C7481">
        <w:rPr>
          <w:rFonts w:ascii="Helvetica" w:hAnsi="Helvetica" w:cs="Helvetica"/>
          <w:color w:val="000000" w:themeColor="text1"/>
          <w:sz w:val="18"/>
          <w:szCs w:val="18"/>
        </w:rPr>
        <w:t>.</w:t>
      </w:r>
      <w:r w:rsidR="00C217A5"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</w:t>
      </w:r>
      <w:hyperlink r:id="rId15">
        <w:r w:rsidR="0020383E" w:rsidRPr="009C7481">
          <w:rPr>
            <w:rStyle w:val="Hyperlink"/>
            <w:rFonts w:ascii="Helvetica" w:hAnsi="Helvetica" w:cs="Helvetica"/>
            <w:sz w:val="18"/>
            <w:szCs w:val="18"/>
          </w:rPr>
          <w:t>https://www.doi.org/10.1109/VRW66409.2025.00227</w:t>
        </w:r>
      </w:hyperlink>
    </w:p>
    <w:p w14:paraId="0C79F19F" w14:textId="0C07F727" w:rsidR="00E81529" w:rsidRPr="009C7481" w:rsidRDefault="0098486B" w:rsidP="007416A9">
      <w:pPr>
        <w:pStyle w:val="ListParagraph"/>
        <w:numPr>
          <w:ilvl w:val="0"/>
          <w:numId w:val="6"/>
        </w:numPr>
        <w:spacing w:line="276" w:lineRule="auto"/>
        <w:contextualSpacing w:val="0"/>
        <w:rPr>
          <w:rFonts w:ascii="Helvetica" w:hAnsi="Helvetica" w:cs="Helvetica"/>
          <w:color w:val="000000" w:themeColor="text1"/>
          <w:sz w:val="18"/>
          <w:szCs w:val="18"/>
        </w:rPr>
      </w:pP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Omar Khan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>,</w:t>
      </w: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 xml:space="preserve"> 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Anh Nguyen, Hyeongil Nam, Kangsoo Kim. “Investigating Visual Guide Cues in VR: Impacts of Virtual Humans and Symbol-Based Navigation on Real-World Performance and Experience”. </w:t>
      </w:r>
      <w:r w:rsidR="00E81529"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>Proceedings of the</w:t>
      </w:r>
      <w:r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 xml:space="preserve"> IEEE Conference on Virtual Reality and 3D User Interfaces Abstracts and Workshops (VRW)</w:t>
      </w:r>
      <w:r w:rsidR="004807C1" w:rsidRPr="009C7481">
        <w:rPr>
          <w:rFonts w:ascii="Helvetica" w:hAnsi="Helvetica" w:cs="Helvetica"/>
          <w:color w:val="000000" w:themeColor="text1"/>
          <w:sz w:val="18"/>
          <w:szCs w:val="18"/>
        </w:rPr>
        <w:t>, pp. 504-509</w:t>
      </w:r>
      <w:r w:rsidR="00BF7741">
        <w:rPr>
          <w:rFonts w:ascii="Helvetica" w:hAnsi="Helvetica" w:cs="Helvetica"/>
          <w:color w:val="000000" w:themeColor="text1"/>
          <w:sz w:val="18"/>
          <w:szCs w:val="18"/>
        </w:rPr>
        <w:t xml:space="preserve">, 2025. </w:t>
      </w:r>
      <w:hyperlink r:id="rId16" w:history="1">
        <w:r w:rsidR="00BF7741" w:rsidRPr="009C49E6">
          <w:rPr>
            <w:rStyle w:val="Hyperlink"/>
            <w:rFonts w:ascii="Helvetica" w:hAnsi="Helvetica" w:cs="Helvetica"/>
            <w:sz w:val="18"/>
            <w:szCs w:val="18"/>
          </w:rPr>
          <w:t>https://www.doi.org/10.1109/VRW66409.2025.00110</w:t>
        </w:r>
      </w:hyperlink>
    </w:p>
    <w:p w14:paraId="032D4E8B" w14:textId="3F0ADED1" w:rsidR="00E81529" w:rsidRPr="009C7481" w:rsidRDefault="0098486B" w:rsidP="007416A9">
      <w:pPr>
        <w:pStyle w:val="ListParagraph"/>
        <w:numPr>
          <w:ilvl w:val="0"/>
          <w:numId w:val="6"/>
        </w:numPr>
        <w:spacing w:line="276" w:lineRule="auto"/>
        <w:contextualSpacing w:val="0"/>
        <w:rPr>
          <w:rFonts w:ascii="Helvetica" w:hAnsi="Helvetica" w:cs="Helvetica"/>
          <w:color w:val="000000" w:themeColor="text1"/>
          <w:sz w:val="18"/>
          <w:szCs w:val="18"/>
        </w:rPr>
      </w:pP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Omar Khan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>,</w:t>
      </w: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 xml:space="preserve"> 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Hyeongil Nam, Kangsoo Kim. </w:t>
      </w:r>
      <w:r w:rsidR="00F16531" w:rsidRPr="009C7481">
        <w:rPr>
          <w:rFonts w:ascii="Helvetica" w:hAnsi="Helvetica" w:cs="Helvetica"/>
          <w:color w:val="000000" w:themeColor="text1"/>
          <w:sz w:val="18"/>
          <w:szCs w:val="18"/>
        </w:rPr>
        <w:t>“‘</w:t>
      </w:r>
      <w:r w:rsidR="00D155D0" w:rsidRPr="009C7481">
        <w:rPr>
          <w:rFonts w:ascii="Helvetica" w:hAnsi="Helvetica" w:cs="Helvetica"/>
          <w:color w:val="000000" w:themeColor="text1"/>
          <w:sz w:val="18"/>
          <w:szCs w:val="18"/>
        </w:rPr>
        <w:t>I look like a gorilla, but don’t move like one!</w:t>
      </w:r>
      <w:r w:rsidR="00F16531" w:rsidRPr="009C7481">
        <w:rPr>
          <w:rFonts w:ascii="Helvetica" w:hAnsi="Helvetica" w:cs="Helvetica"/>
          <w:color w:val="000000" w:themeColor="text1"/>
          <w:sz w:val="18"/>
          <w:szCs w:val="18"/>
        </w:rPr>
        <w:t>’</w:t>
      </w:r>
      <w:r w:rsidR="00D155D0" w:rsidRPr="009C7481">
        <w:rPr>
          <w:rFonts w:ascii="Helvetica" w:hAnsi="Helvetica" w:cs="Helvetica"/>
          <w:color w:val="000000" w:themeColor="text1"/>
          <w:sz w:val="18"/>
          <w:szCs w:val="18"/>
        </w:rPr>
        <w:t>: Impact of Avatar-Locomotion Congruence in Virtual Reality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”. </w:t>
      </w:r>
      <w:r w:rsidR="00E81529"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>Proceedings of the</w:t>
      </w:r>
      <w:r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 xml:space="preserve"> IEEE Conference on Virtual Reality and 3D User Interfaces Abstracts and Workshops (VRW)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, </w:t>
      </w:r>
      <w:r w:rsidR="004807C1" w:rsidRPr="009C7481">
        <w:rPr>
          <w:rFonts w:ascii="Helvetica" w:hAnsi="Helvetica" w:cs="Helvetica"/>
          <w:color w:val="000000" w:themeColor="text1"/>
          <w:sz w:val="18"/>
          <w:szCs w:val="18"/>
        </w:rPr>
        <w:t>pp. 1202-1203</w:t>
      </w:r>
      <w:r w:rsidR="00BF7741">
        <w:rPr>
          <w:rFonts w:ascii="Helvetica" w:hAnsi="Helvetica" w:cs="Helvetica"/>
          <w:color w:val="000000" w:themeColor="text1"/>
          <w:sz w:val="18"/>
          <w:szCs w:val="18"/>
        </w:rPr>
        <w:t>, 2025.</w:t>
      </w:r>
      <w:r w:rsidR="00C217A5"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</w:t>
      </w:r>
      <w:hyperlink r:id="rId17">
        <w:r w:rsidR="0020383E" w:rsidRPr="009C7481">
          <w:rPr>
            <w:rStyle w:val="Hyperlink"/>
            <w:rFonts w:ascii="Helvetica" w:hAnsi="Helvetica" w:cs="Helvetica"/>
            <w:sz w:val="18"/>
            <w:szCs w:val="18"/>
          </w:rPr>
          <w:t>https://www.doi.org/10.1109/VRW66409.2025.00247</w:t>
        </w:r>
      </w:hyperlink>
    </w:p>
    <w:p w14:paraId="76816203" w14:textId="6A10076C" w:rsidR="00D622D7" w:rsidRPr="009C7481" w:rsidRDefault="00F6295A" w:rsidP="007416A9">
      <w:pPr>
        <w:pStyle w:val="ListParagraph"/>
        <w:numPr>
          <w:ilvl w:val="0"/>
          <w:numId w:val="6"/>
        </w:numPr>
        <w:spacing w:line="276" w:lineRule="auto"/>
        <w:contextualSpacing w:val="0"/>
        <w:rPr>
          <w:rFonts w:ascii="Helvetica" w:hAnsi="Helvetica" w:cs="Helvetica"/>
          <w:color w:val="000000" w:themeColor="text1"/>
          <w:sz w:val="18"/>
          <w:szCs w:val="18"/>
        </w:rPr>
      </w:pP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Omar Khan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, Anh Nguyen, Michael Francis, Kangsoo Kim. </w:t>
      </w:r>
      <w:r w:rsidR="2601B2CB" w:rsidRPr="009C7481">
        <w:rPr>
          <w:rFonts w:ascii="Helvetica" w:hAnsi="Helvetica" w:cs="Helvetica"/>
          <w:color w:val="000000" w:themeColor="text1"/>
          <w:sz w:val="18"/>
          <w:szCs w:val="18"/>
        </w:rPr>
        <w:t>“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>Exploring the Impact of Virtual Human and Symbol-Based Guide Cues in Immersive VR on Real-World Navigation Experience</w:t>
      </w:r>
      <w:r w:rsidR="66B497EF" w:rsidRPr="009C7481">
        <w:rPr>
          <w:rFonts w:ascii="Helvetica" w:hAnsi="Helvetica" w:cs="Helvetica"/>
          <w:color w:val="000000" w:themeColor="text1"/>
          <w:sz w:val="18"/>
          <w:szCs w:val="18"/>
        </w:rPr>
        <w:t>”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. </w:t>
      </w:r>
      <w:r w:rsidR="00E81529"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>Proceedings of the</w:t>
      </w:r>
      <w:r w:rsidR="277DF43D"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 xml:space="preserve"> </w:t>
      </w:r>
      <w:r w:rsidRPr="009C7481">
        <w:rPr>
          <w:rFonts w:ascii="Helvetica" w:hAnsi="Helvetica" w:cs="Helvetica"/>
          <w:i/>
          <w:iCs/>
          <w:color w:val="000000" w:themeColor="text1"/>
          <w:sz w:val="18"/>
          <w:szCs w:val="18"/>
          <w:shd w:val="clear" w:color="auto" w:fill="FFFFFF"/>
        </w:rPr>
        <w:t>IEEE Conference on Virtual Reality and 3D User Interfaces Abstracts and Workshops (VRW)</w:t>
      </w:r>
      <w:r w:rsidR="002D41F1" w:rsidRPr="009C7481">
        <w:rPr>
          <w:rFonts w:ascii="Helvetica" w:hAnsi="Helvetica" w:cs="Helvetica"/>
          <w:color w:val="000000" w:themeColor="text1"/>
          <w:sz w:val="18"/>
          <w:szCs w:val="18"/>
          <w:shd w:val="clear" w:color="auto" w:fill="FFFFFF"/>
        </w:rPr>
        <w:t xml:space="preserve">, </w:t>
      </w:r>
      <w:r w:rsidR="1584C922" w:rsidRPr="009C7481">
        <w:rPr>
          <w:rFonts w:ascii="Helvetica" w:hAnsi="Helvetica" w:cs="Helvetica"/>
          <w:color w:val="000000" w:themeColor="text1"/>
          <w:sz w:val="18"/>
          <w:szCs w:val="18"/>
          <w:shd w:val="clear" w:color="auto" w:fill="FFFFFF"/>
        </w:rPr>
        <w:t>pp</w:t>
      </w:r>
      <w:r w:rsidR="3FCBDFA1" w:rsidRPr="009C7481">
        <w:rPr>
          <w:rFonts w:ascii="Helvetica" w:hAnsi="Helvetica" w:cs="Helvetica"/>
          <w:color w:val="000000" w:themeColor="text1"/>
          <w:sz w:val="18"/>
          <w:szCs w:val="18"/>
          <w:shd w:val="clear" w:color="auto" w:fill="FFFFFF"/>
        </w:rPr>
        <w:t>. 883-884</w:t>
      </w:r>
      <w:r w:rsidR="00BF7741">
        <w:rPr>
          <w:rFonts w:ascii="Helvetica" w:hAnsi="Helvetica" w:cs="Helvetica"/>
          <w:color w:val="000000" w:themeColor="text1"/>
          <w:sz w:val="18"/>
          <w:szCs w:val="18"/>
          <w:shd w:val="clear" w:color="auto" w:fill="FFFFFF"/>
        </w:rPr>
        <w:t>, 2025</w:t>
      </w:r>
      <w:r w:rsidR="004807C1" w:rsidRPr="009C7481">
        <w:rPr>
          <w:rFonts w:ascii="Helvetica" w:hAnsi="Helvetica" w:cs="Helvetica"/>
          <w:color w:val="000000" w:themeColor="text1"/>
          <w:sz w:val="18"/>
          <w:szCs w:val="18"/>
          <w:shd w:val="clear" w:color="auto" w:fill="FFFFFF"/>
        </w:rPr>
        <w:t>.</w:t>
      </w:r>
      <w:r w:rsidR="002D41F1" w:rsidRPr="009C7481">
        <w:rPr>
          <w:rFonts w:ascii="Helvetica" w:hAnsi="Helvetica" w:cs="Helvetica"/>
          <w:color w:val="000000" w:themeColor="text1"/>
          <w:sz w:val="18"/>
          <w:szCs w:val="18"/>
          <w:shd w:val="clear" w:color="auto" w:fill="FFFFFF"/>
        </w:rPr>
        <w:t xml:space="preserve"> </w:t>
      </w:r>
      <w:hyperlink r:id="rId18">
        <w:r w:rsidR="4C6845F1" w:rsidRPr="009C7481">
          <w:rPr>
            <w:rStyle w:val="Hyperlink"/>
            <w:rFonts w:ascii="Helvetica" w:hAnsi="Helvetica" w:cs="Helvetica"/>
            <w:sz w:val="18"/>
            <w:szCs w:val="18"/>
          </w:rPr>
          <w:t>https://www.doi.org/</w:t>
        </w:r>
        <w:r w:rsidR="00F83CED" w:rsidRPr="009C7481">
          <w:rPr>
            <w:rStyle w:val="Hyperlink"/>
            <w:rFonts w:ascii="Helvetica" w:hAnsi="Helvetica" w:cs="Helvetica"/>
            <w:sz w:val="18"/>
            <w:szCs w:val="18"/>
          </w:rPr>
          <w:t>10.1109/VRW62533.2024.00238</w:t>
        </w:r>
      </w:hyperlink>
    </w:p>
    <w:p w14:paraId="6ED19B6F" w14:textId="5F21AD86" w:rsidR="00D95D28" w:rsidRDefault="00873637" w:rsidP="00873637">
      <w:pPr>
        <w:tabs>
          <w:tab w:val="left" w:pos="8784"/>
        </w:tabs>
        <w:spacing w:before="240" w:line="360" w:lineRule="auto"/>
        <w:rPr>
          <w:rFonts w:ascii="Helvetica" w:hAnsi="Helvetica" w:cs="Helvetica"/>
          <w:b/>
          <w:bCs/>
        </w:rPr>
      </w:pPr>
      <w:r>
        <w:rPr>
          <w:rFonts w:ascii="Helvetica" w:hAnsi="Helvetica" w:cs="Helvetica"/>
          <w:b/>
          <w:bCs/>
        </w:rPr>
        <w:tab/>
      </w:r>
    </w:p>
    <w:p w14:paraId="63DE1A60" w14:textId="168E5EA5" w:rsidR="0098486B" w:rsidRPr="009C7481" w:rsidRDefault="05205C33" w:rsidP="00C217A5">
      <w:pPr>
        <w:spacing w:before="24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b/>
          <w:bCs/>
        </w:rPr>
        <w:lastRenderedPageBreak/>
        <w:t>Awards</w:t>
      </w:r>
      <w:r w:rsidR="00D622D7" w:rsidRPr="009C7481">
        <w:rPr>
          <w:rFonts w:ascii="Helvetica" w:hAnsi="Helvetica" w:cs="Helvetica"/>
        </w:rPr>
        <w:t xml:space="preserve"> </w:t>
      </w:r>
      <w:r w:rsidRPr="009C7481">
        <w:rPr>
          <w:rFonts w:ascii="Helvetica" w:hAnsi="Helvetica" w:cs="Helvetica"/>
        </w:rPr>
        <w:t>_____________________________________________________</w:t>
      </w:r>
      <w:r w:rsidR="002C3BF5" w:rsidRPr="009C7481">
        <w:rPr>
          <w:rFonts w:ascii="Helvetica" w:hAnsi="Helvetica" w:cs="Helvetica"/>
        </w:rPr>
        <w:t>____________</w:t>
      </w:r>
      <w:r w:rsidRPr="009C7481">
        <w:rPr>
          <w:rFonts w:ascii="Helvetica" w:hAnsi="Helvetica" w:cs="Helvetica"/>
        </w:rPr>
        <w:t>__</w:t>
      </w:r>
      <w:r w:rsidR="15484C1D" w:rsidRPr="009C7481">
        <w:rPr>
          <w:rFonts w:ascii="Helvetica" w:hAnsi="Helvetica" w:cs="Helvetica"/>
        </w:rPr>
        <w:t>______</w:t>
      </w:r>
      <w:r w:rsidR="00D622D7" w:rsidRPr="009C7481">
        <w:rPr>
          <w:rFonts w:ascii="Helvetica" w:hAnsi="Helvetica" w:cs="Helvetica"/>
        </w:rPr>
        <w:t>________</w:t>
      </w:r>
    </w:p>
    <w:p w14:paraId="389F5B85" w14:textId="79EE0DF1" w:rsidR="00220C85" w:rsidRPr="009C7481" w:rsidRDefault="00220C85" w:rsidP="0098486B">
      <w:pPr>
        <w:spacing w:after="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sz w:val="18"/>
          <w:szCs w:val="18"/>
        </w:rPr>
        <w:t>2025</w:t>
      </w:r>
      <w:r w:rsidRPr="009C7481">
        <w:rPr>
          <w:rFonts w:ascii="Helvetica" w:hAnsi="Helvetica" w:cs="Helvetica"/>
          <w:sz w:val="18"/>
          <w:szCs w:val="18"/>
        </w:rPr>
        <w:tab/>
      </w:r>
      <w:r w:rsidR="00284265" w:rsidRPr="009C7481">
        <w:rPr>
          <w:rFonts w:ascii="Helvetica" w:hAnsi="Helvetica" w:cs="Helvetica"/>
          <w:b/>
          <w:bCs/>
          <w:sz w:val="18"/>
          <w:szCs w:val="18"/>
        </w:rPr>
        <w:t>Best Paper Award Honorable Mention</w:t>
      </w:r>
      <w:r w:rsidR="0074190D" w:rsidRPr="009C7481">
        <w:rPr>
          <w:rFonts w:ascii="Helvetica" w:hAnsi="Helvetica" w:cs="Helvetica"/>
          <w:b/>
          <w:bCs/>
          <w:sz w:val="18"/>
          <w:szCs w:val="18"/>
        </w:rPr>
        <w:t xml:space="preserve"> (Top 3%)</w:t>
      </w:r>
      <w:r w:rsidR="0074190D" w:rsidRPr="009C7481">
        <w:rPr>
          <w:rFonts w:ascii="Helvetica" w:hAnsi="Helvetica" w:cs="Helvetica"/>
          <w:sz w:val="18"/>
          <w:szCs w:val="18"/>
        </w:rPr>
        <w:t xml:space="preserve">, IEEE International Symposium on Mixed and Augmented Reality </w:t>
      </w:r>
      <w:r w:rsidR="00284265" w:rsidRPr="009C7481">
        <w:rPr>
          <w:rFonts w:ascii="Helvetica" w:hAnsi="Helvetica" w:cs="Helvetica"/>
          <w:sz w:val="18"/>
          <w:szCs w:val="18"/>
        </w:rPr>
        <w:t>(</w:t>
      </w:r>
      <w:r w:rsidR="0074190D" w:rsidRPr="009C7481">
        <w:rPr>
          <w:rFonts w:ascii="Helvetica" w:hAnsi="Helvetica" w:cs="Helvetica"/>
          <w:sz w:val="18"/>
          <w:szCs w:val="18"/>
        </w:rPr>
        <w:t>ISMAR</w:t>
      </w:r>
      <w:r w:rsidR="00284265" w:rsidRPr="009C7481">
        <w:rPr>
          <w:rFonts w:ascii="Helvetica" w:hAnsi="Helvetica" w:cs="Helvetica"/>
          <w:sz w:val="18"/>
          <w:szCs w:val="18"/>
        </w:rPr>
        <w:t>)</w:t>
      </w:r>
    </w:p>
    <w:p w14:paraId="29B883A7" w14:textId="1055AF88" w:rsidR="0098486B" w:rsidRPr="009C7481" w:rsidRDefault="006A7E96" w:rsidP="0098486B">
      <w:pPr>
        <w:spacing w:after="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2025</w:t>
      </w:r>
      <w:r w:rsidRPr="009C7481">
        <w:rPr>
          <w:rFonts w:ascii="Helvetica" w:hAnsi="Helvetica" w:cs="Helvetica"/>
          <w:i/>
          <w:iCs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 xml:space="preserve">IDEAS </w:t>
      </w:r>
      <w:r w:rsidR="0074190D" w:rsidRPr="009C7481">
        <w:rPr>
          <w:rFonts w:ascii="Helvetica" w:hAnsi="Helvetica" w:cs="Helvetica"/>
          <w:b/>
          <w:bCs/>
          <w:sz w:val="18"/>
          <w:szCs w:val="18"/>
        </w:rPr>
        <w:t xml:space="preserve">Travel </w:t>
      </w:r>
      <w:r w:rsidRPr="009C7481">
        <w:rPr>
          <w:rFonts w:ascii="Helvetica" w:hAnsi="Helvetica" w:cs="Helvetica"/>
          <w:b/>
          <w:bCs/>
          <w:sz w:val="18"/>
          <w:szCs w:val="18"/>
        </w:rPr>
        <w:t>Fund</w:t>
      </w:r>
      <w:r w:rsidR="0074190D" w:rsidRPr="009C7481">
        <w:rPr>
          <w:rFonts w:ascii="Helvetica" w:hAnsi="Helvetica" w:cs="Helvetica"/>
          <w:sz w:val="18"/>
          <w:szCs w:val="18"/>
        </w:rPr>
        <w:t>, University of Calgary</w:t>
      </w:r>
      <w:r w:rsidRPr="009C7481">
        <w:rPr>
          <w:rFonts w:ascii="Helvetica" w:hAnsi="Helvetica" w:cs="Helvetica"/>
          <w:sz w:val="18"/>
          <w:szCs w:val="18"/>
        </w:rPr>
        <w:t xml:space="preserve"> - $1352</w:t>
      </w:r>
    </w:p>
    <w:p w14:paraId="150D0AE4" w14:textId="22925435" w:rsidR="002C3BF5" w:rsidRPr="009C7481" w:rsidRDefault="002C3BF5" w:rsidP="0098486B">
      <w:pPr>
        <w:spacing w:after="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2024</w:t>
      </w:r>
      <w:r w:rsidRPr="009C7481">
        <w:rPr>
          <w:rFonts w:ascii="Helvetica" w:hAnsi="Helvetica" w:cs="Helvetica"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>Undergraduate Research Symposium Faculty of Science Award</w:t>
      </w:r>
      <w:r w:rsidR="0074190D" w:rsidRPr="009C7481">
        <w:rPr>
          <w:rFonts w:ascii="Helvetica" w:hAnsi="Helvetica" w:cs="Helvetica"/>
          <w:sz w:val="18"/>
          <w:szCs w:val="18"/>
        </w:rPr>
        <w:t xml:space="preserve">, </w:t>
      </w:r>
      <w:proofErr w:type="spellStart"/>
      <w:r w:rsidR="0074190D" w:rsidRPr="009C7481">
        <w:rPr>
          <w:rFonts w:ascii="Helvetica" w:hAnsi="Helvetica" w:cs="Helvetica"/>
          <w:sz w:val="18"/>
          <w:szCs w:val="18"/>
        </w:rPr>
        <w:t>UCalgary</w:t>
      </w:r>
      <w:proofErr w:type="spellEnd"/>
      <w:r w:rsidR="0074190D" w:rsidRPr="009C7481">
        <w:rPr>
          <w:rFonts w:ascii="Helvetica" w:hAnsi="Helvetica" w:cs="Helvetica"/>
          <w:sz w:val="18"/>
          <w:szCs w:val="18"/>
        </w:rPr>
        <w:t xml:space="preserve"> Students’ Union </w:t>
      </w:r>
      <w:r w:rsidRPr="009C7481">
        <w:rPr>
          <w:rFonts w:ascii="Helvetica" w:hAnsi="Helvetica" w:cs="Helvetica"/>
          <w:sz w:val="18"/>
          <w:szCs w:val="18"/>
        </w:rPr>
        <w:t>- $1000</w:t>
      </w:r>
    </w:p>
    <w:p w14:paraId="4FCE39A6" w14:textId="5CDAA7B0" w:rsidR="001D2B46" w:rsidRPr="009C7481" w:rsidRDefault="001D2B46" w:rsidP="0098486B">
      <w:pPr>
        <w:spacing w:after="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2024</w:t>
      </w:r>
      <w:r w:rsidRPr="009C7481">
        <w:rPr>
          <w:rFonts w:ascii="Helvetica" w:hAnsi="Helvetica" w:cs="Helvetica"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>Summer Research Studentship Award</w:t>
      </w:r>
      <w:r w:rsidR="0074190D" w:rsidRPr="009C7481">
        <w:rPr>
          <w:rFonts w:ascii="Helvetica" w:hAnsi="Helvetica" w:cs="Helvetica"/>
          <w:sz w:val="18"/>
          <w:szCs w:val="18"/>
        </w:rPr>
        <w:t>, Alberta Innovates</w:t>
      </w:r>
      <w:r w:rsidRPr="009C7481">
        <w:rPr>
          <w:rFonts w:ascii="Helvetica" w:hAnsi="Helvetica" w:cs="Helvetica"/>
          <w:sz w:val="18"/>
          <w:szCs w:val="18"/>
        </w:rPr>
        <w:t xml:space="preserve"> - $</w:t>
      </w:r>
      <w:r w:rsidR="0074190D" w:rsidRPr="009C7481">
        <w:rPr>
          <w:rFonts w:ascii="Helvetica" w:hAnsi="Helvetica" w:cs="Helvetica"/>
          <w:sz w:val="18"/>
          <w:szCs w:val="18"/>
        </w:rPr>
        <w:t>8</w:t>
      </w:r>
      <w:r w:rsidRPr="009C7481">
        <w:rPr>
          <w:rFonts w:ascii="Helvetica" w:hAnsi="Helvetica" w:cs="Helvetica"/>
          <w:sz w:val="18"/>
          <w:szCs w:val="18"/>
        </w:rPr>
        <w:t>500</w:t>
      </w:r>
    </w:p>
    <w:p w14:paraId="4AFB52F7" w14:textId="3546E647" w:rsidR="0098486B" w:rsidRPr="009C7481" w:rsidRDefault="001D2B46" w:rsidP="0098486B">
      <w:pPr>
        <w:spacing w:after="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2024</w:t>
      </w:r>
      <w:r w:rsidRPr="009C7481">
        <w:rPr>
          <w:rFonts w:ascii="Helvetica" w:hAnsi="Helvetica" w:cs="Helvetica"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>Graeme Bell Travel Award</w:t>
      </w:r>
      <w:r w:rsidR="0074190D" w:rsidRPr="009C7481">
        <w:rPr>
          <w:rFonts w:ascii="Helvetica" w:hAnsi="Helvetica" w:cs="Helvetica"/>
          <w:sz w:val="18"/>
          <w:szCs w:val="18"/>
        </w:rPr>
        <w:t>, University of Calgary</w:t>
      </w:r>
      <w:r w:rsidRPr="009C7481">
        <w:rPr>
          <w:rFonts w:ascii="Helvetica" w:hAnsi="Helvetica" w:cs="Helvetica"/>
          <w:sz w:val="18"/>
          <w:szCs w:val="18"/>
        </w:rPr>
        <w:t xml:space="preserve"> - $1350</w:t>
      </w:r>
    </w:p>
    <w:p w14:paraId="1ECEDAF6" w14:textId="049EEC76" w:rsidR="0098486B" w:rsidRPr="009C7481" w:rsidRDefault="001D2B46" w:rsidP="00220C85">
      <w:pPr>
        <w:spacing w:after="0" w:line="360" w:lineRule="auto"/>
        <w:ind w:left="720" w:hanging="720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2023</w:t>
      </w:r>
      <w:r w:rsidRPr="009C7481">
        <w:rPr>
          <w:rFonts w:ascii="Helvetica" w:hAnsi="Helvetica" w:cs="Helvetica"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>Undergraduate Student Research Award</w:t>
      </w:r>
      <w:r w:rsidR="0074190D" w:rsidRPr="009C7481">
        <w:rPr>
          <w:rFonts w:ascii="Helvetica" w:hAnsi="Helvetica" w:cs="Helvetica"/>
          <w:sz w:val="18"/>
          <w:szCs w:val="18"/>
        </w:rPr>
        <w:t xml:space="preserve">, Natural Sciences and Engineering Research Council of Canada </w:t>
      </w:r>
      <w:r w:rsidRPr="009C7481">
        <w:rPr>
          <w:rFonts w:ascii="Helvetica" w:hAnsi="Helvetica" w:cs="Helvetica"/>
          <w:sz w:val="18"/>
          <w:szCs w:val="18"/>
        </w:rPr>
        <w:t>- $7500</w:t>
      </w:r>
    </w:p>
    <w:p w14:paraId="5C3192BE" w14:textId="550896B0" w:rsidR="00F16531" w:rsidRPr="009C7481" w:rsidRDefault="001D2B46" w:rsidP="0098486B">
      <w:pPr>
        <w:spacing w:after="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2022</w:t>
      </w:r>
      <w:r w:rsidRPr="009C7481">
        <w:rPr>
          <w:rFonts w:ascii="Helvetica" w:hAnsi="Helvetica" w:cs="Helvetica"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 xml:space="preserve">Jason Lang </w:t>
      </w:r>
      <w:r w:rsidR="0074190D" w:rsidRPr="009C7481">
        <w:rPr>
          <w:rFonts w:ascii="Helvetica" w:hAnsi="Helvetica" w:cs="Helvetica"/>
          <w:b/>
          <w:bCs/>
          <w:sz w:val="18"/>
          <w:szCs w:val="18"/>
        </w:rPr>
        <w:t>and Alexander Rutherford Scholarships</w:t>
      </w:r>
      <w:r w:rsidR="0074190D" w:rsidRPr="009C7481">
        <w:rPr>
          <w:rFonts w:ascii="Helvetica" w:hAnsi="Helvetica" w:cs="Helvetica"/>
          <w:sz w:val="18"/>
          <w:szCs w:val="18"/>
        </w:rPr>
        <w:t>, Government of Alberta</w:t>
      </w:r>
      <w:r w:rsidRPr="009C7481">
        <w:rPr>
          <w:rFonts w:ascii="Helvetica" w:hAnsi="Helvetica" w:cs="Helvetica"/>
          <w:sz w:val="18"/>
          <w:szCs w:val="18"/>
        </w:rPr>
        <w:t xml:space="preserve"> - $</w:t>
      </w:r>
      <w:r w:rsidR="0074190D" w:rsidRPr="009C7481">
        <w:rPr>
          <w:rFonts w:ascii="Helvetica" w:hAnsi="Helvetica" w:cs="Helvetica"/>
          <w:sz w:val="18"/>
          <w:szCs w:val="18"/>
        </w:rPr>
        <w:t>55</w:t>
      </w:r>
      <w:r w:rsidRPr="009C7481">
        <w:rPr>
          <w:rFonts w:ascii="Helvetica" w:hAnsi="Helvetica" w:cs="Helvetica"/>
          <w:sz w:val="18"/>
          <w:szCs w:val="18"/>
        </w:rPr>
        <w:t>00</w:t>
      </w:r>
    </w:p>
    <w:p w14:paraId="497DB10D" w14:textId="37F5615C" w:rsidR="00C217A5" w:rsidRPr="009C7481" w:rsidRDefault="00C217A5" w:rsidP="00C217A5">
      <w:pPr>
        <w:spacing w:before="24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b/>
          <w:bCs/>
        </w:rPr>
        <w:t>Academic Service</w:t>
      </w:r>
      <w:r w:rsidR="00C33A3D">
        <w:rPr>
          <w:rFonts w:ascii="Helvetica" w:hAnsi="Helvetica" w:cs="Helvetica"/>
          <w:b/>
          <w:bCs/>
        </w:rPr>
        <w:t xml:space="preserve"> &amp; Outreach</w:t>
      </w:r>
      <w:r w:rsidR="00873637">
        <w:rPr>
          <w:rFonts w:ascii="Helvetica" w:hAnsi="Helvetica" w:cs="Helvetica"/>
        </w:rPr>
        <w:t xml:space="preserve"> </w:t>
      </w:r>
      <w:r w:rsidRPr="009C7481">
        <w:rPr>
          <w:rFonts w:ascii="Helvetica" w:hAnsi="Helvetica" w:cs="Helvetica"/>
        </w:rPr>
        <w:t>_____________________________________________________________</w:t>
      </w:r>
    </w:p>
    <w:p w14:paraId="7C0D4C66" w14:textId="386A7B69" w:rsidR="00C217A5" w:rsidRPr="00D95D28" w:rsidRDefault="00C217A5" w:rsidP="009B58AB">
      <w:pPr>
        <w:spacing w:line="276" w:lineRule="auto"/>
        <w:rPr>
          <w:rFonts w:ascii="Helvetica" w:hAnsi="Helvetica" w:cs="Helvetica"/>
          <w:u w:val="single"/>
        </w:rPr>
      </w:pPr>
      <w:r w:rsidRPr="00D95D28">
        <w:rPr>
          <w:rFonts w:ascii="Helvetica" w:hAnsi="Helvetica" w:cs="Helvetica"/>
          <w:u w:val="single"/>
        </w:rPr>
        <w:t>Peer Review</w:t>
      </w:r>
    </w:p>
    <w:p w14:paraId="00940E05" w14:textId="4AEA8C97" w:rsidR="00F65FD2" w:rsidRDefault="00F65FD2" w:rsidP="009B58AB">
      <w:pPr>
        <w:spacing w:after="0" w:line="276" w:lineRule="auto"/>
        <w:rPr>
          <w:rFonts w:ascii="Helvetica" w:hAnsi="Helvetica" w:cs="Helvetica"/>
          <w:sz w:val="18"/>
          <w:szCs w:val="18"/>
        </w:rPr>
      </w:pPr>
      <w:r>
        <w:rPr>
          <w:rFonts w:ascii="Helvetica" w:hAnsi="Helvetica" w:cs="Helvetica"/>
          <w:sz w:val="18"/>
          <w:szCs w:val="18"/>
        </w:rPr>
        <w:t>IEEE ISMAR</w:t>
      </w:r>
      <w:r>
        <w:rPr>
          <w:rFonts w:ascii="Helvetica" w:hAnsi="Helvetica" w:cs="Helvetica"/>
          <w:sz w:val="18"/>
          <w:szCs w:val="18"/>
        </w:rPr>
        <w:tab/>
      </w:r>
      <w:r w:rsidRPr="00F65FD2">
        <w:rPr>
          <w:rFonts w:ascii="Helvetica" w:hAnsi="Helvetica" w:cs="Helvetica"/>
          <w:b/>
          <w:bCs/>
          <w:sz w:val="18"/>
          <w:szCs w:val="18"/>
        </w:rPr>
        <w:t>2026</w:t>
      </w:r>
    </w:p>
    <w:p w14:paraId="29CD6A2D" w14:textId="7AF1A07F" w:rsidR="00047DFE" w:rsidRPr="00047DFE" w:rsidRDefault="00C217A5" w:rsidP="00047DFE">
      <w:pPr>
        <w:spacing w:after="0" w:line="276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sz w:val="18"/>
          <w:szCs w:val="18"/>
        </w:rPr>
        <w:t>ACM VRST</w:t>
      </w:r>
      <w:r w:rsidRPr="009C7481">
        <w:rPr>
          <w:rFonts w:ascii="Helvetica" w:hAnsi="Helvetica" w:cs="Helvetica"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>2025</w:t>
      </w:r>
    </w:p>
    <w:p w14:paraId="41138691" w14:textId="0784320A" w:rsidR="007D0DDA" w:rsidRPr="00D95D28" w:rsidRDefault="007D0DDA" w:rsidP="00047DFE">
      <w:pPr>
        <w:spacing w:before="240" w:line="276" w:lineRule="auto"/>
        <w:rPr>
          <w:rFonts w:ascii="Helvetica" w:hAnsi="Helvetica" w:cs="Helvetica"/>
          <w:u w:val="single"/>
        </w:rPr>
      </w:pPr>
      <w:r w:rsidRPr="00D95D28">
        <w:rPr>
          <w:rFonts w:ascii="Helvetica" w:hAnsi="Helvetica" w:cs="Helvetica"/>
          <w:u w:val="single"/>
        </w:rPr>
        <w:t xml:space="preserve">Student Volunteer </w:t>
      </w:r>
    </w:p>
    <w:p w14:paraId="09B63D42" w14:textId="4415A7AF" w:rsidR="00047DFE" w:rsidRPr="00047DFE" w:rsidRDefault="007D0DDA" w:rsidP="00047DFE">
      <w:pPr>
        <w:spacing w:after="0" w:line="276" w:lineRule="auto"/>
        <w:rPr>
          <w:rFonts w:ascii="Helvetica" w:hAnsi="Helvetica" w:cs="Helvetica"/>
          <w:b/>
          <w:bCs/>
          <w:sz w:val="18"/>
          <w:szCs w:val="18"/>
        </w:rPr>
      </w:pPr>
      <w:r>
        <w:rPr>
          <w:rFonts w:ascii="Helvetica" w:hAnsi="Helvetica" w:cs="Helvetica"/>
          <w:sz w:val="18"/>
          <w:szCs w:val="18"/>
        </w:rPr>
        <w:t>IEEE ISMAR</w:t>
      </w:r>
      <w:r>
        <w:rPr>
          <w:rFonts w:ascii="Helvetica" w:hAnsi="Helvetica" w:cs="Helvetica"/>
          <w:sz w:val="18"/>
          <w:szCs w:val="18"/>
        </w:rPr>
        <w:tab/>
      </w:r>
      <w:r w:rsidRPr="007D0DDA">
        <w:rPr>
          <w:rFonts w:ascii="Helvetica" w:hAnsi="Helvetica" w:cs="Helvetica"/>
          <w:b/>
          <w:bCs/>
          <w:sz w:val="18"/>
          <w:szCs w:val="18"/>
        </w:rPr>
        <w:t>2025</w:t>
      </w:r>
    </w:p>
    <w:p w14:paraId="395422A4" w14:textId="4FE1470E" w:rsidR="00C33A3D" w:rsidRPr="00D95D28" w:rsidRDefault="00C33A3D" w:rsidP="00047DFE">
      <w:pPr>
        <w:spacing w:before="240" w:line="276" w:lineRule="auto"/>
        <w:rPr>
          <w:rFonts w:ascii="Helvetica" w:hAnsi="Helvetica" w:cs="Helvetica"/>
          <w:u w:val="single"/>
        </w:rPr>
      </w:pPr>
      <w:r w:rsidRPr="00D95D28">
        <w:rPr>
          <w:rFonts w:ascii="Helvetica" w:hAnsi="Helvetica" w:cs="Helvetica"/>
          <w:u w:val="single"/>
        </w:rPr>
        <w:t xml:space="preserve">Outreach </w:t>
      </w:r>
    </w:p>
    <w:p w14:paraId="7477CD93" w14:textId="331684CD" w:rsidR="009B58AB" w:rsidRDefault="00C33A3D" w:rsidP="00D95D28">
      <w:pPr>
        <w:spacing w:line="360" w:lineRule="auto"/>
        <w:rPr>
          <w:rFonts w:ascii="Helvetica" w:hAnsi="Helvetica" w:cs="Helvetica"/>
          <w:b/>
          <w:bCs/>
          <w:sz w:val="18"/>
          <w:szCs w:val="18"/>
        </w:rPr>
      </w:pPr>
      <w:r>
        <w:rPr>
          <w:rFonts w:ascii="Helvetica" w:hAnsi="Helvetica" w:cs="Helvetica"/>
          <w:sz w:val="18"/>
          <w:szCs w:val="18"/>
        </w:rPr>
        <w:t>2026</w:t>
      </w:r>
      <w:r>
        <w:rPr>
          <w:rFonts w:ascii="Helvetica" w:hAnsi="Helvetica" w:cs="Helvetica"/>
          <w:sz w:val="18"/>
          <w:szCs w:val="18"/>
        </w:rPr>
        <w:tab/>
      </w:r>
      <w:r w:rsidRPr="00C33A3D">
        <w:rPr>
          <w:rFonts w:ascii="Helvetica" w:hAnsi="Helvetica" w:cs="Helvetica"/>
          <w:b/>
          <w:bCs/>
          <w:sz w:val="18"/>
          <w:szCs w:val="18"/>
        </w:rPr>
        <w:t>Drexel CCI Doctoral Student Association</w:t>
      </w:r>
      <w:r>
        <w:rPr>
          <w:rFonts w:ascii="Helvetica" w:hAnsi="Helvetica" w:cs="Helvetica"/>
          <w:sz w:val="18"/>
          <w:szCs w:val="18"/>
        </w:rPr>
        <w:t>, Event Coordinator</w:t>
      </w:r>
    </w:p>
    <w:p w14:paraId="279756AA" w14:textId="4C0A8FD1" w:rsidR="00C33A3D" w:rsidRPr="009C7481" w:rsidRDefault="00C33A3D" w:rsidP="00C33A3D">
      <w:pPr>
        <w:spacing w:before="240" w:line="360" w:lineRule="auto"/>
        <w:rPr>
          <w:rFonts w:ascii="Helvetica" w:hAnsi="Helvetica" w:cs="Helvetica"/>
          <w:sz w:val="18"/>
          <w:szCs w:val="18"/>
        </w:rPr>
      </w:pPr>
      <w:r>
        <w:rPr>
          <w:rFonts w:ascii="Helvetica" w:hAnsi="Helvetica" w:cs="Helvetica"/>
          <w:b/>
          <w:bCs/>
        </w:rPr>
        <w:t>Invited Talks</w:t>
      </w:r>
      <w:r w:rsidR="007416A9">
        <w:rPr>
          <w:rFonts w:ascii="Helvetica" w:hAnsi="Helvetica" w:cs="Helvetica"/>
        </w:rPr>
        <w:t xml:space="preserve"> _</w:t>
      </w:r>
      <w:r w:rsidRPr="00047DFE">
        <w:rPr>
          <w:rFonts w:ascii="Helvetica" w:hAnsi="Helvetica" w:cs="Helvetica"/>
        </w:rPr>
        <w:t>______________</w:t>
      </w:r>
      <w:r w:rsidRPr="009C7481">
        <w:rPr>
          <w:rFonts w:ascii="Helvetica" w:hAnsi="Helvetica" w:cs="Helvetica"/>
        </w:rPr>
        <w:t>______________________________________________________________</w:t>
      </w:r>
    </w:p>
    <w:p w14:paraId="2E9B3D21" w14:textId="78CE4133" w:rsidR="00F957CF" w:rsidRPr="00F957CF" w:rsidRDefault="00C33A3D" w:rsidP="00F957CF">
      <w:pPr>
        <w:rPr>
          <w:rFonts w:ascii="Helvetica" w:hAnsi="Helvetica" w:cs="Helvetica"/>
          <w:sz w:val="18"/>
          <w:szCs w:val="18"/>
        </w:rPr>
      </w:pPr>
      <w:r>
        <w:rPr>
          <w:rFonts w:ascii="Helvetica" w:hAnsi="Helvetica" w:cs="Helvetica"/>
          <w:sz w:val="18"/>
          <w:szCs w:val="18"/>
        </w:rPr>
        <w:t>2026</w:t>
      </w:r>
      <w:r>
        <w:rPr>
          <w:rFonts w:ascii="Helvetica" w:hAnsi="Helvetica" w:cs="Helvetica"/>
          <w:sz w:val="18"/>
          <w:szCs w:val="18"/>
        </w:rPr>
        <w:tab/>
      </w:r>
      <w:r w:rsidR="009B58AB" w:rsidRPr="009B58AB">
        <w:rPr>
          <w:rFonts w:ascii="Helvetica" w:hAnsi="Helvetica" w:cs="Helvetica"/>
          <w:b/>
          <w:bCs/>
          <w:sz w:val="18"/>
          <w:szCs w:val="18"/>
        </w:rPr>
        <w:t>Stony Brook University (CSE 566)</w:t>
      </w:r>
      <w:r w:rsidR="009B58AB" w:rsidRPr="009B58AB">
        <w:rPr>
          <w:rFonts w:ascii="Helvetica" w:hAnsi="Helvetica" w:cs="Helvetica"/>
          <w:sz w:val="18"/>
          <w:szCs w:val="18"/>
        </w:rPr>
        <w:t xml:space="preserve">, </w:t>
      </w:r>
      <w:r w:rsidR="009B58AB">
        <w:rPr>
          <w:rFonts w:ascii="Helvetica" w:hAnsi="Helvetica" w:cs="Helvetica"/>
          <w:sz w:val="18"/>
          <w:szCs w:val="18"/>
        </w:rPr>
        <w:t>Modern Research in Virtual Embodiment</w:t>
      </w:r>
    </w:p>
    <w:p w14:paraId="4924B80B" w14:textId="77777777" w:rsidR="00F957CF" w:rsidRPr="00F957CF" w:rsidRDefault="00F957CF" w:rsidP="00F957CF">
      <w:pPr>
        <w:rPr>
          <w:rFonts w:ascii="Helvetica" w:hAnsi="Helvetica" w:cs="Helvetica"/>
          <w:sz w:val="18"/>
          <w:szCs w:val="18"/>
        </w:rPr>
      </w:pPr>
    </w:p>
    <w:p w14:paraId="6A1C85B6" w14:textId="77777777" w:rsidR="00F957CF" w:rsidRPr="00F957CF" w:rsidRDefault="00F957CF" w:rsidP="00F957CF">
      <w:pPr>
        <w:rPr>
          <w:rFonts w:ascii="Helvetica" w:hAnsi="Helvetica" w:cs="Helvetica"/>
          <w:sz w:val="18"/>
          <w:szCs w:val="18"/>
        </w:rPr>
      </w:pPr>
    </w:p>
    <w:p w14:paraId="09A8F983" w14:textId="77777777" w:rsidR="00F957CF" w:rsidRPr="00F957CF" w:rsidRDefault="00F957CF" w:rsidP="00F957CF">
      <w:pPr>
        <w:rPr>
          <w:rFonts w:ascii="Helvetica" w:hAnsi="Helvetica" w:cs="Helvetica"/>
          <w:sz w:val="18"/>
          <w:szCs w:val="18"/>
        </w:rPr>
      </w:pPr>
    </w:p>
    <w:p w14:paraId="5F7F5940" w14:textId="77777777" w:rsidR="00F957CF" w:rsidRDefault="00F957CF" w:rsidP="00F957CF">
      <w:pPr>
        <w:rPr>
          <w:rFonts w:ascii="Helvetica" w:hAnsi="Helvetica" w:cs="Helvetica"/>
          <w:b/>
          <w:bCs/>
          <w:sz w:val="18"/>
          <w:szCs w:val="18"/>
        </w:rPr>
      </w:pPr>
    </w:p>
    <w:p w14:paraId="309D7046" w14:textId="22E90566" w:rsidR="00F957CF" w:rsidRDefault="00F957CF" w:rsidP="00F957CF">
      <w:pPr>
        <w:tabs>
          <w:tab w:val="left" w:pos="7643"/>
        </w:tabs>
        <w:rPr>
          <w:rFonts w:ascii="Helvetica" w:hAnsi="Helvetica" w:cs="Helvetica"/>
          <w:sz w:val="18"/>
          <w:szCs w:val="18"/>
        </w:rPr>
      </w:pPr>
      <w:r>
        <w:rPr>
          <w:rFonts w:ascii="Helvetica" w:hAnsi="Helvetica" w:cs="Helvetica"/>
          <w:sz w:val="18"/>
          <w:szCs w:val="18"/>
        </w:rPr>
        <w:tab/>
      </w:r>
    </w:p>
    <w:p w14:paraId="62C2950D" w14:textId="77777777" w:rsidR="00873637" w:rsidRPr="00873637" w:rsidRDefault="00873637" w:rsidP="00873637">
      <w:pPr>
        <w:rPr>
          <w:rFonts w:ascii="Helvetica" w:hAnsi="Helvetica" w:cs="Helvetica"/>
          <w:sz w:val="18"/>
          <w:szCs w:val="18"/>
        </w:rPr>
      </w:pPr>
    </w:p>
    <w:p w14:paraId="7F5621B2" w14:textId="77777777" w:rsidR="00873637" w:rsidRPr="00873637" w:rsidRDefault="00873637" w:rsidP="00873637">
      <w:pPr>
        <w:rPr>
          <w:rFonts w:ascii="Helvetica" w:hAnsi="Helvetica" w:cs="Helvetica"/>
          <w:sz w:val="18"/>
          <w:szCs w:val="18"/>
        </w:rPr>
      </w:pPr>
    </w:p>
    <w:p w14:paraId="0D83CB28" w14:textId="77777777" w:rsidR="00873637" w:rsidRPr="00873637" w:rsidRDefault="00873637" w:rsidP="00873637">
      <w:pPr>
        <w:rPr>
          <w:rFonts w:ascii="Helvetica" w:hAnsi="Helvetica" w:cs="Helvetica"/>
          <w:sz w:val="18"/>
          <w:szCs w:val="18"/>
        </w:rPr>
      </w:pPr>
    </w:p>
    <w:p w14:paraId="18D62649" w14:textId="77777777" w:rsidR="00873637" w:rsidRPr="00873637" w:rsidRDefault="00873637" w:rsidP="00873637">
      <w:pPr>
        <w:rPr>
          <w:rFonts w:ascii="Helvetica" w:hAnsi="Helvetica" w:cs="Helvetica"/>
          <w:sz w:val="18"/>
          <w:szCs w:val="18"/>
        </w:rPr>
      </w:pPr>
    </w:p>
    <w:p w14:paraId="6A15EAD5" w14:textId="77777777" w:rsidR="00873637" w:rsidRPr="00873637" w:rsidRDefault="00873637" w:rsidP="00873637">
      <w:pPr>
        <w:rPr>
          <w:rFonts w:ascii="Helvetica" w:hAnsi="Helvetica" w:cs="Helvetica"/>
          <w:sz w:val="18"/>
          <w:szCs w:val="18"/>
        </w:rPr>
      </w:pPr>
    </w:p>
    <w:p w14:paraId="30340E02" w14:textId="77777777" w:rsidR="00873637" w:rsidRPr="00873637" w:rsidRDefault="00873637" w:rsidP="00873637">
      <w:pPr>
        <w:rPr>
          <w:rFonts w:ascii="Helvetica" w:hAnsi="Helvetica" w:cs="Helvetica"/>
          <w:sz w:val="18"/>
          <w:szCs w:val="18"/>
        </w:rPr>
      </w:pPr>
    </w:p>
    <w:p w14:paraId="1724ED81" w14:textId="77777777" w:rsidR="00873637" w:rsidRPr="00873637" w:rsidRDefault="00873637" w:rsidP="00873637">
      <w:pPr>
        <w:rPr>
          <w:rFonts w:ascii="Helvetica" w:hAnsi="Helvetica" w:cs="Helvetica"/>
          <w:sz w:val="18"/>
          <w:szCs w:val="18"/>
        </w:rPr>
      </w:pPr>
    </w:p>
    <w:p w14:paraId="79AFEF18" w14:textId="77777777" w:rsidR="00873637" w:rsidRPr="00873637" w:rsidRDefault="00873637" w:rsidP="00873637">
      <w:pPr>
        <w:rPr>
          <w:rFonts w:ascii="Helvetica" w:hAnsi="Helvetica" w:cs="Helvetica"/>
          <w:sz w:val="18"/>
          <w:szCs w:val="18"/>
        </w:rPr>
      </w:pPr>
    </w:p>
    <w:p w14:paraId="22B3F8A5" w14:textId="77777777" w:rsidR="00873637" w:rsidRPr="00873637" w:rsidRDefault="00873637" w:rsidP="00873637">
      <w:pPr>
        <w:rPr>
          <w:rFonts w:ascii="Helvetica" w:hAnsi="Helvetica" w:cs="Helvetica"/>
          <w:sz w:val="18"/>
          <w:szCs w:val="18"/>
        </w:rPr>
      </w:pPr>
    </w:p>
    <w:p w14:paraId="2C62DEDF" w14:textId="77777777" w:rsidR="00873637" w:rsidRPr="00873637" w:rsidRDefault="00873637" w:rsidP="00873637">
      <w:pPr>
        <w:rPr>
          <w:rFonts w:ascii="Helvetica" w:hAnsi="Helvetica" w:cs="Helvetica"/>
          <w:sz w:val="18"/>
          <w:szCs w:val="18"/>
        </w:rPr>
      </w:pPr>
    </w:p>
    <w:p w14:paraId="4F81228F" w14:textId="77777777" w:rsidR="00873637" w:rsidRPr="00873637" w:rsidRDefault="00873637" w:rsidP="00873637">
      <w:pPr>
        <w:rPr>
          <w:rFonts w:ascii="Helvetica" w:hAnsi="Helvetica" w:cs="Helvetica"/>
          <w:sz w:val="18"/>
          <w:szCs w:val="18"/>
        </w:rPr>
      </w:pPr>
    </w:p>
    <w:p w14:paraId="314FA9E5" w14:textId="58358ED5" w:rsidR="00873637" w:rsidRPr="00873637" w:rsidRDefault="00873637" w:rsidP="00873637">
      <w:pPr>
        <w:tabs>
          <w:tab w:val="left" w:pos="9084"/>
        </w:tabs>
        <w:rPr>
          <w:rFonts w:ascii="Helvetica" w:hAnsi="Helvetica" w:cs="Helvetica"/>
          <w:sz w:val="18"/>
          <w:szCs w:val="18"/>
        </w:rPr>
      </w:pPr>
      <w:r>
        <w:rPr>
          <w:rFonts w:ascii="Helvetica" w:hAnsi="Helvetica" w:cs="Helvetica"/>
          <w:sz w:val="18"/>
          <w:szCs w:val="18"/>
        </w:rPr>
        <w:tab/>
      </w:r>
    </w:p>
    <w:sectPr w:rsidR="00873637" w:rsidRPr="00873637" w:rsidSect="00155440">
      <w:footerReference w:type="default" r:id="rId19"/>
      <w:headerReference w:type="first" r:id="rId20"/>
      <w:footerReference w:type="first" r:id="rId21"/>
      <w:type w:val="continuous"/>
      <w:pgSz w:w="12240" w:h="15840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693412" w14:textId="77777777" w:rsidR="00F65CA9" w:rsidRDefault="00F65CA9" w:rsidP="00B71571">
      <w:pPr>
        <w:spacing w:after="0" w:line="240" w:lineRule="auto"/>
      </w:pPr>
      <w:r>
        <w:separator/>
      </w:r>
    </w:p>
  </w:endnote>
  <w:endnote w:type="continuationSeparator" w:id="0">
    <w:p w14:paraId="25F4C887" w14:textId="77777777" w:rsidR="00F65CA9" w:rsidRDefault="00F65CA9" w:rsidP="00B715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09750" w14:textId="1E3ABCB1" w:rsidR="00B71571" w:rsidRPr="007416A9" w:rsidRDefault="00B71571" w:rsidP="00B71571">
    <w:pPr>
      <w:pStyle w:val="Footer"/>
      <w:jc w:val="right"/>
      <w:rPr>
        <w:rFonts w:ascii="Helvetica" w:hAnsi="Helvetica"/>
        <w:sz w:val="18"/>
        <w:szCs w:val="18"/>
      </w:rPr>
    </w:pPr>
    <w:r w:rsidRPr="007416A9">
      <w:rPr>
        <w:rFonts w:ascii="Helvetica" w:hAnsi="Helvetica"/>
        <w:b/>
        <w:bCs/>
        <w:sz w:val="18"/>
        <w:szCs w:val="18"/>
      </w:rPr>
      <w:t xml:space="preserve">Omar </w:t>
    </w:r>
    <w:r w:rsidR="00F957CF" w:rsidRPr="007416A9">
      <w:rPr>
        <w:rFonts w:ascii="Helvetica" w:hAnsi="Helvetica"/>
        <w:b/>
        <w:bCs/>
        <w:sz w:val="18"/>
        <w:szCs w:val="18"/>
      </w:rPr>
      <w:t xml:space="preserve">A. </w:t>
    </w:r>
    <w:r w:rsidRPr="007416A9">
      <w:rPr>
        <w:rFonts w:ascii="Helvetica" w:hAnsi="Helvetica"/>
        <w:b/>
        <w:bCs/>
        <w:sz w:val="18"/>
        <w:szCs w:val="18"/>
      </w:rPr>
      <w:t>Khan</w:t>
    </w:r>
    <w:r w:rsidRPr="007416A9">
      <w:rPr>
        <w:rFonts w:ascii="Helvetica" w:hAnsi="Helvetica"/>
        <w:sz w:val="18"/>
        <w:szCs w:val="18"/>
      </w:rPr>
      <w:t xml:space="preserve"> </w:t>
    </w:r>
    <w:r w:rsidR="00873637">
      <w:rPr>
        <w:rFonts w:ascii="Helvetica" w:hAnsi="Helvetica"/>
        <w:sz w:val="18"/>
        <w:szCs w:val="18"/>
      </w:rPr>
      <w:t>-</w:t>
    </w:r>
    <w:r w:rsidRPr="007416A9">
      <w:rPr>
        <w:rFonts w:ascii="Helvetica" w:hAnsi="Helvetica"/>
        <w:sz w:val="18"/>
        <w:szCs w:val="18"/>
      </w:rPr>
      <w:t xml:space="preserve"> curriculum vitae, page 2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EC59E" w14:textId="1FB96529" w:rsidR="00B71571" w:rsidRPr="007416A9" w:rsidRDefault="00B71571" w:rsidP="00B71571">
    <w:pPr>
      <w:pStyle w:val="Footer"/>
      <w:jc w:val="right"/>
      <w:rPr>
        <w:rFonts w:ascii="Helvetica" w:hAnsi="Helvetica" w:cs="Arial"/>
        <w:sz w:val="18"/>
        <w:szCs w:val="18"/>
      </w:rPr>
    </w:pPr>
    <w:r w:rsidRPr="007416A9">
      <w:rPr>
        <w:rFonts w:ascii="Helvetica" w:hAnsi="Helvetica" w:cs="Arial"/>
        <w:b/>
        <w:bCs/>
        <w:sz w:val="18"/>
        <w:szCs w:val="18"/>
      </w:rPr>
      <w:t xml:space="preserve">Omar </w:t>
    </w:r>
    <w:r w:rsidR="00F957CF" w:rsidRPr="007416A9">
      <w:rPr>
        <w:rFonts w:ascii="Helvetica" w:hAnsi="Helvetica" w:cs="Arial"/>
        <w:b/>
        <w:bCs/>
        <w:sz w:val="18"/>
        <w:szCs w:val="18"/>
      </w:rPr>
      <w:t xml:space="preserve">A. </w:t>
    </w:r>
    <w:r w:rsidRPr="007416A9">
      <w:rPr>
        <w:rFonts w:ascii="Helvetica" w:hAnsi="Helvetica" w:cs="Arial"/>
        <w:b/>
        <w:bCs/>
        <w:sz w:val="18"/>
        <w:szCs w:val="18"/>
      </w:rPr>
      <w:t>Khan</w:t>
    </w:r>
    <w:r w:rsidRPr="007416A9">
      <w:rPr>
        <w:rFonts w:ascii="Helvetica" w:hAnsi="Helvetica" w:cs="Arial"/>
        <w:sz w:val="18"/>
        <w:szCs w:val="18"/>
      </w:rPr>
      <w:t xml:space="preserve"> </w:t>
    </w:r>
    <w:r w:rsidR="00873637">
      <w:rPr>
        <w:rFonts w:ascii="Helvetica" w:hAnsi="Helvetica" w:cs="Arial"/>
        <w:sz w:val="18"/>
        <w:szCs w:val="18"/>
      </w:rPr>
      <w:t>-</w:t>
    </w:r>
    <w:r w:rsidRPr="007416A9">
      <w:rPr>
        <w:rFonts w:ascii="Helvetica" w:hAnsi="Helvetica" w:cs="Arial"/>
        <w:sz w:val="18"/>
        <w:szCs w:val="18"/>
      </w:rPr>
      <w:t xml:space="preserve"> curriculum vitae, page 1</w:t>
    </w:r>
  </w:p>
  <w:p w14:paraId="58AD62FA" w14:textId="77777777" w:rsidR="00B71571" w:rsidRDefault="00B715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AB8C53" w14:textId="77777777" w:rsidR="00F65CA9" w:rsidRDefault="00F65CA9" w:rsidP="00B71571">
      <w:pPr>
        <w:spacing w:after="0" w:line="240" w:lineRule="auto"/>
      </w:pPr>
      <w:r>
        <w:separator/>
      </w:r>
    </w:p>
  </w:footnote>
  <w:footnote w:type="continuationSeparator" w:id="0">
    <w:p w14:paraId="73884985" w14:textId="77777777" w:rsidR="00F65CA9" w:rsidRDefault="00F65CA9" w:rsidP="00B715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91C44B" w14:textId="097F997E" w:rsidR="007416A9" w:rsidRPr="00873637" w:rsidRDefault="007416A9" w:rsidP="007416A9">
    <w:pPr>
      <w:pStyle w:val="Header"/>
      <w:jc w:val="right"/>
      <w:rPr>
        <w:i/>
        <w:iCs/>
        <w:sz w:val="18"/>
        <w:szCs w:val="18"/>
      </w:rPr>
    </w:pPr>
    <w:r w:rsidRPr="00873637">
      <w:rPr>
        <w:i/>
        <w:iCs/>
        <w:sz w:val="18"/>
        <w:szCs w:val="18"/>
      </w:rPr>
      <w:t>Last updated in June 2026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ifuFkwZY/qr/uZ" int2:id="nKdJwE6H">
      <int2:state int2:value="Rejected" int2:type="AugLoop_Text_Critique"/>
    </int2:textHash>
    <int2:textHash int2:hashCode="p0oYz65ifHBtNn" int2:id="g6Zedb7v">
      <int2:state int2:value="Rejected" int2:type="AugLoop_Text_Critique"/>
    </int2:textHash>
    <int2:textHash int2:hashCode="+9Fic5avHkq+KA" int2:id="eB0JG3YV">
      <int2:state int2:value="Rejected" int2:type="AugLoop_Text_Critique"/>
    </int2:textHash>
    <int2:textHash int2:hashCode="Avio1hJKlFjMrR" int2:id="DU12QIXE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93252"/>
    <w:multiLevelType w:val="hybridMultilevel"/>
    <w:tmpl w:val="AFCCD4CA"/>
    <w:lvl w:ilvl="0" w:tplc="1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" w15:restartNumberingAfterBreak="0">
    <w:nsid w:val="189364A0"/>
    <w:multiLevelType w:val="hybridMultilevel"/>
    <w:tmpl w:val="C726A4C6"/>
    <w:lvl w:ilvl="0" w:tplc="E782137E">
      <w:start w:val="1"/>
      <w:numFmt w:val="decimal"/>
      <w:lvlText w:val="E%1."/>
      <w:lvlJc w:val="left"/>
      <w:pPr>
        <w:ind w:left="720" w:hanging="493"/>
      </w:pPr>
      <w:rPr>
        <w:rFonts w:hint="default"/>
        <w:b/>
        <w:b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980A37"/>
    <w:multiLevelType w:val="hybridMultilevel"/>
    <w:tmpl w:val="A48616EC"/>
    <w:lvl w:ilvl="0" w:tplc="CEE6EC2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  <w:i w:val="0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1B7894"/>
    <w:multiLevelType w:val="hybridMultilevel"/>
    <w:tmpl w:val="0472CBB0"/>
    <w:lvl w:ilvl="0" w:tplc="C7A235FC">
      <w:start w:val="1"/>
      <w:numFmt w:val="decimal"/>
      <w:lvlText w:val="%1."/>
      <w:lvlJc w:val="left"/>
      <w:pPr>
        <w:ind w:left="1800" w:hanging="360"/>
      </w:pPr>
      <w:rPr>
        <w:rFonts w:hint="default"/>
        <w:i w:val="0"/>
        <w:iCs w:val="0"/>
      </w:rPr>
    </w:lvl>
    <w:lvl w:ilvl="1" w:tplc="10090019" w:tentative="1">
      <w:start w:val="1"/>
      <w:numFmt w:val="lowerLetter"/>
      <w:lvlText w:val="%2."/>
      <w:lvlJc w:val="left"/>
      <w:pPr>
        <w:ind w:left="2520" w:hanging="360"/>
      </w:pPr>
    </w:lvl>
    <w:lvl w:ilvl="2" w:tplc="1009001B" w:tentative="1">
      <w:start w:val="1"/>
      <w:numFmt w:val="lowerRoman"/>
      <w:lvlText w:val="%3."/>
      <w:lvlJc w:val="right"/>
      <w:pPr>
        <w:ind w:left="3240" w:hanging="180"/>
      </w:pPr>
    </w:lvl>
    <w:lvl w:ilvl="3" w:tplc="1009000F" w:tentative="1">
      <w:start w:val="1"/>
      <w:numFmt w:val="decimal"/>
      <w:lvlText w:val="%4."/>
      <w:lvlJc w:val="left"/>
      <w:pPr>
        <w:ind w:left="3960" w:hanging="360"/>
      </w:pPr>
    </w:lvl>
    <w:lvl w:ilvl="4" w:tplc="10090019" w:tentative="1">
      <w:start w:val="1"/>
      <w:numFmt w:val="lowerLetter"/>
      <w:lvlText w:val="%5."/>
      <w:lvlJc w:val="left"/>
      <w:pPr>
        <w:ind w:left="4680" w:hanging="360"/>
      </w:pPr>
    </w:lvl>
    <w:lvl w:ilvl="5" w:tplc="1009001B" w:tentative="1">
      <w:start w:val="1"/>
      <w:numFmt w:val="lowerRoman"/>
      <w:lvlText w:val="%6."/>
      <w:lvlJc w:val="right"/>
      <w:pPr>
        <w:ind w:left="5400" w:hanging="180"/>
      </w:pPr>
    </w:lvl>
    <w:lvl w:ilvl="6" w:tplc="1009000F" w:tentative="1">
      <w:start w:val="1"/>
      <w:numFmt w:val="decimal"/>
      <w:lvlText w:val="%7."/>
      <w:lvlJc w:val="left"/>
      <w:pPr>
        <w:ind w:left="6120" w:hanging="360"/>
      </w:pPr>
    </w:lvl>
    <w:lvl w:ilvl="7" w:tplc="10090019" w:tentative="1">
      <w:start w:val="1"/>
      <w:numFmt w:val="lowerLetter"/>
      <w:lvlText w:val="%8."/>
      <w:lvlJc w:val="left"/>
      <w:pPr>
        <w:ind w:left="6840" w:hanging="360"/>
      </w:pPr>
    </w:lvl>
    <w:lvl w:ilvl="8" w:tplc="1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64991120"/>
    <w:multiLevelType w:val="hybridMultilevel"/>
    <w:tmpl w:val="9F76E872"/>
    <w:lvl w:ilvl="0" w:tplc="6A548BB8">
      <w:start w:val="1"/>
      <w:numFmt w:val="decimal"/>
      <w:lvlText w:val="J%1."/>
      <w:lvlJc w:val="left"/>
      <w:pPr>
        <w:ind w:left="720" w:hanging="493"/>
      </w:pPr>
      <w:rPr>
        <w:rFonts w:hint="default"/>
        <w:b/>
        <w:bCs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74C6FCB"/>
    <w:multiLevelType w:val="hybridMultilevel"/>
    <w:tmpl w:val="32C8841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1235289">
    <w:abstractNumId w:val="3"/>
  </w:num>
  <w:num w:numId="2" w16cid:durableId="1112356813">
    <w:abstractNumId w:val="2"/>
  </w:num>
  <w:num w:numId="3" w16cid:durableId="5444625">
    <w:abstractNumId w:val="5"/>
  </w:num>
  <w:num w:numId="4" w16cid:durableId="1811703777">
    <w:abstractNumId w:val="4"/>
  </w:num>
  <w:num w:numId="5" w16cid:durableId="33847657">
    <w:abstractNumId w:val="0"/>
  </w:num>
  <w:num w:numId="6" w16cid:durableId="6198453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6FC"/>
    <w:rsid w:val="00003C28"/>
    <w:rsid w:val="00024E42"/>
    <w:rsid w:val="00047DFE"/>
    <w:rsid w:val="000774EE"/>
    <w:rsid w:val="000A3A04"/>
    <w:rsid w:val="000D2084"/>
    <w:rsid w:val="000E2ABC"/>
    <w:rsid w:val="000F462D"/>
    <w:rsid w:val="00100586"/>
    <w:rsid w:val="00127653"/>
    <w:rsid w:val="001360BF"/>
    <w:rsid w:val="00154C6C"/>
    <w:rsid w:val="00155440"/>
    <w:rsid w:val="001623F3"/>
    <w:rsid w:val="001A5E3C"/>
    <w:rsid w:val="001D2B46"/>
    <w:rsid w:val="001D71F7"/>
    <w:rsid w:val="00201C03"/>
    <w:rsid w:val="0020383E"/>
    <w:rsid w:val="002040E7"/>
    <w:rsid w:val="00220C85"/>
    <w:rsid w:val="00223CE5"/>
    <w:rsid w:val="00224EC9"/>
    <w:rsid w:val="00247AC4"/>
    <w:rsid w:val="002702C3"/>
    <w:rsid w:val="00284265"/>
    <w:rsid w:val="00293693"/>
    <w:rsid w:val="002A0611"/>
    <w:rsid w:val="002B0CAB"/>
    <w:rsid w:val="002B30FE"/>
    <w:rsid w:val="002B6D4C"/>
    <w:rsid w:val="002C3BF5"/>
    <w:rsid w:val="002D41F1"/>
    <w:rsid w:val="002E5D58"/>
    <w:rsid w:val="0033234D"/>
    <w:rsid w:val="00366589"/>
    <w:rsid w:val="0037343F"/>
    <w:rsid w:val="003855BF"/>
    <w:rsid w:val="00386A1F"/>
    <w:rsid w:val="003A22BC"/>
    <w:rsid w:val="003B0939"/>
    <w:rsid w:val="003B1074"/>
    <w:rsid w:val="003C0BFB"/>
    <w:rsid w:val="003D14AB"/>
    <w:rsid w:val="003D20A7"/>
    <w:rsid w:val="003F7FD4"/>
    <w:rsid w:val="00413536"/>
    <w:rsid w:val="0044132A"/>
    <w:rsid w:val="0046344C"/>
    <w:rsid w:val="00474EA0"/>
    <w:rsid w:val="00475AE1"/>
    <w:rsid w:val="004807C1"/>
    <w:rsid w:val="004837B7"/>
    <w:rsid w:val="004923A5"/>
    <w:rsid w:val="004E7E78"/>
    <w:rsid w:val="0052549D"/>
    <w:rsid w:val="00531BC7"/>
    <w:rsid w:val="00533269"/>
    <w:rsid w:val="00544221"/>
    <w:rsid w:val="00562F9C"/>
    <w:rsid w:val="00563571"/>
    <w:rsid w:val="005A0629"/>
    <w:rsid w:val="005A2A3E"/>
    <w:rsid w:val="005B4BD1"/>
    <w:rsid w:val="005D7375"/>
    <w:rsid w:val="005E37DB"/>
    <w:rsid w:val="00605C8F"/>
    <w:rsid w:val="006211F7"/>
    <w:rsid w:val="006326FC"/>
    <w:rsid w:val="0065740C"/>
    <w:rsid w:val="0067509B"/>
    <w:rsid w:val="006768A2"/>
    <w:rsid w:val="006A7E96"/>
    <w:rsid w:val="006C34CE"/>
    <w:rsid w:val="006D3B7B"/>
    <w:rsid w:val="006E3CC5"/>
    <w:rsid w:val="006E40E3"/>
    <w:rsid w:val="007416A9"/>
    <w:rsid w:val="0074190D"/>
    <w:rsid w:val="0075012A"/>
    <w:rsid w:val="00756F07"/>
    <w:rsid w:val="007A13DF"/>
    <w:rsid w:val="007B5976"/>
    <w:rsid w:val="007D0DDA"/>
    <w:rsid w:val="007E2CB8"/>
    <w:rsid w:val="007F76E3"/>
    <w:rsid w:val="008233DB"/>
    <w:rsid w:val="00837871"/>
    <w:rsid w:val="00873637"/>
    <w:rsid w:val="008766CD"/>
    <w:rsid w:val="008A6E7E"/>
    <w:rsid w:val="008E4D6E"/>
    <w:rsid w:val="008F3B2C"/>
    <w:rsid w:val="00913E23"/>
    <w:rsid w:val="009343D3"/>
    <w:rsid w:val="00945D3D"/>
    <w:rsid w:val="009524FE"/>
    <w:rsid w:val="00961DC9"/>
    <w:rsid w:val="0098486B"/>
    <w:rsid w:val="0098684F"/>
    <w:rsid w:val="00995597"/>
    <w:rsid w:val="009B58AB"/>
    <w:rsid w:val="009C7481"/>
    <w:rsid w:val="00A0628B"/>
    <w:rsid w:val="00A0710B"/>
    <w:rsid w:val="00A07C0F"/>
    <w:rsid w:val="00A177E2"/>
    <w:rsid w:val="00A5169E"/>
    <w:rsid w:val="00A82C30"/>
    <w:rsid w:val="00A835EB"/>
    <w:rsid w:val="00AA1794"/>
    <w:rsid w:val="00AD5417"/>
    <w:rsid w:val="00B063C2"/>
    <w:rsid w:val="00B71571"/>
    <w:rsid w:val="00B72D55"/>
    <w:rsid w:val="00B73E19"/>
    <w:rsid w:val="00B82776"/>
    <w:rsid w:val="00B85901"/>
    <w:rsid w:val="00B93C4E"/>
    <w:rsid w:val="00BD5FF8"/>
    <w:rsid w:val="00BF7741"/>
    <w:rsid w:val="00C217A5"/>
    <w:rsid w:val="00C33A3D"/>
    <w:rsid w:val="00C853CA"/>
    <w:rsid w:val="00C949CC"/>
    <w:rsid w:val="00CA2F0F"/>
    <w:rsid w:val="00D01D6C"/>
    <w:rsid w:val="00D133A8"/>
    <w:rsid w:val="00D155D0"/>
    <w:rsid w:val="00D56555"/>
    <w:rsid w:val="00D622D7"/>
    <w:rsid w:val="00D6315A"/>
    <w:rsid w:val="00D71D2E"/>
    <w:rsid w:val="00D75941"/>
    <w:rsid w:val="00D84253"/>
    <w:rsid w:val="00D86F15"/>
    <w:rsid w:val="00D95D28"/>
    <w:rsid w:val="00DE2935"/>
    <w:rsid w:val="00DE2B70"/>
    <w:rsid w:val="00E03976"/>
    <w:rsid w:val="00E06ABB"/>
    <w:rsid w:val="00E374F4"/>
    <w:rsid w:val="00E375A0"/>
    <w:rsid w:val="00E46470"/>
    <w:rsid w:val="00E81529"/>
    <w:rsid w:val="00E874D5"/>
    <w:rsid w:val="00E91E01"/>
    <w:rsid w:val="00E97329"/>
    <w:rsid w:val="00EB002D"/>
    <w:rsid w:val="00EB129F"/>
    <w:rsid w:val="00EC1D50"/>
    <w:rsid w:val="00EC6AC7"/>
    <w:rsid w:val="00F16531"/>
    <w:rsid w:val="00F44FDA"/>
    <w:rsid w:val="00F46FFF"/>
    <w:rsid w:val="00F5715B"/>
    <w:rsid w:val="00F6295A"/>
    <w:rsid w:val="00F65CA9"/>
    <w:rsid w:val="00F65FD2"/>
    <w:rsid w:val="00F76721"/>
    <w:rsid w:val="00F83CED"/>
    <w:rsid w:val="00F957CF"/>
    <w:rsid w:val="00F96BC8"/>
    <w:rsid w:val="00FE53DB"/>
    <w:rsid w:val="00FF5CD7"/>
    <w:rsid w:val="01AFC482"/>
    <w:rsid w:val="03D1B0E9"/>
    <w:rsid w:val="04C29E6E"/>
    <w:rsid w:val="05205C33"/>
    <w:rsid w:val="05C3F968"/>
    <w:rsid w:val="0784634F"/>
    <w:rsid w:val="0B0D59E6"/>
    <w:rsid w:val="0BE8CCA3"/>
    <w:rsid w:val="0C30A69F"/>
    <w:rsid w:val="0E58D507"/>
    <w:rsid w:val="0EBBCD65"/>
    <w:rsid w:val="0F244F8B"/>
    <w:rsid w:val="0FB9F100"/>
    <w:rsid w:val="0FF9756F"/>
    <w:rsid w:val="10B56AC3"/>
    <w:rsid w:val="140DDDB0"/>
    <w:rsid w:val="1428B6AB"/>
    <w:rsid w:val="153F3631"/>
    <w:rsid w:val="15484C1D"/>
    <w:rsid w:val="1558F47D"/>
    <w:rsid w:val="1584C922"/>
    <w:rsid w:val="1694CBB0"/>
    <w:rsid w:val="17565003"/>
    <w:rsid w:val="17F09DFF"/>
    <w:rsid w:val="186F17DF"/>
    <w:rsid w:val="1910898F"/>
    <w:rsid w:val="191A828A"/>
    <w:rsid w:val="194156F2"/>
    <w:rsid w:val="1A184DE4"/>
    <w:rsid w:val="1AEDD919"/>
    <w:rsid w:val="1B210BAC"/>
    <w:rsid w:val="1B92B492"/>
    <w:rsid w:val="1C346572"/>
    <w:rsid w:val="1D5D33D6"/>
    <w:rsid w:val="1F21182B"/>
    <w:rsid w:val="1F926F35"/>
    <w:rsid w:val="207D4FE8"/>
    <w:rsid w:val="22F31101"/>
    <w:rsid w:val="245ADE60"/>
    <w:rsid w:val="24B29C7F"/>
    <w:rsid w:val="24C836AC"/>
    <w:rsid w:val="2601B2CB"/>
    <w:rsid w:val="2715B327"/>
    <w:rsid w:val="271F7E04"/>
    <w:rsid w:val="277DF43D"/>
    <w:rsid w:val="27F97B5D"/>
    <w:rsid w:val="2C19C113"/>
    <w:rsid w:val="2CEC48EF"/>
    <w:rsid w:val="2F0A0BB8"/>
    <w:rsid w:val="30A8EC2C"/>
    <w:rsid w:val="31A4A535"/>
    <w:rsid w:val="323598C2"/>
    <w:rsid w:val="326D3895"/>
    <w:rsid w:val="3321C899"/>
    <w:rsid w:val="34432885"/>
    <w:rsid w:val="345B286D"/>
    <w:rsid w:val="34CAC23C"/>
    <w:rsid w:val="34F8A7EB"/>
    <w:rsid w:val="34FDE36C"/>
    <w:rsid w:val="382C9C17"/>
    <w:rsid w:val="3B136CAE"/>
    <w:rsid w:val="3B370A24"/>
    <w:rsid w:val="3C764FC3"/>
    <w:rsid w:val="3DBC1179"/>
    <w:rsid w:val="3E8AD55D"/>
    <w:rsid w:val="3EF0CA98"/>
    <w:rsid w:val="3EF834FC"/>
    <w:rsid w:val="3FCBDFA1"/>
    <w:rsid w:val="402AFE26"/>
    <w:rsid w:val="40619205"/>
    <w:rsid w:val="418F8B33"/>
    <w:rsid w:val="41B76828"/>
    <w:rsid w:val="43973606"/>
    <w:rsid w:val="44CB1BD8"/>
    <w:rsid w:val="455F1C76"/>
    <w:rsid w:val="4601E804"/>
    <w:rsid w:val="46983404"/>
    <w:rsid w:val="47254086"/>
    <w:rsid w:val="473636B9"/>
    <w:rsid w:val="47E7BCAC"/>
    <w:rsid w:val="48EE2AD9"/>
    <w:rsid w:val="497904D1"/>
    <w:rsid w:val="498B7E85"/>
    <w:rsid w:val="4C6845F1"/>
    <w:rsid w:val="4FC450E9"/>
    <w:rsid w:val="51960DE9"/>
    <w:rsid w:val="534F5D77"/>
    <w:rsid w:val="53D23E45"/>
    <w:rsid w:val="55CD1200"/>
    <w:rsid w:val="55D64B8A"/>
    <w:rsid w:val="595A49E5"/>
    <w:rsid w:val="5BF26122"/>
    <w:rsid w:val="5C54574F"/>
    <w:rsid w:val="5C5A1D51"/>
    <w:rsid w:val="5D40F7AA"/>
    <w:rsid w:val="5D59D3E1"/>
    <w:rsid w:val="5E8D1981"/>
    <w:rsid w:val="5FCE753D"/>
    <w:rsid w:val="60A4F73C"/>
    <w:rsid w:val="60EBEDCC"/>
    <w:rsid w:val="62320B97"/>
    <w:rsid w:val="63456079"/>
    <w:rsid w:val="638E0CC6"/>
    <w:rsid w:val="64BC5CA9"/>
    <w:rsid w:val="661DD333"/>
    <w:rsid w:val="6633FCEF"/>
    <w:rsid w:val="66B497EF"/>
    <w:rsid w:val="68A2F4D9"/>
    <w:rsid w:val="69E8DCAF"/>
    <w:rsid w:val="6A0AE3DA"/>
    <w:rsid w:val="6ACECEFE"/>
    <w:rsid w:val="6CE78F90"/>
    <w:rsid w:val="6D3C7F3B"/>
    <w:rsid w:val="6E4845A7"/>
    <w:rsid w:val="6EC5FAA1"/>
    <w:rsid w:val="6F0CDB08"/>
    <w:rsid w:val="70964FB0"/>
    <w:rsid w:val="70D375EB"/>
    <w:rsid w:val="712C5F1B"/>
    <w:rsid w:val="71538B1A"/>
    <w:rsid w:val="719B99C9"/>
    <w:rsid w:val="72282987"/>
    <w:rsid w:val="73826A7E"/>
    <w:rsid w:val="7396CDCD"/>
    <w:rsid w:val="74F8D522"/>
    <w:rsid w:val="76DC020F"/>
    <w:rsid w:val="77831E07"/>
    <w:rsid w:val="7793C421"/>
    <w:rsid w:val="77E8BA6F"/>
    <w:rsid w:val="78EA16AB"/>
    <w:rsid w:val="7B022915"/>
    <w:rsid w:val="7B84EC19"/>
    <w:rsid w:val="7CB5BFEF"/>
    <w:rsid w:val="7DF75630"/>
    <w:rsid w:val="7E770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83597A"/>
  <w15:chartTrackingRefBased/>
  <w15:docId w15:val="{E0BF0FD9-B5D2-4F0B-8D83-C0026E0CF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16A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957CF"/>
    <w:rPr>
      <w:b/>
      <w:color w:val="0070C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26F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326FC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6295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715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1571"/>
  </w:style>
  <w:style w:type="paragraph" w:styleId="Footer">
    <w:name w:val="footer"/>
    <w:basedOn w:val="Normal"/>
    <w:link w:val="FooterChar"/>
    <w:uiPriority w:val="99"/>
    <w:unhideWhenUsed/>
    <w:rsid w:val="00B715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15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64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0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9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k44@drexel.edu" TargetMode="External"/><Relationship Id="rId13" Type="http://schemas.openxmlformats.org/officeDocument/2006/relationships/hyperlink" Target="http://doi.org/10.1109/TVCG.2025.3616836" TargetMode="External"/><Relationship Id="rId18" Type="http://schemas.openxmlformats.org/officeDocument/2006/relationships/hyperlink" Target="https://www.doi.org/10.1109/VRW62533.2024.00238" TargetMode="Externa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hyperlink" Target="https://doi.org/10.1109/TVCG.2026.3679092" TargetMode="External"/><Relationship Id="rId17" Type="http://schemas.openxmlformats.org/officeDocument/2006/relationships/hyperlink" Target="https://www.doi.org/10.1109/VRW66409.2025.00247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doi.org/10.1109/VRW66409.2025.00110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arkhan03" TargetMode="External"/><Relationship Id="rId24" Type="http://schemas.microsoft.com/office/2020/10/relationships/intelligence" Target="intelligence2.xml"/><Relationship Id="rId5" Type="http://schemas.openxmlformats.org/officeDocument/2006/relationships/webSettings" Target="webSettings.xml"/><Relationship Id="rId15" Type="http://schemas.openxmlformats.org/officeDocument/2006/relationships/hyperlink" Target="https://www.doi.org/10.1109/VRW66409.2025.00227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scholar.google.com/citations?user=aVs159UAAAAJ&amp;hl=en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okhan.me/" TargetMode="External"/><Relationship Id="rId14" Type="http://schemas.openxmlformats.org/officeDocument/2006/relationships/hyperlink" Target="https://doi.org/10.1145/3772363.3798977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76F997-85E9-4447-A72D-AEB3967240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2406</TotalTime>
  <Pages>2</Pages>
  <Words>749</Words>
  <Characters>4270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Khan</dc:creator>
  <cp:keywords/>
  <dc:description/>
  <cp:lastModifiedBy>Khan,Omar</cp:lastModifiedBy>
  <cp:revision>29</cp:revision>
  <cp:lastPrinted>2026-06-07T07:13:00Z</cp:lastPrinted>
  <dcterms:created xsi:type="dcterms:W3CDTF">2025-01-29T05:20:00Z</dcterms:created>
  <dcterms:modified xsi:type="dcterms:W3CDTF">2026-06-07T07:13:00Z</dcterms:modified>
</cp:coreProperties>
</file>