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87978" w14:textId="77777777" w:rsidR="000205E6" w:rsidRPr="00454595" w:rsidRDefault="000205E6" w:rsidP="00985692">
      <w:pPr>
        <w:suppressAutoHyphens/>
        <w:jc w:val="center"/>
        <w:rPr>
          <w:rFonts w:ascii="Arial" w:hAnsi="Arial" w:cs="Arial"/>
          <w:sz w:val="22"/>
          <w:szCs w:val="22"/>
        </w:rPr>
      </w:pPr>
    </w:p>
    <w:p w14:paraId="5FF8ECE6" w14:textId="77777777" w:rsidR="00985692" w:rsidRPr="00454595" w:rsidRDefault="00985692" w:rsidP="00985692">
      <w:pPr>
        <w:suppressAutoHyphens/>
        <w:jc w:val="center"/>
        <w:rPr>
          <w:rFonts w:ascii="Arial" w:hAnsi="Arial" w:cs="Arial"/>
          <w:sz w:val="22"/>
          <w:szCs w:val="22"/>
        </w:rPr>
      </w:pPr>
    </w:p>
    <w:p w14:paraId="6BA51A81" w14:textId="4DBB1A3D" w:rsidR="00985692" w:rsidRPr="00454595" w:rsidRDefault="00C635F1" w:rsidP="00985692">
      <w:pPr>
        <w:suppressAutoHyphens/>
        <w:jc w:val="center"/>
        <w:rPr>
          <w:rFonts w:ascii="Arial" w:hAnsi="Arial" w:cs="Arial"/>
          <w:spacing w:val="-3"/>
          <w:sz w:val="22"/>
          <w:szCs w:val="22"/>
        </w:rPr>
      </w:pPr>
      <w:r>
        <w:rPr>
          <w:rFonts w:ascii="Arial" w:hAnsi="Arial" w:cs="Arial"/>
          <w:noProof/>
          <w:snapToGrid/>
          <w:sz w:val="22"/>
          <w:szCs w:val="22"/>
        </w:rPr>
        <w:drawing>
          <wp:inline distT="0" distB="0" distL="0" distR="0" wp14:anchorId="085447A9" wp14:editId="0A468077">
            <wp:extent cx="2101850" cy="762000"/>
            <wp:effectExtent l="0" t="0" r="0" b="0"/>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01850" cy="762000"/>
                    </a:xfrm>
                    <a:prstGeom prst="rect">
                      <a:avLst/>
                    </a:prstGeom>
                    <a:noFill/>
                    <a:ln>
                      <a:noFill/>
                    </a:ln>
                  </pic:spPr>
                </pic:pic>
              </a:graphicData>
            </a:graphic>
          </wp:inline>
        </w:drawing>
      </w:r>
    </w:p>
    <w:p w14:paraId="37F6B6BB" w14:textId="77777777" w:rsidR="000205E6" w:rsidRPr="00454595" w:rsidRDefault="000205E6">
      <w:pPr>
        <w:suppressAutoHyphens/>
        <w:jc w:val="both"/>
        <w:rPr>
          <w:rFonts w:ascii="Arial" w:hAnsi="Arial" w:cs="Arial"/>
          <w:spacing w:val="-3"/>
          <w:sz w:val="22"/>
          <w:szCs w:val="22"/>
        </w:rPr>
      </w:pPr>
    </w:p>
    <w:p w14:paraId="0ECD051E" w14:textId="77777777" w:rsidR="000205E6" w:rsidRPr="00454595" w:rsidRDefault="000205E6">
      <w:pPr>
        <w:suppressAutoHyphens/>
        <w:jc w:val="both"/>
        <w:rPr>
          <w:rFonts w:ascii="Arial" w:hAnsi="Arial" w:cs="Arial"/>
          <w:spacing w:val="-3"/>
          <w:sz w:val="22"/>
          <w:szCs w:val="22"/>
        </w:rPr>
      </w:pPr>
    </w:p>
    <w:p w14:paraId="6A4A19ED" w14:textId="77777777" w:rsidR="000205E6" w:rsidRPr="00454595" w:rsidRDefault="000205E6">
      <w:pPr>
        <w:suppressAutoHyphens/>
        <w:jc w:val="both"/>
        <w:rPr>
          <w:rFonts w:ascii="Arial" w:hAnsi="Arial" w:cs="Arial"/>
          <w:spacing w:val="-3"/>
          <w:sz w:val="22"/>
          <w:szCs w:val="22"/>
        </w:rPr>
      </w:pPr>
    </w:p>
    <w:p w14:paraId="37D1849F" w14:textId="77777777" w:rsidR="000205E6" w:rsidRPr="007939BB" w:rsidRDefault="000205E6" w:rsidP="007E2B86">
      <w:pPr>
        <w:tabs>
          <w:tab w:val="center" w:pos="4513"/>
        </w:tabs>
        <w:suppressAutoHyphens/>
        <w:jc w:val="center"/>
        <w:rPr>
          <w:rFonts w:ascii="Arial" w:hAnsi="Arial" w:cs="Arial"/>
          <w:b/>
          <w:spacing w:val="-4"/>
          <w:sz w:val="28"/>
          <w:szCs w:val="28"/>
        </w:rPr>
      </w:pPr>
      <w:r w:rsidRPr="007939BB">
        <w:rPr>
          <w:rFonts w:ascii="Arial" w:hAnsi="Arial" w:cs="Arial"/>
          <w:b/>
          <w:spacing w:val="-4"/>
          <w:sz w:val="28"/>
          <w:szCs w:val="28"/>
        </w:rPr>
        <w:t xml:space="preserve">Department of </w:t>
      </w:r>
      <w:r w:rsidR="0021084C">
        <w:rPr>
          <w:rFonts w:ascii="Arial" w:hAnsi="Arial" w:cs="Arial"/>
          <w:b/>
          <w:spacing w:val="-4"/>
          <w:sz w:val="28"/>
          <w:szCs w:val="28"/>
        </w:rPr>
        <w:t>Computer Science</w:t>
      </w:r>
    </w:p>
    <w:p w14:paraId="7BD99456" w14:textId="77777777" w:rsidR="000205E6" w:rsidRPr="00454595" w:rsidRDefault="000205E6">
      <w:pPr>
        <w:tabs>
          <w:tab w:val="left" w:pos="-720"/>
        </w:tabs>
        <w:suppressAutoHyphens/>
        <w:jc w:val="both"/>
        <w:rPr>
          <w:rFonts w:ascii="Arial" w:hAnsi="Arial" w:cs="Arial"/>
          <w:b/>
          <w:spacing w:val="-4"/>
          <w:sz w:val="22"/>
          <w:szCs w:val="22"/>
        </w:rPr>
      </w:pPr>
    </w:p>
    <w:p w14:paraId="651C9982" w14:textId="0271BC90" w:rsidR="000205E6" w:rsidRPr="007939BB" w:rsidRDefault="000205E6">
      <w:pPr>
        <w:tabs>
          <w:tab w:val="center" w:pos="4513"/>
        </w:tabs>
        <w:suppressAutoHyphens/>
        <w:jc w:val="both"/>
        <w:rPr>
          <w:rFonts w:ascii="Arial" w:hAnsi="Arial" w:cs="Arial"/>
          <w:b/>
          <w:spacing w:val="-4"/>
          <w:sz w:val="28"/>
          <w:szCs w:val="28"/>
        </w:rPr>
      </w:pPr>
      <w:r w:rsidRPr="00454595">
        <w:rPr>
          <w:rFonts w:ascii="Arial" w:hAnsi="Arial" w:cs="Arial"/>
          <w:b/>
          <w:spacing w:val="-4"/>
          <w:sz w:val="22"/>
          <w:szCs w:val="22"/>
        </w:rPr>
        <w:tab/>
      </w:r>
      <w:r w:rsidR="007E2B86">
        <w:rPr>
          <w:rFonts w:ascii="Arial" w:hAnsi="Arial" w:cs="Arial"/>
          <w:b/>
          <w:spacing w:val="-4"/>
          <w:sz w:val="28"/>
          <w:szCs w:val="28"/>
        </w:rPr>
        <w:t xml:space="preserve">MSc </w:t>
      </w:r>
      <w:r w:rsidR="00817C61">
        <w:rPr>
          <w:rFonts w:ascii="Arial" w:hAnsi="Arial" w:cs="Arial"/>
          <w:b/>
          <w:spacing w:val="-4"/>
          <w:sz w:val="28"/>
          <w:szCs w:val="28"/>
        </w:rPr>
        <w:t>[</w:t>
      </w:r>
      <w:r w:rsidR="00636F49">
        <w:rPr>
          <w:rFonts w:ascii="Arial" w:hAnsi="Arial" w:cs="Arial"/>
          <w:b/>
          <w:spacing w:val="-4"/>
          <w:sz w:val="28"/>
          <w:szCs w:val="28"/>
        </w:rPr>
        <w:t xml:space="preserve">Data </w:t>
      </w:r>
      <w:r w:rsidR="006F2BE7">
        <w:rPr>
          <w:rFonts w:ascii="Arial" w:hAnsi="Arial" w:cs="Arial"/>
          <w:b/>
          <w:spacing w:val="-4"/>
          <w:sz w:val="28"/>
          <w:szCs w:val="28"/>
        </w:rPr>
        <w:t>Science</w:t>
      </w:r>
      <w:r w:rsidR="00636F49">
        <w:rPr>
          <w:rFonts w:ascii="Arial" w:hAnsi="Arial" w:cs="Arial"/>
          <w:b/>
          <w:spacing w:val="-4"/>
          <w:sz w:val="28"/>
          <w:szCs w:val="28"/>
        </w:rPr>
        <w:t xml:space="preserve"> &amp; Analytics</w:t>
      </w:r>
      <w:r w:rsidR="00817C61">
        <w:rPr>
          <w:rFonts w:ascii="Arial" w:hAnsi="Arial" w:cs="Arial"/>
          <w:b/>
          <w:spacing w:val="-4"/>
          <w:sz w:val="28"/>
          <w:szCs w:val="28"/>
        </w:rPr>
        <w:t>]</w:t>
      </w:r>
    </w:p>
    <w:p w14:paraId="1539EA38" w14:textId="77777777" w:rsidR="000205E6" w:rsidRDefault="000205E6">
      <w:pPr>
        <w:tabs>
          <w:tab w:val="left" w:pos="-720"/>
        </w:tabs>
        <w:suppressAutoHyphens/>
        <w:jc w:val="both"/>
        <w:rPr>
          <w:rFonts w:ascii="Arial" w:hAnsi="Arial" w:cs="Arial"/>
          <w:b/>
          <w:spacing w:val="-4"/>
          <w:sz w:val="22"/>
          <w:szCs w:val="22"/>
        </w:rPr>
      </w:pPr>
    </w:p>
    <w:p w14:paraId="69DB1F96" w14:textId="77777777" w:rsidR="00454595" w:rsidRPr="00454595" w:rsidRDefault="00454595">
      <w:pPr>
        <w:tabs>
          <w:tab w:val="left" w:pos="-720"/>
        </w:tabs>
        <w:suppressAutoHyphens/>
        <w:jc w:val="both"/>
        <w:rPr>
          <w:rFonts w:ascii="Arial" w:hAnsi="Arial" w:cs="Arial"/>
          <w:b/>
          <w:spacing w:val="-4"/>
          <w:sz w:val="22"/>
          <w:szCs w:val="22"/>
        </w:rPr>
      </w:pPr>
    </w:p>
    <w:p w14:paraId="1657B501" w14:textId="62707A37" w:rsidR="000205E6" w:rsidRPr="00454595" w:rsidRDefault="000205E6" w:rsidP="007E2B86">
      <w:pPr>
        <w:tabs>
          <w:tab w:val="center" w:pos="4513"/>
        </w:tabs>
        <w:suppressAutoHyphens/>
        <w:jc w:val="center"/>
        <w:rPr>
          <w:rFonts w:ascii="Arial" w:hAnsi="Arial" w:cs="Arial"/>
          <w:spacing w:val="-4"/>
          <w:szCs w:val="24"/>
        </w:rPr>
      </w:pPr>
      <w:r w:rsidRPr="00454595">
        <w:rPr>
          <w:rFonts w:ascii="Arial" w:hAnsi="Arial" w:cs="Arial"/>
          <w:b/>
          <w:spacing w:val="-4"/>
          <w:szCs w:val="24"/>
        </w:rPr>
        <w:t xml:space="preserve">Academic Year </w:t>
      </w:r>
      <w:r w:rsidR="00741CF0" w:rsidRPr="00B606E4">
        <w:rPr>
          <w:rFonts w:ascii="Arial" w:hAnsi="Arial" w:cs="Arial"/>
          <w:b/>
          <w:spacing w:val="-4"/>
          <w:szCs w:val="24"/>
        </w:rPr>
        <w:t>20</w:t>
      </w:r>
      <w:r w:rsidR="00CE66A7" w:rsidRPr="00B606E4">
        <w:rPr>
          <w:rFonts w:ascii="Arial" w:hAnsi="Arial" w:cs="Arial"/>
          <w:b/>
          <w:spacing w:val="-4"/>
          <w:szCs w:val="24"/>
        </w:rPr>
        <w:t>2</w:t>
      </w:r>
      <w:r w:rsidR="00BF4593">
        <w:rPr>
          <w:rFonts w:ascii="Arial" w:hAnsi="Arial" w:cs="Arial"/>
          <w:b/>
          <w:spacing w:val="-4"/>
          <w:szCs w:val="24"/>
        </w:rPr>
        <w:t>2</w:t>
      </w:r>
      <w:r w:rsidR="00741CF0" w:rsidRPr="00B606E4">
        <w:rPr>
          <w:rFonts w:ascii="Arial" w:hAnsi="Arial" w:cs="Arial"/>
          <w:b/>
          <w:spacing w:val="-4"/>
          <w:szCs w:val="24"/>
        </w:rPr>
        <w:t>-20</w:t>
      </w:r>
      <w:r w:rsidR="00CE66A7" w:rsidRPr="00B606E4">
        <w:rPr>
          <w:rFonts w:ascii="Arial" w:hAnsi="Arial" w:cs="Arial"/>
          <w:b/>
          <w:spacing w:val="-4"/>
          <w:szCs w:val="24"/>
        </w:rPr>
        <w:t>2</w:t>
      </w:r>
      <w:r w:rsidR="00BF4593">
        <w:rPr>
          <w:rFonts w:ascii="Arial" w:hAnsi="Arial" w:cs="Arial"/>
          <w:b/>
          <w:spacing w:val="-4"/>
          <w:szCs w:val="24"/>
        </w:rPr>
        <w:t>3</w:t>
      </w:r>
    </w:p>
    <w:p w14:paraId="3DC7B657" w14:textId="77777777" w:rsidR="000205E6" w:rsidRDefault="000205E6">
      <w:pPr>
        <w:tabs>
          <w:tab w:val="left" w:pos="-720"/>
        </w:tabs>
        <w:suppressAutoHyphens/>
        <w:jc w:val="both"/>
        <w:rPr>
          <w:rFonts w:ascii="Arial" w:hAnsi="Arial" w:cs="Arial"/>
          <w:spacing w:val="-4"/>
          <w:sz w:val="22"/>
          <w:szCs w:val="22"/>
        </w:rPr>
      </w:pPr>
    </w:p>
    <w:p w14:paraId="31AAEC51" w14:textId="77777777" w:rsidR="00454595" w:rsidRDefault="00454595">
      <w:pPr>
        <w:tabs>
          <w:tab w:val="left" w:pos="-720"/>
        </w:tabs>
        <w:suppressAutoHyphens/>
        <w:jc w:val="both"/>
        <w:rPr>
          <w:rFonts w:ascii="Arial" w:hAnsi="Arial" w:cs="Arial"/>
          <w:spacing w:val="-4"/>
          <w:sz w:val="22"/>
          <w:szCs w:val="22"/>
        </w:rPr>
      </w:pPr>
    </w:p>
    <w:p w14:paraId="0538A88F" w14:textId="77777777" w:rsidR="007939BB" w:rsidRDefault="007939BB">
      <w:pPr>
        <w:tabs>
          <w:tab w:val="left" w:pos="-720"/>
        </w:tabs>
        <w:suppressAutoHyphens/>
        <w:jc w:val="both"/>
        <w:rPr>
          <w:rFonts w:ascii="Arial" w:hAnsi="Arial" w:cs="Arial"/>
          <w:spacing w:val="-4"/>
          <w:sz w:val="22"/>
          <w:szCs w:val="22"/>
        </w:rPr>
      </w:pPr>
    </w:p>
    <w:p w14:paraId="69A73436" w14:textId="31352DCD" w:rsidR="00454595" w:rsidRPr="00454595" w:rsidRDefault="00A40C15" w:rsidP="00A40C15">
      <w:pPr>
        <w:tabs>
          <w:tab w:val="left" w:pos="-720"/>
          <w:tab w:val="left" w:pos="1806"/>
        </w:tabs>
        <w:suppressAutoHyphens/>
        <w:jc w:val="both"/>
        <w:rPr>
          <w:rFonts w:ascii="Arial" w:hAnsi="Arial" w:cs="Arial"/>
          <w:spacing w:val="-4"/>
          <w:sz w:val="22"/>
          <w:szCs w:val="22"/>
        </w:rPr>
      </w:pPr>
      <w:r>
        <w:rPr>
          <w:rFonts w:ascii="Arial" w:hAnsi="Arial" w:cs="Arial"/>
          <w:spacing w:val="-4"/>
          <w:sz w:val="22"/>
          <w:szCs w:val="22"/>
        </w:rPr>
        <w:tab/>
      </w:r>
    </w:p>
    <w:p w14:paraId="4E8AF9A5" w14:textId="22ADFADE" w:rsidR="000205E6" w:rsidRPr="00DA66AF" w:rsidRDefault="00454595" w:rsidP="007E2B86">
      <w:pPr>
        <w:tabs>
          <w:tab w:val="center" w:pos="4513"/>
        </w:tabs>
        <w:suppressAutoHyphens/>
        <w:jc w:val="center"/>
        <w:rPr>
          <w:rFonts w:ascii="Arial" w:hAnsi="Arial" w:cs="Arial"/>
          <w:i/>
          <w:spacing w:val="-3"/>
          <w:sz w:val="22"/>
          <w:szCs w:val="22"/>
        </w:rPr>
      </w:pPr>
      <w:r w:rsidRPr="00A40C15">
        <w:rPr>
          <w:rFonts w:ascii="Arial" w:hAnsi="Arial" w:cs="Arial"/>
          <w:i/>
          <w:spacing w:val="-3"/>
          <w:sz w:val="22"/>
          <w:szCs w:val="22"/>
        </w:rPr>
        <w:t>[</w:t>
      </w:r>
      <w:r w:rsidR="00A40C15" w:rsidRPr="00A40C15">
        <w:rPr>
          <w:rFonts w:ascii="Arial" w:hAnsi="Arial" w:cs="Arial"/>
          <w:i/>
          <w:spacing w:val="-3"/>
          <w:sz w:val="22"/>
          <w:szCs w:val="22"/>
        </w:rPr>
        <w:t>To analyse financial news articles using the concept of transformers to extract events</w:t>
      </w:r>
      <w:r w:rsidRPr="00A40C15">
        <w:rPr>
          <w:rFonts w:ascii="Arial" w:hAnsi="Arial" w:cs="Arial"/>
          <w:i/>
          <w:spacing w:val="-3"/>
          <w:sz w:val="22"/>
          <w:szCs w:val="22"/>
        </w:rPr>
        <w:t>]</w:t>
      </w:r>
    </w:p>
    <w:p w14:paraId="44981CB6" w14:textId="77777777" w:rsidR="007939BB" w:rsidRDefault="007939BB">
      <w:pPr>
        <w:tabs>
          <w:tab w:val="center" w:pos="4513"/>
        </w:tabs>
        <w:suppressAutoHyphens/>
        <w:jc w:val="both"/>
        <w:rPr>
          <w:rFonts w:ascii="Arial" w:hAnsi="Arial" w:cs="Arial"/>
          <w:spacing w:val="-3"/>
          <w:sz w:val="22"/>
          <w:szCs w:val="22"/>
        </w:rPr>
      </w:pPr>
    </w:p>
    <w:p w14:paraId="1A924FEE" w14:textId="77777777" w:rsidR="007939BB" w:rsidRPr="00454595" w:rsidRDefault="007939BB">
      <w:pPr>
        <w:tabs>
          <w:tab w:val="center" w:pos="4513"/>
        </w:tabs>
        <w:suppressAutoHyphens/>
        <w:jc w:val="both"/>
        <w:rPr>
          <w:rFonts w:ascii="Arial" w:hAnsi="Arial" w:cs="Arial"/>
          <w:spacing w:val="-3"/>
          <w:sz w:val="22"/>
          <w:szCs w:val="22"/>
        </w:rPr>
      </w:pPr>
    </w:p>
    <w:p w14:paraId="7A1120D1" w14:textId="1E062402" w:rsidR="000205E6" w:rsidRPr="00454595" w:rsidRDefault="007F035A" w:rsidP="007E2B86">
      <w:pPr>
        <w:tabs>
          <w:tab w:val="center" w:pos="4513"/>
        </w:tabs>
        <w:suppressAutoHyphens/>
        <w:jc w:val="center"/>
        <w:rPr>
          <w:rFonts w:ascii="Arial" w:hAnsi="Arial" w:cs="Arial"/>
          <w:spacing w:val="-3"/>
          <w:sz w:val="22"/>
          <w:szCs w:val="22"/>
        </w:rPr>
      </w:pPr>
      <w:r w:rsidRPr="00A40C15">
        <w:rPr>
          <w:rFonts w:ascii="Arial" w:hAnsi="Arial" w:cs="Arial"/>
          <w:i/>
          <w:spacing w:val="-3"/>
          <w:sz w:val="22"/>
          <w:szCs w:val="22"/>
        </w:rPr>
        <w:t>[</w:t>
      </w:r>
      <w:r w:rsidR="00636F49" w:rsidRPr="00A40C15">
        <w:rPr>
          <w:rFonts w:ascii="Arial" w:hAnsi="Arial" w:cs="Arial"/>
          <w:i/>
          <w:spacing w:val="-3"/>
          <w:sz w:val="22"/>
          <w:szCs w:val="22"/>
        </w:rPr>
        <w:t>Omar Khan</w:t>
      </w:r>
      <w:r w:rsidR="00454595" w:rsidRPr="00A40C15">
        <w:rPr>
          <w:rFonts w:ascii="Arial" w:hAnsi="Arial" w:cs="Arial"/>
          <w:i/>
          <w:spacing w:val="-3"/>
          <w:sz w:val="22"/>
          <w:szCs w:val="22"/>
        </w:rPr>
        <w:t xml:space="preserve"> &amp; </w:t>
      </w:r>
      <w:r w:rsidR="002A2D43" w:rsidRPr="00A40C15">
        <w:rPr>
          <w:rFonts w:ascii="Arial" w:hAnsi="Arial" w:cs="Arial"/>
          <w:i/>
          <w:spacing w:val="-3"/>
          <w:sz w:val="22"/>
          <w:szCs w:val="22"/>
        </w:rPr>
        <w:t>2165687</w:t>
      </w:r>
      <w:r w:rsidR="007B25B3" w:rsidRPr="00A40C15">
        <w:rPr>
          <w:rFonts w:ascii="Arial" w:hAnsi="Arial" w:cs="Arial"/>
          <w:i/>
          <w:spacing w:val="-3"/>
          <w:sz w:val="22"/>
          <w:szCs w:val="22"/>
        </w:rPr>
        <w:t>]</w:t>
      </w:r>
    </w:p>
    <w:p w14:paraId="7E24FD70" w14:textId="77777777" w:rsidR="000205E6" w:rsidRPr="00454595" w:rsidRDefault="000205E6">
      <w:pPr>
        <w:tabs>
          <w:tab w:val="left" w:pos="-720"/>
        </w:tabs>
        <w:suppressAutoHyphens/>
        <w:jc w:val="both"/>
        <w:rPr>
          <w:rFonts w:ascii="Arial" w:hAnsi="Arial" w:cs="Arial"/>
          <w:spacing w:val="-3"/>
          <w:sz w:val="22"/>
          <w:szCs w:val="22"/>
        </w:rPr>
      </w:pPr>
    </w:p>
    <w:p w14:paraId="6C1BBA48" w14:textId="77777777" w:rsidR="000205E6" w:rsidRPr="00454595" w:rsidRDefault="000205E6">
      <w:pPr>
        <w:tabs>
          <w:tab w:val="left" w:pos="-720"/>
        </w:tabs>
        <w:suppressAutoHyphens/>
        <w:jc w:val="both"/>
        <w:rPr>
          <w:rFonts w:ascii="Arial" w:hAnsi="Arial" w:cs="Arial"/>
          <w:spacing w:val="-3"/>
          <w:sz w:val="22"/>
          <w:szCs w:val="22"/>
        </w:rPr>
      </w:pPr>
    </w:p>
    <w:p w14:paraId="7EC63B16" w14:textId="77777777" w:rsidR="000205E6" w:rsidRPr="00454595" w:rsidRDefault="000205E6">
      <w:pPr>
        <w:tabs>
          <w:tab w:val="left" w:pos="-720"/>
        </w:tabs>
        <w:suppressAutoHyphens/>
        <w:jc w:val="both"/>
        <w:rPr>
          <w:rFonts w:ascii="Arial" w:hAnsi="Arial" w:cs="Arial"/>
          <w:spacing w:val="-3"/>
          <w:sz w:val="22"/>
          <w:szCs w:val="22"/>
        </w:rPr>
      </w:pPr>
    </w:p>
    <w:p w14:paraId="15D5C098" w14:textId="77777777" w:rsidR="000205E6" w:rsidRPr="00454595" w:rsidRDefault="000205E6">
      <w:pPr>
        <w:tabs>
          <w:tab w:val="left" w:pos="-720"/>
        </w:tabs>
        <w:suppressAutoHyphens/>
        <w:jc w:val="both"/>
        <w:rPr>
          <w:rFonts w:ascii="Arial" w:hAnsi="Arial" w:cs="Arial"/>
          <w:spacing w:val="-3"/>
          <w:sz w:val="22"/>
          <w:szCs w:val="22"/>
        </w:rPr>
      </w:pPr>
    </w:p>
    <w:p w14:paraId="444A3599" w14:textId="77777777" w:rsidR="000205E6" w:rsidRPr="00454595" w:rsidRDefault="000205E6">
      <w:pPr>
        <w:tabs>
          <w:tab w:val="left" w:pos="-720"/>
        </w:tabs>
        <w:suppressAutoHyphens/>
        <w:jc w:val="both"/>
        <w:rPr>
          <w:rFonts w:ascii="Arial" w:hAnsi="Arial" w:cs="Arial"/>
          <w:spacing w:val="-3"/>
          <w:sz w:val="22"/>
          <w:szCs w:val="22"/>
        </w:rPr>
      </w:pPr>
    </w:p>
    <w:p w14:paraId="6DF71921" w14:textId="77777777" w:rsidR="000205E6" w:rsidRPr="00454595" w:rsidRDefault="000205E6">
      <w:pPr>
        <w:tabs>
          <w:tab w:val="left" w:pos="-720"/>
        </w:tabs>
        <w:suppressAutoHyphens/>
        <w:jc w:val="both"/>
        <w:rPr>
          <w:rFonts w:ascii="Arial" w:hAnsi="Arial" w:cs="Arial"/>
          <w:spacing w:val="-3"/>
          <w:sz w:val="22"/>
          <w:szCs w:val="22"/>
        </w:rPr>
      </w:pPr>
    </w:p>
    <w:p w14:paraId="3B8BEC11" w14:textId="77777777" w:rsidR="000205E6" w:rsidRPr="00454595" w:rsidRDefault="000205E6">
      <w:pPr>
        <w:tabs>
          <w:tab w:val="left" w:pos="-720"/>
        </w:tabs>
        <w:suppressAutoHyphens/>
        <w:jc w:val="both"/>
        <w:rPr>
          <w:rFonts w:ascii="Arial" w:hAnsi="Arial" w:cs="Arial"/>
          <w:spacing w:val="-3"/>
          <w:sz w:val="22"/>
          <w:szCs w:val="22"/>
        </w:rPr>
      </w:pPr>
    </w:p>
    <w:p w14:paraId="01EC235E" w14:textId="77777777" w:rsidR="000205E6" w:rsidRPr="00454595" w:rsidRDefault="000205E6">
      <w:pPr>
        <w:tabs>
          <w:tab w:val="left" w:pos="-720"/>
        </w:tabs>
        <w:suppressAutoHyphens/>
        <w:jc w:val="both"/>
        <w:rPr>
          <w:rFonts w:ascii="Arial" w:hAnsi="Arial" w:cs="Arial"/>
          <w:spacing w:val="-3"/>
          <w:sz w:val="22"/>
          <w:szCs w:val="22"/>
        </w:rPr>
      </w:pPr>
    </w:p>
    <w:p w14:paraId="5B1582CC" w14:textId="77777777" w:rsidR="000205E6" w:rsidRPr="00454595" w:rsidRDefault="000205E6">
      <w:pPr>
        <w:tabs>
          <w:tab w:val="left" w:pos="-720"/>
        </w:tabs>
        <w:suppressAutoHyphens/>
        <w:jc w:val="both"/>
        <w:rPr>
          <w:rFonts w:ascii="Arial" w:hAnsi="Arial" w:cs="Arial"/>
          <w:spacing w:val="-3"/>
          <w:sz w:val="22"/>
          <w:szCs w:val="22"/>
        </w:rPr>
      </w:pPr>
    </w:p>
    <w:p w14:paraId="6347A80C" w14:textId="77777777" w:rsidR="000205E6" w:rsidRPr="00454595" w:rsidRDefault="000205E6">
      <w:pPr>
        <w:tabs>
          <w:tab w:val="left" w:pos="-720"/>
        </w:tabs>
        <w:suppressAutoHyphens/>
        <w:jc w:val="both"/>
        <w:rPr>
          <w:rFonts w:ascii="Arial" w:hAnsi="Arial" w:cs="Arial"/>
          <w:spacing w:val="-3"/>
          <w:sz w:val="22"/>
          <w:szCs w:val="22"/>
        </w:rPr>
      </w:pPr>
    </w:p>
    <w:p w14:paraId="4F06C055" w14:textId="77777777" w:rsidR="000205E6" w:rsidRPr="00454595" w:rsidRDefault="000205E6">
      <w:pPr>
        <w:tabs>
          <w:tab w:val="left" w:pos="-720"/>
        </w:tabs>
        <w:suppressAutoHyphens/>
        <w:jc w:val="both"/>
        <w:rPr>
          <w:rFonts w:ascii="Arial" w:hAnsi="Arial" w:cs="Arial"/>
          <w:spacing w:val="-3"/>
          <w:sz w:val="22"/>
          <w:szCs w:val="22"/>
        </w:rPr>
      </w:pPr>
    </w:p>
    <w:p w14:paraId="510D4CE7" w14:textId="60DEF3D4" w:rsidR="000205E6" w:rsidRPr="00454595" w:rsidRDefault="000205E6">
      <w:pPr>
        <w:pStyle w:val="TOC11"/>
        <w:tabs>
          <w:tab w:val="clear" w:pos="-720"/>
          <w:tab w:val="center" w:pos="4513"/>
        </w:tabs>
        <w:rPr>
          <w:rFonts w:ascii="Arial" w:hAnsi="Arial" w:cs="Arial"/>
          <w:smallCaps w:val="0"/>
          <w:spacing w:val="-3"/>
          <w:sz w:val="22"/>
          <w:szCs w:val="22"/>
        </w:rPr>
      </w:pPr>
      <w:r w:rsidRPr="00454595">
        <w:rPr>
          <w:rFonts w:ascii="Arial" w:hAnsi="Arial" w:cs="Arial"/>
          <w:smallCaps w:val="0"/>
          <w:spacing w:val="-3"/>
          <w:sz w:val="22"/>
          <w:szCs w:val="22"/>
        </w:rPr>
        <w:t xml:space="preserve">A </w:t>
      </w:r>
      <w:r w:rsidR="00733059">
        <w:rPr>
          <w:rFonts w:ascii="Arial" w:hAnsi="Arial" w:cs="Arial"/>
          <w:smallCaps w:val="0"/>
          <w:spacing w:val="-3"/>
          <w:sz w:val="22"/>
          <w:szCs w:val="22"/>
        </w:rPr>
        <w:t>report</w:t>
      </w:r>
      <w:r w:rsidRPr="00454595">
        <w:rPr>
          <w:rFonts w:ascii="Arial" w:hAnsi="Arial" w:cs="Arial"/>
          <w:smallCaps w:val="0"/>
          <w:spacing w:val="-3"/>
          <w:sz w:val="22"/>
          <w:szCs w:val="22"/>
        </w:rPr>
        <w:t xml:space="preserve"> submitted in partial </w:t>
      </w:r>
      <w:proofErr w:type="spellStart"/>
      <w:r w:rsidR="00B70D36">
        <w:rPr>
          <w:rFonts w:ascii="Arial" w:hAnsi="Arial" w:cs="Arial"/>
          <w:smallCaps w:val="0"/>
          <w:spacing w:val="-3"/>
          <w:sz w:val="22"/>
          <w:szCs w:val="22"/>
        </w:rPr>
        <w:t>fulfillment</w:t>
      </w:r>
      <w:proofErr w:type="spellEnd"/>
      <w:r w:rsidRPr="00454595">
        <w:rPr>
          <w:rFonts w:ascii="Arial" w:hAnsi="Arial" w:cs="Arial"/>
          <w:smallCaps w:val="0"/>
          <w:spacing w:val="-3"/>
          <w:sz w:val="22"/>
          <w:szCs w:val="22"/>
        </w:rPr>
        <w:t xml:space="preserve"> of the requirement for the degree of </w:t>
      </w:r>
      <w:r w:rsidR="007E2B86">
        <w:rPr>
          <w:rFonts w:ascii="Arial" w:hAnsi="Arial" w:cs="Arial"/>
          <w:smallCaps w:val="0"/>
          <w:spacing w:val="-3"/>
          <w:sz w:val="22"/>
          <w:szCs w:val="22"/>
        </w:rPr>
        <w:t>Master</w:t>
      </w:r>
      <w:r w:rsidR="00733059">
        <w:rPr>
          <w:rFonts w:ascii="Arial" w:hAnsi="Arial" w:cs="Arial"/>
          <w:smallCaps w:val="0"/>
          <w:spacing w:val="-3"/>
          <w:sz w:val="22"/>
          <w:szCs w:val="22"/>
        </w:rPr>
        <w:t xml:space="preserve"> of Science</w:t>
      </w:r>
    </w:p>
    <w:p w14:paraId="064C1376" w14:textId="77777777" w:rsidR="000205E6" w:rsidRPr="00454595" w:rsidRDefault="000205E6">
      <w:pPr>
        <w:tabs>
          <w:tab w:val="left" w:pos="-720"/>
        </w:tabs>
        <w:suppressAutoHyphens/>
        <w:jc w:val="both"/>
        <w:rPr>
          <w:rFonts w:ascii="Arial" w:hAnsi="Arial" w:cs="Arial"/>
          <w:spacing w:val="-3"/>
          <w:sz w:val="22"/>
          <w:szCs w:val="22"/>
        </w:rPr>
      </w:pPr>
    </w:p>
    <w:p w14:paraId="2F934BAB" w14:textId="77777777" w:rsidR="000205E6" w:rsidRPr="00454595" w:rsidRDefault="000205E6">
      <w:pPr>
        <w:tabs>
          <w:tab w:val="left" w:pos="-720"/>
        </w:tabs>
        <w:suppressAutoHyphens/>
        <w:jc w:val="both"/>
        <w:rPr>
          <w:rFonts w:ascii="Arial" w:hAnsi="Arial" w:cs="Arial"/>
          <w:spacing w:val="-3"/>
          <w:sz w:val="22"/>
          <w:szCs w:val="22"/>
        </w:rPr>
      </w:pPr>
    </w:p>
    <w:p w14:paraId="40CAA2A2" w14:textId="77777777" w:rsidR="000205E6" w:rsidRPr="00454595" w:rsidRDefault="000205E6">
      <w:pPr>
        <w:tabs>
          <w:tab w:val="left" w:pos="-720"/>
        </w:tabs>
        <w:suppressAutoHyphens/>
        <w:jc w:val="both"/>
        <w:rPr>
          <w:rFonts w:ascii="Arial" w:hAnsi="Arial" w:cs="Arial"/>
          <w:spacing w:val="-3"/>
          <w:sz w:val="22"/>
          <w:szCs w:val="22"/>
        </w:rPr>
      </w:pPr>
    </w:p>
    <w:p w14:paraId="38CDED94" w14:textId="77777777" w:rsidR="000205E6" w:rsidRPr="00454595" w:rsidRDefault="000205E6">
      <w:pPr>
        <w:tabs>
          <w:tab w:val="left" w:pos="-720"/>
        </w:tabs>
        <w:suppressAutoHyphens/>
        <w:jc w:val="both"/>
        <w:rPr>
          <w:rFonts w:ascii="Arial" w:hAnsi="Arial" w:cs="Arial"/>
          <w:spacing w:val="-3"/>
          <w:sz w:val="22"/>
          <w:szCs w:val="22"/>
        </w:rPr>
      </w:pPr>
    </w:p>
    <w:p w14:paraId="4F20209B" w14:textId="77777777" w:rsidR="000205E6" w:rsidRPr="00454595" w:rsidRDefault="000205E6">
      <w:pPr>
        <w:tabs>
          <w:tab w:val="left" w:pos="-720"/>
        </w:tabs>
        <w:suppressAutoHyphens/>
        <w:jc w:val="both"/>
        <w:rPr>
          <w:rFonts w:ascii="Arial" w:hAnsi="Arial" w:cs="Arial"/>
          <w:spacing w:val="-3"/>
          <w:sz w:val="22"/>
          <w:szCs w:val="22"/>
        </w:rPr>
      </w:pPr>
    </w:p>
    <w:p w14:paraId="1E8FABFC" w14:textId="77777777" w:rsidR="000205E6" w:rsidRPr="00454595"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Brunel University</w:t>
      </w:r>
    </w:p>
    <w:p w14:paraId="08C59594" w14:textId="77777777" w:rsidR="000205E6" w:rsidRPr="00454595"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 xml:space="preserve">Department of </w:t>
      </w:r>
      <w:r w:rsidR="0021084C">
        <w:rPr>
          <w:rFonts w:ascii="Arial" w:hAnsi="Arial" w:cs="Arial"/>
          <w:spacing w:val="-2"/>
          <w:sz w:val="22"/>
          <w:szCs w:val="22"/>
        </w:rPr>
        <w:t>Computer Science</w:t>
      </w:r>
    </w:p>
    <w:p w14:paraId="1F07F6A1" w14:textId="77777777" w:rsidR="000205E6" w:rsidRPr="00454595"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Uxbridge, Middlesex UB8 3PH</w:t>
      </w:r>
    </w:p>
    <w:p w14:paraId="0F8D4A3E" w14:textId="77777777" w:rsidR="000205E6" w:rsidRPr="00454595"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United Kingdom</w:t>
      </w:r>
    </w:p>
    <w:p w14:paraId="3A65F880" w14:textId="77777777" w:rsidR="000205E6" w:rsidRPr="00454595"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Tel: +44 (0) 1895 203397</w:t>
      </w:r>
    </w:p>
    <w:p w14:paraId="74FB2761" w14:textId="77777777" w:rsidR="000205E6" w:rsidRDefault="000205E6">
      <w:pPr>
        <w:tabs>
          <w:tab w:val="right" w:pos="9026"/>
        </w:tabs>
        <w:suppressAutoHyphens/>
        <w:jc w:val="both"/>
        <w:rPr>
          <w:rFonts w:ascii="Arial" w:hAnsi="Arial" w:cs="Arial"/>
          <w:spacing w:val="-2"/>
          <w:sz w:val="22"/>
          <w:szCs w:val="22"/>
        </w:rPr>
      </w:pPr>
      <w:r w:rsidRPr="00454595">
        <w:rPr>
          <w:rFonts w:ascii="Arial" w:hAnsi="Arial" w:cs="Arial"/>
          <w:spacing w:val="-2"/>
          <w:sz w:val="22"/>
          <w:szCs w:val="22"/>
        </w:rPr>
        <w:tab/>
        <w:t>Fax: +44 (0) 1895 251686</w:t>
      </w:r>
    </w:p>
    <w:p w14:paraId="4213485C" w14:textId="77777777" w:rsidR="000205E6" w:rsidRPr="00454595" w:rsidRDefault="000205E6">
      <w:pPr>
        <w:tabs>
          <w:tab w:val="right" w:pos="9026"/>
        </w:tabs>
        <w:suppressAutoHyphens/>
        <w:jc w:val="center"/>
        <w:rPr>
          <w:rFonts w:ascii="Arial" w:hAnsi="Arial" w:cs="Arial"/>
          <w:spacing w:val="-3"/>
          <w:sz w:val="22"/>
          <w:szCs w:val="22"/>
        </w:rPr>
      </w:pPr>
      <w:r w:rsidRPr="00454595">
        <w:rPr>
          <w:rFonts w:ascii="Arial" w:hAnsi="Arial" w:cs="Arial"/>
          <w:spacing w:val="-3"/>
          <w:sz w:val="22"/>
          <w:szCs w:val="22"/>
        </w:rPr>
        <w:br w:type="page"/>
      </w:r>
      <w:r w:rsidRPr="00454595">
        <w:rPr>
          <w:rFonts w:ascii="Arial" w:hAnsi="Arial" w:cs="Arial"/>
          <w:b/>
          <w:spacing w:val="-3"/>
          <w:sz w:val="22"/>
          <w:szCs w:val="22"/>
        </w:rPr>
        <w:lastRenderedPageBreak/>
        <w:t>ABSTRACT</w:t>
      </w:r>
    </w:p>
    <w:p w14:paraId="26DEFC2B" w14:textId="77777777" w:rsidR="00932E7A" w:rsidRDefault="00932E7A">
      <w:pPr>
        <w:pStyle w:val="tudent"/>
        <w:tabs>
          <w:tab w:val="clear" w:pos="0"/>
          <w:tab w:val="left" w:pos="-720"/>
        </w:tabs>
        <w:rPr>
          <w:rFonts w:ascii="Arial" w:hAnsi="Arial" w:cs="Arial"/>
          <w:color w:val="60657B"/>
          <w:sz w:val="22"/>
          <w:szCs w:val="22"/>
          <w:shd w:val="clear" w:color="auto" w:fill="FFFFFF"/>
        </w:rPr>
      </w:pPr>
    </w:p>
    <w:p w14:paraId="47F0FA0C" w14:textId="77777777" w:rsidR="005B77F0" w:rsidRDefault="005B77F0" w:rsidP="007E5F0D">
      <w:pPr>
        <w:pStyle w:val="tudent"/>
        <w:tabs>
          <w:tab w:val="clear" w:pos="0"/>
          <w:tab w:val="left" w:pos="-720"/>
        </w:tabs>
        <w:jc w:val="left"/>
        <w:rPr>
          <w:rFonts w:ascii="Arial" w:hAnsi="Arial" w:cs="Arial"/>
          <w:sz w:val="22"/>
          <w:szCs w:val="22"/>
          <w:shd w:val="clear" w:color="auto" w:fill="FFFFFF"/>
        </w:rPr>
      </w:pPr>
    </w:p>
    <w:p w14:paraId="4A6E8D6D" w14:textId="6D3290FC" w:rsidR="001A7647"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In the modern era of information abundance, financial news plays a pivotal role in shaping investment decisions and market trends. The vast textual data in financial news articles contains valuable insights </w:t>
      </w:r>
      <w:r w:rsidR="001A7647" w:rsidRPr="00D20E6E">
        <w:rPr>
          <w:rFonts w:ascii="Arial" w:hAnsi="Arial" w:cs="Arial"/>
          <w:sz w:val="22"/>
          <w:szCs w:val="22"/>
          <w:shd w:val="clear" w:color="auto" w:fill="FFFFFF"/>
        </w:rPr>
        <w:t>into</w:t>
      </w:r>
      <w:r w:rsidRPr="00D20E6E">
        <w:rPr>
          <w:rFonts w:ascii="Arial" w:hAnsi="Arial" w:cs="Arial"/>
          <w:sz w:val="22"/>
          <w:szCs w:val="22"/>
          <w:shd w:val="clear" w:color="auto" w:fill="FFFFFF"/>
        </w:rPr>
        <w:t xml:space="preserve"> market events, company performance, economic indicators, </w:t>
      </w:r>
      <w:r w:rsidR="00A93EB6" w:rsidRPr="00D20E6E">
        <w:rPr>
          <w:rFonts w:ascii="Arial" w:hAnsi="Arial" w:cs="Arial"/>
          <w:sz w:val="22"/>
          <w:szCs w:val="22"/>
          <w:shd w:val="clear" w:color="auto" w:fill="FFFFFF"/>
        </w:rPr>
        <w:t>etc</w:t>
      </w:r>
      <w:r w:rsidRPr="00D20E6E">
        <w:rPr>
          <w:rFonts w:ascii="Arial" w:hAnsi="Arial" w:cs="Arial"/>
          <w:sz w:val="22"/>
          <w:szCs w:val="22"/>
          <w:shd w:val="clear" w:color="auto" w:fill="FFFFFF"/>
        </w:rPr>
        <w:t xml:space="preserve">. Extracting relevant events from these articles is essential for investors, analysts, and traders to make informed decisions. Traditional </w:t>
      </w:r>
      <w:r w:rsidR="00F6327E" w:rsidRPr="00D20E6E">
        <w:rPr>
          <w:rFonts w:ascii="Arial" w:hAnsi="Arial" w:cs="Arial"/>
          <w:sz w:val="22"/>
          <w:szCs w:val="22"/>
          <w:shd w:val="clear" w:color="auto" w:fill="FFFFFF"/>
        </w:rPr>
        <w:t>event extraction methods</w:t>
      </w:r>
      <w:r w:rsidRPr="00D20E6E">
        <w:rPr>
          <w:rFonts w:ascii="Arial" w:hAnsi="Arial" w:cs="Arial"/>
          <w:sz w:val="22"/>
          <w:szCs w:val="22"/>
          <w:shd w:val="clear" w:color="auto" w:fill="FFFFFF"/>
        </w:rPr>
        <w:t xml:space="preserve"> often need to catch up in handling the complexity and nuances of natural language, prompting the integration of advanced techniques like transformers to enhance the accuracy and efficiency of event extraction. </w:t>
      </w:r>
    </w:p>
    <w:p w14:paraId="0AFF0938" w14:textId="77777777" w:rsidR="001A7647" w:rsidRPr="00D20E6E" w:rsidRDefault="001A7647" w:rsidP="007E5F0D">
      <w:pPr>
        <w:pStyle w:val="tudent"/>
        <w:tabs>
          <w:tab w:val="clear" w:pos="0"/>
          <w:tab w:val="left" w:pos="-720"/>
        </w:tabs>
        <w:jc w:val="left"/>
        <w:rPr>
          <w:rFonts w:ascii="Arial" w:hAnsi="Arial" w:cs="Arial"/>
          <w:sz w:val="22"/>
          <w:szCs w:val="22"/>
          <w:shd w:val="clear" w:color="auto" w:fill="FFFFFF"/>
        </w:rPr>
      </w:pPr>
    </w:p>
    <w:p w14:paraId="6C5A2672" w14:textId="77777777" w:rsidR="00CE3D51"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This abstract presents a comprehensive overview of utilizing transformer-based models for analyzing financial news articles and extracting pertinent events. Transformers, particularly exemplified by the Bidirectional Encoder Representations from Transformers (BERT) and its successors, have revolutionized natural language processing tasks by capturing contextual relationships in text, making them well-suited for complex financial language. </w:t>
      </w:r>
    </w:p>
    <w:p w14:paraId="62FE047F" w14:textId="77777777" w:rsidR="00CE3D51" w:rsidRPr="00D20E6E" w:rsidRDefault="00CE3D51" w:rsidP="007E5F0D">
      <w:pPr>
        <w:pStyle w:val="tudent"/>
        <w:tabs>
          <w:tab w:val="clear" w:pos="0"/>
          <w:tab w:val="left" w:pos="-720"/>
        </w:tabs>
        <w:jc w:val="left"/>
        <w:rPr>
          <w:rFonts w:ascii="Arial" w:hAnsi="Arial" w:cs="Arial"/>
          <w:sz w:val="22"/>
          <w:szCs w:val="22"/>
          <w:shd w:val="clear" w:color="auto" w:fill="FFFFFF"/>
        </w:rPr>
      </w:pPr>
    </w:p>
    <w:p w14:paraId="667761A4" w14:textId="30E182E7" w:rsidR="00A31E80"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The primary goal of event extraction is </w:t>
      </w:r>
      <w:r w:rsidR="00A93EB6" w:rsidRPr="00D20E6E">
        <w:rPr>
          <w:rFonts w:ascii="Arial" w:hAnsi="Arial" w:cs="Arial"/>
          <w:sz w:val="22"/>
          <w:szCs w:val="22"/>
          <w:shd w:val="clear" w:color="auto" w:fill="FFFFFF"/>
        </w:rPr>
        <w:t>identifying and classifying</w:t>
      </w:r>
      <w:r w:rsidRPr="00D20E6E">
        <w:rPr>
          <w:rFonts w:ascii="Arial" w:hAnsi="Arial" w:cs="Arial"/>
          <w:sz w:val="22"/>
          <w:szCs w:val="22"/>
          <w:shd w:val="clear" w:color="auto" w:fill="FFFFFF"/>
        </w:rPr>
        <w:t xml:space="preserve"> relevant events within the text. These events range </w:t>
      </w:r>
      <w:r w:rsidR="00A93EB6" w:rsidRPr="00D20E6E">
        <w:rPr>
          <w:rFonts w:ascii="Arial" w:hAnsi="Arial" w:cs="Arial"/>
          <w:sz w:val="22"/>
          <w:szCs w:val="22"/>
          <w:shd w:val="clear" w:color="auto" w:fill="FFFFFF"/>
        </w:rPr>
        <w:t>from earnings reports and mergers and acquisitions</w:t>
      </w:r>
      <w:r w:rsidRPr="00D20E6E">
        <w:rPr>
          <w:rFonts w:ascii="Arial" w:hAnsi="Arial" w:cs="Arial"/>
          <w:sz w:val="22"/>
          <w:szCs w:val="22"/>
          <w:shd w:val="clear" w:color="auto" w:fill="FFFFFF"/>
        </w:rPr>
        <w:t xml:space="preserve"> to economic indicators like unemployment rates and GDP growth. The transformer-based approach leverages pre-trained language models that learn contextual embeddings of words, enabling them to capture the intricate meanings and relationships between words in a sentence. These contextual embeddings form the foundation for event extraction, where patterns and structures indicative of events are recognized.</w:t>
      </w:r>
    </w:p>
    <w:p w14:paraId="7DCFF415" w14:textId="77777777" w:rsidR="00A31E80" w:rsidRPr="00D20E6E" w:rsidRDefault="00A31E80" w:rsidP="007E5F0D">
      <w:pPr>
        <w:pStyle w:val="tudent"/>
        <w:tabs>
          <w:tab w:val="clear" w:pos="0"/>
          <w:tab w:val="left" w:pos="-720"/>
        </w:tabs>
        <w:jc w:val="left"/>
        <w:rPr>
          <w:rFonts w:ascii="Arial" w:hAnsi="Arial" w:cs="Arial"/>
          <w:sz w:val="22"/>
          <w:szCs w:val="22"/>
          <w:shd w:val="clear" w:color="auto" w:fill="FFFFFF"/>
        </w:rPr>
      </w:pPr>
    </w:p>
    <w:p w14:paraId="092638CF" w14:textId="5A3D0DBC" w:rsidR="001A0D52"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The process of analyzing financial news articles using transformers involves several steps. Firstly, the transformer model is pre-trained on a large corpus of text, learning contextual representations of words. This pre-trained model is then fine-tuned on financial news data, adjusting its parameters to the specific characteristics of financial language. During </w:t>
      </w:r>
      <w:r w:rsidR="00E4664F" w:rsidRPr="00D20E6E">
        <w:rPr>
          <w:rFonts w:ascii="Arial" w:hAnsi="Arial" w:cs="Arial"/>
          <w:sz w:val="22"/>
          <w:szCs w:val="22"/>
          <w:shd w:val="clear" w:color="auto" w:fill="FFFFFF"/>
        </w:rPr>
        <w:t>fine-tuning</w:t>
      </w:r>
      <w:r w:rsidRPr="00D20E6E">
        <w:rPr>
          <w:rFonts w:ascii="Arial" w:hAnsi="Arial" w:cs="Arial"/>
          <w:sz w:val="22"/>
          <w:szCs w:val="22"/>
          <w:shd w:val="clear" w:color="auto" w:fill="FFFFFF"/>
        </w:rPr>
        <w:t xml:space="preserve">, labeled data containing annotated events guide the model </w:t>
      </w:r>
      <w:r w:rsidR="00CA7D81" w:rsidRPr="00D20E6E">
        <w:rPr>
          <w:rFonts w:ascii="Arial" w:hAnsi="Arial" w:cs="Arial"/>
          <w:sz w:val="22"/>
          <w:szCs w:val="22"/>
          <w:shd w:val="clear" w:color="auto" w:fill="FFFFFF"/>
        </w:rPr>
        <w:t>to recognize and extract event-related information accurately</w:t>
      </w:r>
      <w:r w:rsidRPr="00D20E6E">
        <w:rPr>
          <w:rFonts w:ascii="Arial" w:hAnsi="Arial" w:cs="Arial"/>
          <w:sz w:val="22"/>
          <w:szCs w:val="22"/>
          <w:shd w:val="clear" w:color="auto" w:fill="FFFFFF"/>
        </w:rPr>
        <w:t xml:space="preserve">. </w:t>
      </w:r>
    </w:p>
    <w:p w14:paraId="28253254" w14:textId="77777777" w:rsidR="001A0D52" w:rsidRPr="00D20E6E" w:rsidRDefault="001A0D52" w:rsidP="007E5F0D">
      <w:pPr>
        <w:pStyle w:val="tudent"/>
        <w:tabs>
          <w:tab w:val="clear" w:pos="0"/>
          <w:tab w:val="left" w:pos="-720"/>
        </w:tabs>
        <w:jc w:val="left"/>
        <w:rPr>
          <w:rFonts w:ascii="Arial" w:hAnsi="Arial" w:cs="Arial"/>
          <w:sz w:val="22"/>
          <w:szCs w:val="22"/>
          <w:shd w:val="clear" w:color="auto" w:fill="FFFFFF"/>
        </w:rPr>
      </w:pPr>
    </w:p>
    <w:p w14:paraId="2CB7FB85" w14:textId="1255D130" w:rsidR="00932E7A"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The effectiveness of transformer-based event extraction lies in </w:t>
      </w:r>
      <w:r w:rsidR="00A31E80" w:rsidRPr="00D20E6E">
        <w:rPr>
          <w:rFonts w:ascii="Arial" w:hAnsi="Arial" w:cs="Arial"/>
          <w:sz w:val="22"/>
          <w:szCs w:val="22"/>
          <w:shd w:val="clear" w:color="auto" w:fill="FFFFFF"/>
        </w:rPr>
        <w:t>capturing</w:t>
      </w:r>
      <w:r w:rsidRPr="00D20E6E">
        <w:rPr>
          <w:rFonts w:ascii="Arial" w:hAnsi="Arial" w:cs="Arial"/>
          <w:sz w:val="22"/>
          <w:szCs w:val="22"/>
          <w:shd w:val="clear" w:color="auto" w:fill="FFFFFF"/>
        </w:rPr>
        <w:t xml:space="preserve"> explicit and implicit event mentions. </w:t>
      </w:r>
      <w:r w:rsidR="00B70D36">
        <w:rPr>
          <w:rFonts w:ascii="Arial" w:hAnsi="Arial" w:cs="Arial"/>
          <w:sz w:val="22"/>
          <w:szCs w:val="22"/>
          <w:shd w:val="clear" w:color="auto" w:fill="FFFFFF"/>
        </w:rPr>
        <w:t>Direct</w:t>
      </w:r>
      <w:r w:rsidRPr="00D20E6E">
        <w:rPr>
          <w:rFonts w:ascii="Arial" w:hAnsi="Arial" w:cs="Arial"/>
          <w:sz w:val="22"/>
          <w:szCs w:val="22"/>
          <w:shd w:val="clear" w:color="auto" w:fill="FFFFFF"/>
        </w:rPr>
        <w:t xml:space="preserve"> mentions are events that are explicitly stated in the text, while implicit mentions are events that are implied through context. Transformers excel at deciphering context, allowing them to identify implicit mentions that </w:t>
      </w:r>
      <w:r w:rsidR="00A31E80" w:rsidRPr="00D20E6E">
        <w:rPr>
          <w:rFonts w:ascii="Arial" w:hAnsi="Arial" w:cs="Arial"/>
          <w:sz w:val="22"/>
          <w:szCs w:val="22"/>
          <w:shd w:val="clear" w:color="auto" w:fill="FFFFFF"/>
        </w:rPr>
        <w:t>traditional rule-based approaches might miss</w:t>
      </w:r>
      <w:r w:rsidRPr="00D20E6E">
        <w:rPr>
          <w:rFonts w:ascii="Arial" w:hAnsi="Arial" w:cs="Arial"/>
          <w:sz w:val="22"/>
          <w:szCs w:val="22"/>
          <w:shd w:val="clear" w:color="auto" w:fill="FFFFFF"/>
        </w:rPr>
        <w:t xml:space="preserve">. </w:t>
      </w:r>
    </w:p>
    <w:p w14:paraId="06DC48D3" w14:textId="77777777" w:rsidR="00932E7A" w:rsidRPr="00D20E6E" w:rsidRDefault="00932E7A" w:rsidP="007E5F0D">
      <w:pPr>
        <w:pStyle w:val="tudent"/>
        <w:tabs>
          <w:tab w:val="clear" w:pos="0"/>
          <w:tab w:val="left" w:pos="-720"/>
        </w:tabs>
        <w:jc w:val="left"/>
        <w:rPr>
          <w:rFonts w:ascii="Arial" w:hAnsi="Arial" w:cs="Arial"/>
          <w:sz w:val="22"/>
          <w:szCs w:val="22"/>
          <w:shd w:val="clear" w:color="auto" w:fill="FFFFFF"/>
        </w:rPr>
      </w:pPr>
    </w:p>
    <w:p w14:paraId="0EF82C45" w14:textId="77777777" w:rsidR="000D1F9F"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Furthermore, transformer-based models offer adaptability and scalability. They can be trained </w:t>
      </w:r>
      <w:r w:rsidR="00A31E80" w:rsidRPr="00D20E6E">
        <w:rPr>
          <w:rFonts w:ascii="Arial" w:hAnsi="Arial" w:cs="Arial"/>
          <w:sz w:val="22"/>
          <w:szCs w:val="22"/>
          <w:shd w:val="clear" w:color="auto" w:fill="FFFFFF"/>
        </w:rPr>
        <w:t>in</w:t>
      </w:r>
      <w:r w:rsidRPr="00D20E6E">
        <w:rPr>
          <w:rFonts w:ascii="Arial" w:hAnsi="Arial" w:cs="Arial"/>
          <w:sz w:val="22"/>
          <w:szCs w:val="22"/>
          <w:shd w:val="clear" w:color="auto" w:fill="FFFFFF"/>
        </w:rPr>
        <w:t xml:space="preserve"> various financial domains, adapting to </w:t>
      </w:r>
      <w:r w:rsidR="00A31E80" w:rsidRPr="00D20E6E">
        <w:rPr>
          <w:rFonts w:ascii="Arial" w:hAnsi="Arial" w:cs="Arial"/>
          <w:sz w:val="22"/>
          <w:szCs w:val="22"/>
          <w:shd w:val="clear" w:color="auto" w:fill="FFFFFF"/>
        </w:rPr>
        <w:t>market jargon and terminology changes</w:t>
      </w:r>
      <w:r w:rsidRPr="00D20E6E">
        <w:rPr>
          <w:rFonts w:ascii="Arial" w:hAnsi="Arial" w:cs="Arial"/>
          <w:sz w:val="22"/>
          <w:szCs w:val="22"/>
          <w:shd w:val="clear" w:color="auto" w:fill="FFFFFF"/>
        </w:rPr>
        <w:t>. Additionally, the transformer's attention mechanism provides insights into which parts of the text contribute most to event extraction, aiding in model interpretability.</w:t>
      </w:r>
    </w:p>
    <w:p w14:paraId="2CF3A16B" w14:textId="77777777" w:rsidR="000D1F9F" w:rsidRPr="00D20E6E" w:rsidRDefault="000D1F9F" w:rsidP="007E5F0D">
      <w:pPr>
        <w:pStyle w:val="tudent"/>
        <w:tabs>
          <w:tab w:val="clear" w:pos="0"/>
          <w:tab w:val="left" w:pos="-720"/>
        </w:tabs>
        <w:jc w:val="left"/>
        <w:rPr>
          <w:rFonts w:ascii="Arial" w:hAnsi="Arial" w:cs="Arial"/>
          <w:sz w:val="22"/>
          <w:szCs w:val="22"/>
          <w:shd w:val="clear" w:color="auto" w:fill="FFFFFF"/>
        </w:rPr>
      </w:pPr>
    </w:p>
    <w:p w14:paraId="1BF57B28" w14:textId="508765DD" w:rsidR="000205E6" w:rsidRPr="00D20E6E" w:rsidRDefault="00782457" w:rsidP="007E5F0D">
      <w:pPr>
        <w:pStyle w:val="tudent"/>
        <w:tabs>
          <w:tab w:val="clear" w:pos="0"/>
          <w:tab w:val="left" w:pos="-720"/>
        </w:tabs>
        <w:jc w:val="left"/>
        <w:rPr>
          <w:rFonts w:ascii="Arial" w:hAnsi="Arial" w:cs="Arial"/>
          <w:sz w:val="22"/>
          <w:szCs w:val="22"/>
          <w:shd w:val="clear" w:color="auto" w:fill="FFFFFF"/>
        </w:rPr>
      </w:pPr>
      <w:r w:rsidRPr="00D20E6E">
        <w:rPr>
          <w:rFonts w:ascii="Arial" w:hAnsi="Arial" w:cs="Arial"/>
          <w:sz w:val="22"/>
          <w:szCs w:val="22"/>
          <w:shd w:val="clear" w:color="auto" w:fill="FFFFFF"/>
        </w:rPr>
        <w:t xml:space="preserve">In conclusion, </w:t>
      </w:r>
      <w:r w:rsidR="00A31E80" w:rsidRPr="00D20E6E">
        <w:rPr>
          <w:rFonts w:ascii="Arial" w:hAnsi="Arial" w:cs="Arial"/>
          <w:sz w:val="22"/>
          <w:szCs w:val="22"/>
          <w:shd w:val="clear" w:color="auto" w:fill="FFFFFF"/>
        </w:rPr>
        <w:t xml:space="preserve">integrating transformer-based models into financial news analysis for event extraction </w:t>
      </w:r>
      <w:r w:rsidR="00CA7D81" w:rsidRPr="00D20E6E">
        <w:rPr>
          <w:rFonts w:ascii="Arial" w:hAnsi="Arial" w:cs="Arial"/>
          <w:sz w:val="22"/>
          <w:szCs w:val="22"/>
          <w:shd w:val="clear" w:color="auto" w:fill="FFFFFF"/>
        </w:rPr>
        <w:t>significantly advances</w:t>
      </w:r>
      <w:r w:rsidR="00A31E80" w:rsidRPr="00D20E6E">
        <w:rPr>
          <w:rFonts w:ascii="Arial" w:hAnsi="Arial" w:cs="Arial"/>
          <w:sz w:val="22"/>
          <w:szCs w:val="22"/>
          <w:shd w:val="clear" w:color="auto" w:fill="FFFFFF"/>
        </w:rPr>
        <w:t xml:space="preserve"> </w:t>
      </w:r>
      <w:r w:rsidRPr="00D20E6E">
        <w:rPr>
          <w:rFonts w:ascii="Arial" w:hAnsi="Arial" w:cs="Arial"/>
          <w:sz w:val="22"/>
          <w:szCs w:val="22"/>
          <w:shd w:val="clear" w:color="auto" w:fill="FFFFFF"/>
        </w:rPr>
        <w:t xml:space="preserve">natural language processing and finance. These models leverage their contextual understanding and inherent attention mechanisms to extract events from textual data, enhancing the accuracy and depth of insights. As the financial landscape continues to evolve, the utilization of transformer-based approaches </w:t>
      </w:r>
      <w:r w:rsidR="00A31E80" w:rsidRPr="00D20E6E">
        <w:rPr>
          <w:rFonts w:ascii="Arial" w:hAnsi="Arial" w:cs="Arial"/>
          <w:sz w:val="22"/>
          <w:szCs w:val="22"/>
          <w:shd w:val="clear" w:color="auto" w:fill="FFFFFF"/>
        </w:rPr>
        <w:t>promises to provide</w:t>
      </w:r>
      <w:r w:rsidRPr="00D20E6E">
        <w:rPr>
          <w:rFonts w:ascii="Arial" w:hAnsi="Arial" w:cs="Arial"/>
          <w:sz w:val="22"/>
          <w:szCs w:val="22"/>
          <w:shd w:val="clear" w:color="auto" w:fill="FFFFFF"/>
        </w:rPr>
        <w:t xml:space="preserve"> timely and accurate event information crucial for making informed investment decisions.</w:t>
      </w:r>
    </w:p>
    <w:p w14:paraId="338274A4" w14:textId="77777777" w:rsidR="000205E6" w:rsidRPr="00454595" w:rsidRDefault="000205E6">
      <w:pPr>
        <w:tabs>
          <w:tab w:val="left" w:pos="-720"/>
        </w:tabs>
        <w:suppressAutoHyphens/>
        <w:rPr>
          <w:rFonts w:ascii="Arial" w:hAnsi="Arial" w:cs="Arial"/>
          <w:spacing w:val="-3"/>
          <w:sz w:val="22"/>
          <w:szCs w:val="22"/>
        </w:rPr>
      </w:pPr>
      <w:r w:rsidRPr="00D20E6E">
        <w:rPr>
          <w:rFonts w:ascii="Arial" w:hAnsi="Arial" w:cs="Arial"/>
          <w:spacing w:val="-3"/>
          <w:sz w:val="22"/>
          <w:szCs w:val="22"/>
        </w:rPr>
        <w:br w:type="page"/>
      </w:r>
      <w:r w:rsidRPr="00454595">
        <w:rPr>
          <w:rFonts w:ascii="Arial" w:hAnsi="Arial" w:cs="Arial"/>
          <w:b/>
          <w:spacing w:val="-3"/>
          <w:sz w:val="22"/>
          <w:szCs w:val="22"/>
        </w:rPr>
        <w:lastRenderedPageBreak/>
        <w:t>ACKNOWLEDGEMENTS</w:t>
      </w:r>
    </w:p>
    <w:p w14:paraId="2EC17984" w14:textId="77777777" w:rsidR="000205E6" w:rsidRPr="00454595" w:rsidRDefault="000205E6">
      <w:pPr>
        <w:tabs>
          <w:tab w:val="left" w:pos="-720"/>
        </w:tabs>
        <w:suppressAutoHyphens/>
        <w:jc w:val="both"/>
        <w:rPr>
          <w:rFonts w:ascii="Arial" w:hAnsi="Arial" w:cs="Arial"/>
          <w:spacing w:val="-3"/>
          <w:sz w:val="22"/>
          <w:szCs w:val="22"/>
        </w:rPr>
      </w:pPr>
    </w:p>
    <w:p w14:paraId="2042C5C4" w14:textId="72EFF80A" w:rsidR="000205E6" w:rsidRPr="00454595" w:rsidRDefault="005B77F0">
      <w:pPr>
        <w:tabs>
          <w:tab w:val="left" w:pos="-720"/>
        </w:tabs>
        <w:suppressAutoHyphens/>
        <w:jc w:val="both"/>
        <w:rPr>
          <w:rFonts w:ascii="Arial" w:hAnsi="Arial" w:cs="Arial"/>
          <w:spacing w:val="-3"/>
          <w:sz w:val="22"/>
          <w:szCs w:val="22"/>
        </w:rPr>
      </w:pPr>
      <w:r w:rsidRPr="005B77F0">
        <w:rPr>
          <w:rFonts w:ascii="Arial" w:hAnsi="Arial" w:cs="Arial"/>
          <w:spacing w:val="-3"/>
          <w:sz w:val="22"/>
          <w:szCs w:val="22"/>
        </w:rPr>
        <w:t xml:space="preserve">I </w:t>
      </w:r>
      <w:r>
        <w:rPr>
          <w:rFonts w:ascii="Arial" w:hAnsi="Arial" w:cs="Arial"/>
          <w:spacing w:val="-3"/>
          <w:sz w:val="22"/>
          <w:szCs w:val="22"/>
        </w:rPr>
        <w:t>want</w:t>
      </w:r>
      <w:r w:rsidRPr="005B77F0">
        <w:rPr>
          <w:rFonts w:ascii="Arial" w:hAnsi="Arial" w:cs="Arial"/>
          <w:spacing w:val="-3"/>
          <w:sz w:val="22"/>
          <w:szCs w:val="22"/>
        </w:rPr>
        <w:t xml:space="preserve"> to express my deepest gratitude to my supervisor, </w:t>
      </w:r>
      <w:proofErr w:type="spellStart"/>
      <w:r w:rsidRPr="005B77F0">
        <w:rPr>
          <w:rFonts w:ascii="Arial" w:hAnsi="Arial" w:cs="Arial"/>
          <w:spacing w:val="-3"/>
          <w:sz w:val="22"/>
          <w:szCs w:val="22"/>
        </w:rPr>
        <w:t>Dr.</w:t>
      </w:r>
      <w:proofErr w:type="spellEnd"/>
      <w:r>
        <w:rPr>
          <w:rFonts w:ascii="Arial" w:hAnsi="Arial" w:cs="Arial"/>
          <w:spacing w:val="-3"/>
          <w:sz w:val="22"/>
          <w:szCs w:val="22"/>
        </w:rPr>
        <w:t xml:space="preserve"> Alaa Marshan</w:t>
      </w:r>
      <w:r w:rsidR="00AB3FBB">
        <w:rPr>
          <w:rFonts w:ascii="Arial" w:hAnsi="Arial" w:cs="Arial"/>
          <w:spacing w:val="-3"/>
          <w:sz w:val="22"/>
          <w:szCs w:val="22"/>
        </w:rPr>
        <w:t>,</w:t>
      </w:r>
      <w:r w:rsidRPr="005B77F0">
        <w:rPr>
          <w:rFonts w:ascii="Arial" w:hAnsi="Arial" w:cs="Arial"/>
          <w:spacing w:val="-3"/>
          <w:sz w:val="22"/>
          <w:szCs w:val="22"/>
        </w:rPr>
        <w:t xml:space="preserve"> for his unwavering support, guidance, and mentorship throughout the journey of this dissertation. His expertise and insight have been invaluable, providing me </w:t>
      </w:r>
      <w:r>
        <w:rPr>
          <w:rFonts w:ascii="Arial" w:hAnsi="Arial" w:cs="Arial"/>
          <w:spacing w:val="-3"/>
          <w:sz w:val="22"/>
          <w:szCs w:val="22"/>
        </w:rPr>
        <w:t>with the tools to complete this work and</w:t>
      </w:r>
      <w:r w:rsidRPr="005B77F0">
        <w:rPr>
          <w:rFonts w:ascii="Arial" w:hAnsi="Arial" w:cs="Arial"/>
          <w:spacing w:val="-3"/>
          <w:sz w:val="22"/>
          <w:szCs w:val="22"/>
        </w:rPr>
        <w:t xml:space="preserve"> instilling a profound understanding and enthusiasm for the field.</w:t>
      </w:r>
    </w:p>
    <w:p w14:paraId="3CA9BA02" w14:textId="77777777" w:rsidR="000205E6" w:rsidRPr="00454595" w:rsidRDefault="000205E6">
      <w:pPr>
        <w:tabs>
          <w:tab w:val="left" w:pos="-720"/>
        </w:tabs>
        <w:suppressAutoHyphens/>
        <w:jc w:val="both"/>
        <w:rPr>
          <w:rFonts w:ascii="Arial" w:hAnsi="Arial" w:cs="Arial"/>
          <w:spacing w:val="-3"/>
          <w:sz w:val="22"/>
          <w:szCs w:val="22"/>
        </w:rPr>
      </w:pPr>
    </w:p>
    <w:p w14:paraId="5651B558" w14:textId="5343DAED" w:rsidR="000205E6" w:rsidRDefault="005B77F0">
      <w:pPr>
        <w:tabs>
          <w:tab w:val="left" w:pos="-720"/>
        </w:tabs>
        <w:suppressAutoHyphens/>
        <w:jc w:val="both"/>
        <w:rPr>
          <w:rFonts w:ascii="Arial" w:hAnsi="Arial" w:cs="Arial"/>
          <w:spacing w:val="-3"/>
          <w:sz w:val="22"/>
          <w:szCs w:val="22"/>
        </w:rPr>
      </w:pPr>
      <w:r w:rsidRPr="005B77F0">
        <w:rPr>
          <w:rFonts w:ascii="Arial" w:hAnsi="Arial" w:cs="Arial"/>
          <w:spacing w:val="-3"/>
          <w:sz w:val="22"/>
          <w:szCs w:val="22"/>
        </w:rPr>
        <w:t xml:space="preserve">I feel incredibly fortunate to have </w:t>
      </w:r>
      <w:r>
        <w:rPr>
          <w:rFonts w:ascii="Arial" w:hAnsi="Arial" w:cs="Arial"/>
          <w:spacing w:val="-3"/>
          <w:sz w:val="22"/>
          <w:szCs w:val="22"/>
        </w:rPr>
        <w:t xml:space="preserve">worked under such an extraordinary individual, and I cannot overstate the impact he has had on </w:t>
      </w:r>
      <w:r w:rsidRPr="005B77F0">
        <w:rPr>
          <w:rFonts w:ascii="Arial" w:hAnsi="Arial" w:cs="Arial"/>
          <w:spacing w:val="-3"/>
          <w:sz w:val="22"/>
          <w:szCs w:val="22"/>
        </w:rPr>
        <w:t xml:space="preserve">my academic development and personal growth. I will </w:t>
      </w:r>
      <w:r>
        <w:rPr>
          <w:rFonts w:ascii="Arial" w:hAnsi="Arial" w:cs="Arial"/>
          <w:spacing w:val="-3"/>
          <w:sz w:val="22"/>
          <w:szCs w:val="22"/>
        </w:rPr>
        <w:t>forever be grateful for the patience, encouragement, and knowledge he has shared</w:t>
      </w:r>
      <w:r w:rsidRPr="005B77F0">
        <w:rPr>
          <w:rFonts w:ascii="Arial" w:hAnsi="Arial" w:cs="Arial"/>
          <w:spacing w:val="-3"/>
          <w:sz w:val="22"/>
          <w:szCs w:val="22"/>
        </w:rPr>
        <w:t>.</w:t>
      </w:r>
    </w:p>
    <w:p w14:paraId="0999EE21" w14:textId="77777777" w:rsidR="005B77F0" w:rsidRDefault="005B77F0">
      <w:pPr>
        <w:tabs>
          <w:tab w:val="left" w:pos="-720"/>
        </w:tabs>
        <w:suppressAutoHyphens/>
        <w:jc w:val="both"/>
        <w:rPr>
          <w:rFonts w:ascii="Arial" w:hAnsi="Arial" w:cs="Arial"/>
          <w:spacing w:val="-3"/>
          <w:sz w:val="22"/>
          <w:szCs w:val="22"/>
        </w:rPr>
      </w:pPr>
    </w:p>
    <w:p w14:paraId="5A08017A" w14:textId="28438D28" w:rsidR="005B77F0" w:rsidRDefault="005B77F0" w:rsidP="005B77F0">
      <w:pPr>
        <w:tabs>
          <w:tab w:val="left" w:pos="-720"/>
        </w:tabs>
        <w:suppressAutoHyphens/>
        <w:jc w:val="both"/>
        <w:rPr>
          <w:rFonts w:ascii="Arial" w:hAnsi="Arial" w:cs="Arial"/>
          <w:spacing w:val="-3"/>
          <w:sz w:val="22"/>
          <w:szCs w:val="22"/>
        </w:rPr>
      </w:pPr>
      <w:r w:rsidRPr="005B77F0">
        <w:rPr>
          <w:rFonts w:ascii="Arial" w:hAnsi="Arial" w:cs="Arial"/>
          <w:spacing w:val="-3"/>
          <w:sz w:val="22"/>
          <w:szCs w:val="22"/>
        </w:rPr>
        <w:t xml:space="preserve">As </w:t>
      </w:r>
      <w:proofErr w:type="spellStart"/>
      <w:r w:rsidRPr="005B77F0">
        <w:rPr>
          <w:rFonts w:ascii="Arial" w:hAnsi="Arial" w:cs="Arial"/>
          <w:spacing w:val="-3"/>
          <w:sz w:val="22"/>
          <w:szCs w:val="22"/>
        </w:rPr>
        <w:t>Dr.</w:t>
      </w:r>
      <w:proofErr w:type="spellEnd"/>
      <w:r w:rsidRPr="005B77F0">
        <w:rPr>
          <w:rFonts w:ascii="Arial" w:hAnsi="Arial" w:cs="Arial"/>
          <w:spacing w:val="-3"/>
          <w:sz w:val="22"/>
          <w:szCs w:val="22"/>
        </w:rPr>
        <w:t xml:space="preserve"> </w:t>
      </w:r>
      <w:r>
        <w:rPr>
          <w:rFonts w:ascii="Arial" w:hAnsi="Arial" w:cs="Arial"/>
          <w:spacing w:val="-3"/>
          <w:sz w:val="22"/>
          <w:szCs w:val="22"/>
        </w:rPr>
        <w:t>Alaa Marshan</w:t>
      </w:r>
      <w:r w:rsidRPr="005B77F0">
        <w:rPr>
          <w:rFonts w:ascii="Arial" w:hAnsi="Arial" w:cs="Arial"/>
          <w:spacing w:val="-3"/>
          <w:sz w:val="22"/>
          <w:szCs w:val="22"/>
        </w:rPr>
        <w:t xml:space="preserve"> embarks on his new career path, I wish him all the best for the future. His boundless passion, dedication, and brilliance will undoubtedly light up new avenues, and I </w:t>
      </w:r>
      <w:r>
        <w:rPr>
          <w:rFonts w:ascii="Arial" w:hAnsi="Arial" w:cs="Arial"/>
          <w:spacing w:val="-3"/>
          <w:sz w:val="22"/>
          <w:szCs w:val="22"/>
        </w:rPr>
        <w:t>do not doubt</w:t>
      </w:r>
      <w:r w:rsidRPr="005B77F0">
        <w:rPr>
          <w:rFonts w:ascii="Arial" w:hAnsi="Arial" w:cs="Arial"/>
          <w:spacing w:val="-3"/>
          <w:sz w:val="22"/>
          <w:szCs w:val="22"/>
        </w:rPr>
        <w:t xml:space="preserve"> that he will continue to inspire and change lives wherever he goes.</w:t>
      </w:r>
    </w:p>
    <w:p w14:paraId="3F476A35" w14:textId="77777777" w:rsidR="005B77F0" w:rsidRPr="005B77F0" w:rsidRDefault="005B77F0" w:rsidP="005B77F0">
      <w:pPr>
        <w:tabs>
          <w:tab w:val="left" w:pos="-720"/>
        </w:tabs>
        <w:suppressAutoHyphens/>
        <w:jc w:val="both"/>
        <w:rPr>
          <w:rFonts w:ascii="Arial" w:hAnsi="Arial" w:cs="Arial"/>
          <w:spacing w:val="-3"/>
          <w:sz w:val="22"/>
          <w:szCs w:val="22"/>
        </w:rPr>
      </w:pPr>
    </w:p>
    <w:p w14:paraId="002D96B1" w14:textId="0702CB5C" w:rsidR="005B77F0" w:rsidRPr="005B77F0" w:rsidRDefault="005B77F0" w:rsidP="005B77F0">
      <w:pPr>
        <w:tabs>
          <w:tab w:val="left" w:pos="-720"/>
        </w:tabs>
        <w:suppressAutoHyphens/>
        <w:jc w:val="both"/>
        <w:rPr>
          <w:rFonts w:ascii="Arial" w:hAnsi="Arial" w:cs="Arial"/>
          <w:spacing w:val="-3"/>
          <w:sz w:val="22"/>
          <w:szCs w:val="22"/>
        </w:rPr>
      </w:pPr>
      <w:r w:rsidRPr="005B77F0">
        <w:rPr>
          <w:rFonts w:ascii="Arial" w:hAnsi="Arial" w:cs="Arial"/>
          <w:spacing w:val="-3"/>
          <w:sz w:val="22"/>
          <w:szCs w:val="22"/>
        </w:rPr>
        <w:t xml:space="preserve">Thank you, </w:t>
      </w:r>
      <w:proofErr w:type="spellStart"/>
      <w:r w:rsidRPr="005B77F0">
        <w:rPr>
          <w:rFonts w:ascii="Arial" w:hAnsi="Arial" w:cs="Arial"/>
          <w:spacing w:val="-3"/>
          <w:sz w:val="22"/>
          <w:szCs w:val="22"/>
        </w:rPr>
        <w:t>Dr.</w:t>
      </w:r>
      <w:proofErr w:type="spellEnd"/>
      <w:r w:rsidRPr="005B77F0">
        <w:rPr>
          <w:rFonts w:ascii="Arial" w:hAnsi="Arial" w:cs="Arial"/>
          <w:spacing w:val="-3"/>
          <w:sz w:val="22"/>
          <w:szCs w:val="22"/>
        </w:rPr>
        <w:t xml:space="preserve"> </w:t>
      </w:r>
      <w:r>
        <w:rPr>
          <w:rFonts w:ascii="Arial" w:hAnsi="Arial" w:cs="Arial"/>
          <w:spacing w:val="-3"/>
          <w:sz w:val="22"/>
          <w:szCs w:val="22"/>
        </w:rPr>
        <w:t>Alaa Marshan</w:t>
      </w:r>
      <w:r w:rsidRPr="005B77F0">
        <w:rPr>
          <w:rFonts w:ascii="Arial" w:hAnsi="Arial" w:cs="Arial"/>
          <w:spacing w:val="-3"/>
          <w:sz w:val="22"/>
          <w:szCs w:val="22"/>
        </w:rPr>
        <w:t>, for being an exceptional mentor and helping me reach heights I never thought possible.</w:t>
      </w:r>
    </w:p>
    <w:p w14:paraId="519735E0" w14:textId="77777777" w:rsidR="005B77F0" w:rsidRPr="00454595" w:rsidRDefault="005B77F0">
      <w:pPr>
        <w:tabs>
          <w:tab w:val="left" w:pos="-720"/>
        </w:tabs>
        <w:suppressAutoHyphens/>
        <w:jc w:val="both"/>
        <w:rPr>
          <w:rFonts w:ascii="Arial" w:hAnsi="Arial" w:cs="Arial"/>
          <w:spacing w:val="-3"/>
          <w:sz w:val="22"/>
          <w:szCs w:val="22"/>
        </w:rPr>
      </w:pPr>
    </w:p>
    <w:p w14:paraId="4FEA2749" w14:textId="77777777" w:rsidR="000205E6" w:rsidRPr="00454595" w:rsidRDefault="000205E6">
      <w:pPr>
        <w:tabs>
          <w:tab w:val="left" w:pos="-720"/>
        </w:tabs>
        <w:suppressAutoHyphens/>
        <w:jc w:val="both"/>
        <w:rPr>
          <w:rFonts w:ascii="Arial" w:hAnsi="Arial" w:cs="Arial"/>
          <w:spacing w:val="-3"/>
          <w:sz w:val="22"/>
          <w:szCs w:val="22"/>
        </w:rPr>
      </w:pPr>
    </w:p>
    <w:p w14:paraId="64F1F222" w14:textId="77777777" w:rsidR="000205E6" w:rsidRPr="00454595" w:rsidRDefault="000205E6">
      <w:pPr>
        <w:tabs>
          <w:tab w:val="left" w:pos="-720"/>
        </w:tabs>
        <w:suppressAutoHyphens/>
        <w:jc w:val="both"/>
        <w:rPr>
          <w:rFonts w:ascii="Arial" w:hAnsi="Arial" w:cs="Arial"/>
          <w:spacing w:val="-3"/>
          <w:sz w:val="22"/>
          <w:szCs w:val="22"/>
        </w:rPr>
      </w:pPr>
    </w:p>
    <w:p w14:paraId="0FC354D0" w14:textId="75DD813B" w:rsidR="000205E6" w:rsidRPr="00454595" w:rsidRDefault="007E2B8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both"/>
        <w:rPr>
          <w:rFonts w:ascii="Arial" w:hAnsi="Arial" w:cs="Arial"/>
          <w:spacing w:val="-3"/>
          <w:sz w:val="22"/>
          <w:szCs w:val="22"/>
        </w:rPr>
      </w:pPr>
      <w:r>
        <w:rPr>
          <w:rFonts w:ascii="Arial" w:hAnsi="Arial" w:cs="Arial"/>
          <w:spacing w:val="-3"/>
          <w:sz w:val="22"/>
          <w:szCs w:val="22"/>
        </w:rPr>
        <w:t>I</w:t>
      </w:r>
      <w:r w:rsidR="000205E6" w:rsidRPr="00454595">
        <w:rPr>
          <w:rFonts w:ascii="Arial" w:hAnsi="Arial" w:cs="Arial"/>
          <w:spacing w:val="-3"/>
          <w:sz w:val="22"/>
          <w:szCs w:val="22"/>
        </w:rPr>
        <w:t xml:space="preserve"> certify that the work presented in the dissertation is my own unless referenced</w:t>
      </w:r>
      <w:r w:rsidR="00B70D36">
        <w:rPr>
          <w:rFonts w:ascii="Arial" w:hAnsi="Arial" w:cs="Arial"/>
          <w:spacing w:val="-3"/>
          <w:sz w:val="22"/>
          <w:szCs w:val="22"/>
        </w:rPr>
        <w:t>.</w:t>
      </w:r>
    </w:p>
    <w:p w14:paraId="53996DAD"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401175F1" w14:textId="77777777" w:rsidR="000205E6" w:rsidRPr="00454595" w:rsidRDefault="000205E6">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both"/>
        <w:rPr>
          <w:rFonts w:ascii="Arial" w:hAnsi="Arial" w:cs="Arial"/>
          <w:spacing w:val="-3"/>
          <w:sz w:val="22"/>
          <w:szCs w:val="22"/>
        </w:rPr>
      </w:pPr>
    </w:p>
    <w:p w14:paraId="78E66E32" w14:textId="08F33EF5" w:rsidR="000205E6" w:rsidRPr="00454595" w:rsidRDefault="000205E6" w:rsidP="005B77F0">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center"/>
        <w:rPr>
          <w:rFonts w:ascii="Arial" w:hAnsi="Arial" w:cs="Arial"/>
          <w:spacing w:val="-3"/>
          <w:sz w:val="22"/>
          <w:szCs w:val="22"/>
        </w:rPr>
      </w:pPr>
      <w:r w:rsidRPr="00454595">
        <w:rPr>
          <w:rFonts w:ascii="Arial" w:hAnsi="Arial" w:cs="Arial"/>
          <w:spacing w:val="-3"/>
          <w:sz w:val="22"/>
          <w:szCs w:val="22"/>
        </w:rPr>
        <w:t>Signature</w:t>
      </w:r>
      <w:r w:rsidR="005B77F0">
        <w:rPr>
          <w:rFonts w:ascii="Arial" w:hAnsi="Arial" w:cs="Arial"/>
          <w:spacing w:val="-3"/>
          <w:sz w:val="22"/>
          <w:szCs w:val="22"/>
        </w:rPr>
        <w:t>: Omar Khan</w:t>
      </w:r>
    </w:p>
    <w:p w14:paraId="3B1E7797" w14:textId="77777777" w:rsidR="000205E6" w:rsidRPr="00454595" w:rsidRDefault="000205E6" w:rsidP="005B77F0">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center"/>
        <w:rPr>
          <w:rFonts w:ascii="Arial" w:hAnsi="Arial" w:cs="Arial"/>
          <w:spacing w:val="-3"/>
          <w:sz w:val="22"/>
          <w:szCs w:val="22"/>
        </w:rPr>
      </w:pPr>
    </w:p>
    <w:p w14:paraId="1ADEA669" w14:textId="77777777" w:rsidR="000205E6" w:rsidRPr="00454595" w:rsidRDefault="000205E6" w:rsidP="005B77F0">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jc w:val="center"/>
        <w:rPr>
          <w:rFonts w:ascii="Arial" w:hAnsi="Arial" w:cs="Arial"/>
          <w:spacing w:val="-3"/>
          <w:sz w:val="22"/>
          <w:szCs w:val="22"/>
        </w:rPr>
      </w:pPr>
    </w:p>
    <w:p w14:paraId="6AA2D9B7" w14:textId="76C2E0F7" w:rsidR="000205E6" w:rsidRPr="00454595" w:rsidRDefault="000205E6" w:rsidP="005B77F0">
      <w:pPr>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center" w:pos="4272"/>
        </w:tabs>
        <w:suppressAutoHyphens/>
        <w:jc w:val="center"/>
        <w:rPr>
          <w:rFonts w:ascii="Arial" w:hAnsi="Arial" w:cs="Arial"/>
          <w:spacing w:val="-3"/>
          <w:sz w:val="22"/>
          <w:szCs w:val="22"/>
        </w:rPr>
      </w:pPr>
      <w:r w:rsidRPr="00454595">
        <w:rPr>
          <w:rFonts w:ascii="Arial" w:hAnsi="Arial" w:cs="Arial"/>
          <w:spacing w:val="-3"/>
          <w:sz w:val="22"/>
          <w:szCs w:val="22"/>
        </w:rPr>
        <w:t>Date</w:t>
      </w:r>
      <w:r w:rsidR="005B77F0">
        <w:rPr>
          <w:rFonts w:ascii="Arial" w:hAnsi="Arial" w:cs="Arial"/>
          <w:spacing w:val="-3"/>
          <w:sz w:val="22"/>
          <w:szCs w:val="22"/>
        </w:rPr>
        <w:t>: 13/09/2023</w:t>
      </w:r>
    </w:p>
    <w:p w14:paraId="04873DF1" w14:textId="3E231093" w:rsidR="000205E6" w:rsidRPr="00454595" w:rsidRDefault="000205E6">
      <w:pPr>
        <w:pStyle w:val="Caption"/>
        <w:framePr w:w="7513" w:h="2496" w:hSpace="240" w:vSpace="120" w:wrap="auto" w:vAnchor="text" w:hAnchor="page" w:x="1973" w:y="401"/>
        <w:pBdr>
          <w:top w:val="single" w:sz="7" w:space="12" w:color="auto"/>
          <w:left w:val="single" w:sz="7" w:space="10" w:color="auto"/>
          <w:bottom w:val="single" w:sz="7" w:space="12" w:color="auto"/>
          <w:right w:val="single" w:sz="7" w:space="10" w:color="auto"/>
        </w:pBdr>
        <w:tabs>
          <w:tab w:val="left" w:pos="-720"/>
        </w:tabs>
        <w:suppressAutoHyphens/>
        <w:spacing w:line="1" w:lineRule="exact"/>
        <w:jc w:val="both"/>
        <w:rPr>
          <w:rFonts w:ascii="Arial" w:hAnsi="Arial" w:cs="Arial"/>
          <w:vanish/>
          <w:spacing w:val="-3"/>
          <w:sz w:val="22"/>
          <w:szCs w:val="22"/>
        </w:rPr>
      </w:pPr>
      <w:r w:rsidRPr="00454595">
        <w:rPr>
          <w:rFonts w:ascii="Arial" w:hAnsi="Arial" w:cs="Arial"/>
          <w:vanish/>
          <w:spacing w:val="-3"/>
          <w:sz w:val="22"/>
          <w:szCs w:val="22"/>
        </w:rPr>
        <w:fldChar w:fldCharType="begin"/>
      </w:r>
      <w:r w:rsidRPr="00454595">
        <w:rPr>
          <w:rFonts w:ascii="Arial" w:hAnsi="Arial" w:cs="Arial"/>
          <w:vanish/>
          <w:spacing w:val="-3"/>
          <w:sz w:val="22"/>
          <w:szCs w:val="22"/>
        </w:rPr>
        <w:instrText>seq Text_Box  \* Arabic</w:instrText>
      </w:r>
      <w:r w:rsidRPr="00454595">
        <w:rPr>
          <w:rFonts w:ascii="Arial" w:hAnsi="Arial" w:cs="Arial"/>
          <w:vanish/>
          <w:spacing w:val="-3"/>
          <w:sz w:val="22"/>
          <w:szCs w:val="22"/>
        </w:rPr>
        <w:fldChar w:fldCharType="separate"/>
      </w:r>
      <w:r w:rsidR="00E632CA">
        <w:rPr>
          <w:rFonts w:ascii="Arial" w:hAnsi="Arial" w:cs="Arial"/>
          <w:noProof/>
          <w:vanish/>
          <w:spacing w:val="-3"/>
          <w:sz w:val="22"/>
          <w:szCs w:val="22"/>
        </w:rPr>
        <w:t>1</w:t>
      </w:r>
      <w:r w:rsidRPr="00454595">
        <w:rPr>
          <w:rFonts w:ascii="Arial" w:hAnsi="Arial" w:cs="Arial"/>
          <w:vanish/>
          <w:spacing w:val="-3"/>
          <w:sz w:val="22"/>
          <w:szCs w:val="22"/>
        </w:rPr>
        <w:fldChar w:fldCharType="end"/>
      </w:r>
    </w:p>
    <w:p w14:paraId="535FEEB6" w14:textId="77777777" w:rsidR="000205E6" w:rsidRPr="00454595" w:rsidRDefault="000205E6">
      <w:pPr>
        <w:pStyle w:val="tudent"/>
        <w:tabs>
          <w:tab w:val="clear" w:pos="0"/>
          <w:tab w:val="left" w:pos="-720"/>
        </w:tabs>
        <w:rPr>
          <w:rFonts w:ascii="Arial" w:hAnsi="Arial" w:cs="Arial"/>
          <w:sz w:val="22"/>
          <w:szCs w:val="22"/>
          <w:lang w:val="en-GB"/>
        </w:rPr>
      </w:pPr>
    </w:p>
    <w:p w14:paraId="2255A3BF" w14:textId="77777777" w:rsidR="000205E6" w:rsidRPr="00454595" w:rsidRDefault="000205E6">
      <w:pPr>
        <w:tabs>
          <w:tab w:val="left" w:pos="-720"/>
        </w:tabs>
        <w:suppressAutoHyphens/>
        <w:jc w:val="both"/>
        <w:rPr>
          <w:rFonts w:ascii="Arial" w:hAnsi="Arial" w:cs="Arial"/>
          <w:spacing w:val="-3"/>
          <w:sz w:val="22"/>
          <w:szCs w:val="22"/>
        </w:rPr>
      </w:pPr>
    </w:p>
    <w:p w14:paraId="4A7791E1" w14:textId="77777777" w:rsidR="000205E6" w:rsidRPr="00454595" w:rsidRDefault="000205E6">
      <w:pPr>
        <w:tabs>
          <w:tab w:val="left" w:pos="-720"/>
        </w:tabs>
        <w:suppressAutoHyphens/>
        <w:jc w:val="both"/>
        <w:rPr>
          <w:rFonts w:ascii="Arial" w:hAnsi="Arial" w:cs="Arial"/>
          <w:spacing w:val="-3"/>
          <w:sz w:val="22"/>
          <w:szCs w:val="22"/>
        </w:rPr>
      </w:pPr>
    </w:p>
    <w:p w14:paraId="6824471E" w14:textId="77777777" w:rsidR="000205E6" w:rsidRPr="00454595" w:rsidRDefault="000205E6">
      <w:pPr>
        <w:tabs>
          <w:tab w:val="left" w:pos="-720"/>
        </w:tabs>
        <w:suppressAutoHyphens/>
        <w:jc w:val="both"/>
        <w:rPr>
          <w:rFonts w:ascii="Arial" w:hAnsi="Arial" w:cs="Arial"/>
          <w:spacing w:val="-3"/>
          <w:sz w:val="22"/>
          <w:szCs w:val="22"/>
        </w:rPr>
      </w:pPr>
    </w:p>
    <w:p w14:paraId="52C936B2" w14:textId="77777777" w:rsidR="000205E6" w:rsidRPr="00454595" w:rsidRDefault="000205E6">
      <w:pPr>
        <w:tabs>
          <w:tab w:val="left" w:pos="-720"/>
        </w:tabs>
        <w:suppressAutoHyphens/>
        <w:jc w:val="both"/>
        <w:rPr>
          <w:rFonts w:ascii="Arial" w:hAnsi="Arial" w:cs="Arial"/>
          <w:spacing w:val="-3"/>
          <w:sz w:val="22"/>
          <w:szCs w:val="22"/>
        </w:rPr>
      </w:pPr>
    </w:p>
    <w:p w14:paraId="2BBDCB9C" w14:textId="77777777" w:rsidR="007F035A" w:rsidRPr="00454595" w:rsidRDefault="007F035A" w:rsidP="00974B9A">
      <w:pPr>
        <w:pStyle w:val="BodyText2"/>
        <w:jc w:val="center"/>
        <w:rPr>
          <w:rFonts w:ascii="Arial" w:hAnsi="Arial" w:cs="Arial"/>
          <w:sz w:val="22"/>
          <w:szCs w:val="22"/>
        </w:rPr>
      </w:pPr>
    </w:p>
    <w:p w14:paraId="2B38D998" w14:textId="77777777" w:rsidR="000205E6" w:rsidRPr="00454595" w:rsidRDefault="000205E6" w:rsidP="00974B9A">
      <w:pPr>
        <w:tabs>
          <w:tab w:val="left" w:pos="-720"/>
        </w:tabs>
        <w:suppressAutoHyphens/>
        <w:jc w:val="center"/>
        <w:rPr>
          <w:rFonts w:ascii="Arial" w:hAnsi="Arial" w:cs="Arial"/>
          <w:spacing w:val="-3"/>
          <w:sz w:val="22"/>
          <w:szCs w:val="22"/>
        </w:rPr>
      </w:pPr>
    </w:p>
    <w:p w14:paraId="3F005F5B" w14:textId="0FAC3867" w:rsidR="000205E6" w:rsidRPr="00454595" w:rsidRDefault="000205E6" w:rsidP="00974B9A">
      <w:pPr>
        <w:tabs>
          <w:tab w:val="center" w:pos="4513"/>
        </w:tabs>
        <w:suppressAutoHyphens/>
        <w:jc w:val="center"/>
        <w:rPr>
          <w:rFonts w:ascii="Arial" w:hAnsi="Arial" w:cs="Arial"/>
          <w:spacing w:val="-3"/>
          <w:sz w:val="22"/>
          <w:szCs w:val="22"/>
        </w:rPr>
      </w:pPr>
      <w:r w:rsidRPr="00454595">
        <w:rPr>
          <w:rFonts w:ascii="Arial" w:hAnsi="Arial" w:cs="Arial"/>
          <w:b/>
          <w:spacing w:val="-3"/>
          <w:sz w:val="22"/>
          <w:szCs w:val="22"/>
        </w:rPr>
        <w:t>TOTAL NUMBER OF WORDS:</w:t>
      </w:r>
      <w:r w:rsidR="004300E2">
        <w:rPr>
          <w:rFonts w:ascii="Arial" w:hAnsi="Arial" w:cs="Arial"/>
          <w:b/>
          <w:spacing w:val="-3"/>
          <w:sz w:val="22"/>
          <w:szCs w:val="22"/>
        </w:rPr>
        <w:t xml:space="preserve"> 14</w:t>
      </w:r>
      <w:r w:rsidR="00C22BBD">
        <w:rPr>
          <w:rFonts w:ascii="Arial" w:hAnsi="Arial" w:cs="Arial"/>
          <w:b/>
          <w:spacing w:val="-3"/>
          <w:sz w:val="22"/>
          <w:szCs w:val="22"/>
        </w:rPr>
        <w:t>.2</w:t>
      </w:r>
      <w:r w:rsidR="004300E2">
        <w:rPr>
          <w:rFonts w:ascii="Arial" w:hAnsi="Arial" w:cs="Arial"/>
          <w:b/>
          <w:spacing w:val="-3"/>
          <w:sz w:val="22"/>
          <w:szCs w:val="22"/>
        </w:rPr>
        <w:t>k (excluding references</w:t>
      </w:r>
      <w:r w:rsidR="00A63386">
        <w:rPr>
          <w:rFonts w:ascii="Arial" w:hAnsi="Arial" w:cs="Arial"/>
          <w:b/>
          <w:spacing w:val="-3"/>
          <w:sz w:val="22"/>
          <w:szCs w:val="22"/>
        </w:rPr>
        <w:t>)</w:t>
      </w:r>
    </w:p>
    <w:p w14:paraId="0C56F64F" w14:textId="77777777" w:rsidR="000205E6" w:rsidRPr="00454595" w:rsidRDefault="000205E6">
      <w:pPr>
        <w:tabs>
          <w:tab w:val="left" w:pos="-720"/>
        </w:tabs>
        <w:suppressAutoHyphens/>
        <w:jc w:val="both"/>
        <w:rPr>
          <w:rFonts w:ascii="Arial" w:hAnsi="Arial" w:cs="Arial"/>
          <w:spacing w:val="-3"/>
          <w:sz w:val="22"/>
          <w:szCs w:val="22"/>
        </w:rPr>
      </w:pPr>
    </w:p>
    <w:p w14:paraId="7F33FCC7" w14:textId="77777777" w:rsidR="000205E6" w:rsidRPr="00454595" w:rsidRDefault="000205E6">
      <w:pPr>
        <w:tabs>
          <w:tab w:val="left" w:pos="-720"/>
        </w:tabs>
        <w:suppressAutoHyphens/>
        <w:jc w:val="both"/>
        <w:rPr>
          <w:rFonts w:ascii="Arial" w:hAnsi="Arial" w:cs="Arial"/>
          <w:spacing w:val="-3"/>
          <w:sz w:val="22"/>
          <w:szCs w:val="22"/>
        </w:rPr>
      </w:pPr>
    </w:p>
    <w:p w14:paraId="08755475" w14:textId="77777777" w:rsidR="000205E6" w:rsidRPr="00454595" w:rsidRDefault="000205E6">
      <w:pPr>
        <w:tabs>
          <w:tab w:val="left" w:pos="-720"/>
        </w:tabs>
        <w:suppressAutoHyphens/>
        <w:jc w:val="both"/>
        <w:rPr>
          <w:rFonts w:ascii="Arial" w:hAnsi="Arial" w:cs="Arial"/>
          <w:spacing w:val="-3"/>
          <w:sz w:val="22"/>
          <w:szCs w:val="22"/>
        </w:rPr>
      </w:pPr>
    </w:p>
    <w:p w14:paraId="1835D137" w14:textId="77777777" w:rsidR="000205E6" w:rsidRPr="00454595" w:rsidRDefault="000205E6">
      <w:pPr>
        <w:tabs>
          <w:tab w:val="left" w:pos="-720"/>
        </w:tabs>
        <w:suppressAutoHyphens/>
        <w:jc w:val="both"/>
        <w:rPr>
          <w:rFonts w:ascii="Arial" w:hAnsi="Arial" w:cs="Arial"/>
          <w:spacing w:val="-3"/>
          <w:sz w:val="22"/>
          <w:szCs w:val="22"/>
        </w:rPr>
      </w:pPr>
    </w:p>
    <w:p w14:paraId="63A7F41C" w14:textId="77777777" w:rsidR="000205E6" w:rsidRPr="00454595" w:rsidRDefault="000205E6">
      <w:pPr>
        <w:tabs>
          <w:tab w:val="left" w:pos="-720"/>
        </w:tabs>
        <w:suppressAutoHyphens/>
        <w:jc w:val="both"/>
        <w:rPr>
          <w:rFonts w:ascii="Arial" w:hAnsi="Arial" w:cs="Arial"/>
          <w:spacing w:val="-3"/>
          <w:sz w:val="22"/>
          <w:szCs w:val="22"/>
        </w:rPr>
      </w:pPr>
    </w:p>
    <w:p w14:paraId="3D4CBACD" w14:textId="77777777" w:rsidR="000205E6" w:rsidRPr="00454595" w:rsidRDefault="000205E6">
      <w:pPr>
        <w:tabs>
          <w:tab w:val="left" w:pos="-720"/>
        </w:tabs>
        <w:suppressAutoHyphens/>
        <w:jc w:val="both"/>
        <w:rPr>
          <w:rFonts w:ascii="Arial" w:hAnsi="Arial" w:cs="Arial"/>
          <w:spacing w:val="-3"/>
          <w:sz w:val="22"/>
          <w:szCs w:val="22"/>
        </w:rPr>
      </w:pPr>
    </w:p>
    <w:p w14:paraId="43A72224" w14:textId="77777777" w:rsidR="000205E6" w:rsidRPr="00454595" w:rsidRDefault="000205E6">
      <w:pPr>
        <w:tabs>
          <w:tab w:val="left" w:pos="-720"/>
        </w:tabs>
        <w:suppressAutoHyphens/>
        <w:jc w:val="both"/>
        <w:rPr>
          <w:rFonts w:ascii="Arial" w:hAnsi="Arial" w:cs="Arial"/>
          <w:spacing w:val="-3"/>
          <w:sz w:val="22"/>
          <w:szCs w:val="22"/>
        </w:rPr>
      </w:pPr>
    </w:p>
    <w:p w14:paraId="7DD5867B" w14:textId="77777777" w:rsidR="000205E6" w:rsidRPr="00454595" w:rsidRDefault="000205E6">
      <w:pPr>
        <w:tabs>
          <w:tab w:val="left" w:pos="-720"/>
        </w:tabs>
        <w:suppressAutoHyphens/>
        <w:jc w:val="both"/>
        <w:rPr>
          <w:rFonts w:ascii="Arial" w:hAnsi="Arial" w:cs="Arial"/>
          <w:spacing w:val="-3"/>
          <w:sz w:val="22"/>
          <w:szCs w:val="22"/>
        </w:rPr>
      </w:pPr>
    </w:p>
    <w:p w14:paraId="039520DC" w14:textId="77777777" w:rsidR="000205E6" w:rsidRPr="00454595" w:rsidRDefault="000205E6">
      <w:pPr>
        <w:tabs>
          <w:tab w:val="left" w:pos="-720"/>
        </w:tabs>
        <w:suppressAutoHyphens/>
        <w:jc w:val="both"/>
        <w:rPr>
          <w:rFonts w:ascii="Arial" w:hAnsi="Arial" w:cs="Arial"/>
          <w:spacing w:val="-3"/>
          <w:sz w:val="22"/>
          <w:szCs w:val="22"/>
        </w:rPr>
      </w:pPr>
    </w:p>
    <w:p w14:paraId="0B1A5B49" w14:textId="51E65376" w:rsidR="000205E6" w:rsidRPr="00454595" w:rsidRDefault="000205E6">
      <w:pPr>
        <w:tabs>
          <w:tab w:val="center" w:pos="4513"/>
        </w:tabs>
        <w:suppressAutoHyphens/>
        <w:jc w:val="both"/>
        <w:rPr>
          <w:rFonts w:ascii="Arial" w:hAnsi="Arial" w:cs="Arial"/>
          <w:i/>
          <w:iCs/>
          <w:spacing w:val="-3"/>
          <w:sz w:val="22"/>
          <w:szCs w:val="22"/>
        </w:rPr>
      </w:pPr>
      <w:r w:rsidRPr="00454595">
        <w:rPr>
          <w:rFonts w:ascii="Arial" w:hAnsi="Arial" w:cs="Arial"/>
          <w:spacing w:val="-3"/>
          <w:sz w:val="22"/>
          <w:szCs w:val="22"/>
        </w:rPr>
        <w:tab/>
      </w:r>
    </w:p>
    <w:p w14:paraId="0C75BDFF" w14:textId="2FCA0339" w:rsidR="00F724B8" w:rsidRPr="00F724B8" w:rsidRDefault="00F724B8" w:rsidP="00F724B8">
      <w:pPr>
        <w:tabs>
          <w:tab w:val="left" w:pos="-720"/>
        </w:tabs>
        <w:suppressAutoHyphens/>
        <w:jc w:val="both"/>
        <w:rPr>
          <w:rFonts w:ascii="Arial" w:hAnsi="Arial" w:cs="Arial"/>
          <w:spacing w:val="-3"/>
          <w:sz w:val="22"/>
          <w:szCs w:val="22"/>
        </w:rPr>
      </w:pPr>
      <w:bookmarkStart w:id="0" w:name="_Toc101713591"/>
      <w:r>
        <w:rPr>
          <w:rFonts w:ascii="Arial" w:hAnsi="Arial" w:cs="Arial"/>
          <w:spacing w:val="-3"/>
          <w:sz w:val="22"/>
          <w:szCs w:val="22"/>
        </w:rPr>
        <w:br w:type="page"/>
      </w:r>
    </w:p>
    <w:p w14:paraId="5A06E702" w14:textId="484EA752" w:rsidR="00F724B8" w:rsidRPr="006052E9" w:rsidRDefault="00F724B8" w:rsidP="00F724B8">
      <w:pPr>
        <w:pStyle w:val="Heading1"/>
      </w:pPr>
      <w:bookmarkStart w:id="1" w:name="_Toc101713890"/>
      <w:r w:rsidRPr="006052E9">
        <w:lastRenderedPageBreak/>
        <w:t>Table of Contents</w:t>
      </w:r>
      <w:bookmarkEnd w:id="1"/>
    </w:p>
    <w:p w14:paraId="6478EE02" w14:textId="3E2C63F7" w:rsidR="00F724B8" w:rsidRPr="002371CE" w:rsidRDefault="00F724B8" w:rsidP="00D60017">
      <w:pPr>
        <w:pStyle w:val="TOC1"/>
        <w:rPr>
          <w:rFonts w:ascii="Arial" w:hAnsi="Arial" w:cs="Arial"/>
          <w:noProof/>
          <w:snapToGrid/>
          <w:sz w:val="22"/>
          <w:szCs w:val="22"/>
          <w:lang w:eastAsia="en-GB"/>
        </w:rPr>
      </w:pPr>
      <w:r w:rsidRPr="002371CE">
        <w:rPr>
          <w:rFonts w:ascii="Arial" w:hAnsi="Arial" w:cs="Arial"/>
          <w:sz w:val="22"/>
          <w:szCs w:val="22"/>
        </w:rPr>
        <w:fldChar w:fldCharType="begin"/>
      </w:r>
      <w:r w:rsidRPr="002371CE">
        <w:rPr>
          <w:rFonts w:ascii="Arial" w:hAnsi="Arial" w:cs="Arial"/>
          <w:sz w:val="22"/>
          <w:szCs w:val="22"/>
        </w:rPr>
        <w:instrText xml:space="preserve"> TOC </w:instrText>
      </w:r>
      <w:r w:rsidRPr="002371CE">
        <w:rPr>
          <w:rFonts w:ascii="Arial" w:hAnsi="Arial" w:cs="Arial"/>
          <w:sz w:val="22"/>
          <w:szCs w:val="22"/>
        </w:rPr>
        <w:fldChar w:fldCharType="separate"/>
      </w:r>
      <w:r w:rsidRPr="002371CE">
        <w:rPr>
          <w:rFonts w:ascii="Arial" w:hAnsi="Arial" w:cs="Arial"/>
          <w:noProof/>
          <w:sz w:val="22"/>
          <w:szCs w:val="22"/>
        </w:rPr>
        <w:t>Table of Contents</w:t>
      </w:r>
      <w:r w:rsidRPr="002371CE">
        <w:rPr>
          <w:rFonts w:ascii="Arial" w:hAnsi="Arial" w:cs="Arial"/>
          <w:noProof/>
          <w:sz w:val="22"/>
          <w:szCs w:val="22"/>
        </w:rPr>
        <w:tab/>
      </w:r>
      <w:r w:rsidRPr="002371CE">
        <w:rPr>
          <w:rFonts w:ascii="Arial" w:hAnsi="Arial" w:cs="Arial"/>
          <w:noProof/>
          <w:sz w:val="22"/>
          <w:szCs w:val="22"/>
        </w:rPr>
        <w:fldChar w:fldCharType="begin"/>
      </w:r>
      <w:r w:rsidRPr="002371CE">
        <w:rPr>
          <w:rFonts w:ascii="Arial" w:hAnsi="Arial" w:cs="Arial"/>
          <w:noProof/>
          <w:sz w:val="22"/>
          <w:szCs w:val="22"/>
        </w:rPr>
        <w:instrText xml:space="preserve"> PAGEREF _Toc101713890 \h </w:instrText>
      </w:r>
      <w:r w:rsidRPr="002371CE">
        <w:rPr>
          <w:rFonts w:ascii="Arial" w:hAnsi="Arial" w:cs="Arial"/>
          <w:noProof/>
          <w:sz w:val="22"/>
          <w:szCs w:val="22"/>
        </w:rPr>
      </w:r>
      <w:r w:rsidRPr="002371CE">
        <w:rPr>
          <w:rFonts w:ascii="Arial" w:hAnsi="Arial" w:cs="Arial"/>
          <w:noProof/>
          <w:sz w:val="22"/>
          <w:szCs w:val="22"/>
        </w:rPr>
        <w:fldChar w:fldCharType="separate"/>
      </w:r>
      <w:r w:rsidR="00E632CA">
        <w:rPr>
          <w:rFonts w:ascii="Arial" w:hAnsi="Arial" w:cs="Arial"/>
          <w:noProof/>
          <w:sz w:val="22"/>
          <w:szCs w:val="22"/>
        </w:rPr>
        <w:t>v</w:t>
      </w:r>
      <w:r w:rsidRPr="002371CE">
        <w:rPr>
          <w:rFonts w:ascii="Arial" w:hAnsi="Arial" w:cs="Arial"/>
          <w:noProof/>
          <w:sz w:val="22"/>
          <w:szCs w:val="22"/>
        </w:rPr>
        <w:fldChar w:fldCharType="end"/>
      </w:r>
    </w:p>
    <w:p w14:paraId="0E4FA0FD" w14:textId="574947D6" w:rsidR="00F724B8" w:rsidRPr="002371CE" w:rsidRDefault="00F724B8">
      <w:pPr>
        <w:pStyle w:val="TOC1"/>
        <w:rPr>
          <w:rFonts w:ascii="Arial" w:hAnsi="Arial" w:cs="Arial"/>
          <w:noProof/>
          <w:snapToGrid/>
          <w:sz w:val="22"/>
          <w:szCs w:val="22"/>
          <w:lang w:eastAsia="en-GB"/>
        </w:rPr>
      </w:pPr>
      <w:r w:rsidRPr="002371CE">
        <w:rPr>
          <w:rFonts w:ascii="Arial" w:hAnsi="Arial" w:cs="Arial"/>
          <w:noProof/>
          <w:sz w:val="22"/>
          <w:szCs w:val="22"/>
        </w:rPr>
        <w:t>List of Figures</w:t>
      </w:r>
      <w:r w:rsidRPr="002371CE">
        <w:rPr>
          <w:rFonts w:ascii="Arial" w:hAnsi="Arial" w:cs="Arial"/>
          <w:noProof/>
          <w:sz w:val="22"/>
          <w:szCs w:val="22"/>
        </w:rPr>
        <w:tab/>
      </w:r>
      <w:r w:rsidRPr="002371CE">
        <w:rPr>
          <w:rFonts w:ascii="Arial" w:hAnsi="Arial" w:cs="Arial"/>
          <w:noProof/>
          <w:sz w:val="22"/>
          <w:szCs w:val="22"/>
        </w:rPr>
        <w:fldChar w:fldCharType="begin"/>
      </w:r>
      <w:r w:rsidRPr="002371CE">
        <w:rPr>
          <w:rFonts w:ascii="Arial" w:hAnsi="Arial" w:cs="Arial"/>
          <w:noProof/>
          <w:sz w:val="22"/>
          <w:szCs w:val="22"/>
        </w:rPr>
        <w:instrText xml:space="preserve"> PAGEREF _Toc101713892 \h </w:instrText>
      </w:r>
      <w:r w:rsidRPr="002371CE">
        <w:rPr>
          <w:rFonts w:ascii="Arial" w:hAnsi="Arial" w:cs="Arial"/>
          <w:noProof/>
          <w:sz w:val="22"/>
          <w:szCs w:val="22"/>
        </w:rPr>
      </w:r>
      <w:r w:rsidRPr="002371CE">
        <w:rPr>
          <w:rFonts w:ascii="Arial" w:hAnsi="Arial" w:cs="Arial"/>
          <w:noProof/>
          <w:sz w:val="22"/>
          <w:szCs w:val="22"/>
        </w:rPr>
        <w:fldChar w:fldCharType="separate"/>
      </w:r>
      <w:r w:rsidR="00E632CA">
        <w:rPr>
          <w:rFonts w:ascii="Arial" w:hAnsi="Arial" w:cs="Arial"/>
          <w:noProof/>
          <w:sz w:val="22"/>
          <w:szCs w:val="22"/>
        </w:rPr>
        <w:t>vii</w:t>
      </w:r>
      <w:r w:rsidRPr="002371CE">
        <w:rPr>
          <w:rFonts w:ascii="Arial" w:hAnsi="Arial" w:cs="Arial"/>
          <w:noProof/>
          <w:sz w:val="22"/>
          <w:szCs w:val="22"/>
        </w:rPr>
        <w:fldChar w:fldCharType="end"/>
      </w:r>
    </w:p>
    <w:p w14:paraId="1FDFD0B8" w14:textId="43F079C5" w:rsidR="00F724B8" w:rsidRPr="002371CE" w:rsidRDefault="00F724B8">
      <w:pPr>
        <w:pStyle w:val="TOC1"/>
        <w:rPr>
          <w:rFonts w:ascii="Arial" w:hAnsi="Arial" w:cs="Arial"/>
          <w:noProof/>
          <w:snapToGrid/>
          <w:sz w:val="22"/>
          <w:szCs w:val="22"/>
          <w:lang w:eastAsia="en-GB"/>
        </w:rPr>
      </w:pPr>
      <w:r w:rsidRPr="002371CE">
        <w:rPr>
          <w:rFonts w:ascii="Arial" w:hAnsi="Arial" w:cs="Arial"/>
          <w:b/>
          <w:bCs/>
          <w:noProof/>
          <w:sz w:val="22"/>
          <w:szCs w:val="22"/>
        </w:rPr>
        <w:t>CHAPTER 1: Introduction</w:t>
      </w:r>
      <w:r w:rsidRPr="002371CE">
        <w:rPr>
          <w:rFonts w:ascii="Arial" w:hAnsi="Arial" w:cs="Arial"/>
          <w:noProof/>
          <w:sz w:val="22"/>
          <w:szCs w:val="22"/>
        </w:rPr>
        <w:tab/>
      </w:r>
      <w:r w:rsidRPr="002371CE">
        <w:rPr>
          <w:rFonts w:ascii="Arial" w:hAnsi="Arial" w:cs="Arial"/>
          <w:noProof/>
          <w:sz w:val="22"/>
          <w:szCs w:val="22"/>
        </w:rPr>
        <w:fldChar w:fldCharType="begin"/>
      </w:r>
      <w:r w:rsidRPr="002371CE">
        <w:rPr>
          <w:rFonts w:ascii="Arial" w:hAnsi="Arial" w:cs="Arial"/>
          <w:noProof/>
          <w:sz w:val="22"/>
          <w:szCs w:val="22"/>
        </w:rPr>
        <w:instrText xml:space="preserve"> PAGEREF _Toc101713893 \h </w:instrText>
      </w:r>
      <w:r w:rsidRPr="002371CE">
        <w:rPr>
          <w:rFonts w:ascii="Arial" w:hAnsi="Arial" w:cs="Arial"/>
          <w:noProof/>
          <w:sz w:val="22"/>
          <w:szCs w:val="22"/>
        </w:rPr>
      </w:r>
      <w:r w:rsidRPr="002371CE">
        <w:rPr>
          <w:rFonts w:ascii="Arial" w:hAnsi="Arial" w:cs="Arial"/>
          <w:noProof/>
          <w:sz w:val="22"/>
          <w:szCs w:val="22"/>
        </w:rPr>
        <w:fldChar w:fldCharType="separate"/>
      </w:r>
      <w:r w:rsidR="00E632CA">
        <w:rPr>
          <w:rFonts w:ascii="Arial" w:hAnsi="Arial" w:cs="Arial"/>
          <w:noProof/>
          <w:sz w:val="22"/>
          <w:szCs w:val="22"/>
        </w:rPr>
        <w:t>1</w:t>
      </w:r>
      <w:r w:rsidRPr="002371CE">
        <w:rPr>
          <w:rFonts w:ascii="Arial" w:hAnsi="Arial" w:cs="Arial"/>
          <w:noProof/>
          <w:sz w:val="22"/>
          <w:szCs w:val="22"/>
        </w:rPr>
        <w:fldChar w:fldCharType="end"/>
      </w:r>
    </w:p>
    <w:p w14:paraId="6856EF45" w14:textId="6C2F0668"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1.1 </w:t>
      </w:r>
      <w:r w:rsidR="00F43D89" w:rsidRPr="002371CE">
        <w:rPr>
          <w:rFonts w:ascii="Arial" w:hAnsi="Arial" w:cs="Arial"/>
          <w:i/>
          <w:sz w:val="22"/>
          <w:szCs w:val="22"/>
        </w:rPr>
        <w:t>Background</w:t>
      </w:r>
      <w:r w:rsidRPr="002371CE">
        <w:rPr>
          <w:rFonts w:ascii="Arial" w:hAnsi="Arial" w:cs="Arial"/>
          <w:noProof/>
          <w:sz w:val="22"/>
          <w:szCs w:val="22"/>
        </w:rPr>
        <w:tab/>
      </w:r>
      <w:r w:rsidRPr="002371CE">
        <w:rPr>
          <w:rFonts w:ascii="Arial" w:hAnsi="Arial" w:cs="Arial"/>
          <w:noProof/>
          <w:sz w:val="22"/>
          <w:szCs w:val="22"/>
        </w:rPr>
        <w:fldChar w:fldCharType="begin"/>
      </w:r>
      <w:r w:rsidRPr="002371CE">
        <w:rPr>
          <w:rFonts w:ascii="Arial" w:hAnsi="Arial" w:cs="Arial"/>
          <w:noProof/>
          <w:sz w:val="22"/>
          <w:szCs w:val="22"/>
        </w:rPr>
        <w:instrText xml:space="preserve"> PAGEREF _Toc101713894 \h </w:instrText>
      </w:r>
      <w:r w:rsidRPr="002371CE">
        <w:rPr>
          <w:rFonts w:ascii="Arial" w:hAnsi="Arial" w:cs="Arial"/>
          <w:noProof/>
          <w:sz w:val="22"/>
          <w:szCs w:val="22"/>
        </w:rPr>
      </w:r>
      <w:r w:rsidRPr="002371CE">
        <w:rPr>
          <w:rFonts w:ascii="Arial" w:hAnsi="Arial" w:cs="Arial"/>
          <w:noProof/>
          <w:sz w:val="22"/>
          <w:szCs w:val="22"/>
        </w:rPr>
        <w:fldChar w:fldCharType="separate"/>
      </w:r>
      <w:r w:rsidR="00E632CA">
        <w:rPr>
          <w:rFonts w:ascii="Arial" w:hAnsi="Arial" w:cs="Arial"/>
          <w:noProof/>
          <w:sz w:val="22"/>
          <w:szCs w:val="22"/>
        </w:rPr>
        <w:t>1</w:t>
      </w:r>
      <w:r w:rsidRPr="002371CE">
        <w:rPr>
          <w:rFonts w:ascii="Arial" w:hAnsi="Arial" w:cs="Arial"/>
          <w:noProof/>
          <w:sz w:val="22"/>
          <w:szCs w:val="22"/>
        </w:rPr>
        <w:fldChar w:fldCharType="end"/>
      </w:r>
    </w:p>
    <w:p w14:paraId="6A260E65" w14:textId="5B88BE67"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1.2 Research aim and objectives</w:t>
      </w:r>
      <w:r w:rsidRPr="002371CE">
        <w:rPr>
          <w:rFonts w:ascii="Arial" w:hAnsi="Arial" w:cs="Arial"/>
          <w:noProof/>
          <w:sz w:val="22"/>
          <w:szCs w:val="22"/>
        </w:rPr>
        <w:tab/>
      </w:r>
      <w:r w:rsidR="002A5F46" w:rsidRPr="002371CE">
        <w:rPr>
          <w:rFonts w:ascii="Arial" w:hAnsi="Arial" w:cs="Arial"/>
          <w:noProof/>
          <w:sz w:val="22"/>
          <w:szCs w:val="22"/>
        </w:rPr>
        <w:t>2</w:t>
      </w:r>
      <w:r w:rsidR="008E5123">
        <w:rPr>
          <w:rFonts w:ascii="Arial" w:hAnsi="Arial" w:cs="Arial"/>
          <w:noProof/>
          <w:sz w:val="22"/>
          <w:szCs w:val="22"/>
        </w:rPr>
        <w:t>-</w:t>
      </w:r>
      <w:r w:rsidR="002A5F46" w:rsidRPr="002371CE">
        <w:rPr>
          <w:rFonts w:ascii="Arial" w:hAnsi="Arial" w:cs="Arial"/>
          <w:noProof/>
          <w:sz w:val="22"/>
          <w:szCs w:val="22"/>
        </w:rPr>
        <w:t>4</w:t>
      </w:r>
    </w:p>
    <w:p w14:paraId="51031AD9" w14:textId="3F31E1FB"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1.3 Research </w:t>
      </w:r>
      <w:r w:rsidR="00B70D36" w:rsidRPr="002371CE">
        <w:rPr>
          <w:rFonts w:ascii="Arial" w:hAnsi="Arial" w:cs="Arial"/>
          <w:i/>
          <w:noProof/>
          <w:sz w:val="22"/>
          <w:szCs w:val="22"/>
        </w:rPr>
        <w:t>Approach</w:t>
      </w:r>
      <w:r w:rsidRPr="002371CE">
        <w:rPr>
          <w:rFonts w:ascii="Arial" w:hAnsi="Arial" w:cs="Arial"/>
          <w:noProof/>
          <w:sz w:val="22"/>
          <w:szCs w:val="22"/>
        </w:rPr>
        <w:tab/>
      </w:r>
      <w:r w:rsidR="002A5F46" w:rsidRPr="002371CE">
        <w:rPr>
          <w:rFonts w:ascii="Arial" w:hAnsi="Arial" w:cs="Arial"/>
          <w:noProof/>
          <w:sz w:val="22"/>
          <w:szCs w:val="22"/>
        </w:rPr>
        <w:t>4</w:t>
      </w:r>
      <w:r w:rsidR="008E5123">
        <w:rPr>
          <w:rFonts w:ascii="Arial" w:hAnsi="Arial" w:cs="Arial"/>
          <w:noProof/>
          <w:sz w:val="22"/>
          <w:szCs w:val="22"/>
        </w:rPr>
        <w:t>-</w:t>
      </w:r>
      <w:r w:rsidR="002A5F46" w:rsidRPr="002371CE">
        <w:rPr>
          <w:rFonts w:ascii="Arial" w:hAnsi="Arial" w:cs="Arial"/>
          <w:noProof/>
          <w:sz w:val="22"/>
          <w:szCs w:val="22"/>
        </w:rPr>
        <w:t>5</w:t>
      </w:r>
    </w:p>
    <w:p w14:paraId="7F29CEB8" w14:textId="602F8638" w:rsidR="00F724B8" w:rsidRDefault="00F724B8">
      <w:pPr>
        <w:pStyle w:val="TOC2"/>
        <w:rPr>
          <w:rFonts w:ascii="Arial" w:hAnsi="Arial" w:cs="Arial"/>
          <w:noProof/>
          <w:sz w:val="22"/>
          <w:szCs w:val="22"/>
        </w:rPr>
      </w:pPr>
      <w:r w:rsidRPr="002371CE">
        <w:rPr>
          <w:rFonts w:ascii="Arial" w:hAnsi="Arial" w:cs="Arial"/>
          <w:i/>
          <w:noProof/>
          <w:sz w:val="22"/>
          <w:szCs w:val="22"/>
        </w:rPr>
        <w:t xml:space="preserve">1.4 Dissertation </w:t>
      </w:r>
      <w:r w:rsidR="002371CE">
        <w:rPr>
          <w:rFonts w:ascii="Arial" w:hAnsi="Arial" w:cs="Arial"/>
          <w:i/>
          <w:noProof/>
          <w:sz w:val="22"/>
          <w:szCs w:val="22"/>
        </w:rPr>
        <w:t>Outline</w:t>
      </w:r>
      <w:r w:rsidRPr="002371CE">
        <w:rPr>
          <w:rFonts w:ascii="Arial" w:hAnsi="Arial" w:cs="Arial"/>
          <w:noProof/>
          <w:sz w:val="22"/>
          <w:szCs w:val="22"/>
        </w:rPr>
        <w:tab/>
      </w:r>
      <w:r w:rsidR="002A5F46" w:rsidRPr="002371CE">
        <w:rPr>
          <w:rFonts w:ascii="Arial" w:hAnsi="Arial" w:cs="Arial"/>
          <w:noProof/>
          <w:sz w:val="22"/>
          <w:szCs w:val="22"/>
        </w:rPr>
        <w:t>5</w:t>
      </w:r>
    </w:p>
    <w:p w14:paraId="26842816" w14:textId="59F01AE0" w:rsidR="00956CC2" w:rsidRPr="0038292C" w:rsidRDefault="00956CC2" w:rsidP="00956CC2">
      <w:pPr>
        <w:rPr>
          <w:rFonts w:ascii="Arial" w:hAnsi="Arial" w:cs="Arial"/>
          <w:iCs/>
          <w:sz w:val="22"/>
          <w:szCs w:val="22"/>
        </w:rPr>
      </w:pPr>
      <w:r>
        <w:tab/>
      </w:r>
      <w:r w:rsidRPr="0038292C">
        <w:rPr>
          <w:rFonts w:ascii="Arial" w:hAnsi="Arial" w:cs="Arial"/>
          <w:iCs/>
          <w:sz w:val="22"/>
          <w:szCs w:val="22"/>
        </w:rPr>
        <w:t>1.4.1 Critical Review of the Literature…………………………………</w:t>
      </w:r>
      <w:r w:rsidR="0038292C">
        <w:rPr>
          <w:rFonts w:ascii="Arial" w:hAnsi="Arial" w:cs="Arial"/>
          <w:iCs/>
          <w:sz w:val="22"/>
          <w:szCs w:val="22"/>
        </w:rPr>
        <w:t>….6</w:t>
      </w:r>
    </w:p>
    <w:p w14:paraId="0ACFDE43" w14:textId="1961D201" w:rsidR="00956CC2" w:rsidRPr="0038292C" w:rsidRDefault="00956CC2" w:rsidP="00956CC2">
      <w:pPr>
        <w:rPr>
          <w:rFonts w:ascii="Arial" w:hAnsi="Arial" w:cs="Arial"/>
          <w:iCs/>
          <w:sz w:val="22"/>
          <w:szCs w:val="22"/>
        </w:rPr>
      </w:pPr>
      <w:r w:rsidRPr="0038292C">
        <w:rPr>
          <w:rFonts w:ascii="Arial" w:hAnsi="Arial" w:cs="Arial"/>
          <w:iCs/>
          <w:sz w:val="22"/>
          <w:szCs w:val="22"/>
        </w:rPr>
        <w:tab/>
        <w:t xml:space="preserve">1.4.2 A Description </w:t>
      </w:r>
      <w:r w:rsidR="00085F3C">
        <w:rPr>
          <w:rFonts w:ascii="Arial" w:hAnsi="Arial" w:cs="Arial"/>
          <w:iCs/>
          <w:sz w:val="22"/>
          <w:szCs w:val="22"/>
        </w:rPr>
        <w:t>of the</w:t>
      </w:r>
      <w:r w:rsidRPr="0038292C">
        <w:rPr>
          <w:rFonts w:ascii="Arial" w:hAnsi="Arial" w:cs="Arial"/>
          <w:iCs/>
          <w:sz w:val="22"/>
          <w:szCs w:val="22"/>
        </w:rPr>
        <w:t xml:space="preserve"> research problem…………………</w:t>
      </w:r>
      <w:r w:rsidR="0038292C">
        <w:rPr>
          <w:rFonts w:ascii="Arial" w:hAnsi="Arial" w:cs="Arial"/>
          <w:iCs/>
          <w:sz w:val="22"/>
          <w:szCs w:val="22"/>
        </w:rPr>
        <w:t>……</w:t>
      </w:r>
      <w:r w:rsidR="00085F3C">
        <w:rPr>
          <w:rFonts w:ascii="Arial" w:hAnsi="Arial" w:cs="Arial"/>
          <w:iCs/>
          <w:sz w:val="22"/>
          <w:szCs w:val="22"/>
        </w:rPr>
        <w:t>…..6</w:t>
      </w:r>
      <w:r w:rsidR="008E5123">
        <w:rPr>
          <w:rFonts w:ascii="Arial" w:hAnsi="Arial" w:cs="Arial"/>
          <w:iCs/>
          <w:sz w:val="22"/>
          <w:szCs w:val="22"/>
        </w:rPr>
        <w:t>-</w:t>
      </w:r>
      <w:r w:rsidR="0038292C">
        <w:rPr>
          <w:rFonts w:ascii="Arial" w:hAnsi="Arial" w:cs="Arial"/>
          <w:iCs/>
          <w:sz w:val="22"/>
          <w:szCs w:val="22"/>
        </w:rPr>
        <w:t>7</w:t>
      </w:r>
    </w:p>
    <w:p w14:paraId="3EA279C1" w14:textId="49930484" w:rsidR="00956CC2" w:rsidRPr="0038292C" w:rsidRDefault="00956CC2" w:rsidP="00956CC2">
      <w:pPr>
        <w:rPr>
          <w:rFonts w:ascii="Arial" w:hAnsi="Arial" w:cs="Arial"/>
          <w:iCs/>
          <w:sz w:val="22"/>
          <w:szCs w:val="22"/>
        </w:rPr>
      </w:pPr>
      <w:r w:rsidRPr="0038292C">
        <w:rPr>
          <w:rFonts w:ascii="Arial" w:hAnsi="Arial" w:cs="Arial"/>
          <w:iCs/>
          <w:sz w:val="22"/>
          <w:szCs w:val="22"/>
        </w:rPr>
        <w:tab/>
        <w:t>1.4.3 A Description and Evaluation of Findings……………………</w:t>
      </w:r>
      <w:r w:rsidR="0038292C">
        <w:rPr>
          <w:rFonts w:ascii="Arial" w:hAnsi="Arial" w:cs="Arial"/>
          <w:iCs/>
          <w:sz w:val="22"/>
          <w:szCs w:val="22"/>
        </w:rPr>
        <w:t>….</w:t>
      </w:r>
      <w:r w:rsidRPr="0038292C">
        <w:rPr>
          <w:rFonts w:ascii="Arial" w:hAnsi="Arial" w:cs="Arial"/>
          <w:iCs/>
          <w:sz w:val="22"/>
          <w:szCs w:val="22"/>
        </w:rPr>
        <w:t>7</w:t>
      </w:r>
      <w:r w:rsidR="008E5123">
        <w:rPr>
          <w:rFonts w:ascii="Arial" w:hAnsi="Arial" w:cs="Arial"/>
          <w:iCs/>
          <w:sz w:val="22"/>
          <w:szCs w:val="22"/>
        </w:rPr>
        <w:t>-</w:t>
      </w:r>
      <w:r w:rsidRPr="0038292C">
        <w:rPr>
          <w:rFonts w:ascii="Arial" w:hAnsi="Arial" w:cs="Arial"/>
          <w:iCs/>
          <w:sz w:val="22"/>
          <w:szCs w:val="22"/>
        </w:rPr>
        <w:t>8</w:t>
      </w:r>
    </w:p>
    <w:p w14:paraId="01EC6B86" w14:textId="25D8FD06" w:rsidR="00F724B8" w:rsidRPr="00956CC2" w:rsidRDefault="00F724B8" w:rsidP="00956CC2">
      <w:pPr>
        <w:rPr>
          <w:rFonts w:ascii="Arial" w:hAnsi="Arial" w:cs="Arial"/>
          <w:b/>
          <w:bCs/>
          <w:iCs/>
          <w:sz w:val="22"/>
          <w:szCs w:val="22"/>
        </w:rPr>
      </w:pPr>
      <w:r w:rsidRPr="002371CE">
        <w:rPr>
          <w:rFonts w:ascii="Arial" w:hAnsi="Arial" w:cs="Arial"/>
          <w:b/>
          <w:bCs/>
          <w:noProof/>
          <w:sz w:val="22"/>
          <w:szCs w:val="22"/>
        </w:rPr>
        <w:t>CHAPTER 2: Literature Review</w:t>
      </w:r>
      <w:r w:rsidR="00956CC2">
        <w:rPr>
          <w:rFonts w:ascii="Arial" w:hAnsi="Arial" w:cs="Arial"/>
          <w:b/>
          <w:bCs/>
          <w:noProof/>
          <w:sz w:val="22"/>
          <w:szCs w:val="22"/>
        </w:rPr>
        <w:t>………………………………………………</w:t>
      </w:r>
      <w:r w:rsidR="0038292C">
        <w:rPr>
          <w:rFonts w:ascii="Arial" w:hAnsi="Arial" w:cs="Arial"/>
          <w:b/>
          <w:bCs/>
          <w:noProof/>
          <w:sz w:val="22"/>
          <w:szCs w:val="22"/>
        </w:rPr>
        <w:t>….</w:t>
      </w:r>
      <w:r w:rsidR="0035572C">
        <w:rPr>
          <w:rFonts w:ascii="Arial" w:hAnsi="Arial" w:cs="Arial"/>
          <w:noProof/>
          <w:sz w:val="22"/>
          <w:szCs w:val="22"/>
        </w:rPr>
        <w:t>9</w:t>
      </w:r>
    </w:p>
    <w:p w14:paraId="65E59EC3" w14:textId="24BA0D40"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2.1 </w:t>
      </w:r>
      <w:r w:rsidR="00F43D89" w:rsidRPr="002371CE">
        <w:rPr>
          <w:rFonts w:ascii="Arial" w:hAnsi="Arial" w:cs="Arial"/>
          <w:i/>
          <w:noProof/>
          <w:sz w:val="22"/>
          <w:szCs w:val="22"/>
        </w:rPr>
        <w:t>Introduction</w:t>
      </w:r>
      <w:r w:rsidRPr="002371CE">
        <w:rPr>
          <w:rFonts w:ascii="Arial" w:hAnsi="Arial" w:cs="Arial"/>
          <w:noProof/>
          <w:sz w:val="22"/>
          <w:szCs w:val="22"/>
        </w:rPr>
        <w:tab/>
      </w:r>
      <w:r w:rsidR="0035572C">
        <w:rPr>
          <w:rFonts w:ascii="Arial" w:hAnsi="Arial" w:cs="Arial"/>
          <w:noProof/>
          <w:sz w:val="22"/>
          <w:szCs w:val="22"/>
        </w:rPr>
        <w:t>9</w:t>
      </w:r>
    </w:p>
    <w:p w14:paraId="350889B1" w14:textId="51514CF5"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2.2 </w:t>
      </w:r>
      <w:r w:rsidR="002A5F46" w:rsidRPr="002371CE">
        <w:rPr>
          <w:rFonts w:ascii="Arial" w:hAnsi="Arial" w:cs="Arial"/>
          <w:i/>
          <w:noProof/>
          <w:sz w:val="22"/>
          <w:szCs w:val="22"/>
        </w:rPr>
        <w:t>Event extraction in financial news</w:t>
      </w:r>
      <w:r w:rsidRPr="002371CE">
        <w:rPr>
          <w:rFonts w:ascii="Arial" w:hAnsi="Arial" w:cs="Arial"/>
          <w:noProof/>
          <w:sz w:val="22"/>
          <w:szCs w:val="22"/>
        </w:rPr>
        <w:tab/>
      </w:r>
      <w:r w:rsidR="0035572C">
        <w:rPr>
          <w:rFonts w:ascii="Arial" w:hAnsi="Arial" w:cs="Arial"/>
          <w:noProof/>
          <w:sz w:val="22"/>
          <w:szCs w:val="22"/>
        </w:rPr>
        <w:t>9</w:t>
      </w:r>
      <w:r w:rsidR="008E5123">
        <w:rPr>
          <w:rFonts w:ascii="Arial" w:hAnsi="Arial" w:cs="Arial"/>
          <w:noProof/>
          <w:sz w:val="22"/>
          <w:szCs w:val="22"/>
        </w:rPr>
        <w:t>-</w:t>
      </w:r>
      <w:r w:rsidR="00085F3C">
        <w:rPr>
          <w:rFonts w:ascii="Arial" w:hAnsi="Arial" w:cs="Arial"/>
          <w:noProof/>
          <w:sz w:val="22"/>
          <w:szCs w:val="22"/>
        </w:rPr>
        <w:t>10</w:t>
      </w:r>
    </w:p>
    <w:p w14:paraId="23971688" w14:textId="5DB9B69F"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2.3 </w:t>
      </w:r>
      <w:r w:rsidR="002A5F46" w:rsidRPr="002371CE">
        <w:rPr>
          <w:rFonts w:ascii="Arial" w:hAnsi="Arial" w:cs="Arial"/>
          <w:i/>
          <w:noProof/>
          <w:sz w:val="22"/>
          <w:szCs w:val="22"/>
        </w:rPr>
        <w:t>Transformer-based models</w:t>
      </w:r>
      <w:r w:rsidR="002371CE">
        <w:rPr>
          <w:rFonts w:ascii="Arial" w:hAnsi="Arial" w:cs="Arial"/>
          <w:noProof/>
          <w:sz w:val="22"/>
          <w:szCs w:val="22"/>
        </w:rPr>
        <w:t>…………………………………</w:t>
      </w:r>
      <w:r w:rsidR="00903A4A">
        <w:rPr>
          <w:rFonts w:ascii="Arial" w:hAnsi="Arial" w:cs="Arial"/>
          <w:noProof/>
          <w:sz w:val="22"/>
          <w:szCs w:val="22"/>
        </w:rPr>
        <w:t>…...…..</w:t>
      </w:r>
      <w:r w:rsidR="0035572C">
        <w:rPr>
          <w:rFonts w:ascii="Arial" w:hAnsi="Arial" w:cs="Arial"/>
          <w:noProof/>
          <w:sz w:val="22"/>
          <w:szCs w:val="22"/>
        </w:rPr>
        <w:t>1</w:t>
      </w:r>
      <w:r w:rsidR="00085F3C">
        <w:rPr>
          <w:rFonts w:ascii="Arial" w:hAnsi="Arial" w:cs="Arial"/>
          <w:noProof/>
          <w:sz w:val="22"/>
          <w:szCs w:val="22"/>
        </w:rPr>
        <w:t>0</w:t>
      </w:r>
    </w:p>
    <w:p w14:paraId="764820F7" w14:textId="2EC85408" w:rsidR="00F724B8" w:rsidRPr="002371CE" w:rsidRDefault="00F724B8">
      <w:pPr>
        <w:pStyle w:val="TOC2"/>
        <w:rPr>
          <w:rFonts w:ascii="Arial" w:hAnsi="Arial" w:cs="Arial"/>
          <w:noProof/>
          <w:sz w:val="22"/>
          <w:szCs w:val="22"/>
        </w:rPr>
      </w:pPr>
      <w:r w:rsidRPr="002371CE">
        <w:rPr>
          <w:rFonts w:ascii="Arial" w:hAnsi="Arial" w:cs="Arial"/>
          <w:i/>
          <w:noProof/>
          <w:sz w:val="22"/>
          <w:szCs w:val="22"/>
        </w:rPr>
        <w:t>2.</w:t>
      </w:r>
      <w:r w:rsidR="000B1C85" w:rsidRPr="002371CE">
        <w:rPr>
          <w:rFonts w:ascii="Arial" w:hAnsi="Arial" w:cs="Arial"/>
          <w:i/>
          <w:noProof/>
          <w:sz w:val="22"/>
          <w:szCs w:val="22"/>
        </w:rPr>
        <w:t>3.1</w:t>
      </w:r>
      <w:r w:rsidR="002A5F46" w:rsidRPr="002371CE">
        <w:rPr>
          <w:rFonts w:ascii="Arial" w:hAnsi="Arial" w:cs="Arial"/>
          <w:i/>
          <w:noProof/>
          <w:sz w:val="22"/>
          <w:szCs w:val="22"/>
        </w:rPr>
        <w:t xml:space="preserve"> </w:t>
      </w:r>
      <w:r w:rsidR="000B1C85" w:rsidRPr="002371CE">
        <w:rPr>
          <w:rFonts w:ascii="Arial" w:hAnsi="Arial" w:cs="Arial"/>
          <w:i/>
          <w:noProof/>
          <w:sz w:val="22"/>
          <w:szCs w:val="22"/>
        </w:rPr>
        <w:t>Introduction to Transformers</w:t>
      </w:r>
      <w:r w:rsidR="00085F3C">
        <w:rPr>
          <w:rFonts w:ascii="Arial" w:hAnsi="Arial" w:cs="Arial"/>
          <w:noProof/>
          <w:sz w:val="22"/>
          <w:szCs w:val="22"/>
        </w:rPr>
        <w:t>…………………………………..10</w:t>
      </w:r>
      <w:r w:rsidR="008E5123">
        <w:rPr>
          <w:rFonts w:ascii="Arial" w:hAnsi="Arial" w:cs="Arial"/>
          <w:noProof/>
          <w:sz w:val="22"/>
          <w:szCs w:val="22"/>
        </w:rPr>
        <w:t>-</w:t>
      </w:r>
      <w:r w:rsidR="00085F3C">
        <w:rPr>
          <w:rFonts w:ascii="Arial" w:hAnsi="Arial" w:cs="Arial"/>
          <w:noProof/>
          <w:sz w:val="22"/>
          <w:szCs w:val="22"/>
        </w:rPr>
        <w:t>11</w:t>
      </w:r>
    </w:p>
    <w:p w14:paraId="5E43E306" w14:textId="12727835" w:rsidR="000B1C85" w:rsidRPr="002371CE" w:rsidRDefault="000B1C85" w:rsidP="000B1C85">
      <w:pPr>
        <w:rPr>
          <w:rFonts w:ascii="Arial" w:hAnsi="Arial" w:cs="Arial"/>
          <w:sz w:val="22"/>
          <w:szCs w:val="22"/>
        </w:rPr>
      </w:pPr>
      <w:r w:rsidRPr="002371CE">
        <w:rPr>
          <w:rFonts w:ascii="Arial" w:hAnsi="Arial" w:cs="Arial"/>
          <w:sz w:val="22"/>
          <w:szCs w:val="22"/>
        </w:rPr>
        <w:tab/>
        <w:t>2.3.2 B</w:t>
      </w:r>
      <w:r w:rsidR="00982B7B" w:rsidRPr="002371CE">
        <w:rPr>
          <w:rFonts w:ascii="Arial" w:hAnsi="Arial" w:cs="Arial"/>
          <w:sz w:val="22"/>
          <w:szCs w:val="22"/>
        </w:rPr>
        <w:t>ERT</w:t>
      </w:r>
      <w:r w:rsidRPr="002371CE">
        <w:rPr>
          <w:rFonts w:ascii="Arial" w:hAnsi="Arial" w:cs="Arial"/>
          <w:sz w:val="22"/>
          <w:szCs w:val="22"/>
        </w:rPr>
        <w:t>…………………………………………………………</w:t>
      </w:r>
      <w:r w:rsidR="002371CE">
        <w:rPr>
          <w:rFonts w:ascii="Arial" w:hAnsi="Arial" w:cs="Arial"/>
          <w:sz w:val="22"/>
          <w:szCs w:val="22"/>
        </w:rPr>
        <w:t>…</w:t>
      </w:r>
      <w:r w:rsidR="00903A4A">
        <w:rPr>
          <w:rFonts w:ascii="Arial" w:hAnsi="Arial" w:cs="Arial"/>
          <w:sz w:val="22"/>
          <w:szCs w:val="22"/>
        </w:rPr>
        <w:t xml:space="preserve"> </w:t>
      </w:r>
      <w:r w:rsidR="00085F3C">
        <w:rPr>
          <w:rFonts w:ascii="Arial" w:hAnsi="Arial" w:cs="Arial"/>
          <w:sz w:val="22"/>
          <w:szCs w:val="22"/>
        </w:rPr>
        <w:t>11</w:t>
      </w:r>
      <w:r w:rsidR="008E5123">
        <w:rPr>
          <w:rFonts w:ascii="Arial" w:hAnsi="Arial" w:cs="Arial"/>
          <w:sz w:val="22"/>
          <w:szCs w:val="22"/>
        </w:rPr>
        <w:t>-</w:t>
      </w:r>
      <w:r w:rsidR="00085F3C">
        <w:rPr>
          <w:rFonts w:ascii="Arial" w:hAnsi="Arial" w:cs="Arial"/>
          <w:sz w:val="22"/>
          <w:szCs w:val="22"/>
        </w:rPr>
        <w:t>12</w:t>
      </w:r>
    </w:p>
    <w:p w14:paraId="1E02D4A3" w14:textId="6FC7B5B1" w:rsidR="00F029DE" w:rsidRPr="002371CE" w:rsidRDefault="00F029DE" w:rsidP="000B1C85">
      <w:pPr>
        <w:rPr>
          <w:rFonts w:ascii="Arial" w:hAnsi="Arial" w:cs="Arial"/>
          <w:sz w:val="22"/>
          <w:szCs w:val="22"/>
        </w:rPr>
      </w:pPr>
      <w:r w:rsidRPr="002371CE">
        <w:rPr>
          <w:rFonts w:ascii="Arial" w:hAnsi="Arial" w:cs="Arial"/>
          <w:sz w:val="22"/>
          <w:szCs w:val="22"/>
        </w:rPr>
        <w:tab/>
        <w:t>2.3</w:t>
      </w:r>
      <w:r w:rsidR="00982B7B" w:rsidRPr="002371CE">
        <w:rPr>
          <w:rFonts w:ascii="Arial" w:hAnsi="Arial" w:cs="Arial"/>
          <w:sz w:val="22"/>
          <w:szCs w:val="22"/>
        </w:rPr>
        <w:t>.3 GPT…………………………………………………………</w:t>
      </w:r>
      <w:r w:rsidR="002371CE">
        <w:rPr>
          <w:rFonts w:ascii="Arial" w:hAnsi="Arial" w:cs="Arial"/>
          <w:sz w:val="22"/>
          <w:szCs w:val="22"/>
        </w:rPr>
        <w:t>…</w:t>
      </w:r>
      <w:r w:rsidR="00E42857">
        <w:rPr>
          <w:rFonts w:ascii="Arial" w:hAnsi="Arial" w:cs="Arial"/>
          <w:sz w:val="22"/>
          <w:szCs w:val="22"/>
        </w:rPr>
        <w:t>…</w:t>
      </w:r>
      <w:r w:rsidR="00085F3C">
        <w:rPr>
          <w:rFonts w:ascii="Arial" w:hAnsi="Arial" w:cs="Arial"/>
          <w:sz w:val="22"/>
          <w:szCs w:val="22"/>
        </w:rPr>
        <w:t>12</w:t>
      </w:r>
      <w:r w:rsidR="008E5123">
        <w:rPr>
          <w:rFonts w:ascii="Arial" w:hAnsi="Arial" w:cs="Arial"/>
          <w:sz w:val="22"/>
          <w:szCs w:val="22"/>
        </w:rPr>
        <w:t>-</w:t>
      </w:r>
      <w:r w:rsidR="00085F3C">
        <w:rPr>
          <w:rFonts w:ascii="Arial" w:hAnsi="Arial" w:cs="Arial"/>
          <w:sz w:val="22"/>
          <w:szCs w:val="22"/>
        </w:rPr>
        <w:t>13</w:t>
      </w:r>
    </w:p>
    <w:p w14:paraId="321037CD" w14:textId="18E450C0" w:rsidR="00982B7B" w:rsidRPr="002371CE" w:rsidRDefault="00982B7B" w:rsidP="000B1C85">
      <w:pPr>
        <w:rPr>
          <w:rFonts w:ascii="Arial" w:hAnsi="Arial" w:cs="Arial"/>
          <w:sz w:val="22"/>
          <w:szCs w:val="22"/>
        </w:rPr>
      </w:pPr>
      <w:r w:rsidRPr="002371CE">
        <w:rPr>
          <w:rFonts w:ascii="Arial" w:hAnsi="Arial" w:cs="Arial"/>
          <w:sz w:val="22"/>
          <w:szCs w:val="22"/>
        </w:rPr>
        <w:tab/>
        <w:t>2.4 Event extraction approaches…………………………………</w:t>
      </w:r>
      <w:r w:rsidR="00ED0C34">
        <w:rPr>
          <w:rFonts w:ascii="Arial" w:hAnsi="Arial" w:cs="Arial"/>
          <w:sz w:val="22"/>
          <w:szCs w:val="22"/>
        </w:rPr>
        <w:t>…</w:t>
      </w:r>
      <w:r w:rsidR="00903A4A">
        <w:rPr>
          <w:rFonts w:ascii="Arial" w:hAnsi="Arial" w:cs="Arial"/>
          <w:sz w:val="22"/>
          <w:szCs w:val="22"/>
        </w:rPr>
        <w:t xml:space="preserve"> </w:t>
      </w:r>
      <w:r w:rsidR="00ED0C34">
        <w:rPr>
          <w:rFonts w:ascii="Arial" w:hAnsi="Arial" w:cs="Arial"/>
          <w:sz w:val="22"/>
          <w:szCs w:val="22"/>
        </w:rPr>
        <w:t>13</w:t>
      </w:r>
      <w:r w:rsidR="008E5123">
        <w:rPr>
          <w:rFonts w:ascii="Arial" w:hAnsi="Arial" w:cs="Arial"/>
          <w:sz w:val="22"/>
          <w:szCs w:val="22"/>
        </w:rPr>
        <w:t>-</w:t>
      </w:r>
      <w:r w:rsidR="00ED0C34">
        <w:rPr>
          <w:rFonts w:ascii="Arial" w:hAnsi="Arial" w:cs="Arial"/>
          <w:sz w:val="22"/>
          <w:szCs w:val="22"/>
        </w:rPr>
        <w:t>14</w:t>
      </w:r>
    </w:p>
    <w:p w14:paraId="26D808FB" w14:textId="7846B7CB" w:rsidR="00982B7B" w:rsidRPr="002371CE" w:rsidRDefault="00982B7B" w:rsidP="00982B7B">
      <w:pPr>
        <w:rPr>
          <w:rFonts w:ascii="Arial" w:hAnsi="Arial" w:cs="Arial"/>
          <w:sz w:val="22"/>
          <w:szCs w:val="22"/>
        </w:rPr>
      </w:pPr>
      <w:r w:rsidRPr="002371CE">
        <w:rPr>
          <w:rFonts w:ascii="Arial" w:hAnsi="Arial" w:cs="Arial"/>
          <w:sz w:val="22"/>
          <w:szCs w:val="22"/>
        </w:rPr>
        <w:tab/>
        <w:t>2.4.1 Fine-tuning BERT for Event Extraction……………………</w:t>
      </w:r>
      <w:r w:rsidR="002371CE">
        <w:rPr>
          <w:rFonts w:ascii="Arial" w:hAnsi="Arial" w:cs="Arial"/>
          <w:sz w:val="22"/>
          <w:szCs w:val="22"/>
        </w:rPr>
        <w:t>…</w:t>
      </w:r>
      <w:r w:rsidR="00903A4A">
        <w:rPr>
          <w:rFonts w:ascii="Arial" w:hAnsi="Arial" w:cs="Arial"/>
          <w:sz w:val="22"/>
          <w:szCs w:val="22"/>
        </w:rPr>
        <w:t>.13</w:t>
      </w:r>
      <w:r w:rsidR="008E5123">
        <w:rPr>
          <w:rFonts w:ascii="Arial" w:hAnsi="Arial" w:cs="Arial"/>
          <w:sz w:val="22"/>
          <w:szCs w:val="22"/>
        </w:rPr>
        <w:t>-1</w:t>
      </w:r>
      <w:r w:rsidR="00903A4A">
        <w:rPr>
          <w:rFonts w:ascii="Arial" w:hAnsi="Arial" w:cs="Arial"/>
          <w:sz w:val="22"/>
          <w:szCs w:val="22"/>
        </w:rPr>
        <w:t>4</w:t>
      </w:r>
    </w:p>
    <w:p w14:paraId="28527EA5" w14:textId="3BB56360" w:rsidR="00982B7B" w:rsidRPr="002371CE" w:rsidRDefault="00982B7B" w:rsidP="00982B7B">
      <w:pPr>
        <w:rPr>
          <w:rFonts w:ascii="Arial" w:hAnsi="Arial" w:cs="Arial"/>
          <w:sz w:val="22"/>
          <w:szCs w:val="22"/>
        </w:rPr>
      </w:pPr>
      <w:r w:rsidRPr="002371CE">
        <w:rPr>
          <w:rFonts w:ascii="Arial" w:hAnsi="Arial" w:cs="Arial"/>
          <w:sz w:val="22"/>
          <w:szCs w:val="22"/>
        </w:rPr>
        <w:tab/>
        <w:t>2.4.2 Domain-Specific Pre-training…………………………………</w:t>
      </w:r>
      <w:r w:rsidR="00903A4A">
        <w:rPr>
          <w:rFonts w:ascii="Arial" w:hAnsi="Arial" w:cs="Arial"/>
          <w:sz w:val="22"/>
          <w:szCs w:val="22"/>
        </w:rPr>
        <w:t>..14</w:t>
      </w:r>
      <w:r w:rsidR="008E5123">
        <w:rPr>
          <w:rFonts w:ascii="Arial" w:hAnsi="Arial" w:cs="Arial"/>
          <w:sz w:val="22"/>
          <w:szCs w:val="22"/>
        </w:rPr>
        <w:t>-</w:t>
      </w:r>
      <w:r w:rsidR="00903A4A">
        <w:rPr>
          <w:rFonts w:ascii="Arial" w:hAnsi="Arial" w:cs="Arial"/>
          <w:sz w:val="22"/>
          <w:szCs w:val="22"/>
        </w:rPr>
        <w:t>15</w:t>
      </w:r>
    </w:p>
    <w:p w14:paraId="0C76D183" w14:textId="4D1923AD" w:rsidR="00F5496C" w:rsidRPr="002371CE" w:rsidRDefault="00F5496C" w:rsidP="00F5496C">
      <w:pPr>
        <w:rPr>
          <w:rFonts w:ascii="Arial" w:hAnsi="Arial" w:cs="Arial"/>
          <w:sz w:val="22"/>
          <w:szCs w:val="22"/>
        </w:rPr>
      </w:pPr>
      <w:r w:rsidRPr="002371CE">
        <w:rPr>
          <w:rFonts w:ascii="Arial" w:hAnsi="Arial" w:cs="Arial"/>
          <w:sz w:val="22"/>
          <w:szCs w:val="22"/>
        </w:rPr>
        <w:tab/>
        <w:t>2.</w:t>
      </w:r>
      <w:r w:rsidR="003B54AB" w:rsidRPr="002371CE">
        <w:rPr>
          <w:rFonts w:ascii="Arial" w:hAnsi="Arial" w:cs="Arial"/>
          <w:sz w:val="22"/>
          <w:szCs w:val="22"/>
        </w:rPr>
        <w:t>5. Evaluation</w:t>
      </w:r>
      <w:r w:rsidRPr="002371CE">
        <w:rPr>
          <w:rFonts w:ascii="Arial" w:hAnsi="Arial" w:cs="Arial"/>
          <w:sz w:val="22"/>
          <w:szCs w:val="22"/>
        </w:rPr>
        <w:t xml:space="preserve"> Metrics……………………………………………</w:t>
      </w:r>
      <w:r w:rsidR="008D5582" w:rsidRPr="002371CE">
        <w:rPr>
          <w:rFonts w:ascii="Arial" w:hAnsi="Arial" w:cs="Arial"/>
          <w:sz w:val="22"/>
          <w:szCs w:val="22"/>
        </w:rPr>
        <w:t>…</w:t>
      </w:r>
      <w:r w:rsidR="00380982">
        <w:rPr>
          <w:rFonts w:ascii="Arial" w:hAnsi="Arial" w:cs="Arial"/>
          <w:sz w:val="22"/>
          <w:szCs w:val="22"/>
        </w:rPr>
        <w:t>…</w:t>
      </w:r>
      <w:r w:rsidR="005E01F1">
        <w:rPr>
          <w:rFonts w:ascii="Arial" w:hAnsi="Arial" w:cs="Arial"/>
          <w:sz w:val="22"/>
          <w:szCs w:val="22"/>
        </w:rPr>
        <w:t>…</w:t>
      </w:r>
      <w:r w:rsidR="00903A4A">
        <w:rPr>
          <w:rFonts w:ascii="Arial" w:hAnsi="Arial" w:cs="Arial"/>
          <w:sz w:val="22"/>
          <w:szCs w:val="22"/>
        </w:rPr>
        <w:t>15</w:t>
      </w:r>
    </w:p>
    <w:p w14:paraId="4550351A" w14:textId="3D6674C8" w:rsidR="00F5496C" w:rsidRPr="002371CE" w:rsidRDefault="00F5496C" w:rsidP="00F5496C">
      <w:pPr>
        <w:ind w:firstLine="720"/>
        <w:rPr>
          <w:rFonts w:ascii="Arial" w:hAnsi="Arial" w:cs="Arial"/>
          <w:sz w:val="22"/>
          <w:szCs w:val="22"/>
        </w:rPr>
      </w:pPr>
      <w:r w:rsidRPr="002371CE">
        <w:rPr>
          <w:rFonts w:ascii="Arial" w:hAnsi="Arial" w:cs="Arial"/>
          <w:sz w:val="22"/>
          <w:szCs w:val="22"/>
        </w:rPr>
        <w:t>2.6 Applications and Implications</w:t>
      </w:r>
      <w:r w:rsidR="003B54AB" w:rsidRPr="002371CE">
        <w:rPr>
          <w:rFonts w:ascii="Arial" w:hAnsi="Arial" w:cs="Arial"/>
          <w:sz w:val="22"/>
          <w:szCs w:val="22"/>
        </w:rPr>
        <w:t>……………………………………</w:t>
      </w:r>
      <w:r w:rsidR="00903A4A">
        <w:rPr>
          <w:rFonts w:ascii="Arial" w:hAnsi="Arial" w:cs="Arial"/>
          <w:sz w:val="22"/>
          <w:szCs w:val="22"/>
        </w:rPr>
        <w:t>16</w:t>
      </w:r>
      <w:r w:rsidR="008E5123">
        <w:rPr>
          <w:rFonts w:ascii="Arial" w:hAnsi="Arial" w:cs="Arial"/>
          <w:sz w:val="22"/>
          <w:szCs w:val="22"/>
        </w:rPr>
        <w:t>-</w:t>
      </w:r>
      <w:r w:rsidR="00903A4A">
        <w:rPr>
          <w:rFonts w:ascii="Arial" w:hAnsi="Arial" w:cs="Arial"/>
          <w:sz w:val="22"/>
          <w:szCs w:val="22"/>
        </w:rPr>
        <w:t>17</w:t>
      </w:r>
    </w:p>
    <w:p w14:paraId="2A80234B" w14:textId="72B28896" w:rsidR="00B94C10" w:rsidRPr="002371CE" w:rsidRDefault="003B54AB" w:rsidP="00B94C10">
      <w:pPr>
        <w:ind w:firstLine="720"/>
        <w:rPr>
          <w:rFonts w:ascii="Arial" w:hAnsi="Arial" w:cs="Arial"/>
          <w:sz w:val="22"/>
          <w:szCs w:val="22"/>
        </w:rPr>
      </w:pPr>
      <w:r w:rsidRPr="002371CE">
        <w:rPr>
          <w:rFonts w:ascii="Arial" w:hAnsi="Arial" w:cs="Arial"/>
          <w:sz w:val="22"/>
          <w:szCs w:val="22"/>
        </w:rPr>
        <w:t>2.7 Comparative Analysis of Research Articles……………………</w:t>
      </w:r>
      <w:r w:rsidR="008D5582" w:rsidRPr="002371CE">
        <w:rPr>
          <w:rFonts w:ascii="Arial" w:hAnsi="Arial" w:cs="Arial"/>
          <w:sz w:val="22"/>
          <w:szCs w:val="22"/>
        </w:rPr>
        <w:t>…</w:t>
      </w:r>
      <w:r w:rsidR="008D5582">
        <w:rPr>
          <w:rFonts w:ascii="Arial" w:hAnsi="Arial" w:cs="Arial"/>
          <w:sz w:val="22"/>
          <w:szCs w:val="22"/>
        </w:rPr>
        <w:t>.</w:t>
      </w:r>
      <w:r w:rsidR="00717893">
        <w:rPr>
          <w:rFonts w:ascii="Arial" w:hAnsi="Arial" w:cs="Arial"/>
          <w:sz w:val="22"/>
          <w:szCs w:val="22"/>
        </w:rPr>
        <w:t>.</w:t>
      </w:r>
      <w:r w:rsidR="00903A4A">
        <w:rPr>
          <w:rFonts w:ascii="Arial" w:hAnsi="Arial" w:cs="Arial"/>
          <w:sz w:val="22"/>
          <w:szCs w:val="22"/>
        </w:rPr>
        <w:t>17</w:t>
      </w:r>
    </w:p>
    <w:p w14:paraId="3C74BD48" w14:textId="6DD17DD8" w:rsidR="00B94C10" w:rsidRPr="002371CE" w:rsidRDefault="00B94C10" w:rsidP="003B54AB">
      <w:pPr>
        <w:ind w:firstLine="720"/>
        <w:rPr>
          <w:rFonts w:ascii="Arial" w:hAnsi="Arial" w:cs="Arial"/>
          <w:sz w:val="22"/>
          <w:szCs w:val="22"/>
        </w:rPr>
      </w:pPr>
      <w:r w:rsidRPr="002371CE">
        <w:rPr>
          <w:rFonts w:ascii="Arial" w:hAnsi="Arial" w:cs="Arial"/>
          <w:sz w:val="22"/>
          <w:szCs w:val="22"/>
        </w:rPr>
        <w:t>2.8 Identifying the Gap……………………………………………………</w:t>
      </w:r>
      <w:r w:rsidR="00380982">
        <w:rPr>
          <w:rFonts w:ascii="Arial" w:hAnsi="Arial" w:cs="Arial"/>
          <w:sz w:val="22"/>
          <w:szCs w:val="22"/>
        </w:rPr>
        <w:t>18</w:t>
      </w:r>
    </w:p>
    <w:p w14:paraId="337E3EB2" w14:textId="68C174AD" w:rsidR="00B94C10" w:rsidRPr="002371CE" w:rsidRDefault="00B94C10" w:rsidP="00B94C10">
      <w:pPr>
        <w:rPr>
          <w:rFonts w:ascii="Arial" w:hAnsi="Arial" w:cs="Arial"/>
          <w:sz w:val="22"/>
          <w:szCs w:val="22"/>
        </w:rPr>
      </w:pPr>
      <w:r w:rsidRPr="002371CE">
        <w:rPr>
          <w:rFonts w:ascii="Arial" w:hAnsi="Arial" w:cs="Arial"/>
          <w:sz w:val="22"/>
          <w:szCs w:val="22"/>
        </w:rPr>
        <w:tab/>
        <w:t>2.9 Challenges and Future Directions……………………………</w:t>
      </w:r>
      <w:r w:rsidR="008D5582" w:rsidRPr="002371CE">
        <w:rPr>
          <w:rFonts w:ascii="Arial" w:hAnsi="Arial" w:cs="Arial"/>
          <w:sz w:val="22"/>
          <w:szCs w:val="22"/>
        </w:rPr>
        <w:t>…</w:t>
      </w:r>
      <w:r w:rsidR="008D5582">
        <w:rPr>
          <w:rFonts w:ascii="Arial" w:hAnsi="Arial" w:cs="Arial"/>
          <w:sz w:val="22"/>
          <w:szCs w:val="22"/>
        </w:rPr>
        <w:t>.</w:t>
      </w:r>
      <w:r w:rsidR="00380982">
        <w:rPr>
          <w:rFonts w:ascii="Arial" w:hAnsi="Arial" w:cs="Arial"/>
          <w:sz w:val="22"/>
          <w:szCs w:val="22"/>
        </w:rPr>
        <w:t>18</w:t>
      </w:r>
      <w:r w:rsidR="008E5123">
        <w:rPr>
          <w:rFonts w:ascii="Arial" w:hAnsi="Arial" w:cs="Arial"/>
          <w:sz w:val="22"/>
          <w:szCs w:val="22"/>
        </w:rPr>
        <w:t>-</w:t>
      </w:r>
      <w:r w:rsidR="00380982">
        <w:rPr>
          <w:rFonts w:ascii="Arial" w:hAnsi="Arial" w:cs="Arial"/>
          <w:sz w:val="22"/>
          <w:szCs w:val="22"/>
        </w:rPr>
        <w:t>19</w:t>
      </w:r>
    </w:p>
    <w:p w14:paraId="4825A176" w14:textId="0288181A" w:rsidR="00F724B8" w:rsidRPr="002371CE" w:rsidRDefault="00F724B8" w:rsidP="00B94C10">
      <w:pPr>
        <w:rPr>
          <w:rFonts w:ascii="Arial" w:hAnsi="Arial" w:cs="Arial"/>
          <w:noProof/>
          <w:sz w:val="22"/>
          <w:szCs w:val="22"/>
        </w:rPr>
      </w:pPr>
      <w:r w:rsidRPr="002371CE">
        <w:rPr>
          <w:rFonts w:ascii="Arial" w:hAnsi="Arial" w:cs="Arial"/>
          <w:b/>
          <w:bCs/>
          <w:noProof/>
          <w:sz w:val="22"/>
          <w:szCs w:val="22"/>
        </w:rPr>
        <w:t>CHAPTER 3: Research Approach</w:t>
      </w:r>
      <w:r w:rsidR="00B94C10" w:rsidRPr="002371CE">
        <w:rPr>
          <w:rFonts w:ascii="Arial" w:hAnsi="Arial" w:cs="Arial"/>
          <w:noProof/>
          <w:sz w:val="22"/>
          <w:szCs w:val="22"/>
        </w:rPr>
        <w:t>…………………………………………</w:t>
      </w:r>
      <w:r w:rsidR="002371CE">
        <w:rPr>
          <w:rFonts w:ascii="Arial" w:hAnsi="Arial" w:cs="Arial"/>
          <w:noProof/>
          <w:sz w:val="22"/>
          <w:szCs w:val="22"/>
        </w:rPr>
        <w:t>...</w:t>
      </w:r>
      <w:r w:rsidR="008D5582">
        <w:rPr>
          <w:rFonts w:ascii="Arial" w:hAnsi="Arial" w:cs="Arial"/>
          <w:noProof/>
          <w:sz w:val="22"/>
          <w:szCs w:val="22"/>
        </w:rPr>
        <w:t>...</w:t>
      </w:r>
      <w:r w:rsidR="006C73A9">
        <w:rPr>
          <w:rFonts w:ascii="Arial" w:hAnsi="Arial" w:cs="Arial"/>
          <w:noProof/>
          <w:sz w:val="22"/>
          <w:szCs w:val="22"/>
        </w:rPr>
        <w:t>20</w:t>
      </w:r>
    </w:p>
    <w:p w14:paraId="66AFFDE9" w14:textId="462ECFD0" w:rsidR="00F724B8" w:rsidRPr="002371CE" w:rsidRDefault="00F724B8">
      <w:pPr>
        <w:pStyle w:val="TOC2"/>
        <w:rPr>
          <w:rFonts w:ascii="Arial" w:hAnsi="Arial" w:cs="Arial"/>
          <w:noProof/>
          <w:snapToGrid/>
          <w:sz w:val="22"/>
          <w:szCs w:val="22"/>
          <w:lang w:eastAsia="en-GB"/>
        </w:rPr>
      </w:pPr>
      <w:r w:rsidRPr="002371CE">
        <w:rPr>
          <w:rFonts w:ascii="Arial" w:hAnsi="Arial" w:cs="Arial"/>
          <w:i/>
          <w:noProof/>
          <w:sz w:val="22"/>
          <w:szCs w:val="22"/>
        </w:rPr>
        <w:t xml:space="preserve">3.1 </w:t>
      </w:r>
      <w:r w:rsidR="00920822" w:rsidRPr="002371CE">
        <w:rPr>
          <w:rFonts w:ascii="Arial" w:hAnsi="Arial" w:cs="Arial"/>
          <w:i/>
          <w:noProof/>
          <w:sz w:val="22"/>
          <w:szCs w:val="22"/>
        </w:rPr>
        <w:t>Methodology</w:t>
      </w:r>
      <w:r w:rsidR="006C73A9">
        <w:rPr>
          <w:rFonts w:ascii="Arial" w:hAnsi="Arial" w:cs="Arial"/>
          <w:noProof/>
          <w:sz w:val="22"/>
          <w:szCs w:val="22"/>
        </w:rPr>
        <w:t>………………………………………………</w:t>
      </w:r>
      <w:r w:rsidR="008E5123">
        <w:rPr>
          <w:rFonts w:ascii="Arial" w:hAnsi="Arial" w:cs="Arial"/>
          <w:noProof/>
          <w:sz w:val="22"/>
          <w:szCs w:val="22"/>
        </w:rPr>
        <w:t>………</w:t>
      </w:r>
      <w:r w:rsidR="00717893">
        <w:rPr>
          <w:rFonts w:ascii="Arial" w:hAnsi="Arial" w:cs="Arial"/>
          <w:noProof/>
          <w:sz w:val="22"/>
          <w:szCs w:val="22"/>
        </w:rPr>
        <w:t>.</w:t>
      </w:r>
      <w:r w:rsidR="006C73A9">
        <w:rPr>
          <w:rFonts w:ascii="Arial" w:hAnsi="Arial" w:cs="Arial"/>
          <w:noProof/>
          <w:sz w:val="22"/>
          <w:szCs w:val="22"/>
        </w:rPr>
        <w:t>20</w:t>
      </w:r>
      <w:r w:rsidR="008E5123">
        <w:rPr>
          <w:rFonts w:ascii="Arial" w:hAnsi="Arial" w:cs="Arial"/>
          <w:noProof/>
          <w:sz w:val="22"/>
          <w:szCs w:val="22"/>
        </w:rPr>
        <w:t>-</w:t>
      </w:r>
      <w:r w:rsidR="006C73A9">
        <w:rPr>
          <w:rFonts w:ascii="Arial" w:hAnsi="Arial" w:cs="Arial"/>
          <w:noProof/>
          <w:sz w:val="22"/>
          <w:szCs w:val="22"/>
        </w:rPr>
        <w:t>23</w:t>
      </w:r>
    </w:p>
    <w:p w14:paraId="08ACCFE1" w14:textId="20B26182" w:rsidR="00F724B8" w:rsidRPr="002371CE" w:rsidRDefault="00391324">
      <w:pPr>
        <w:pStyle w:val="TOC1"/>
        <w:rPr>
          <w:rFonts w:ascii="Arial" w:hAnsi="Arial" w:cs="Arial"/>
          <w:noProof/>
          <w:snapToGrid/>
          <w:sz w:val="22"/>
          <w:szCs w:val="22"/>
          <w:lang w:eastAsia="en-GB"/>
        </w:rPr>
      </w:pPr>
      <w:r>
        <w:rPr>
          <w:rFonts w:ascii="Arial" w:hAnsi="Arial" w:cs="Arial"/>
          <w:b/>
          <w:bCs/>
          <w:noProof/>
          <w:sz w:val="22"/>
          <w:szCs w:val="22"/>
        </w:rPr>
        <w:t>CHAPTER</w:t>
      </w:r>
      <w:r w:rsidR="00F724B8" w:rsidRPr="002371CE">
        <w:rPr>
          <w:rFonts w:ascii="Arial" w:hAnsi="Arial" w:cs="Arial"/>
          <w:b/>
          <w:bCs/>
          <w:noProof/>
          <w:sz w:val="22"/>
          <w:szCs w:val="22"/>
        </w:rPr>
        <w:t xml:space="preserve"> 4: Data Analysis</w:t>
      </w:r>
      <w:r>
        <w:rPr>
          <w:rFonts w:ascii="Arial" w:hAnsi="Arial" w:cs="Arial"/>
          <w:noProof/>
          <w:sz w:val="22"/>
          <w:szCs w:val="22"/>
        </w:rPr>
        <w:t>…………………………………………………….24</w:t>
      </w:r>
    </w:p>
    <w:p w14:paraId="68AFA45B" w14:textId="0CE73901" w:rsidR="00F724B8" w:rsidRPr="002371CE" w:rsidRDefault="00F724B8">
      <w:pPr>
        <w:pStyle w:val="TOC2"/>
        <w:rPr>
          <w:rFonts w:ascii="Arial" w:hAnsi="Arial" w:cs="Arial"/>
          <w:noProof/>
          <w:sz w:val="22"/>
          <w:szCs w:val="22"/>
        </w:rPr>
      </w:pPr>
      <w:r w:rsidRPr="002371CE">
        <w:rPr>
          <w:rFonts w:ascii="Arial" w:hAnsi="Arial" w:cs="Arial"/>
          <w:i/>
          <w:noProof/>
          <w:sz w:val="22"/>
          <w:szCs w:val="22"/>
        </w:rPr>
        <w:t xml:space="preserve">4.1 </w:t>
      </w:r>
      <w:r w:rsidR="00D01DDD" w:rsidRPr="002371CE">
        <w:rPr>
          <w:rFonts w:ascii="Arial" w:hAnsi="Arial" w:cs="Arial"/>
          <w:i/>
          <w:noProof/>
          <w:sz w:val="22"/>
          <w:szCs w:val="22"/>
        </w:rPr>
        <w:t>Business Understandin</w:t>
      </w:r>
      <w:r w:rsidR="00391324">
        <w:rPr>
          <w:rFonts w:ascii="Arial" w:hAnsi="Arial" w:cs="Arial"/>
          <w:i/>
          <w:noProof/>
          <w:sz w:val="22"/>
          <w:szCs w:val="22"/>
        </w:rPr>
        <w:t>g…………………………………………….</w:t>
      </w:r>
      <w:r w:rsidR="00717893">
        <w:rPr>
          <w:rFonts w:ascii="Arial" w:hAnsi="Arial" w:cs="Arial"/>
          <w:i/>
          <w:noProof/>
          <w:sz w:val="22"/>
          <w:szCs w:val="22"/>
        </w:rPr>
        <w:t>.</w:t>
      </w:r>
      <w:r w:rsidR="00391324">
        <w:rPr>
          <w:rFonts w:ascii="Arial" w:hAnsi="Arial" w:cs="Arial"/>
          <w:i/>
          <w:noProof/>
          <w:sz w:val="22"/>
          <w:szCs w:val="22"/>
        </w:rPr>
        <w:t>24</w:t>
      </w:r>
    </w:p>
    <w:p w14:paraId="2B073C26" w14:textId="7E037442" w:rsidR="00D01DDD" w:rsidRPr="002371CE" w:rsidRDefault="00D01DDD" w:rsidP="00D01DDD">
      <w:pPr>
        <w:rPr>
          <w:rFonts w:ascii="Arial" w:hAnsi="Arial" w:cs="Arial"/>
          <w:sz w:val="22"/>
          <w:szCs w:val="22"/>
        </w:rPr>
      </w:pPr>
      <w:r w:rsidRPr="002371CE">
        <w:rPr>
          <w:rFonts w:ascii="Arial" w:hAnsi="Arial" w:cs="Arial"/>
          <w:sz w:val="22"/>
          <w:szCs w:val="22"/>
        </w:rPr>
        <w:tab/>
        <w:t>4.1.1 Objective…………………………………………………………</w:t>
      </w:r>
      <w:r w:rsidR="008D5582">
        <w:rPr>
          <w:rFonts w:ascii="Arial" w:hAnsi="Arial" w:cs="Arial"/>
          <w:sz w:val="22"/>
          <w:szCs w:val="22"/>
        </w:rPr>
        <w:t>…..</w:t>
      </w:r>
      <w:r w:rsidR="00391324">
        <w:rPr>
          <w:rFonts w:ascii="Arial" w:hAnsi="Arial" w:cs="Arial"/>
          <w:sz w:val="22"/>
          <w:szCs w:val="22"/>
        </w:rPr>
        <w:t>24</w:t>
      </w:r>
    </w:p>
    <w:p w14:paraId="7856B077" w14:textId="63570A48" w:rsidR="00D01DDD" w:rsidRPr="002371CE" w:rsidRDefault="00D01DDD" w:rsidP="00D01DDD">
      <w:pPr>
        <w:rPr>
          <w:rFonts w:ascii="Arial" w:hAnsi="Arial" w:cs="Arial"/>
          <w:sz w:val="22"/>
          <w:szCs w:val="22"/>
        </w:rPr>
      </w:pPr>
      <w:r w:rsidRPr="002371CE">
        <w:rPr>
          <w:rFonts w:ascii="Arial" w:hAnsi="Arial" w:cs="Arial"/>
          <w:sz w:val="22"/>
          <w:szCs w:val="22"/>
        </w:rPr>
        <w:tab/>
        <w:t>4.1.2 Significance………………………………………………………</w:t>
      </w:r>
      <w:r w:rsidR="002371CE">
        <w:rPr>
          <w:rFonts w:ascii="Arial" w:hAnsi="Arial" w:cs="Arial"/>
          <w:sz w:val="22"/>
          <w:szCs w:val="22"/>
        </w:rPr>
        <w:t>….</w:t>
      </w:r>
      <w:r w:rsidR="00391324">
        <w:rPr>
          <w:rFonts w:ascii="Arial" w:hAnsi="Arial" w:cs="Arial"/>
          <w:sz w:val="22"/>
          <w:szCs w:val="22"/>
        </w:rPr>
        <w:t>24</w:t>
      </w:r>
    </w:p>
    <w:p w14:paraId="3353E258" w14:textId="2F129E06" w:rsidR="00D01DDD" w:rsidRPr="002371CE" w:rsidRDefault="00D01DDD" w:rsidP="00D01DDD">
      <w:pPr>
        <w:rPr>
          <w:rFonts w:ascii="Arial" w:hAnsi="Arial" w:cs="Arial"/>
          <w:sz w:val="22"/>
          <w:szCs w:val="22"/>
        </w:rPr>
      </w:pPr>
      <w:r w:rsidRPr="002371CE">
        <w:rPr>
          <w:rFonts w:ascii="Arial" w:hAnsi="Arial" w:cs="Arial"/>
          <w:sz w:val="22"/>
          <w:szCs w:val="22"/>
        </w:rPr>
        <w:tab/>
        <w:t xml:space="preserve">4.2 </w:t>
      </w:r>
      <w:r w:rsidR="00816A31" w:rsidRPr="002371CE">
        <w:rPr>
          <w:rFonts w:ascii="Arial" w:hAnsi="Arial" w:cs="Arial"/>
          <w:sz w:val="22"/>
          <w:szCs w:val="22"/>
        </w:rPr>
        <w:t>Data Understanding………………………………………………</w:t>
      </w:r>
      <w:r w:rsidR="008D5582">
        <w:rPr>
          <w:rFonts w:ascii="Arial" w:hAnsi="Arial" w:cs="Arial"/>
          <w:sz w:val="22"/>
          <w:szCs w:val="22"/>
        </w:rPr>
        <w:t>…..</w:t>
      </w:r>
      <w:r w:rsidR="00391324">
        <w:rPr>
          <w:rFonts w:ascii="Arial" w:hAnsi="Arial" w:cs="Arial"/>
          <w:sz w:val="22"/>
          <w:szCs w:val="22"/>
        </w:rPr>
        <w:t>24</w:t>
      </w:r>
    </w:p>
    <w:p w14:paraId="5975C5F3" w14:textId="0BEAEC5E" w:rsidR="00816A31" w:rsidRPr="002371CE" w:rsidRDefault="00816A31" w:rsidP="00D01DDD">
      <w:pPr>
        <w:rPr>
          <w:rFonts w:ascii="Arial" w:hAnsi="Arial" w:cs="Arial"/>
          <w:sz w:val="22"/>
          <w:szCs w:val="22"/>
        </w:rPr>
      </w:pPr>
      <w:r w:rsidRPr="002371CE">
        <w:rPr>
          <w:rFonts w:ascii="Arial" w:hAnsi="Arial" w:cs="Arial"/>
          <w:sz w:val="22"/>
          <w:szCs w:val="22"/>
        </w:rPr>
        <w:tab/>
        <w:t>4.2.1 Source of Data……………………………………………………</w:t>
      </w:r>
      <w:r w:rsidR="002371CE">
        <w:rPr>
          <w:rFonts w:ascii="Arial" w:hAnsi="Arial" w:cs="Arial"/>
          <w:sz w:val="22"/>
          <w:szCs w:val="22"/>
        </w:rPr>
        <w:t>…</w:t>
      </w:r>
      <w:r w:rsidR="00391324">
        <w:rPr>
          <w:rFonts w:ascii="Arial" w:hAnsi="Arial" w:cs="Arial"/>
          <w:sz w:val="22"/>
          <w:szCs w:val="22"/>
        </w:rPr>
        <w:t>24</w:t>
      </w:r>
    </w:p>
    <w:p w14:paraId="092DBA3A" w14:textId="4EEC0B35" w:rsidR="00816A31" w:rsidRPr="002371CE" w:rsidRDefault="00816A31" w:rsidP="00816A31">
      <w:pPr>
        <w:ind w:left="-5" w:right="155"/>
        <w:rPr>
          <w:rFonts w:ascii="Arial" w:eastAsia="Calibri" w:hAnsi="Arial" w:cs="Arial"/>
          <w:sz w:val="22"/>
          <w:szCs w:val="22"/>
        </w:rPr>
      </w:pPr>
      <w:r w:rsidRPr="002371CE">
        <w:rPr>
          <w:rFonts w:ascii="Arial" w:hAnsi="Arial" w:cs="Arial"/>
          <w:sz w:val="22"/>
          <w:szCs w:val="22"/>
        </w:rPr>
        <w:tab/>
      </w:r>
      <w:r w:rsidRPr="002371CE">
        <w:rPr>
          <w:rFonts w:ascii="Arial" w:hAnsi="Arial" w:cs="Arial"/>
          <w:sz w:val="22"/>
          <w:szCs w:val="22"/>
        </w:rPr>
        <w:tab/>
        <w:t xml:space="preserve">4.2.2 </w:t>
      </w:r>
      <w:r w:rsidRPr="002371CE">
        <w:rPr>
          <w:rFonts w:ascii="Arial" w:eastAsia="Calibri" w:hAnsi="Arial" w:cs="Arial"/>
          <w:sz w:val="22"/>
          <w:szCs w:val="22"/>
        </w:rPr>
        <w:t>Data Overview………………………………………………………</w:t>
      </w:r>
      <w:r w:rsidR="002371CE">
        <w:rPr>
          <w:rFonts w:ascii="Arial" w:eastAsia="Calibri" w:hAnsi="Arial" w:cs="Arial"/>
          <w:sz w:val="22"/>
          <w:szCs w:val="22"/>
        </w:rPr>
        <w:t>.</w:t>
      </w:r>
      <w:r w:rsidR="00391324">
        <w:rPr>
          <w:rFonts w:ascii="Arial" w:eastAsia="Calibri" w:hAnsi="Arial" w:cs="Arial"/>
          <w:sz w:val="22"/>
          <w:szCs w:val="22"/>
        </w:rPr>
        <w:t>25</w:t>
      </w:r>
    </w:p>
    <w:p w14:paraId="64643D6F" w14:textId="7A61734C" w:rsidR="000D6B15" w:rsidRPr="002371CE" w:rsidRDefault="000D6B15" w:rsidP="00816A31">
      <w:pPr>
        <w:ind w:left="-5" w:right="155"/>
        <w:rPr>
          <w:rFonts w:ascii="Arial" w:eastAsia="Calibri" w:hAnsi="Arial" w:cs="Arial"/>
          <w:sz w:val="22"/>
          <w:szCs w:val="22"/>
        </w:rPr>
      </w:pPr>
      <w:r w:rsidRPr="002371CE">
        <w:rPr>
          <w:rFonts w:ascii="Arial" w:eastAsia="Calibri" w:hAnsi="Arial" w:cs="Arial"/>
          <w:sz w:val="22"/>
          <w:szCs w:val="22"/>
        </w:rPr>
        <w:tab/>
      </w:r>
      <w:r w:rsidRPr="002371CE">
        <w:rPr>
          <w:rFonts w:ascii="Arial" w:eastAsia="Calibri" w:hAnsi="Arial" w:cs="Arial"/>
          <w:sz w:val="22"/>
          <w:szCs w:val="22"/>
        </w:rPr>
        <w:tab/>
        <w:t>4.3</w:t>
      </w:r>
      <w:r w:rsidR="00431999" w:rsidRPr="002371CE">
        <w:rPr>
          <w:rFonts w:ascii="Arial" w:eastAsia="Calibri" w:hAnsi="Arial" w:cs="Arial"/>
          <w:sz w:val="22"/>
          <w:szCs w:val="22"/>
        </w:rPr>
        <w:t xml:space="preserve"> Data Preparation………………………………………………………</w:t>
      </w:r>
      <w:r w:rsidR="00391324">
        <w:rPr>
          <w:rFonts w:ascii="Arial" w:eastAsia="Calibri" w:hAnsi="Arial" w:cs="Arial"/>
          <w:sz w:val="22"/>
          <w:szCs w:val="22"/>
        </w:rPr>
        <w:t>25</w:t>
      </w:r>
    </w:p>
    <w:p w14:paraId="5D9AF77A" w14:textId="67FEB57A" w:rsidR="00431999" w:rsidRPr="002371CE" w:rsidRDefault="00431999" w:rsidP="00431999">
      <w:pPr>
        <w:rPr>
          <w:rFonts w:ascii="Arial" w:hAnsi="Arial" w:cs="Arial"/>
          <w:sz w:val="22"/>
          <w:szCs w:val="22"/>
        </w:rPr>
      </w:pPr>
      <w:r w:rsidRPr="002371CE">
        <w:rPr>
          <w:rFonts w:ascii="Arial" w:eastAsia="Calibri" w:hAnsi="Arial" w:cs="Arial"/>
          <w:sz w:val="22"/>
          <w:szCs w:val="22"/>
        </w:rPr>
        <w:tab/>
      </w:r>
      <w:r w:rsidRPr="002371CE">
        <w:rPr>
          <w:rFonts w:ascii="Arial" w:hAnsi="Arial" w:cs="Arial"/>
          <w:iCs/>
          <w:spacing w:val="-3"/>
          <w:sz w:val="22"/>
          <w:szCs w:val="22"/>
        </w:rPr>
        <w:t>4.3.1 Gathering the Data……………………………………………………</w:t>
      </w:r>
      <w:r w:rsidR="00391324">
        <w:rPr>
          <w:rFonts w:ascii="Arial" w:hAnsi="Arial" w:cs="Arial"/>
          <w:iCs/>
          <w:spacing w:val="-3"/>
          <w:sz w:val="22"/>
          <w:szCs w:val="22"/>
        </w:rPr>
        <w:t>25</w:t>
      </w:r>
    </w:p>
    <w:p w14:paraId="637B703B" w14:textId="1D82980F" w:rsidR="00E45248" w:rsidRPr="002371CE" w:rsidRDefault="00431999" w:rsidP="00431999">
      <w:pPr>
        <w:rPr>
          <w:rFonts w:ascii="Arial" w:hAnsi="Arial" w:cs="Arial"/>
          <w:iCs/>
          <w:spacing w:val="-3"/>
          <w:sz w:val="22"/>
          <w:szCs w:val="22"/>
        </w:rPr>
      </w:pPr>
      <w:r w:rsidRPr="002371CE">
        <w:rPr>
          <w:rFonts w:ascii="Arial" w:hAnsi="Arial" w:cs="Arial"/>
          <w:i/>
          <w:iCs/>
          <w:spacing w:val="-3"/>
          <w:sz w:val="22"/>
          <w:szCs w:val="22"/>
        </w:rPr>
        <w:tab/>
      </w:r>
      <w:r w:rsidRPr="002371CE">
        <w:rPr>
          <w:rFonts w:ascii="Arial" w:hAnsi="Arial" w:cs="Arial"/>
          <w:iCs/>
          <w:spacing w:val="-3"/>
          <w:sz w:val="22"/>
          <w:szCs w:val="22"/>
        </w:rPr>
        <w:t>4.3.2 Handling Missing Data……………………………………………….</w:t>
      </w:r>
      <w:r w:rsidR="00717893">
        <w:rPr>
          <w:rFonts w:ascii="Arial" w:hAnsi="Arial" w:cs="Arial"/>
          <w:iCs/>
          <w:spacing w:val="-3"/>
          <w:sz w:val="22"/>
          <w:szCs w:val="22"/>
        </w:rPr>
        <w:t>.</w:t>
      </w:r>
      <w:r w:rsidR="00391324">
        <w:rPr>
          <w:rFonts w:ascii="Arial" w:hAnsi="Arial" w:cs="Arial"/>
          <w:iCs/>
          <w:spacing w:val="-3"/>
          <w:sz w:val="22"/>
          <w:szCs w:val="22"/>
        </w:rPr>
        <w:t>25</w:t>
      </w:r>
      <w:r w:rsidRPr="002371CE">
        <w:rPr>
          <w:rFonts w:ascii="Arial" w:hAnsi="Arial" w:cs="Arial"/>
          <w:iCs/>
          <w:spacing w:val="-3"/>
          <w:sz w:val="22"/>
          <w:szCs w:val="22"/>
        </w:rPr>
        <w:tab/>
      </w:r>
    </w:p>
    <w:p w14:paraId="737E0E8A" w14:textId="469CD2A4" w:rsidR="00E45248" w:rsidRPr="002371CE" w:rsidRDefault="00E45248" w:rsidP="00E45248">
      <w:pPr>
        <w:pStyle w:val="Heading2"/>
        <w:jc w:val="both"/>
        <w:rPr>
          <w:rFonts w:ascii="Arial" w:hAnsi="Arial" w:cs="Arial"/>
          <w:b w:val="0"/>
          <w:sz w:val="22"/>
          <w:szCs w:val="22"/>
        </w:rPr>
      </w:pPr>
      <w:r w:rsidRPr="002371CE">
        <w:rPr>
          <w:rFonts w:ascii="Arial" w:hAnsi="Arial" w:cs="Arial"/>
          <w:b w:val="0"/>
          <w:iCs/>
          <w:spacing w:val="-3"/>
          <w:sz w:val="22"/>
          <w:szCs w:val="22"/>
        </w:rPr>
        <w:tab/>
        <w:t>4.3.3 Feature Extraction……………………………………………</w:t>
      </w:r>
      <w:r w:rsidR="005E01F1">
        <w:rPr>
          <w:rFonts w:ascii="Arial" w:hAnsi="Arial" w:cs="Arial"/>
          <w:b w:val="0"/>
          <w:iCs/>
          <w:spacing w:val="-3"/>
          <w:sz w:val="22"/>
          <w:szCs w:val="22"/>
        </w:rPr>
        <w:t>…</w:t>
      </w:r>
      <w:r w:rsidR="0074216F">
        <w:rPr>
          <w:rFonts w:ascii="Arial" w:hAnsi="Arial" w:cs="Arial"/>
          <w:b w:val="0"/>
          <w:iCs/>
          <w:spacing w:val="-3"/>
          <w:sz w:val="22"/>
          <w:szCs w:val="22"/>
        </w:rPr>
        <w:t>….</w:t>
      </w:r>
      <w:r w:rsidR="005E01F1">
        <w:rPr>
          <w:rFonts w:ascii="Arial" w:hAnsi="Arial" w:cs="Arial"/>
          <w:b w:val="0"/>
          <w:iCs/>
          <w:spacing w:val="-3"/>
          <w:sz w:val="22"/>
          <w:szCs w:val="22"/>
        </w:rPr>
        <w:t>26</w:t>
      </w:r>
      <w:r w:rsidR="008E5123">
        <w:rPr>
          <w:rFonts w:ascii="Arial" w:hAnsi="Arial" w:cs="Arial"/>
          <w:b w:val="0"/>
          <w:iCs/>
          <w:spacing w:val="-3"/>
          <w:sz w:val="22"/>
          <w:szCs w:val="22"/>
        </w:rPr>
        <w:t>-</w:t>
      </w:r>
      <w:r w:rsidR="005E01F1">
        <w:rPr>
          <w:rFonts w:ascii="Arial" w:hAnsi="Arial" w:cs="Arial"/>
          <w:b w:val="0"/>
          <w:iCs/>
          <w:spacing w:val="-3"/>
          <w:sz w:val="22"/>
          <w:szCs w:val="22"/>
        </w:rPr>
        <w:t>28</w:t>
      </w:r>
      <w:r w:rsidR="00B71DDC">
        <w:rPr>
          <w:rFonts w:ascii="Arial" w:hAnsi="Arial" w:cs="Arial"/>
          <w:b w:val="0"/>
          <w:iCs/>
          <w:spacing w:val="-3"/>
          <w:sz w:val="22"/>
          <w:szCs w:val="22"/>
        </w:rPr>
        <w:tab/>
      </w:r>
      <w:r w:rsidR="00950354">
        <w:rPr>
          <w:rFonts w:ascii="Arial" w:hAnsi="Arial" w:cs="Arial"/>
          <w:b w:val="0"/>
          <w:iCs/>
          <w:spacing w:val="-3"/>
          <w:sz w:val="22"/>
          <w:szCs w:val="22"/>
        </w:rPr>
        <w:tab/>
      </w:r>
      <w:r w:rsidR="00950354">
        <w:rPr>
          <w:rFonts w:ascii="Arial" w:hAnsi="Arial" w:cs="Arial"/>
          <w:b w:val="0"/>
          <w:iCs/>
          <w:spacing w:val="-3"/>
          <w:sz w:val="22"/>
          <w:szCs w:val="22"/>
        </w:rPr>
        <w:tab/>
      </w:r>
      <w:r w:rsidRPr="002371CE">
        <w:rPr>
          <w:rFonts w:ascii="Arial" w:hAnsi="Arial" w:cs="Arial"/>
          <w:b w:val="0"/>
          <w:sz w:val="22"/>
          <w:szCs w:val="22"/>
        </w:rPr>
        <w:t xml:space="preserve">4.3.4 </w:t>
      </w:r>
      <w:r w:rsidRPr="002371CE">
        <w:rPr>
          <w:rFonts w:ascii="Arial" w:eastAsia="Calibri" w:hAnsi="Arial" w:cs="Arial"/>
          <w:b w:val="0"/>
          <w:sz w:val="22"/>
          <w:szCs w:val="22"/>
        </w:rPr>
        <w:t>Feature Importance…………………………………………………</w:t>
      </w:r>
      <w:r w:rsidR="002371CE">
        <w:rPr>
          <w:rFonts w:ascii="Arial" w:eastAsia="Calibri" w:hAnsi="Arial" w:cs="Arial"/>
          <w:b w:val="0"/>
          <w:sz w:val="22"/>
          <w:szCs w:val="22"/>
        </w:rPr>
        <w:t>.</w:t>
      </w:r>
      <w:r w:rsidR="005E01F1">
        <w:rPr>
          <w:rFonts w:ascii="Arial" w:eastAsia="Calibri" w:hAnsi="Arial" w:cs="Arial"/>
          <w:b w:val="0"/>
          <w:sz w:val="22"/>
          <w:szCs w:val="22"/>
        </w:rPr>
        <w:t>29</w:t>
      </w:r>
      <w:r w:rsidR="005E01F1">
        <w:rPr>
          <w:rFonts w:ascii="Arial" w:eastAsia="Calibri" w:hAnsi="Arial" w:cs="Arial"/>
          <w:b w:val="0"/>
          <w:sz w:val="22"/>
          <w:szCs w:val="22"/>
        </w:rPr>
        <w:tab/>
      </w:r>
      <w:r w:rsidRPr="002371CE">
        <w:rPr>
          <w:rFonts w:ascii="Arial" w:eastAsia="Calibri" w:hAnsi="Arial" w:cs="Arial"/>
          <w:b w:val="0"/>
          <w:sz w:val="22"/>
          <w:szCs w:val="22"/>
        </w:rPr>
        <w:tab/>
      </w:r>
      <w:r w:rsidRPr="002371CE">
        <w:rPr>
          <w:rFonts w:ascii="Arial" w:hAnsi="Arial" w:cs="Arial"/>
          <w:b w:val="0"/>
          <w:sz w:val="22"/>
          <w:szCs w:val="22"/>
        </w:rPr>
        <w:t xml:space="preserve">4.3.5 </w:t>
      </w:r>
      <w:r w:rsidRPr="002371CE">
        <w:rPr>
          <w:rFonts w:ascii="Arial" w:eastAsia="Calibri" w:hAnsi="Arial" w:cs="Arial"/>
          <w:b w:val="0"/>
          <w:sz w:val="22"/>
          <w:szCs w:val="22"/>
        </w:rPr>
        <w:t>Data Splitting…………………………………………………………</w:t>
      </w:r>
      <w:r w:rsidR="005E01F1">
        <w:rPr>
          <w:rFonts w:ascii="Arial" w:eastAsia="Calibri" w:hAnsi="Arial" w:cs="Arial"/>
          <w:b w:val="0"/>
          <w:sz w:val="22"/>
          <w:szCs w:val="22"/>
        </w:rPr>
        <w:t>30</w:t>
      </w:r>
      <w:r w:rsidR="005E01F1">
        <w:rPr>
          <w:rFonts w:ascii="Arial" w:eastAsia="Calibri" w:hAnsi="Arial" w:cs="Arial"/>
          <w:b w:val="0"/>
          <w:sz w:val="22"/>
          <w:szCs w:val="22"/>
        </w:rPr>
        <w:tab/>
      </w:r>
      <w:r w:rsidRPr="002371CE">
        <w:rPr>
          <w:rFonts w:ascii="Arial" w:eastAsia="Calibri" w:hAnsi="Arial" w:cs="Arial"/>
          <w:b w:val="0"/>
          <w:sz w:val="22"/>
          <w:szCs w:val="22"/>
        </w:rPr>
        <w:tab/>
      </w:r>
      <w:r w:rsidR="002371CE">
        <w:rPr>
          <w:rFonts w:ascii="Arial" w:eastAsia="Calibri" w:hAnsi="Arial" w:cs="Arial"/>
          <w:b w:val="0"/>
          <w:sz w:val="22"/>
          <w:szCs w:val="22"/>
        </w:rPr>
        <w:tab/>
      </w:r>
      <w:r w:rsidRPr="002371CE">
        <w:rPr>
          <w:rFonts w:ascii="Arial" w:hAnsi="Arial" w:cs="Arial"/>
          <w:b w:val="0"/>
          <w:sz w:val="22"/>
          <w:szCs w:val="22"/>
        </w:rPr>
        <w:t>4.4 Model Development…………………………………………</w:t>
      </w:r>
      <w:r w:rsidR="000A32ED" w:rsidRPr="002371CE">
        <w:rPr>
          <w:rFonts w:ascii="Arial" w:hAnsi="Arial" w:cs="Arial"/>
          <w:b w:val="0"/>
          <w:sz w:val="22"/>
          <w:szCs w:val="22"/>
        </w:rPr>
        <w:t>…</w:t>
      </w:r>
      <w:r w:rsidR="002371CE">
        <w:rPr>
          <w:rFonts w:ascii="Arial" w:hAnsi="Arial" w:cs="Arial"/>
          <w:b w:val="0"/>
          <w:sz w:val="22"/>
          <w:szCs w:val="22"/>
        </w:rPr>
        <w:t>……...</w:t>
      </w:r>
      <w:r w:rsidR="005E01F1">
        <w:rPr>
          <w:rFonts w:ascii="Arial" w:hAnsi="Arial" w:cs="Arial"/>
          <w:b w:val="0"/>
          <w:sz w:val="22"/>
          <w:szCs w:val="22"/>
        </w:rPr>
        <w:t>31</w:t>
      </w:r>
    </w:p>
    <w:p w14:paraId="7BE66D46" w14:textId="3B1F7984" w:rsidR="0074216F" w:rsidRDefault="00E45248" w:rsidP="002371CE">
      <w:pPr>
        <w:spacing w:after="320"/>
        <w:ind w:left="-5"/>
        <w:rPr>
          <w:rFonts w:ascii="Arial" w:eastAsia="Calibri" w:hAnsi="Arial" w:cs="Arial"/>
          <w:snapToGrid/>
          <w:color w:val="000000"/>
          <w:kern w:val="2"/>
          <w:szCs w:val="24"/>
          <w:lang w:eastAsia="en-GB"/>
          <w14:ligatures w14:val="standardContextual"/>
        </w:rPr>
      </w:pPr>
      <w:r w:rsidRPr="002371CE">
        <w:rPr>
          <w:rFonts w:ascii="Arial" w:hAnsi="Arial" w:cs="Arial"/>
          <w:sz w:val="22"/>
          <w:szCs w:val="22"/>
        </w:rPr>
        <w:tab/>
        <w:t xml:space="preserve">           4.4.1 </w:t>
      </w:r>
      <w:r w:rsidRPr="002371CE">
        <w:rPr>
          <w:rFonts w:ascii="Arial" w:eastAsia="Calibri" w:hAnsi="Arial" w:cs="Arial"/>
          <w:sz w:val="22"/>
          <w:szCs w:val="22"/>
        </w:rPr>
        <w:t>Initial Data Labelling using OpenAI GPT ………………………</w:t>
      </w:r>
      <w:r w:rsidR="002371CE">
        <w:rPr>
          <w:rFonts w:ascii="Arial" w:eastAsia="Calibri" w:hAnsi="Arial" w:cs="Arial"/>
          <w:sz w:val="22"/>
          <w:szCs w:val="22"/>
        </w:rPr>
        <w:t>…</w:t>
      </w:r>
      <w:r w:rsidR="005E01F1">
        <w:rPr>
          <w:rFonts w:ascii="Arial" w:eastAsia="Calibri" w:hAnsi="Arial" w:cs="Arial"/>
          <w:sz w:val="22"/>
          <w:szCs w:val="22"/>
        </w:rPr>
        <w:t>31</w:t>
      </w:r>
      <w:r w:rsidRPr="002371CE">
        <w:rPr>
          <w:rFonts w:ascii="Arial" w:eastAsia="Calibri" w:hAnsi="Arial" w:cs="Arial"/>
          <w:sz w:val="22"/>
          <w:szCs w:val="22"/>
        </w:rPr>
        <w:tab/>
      </w:r>
      <w:r w:rsidRPr="002371CE">
        <w:rPr>
          <w:rFonts w:ascii="Arial" w:eastAsia="Calibri" w:hAnsi="Arial" w:cs="Arial"/>
          <w:sz w:val="22"/>
          <w:szCs w:val="22"/>
        </w:rPr>
        <w:tab/>
      </w:r>
      <w:r w:rsidRPr="002371CE">
        <w:rPr>
          <w:rFonts w:ascii="Arial" w:eastAsia="Calibri" w:hAnsi="Arial" w:cs="Arial"/>
          <w:sz w:val="22"/>
          <w:szCs w:val="22"/>
        </w:rPr>
        <w:tab/>
      </w:r>
      <w:r w:rsidRPr="002371CE">
        <w:rPr>
          <w:rFonts w:ascii="Arial" w:hAnsi="Arial" w:cs="Arial"/>
          <w:sz w:val="22"/>
          <w:szCs w:val="22"/>
        </w:rPr>
        <w:t xml:space="preserve">4.4.2 </w:t>
      </w:r>
      <w:r w:rsidRPr="002371CE">
        <w:rPr>
          <w:rFonts w:ascii="Arial" w:eastAsia="Calibri" w:hAnsi="Arial" w:cs="Arial"/>
          <w:sz w:val="22"/>
          <w:szCs w:val="22"/>
        </w:rPr>
        <w:t>Emotion Detection via Finetuning……………………………</w:t>
      </w:r>
      <w:r w:rsidR="0074216F">
        <w:rPr>
          <w:rFonts w:ascii="Arial" w:eastAsia="Calibri" w:hAnsi="Arial" w:cs="Arial"/>
          <w:sz w:val="22"/>
          <w:szCs w:val="22"/>
        </w:rPr>
        <w:t>…</w:t>
      </w:r>
      <w:r w:rsidR="005E01F1">
        <w:rPr>
          <w:rFonts w:ascii="Arial" w:eastAsia="Calibri" w:hAnsi="Arial" w:cs="Arial"/>
          <w:sz w:val="22"/>
          <w:szCs w:val="22"/>
        </w:rPr>
        <w:t>3</w:t>
      </w:r>
      <w:r w:rsidR="008E5123">
        <w:rPr>
          <w:rFonts w:ascii="Arial" w:eastAsia="Calibri" w:hAnsi="Arial" w:cs="Arial"/>
          <w:sz w:val="22"/>
          <w:szCs w:val="22"/>
        </w:rPr>
        <w:t>1-</w:t>
      </w:r>
      <w:r w:rsidR="005E01F1">
        <w:rPr>
          <w:rFonts w:ascii="Arial" w:eastAsia="Calibri" w:hAnsi="Arial" w:cs="Arial"/>
          <w:sz w:val="22"/>
          <w:szCs w:val="22"/>
        </w:rPr>
        <w:t>33</w:t>
      </w:r>
      <w:r w:rsidR="000A32ED" w:rsidRPr="002371CE">
        <w:rPr>
          <w:rFonts w:ascii="Arial" w:eastAsia="Calibri" w:hAnsi="Arial" w:cs="Arial"/>
          <w:sz w:val="22"/>
          <w:szCs w:val="22"/>
        </w:rPr>
        <w:tab/>
      </w:r>
      <w:r w:rsidR="000A32ED" w:rsidRPr="002371CE">
        <w:rPr>
          <w:rFonts w:ascii="Arial" w:eastAsia="Calibri" w:hAnsi="Arial" w:cs="Arial"/>
          <w:sz w:val="22"/>
          <w:szCs w:val="22"/>
        </w:rPr>
        <w:tab/>
      </w:r>
      <w:r w:rsidR="000A32ED" w:rsidRPr="002371CE">
        <w:rPr>
          <w:rFonts w:ascii="Arial" w:eastAsia="Calibri" w:hAnsi="Arial" w:cs="Arial"/>
          <w:sz w:val="22"/>
          <w:szCs w:val="22"/>
        </w:rPr>
        <w:tab/>
      </w:r>
      <w:r w:rsidR="000A32ED" w:rsidRPr="002371CE">
        <w:rPr>
          <w:rFonts w:ascii="Arial" w:hAnsi="Arial" w:cs="Arial"/>
          <w:sz w:val="22"/>
          <w:szCs w:val="22"/>
        </w:rPr>
        <w:t xml:space="preserve">4.4.3 </w:t>
      </w:r>
      <w:r w:rsidR="000A32ED" w:rsidRPr="002371CE">
        <w:rPr>
          <w:rFonts w:ascii="Arial" w:eastAsia="Calibri" w:hAnsi="Arial" w:cs="Arial"/>
          <w:sz w:val="22"/>
          <w:szCs w:val="22"/>
        </w:rPr>
        <w:t>Label Prediction &amp; Dataset Enrichment……………………</w:t>
      </w:r>
      <w:r w:rsidR="008E5123">
        <w:rPr>
          <w:rFonts w:ascii="Arial" w:eastAsia="Calibri" w:hAnsi="Arial" w:cs="Arial"/>
          <w:sz w:val="22"/>
          <w:szCs w:val="22"/>
        </w:rPr>
        <w:t>………</w:t>
      </w:r>
      <w:r w:rsidR="005E01F1">
        <w:rPr>
          <w:rFonts w:ascii="Arial" w:eastAsia="Calibri" w:hAnsi="Arial" w:cs="Arial"/>
          <w:sz w:val="22"/>
          <w:szCs w:val="22"/>
        </w:rPr>
        <w:t>33</w:t>
      </w:r>
      <w:r w:rsidR="000A32ED" w:rsidRPr="002371CE">
        <w:rPr>
          <w:rFonts w:ascii="Arial" w:eastAsia="Calibri" w:hAnsi="Arial" w:cs="Arial"/>
          <w:sz w:val="22"/>
          <w:szCs w:val="22"/>
        </w:rPr>
        <w:tab/>
      </w:r>
      <w:r w:rsidR="000A32ED" w:rsidRPr="002371CE">
        <w:rPr>
          <w:rFonts w:ascii="Arial" w:eastAsia="Calibri" w:hAnsi="Arial" w:cs="Arial"/>
          <w:sz w:val="22"/>
          <w:szCs w:val="22"/>
        </w:rPr>
        <w:tab/>
      </w:r>
      <w:r w:rsidR="000A32ED" w:rsidRPr="002371CE">
        <w:rPr>
          <w:rFonts w:ascii="Arial" w:eastAsia="Calibri" w:hAnsi="Arial" w:cs="Arial"/>
          <w:sz w:val="22"/>
          <w:szCs w:val="22"/>
        </w:rPr>
        <w:tab/>
      </w:r>
      <w:r w:rsidR="000A32ED" w:rsidRPr="002371CE">
        <w:rPr>
          <w:rFonts w:ascii="Arial" w:hAnsi="Arial" w:cs="Arial"/>
          <w:sz w:val="22"/>
          <w:szCs w:val="22"/>
        </w:rPr>
        <w:t xml:space="preserve">4.4.4 </w:t>
      </w:r>
      <w:r w:rsidR="000A32ED" w:rsidRPr="002371CE">
        <w:rPr>
          <w:rFonts w:ascii="Arial" w:eastAsia="Calibri" w:hAnsi="Arial" w:cs="Arial"/>
          <w:sz w:val="22"/>
          <w:szCs w:val="22"/>
        </w:rPr>
        <w:t>Time Series Creation &amp; Correlation Analysis………………….</w:t>
      </w:r>
      <w:r w:rsidR="005E01F1">
        <w:rPr>
          <w:rFonts w:ascii="Arial" w:eastAsia="Calibri" w:hAnsi="Arial" w:cs="Arial"/>
          <w:sz w:val="22"/>
          <w:szCs w:val="22"/>
        </w:rPr>
        <w:tab/>
      </w:r>
      <w:r w:rsidR="008E5123">
        <w:rPr>
          <w:rFonts w:ascii="Arial" w:eastAsia="Calibri" w:hAnsi="Arial" w:cs="Arial"/>
          <w:sz w:val="22"/>
          <w:szCs w:val="22"/>
        </w:rPr>
        <w:t>33-36</w:t>
      </w:r>
      <w:r w:rsidR="005E01F1">
        <w:rPr>
          <w:rFonts w:ascii="Arial" w:eastAsia="Calibri" w:hAnsi="Arial" w:cs="Arial"/>
          <w:sz w:val="22"/>
          <w:szCs w:val="22"/>
        </w:rPr>
        <w:tab/>
      </w:r>
      <w:r w:rsidR="009E41DF" w:rsidRPr="002371CE">
        <w:rPr>
          <w:rFonts w:ascii="Arial" w:eastAsia="Calibri" w:hAnsi="Arial" w:cs="Arial"/>
          <w:sz w:val="22"/>
          <w:szCs w:val="22"/>
        </w:rPr>
        <w:tab/>
      </w:r>
      <w:r w:rsidR="000A32ED" w:rsidRPr="002371CE">
        <w:rPr>
          <w:rFonts w:ascii="Arial" w:eastAsia="Calibri" w:hAnsi="Arial" w:cs="Arial"/>
          <w:sz w:val="22"/>
          <w:szCs w:val="22"/>
        </w:rPr>
        <w:tab/>
      </w:r>
      <w:r w:rsidR="009E41DF" w:rsidRPr="002371CE">
        <w:rPr>
          <w:rFonts w:ascii="Arial" w:hAnsi="Arial" w:cs="Arial"/>
          <w:sz w:val="22"/>
          <w:szCs w:val="22"/>
        </w:rPr>
        <w:t xml:space="preserve">4.4.5 </w:t>
      </w:r>
      <w:r w:rsidR="009E41DF" w:rsidRPr="002371CE">
        <w:rPr>
          <w:rFonts w:ascii="Arial" w:eastAsia="Calibri" w:hAnsi="Arial" w:cs="Arial"/>
          <w:sz w:val="22"/>
          <w:szCs w:val="22"/>
        </w:rPr>
        <w:t>Deep Analysis of Market Impact……………………………</w:t>
      </w:r>
      <w:r w:rsidR="0074216F">
        <w:rPr>
          <w:rFonts w:ascii="Arial" w:eastAsia="Calibri" w:hAnsi="Arial" w:cs="Arial"/>
          <w:sz w:val="22"/>
          <w:szCs w:val="22"/>
        </w:rPr>
        <w:t>…</w:t>
      </w:r>
      <w:r w:rsidR="00717893">
        <w:rPr>
          <w:rFonts w:ascii="Arial" w:eastAsia="Calibri" w:hAnsi="Arial" w:cs="Arial"/>
          <w:sz w:val="22"/>
          <w:szCs w:val="22"/>
        </w:rPr>
        <w:t>…</w:t>
      </w:r>
      <w:r w:rsidR="0074216F">
        <w:rPr>
          <w:rFonts w:ascii="Arial" w:eastAsia="Calibri" w:hAnsi="Arial" w:cs="Arial"/>
          <w:sz w:val="22"/>
          <w:szCs w:val="22"/>
        </w:rPr>
        <w:t>36-39</w:t>
      </w:r>
      <w:r w:rsidR="005E01F1">
        <w:rPr>
          <w:rFonts w:ascii="Arial" w:eastAsia="Calibri" w:hAnsi="Arial" w:cs="Arial"/>
          <w:sz w:val="22"/>
          <w:szCs w:val="22"/>
        </w:rPr>
        <w:tab/>
      </w:r>
      <w:r w:rsidR="005E01F1">
        <w:rPr>
          <w:rFonts w:ascii="Arial" w:eastAsia="Calibri" w:hAnsi="Arial" w:cs="Arial"/>
          <w:sz w:val="22"/>
          <w:szCs w:val="22"/>
        </w:rPr>
        <w:tab/>
      </w:r>
      <w:r w:rsidR="009E41DF" w:rsidRPr="002371CE">
        <w:rPr>
          <w:rFonts w:ascii="Arial" w:eastAsia="Calibri" w:hAnsi="Arial" w:cs="Arial"/>
          <w:sz w:val="22"/>
          <w:szCs w:val="22"/>
        </w:rPr>
        <w:tab/>
      </w:r>
      <w:r w:rsidR="009E41DF" w:rsidRPr="002371CE">
        <w:rPr>
          <w:rFonts w:ascii="Arial" w:hAnsi="Arial" w:cs="Arial"/>
          <w:sz w:val="22"/>
          <w:szCs w:val="22"/>
        </w:rPr>
        <w:t>4.5 Model Evaluation……………………………………………………</w:t>
      </w:r>
      <w:r w:rsidR="00717893">
        <w:rPr>
          <w:rFonts w:ascii="Arial" w:hAnsi="Arial" w:cs="Arial"/>
          <w:sz w:val="22"/>
          <w:szCs w:val="22"/>
        </w:rPr>
        <w:t>.</w:t>
      </w:r>
      <w:r w:rsidR="0074216F">
        <w:rPr>
          <w:rFonts w:ascii="Arial" w:hAnsi="Arial" w:cs="Arial"/>
          <w:sz w:val="22"/>
          <w:szCs w:val="22"/>
        </w:rPr>
        <w:t>39-40</w:t>
      </w:r>
      <w:r w:rsidR="002371CE" w:rsidRPr="002371CE">
        <w:rPr>
          <w:rFonts w:ascii="Arial" w:hAnsi="Arial" w:cs="Arial"/>
          <w:b/>
          <w:bCs/>
          <w:sz w:val="22"/>
          <w:szCs w:val="22"/>
        </w:rPr>
        <w:tab/>
      </w:r>
      <w:r w:rsidR="00F724B8" w:rsidRPr="002371CE">
        <w:rPr>
          <w:rFonts w:ascii="Arial" w:hAnsi="Arial" w:cs="Arial"/>
          <w:b/>
          <w:bCs/>
          <w:noProof/>
          <w:sz w:val="22"/>
          <w:szCs w:val="22"/>
        </w:rPr>
        <w:t>CHAPTER 5: Discussion</w:t>
      </w:r>
      <w:r w:rsidR="009759E2">
        <w:rPr>
          <w:rFonts w:ascii="Arial" w:hAnsi="Arial" w:cs="Arial"/>
          <w:b/>
          <w:bCs/>
          <w:noProof/>
          <w:sz w:val="22"/>
          <w:szCs w:val="22"/>
        </w:rPr>
        <w:t>…………………………………………………………</w:t>
      </w:r>
      <w:r w:rsidR="00717893">
        <w:rPr>
          <w:rFonts w:ascii="Arial" w:hAnsi="Arial" w:cs="Arial"/>
          <w:b/>
          <w:bCs/>
          <w:noProof/>
          <w:sz w:val="22"/>
          <w:szCs w:val="22"/>
        </w:rPr>
        <w:t>…</w:t>
      </w:r>
      <w:r w:rsidR="0074216F">
        <w:rPr>
          <w:rFonts w:ascii="Arial" w:hAnsi="Arial" w:cs="Arial"/>
          <w:noProof/>
          <w:sz w:val="22"/>
          <w:szCs w:val="22"/>
        </w:rPr>
        <w:t>40</w:t>
      </w:r>
      <w:r w:rsidR="00F724B8" w:rsidRPr="002371CE">
        <w:rPr>
          <w:rFonts w:ascii="Arial" w:hAnsi="Arial" w:cs="Arial"/>
          <w:noProof/>
          <w:sz w:val="22"/>
          <w:szCs w:val="22"/>
        </w:rPr>
        <w:tab/>
      </w:r>
      <w:r w:rsidR="002371CE">
        <w:rPr>
          <w:rFonts w:ascii="Arial" w:hAnsi="Arial" w:cs="Arial"/>
          <w:noProof/>
          <w:sz w:val="22"/>
          <w:szCs w:val="22"/>
        </w:rPr>
        <w:tab/>
      </w:r>
      <w:r w:rsidR="002371CE">
        <w:rPr>
          <w:rFonts w:ascii="Arial" w:hAnsi="Arial" w:cs="Arial"/>
          <w:noProof/>
          <w:sz w:val="22"/>
          <w:szCs w:val="22"/>
        </w:rPr>
        <w:tab/>
      </w:r>
      <w:r w:rsidR="009759E2">
        <w:rPr>
          <w:rFonts w:ascii="Arial" w:hAnsi="Arial" w:cs="Arial"/>
          <w:noProof/>
          <w:sz w:val="22"/>
          <w:szCs w:val="22"/>
        </w:rPr>
        <w:t xml:space="preserve">5.1 </w:t>
      </w:r>
      <w:r w:rsidR="009759E2" w:rsidRPr="000A418F">
        <w:rPr>
          <w:rFonts w:ascii="Arial" w:eastAsia="Calibri" w:hAnsi="Arial" w:cs="Arial"/>
          <w:snapToGrid/>
          <w:color w:val="000000"/>
          <w:kern w:val="2"/>
          <w:szCs w:val="24"/>
          <w:lang w:eastAsia="en-GB"/>
          <w14:ligatures w14:val="standardContextual"/>
        </w:rPr>
        <w:t>Meeting the Research Aims</w:t>
      </w:r>
      <w:r w:rsidR="009759E2">
        <w:rPr>
          <w:rFonts w:ascii="Arial" w:eastAsia="Calibri" w:hAnsi="Arial" w:cs="Arial"/>
          <w:snapToGrid/>
          <w:color w:val="000000"/>
          <w:kern w:val="2"/>
          <w:szCs w:val="24"/>
          <w:lang w:eastAsia="en-GB"/>
          <w14:ligatures w14:val="standardContextual"/>
        </w:rPr>
        <w:t>…………………………………</w:t>
      </w:r>
      <w:r w:rsidR="00B8411F">
        <w:rPr>
          <w:rFonts w:ascii="Arial" w:eastAsia="Calibri" w:hAnsi="Arial" w:cs="Arial"/>
          <w:snapToGrid/>
          <w:color w:val="000000"/>
          <w:kern w:val="2"/>
          <w:szCs w:val="24"/>
          <w:lang w:eastAsia="en-GB"/>
          <w14:ligatures w14:val="standardContextual"/>
        </w:rPr>
        <w:t>…</w:t>
      </w:r>
      <w:r w:rsidR="0074216F" w:rsidRPr="00C8639D">
        <w:rPr>
          <w:rFonts w:ascii="Arial" w:eastAsia="Calibri" w:hAnsi="Arial" w:cs="Arial"/>
          <w:snapToGrid/>
          <w:color w:val="000000"/>
          <w:kern w:val="2"/>
          <w:sz w:val="22"/>
          <w:szCs w:val="22"/>
          <w:lang w:eastAsia="en-GB"/>
          <w14:ligatures w14:val="standardContextual"/>
        </w:rPr>
        <w:t>40</w:t>
      </w:r>
      <w:r w:rsidR="00C8639D" w:rsidRPr="00C8639D">
        <w:rPr>
          <w:rFonts w:ascii="Arial" w:eastAsia="Calibri" w:hAnsi="Arial" w:cs="Arial"/>
          <w:snapToGrid/>
          <w:color w:val="000000"/>
          <w:kern w:val="2"/>
          <w:sz w:val="22"/>
          <w:szCs w:val="22"/>
          <w:lang w:eastAsia="en-GB"/>
          <w14:ligatures w14:val="standardContextual"/>
        </w:rPr>
        <w:t>-41</w:t>
      </w:r>
      <w:r w:rsidR="009759E2" w:rsidRPr="00C8639D">
        <w:rPr>
          <w:rFonts w:ascii="Arial" w:eastAsia="Calibri" w:hAnsi="Arial" w:cs="Arial"/>
          <w:snapToGrid/>
          <w:color w:val="000000"/>
          <w:kern w:val="2"/>
          <w:sz w:val="22"/>
          <w:szCs w:val="22"/>
          <w:lang w:eastAsia="en-GB"/>
          <w14:ligatures w14:val="standardContextual"/>
        </w:rPr>
        <w:tab/>
      </w:r>
      <w:r w:rsidR="009759E2" w:rsidRPr="00C8639D">
        <w:rPr>
          <w:rFonts w:ascii="Arial" w:eastAsia="Calibri" w:hAnsi="Arial" w:cs="Arial"/>
          <w:snapToGrid/>
          <w:color w:val="000000"/>
          <w:kern w:val="2"/>
          <w:sz w:val="22"/>
          <w:szCs w:val="22"/>
          <w:lang w:eastAsia="en-GB"/>
          <w14:ligatures w14:val="standardContextual"/>
        </w:rPr>
        <w:tab/>
        <w:t xml:space="preserve">5.2 </w:t>
      </w:r>
      <w:r w:rsidR="00B8411F" w:rsidRPr="00C8639D">
        <w:rPr>
          <w:rFonts w:ascii="Arial" w:eastAsia="Calibri" w:hAnsi="Arial" w:cs="Arial"/>
          <w:snapToGrid/>
          <w:color w:val="000000"/>
          <w:kern w:val="2"/>
          <w:sz w:val="22"/>
          <w:szCs w:val="22"/>
          <w:lang w:eastAsia="en-GB"/>
          <w14:ligatures w14:val="standardContextual"/>
        </w:rPr>
        <w:t>Achievement of</w:t>
      </w:r>
      <w:r w:rsidR="009759E2" w:rsidRPr="00C8639D">
        <w:rPr>
          <w:rFonts w:ascii="Arial" w:eastAsia="Calibri" w:hAnsi="Arial" w:cs="Arial"/>
          <w:snapToGrid/>
          <w:color w:val="000000"/>
          <w:kern w:val="2"/>
          <w:sz w:val="22"/>
          <w:szCs w:val="22"/>
          <w:lang w:eastAsia="en-GB"/>
          <w14:ligatures w14:val="standardContextual"/>
        </w:rPr>
        <w:t xml:space="preserve"> Objectives……………………………</w:t>
      </w:r>
      <w:r w:rsidR="00B8411F" w:rsidRPr="00C8639D">
        <w:rPr>
          <w:rFonts w:ascii="Arial" w:eastAsia="Calibri" w:hAnsi="Arial" w:cs="Arial"/>
          <w:snapToGrid/>
          <w:color w:val="000000"/>
          <w:kern w:val="2"/>
          <w:sz w:val="22"/>
          <w:szCs w:val="22"/>
          <w:lang w:eastAsia="en-GB"/>
          <w14:ligatures w14:val="standardContextual"/>
        </w:rPr>
        <w:t>………</w:t>
      </w:r>
      <w:r w:rsidR="00C55B7E" w:rsidRPr="00C8639D">
        <w:rPr>
          <w:rFonts w:ascii="Arial" w:eastAsia="Calibri" w:hAnsi="Arial" w:cs="Arial"/>
          <w:snapToGrid/>
          <w:color w:val="000000"/>
          <w:kern w:val="2"/>
          <w:sz w:val="22"/>
          <w:szCs w:val="22"/>
          <w:lang w:eastAsia="en-GB"/>
          <w14:ligatures w14:val="standardContextual"/>
        </w:rPr>
        <w:t>…</w:t>
      </w:r>
      <w:r w:rsidR="00C8639D">
        <w:rPr>
          <w:rFonts w:ascii="Arial" w:eastAsia="Calibri" w:hAnsi="Arial" w:cs="Arial"/>
          <w:snapToGrid/>
          <w:color w:val="000000"/>
          <w:kern w:val="2"/>
          <w:sz w:val="22"/>
          <w:szCs w:val="22"/>
          <w:lang w:eastAsia="en-GB"/>
          <w14:ligatures w14:val="standardContextual"/>
        </w:rPr>
        <w:t>……</w:t>
      </w:r>
      <w:r w:rsidR="00C55B7E" w:rsidRPr="00C8639D">
        <w:rPr>
          <w:rFonts w:ascii="Arial" w:eastAsia="Calibri" w:hAnsi="Arial" w:cs="Arial"/>
          <w:snapToGrid/>
          <w:color w:val="000000"/>
          <w:kern w:val="2"/>
          <w:sz w:val="22"/>
          <w:szCs w:val="22"/>
          <w:lang w:eastAsia="en-GB"/>
          <w14:ligatures w14:val="standardContextual"/>
        </w:rPr>
        <w:t>41-4</w:t>
      </w:r>
      <w:r w:rsidR="00C8639D" w:rsidRPr="00C8639D">
        <w:rPr>
          <w:rFonts w:ascii="Arial" w:eastAsia="Calibri" w:hAnsi="Arial" w:cs="Arial"/>
          <w:snapToGrid/>
          <w:color w:val="000000"/>
          <w:kern w:val="2"/>
          <w:sz w:val="22"/>
          <w:szCs w:val="22"/>
          <w:lang w:eastAsia="en-GB"/>
          <w14:ligatures w14:val="standardContextual"/>
        </w:rPr>
        <w:t>3</w:t>
      </w:r>
    </w:p>
    <w:p w14:paraId="69DF284E" w14:textId="687AF89F" w:rsidR="00F724B8" w:rsidRPr="00C36B96" w:rsidRDefault="009759E2" w:rsidP="00C36B96">
      <w:pPr>
        <w:spacing w:after="320"/>
        <w:ind w:left="-5"/>
        <w:rPr>
          <w:rFonts w:ascii="Arial" w:eastAsia="Calibri" w:hAnsi="Arial" w:cs="Arial"/>
          <w:snapToGrid/>
          <w:color w:val="000000"/>
          <w:kern w:val="2"/>
          <w:szCs w:val="24"/>
          <w:lang w:eastAsia="en-GB"/>
          <w14:ligatures w14:val="standardContextual"/>
        </w:rPr>
      </w:pPr>
      <w:r>
        <w:rPr>
          <w:rFonts w:ascii="Arial" w:eastAsia="Calibri" w:hAnsi="Arial" w:cs="Arial"/>
          <w:snapToGrid/>
          <w:color w:val="000000"/>
          <w:kern w:val="2"/>
          <w:szCs w:val="24"/>
          <w:lang w:eastAsia="en-GB"/>
          <w14:ligatures w14:val="standardContextual"/>
        </w:rPr>
        <w:lastRenderedPageBreak/>
        <w:tab/>
      </w:r>
      <w:r w:rsidR="00F724B8" w:rsidRPr="002371CE">
        <w:rPr>
          <w:rFonts w:ascii="Arial" w:hAnsi="Arial" w:cs="Arial"/>
          <w:b/>
          <w:bCs/>
          <w:noProof/>
          <w:sz w:val="22"/>
          <w:szCs w:val="22"/>
        </w:rPr>
        <w:t xml:space="preserve">CHAPTER 6: </w:t>
      </w:r>
      <w:r w:rsidR="002371CE" w:rsidRPr="002371CE">
        <w:rPr>
          <w:rFonts w:ascii="Arial" w:hAnsi="Arial" w:cs="Arial"/>
          <w:b/>
          <w:bCs/>
          <w:noProof/>
          <w:sz w:val="22"/>
          <w:szCs w:val="22"/>
        </w:rPr>
        <w:t>Conclusion</w:t>
      </w:r>
      <w:r w:rsidR="00B8411F">
        <w:rPr>
          <w:rFonts w:ascii="Arial" w:hAnsi="Arial" w:cs="Arial"/>
          <w:b/>
          <w:bCs/>
          <w:noProof/>
          <w:sz w:val="22"/>
          <w:szCs w:val="22"/>
        </w:rPr>
        <w:t>…………………………………………………………</w:t>
      </w:r>
      <w:r w:rsidR="00351F10">
        <w:rPr>
          <w:rFonts w:ascii="Arial" w:hAnsi="Arial" w:cs="Arial"/>
          <w:b/>
          <w:bCs/>
          <w:noProof/>
          <w:sz w:val="22"/>
          <w:szCs w:val="22"/>
        </w:rPr>
        <w:t>……</w:t>
      </w:r>
      <w:r w:rsidR="00C8639D" w:rsidRPr="00C8639D">
        <w:rPr>
          <w:rFonts w:ascii="Arial" w:hAnsi="Arial" w:cs="Arial"/>
          <w:noProof/>
          <w:sz w:val="22"/>
          <w:szCs w:val="22"/>
        </w:rPr>
        <w:t>44</w:t>
      </w:r>
      <w:r w:rsidR="00F724B8" w:rsidRPr="002371CE">
        <w:rPr>
          <w:rFonts w:ascii="Arial" w:hAnsi="Arial" w:cs="Arial"/>
          <w:noProof/>
          <w:sz w:val="22"/>
          <w:szCs w:val="22"/>
        </w:rPr>
        <w:tab/>
      </w:r>
      <w:r w:rsidR="00F724B8" w:rsidRPr="002371CE">
        <w:rPr>
          <w:rFonts w:ascii="Arial" w:hAnsi="Arial" w:cs="Arial"/>
          <w:i/>
          <w:noProof/>
          <w:sz w:val="22"/>
          <w:szCs w:val="22"/>
        </w:rPr>
        <w:t>6.1 Summary of the</w:t>
      </w:r>
      <w:r w:rsidR="00C55B7E">
        <w:rPr>
          <w:rFonts w:ascii="Arial" w:hAnsi="Arial" w:cs="Arial"/>
          <w:i/>
          <w:noProof/>
          <w:sz w:val="22"/>
          <w:szCs w:val="22"/>
        </w:rPr>
        <w:t xml:space="preserve"> </w:t>
      </w:r>
      <w:r w:rsidR="00B8411F">
        <w:rPr>
          <w:rFonts w:ascii="Arial" w:hAnsi="Arial" w:cs="Arial"/>
          <w:i/>
          <w:noProof/>
          <w:sz w:val="22"/>
          <w:szCs w:val="22"/>
        </w:rPr>
        <w:t>Dissertation……………………………………………………..</w:t>
      </w:r>
      <w:r w:rsidR="00C8639D">
        <w:rPr>
          <w:rFonts w:ascii="Arial" w:hAnsi="Arial" w:cs="Arial"/>
          <w:i/>
          <w:noProof/>
          <w:sz w:val="22"/>
          <w:szCs w:val="22"/>
        </w:rPr>
        <w:t>44-45</w:t>
      </w:r>
      <w:r w:rsidR="00C36B96">
        <w:rPr>
          <w:rFonts w:ascii="Arial" w:hAnsi="Arial" w:cs="Arial"/>
          <w:i/>
          <w:noProof/>
          <w:sz w:val="22"/>
          <w:szCs w:val="22"/>
        </w:rPr>
        <w:t xml:space="preserve"> </w:t>
      </w:r>
      <w:r w:rsidR="00F724B8" w:rsidRPr="002371CE">
        <w:rPr>
          <w:rFonts w:ascii="Arial" w:hAnsi="Arial" w:cs="Arial"/>
          <w:i/>
          <w:noProof/>
          <w:sz w:val="22"/>
          <w:szCs w:val="22"/>
        </w:rPr>
        <w:t>6.2 Research contributions</w:t>
      </w:r>
      <w:r w:rsidR="00C36B96">
        <w:rPr>
          <w:rFonts w:ascii="Arial" w:hAnsi="Arial" w:cs="Arial"/>
          <w:i/>
          <w:noProof/>
          <w:sz w:val="22"/>
          <w:szCs w:val="22"/>
        </w:rPr>
        <w:t>……………………………………………………</w:t>
      </w:r>
      <w:r w:rsidR="00351F10">
        <w:rPr>
          <w:rFonts w:ascii="Arial" w:hAnsi="Arial" w:cs="Arial"/>
          <w:i/>
          <w:noProof/>
          <w:sz w:val="22"/>
          <w:szCs w:val="22"/>
        </w:rPr>
        <w:t>……..</w:t>
      </w:r>
      <w:r w:rsidR="00C36B96">
        <w:rPr>
          <w:rFonts w:ascii="Arial" w:hAnsi="Arial" w:cs="Arial"/>
          <w:i/>
          <w:noProof/>
          <w:sz w:val="22"/>
          <w:szCs w:val="22"/>
        </w:rPr>
        <w:t>.</w:t>
      </w:r>
      <w:r w:rsidR="00351F10">
        <w:rPr>
          <w:rFonts w:ascii="Arial" w:hAnsi="Arial" w:cs="Arial"/>
          <w:i/>
          <w:noProof/>
          <w:sz w:val="22"/>
          <w:szCs w:val="22"/>
        </w:rPr>
        <w:t>44-45</w:t>
      </w:r>
      <w:r w:rsidR="00F724B8" w:rsidRPr="002371CE">
        <w:rPr>
          <w:rFonts w:ascii="Arial" w:hAnsi="Arial" w:cs="Arial"/>
          <w:noProof/>
          <w:sz w:val="22"/>
          <w:szCs w:val="22"/>
        </w:rPr>
        <w:tab/>
      </w:r>
      <w:r w:rsidR="00F724B8" w:rsidRPr="002371CE">
        <w:rPr>
          <w:rFonts w:ascii="Arial" w:hAnsi="Arial" w:cs="Arial"/>
          <w:i/>
          <w:noProof/>
          <w:sz w:val="22"/>
          <w:szCs w:val="22"/>
        </w:rPr>
        <w:t>6.3 Future research and development</w:t>
      </w:r>
      <w:r w:rsidR="00C36B96">
        <w:rPr>
          <w:rFonts w:ascii="Arial" w:hAnsi="Arial" w:cs="Arial"/>
          <w:i/>
          <w:noProof/>
          <w:sz w:val="22"/>
          <w:szCs w:val="22"/>
        </w:rPr>
        <w:t>………………………………………</w:t>
      </w:r>
      <w:r w:rsidR="00EF7AA9">
        <w:rPr>
          <w:rFonts w:ascii="Arial" w:hAnsi="Arial" w:cs="Arial"/>
          <w:i/>
          <w:noProof/>
          <w:sz w:val="22"/>
          <w:szCs w:val="22"/>
        </w:rPr>
        <w:t>………45-46</w:t>
      </w:r>
      <w:r w:rsidR="00C36B96">
        <w:rPr>
          <w:rFonts w:ascii="Arial" w:hAnsi="Arial" w:cs="Arial"/>
          <w:noProof/>
          <w:sz w:val="22"/>
          <w:szCs w:val="22"/>
        </w:rPr>
        <w:tab/>
      </w:r>
      <w:r w:rsidR="00F724B8" w:rsidRPr="00E54B18">
        <w:rPr>
          <w:rFonts w:ascii="Arial" w:hAnsi="Arial" w:cs="Arial"/>
          <w:b/>
          <w:bCs/>
          <w:noProof/>
          <w:sz w:val="22"/>
          <w:szCs w:val="22"/>
        </w:rPr>
        <w:t>REFERENCES</w:t>
      </w:r>
      <w:r w:rsidR="00EF7AA9">
        <w:rPr>
          <w:rFonts w:ascii="Arial" w:hAnsi="Arial" w:cs="Arial"/>
          <w:b/>
          <w:bCs/>
          <w:noProof/>
          <w:sz w:val="22"/>
          <w:szCs w:val="22"/>
        </w:rPr>
        <w:t>………………………………………………………………………..</w:t>
      </w:r>
      <w:r w:rsidR="00EF7AA9" w:rsidRPr="006F7C9A">
        <w:rPr>
          <w:rFonts w:ascii="Arial" w:hAnsi="Arial" w:cs="Arial"/>
          <w:noProof/>
          <w:sz w:val="22"/>
          <w:szCs w:val="22"/>
        </w:rPr>
        <w:t>47-52</w:t>
      </w:r>
      <w:r w:rsidR="00C36B96">
        <w:rPr>
          <w:rFonts w:ascii="Arial" w:hAnsi="Arial" w:cs="Arial"/>
          <w:noProof/>
          <w:sz w:val="22"/>
          <w:szCs w:val="22"/>
        </w:rPr>
        <w:tab/>
      </w:r>
      <w:r w:rsidR="00F724B8" w:rsidRPr="00C36B96">
        <w:rPr>
          <w:rFonts w:ascii="Arial" w:hAnsi="Arial" w:cs="Arial"/>
          <w:b/>
          <w:bCs/>
          <w:i/>
          <w:noProof/>
          <w:spacing w:val="-3"/>
          <w:sz w:val="22"/>
          <w:szCs w:val="22"/>
        </w:rPr>
        <w:t xml:space="preserve">APPENDIX A: </w:t>
      </w:r>
      <w:r w:rsidR="00F724B8" w:rsidRPr="00C36B96">
        <w:rPr>
          <w:rFonts w:ascii="Arial" w:hAnsi="Arial" w:cs="Arial"/>
          <w:b/>
          <w:bCs/>
          <w:noProof/>
          <w:sz w:val="22"/>
          <w:szCs w:val="22"/>
        </w:rPr>
        <w:t>ETHICAL</w:t>
      </w:r>
      <w:r w:rsidR="00F724B8" w:rsidRPr="00C36B96">
        <w:rPr>
          <w:rFonts w:ascii="Arial" w:hAnsi="Arial" w:cs="Arial"/>
          <w:b/>
          <w:bCs/>
          <w:i/>
          <w:noProof/>
          <w:spacing w:val="-3"/>
          <w:sz w:val="22"/>
          <w:szCs w:val="22"/>
        </w:rPr>
        <w:t xml:space="preserve"> APPROVA</w:t>
      </w:r>
      <w:r w:rsidR="00F724B8" w:rsidRPr="002371CE">
        <w:rPr>
          <w:rFonts w:ascii="Arial" w:hAnsi="Arial" w:cs="Arial"/>
          <w:i/>
          <w:noProof/>
          <w:spacing w:val="-3"/>
          <w:sz w:val="22"/>
          <w:szCs w:val="22"/>
        </w:rPr>
        <w:t>L</w:t>
      </w:r>
      <w:r w:rsidR="00C36B96">
        <w:rPr>
          <w:rFonts w:ascii="Arial" w:hAnsi="Arial" w:cs="Arial"/>
          <w:i/>
          <w:noProof/>
          <w:spacing w:val="-3"/>
          <w:sz w:val="22"/>
          <w:szCs w:val="22"/>
        </w:rPr>
        <w:t>……………………………………</w:t>
      </w:r>
      <w:r w:rsidR="00351F10">
        <w:rPr>
          <w:rFonts w:ascii="Arial" w:hAnsi="Arial" w:cs="Arial"/>
          <w:noProof/>
          <w:sz w:val="22"/>
          <w:szCs w:val="22"/>
        </w:rPr>
        <w:t>……………..</w:t>
      </w:r>
      <w:r w:rsidR="006F7C9A">
        <w:rPr>
          <w:rFonts w:ascii="Arial" w:hAnsi="Arial" w:cs="Arial"/>
          <w:noProof/>
          <w:sz w:val="22"/>
          <w:szCs w:val="22"/>
        </w:rPr>
        <w:t>52</w:t>
      </w:r>
    </w:p>
    <w:p w14:paraId="3EA9E9A4" w14:textId="5340371A" w:rsidR="00F724B8" w:rsidRPr="002371CE" w:rsidRDefault="00F724B8" w:rsidP="00F724B8">
      <w:pPr>
        <w:pStyle w:val="Heading1"/>
        <w:keepLines/>
        <w:widowControl/>
        <w:spacing w:after="120"/>
        <w:jc w:val="left"/>
        <w:rPr>
          <w:rFonts w:ascii="Arial" w:hAnsi="Arial"/>
          <w:b w:val="0"/>
          <w:bCs w:val="0"/>
          <w:sz w:val="22"/>
          <w:szCs w:val="22"/>
        </w:rPr>
      </w:pPr>
      <w:r w:rsidRPr="002371CE">
        <w:rPr>
          <w:rFonts w:ascii="Arial" w:hAnsi="Arial"/>
          <w:b w:val="0"/>
          <w:bCs w:val="0"/>
          <w:sz w:val="22"/>
          <w:szCs w:val="22"/>
        </w:rPr>
        <w:fldChar w:fldCharType="end"/>
      </w:r>
      <w:bookmarkStart w:id="2" w:name="_Toc101713592"/>
      <w:bookmarkEnd w:id="0"/>
    </w:p>
    <w:p w14:paraId="7962B3A4" w14:textId="5909DD6A" w:rsidR="00F724B8" w:rsidRPr="00F724B8" w:rsidRDefault="00F724B8" w:rsidP="00F724B8">
      <w:pPr>
        <w:pStyle w:val="Heading1"/>
        <w:keepLines/>
        <w:widowControl/>
        <w:spacing w:after="240"/>
        <w:jc w:val="left"/>
        <w:rPr>
          <w:rFonts w:ascii="Calibri Light" w:hAnsi="Calibri Light"/>
          <w:snapToGrid/>
          <w:sz w:val="28"/>
        </w:rPr>
      </w:pPr>
      <w:r>
        <w:br w:type="page"/>
      </w:r>
      <w:bookmarkEnd w:id="2"/>
    </w:p>
    <w:p w14:paraId="36D40248" w14:textId="77777777" w:rsidR="00D92F13" w:rsidRPr="00D63D5E" w:rsidRDefault="00D92F13" w:rsidP="00D92F13">
      <w:pPr>
        <w:pStyle w:val="Heading1"/>
        <w:jc w:val="left"/>
      </w:pPr>
      <w:bookmarkStart w:id="3" w:name="_Toc101713593"/>
      <w:bookmarkStart w:id="4" w:name="_Toc101713892"/>
      <w:r>
        <w:lastRenderedPageBreak/>
        <w:t>List of Figures</w:t>
      </w:r>
      <w:bookmarkEnd w:id="3"/>
      <w:bookmarkEnd w:id="4"/>
    </w:p>
    <w:p w14:paraId="7E686782" w14:textId="77777777" w:rsidR="00D92F13" w:rsidRPr="007E2B86" w:rsidRDefault="00D92F13" w:rsidP="00D92F13">
      <w:pPr>
        <w:tabs>
          <w:tab w:val="center" w:pos="4513"/>
        </w:tabs>
        <w:suppressAutoHyphens/>
        <w:jc w:val="both"/>
        <w:rPr>
          <w:rFonts w:ascii="Arial" w:hAnsi="Arial" w:cs="Arial"/>
          <w:spacing w:val="-3"/>
          <w:sz w:val="22"/>
          <w:szCs w:val="22"/>
          <w:lang w:val="fr-FR"/>
        </w:rPr>
      </w:pPr>
    </w:p>
    <w:p w14:paraId="6738FD03" w14:textId="70FAC6B0" w:rsidR="000205E6" w:rsidRDefault="00B66FB4">
      <w:pPr>
        <w:tabs>
          <w:tab w:val="left" w:pos="-720"/>
        </w:tabs>
        <w:suppressAutoHyphens/>
        <w:jc w:val="both"/>
        <w:rPr>
          <w:rFonts w:ascii="Arial" w:hAnsi="Arial" w:cs="Arial"/>
          <w:spacing w:val="-3"/>
          <w:sz w:val="22"/>
          <w:szCs w:val="22"/>
          <w:lang w:val="fr-FR"/>
        </w:rPr>
      </w:pPr>
      <w:r>
        <w:rPr>
          <w:rFonts w:ascii="Arial" w:hAnsi="Arial" w:cs="Arial"/>
          <w:spacing w:val="-3"/>
          <w:sz w:val="22"/>
          <w:szCs w:val="22"/>
          <w:lang w:val="fr-FR"/>
        </w:rPr>
        <w:t>(</w:t>
      </w:r>
      <w:proofErr w:type="spellStart"/>
      <w:r>
        <w:rPr>
          <w:rFonts w:ascii="Arial" w:hAnsi="Arial" w:cs="Arial"/>
          <w:spacing w:val="-3"/>
          <w:sz w:val="22"/>
          <w:szCs w:val="22"/>
          <w:lang w:val="fr-FR"/>
        </w:rPr>
        <w:t>See</w:t>
      </w:r>
      <w:proofErr w:type="spellEnd"/>
      <w:r>
        <w:rPr>
          <w:rFonts w:ascii="Arial" w:hAnsi="Arial" w:cs="Arial"/>
          <w:spacing w:val="-3"/>
          <w:sz w:val="22"/>
          <w:szCs w:val="22"/>
          <w:lang w:val="fr-FR"/>
        </w:rPr>
        <w:t xml:space="preserve"> </w:t>
      </w:r>
      <w:proofErr w:type="spellStart"/>
      <w:r>
        <w:rPr>
          <w:rFonts w:ascii="Arial" w:hAnsi="Arial" w:cs="Arial"/>
          <w:spacing w:val="-3"/>
          <w:sz w:val="22"/>
          <w:szCs w:val="22"/>
          <w:lang w:val="fr-FR"/>
        </w:rPr>
        <w:t>Chapter</w:t>
      </w:r>
      <w:proofErr w:type="spellEnd"/>
      <w:r>
        <w:rPr>
          <w:rFonts w:ascii="Arial" w:hAnsi="Arial" w:cs="Arial"/>
          <w:spacing w:val="-3"/>
          <w:sz w:val="22"/>
          <w:szCs w:val="22"/>
          <w:lang w:val="fr-FR"/>
        </w:rPr>
        <w:t xml:space="preserve"> 4 of Dissertation)</w:t>
      </w:r>
    </w:p>
    <w:p w14:paraId="1BDF8283" w14:textId="77777777" w:rsidR="00F724B8" w:rsidRPr="007E2B86" w:rsidRDefault="00F724B8">
      <w:pPr>
        <w:tabs>
          <w:tab w:val="left" w:pos="-720"/>
        </w:tabs>
        <w:suppressAutoHyphens/>
        <w:jc w:val="both"/>
        <w:rPr>
          <w:rFonts w:ascii="Arial" w:hAnsi="Arial" w:cs="Arial"/>
          <w:spacing w:val="-3"/>
          <w:sz w:val="22"/>
          <w:szCs w:val="22"/>
          <w:lang w:val="fr-FR"/>
        </w:rPr>
      </w:pPr>
    </w:p>
    <w:p w14:paraId="6571E1AB" w14:textId="1C7E5D75" w:rsidR="000205E6" w:rsidRPr="007E2B86" w:rsidRDefault="00F724B8" w:rsidP="00D92F13">
      <w:pPr>
        <w:pStyle w:val="Heading1"/>
        <w:jc w:val="left"/>
        <w:rPr>
          <w:rFonts w:ascii="Arial" w:hAnsi="Arial"/>
          <w:spacing w:val="-3"/>
          <w:sz w:val="22"/>
          <w:szCs w:val="22"/>
          <w:lang w:val="fr-FR"/>
        </w:rPr>
      </w:pPr>
      <w:r>
        <w:rPr>
          <w:rFonts w:ascii="Arial" w:hAnsi="Arial"/>
          <w:spacing w:val="-3"/>
          <w:sz w:val="22"/>
          <w:szCs w:val="22"/>
          <w:lang w:val="fr-FR"/>
        </w:rPr>
        <w:br w:type="page"/>
      </w:r>
    </w:p>
    <w:p w14:paraId="5CEB5408" w14:textId="77777777" w:rsidR="000205E6" w:rsidRPr="007E2B86" w:rsidRDefault="000205E6">
      <w:pPr>
        <w:tabs>
          <w:tab w:val="center" w:pos="4513"/>
        </w:tabs>
        <w:suppressAutoHyphens/>
        <w:jc w:val="center"/>
        <w:rPr>
          <w:rFonts w:ascii="Arial" w:hAnsi="Arial" w:cs="Arial"/>
          <w:spacing w:val="-3"/>
          <w:sz w:val="22"/>
          <w:szCs w:val="22"/>
          <w:lang w:val="fr-FR"/>
        </w:rPr>
        <w:sectPr w:rsidR="000205E6" w:rsidRPr="007E2B86" w:rsidSect="00C84FED">
          <w:headerReference w:type="default" r:id="rId9"/>
          <w:footerReference w:type="default" r:id="rId10"/>
          <w:endnotePr>
            <w:numFmt w:val="decimal"/>
          </w:endnotePr>
          <w:pgSz w:w="11906" w:h="16838"/>
          <w:pgMar w:top="1440" w:right="1797" w:bottom="1843" w:left="1797" w:header="720" w:footer="720" w:gutter="0"/>
          <w:pgNumType w:fmt="lowerRoman" w:start="2"/>
          <w:cols w:space="720"/>
          <w:noEndnote/>
        </w:sectPr>
      </w:pPr>
    </w:p>
    <w:p w14:paraId="4B039ADC" w14:textId="46A5A8BC" w:rsidR="000205E6" w:rsidRPr="00454595" w:rsidRDefault="000205E6">
      <w:pPr>
        <w:pStyle w:val="Heading1"/>
        <w:rPr>
          <w:rFonts w:ascii="Arial" w:hAnsi="Arial"/>
          <w:szCs w:val="24"/>
        </w:rPr>
      </w:pPr>
      <w:bookmarkStart w:id="5" w:name="_Toc101713227"/>
      <w:bookmarkStart w:id="6" w:name="_Toc101713594"/>
      <w:bookmarkStart w:id="7" w:name="_Toc101713893"/>
      <w:r w:rsidRPr="00454595">
        <w:rPr>
          <w:rFonts w:ascii="Arial" w:hAnsi="Arial"/>
          <w:szCs w:val="24"/>
        </w:rPr>
        <w:lastRenderedPageBreak/>
        <w:t xml:space="preserve">CHAPTER 1: </w:t>
      </w:r>
      <w:bookmarkEnd w:id="5"/>
      <w:r w:rsidR="00F724B8">
        <w:rPr>
          <w:rFonts w:ascii="Arial" w:hAnsi="Arial"/>
          <w:szCs w:val="24"/>
        </w:rPr>
        <w:t>Introduction</w:t>
      </w:r>
      <w:bookmarkEnd w:id="6"/>
      <w:bookmarkEnd w:id="7"/>
    </w:p>
    <w:p w14:paraId="14FF92B5" w14:textId="77777777" w:rsidR="000205E6" w:rsidRPr="00454595" w:rsidRDefault="000205E6">
      <w:pPr>
        <w:tabs>
          <w:tab w:val="left" w:pos="-720"/>
        </w:tabs>
        <w:suppressAutoHyphens/>
        <w:jc w:val="both"/>
        <w:rPr>
          <w:rFonts w:ascii="Arial" w:hAnsi="Arial" w:cs="Arial"/>
          <w:i/>
          <w:spacing w:val="-3"/>
          <w:sz w:val="22"/>
          <w:szCs w:val="22"/>
        </w:rPr>
      </w:pPr>
    </w:p>
    <w:p w14:paraId="2BABE673" w14:textId="5C029FB7" w:rsidR="000205E6" w:rsidRPr="00454595" w:rsidRDefault="000205E6">
      <w:pPr>
        <w:pStyle w:val="Heading2"/>
        <w:rPr>
          <w:rFonts w:ascii="Arial" w:hAnsi="Arial" w:cs="Arial"/>
          <w:i/>
          <w:sz w:val="22"/>
          <w:szCs w:val="22"/>
        </w:rPr>
      </w:pPr>
      <w:bookmarkStart w:id="8" w:name="_Toc101713228"/>
      <w:bookmarkStart w:id="9" w:name="_Toc101713595"/>
      <w:bookmarkStart w:id="10" w:name="_Toc101713894"/>
      <w:r w:rsidRPr="00454595">
        <w:rPr>
          <w:rFonts w:ascii="Arial" w:hAnsi="Arial" w:cs="Arial"/>
          <w:i/>
          <w:sz w:val="22"/>
          <w:szCs w:val="22"/>
        </w:rPr>
        <w:t xml:space="preserve">1.1 </w:t>
      </w:r>
      <w:bookmarkEnd w:id="8"/>
      <w:bookmarkEnd w:id="9"/>
      <w:bookmarkEnd w:id="10"/>
      <w:r w:rsidR="00903E83">
        <w:rPr>
          <w:rFonts w:ascii="Arial" w:hAnsi="Arial" w:cs="Arial"/>
          <w:i/>
          <w:sz w:val="22"/>
          <w:szCs w:val="22"/>
        </w:rPr>
        <w:t>Background</w:t>
      </w:r>
    </w:p>
    <w:p w14:paraId="449615C4" w14:textId="77777777" w:rsidR="00F7152D" w:rsidRDefault="00F7152D">
      <w:pPr>
        <w:tabs>
          <w:tab w:val="left" w:pos="-720"/>
        </w:tabs>
        <w:suppressAutoHyphens/>
        <w:jc w:val="both"/>
        <w:rPr>
          <w:rFonts w:ascii="Arial" w:hAnsi="Arial" w:cs="Arial"/>
          <w:iCs/>
          <w:spacing w:val="-3"/>
          <w:sz w:val="22"/>
          <w:szCs w:val="22"/>
        </w:rPr>
      </w:pPr>
    </w:p>
    <w:p w14:paraId="213FF275" w14:textId="09F14992" w:rsidR="00F724B8" w:rsidRPr="00E6060B" w:rsidRDefault="00C06A63">
      <w:pPr>
        <w:tabs>
          <w:tab w:val="left" w:pos="-720"/>
        </w:tabs>
        <w:suppressAutoHyphens/>
        <w:jc w:val="both"/>
        <w:rPr>
          <w:rFonts w:ascii="Arial" w:hAnsi="Arial" w:cs="Arial"/>
          <w:iCs/>
          <w:spacing w:val="-3"/>
          <w:sz w:val="22"/>
          <w:szCs w:val="22"/>
        </w:rPr>
      </w:pPr>
      <w:r w:rsidRPr="00E6060B">
        <w:rPr>
          <w:rFonts w:ascii="Arial" w:hAnsi="Arial" w:cs="Arial"/>
          <w:iCs/>
          <w:spacing w:val="-3"/>
          <w:sz w:val="22"/>
          <w:szCs w:val="22"/>
        </w:rPr>
        <w:t>Analysing</w:t>
      </w:r>
      <w:r w:rsidR="00CA7D81" w:rsidRPr="00E6060B">
        <w:rPr>
          <w:rFonts w:ascii="Arial" w:hAnsi="Arial" w:cs="Arial"/>
          <w:iCs/>
          <w:spacing w:val="-3"/>
          <w:sz w:val="22"/>
          <w:szCs w:val="22"/>
        </w:rPr>
        <w:t xml:space="preserve"> financial news articles to extract events is </w:t>
      </w:r>
      <w:r w:rsidR="003D256B">
        <w:rPr>
          <w:rFonts w:ascii="Arial" w:hAnsi="Arial" w:cs="Arial"/>
          <w:iCs/>
          <w:spacing w:val="-3"/>
          <w:sz w:val="22"/>
          <w:szCs w:val="22"/>
        </w:rPr>
        <w:t xml:space="preserve">critical </w:t>
      </w:r>
      <w:r w:rsidR="00CA7D81" w:rsidRPr="00E6060B">
        <w:rPr>
          <w:rFonts w:ascii="Arial" w:hAnsi="Arial" w:cs="Arial"/>
          <w:iCs/>
          <w:spacing w:val="-3"/>
          <w:sz w:val="22"/>
          <w:szCs w:val="22"/>
        </w:rPr>
        <w:t xml:space="preserve">in finance and investment. Financial news articles contain information that can impact market trends, investor </w:t>
      </w:r>
      <w:r w:rsidRPr="00E6060B">
        <w:rPr>
          <w:rFonts w:ascii="Arial" w:hAnsi="Arial" w:cs="Arial"/>
          <w:iCs/>
          <w:spacing w:val="-3"/>
          <w:sz w:val="22"/>
          <w:szCs w:val="22"/>
        </w:rPr>
        <w:t>behaviour</w:t>
      </w:r>
      <w:r w:rsidR="00CA7D81" w:rsidRPr="00E6060B">
        <w:rPr>
          <w:rFonts w:ascii="Arial" w:hAnsi="Arial" w:cs="Arial"/>
          <w:iCs/>
          <w:spacing w:val="-3"/>
          <w:sz w:val="22"/>
          <w:szCs w:val="22"/>
        </w:rPr>
        <w:t xml:space="preserve">, and overall economic understanding. Extracting events from these articles involves identifying key information such as earnings reports, mergers, acquisitions, and economic indicators that </w:t>
      </w:r>
      <w:r w:rsidR="00982B7B">
        <w:rPr>
          <w:rFonts w:ascii="Arial" w:hAnsi="Arial" w:cs="Arial"/>
          <w:iCs/>
          <w:spacing w:val="-3"/>
          <w:sz w:val="22"/>
          <w:szCs w:val="22"/>
        </w:rPr>
        <w:t>can potentially</w:t>
      </w:r>
      <w:r w:rsidR="00CA7D81" w:rsidRPr="00E6060B">
        <w:rPr>
          <w:rFonts w:ascii="Arial" w:hAnsi="Arial" w:cs="Arial"/>
          <w:iCs/>
          <w:spacing w:val="-3"/>
          <w:sz w:val="22"/>
          <w:szCs w:val="22"/>
        </w:rPr>
        <w:t xml:space="preserve"> influence financial markets.</w:t>
      </w:r>
    </w:p>
    <w:p w14:paraId="7378F2A3" w14:textId="77777777" w:rsidR="00C06A63" w:rsidRPr="00E6060B" w:rsidRDefault="00C06A63">
      <w:pPr>
        <w:tabs>
          <w:tab w:val="left" w:pos="-720"/>
        </w:tabs>
        <w:suppressAutoHyphens/>
        <w:jc w:val="both"/>
        <w:rPr>
          <w:rFonts w:ascii="Arial" w:hAnsi="Arial" w:cs="Arial"/>
          <w:iCs/>
          <w:spacing w:val="-3"/>
          <w:sz w:val="22"/>
          <w:szCs w:val="22"/>
        </w:rPr>
      </w:pPr>
    </w:p>
    <w:p w14:paraId="7E7B612B" w14:textId="6077D69C" w:rsidR="00C06A63" w:rsidRPr="00E6060B" w:rsidRDefault="00C06A63">
      <w:pPr>
        <w:tabs>
          <w:tab w:val="left" w:pos="-720"/>
        </w:tabs>
        <w:suppressAutoHyphens/>
        <w:jc w:val="both"/>
        <w:rPr>
          <w:rFonts w:ascii="Arial" w:hAnsi="Arial" w:cs="Arial"/>
          <w:iCs/>
          <w:spacing w:val="-3"/>
          <w:sz w:val="22"/>
          <w:szCs w:val="22"/>
        </w:rPr>
      </w:pPr>
      <w:r w:rsidRPr="00E6060B">
        <w:rPr>
          <w:rFonts w:ascii="Arial" w:hAnsi="Arial" w:cs="Arial"/>
          <w:iCs/>
          <w:spacing w:val="-3"/>
          <w:sz w:val="22"/>
          <w:szCs w:val="22"/>
        </w:rPr>
        <w:t>Traditionally, event extraction has been manual and labour-intensive, often relying on domain experts to identify and categorize relevant events within the text. This approach is time-consuming and prone to human biases and errors. As the volume of financial news data has exploded with the advent of digital media and the internet, the need for automated and accurate event extraction has become more pronounced.</w:t>
      </w:r>
    </w:p>
    <w:p w14:paraId="12459968" w14:textId="77777777" w:rsidR="005B762C" w:rsidRPr="00E6060B" w:rsidRDefault="005B762C">
      <w:pPr>
        <w:tabs>
          <w:tab w:val="left" w:pos="-720"/>
        </w:tabs>
        <w:suppressAutoHyphens/>
        <w:jc w:val="both"/>
        <w:rPr>
          <w:rFonts w:ascii="Arial" w:hAnsi="Arial" w:cs="Arial"/>
          <w:iCs/>
          <w:spacing w:val="-3"/>
          <w:sz w:val="22"/>
          <w:szCs w:val="22"/>
        </w:rPr>
      </w:pPr>
    </w:p>
    <w:p w14:paraId="2EAB21B2" w14:textId="77777777" w:rsidR="0096171C" w:rsidRPr="00E6060B" w:rsidRDefault="00010BB1">
      <w:pPr>
        <w:tabs>
          <w:tab w:val="left" w:pos="-720"/>
        </w:tabs>
        <w:suppressAutoHyphens/>
        <w:jc w:val="both"/>
        <w:rPr>
          <w:rFonts w:ascii="Arial" w:hAnsi="Arial" w:cs="Arial"/>
          <w:sz w:val="22"/>
          <w:szCs w:val="18"/>
          <w:shd w:val="clear" w:color="auto" w:fill="FFFFFF"/>
        </w:rPr>
      </w:pPr>
      <w:r w:rsidRPr="00E6060B">
        <w:rPr>
          <w:rFonts w:ascii="Arial" w:hAnsi="Arial" w:cs="Arial"/>
          <w:sz w:val="22"/>
          <w:szCs w:val="18"/>
          <w:shd w:val="clear" w:color="auto" w:fill="FFFFFF"/>
        </w:rPr>
        <w:t xml:space="preserve">In recent years, natural language processing (NLP) techniques have gained substantial traction for handling the challenges of processing and understanding human language. Among these techniques, transformer-based models have emerged as a breakthrough in NLP, significantly advancing the field's capabilities. Transformers, introduced with the groundbreaking paper "Attention is All You Need" by Vaswani et al. in 2017, are designed to capture contextual relationships between words in a sentence, making them well-suited for understanding complex language structures. </w:t>
      </w:r>
    </w:p>
    <w:p w14:paraId="2DD2A4AE" w14:textId="77777777" w:rsidR="0096171C" w:rsidRPr="00E6060B" w:rsidRDefault="0096171C">
      <w:pPr>
        <w:tabs>
          <w:tab w:val="left" w:pos="-720"/>
        </w:tabs>
        <w:suppressAutoHyphens/>
        <w:jc w:val="both"/>
        <w:rPr>
          <w:rFonts w:ascii="Arial" w:hAnsi="Arial" w:cs="Arial"/>
          <w:sz w:val="22"/>
          <w:szCs w:val="18"/>
          <w:shd w:val="clear" w:color="auto" w:fill="FFFFFF"/>
        </w:rPr>
      </w:pPr>
    </w:p>
    <w:p w14:paraId="1681BC4C" w14:textId="0BE35EE6" w:rsidR="0096171C" w:rsidRPr="00E6060B" w:rsidRDefault="00010BB1">
      <w:pPr>
        <w:tabs>
          <w:tab w:val="left" w:pos="-720"/>
        </w:tabs>
        <w:suppressAutoHyphens/>
        <w:jc w:val="both"/>
        <w:rPr>
          <w:rFonts w:ascii="Arial" w:hAnsi="Arial" w:cs="Arial"/>
          <w:sz w:val="22"/>
          <w:szCs w:val="18"/>
          <w:shd w:val="clear" w:color="auto" w:fill="FFFFFF"/>
        </w:rPr>
      </w:pPr>
      <w:r w:rsidRPr="00E6060B">
        <w:rPr>
          <w:rFonts w:ascii="Arial" w:hAnsi="Arial" w:cs="Arial"/>
          <w:sz w:val="22"/>
          <w:szCs w:val="18"/>
          <w:shd w:val="clear" w:color="auto" w:fill="FFFFFF"/>
        </w:rPr>
        <w:t xml:space="preserve">The Bidirectional Encoder Representations from Transformers (BERT), developed by Google AI, was a pivotal advancement in transformer-based NLP. BERT demonstrated the power of pre-training on a massive text corpus and fine-tuning specific tasks, leading to remarkable improvements in various NLP benchmarks. The success of BERT inspired subsequent models like GPT (Generative Pre-trained Transformer) and </w:t>
      </w:r>
      <w:proofErr w:type="spellStart"/>
      <w:r w:rsidRPr="00E6060B">
        <w:rPr>
          <w:rFonts w:ascii="Arial" w:hAnsi="Arial" w:cs="Arial"/>
          <w:sz w:val="22"/>
          <w:szCs w:val="18"/>
          <w:shd w:val="clear" w:color="auto" w:fill="FFFFFF"/>
        </w:rPr>
        <w:t>RoBERTa</w:t>
      </w:r>
      <w:proofErr w:type="spellEnd"/>
      <w:r w:rsidRPr="00E6060B">
        <w:rPr>
          <w:rFonts w:ascii="Arial" w:hAnsi="Arial" w:cs="Arial"/>
          <w:sz w:val="22"/>
          <w:szCs w:val="18"/>
          <w:shd w:val="clear" w:color="auto" w:fill="FFFFFF"/>
        </w:rPr>
        <w:t xml:space="preserve">, further enriching the transformer landscape. </w:t>
      </w:r>
    </w:p>
    <w:p w14:paraId="3FCBBEAE" w14:textId="77777777" w:rsidR="0096171C" w:rsidRPr="00E6060B" w:rsidRDefault="0096171C">
      <w:pPr>
        <w:tabs>
          <w:tab w:val="left" w:pos="-720"/>
        </w:tabs>
        <w:suppressAutoHyphens/>
        <w:jc w:val="both"/>
        <w:rPr>
          <w:rFonts w:ascii="Arial" w:hAnsi="Arial" w:cs="Arial"/>
          <w:sz w:val="22"/>
          <w:szCs w:val="18"/>
          <w:shd w:val="clear" w:color="auto" w:fill="FFFFFF"/>
        </w:rPr>
      </w:pPr>
    </w:p>
    <w:p w14:paraId="54BB9957" w14:textId="5C933E32" w:rsidR="00E6060B" w:rsidRPr="00E6060B" w:rsidRDefault="000F4E5A">
      <w:pPr>
        <w:tabs>
          <w:tab w:val="left" w:pos="-720"/>
        </w:tabs>
        <w:suppressAutoHyphens/>
        <w:jc w:val="both"/>
        <w:rPr>
          <w:rFonts w:ascii="Arial" w:hAnsi="Arial" w:cs="Arial"/>
          <w:sz w:val="22"/>
          <w:szCs w:val="18"/>
          <w:shd w:val="clear" w:color="auto" w:fill="FFFFFF"/>
        </w:rPr>
      </w:pPr>
      <w:r>
        <w:rPr>
          <w:rFonts w:ascii="Arial" w:hAnsi="Arial" w:cs="Arial"/>
          <w:sz w:val="22"/>
          <w:szCs w:val="18"/>
          <w:shd w:val="clear" w:color="auto" w:fill="FFFFFF"/>
        </w:rPr>
        <w:t>Applying</w:t>
      </w:r>
      <w:r w:rsidR="00010BB1" w:rsidRPr="00E6060B">
        <w:rPr>
          <w:rFonts w:ascii="Arial" w:hAnsi="Arial" w:cs="Arial"/>
          <w:sz w:val="22"/>
          <w:szCs w:val="18"/>
          <w:shd w:val="clear" w:color="auto" w:fill="FFFFFF"/>
        </w:rPr>
        <w:t xml:space="preserve"> transformers for event extraction </w:t>
      </w:r>
      <w:r>
        <w:rPr>
          <w:rFonts w:ascii="Arial" w:hAnsi="Arial" w:cs="Arial"/>
          <w:sz w:val="22"/>
          <w:szCs w:val="18"/>
          <w:shd w:val="clear" w:color="auto" w:fill="FFFFFF"/>
        </w:rPr>
        <w:t>solves</w:t>
      </w:r>
      <w:r w:rsidR="00010BB1" w:rsidRPr="00E6060B">
        <w:rPr>
          <w:rFonts w:ascii="Arial" w:hAnsi="Arial" w:cs="Arial"/>
          <w:sz w:val="22"/>
          <w:szCs w:val="18"/>
          <w:shd w:val="clear" w:color="auto" w:fill="FFFFFF"/>
        </w:rPr>
        <w:t xml:space="preserve"> the challenges </w:t>
      </w:r>
      <w:r w:rsidR="00982B7B">
        <w:rPr>
          <w:rFonts w:ascii="Arial" w:hAnsi="Arial" w:cs="Arial"/>
          <w:sz w:val="22"/>
          <w:szCs w:val="18"/>
          <w:shd w:val="clear" w:color="auto" w:fill="FFFFFF"/>
        </w:rPr>
        <w:t>of</w:t>
      </w:r>
      <w:r w:rsidR="00010BB1" w:rsidRPr="00E6060B">
        <w:rPr>
          <w:rFonts w:ascii="Arial" w:hAnsi="Arial" w:cs="Arial"/>
          <w:sz w:val="22"/>
          <w:szCs w:val="18"/>
          <w:shd w:val="clear" w:color="auto" w:fill="FFFFFF"/>
        </w:rPr>
        <w:t xml:space="preserve"> the intricate language used in financial news articles. These articles often contain domain-specific jargon, subtle sentiment shifts, and implicit relationships between events that traditional methods struggle to capture effectively. Transformers' ability to learn context-dependent word embeddings has made them an attractive tool for addressing these challenges.</w:t>
      </w:r>
    </w:p>
    <w:p w14:paraId="32F67CB0" w14:textId="77777777" w:rsidR="00E6060B" w:rsidRPr="00E6060B" w:rsidRDefault="00E6060B">
      <w:pPr>
        <w:tabs>
          <w:tab w:val="left" w:pos="-720"/>
        </w:tabs>
        <w:suppressAutoHyphens/>
        <w:jc w:val="both"/>
        <w:rPr>
          <w:rFonts w:ascii="Arial" w:hAnsi="Arial" w:cs="Arial"/>
          <w:sz w:val="22"/>
          <w:szCs w:val="18"/>
          <w:shd w:val="clear" w:color="auto" w:fill="FFFFFF"/>
        </w:rPr>
      </w:pPr>
    </w:p>
    <w:p w14:paraId="4BE8357B" w14:textId="306E208C" w:rsidR="00E6060B" w:rsidRPr="00E6060B" w:rsidRDefault="00E6060B">
      <w:pPr>
        <w:tabs>
          <w:tab w:val="left" w:pos="-720"/>
        </w:tabs>
        <w:suppressAutoHyphens/>
        <w:jc w:val="both"/>
        <w:rPr>
          <w:rFonts w:ascii="Arial" w:hAnsi="Arial" w:cs="Arial"/>
          <w:sz w:val="22"/>
          <w:szCs w:val="18"/>
          <w:shd w:val="clear" w:color="auto" w:fill="FFFFFF"/>
        </w:rPr>
      </w:pPr>
      <w:r>
        <w:rPr>
          <w:rFonts w:ascii="Arial" w:hAnsi="Arial" w:cs="Arial"/>
          <w:sz w:val="22"/>
          <w:szCs w:val="18"/>
          <w:shd w:val="clear" w:color="auto" w:fill="FFFFFF"/>
        </w:rPr>
        <w:t>Applying</w:t>
      </w:r>
      <w:r w:rsidR="00010BB1" w:rsidRPr="00E6060B">
        <w:rPr>
          <w:rFonts w:ascii="Arial" w:hAnsi="Arial" w:cs="Arial"/>
          <w:sz w:val="22"/>
          <w:szCs w:val="18"/>
          <w:shd w:val="clear" w:color="auto" w:fill="FFFFFF"/>
        </w:rPr>
        <w:t xml:space="preserve"> transformers to financial news event extraction involves training these models on large financial news corpora, enabling them to learn the unique linguistic patterns and relationships inherent to financial language. By leveraging their contextual understanding, transformers can identify events even when they are not explicitly mentioned, capturing the underlying meaning and implications of the text.</w:t>
      </w:r>
    </w:p>
    <w:p w14:paraId="6037B8E0" w14:textId="77777777" w:rsidR="00700DA1" w:rsidRDefault="00700DA1">
      <w:pPr>
        <w:tabs>
          <w:tab w:val="left" w:pos="-720"/>
        </w:tabs>
        <w:suppressAutoHyphens/>
        <w:jc w:val="both"/>
        <w:rPr>
          <w:rFonts w:ascii="Arial" w:hAnsi="Arial" w:cs="Arial"/>
          <w:sz w:val="22"/>
          <w:szCs w:val="18"/>
          <w:shd w:val="clear" w:color="auto" w:fill="FFFFFF"/>
        </w:rPr>
      </w:pPr>
    </w:p>
    <w:p w14:paraId="0D0E21C3" w14:textId="58D43665" w:rsidR="00010BB1" w:rsidRPr="00E6060B" w:rsidRDefault="00010BB1">
      <w:pPr>
        <w:tabs>
          <w:tab w:val="left" w:pos="-720"/>
        </w:tabs>
        <w:suppressAutoHyphens/>
        <w:jc w:val="both"/>
        <w:rPr>
          <w:rFonts w:ascii="Arial" w:hAnsi="Arial" w:cs="Arial"/>
          <w:sz w:val="22"/>
          <w:szCs w:val="18"/>
          <w:shd w:val="clear" w:color="auto" w:fill="FFFFFF"/>
        </w:rPr>
      </w:pPr>
      <w:r w:rsidRPr="00E6060B">
        <w:rPr>
          <w:rFonts w:ascii="Arial" w:hAnsi="Arial" w:cs="Arial"/>
          <w:sz w:val="22"/>
          <w:szCs w:val="18"/>
          <w:shd w:val="clear" w:color="auto" w:fill="FFFFFF"/>
        </w:rPr>
        <w:t xml:space="preserve">This emerging field of research at the intersection of finance and NLP holds significant potential for revolutionizing how financial professionals and market participants consume and </w:t>
      </w:r>
      <w:r w:rsidR="00E6060B" w:rsidRPr="00E6060B">
        <w:rPr>
          <w:rFonts w:ascii="Arial" w:hAnsi="Arial" w:cs="Arial"/>
          <w:sz w:val="22"/>
          <w:szCs w:val="18"/>
          <w:shd w:val="clear" w:color="auto" w:fill="FFFFFF"/>
        </w:rPr>
        <w:t>analyse</w:t>
      </w:r>
      <w:r w:rsidRPr="00E6060B">
        <w:rPr>
          <w:rFonts w:ascii="Arial" w:hAnsi="Arial" w:cs="Arial"/>
          <w:sz w:val="22"/>
          <w:szCs w:val="18"/>
          <w:shd w:val="clear" w:color="auto" w:fill="FFFFFF"/>
        </w:rPr>
        <w:t xml:space="preserve"> information. </w:t>
      </w:r>
      <w:r w:rsidR="00E6060B">
        <w:rPr>
          <w:rFonts w:ascii="Arial" w:hAnsi="Arial" w:cs="Arial"/>
          <w:sz w:val="22"/>
          <w:szCs w:val="18"/>
          <w:shd w:val="clear" w:color="auto" w:fill="FFFFFF"/>
        </w:rPr>
        <w:t>Automating event extraction using transformers saves time and resources and</w:t>
      </w:r>
      <w:r w:rsidRPr="00E6060B">
        <w:rPr>
          <w:rFonts w:ascii="Arial" w:hAnsi="Arial" w:cs="Arial"/>
          <w:sz w:val="22"/>
          <w:szCs w:val="18"/>
          <w:shd w:val="clear" w:color="auto" w:fill="FFFFFF"/>
        </w:rPr>
        <w:t xml:space="preserve"> enhances the accuracy and consistency of insights derived from financial news articles. As technology continues to evolve and transformer models become more sophisticated, </w:t>
      </w:r>
      <w:r w:rsidR="00B11842">
        <w:rPr>
          <w:rFonts w:ascii="Arial" w:hAnsi="Arial" w:cs="Arial"/>
          <w:sz w:val="22"/>
          <w:szCs w:val="18"/>
          <w:shd w:val="clear" w:color="auto" w:fill="FFFFFF"/>
        </w:rPr>
        <w:t>applying</w:t>
      </w:r>
      <w:r w:rsidRPr="00E6060B">
        <w:rPr>
          <w:rFonts w:ascii="Arial" w:hAnsi="Arial" w:cs="Arial"/>
          <w:sz w:val="22"/>
          <w:szCs w:val="18"/>
          <w:shd w:val="clear" w:color="auto" w:fill="FFFFFF"/>
        </w:rPr>
        <w:t xml:space="preserve"> these models to financial event extraction is likely to become an integral part of decision-making processes in the financial </w:t>
      </w:r>
      <w:r w:rsidR="00E6060B" w:rsidRPr="00E6060B">
        <w:rPr>
          <w:rFonts w:ascii="Arial" w:hAnsi="Arial" w:cs="Arial"/>
          <w:sz w:val="22"/>
          <w:szCs w:val="18"/>
          <w:shd w:val="clear" w:color="auto" w:fill="FFFFFF"/>
        </w:rPr>
        <w:t>industry.</w:t>
      </w:r>
    </w:p>
    <w:p w14:paraId="33F3AFC0" w14:textId="77777777" w:rsidR="000205E6" w:rsidRPr="00E6060B" w:rsidRDefault="000205E6">
      <w:pPr>
        <w:tabs>
          <w:tab w:val="left" w:pos="-720"/>
        </w:tabs>
        <w:suppressAutoHyphens/>
        <w:jc w:val="both"/>
        <w:rPr>
          <w:rFonts w:ascii="Arial" w:hAnsi="Arial" w:cs="Arial"/>
          <w:i/>
          <w:spacing w:val="-3"/>
          <w:sz w:val="22"/>
          <w:szCs w:val="22"/>
        </w:rPr>
      </w:pPr>
    </w:p>
    <w:p w14:paraId="343400E4" w14:textId="01DD4FFF" w:rsidR="008E663F" w:rsidRDefault="000205E6" w:rsidP="008E663F">
      <w:pPr>
        <w:pStyle w:val="Heading2"/>
        <w:rPr>
          <w:rFonts w:ascii="Arial" w:hAnsi="Arial" w:cs="Arial"/>
          <w:i/>
          <w:sz w:val="22"/>
          <w:szCs w:val="22"/>
        </w:rPr>
      </w:pPr>
      <w:bookmarkStart w:id="11" w:name="_Toc101713229"/>
      <w:bookmarkStart w:id="12" w:name="_Toc101713596"/>
      <w:bookmarkStart w:id="13" w:name="_Toc101713895"/>
      <w:r w:rsidRPr="00454595">
        <w:rPr>
          <w:rFonts w:ascii="Arial" w:hAnsi="Arial" w:cs="Arial"/>
          <w:i/>
          <w:sz w:val="22"/>
          <w:szCs w:val="22"/>
        </w:rPr>
        <w:t>1.2 Research aim and objectives</w:t>
      </w:r>
      <w:bookmarkEnd w:id="11"/>
      <w:bookmarkEnd w:id="12"/>
      <w:bookmarkEnd w:id="13"/>
    </w:p>
    <w:p w14:paraId="5556DF3C" w14:textId="77777777" w:rsidR="008E663F" w:rsidRPr="008E663F" w:rsidRDefault="008E663F" w:rsidP="008E663F"/>
    <w:p w14:paraId="1B73B2A4" w14:textId="30552B00" w:rsidR="0045611C" w:rsidRDefault="00580091" w:rsidP="0045611C">
      <w:pPr>
        <w:rPr>
          <w:rFonts w:ascii="Arial" w:hAnsi="Arial" w:cs="Arial"/>
          <w:sz w:val="22"/>
          <w:szCs w:val="18"/>
        </w:rPr>
      </w:pPr>
      <w:r>
        <w:rPr>
          <w:rFonts w:ascii="Arial" w:hAnsi="Arial" w:cs="Arial"/>
          <w:sz w:val="22"/>
          <w:szCs w:val="18"/>
        </w:rPr>
        <w:t>This research aims</w:t>
      </w:r>
      <w:r w:rsidR="0045611C" w:rsidRPr="00383DCF">
        <w:rPr>
          <w:rFonts w:ascii="Arial" w:hAnsi="Arial" w:cs="Arial"/>
          <w:sz w:val="22"/>
          <w:szCs w:val="18"/>
        </w:rPr>
        <w:t xml:space="preserve"> to investigate and develop advanced techniques for </w:t>
      </w:r>
      <w:r w:rsidR="008E663F" w:rsidRPr="00383DCF">
        <w:rPr>
          <w:rFonts w:ascii="Arial" w:hAnsi="Arial" w:cs="Arial"/>
          <w:sz w:val="22"/>
          <w:szCs w:val="18"/>
        </w:rPr>
        <w:t>analysing</w:t>
      </w:r>
      <w:r w:rsidR="0045611C" w:rsidRPr="00383DCF">
        <w:rPr>
          <w:rFonts w:ascii="Arial" w:hAnsi="Arial" w:cs="Arial"/>
          <w:sz w:val="22"/>
          <w:szCs w:val="18"/>
        </w:rPr>
        <w:t xml:space="preserve"> financial news articles using state-of-the-art transformer-based models to extract relevant events. This study aims to contribute to finance and natural language processing by enhancing the accuracy and efficiency of event extraction from financial news text.</w:t>
      </w:r>
    </w:p>
    <w:p w14:paraId="06907ADF" w14:textId="77777777" w:rsidR="008560EF" w:rsidRPr="00383DCF" w:rsidRDefault="008560EF" w:rsidP="0045611C">
      <w:pPr>
        <w:rPr>
          <w:rFonts w:ascii="Arial" w:hAnsi="Arial" w:cs="Arial"/>
          <w:sz w:val="22"/>
          <w:szCs w:val="18"/>
        </w:rPr>
      </w:pPr>
    </w:p>
    <w:p w14:paraId="56B55B01" w14:textId="7BAA8C48" w:rsidR="005A4593" w:rsidRDefault="008560EF" w:rsidP="00762E8F">
      <w:pPr>
        <w:rPr>
          <w:rFonts w:ascii="Arial" w:hAnsi="Arial" w:cs="Arial"/>
          <w:sz w:val="22"/>
          <w:szCs w:val="18"/>
        </w:rPr>
      </w:pPr>
      <w:r>
        <w:rPr>
          <w:rFonts w:ascii="Arial" w:hAnsi="Arial" w:cs="Arial"/>
          <w:sz w:val="22"/>
          <w:szCs w:val="18"/>
        </w:rPr>
        <w:t>Aims:</w:t>
      </w:r>
    </w:p>
    <w:p w14:paraId="50FB29EA" w14:textId="77777777" w:rsidR="00FC3316" w:rsidRDefault="00FC3316" w:rsidP="00762E8F">
      <w:pPr>
        <w:rPr>
          <w:rFonts w:ascii="Arial" w:hAnsi="Arial" w:cs="Arial"/>
          <w:sz w:val="22"/>
          <w:szCs w:val="18"/>
        </w:rPr>
      </w:pPr>
    </w:p>
    <w:p w14:paraId="002541DF" w14:textId="3B2FEABD"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Event Extraction</w:t>
      </w:r>
      <w:r w:rsidRPr="008560EF">
        <w:rPr>
          <w:rFonts w:ascii="Arial" w:hAnsi="Arial" w:cs="Arial"/>
          <w:sz w:val="22"/>
          <w:szCs w:val="18"/>
        </w:rPr>
        <w:t xml:space="preserve">: The primary aim is </w:t>
      </w:r>
      <w:r w:rsidR="00FC3316">
        <w:rPr>
          <w:rFonts w:ascii="Arial" w:hAnsi="Arial" w:cs="Arial"/>
          <w:sz w:val="22"/>
          <w:szCs w:val="18"/>
        </w:rPr>
        <w:t xml:space="preserve">to </w:t>
      </w:r>
      <w:r w:rsidR="00497FC9">
        <w:rPr>
          <w:rFonts w:ascii="Arial" w:hAnsi="Arial" w:cs="Arial"/>
          <w:sz w:val="22"/>
          <w:szCs w:val="18"/>
        </w:rPr>
        <w:t>accurately extract relevant events from financial news articles</w:t>
      </w:r>
      <w:r w:rsidRPr="008560EF">
        <w:rPr>
          <w:rFonts w:ascii="Arial" w:hAnsi="Arial" w:cs="Arial"/>
          <w:sz w:val="22"/>
          <w:szCs w:val="18"/>
        </w:rPr>
        <w:t>. This involves identifying and categorizing earnings reports, product launches, mergers and acquisitions, regulatory changes, or other significant occurrences that may impact the financial markets.</w:t>
      </w:r>
    </w:p>
    <w:p w14:paraId="305CB99E" w14:textId="77777777" w:rsidR="008560EF" w:rsidRPr="008560EF" w:rsidRDefault="008560EF" w:rsidP="008560EF">
      <w:pPr>
        <w:rPr>
          <w:rFonts w:ascii="Arial" w:hAnsi="Arial" w:cs="Arial"/>
          <w:sz w:val="22"/>
          <w:szCs w:val="18"/>
        </w:rPr>
      </w:pPr>
    </w:p>
    <w:p w14:paraId="70499F50" w14:textId="77777777"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Contextual Understanding:</w:t>
      </w:r>
      <w:r w:rsidRPr="008560EF">
        <w:rPr>
          <w:rFonts w:ascii="Arial" w:hAnsi="Arial" w:cs="Arial"/>
          <w:sz w:val="22"/>
          <w:szCs w:val="18"/>
        </w:rPr>
        <w:t xml:space="preserve"> Transformers can capture contextual information effectively. The aim is to leverage this capability to extract events while considering the surrounding text and incorporating the broader context in which the events occur. Understanding the context helps in providing more accurate and meaningful event extraction results.</w:t>
      </w:r>
    </w:p>
    <w:p w14:paraId="5371C223" w14:textId="77777777" w:rsidR="008560EF" w:rsidRPr="00CB76D8" w:rsidRDefault="008560EF" w:rsidP="008560EF">
      <w:pPr>
        <w:rPr>
          <w:rFonts w:ascii="Arial" w:hAnsi="Arial" w:cs="Arial"/>
          <w:b/>
          <w:bCs/>
          <w:sz w:val="22"/>
          <w:szCs w:val="18"/>
        </w:rPr>
      </w:pPr>
    </w:p>
    <w:p w14:paraId="4E319F24" w14:textId="54408961"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Accuracy and Precision:</w:t>
      </w:r>
      <w:r w:rsidRPr="008560EF">
        <w:rPr>
          <w:rFonts w:ascii="Arial" w:hAnsi="Arial" w:cs="Arial"/>
          <w:sz w:val="22"/>
          <w:szCs w:val="18"/>
        </w:rPr>
        <w:t xml:space="preserve"> Ensure the event extraction process achieves </w:t>
      </w:r>
      <w:r w:rsidR="00FC3316">
        <w:rPr>
          <w:rFonts w:ascii="Arial" w:hAnsi="Arial" w:cs="Arial"/>
          <w:sz w:val="22"/>
          <w:szCs w:val="18"/>
        </w:rPr>
        <w:t xml:space="preserve">high </w:t>
      </w:r>
      <w:r w:rsidRPr="008560EF">
        <w:rPr>
          <w:rFonts w:ascii="Arial" w:hAnsi="Arial" w:cs="Arial"/>
          <w:sz w:val="22"/>
          <w:szCs w:val="18"/>
        </w:rPr>
        <w:t>accuracy and precision. The aim is to minimize false positives and negatives, ensuring that the extracted events align with the intended categories and accurately represent the information within the financial news articles.</w:t>
      </w:r>
    </w:p>
    <w:p w14:paraId="60B30D88" w14:textId="77777777" w:rsidR="008560EF" w:rsidRPr="008560EF" w:rsidRDefault="008560EF" w:rsidP="008560EF">
      <w:pPr>
        <w:rPr>
          <w:rFonts w:ascii="Arial" w:hAnsi="Arial" w:cs="Arial"/>
          <w:sz w:val="22"/>
          <w:szCs w:val="18"/>
        </w:rPr>
      </w:pPr>
    </w:p>
    <w:p w14:paraId="501AF1FF" w14:textId="77777777"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Real-time Analysis</w:t>
      </w:r>
      <w:r w:rsidRPr="008560EF">
        <w:rPr>
          <w:rFonts w:ascii="Arial" w:hAnsi="Arial" w:cs="Arial"/>
          <w:sz w:val="22"/>
          <w:szCs w:val="18"/>
        </w:rPr>
        <w:t>: Aim to develop a system that can process financial news articles in near real-time. This allows for timely event extraction and analysis, enabling users to stay updated with the latest information and react accordingly in the dynamic financial markets.</w:t>
      </w:r>
    </w:p>
    <w:p w14:paraId="34C2AA70" w14:textId="77777777" w:rsidR="008560EF" w:rsidRPr="008560EF" w:rsidRDefault="008560EF" w:rsidP="008560EF">
      <w:pPr>
        <w:rPr>
          <w:rFonts w:ascii="Arial" w:hAnsi="Arial" w:cs="Arial"/>
          <w:sz w:val="22"/>
          <w:szCs w:val="18"/>
        </w:rPr>
      </w:pPr>
    </w:p>
    <w:p w14:paraId="2B116C9F" w14:textId="3722A325"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Granularity and Relevance:</w:t>
      </w:r>
      <w:r w:rsidRPr="008560EF">
        <w:rPr>
          <w:rFonts w:ascii="Arial" w:hAnsi="Arial" w:cs="Arial"/>
          <w:sz w:val="22"/>
          <w:szCs w:val="18"/>
        </w:rPr>
        <w:t xml:space="preserve"> Consider the granularity and relevance of the extracted events. The aim is to extract events at an appropriate level of detail, capturing the essential information while filtering out noise or irrelevant details that may not have </w:t>
      </w:r>
      <w:r w:rsidR="00FC3316">
        <w:rPr>
          <w:rFonts w:ascii="Arial" w:hAnsi="Arial" w:cs="Arial"/>
          <w:sz w:val="22"/>
          <w:szCs w:val="18"/>
        </w:rPr>
        <w:t xml:space="preserve">a </w:t>
      </w:r>
      <w:r w:rsidRPr="008560EF">
        <w:rPr>
          <w:rFonts w:ascii="Arial" w:hAnsi="Arial" w:cs="Arial"/>
          <w:sz w:val="22"/>
          <w:szCs w:val="18"/>
        </w:rPr>
        <w:t>significant market impact.</w:t>
      </w:r>
    </w:p>
    <w:p w14:paraId="5680D2BF" w14:textId="77777777" w:rsidR="008560EF" w:rsidRPr="008560EF" w:rsidRDefault="008560EF" w:rsidP="008560EF">
      <w:pPr>
        <w:rPr>
          <w:rFonts w:ascii="Arial" w:hAnsi="Arial" w:cs="Arial"/>
          <w:sz w:val="22"/>
          <w:szCs w:val="18"/>
        </w:rPr>
      </w:pPr>
    </w:p>
    <w:p w14:paraId="2721D210" w14:textId="7B268A97"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Interpretation and Insights:</w:t>
      </w:r>
      <w:r w:rsidRPr="008560EF">
        <w:rPr>
          <w:rFonts w:ascii="Arial" w:hAnsi="Arial" w:cs="Arial"/>
          <w:sz w:val="22"/>
          <w:szCs w:val="18"/>
        </w:rPr>
        <w:t xml:space="preserve"> The </w:t>
      </w:r>
      <w:r w:rsidR="00FC3316" w:rsidRPr="008560EF">
        <w:rPr>
          <w:rFonts w:ascii="Arial" w:hAnsi="Arial" w:cs="Arial"/>
          <w:sz w:val="22"/>
          <w:szCs w:val="18"/>
        </w:rPr>
        <w:t>aim</w:t>
      </w:r>
      <w:r w:rsidRPr="008560EF">
        <w:rPr>
          <w:rFonts w:ascii="Arial" w:hAnsi="Arial" w:cs="Arial"/>
          <w:sz w:val="22"/>
          <w:szCs w:val="18"/>
        </w:rPr>
        <w:t xml:space="preserve"> is to derive meaningful insights from the extracted events. </w:t>
      </w:r>
      <w:r w:rsidR="00FC3316" w:rsidRPr="008560EF">
        <w:rPr>
          <w:rFonts w:ascii="Arial" w:hAnsi="Arial" w:cs="Arial"/>
          <w:sz w:val="22"/>
          <w:szCs w:val="18"/>
        </w:rPr>
        <w:t>Analyse</w:t>
      </w:r>
      <w:r w:rsidRPr="008560EF">
        <w:rPr>
          <w:rFonts w:ascii="Arial" w:hAnsi="Arial" w:cs="Arial"/>
          <w:sz w:val="22"/>
          <w:szCs w:val="18"/>
        </w:rPr>
        <w:t xml:space="preserve"> the extracted event data to identify patterns, trends, and relationships. This analysis can provide valuable information for investment decision-making, risk assessment, market predictions, or other relevant areas.</w:t>
      </w:r>
    </w:p>
    <w:p w14:paraId="57848022" w14:textId="77777777" w:rsidR="008560EF" w:rsidRPr="008560EF" w:rsidRDefault="008560EF" w:rsidP="008560EF">
      <w:pPr>
        <w:rPr>
          <w:rFonts w:ascii="Arial" w:hAnsi="Arial" w:cs="Arial"/>
          <w:sz w:val="22"/>
          <w:szCs w:val="18"/>
        </w:rPr>
      </w:pPr>
    </w:p>
    <w:p w14:paraId="11348DC4" w14:textId="239E1B3B"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Generalizability:</w:t>
      </w:r>
      <w:r w:rsidRPr="008560EF">
        <w:rPr>
          <w:rFonts w:ascii="Arial" w:hAnsi="Arial" w:cs="Arial"/>
          <w:sz w:val="22"/>
          <w:szCs w:val="18"/>
        </w:rPr>
        <w:t xml:space="preserve"> Aim to develop a system that can generalize well to various financial news sources, domains, and </w:t>
      </w:r>
      <w:r w:rsidR="00FC3316">
        <w:rPr>
          <w:rFonts w:ascii="Arial" w:hAnsi="Arial" w:cs="Arial"/>
          <w:sz w:val="22"/>
          <w:szCs w:val="18"/>
        </w:rPr>
        <w:t>periods</w:t>
      </w:r>
      <w:r w:rsidRPr="008560EF">
        <w:rPr>
          <w:rFonts w:ascii="Arial" w:hAnsi="Arial" w:cs="Arial"/>
          <w:sz w:val="22"/>
          <w:szCs w:val="18"/>
        </w:rPr>
        <w:t>. The goal is to create an event extraction framework that can adapt to different datasets and new articles, allowing for broader applicability and scalability.</w:t>
      </w:r>
    </w:p>
    <w:p w14:paraId="282F63E2" w14:textId="77777777" w:rsidR="008560EF" w:rsidRPr="008560EF" w:rsidRDefault="008560EF" w:rsidP="008560EF">
      <w:pPr>
        <w:rPr>
          <w:rFonts w:ascii="Arial" w:hAnsi="Arial" w:cs="Arial"/>
          <w:sz w:val="22"/>
          <w:szCs w:val="18"/>
        </w:rPr>
      </w:pPr>
    </w:p>
    <w:p w14:paraId="3D179A1C" w14:textId="230878FD" w:rsidR="008560EF" w:rsidRPr="008560EF" w:rsidRDefault="008560EF" w:rsidP="00247267">
      <w:pPr>
        <w:numPr>
          <w:ilvl w:val="0"/>
          <w:numId w:val="3"/>
        </w:numPr>
        <w:rPr>
          <w:rFonts w:ascii="Arial" w:hAnsi="Arial" w:cs="Arial"/>
          <w:sz w:val="22"/>
          <w:szCs w:val="18"/>
        </w:rPr>
      </w:pPr>
      <w:r w:rsidRPr="00CB76D8">
        <w:rPr>
          <w:rFonts w:ascii="Arial" w:hAnsi="Arial" w:cs="Arial"/>
          <w:b/>
          <w:bCs/>
          <w:sz w:val="22"/>
          <w:szCs w:val="18"/>
        </w:rPr>
        <w:t>Ethical Considerations</w:t>
      </w:r>
      <w:r w:rsidRPr="008560EF">
        <w:rPr>
          <w:rFonts w:ascii="Arial" w:hAnsi="Arial" w:cs="Arial"/>
          <w:sz w:val="22"/>
          <w:szCs w:val="18"/>
        </w:rPr>
        <w:t xml:space="preserve">: Ensure the analysis is conducted </w:t>
      </w:r>
      <w:r w:rsidR="00B10C0B">
        <w:rPr>
          <w:rFonts w:ascii="Arial" w:hAnsi="Arial" w:cs="Arial"/>
          <w:sz w:val="22"/>
          <w:szCs w:val="18"/>
        </w:rPr>
        <w:t>ethically</w:t>
      </w:r>
      <w:r w:rsidRPr="008560EF">
        <w:rPr>
          <w:rFonts w:ascii="Arial" w:hAnsi="Arial" w:cs="Arial"/>
          <w:sz w:val="22"/>
          <w:szCs w:val="18"/>
        </w:rPr>
        <w:t>, respecting data privacy, copyright, and legal requirements. Consider the potential impact of the extracted events on market participants, and strive to provide accurate, unbiased, and transparent information.</w:t>
      </w:r>
    </w:p>
    <w:p w14:paraId="71C5402B" w14:textId="77777777" w:rsidR="008560EF" w:rsidRPr="00383DCF" w:rsidRDefault="008560EF" w:rsidP="00762E8F">
      <w:pPr>
        <w:rPr>
          <w:rFonts w:ascii="Arial" w:hAnsi="Arial" w:cs="Arial"/>
          <w:sz w:val="22"/>
          <w:szCs w:val="18"/>
        </w:rPr>
      </w:pPr>
    </w:p>
    <w:p w14:paraId="7CB4DDE0" w14:textId="0520CF17" w:rsidR="00762E8F" w:rsidRPr="00383DCF" w:rsidRDefault="00762E8F" w:rsidP="00762E8F">
      <w:pPr>
        <w:rPr>
          <w:rFonts w:ascii="Arial" w:hAnsi="Arial" w:cs="Arial"/>
          <w:sz w:val="22"/>
          <w:szCs w:val="18"/>
        </w:rPr>
      </w:pPr>
      <w:r w:rsidRPr="00762E8F">
        <w:rPr>
          <w:rFonts w:ascii="Arial" w:hAnsi="Arial" w:cs="Arial"/>
          <w:sz w:val="22"/>
          <w:szCs w:val="18"/>
        </w:rPr>
        <w:t>Objectives:</w:t>
      </w:r>
    </w:p>
    <w:p w14:paraId="574DEA34" w14:textId="77777777" w:rsidR="005A4593" w:rsidRPr="00762E8F" w:rsidRDefault="005A4593" w:rsidP="00762E8F">
      <w:pPr>
        <w:rPr>
          <w:rFonts w:ascii="Arial" w:hAnsi="Arial" w:cs="Arial"/>
          <w:sz w:val="22"/>
          <w:szCs w:val="18"/>
        </w:rPr>
      </w:pPr>
    </w:p>
    <w:p w14:paraId="41B0C91F"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Literature Review and Context Establishment:</w:t>
      </w:r>
    </w:p>
    <w:p w14:paraId="36206FB9"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Conduct a comprehensive review of recent literature on event extraction, transformer-based models, and their applications in finance.</w:t>
      </w:r>
    </w:p>
    <w:p w14:paraId="156ACE4C" w14:textId="46BB4E6F"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 xml:space="preserve">Identify the challenges and gaps in current </w:t>
      </w:r>
      <w:r w:rsidRPr="00383DCF">
        <w:rPr>
          <w:rFonts w:ascii="Arial" w:hAnsi="Arial" w:cs="Arial"/>
          <w:sz w:val="22"/>
          <w:szCs w:val="18"/>
        </w:rPr>
        <w:t>event extraction methods</w:t>
      </w:r>
      <w:r w:rsidRPr="00762E8F">
        <w:rPr>
          <w:rFonts w:ascii="Arial" w:hAnsi="Arial" w:cs="Arial"/>
          <w:sz w:val="22"/>
          <w:szCs w:val="18"/>
        </w:rPr>
        <w:t xml:space="preserve"> from financial news articles.</w:t>
      </w:r>
    </w:p>
    <w:p w14:paraId="7B984665" w14:textId="5A967992" w:rsidR="0063617F" w:rsidRDefault="00762E8F" w:rsidP="00247267">
      <w:pPr>
        <w:numPr>
          <w:ilvl w:val="1"/>
          <w:numId w:val="1"/>
        </w:numPr>
        <w:rPr>
          <w:rFonts w:ascii="Arial" w:hAnsi="Arial" w:cs="Arial"/>
          <w:sz w:val="22"/>
          <w:szCs w:val="18"/>
        </w:rPr>
      </w:pPr>
      <w:r w:rsidRPr="00762E8F">
        <w:rPr>
          <w:rFonts w:ascii="Arial" w:hAnsi="Arial" w:cs="Arial"/>
          <w:sz w:val="22"/>
          <w:szCs w:val="18"/>
        </w:rPr>
        <w:t xml:space="preserve">Establish the theoretical and contextual foundation for applying transformer-based models to event extraction in the financial </w:t>
      </w:r>
      <w:r w:rsidR="005A4593" w:rsidRPr="00383DCF">
        <w:rPr>
          <w:rFonts w:ascii="Arial" w:hAnsi="Arial" w:cs="Arial"/>
          <w:sz w:val="22"/>
          <w:szCs w:val="18"/>
        </w:rPr>
        <w:t>domain.</w:t>
      </w:r>
    </w:p>
    <w:p w14:paraId="336B7BF7" w14:textId="77777777" w:rsidR="008F63D0" w:rsidRPr="00762E8F" w:rsidRDefault="008F63D0" w:rsidP="008F63D0">
      <w:pPr>
        <w:rPr>
          <w:rFonts w:ascii="Arial" w:hAnsi="Arial" w:cs="Arial"/>
          <w:sz w:val="22"/>
          <w:szCs w:val="18"/>
        </w:rPr>
      </w:pPr>
    </w:p>
    <w:p w14:paraId="5B61C98E"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Data Collection and Preprocessing:</w:t>
      </w:r>
    </w:p>
    <w:p w14:paraId="517E4286"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Collect a diverse dataset of up-to-date financial news articles from reputable sources.</w:t>
      </w:r>
    </w:p>
    <w:p w14:paraId="73CAE4C5" w14:textId="18BFA95E"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 xml:space="preserve">Preprocess the dataset to remove noise, standardize formats, and create </w:t>
      </w:r>
      <w:r w:rsidR="001666F4">
        <w:rPr>
          <w:rFonts w:ascii="Arial" w:hAnsi="Arial" w:cs="Arial"/>
          <w:sz w:val="22"/>
          <w:szCs w:val="18"/>
        </w:rPr>
        <w:t>labelled</w:t>
      </w:r>
      <w:r w:rsidRPr="00762E8F">
        <w:rPr>
          <w:rFonts w:ascii="Arial" w:hAnsi="Arial" w:cs="Arial"/>
          <w:sz w:val="22"/>
          <w:szCs w:val="18"/>
        </w:rPr>
        <w:t xml:space="preserve"> data for event types.</w:t>
      </w:r>
    </w:p>
    <w:p w14:paraId="49B74E74"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Annotate a subset of the dataset for training and evaluating the transformer-based model.</w:t>
      </w:r>
    </w:p>
    <w:p w14:paraId="29DA1175" w14:textId="77777777" w:rsidR="005A4593" w:rsidRPr="00762E8F" w:rsidRDefault="005A4593" w:rsidP="00762E8F">
      <w:pPr>
        <w:rPr>
          <w:rFonts w:ascii="Arial" w:hAnsi="Arial" w:cs="Arial"/>
          <w:sz w:val="22"/>
          <w:szCs w:val="18"/>
        </w:rPr>
      </w:pPr>
    </w:p>
    <w:p w14:paraId="5B83040F"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Transformer Model Selection and Pre-training:</w:t>
      </w:r>
    </w:p>
    <w:p w14:paraId="4C3F95D4"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Compare and select the most suitable transformer-based model (e.g., BERT, GPT-3, T5) for event extraction from financial news text.</w:t>
      </w:r>
    </w:p>
    <w:p w14:paraId="3E63D2D0"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Pre-train the selected model on a large corpus of financial text to capture domain-specific language patterns and financial jargon.</w:t>
      </w:r>
    </w:p>
    <w:p w14:paraId="3AB18BF1" w14:textId="77777777" w:rsidR="005A4593" w:rsidRPr="00762E8F" w:rsidRDefault="005A4593" w:rsidP="00762E8F">
      <w:pPr>
        <w:rPr>
          <w:rFonts w:ascii="Arial" w:hAnsi="Arial" w:cs="Arial"/>
          <w:sz w:val="22"/>
          <w:szCs w:val="18"/>
        </w:rPr>
      </w:pPr>
    </w:p>
    <w:p w14:paraId="5DC68529"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Fine-tuning and Event Extraction:</w:t>
      </w:r>
    </w:p>
    <w:p w14:paraId="23EF562E"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Fine-tune the pre-trained model on the annotated dataset for event extraction.</w:t>
      </w:r>
    </w:p>
    <w:p w14:paraId="2FC9E5D9"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Implement strategies to adapt the model to the financial domain, such as incorporating financial ontologies or sector-specific embeddings.</w:t>
      </w:r>
    </w:p>
    <w:p w14:paraId="7BC32A65" w14:textId="3D7AB1F3" w:rsidR="005A4593" w:rsidRPr="00383DCF" w:rsidRDefault="00762E8F" w:rsidP="00247267">
      <w:pPr>
        <w:numPr>
          <w:ilvl w:val="1"/>
          <w:numId w:val="1"/>
        </w:numPr>
        <w:rPr>
          <w:rFonts w:ascii="Arial" w:hAnsi="Arial" w:cs="Arial"/>
          <w:sz w:val="22"/>
          <w:szCs w:val="18"/>
        </w:rPr>
      </w:pPr>
      <w:r w:rsidRPr="00762E8F">
        <w:rPr>
          <w:rFonts w:ascii="Arial" w:hAnsi="Arial" w:cs="Arial"/>
          <w:sz w:val="22"/>
          <w:szCs w:val="18"/>
        </w:rPr>
        <w:t>Develop algorithms to extract explicit and implicit event mentions from financial news articles.</w:t>
      </w:r>
    </w:p>
    <w:p w14:paraId="38BD2202" w14:textId="77777777" w:rsidR="005A4593" w:rsidRPr="00762E8F" w:rsidRDefault="005A4593" w:rsidP="00762E8F">
      <w:pPr>
        <w:rPr>
          <w:rFonts w:ascii="Arial" w:hAnsi="Arial" w:cs="Arial"/>
          <w:sz w:val="22"/>
          <w:szCs w:val="18"/>
        </w:rPr>
      </w:pPr>
    </w:p>
    <w:p w14:paraId="6F516510"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Evaluation and Performance Analysis:</w:t>
      </w:r>
    </w:p>
    <w:p w14:paraId="209F0FC0"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Evaluate the performance of the developed model using metrics like precision, recall, F1-score, and accuracy.</w:t>
      </w:r>
    </w:p>
    <w:p w14:paraId="112BF2D3"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Compare the model's performance with existing event extraction methods and baseline approaches.</w:t>
      </w:r>
    </w:p>
    <w:p w14:paraId="5E0F335C" w14:textId="35B4D633" w:rsidR="00762E8F" w:rsidRPr="00383DCF" w:rsidRDefault="005A4593" w:rsidP="00247267">
      <w:pPr>
        <w:numPr>
          <w:ilvl w:val="1"/>
          <w:numId w:val="1"/>
        </w:numPr>
        <w:rPr>
          <w:rFonts w:ascii="Arial" w:hAnsi="Arial" w:cs="Arial"/>
          <w:sz w:val="22"/>
          <w:szCs w:val="18"/>
        </w:rPr>
      </w:pPr>
      <w:r w:rsidRPr="00383DCF">
        <w:rPr>
          <w:rFonts w:ascii="Arial" w:hAnsi="Arial" w:cs="Arial"/>
          <w:sz w:val="22"/>
          <w:szCs w:val="18"/>
        </w:rPr>
        <w:t>Analyse</w:t>
      </w:r>
      <w:r w:rsidR="00762E8F" w:rsidRPr="00762E8F">
        <w:rPr>
          <w:rFonts w:ascii="Arial" w:hAnsi="Arial" w:cs="Arial"/>
          <w:sz w:val="22"/>
          <w:szCs w:val="18"/>
        </w:rPr>
        <w:t xml:space="preserve"> the model's ability to capture implicit event mentions and </w:t>
      </w:r>
      <w:r w:rsidR="00383DCF">
        <w:rPr>
          <w:rFonts w:ascii="Arial" w:hAnsi="Arial" w:cs="Arial"/>
          <w:sz w:val="22"/>
          <w:szCs w:val="18"/>
        </w:rPr>
        <w:t>generalize</w:t>
      </w:r>
      <w:r w:rsidR="00762E8F" w:rsidRPr="00762E8F">
        <w:rPr>
          <w:rFonts w:ascii="Arial" w:hAnsi="Arial" w:cs="Arial"/>
          <w:sz w:val="22"/>
          <w:szCs w:val="18"/>
        </w:rPr>
        <w:t xml:space="preserve"> across different financial domains.</w:t>
      </w:r>
    </w:p>
    <w:p w14:paraId="5EC6AB4B" w14:textId="77777777" w:rsidR="005A4593" w:rsidRPr="00762E8F" w:rsidRDefault="005A4593" w:rsidP="005A4593">
      <w:pPr>
        <w:ind w:left="1440"/>
        <w:rPr>
          <w:rFonts w:ascii="Arial" w:hAnsi="Arial" w:cs="Arial"/>
          <w:sz w:val="22"/>
          <w:szCs w:val="18"/>
        </w:rPr>
      </w:pPr>
    </w:p>
    <w:p w14:paraId="0A9FBA94"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Interpretability and Visualization:</w:t>
      </w:r>
    </w:p>
    <w:p w14:paraId="2CC58886"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Investigate methods to interpret the transformer model's predictions and attention patterns for event extraction.</w:t>
      </w:r>
    </w:p>
    <w:p w14:paraId="31133E78" w14:textId="43B9245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Develop visualization techniques to highlight the extracted events and the model's reasoning.</w:t>
      </w:r>
    </w:p>
    <w:p w14:paraId="4A504780" w14:textId="4ACE6CB6" w:rsidR="00762E8F" w:rsidRPr="00762E8F" w:rsidRDefault="00762E8F" w:rsidP="00762E8F">
      <w:pPr>
        <w:rPr>
          <w:rFonts w:ascii="Arial" w:hAnsi="Arial" w:cs="Arial"/>
          <w:sz w:val="22"/>
          <w:szCs w:val="18"/>
        </w:rPr>
      </w:pPr>
    </w:p>
    <w:p w14:paraId="04D3E567"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Real-world Application and Impact:</w:t>
      </w:r>
    </w:p>
    <w:p w14:paraId="5014431C" w14:textId="77777777" w:rsidR="00762E8F" w:rsidRDefault="00762E8F" w:rsidP="00247267">
      <w:pPr>
        <w:numPr>
          <w:ilvl w:val="1"/>
          <w:numId w:val="1"/>
        </w:numPr>
        <w:rPr>
          <w:rFonts w:ascii="Arial" w:hAnsi="Arial" w:cs="Arial"/>
          <w:sz w:val="22"/>
          <w:szCs w:val="18"/>
        </w:rPr>
      </w:pPr>
      <w:r w:rsidRPr="00762E8F">
        <w:rPr>
          <w:rFonts w:ascii="Arial" w:hAnsi="Arial" w:cs="Arial"/>
          <w:sz w:val="22"/>
          <w:szCs w:val="18"/>
        </w:rPr>
        <w:t>Apply the developed model to a real-world scenario involving event-driven investment decision-making.</w:t>
      </w:r>
    </w:p>
    <w:p w14:paraId="132DEEF9" w14:textId="77777777" w:rsidR="008F6208" w:rsidRPr="00762E8F" w:rsidRDefault="008F6208" w:rsidP="008F6208">
      <w:pPr>
        <w:ind w:left="1440"/>
        <w:rPr>
          <w:rFonts w:ascii="Arial" w:hAnsi="Arial" w:cs="Arial"/>
          <w:sz w:val="22"/>
          <w:szCs w:val="18"/>
        </w:rPr>
      </w:pPr>
    </w:p>
    <w:p w14:paraId="345F66D5"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 xml:space="preserve">Assess the model's impact on improving the efficiency and accuracy </w:t>
      </w:r>
      <w:r w:rsidRPr="00762E8F">
        <w:rPr>
          <w:rFonts w:ascii="Arial" w:hAnsi="Arial" w:cs="Arial"/>
          <w:sz w:val="22"/>
          <w:szCs w:val="18"/>
        </w:rPr>
        <w:lastRenderedPageBreak/>
        <w:t>of identifying relevant events in financial news articles.</w:t>
      </w:r>
    </w:p>
    <w:p w14:paraId="4AF8D52A" w14:textId="77777777" w:rsidR="00762E8F" w:rsidRPr="00383DCF" w:rsidRDefault="00762E8F" w:rsidP="00247267">
      <w:pPr>
        <w:numPr>
          <w:ilvl w:val="1"/>
          <w:numId w:val="1"/>
        </w:numPr>
        <w:rPr>
          <w:rFonts w:ascii="Arial" w:hAnsi="Arial" w:cs="Arial"/>
          <w:sz w:val="22"/>
          <w:szCs w:val="18"/>
        </w:rPr>
      </w:pPr>
      <w:r w:rsidRPr="00762E8F">
        <w:rPr>
          <w:rFonts w:ascii="Arial" w:hAnsi="Arial" w:cs="Arial"/>
          <w:sz w:val="22"/>
          <w:szCs w:val="18"/>
        </w:rPr>
        <w:t>Gather feedback from financial professionals and analysts on the model's usefulness and potential enhancements.</w:t>
      </w:r>
    </w:p>
    <w:p w14:paraId="2D57E8EC" w14:textId="77777777" w:rsidR="005A4593" w:rsidRPr="00762E8F" w:rsidRDefault="005A4593" w:rsidP="008F6208">
      <w:pPr>
        <w:ind w:left="1440"/>
        <w:rPr>
          <w:rFonts w:ascii="Arial" w:hAnsi="Arial" w:cs="Arial"/>
          <w:sz w:val="22"/>
          <w:szCs w:val="18"/>
        </w:rPr>
      </w:pPr>
    </w:p>
    <w:p w14:paraId="49117D00" w14:textId="77777777" w:rsidR="00762E8F" w:rsidRPr="00762E8F" w:rsidRDefault="00762E8F" w:rsidP="00247267">
      <w:pPr>
        <w:numPr>
          <w:ilvl w:val="0"/>
          <w:numId w:val="1"/>
        </w:numPr>
        <w:rPr>
          <w:rFonts w:ascii="Arial" w:hAnsi="Arial" w:cs="Arial"/>
          <w:sz w:val="22"/>
          <w:szCs w:val="18"/>
        </w:rPr>
      </w:pPr>
      <w:r w:rsidRPr="00762E8F">
        <w:rPr>
          <w:rFonts w:ascii="Arial" w:hAnsi="Arial" w:cs="Arial"/>
          <w:b/>
          <w:bCs/>
          <w:sz w:val="22"/>
          <w:szCs w:val="18"/>
        </w:rPr>
        <w:t>Ethical Considerations and Limitations:</w:t>
      </w:r>
    </w:p>
    <w:p w14:paraId="3EF540F7"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Address potential biases in the training data and the model's outputs related to events and sentiment.</w:t>
      </w:r>
    </w:p>
    <w:p w14:paraId="61CA2702"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Highlight the ethical implications of using automated event extraction in financial decision-making.</w:t>
      </w:r>
    </w:p>
    <w:p w14:paraId="23476B6B" w14:textId="77777777" w:rsidR="00762E8F" w:rsidRPr="00762E8F" w:rsidRDefault="00762E8F" w:rsidP="00247267">
      <w:pPr>
        <w:numPr>
          <w:ilvl w:val="1"/>
          <w:numId w:val="1"/>
        </w:numPr>
        <w:rPr>
          <w:rFonts w:ascii="Arial" w:hAnsi="Arial" w:cs="Arial"/>
          <w:sz w:val="22"/>
          <w:szCs w:val="18"/>
        </w:rPr>
      </w:pPr>
      <w:r w:rsidRPr="00762E8F">
        <w:rPr>
          <w:rFonts w:ascii="Arial" w:hAnsi="Arial" w:cs="Arial"/>
          <w:sz w:val="22"/>
          <w:szCs w:val="18"/>
        </w:rPr>
        <w:t>Discuss the limitations of the developed model and potential areas for future research.</w:t>
      </w:r>
    </w:p>
    <w:p w14:paraId="05F0ACBC" w14:textId="208F7862" w:rsidR="00762E8F" w:rsidRPr="00383DCF" w:rsidRDefault="00762E8F" w:rsidP="00762E8F">
      <w:pPr>
        <w:rPr>
          <w:rFonts w:ascii="Arial" w:hAnsi="Arial" w:cs="Arial"/>
          <w:i/>
          <w:iCs/>
          <w:sz w:val="22"/>
          <w:szCs w:val="18"/>
        </w:rPr>
      </w:pPr>
    </w:p>
    <w:p w14:paraId="7D1F58FF" w14:textId="26C9DA50" w:rsidR="00762E8F" w:rsidRPr="00762E8F" w:rsidRDefault="00762E8F" w:rsidP="00762E8F">
      <w:pPr>
        <w:rPr>
          <w:rFonts w:ascii="Arial" w:hAnsi="Arial" w:cs="Arial"/>
          <w:sz w:val="22"/>
          <w:szCs w:val="18"/>
        </w:rPr>
      </w:pPr>
      <w:r w:rsidRPr="00762E8F">
        <w:rPr>
          <w:rFonts w:ascii="Arial" w:hAnsi="Arial" w:cs="Arial"/>
          <w:sz w:val="22"/>
          <w:szCs w:val="18"/>
        </w:rPr>
        <w:t xml:space="preserve">By accomplishing these objectives, this research aims to </w:t>
      </w:r>
      <w:r w:rsidR="005A4593" w:rsidRPr="00383DCF">
        <w:rPr>
          <w:rFonts w:ascii="Arial" w:hAnsi="Arial" w:cs="Arial"/>
          <w:sz w:val="22"/>
          <w:szCs w:val="18"/>
        </w:rPr>
        <w:t>advance</w:t>
      </w:r>
      <w:r w:rsidRPr="00762E8F">
        <w:rPr>
          <w:rFonts w:ascii="Arial" w:hAnsi="Arial" w:cs="Arial"/>
          <w:sz w:val="22"/>
          <w:szCs w:val="18"/>
        </w:rPr>
        <w:t xml:space="preserve"> event extraction techniques in the financial domain using transformer-based models, ultimately enhancing the capabilities of financial professionals in making well-informed decisions based on timely and accurate information extracted from financial news articles.</w:t>
      </w:r>
    </w:p>
    <w:p w14:paraId="03CBC747" w14:textId="77777777" w:rsidR="00F7152D" w:rsidRDefault="00F7152D">
      <w:pPr>
        <w:tabs>
          <w:tab w:val="left" w:pos="-720"/>
        </w:tabs>
        <w:suppressAutoHyphens/>
        <w:jc w:val="both"/>
        <w:rPr>
          <w:rFonts w:ascii="Arial" w:hAnsi="Arial" w:cs="Arial"/>
          <w:i/>
          <w:spacing w:val="-3"/>
          <w:sz w:val="22"/>
          <w:szCs w:val="22"/>
        </w:rPr>
      </w:pPr>
    </w:p>
    <w:p w14:paraId="29FAE602" w14:textId="74D52618" w:rsidR="000205E6" w:rsidRPr="00454595" w:rsidRDefault="000205E6">
      <w:pPr>
        <w:pStyle w:val="Heading2"/>
        <w:rPr>
          <w:rFonts w:ascii="Arial" w:hAnsi="Arial" w:cs="Arial"/>
          <w:i/>
          <w:sz w:val="22"/>
          <w:szCs w:val="22"/>
        </w:rPr>
      </w:pPr>
      <w:bookmarkStart w:id="14" w:name="_Toc101713230"/>
      <w:bookmarkStart w:id="15" w:name="_Toc101713597"/>
      <w:bookmarkStart w:id="16" w:name="_Toc101713896"/>
      <w:r w:rsidRPr="00454595">
        <w:rPr>
          <w:rFonts w:ascii="Arial" w:hAnsi="Arial" w:cs="Arial"/>
          <w:i/>
          <w:sz w:val="22"/>
          <w:szCs w:val="22"/>
        </w:rPr>
        <w:t>1.3 Research approach</w:t>
      </w:r>
      <w:bookmarkEnd w:id="14"/>
      <w:bookmarkEnd w:id="15"/>
      <w:bookmarkEnd w:id="16"/>
    </w:p>
    <w:p w14:paraId="77640553" w14:textId="77777777" w:rsidR="00F7152D" w:rsidRDefault="00F7152D">
      <w:pPr>
        <w:rPr>
          <w:rFonts w:ascii="Arial" w:hAnsi="Arial" w:cs="Arial"/>
          <w:iCs/>
          <w:sz w:val="22"/>
          <w:szCs w:val="22"/>
        </w:rPr>
      </w:pPr>
    </w:p>
    <w:p w14:paraId="3B0982D4" w14:textId="77777777" w:rsidR="003B5553" w:rsidRDefault="003B5553" w:rsidP="003B5553">
      <w:pPr>
        <w:rPr>
          <w:rFonts w:ascii="Arial" w:hAnsi="Arial" w:cs="Arial"/>
          <w:b/>
          <w:bCs/>
          <w:iCs/>
          <w:sz w:val="22"/>
          <w:szCs w:val="22"/>
        </w:rPr>
      </w:pPr>
      <w:r w:rsidRPr="003B5553">
        <w:rPr>
          <w:rFonts w:ascii="Arial" w:hAnsi="Arial" w:cs="Arial"/>
          <w:b/>
          <w:bCs/>
          <w:iCs/>
          <w:sz w:val="22"/>
          <w:szCs w:val="22"/>
        </w:rPr>
        <w:t>Methodology Overview:</w:t>
      </w:r>
    </w:p>
    <w:p w14:paraId="3007FEEE" w14:textId="77777777" w:rsidR="00AE627F" w:rsidRDefault="00AE627F" w:rsidP="003B5553">
      <w:pPr>
        <w:rPr>
          <w:rFonts w:ascii="Arial" w:hAnsi="Arial" w:cs="Arial"/>
          <w:b/>
          <w:bCs/>
          <w:iCs/>
          <w:sz w:val="22"/>
          <w:szCs w:val="22"/>
        </w:rPr>
      </w:pPr>
    </w:p>
    <w:p w14:paraId="78C1D8A7" w14:textId="77777777"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Data Collection: Gather a dataset of financial news articles.</w:t>
      </w:r>
    </w:p>
    <w:p w14:paraId="3FA16D7D" w14:textId="77777777" w:rsidR="006341BC" w:rsidRPr="006341BC" w:rsidRDefault="006341BC" w:rsidP="006341BC">
      <w:pPr>
        <w:rPr>
          <w:rFonts w:ascii="Arial" w:hAnsi="Arial" w:cs="Arial"/>
          <w:iCs/>
          <w:sz w:val="22"/>
          <w:szCs w:val="22"/>
        </w:rPr>
      </w:pPr>
    </w:p>
    <w:p w14:paraId="2EF220C3" w14:textId="54D0C7EE"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 xml:space="preserve">Data Preprocessing: Clean and preprocess the text data to remove noise and standardize the format. This may involve removing HTML tags, converting text to lowercase, removing punctuation, and tokenizing the text into individual words or </w:t>
      </w:r>
      <w:r w:rsidR="00B6582F">
        <w:rPr>
          <w:rFonts w:ascii="Arial" w:hAnsi="Arial" w:cs="Arial"/>
          <w:iCs/>
          <w:sz w:val="22"/>
          <w:szCs w:val="22"/>
        </w:rPr>
        <w:t>sub-words</w:t>
      </w:r>
      <w:r w:rsidRPr="006341BC">
        <w:rPr>
          <w:rFonts w:ascii="Arial" w:hAnsi="Arial" w:cs="Arial"/>
          <w:iCs/>
          <w:sz w:val="22"/>
          <w:szCs w:val="22"/>
        </w:rPr>
        <w:t>.</w:t>
      </w:r>
    </w:p>
    <w:p w14:paraId="19DFB634" w14:textId="77777777" w:rsidR="006341BC" w:rsidRPr="006341BC" w:rsidRDefault="006341BC" w:rsidP="006341BC">
      <w:pPr>
        <w:rPr>
          <w:rFonts w:ascii="Arial" w:hAnsi="Arial" w:cs="Arial"/>
          <w:iCs/>
          <w:sz w:val="22"/>
          <w:szCs w:val="22"/>
        </w:rPr>
      </w:pPr>
    </w:p>
    <w:p w14:paraId="365DA8CE" w14:textId="77777777"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 xml:space="preserve">Transformer Model Selection: Choose a suitable transformer model for event extraction. Commonly used models include BERT (Bidirectional Encoder Representations from Transformers), GPT (Generative Pretrained Transformer), or </w:t>
      </w:r>
      <w:proofErr w:type="spellStart"/>
      <w:r w:rsidRPr="006341BC">
        <w:rPr>
          <w:rFonts w:ascii="Arial" w:hAnsi="Arial" w:cs="Arial"/>
          <w:iCs/>
          <w:sz w:val="22"/>
          <w:szCs w:val="22"/>
        </w:rPr>
        <w:t>RoBERTa</w:t>
      </w:r>
      <w:proofErr w:type="spellEnd"/>
      <w:r w:rsidRPr="006341BC">
        <w:rPr>
          <w:rFonts w:ascii="Arial" w:hAnsi="Arial" w:cs="Arial"/>
          <w:iCs/>
          <w:sz w:val="22"/>
          <w:szCs w:val="22"/>
        </w:rPr>
        <w:t xml:space="preserve"> (Robustly Optimized BERT). These models are available through libraries like Hugging Face's Transformers.</w:t>
      </w:r>
    </w:p>
    <w:p w14:paraId="4221BE5A" w14:textId="77777777" w:rsidR="006341BC" w:rsidRPr="006341BC" w:rsidRDefault="006341BC" w:rsidP="006341BC">
      <w:pPr>
        <w:rPr>
          <w:rFonts w:ascii="Arial" w:hAnsi="Arial" w:cs="Arial"/>
          <w:iCs/>
          <w:sz w:val="22"/>
          <w:szCs w:val="22"/>
        </w:rPr>
      </w:pPr>
    </w:p>
    <w:p w14:paraId="23906288" w14:textId="77777777"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Fine-tuning the Transformer: Pretrain the selected transformer model on a large corpus of financial news articles or general text data. This step helps the model learn the language patterns and financial domain-specific information.</w:t>
      </w:r>
    </w:p>
    <w:p w14:paraId="7520BB18" w14:textId="77777777" w:rsidR="006341BC" w:rsidRPr="006341BC" w:rsidRDefault="006341BC" w:rsidP="006341BC">
      <w:pPr>
        <w:rPr>
          <w:rFonts w:ascii="Arial" w:hAnsi="Arial" w:cs="Arial"/>
          <w:iCs/>
          <w:sz w:val="22"/>
          <w:szCs w:val="22"/>
        </w:rPr>
      </w:pPr>
    </w:p>
    <w:p w14:paraId="03B670B3" w14:textId="14763C4E" w:rsidR="006341BC" w:rsidRDefault="006341BC" w:rsidP="00247267">
      <w:pPr>
        <w:numPr>
          <w:ilvl w:val="0"/>
          <w:numId w:val="2"/>
        </w:numPr>
        <w:rPr>
          <w:rFonts w:ascii="Arial" w:hAnsi="Arial" w:cs="Arial"/>
          <w:iCs/>
          <w:sz w:val="22"/>
          <w:szCs w:val="22"/>
        </w:rPr>
      </w:pPr>
      <w:r w:rsidRPr="006341BC">
        <w:rPr>
          <w:rFonts w:ascii="Arial" w:hAnsi="Arial" w:cs="Arial"/>
          <w:iCs/>
          <w:sz w:val="22"/>
          <w:szCs w:val="22"/>
        </w:rPr>
        <w:t>Annotation and Labelling: Annotate the dataset with event labels. Identify the events of interest in the financial news articles and label them accordingly. Events can include earnings announcements, mergers</w:t>
      </w:r>
      <w:r w:rsidR="00FB376B">
        <w:rPr>
          <w:rFonts w:ascii="Arial" w:hAnsi="Arial" w:cs="Arial"/>
          <w:iCs/>
          <w:sz w:val="22"/>
          <w:szCs w:val="22"/>
        </w:rPr>
        <w:t>,</w:t>
      </w:r>
      <w:r w:rsidRPr="006341BC">
        <w:rPr>
          <w:rFonts w:ascii="Arial" w:hAnsi="Arial" w:cs="Arial"/>
          <w:iCs/>
          <w:sz w:val="22"/>
          <w:szCs w:val="22"/>
        </w:rPr>
        <w:t xml:space="preserve"> and acquisitions, product launches, or regulatory changes. This step requires domain expertise and manual annotation or leveraging existing labelled datasets.</w:t>
      </w:r>
    </w:p>
    <w:p w14:paraId="3731C332" w14:textId="77777777" w:rsidR="00DD055D" w:rsidRPr="006341BC" w:rsidRDefault="00DD055D" w:rsidP="00DD055D">
      <w:pPr>
        <w:rPr>
          <w:rFonts w:ascii="Arial" w:hAnsi="Arial" w:cs="Arial"/>
          <w:iCs/>
          <w:sz w:val="22"/>
          <w:szCs w:val="22"/>
        </w:rPr>
      </w:pPr>
    </w:p>
    <w:p w14:paraId="090E2293" w14:textId="77777777" w:rsidR="006341BC" w:rsidRPr="006341BC" w:rsidRDefault="006341BC" w:rsidP="006341BC">
      <w:pPr>
        <w:rPr>
          <w:rFonts w:ascii="Arial" w:hAnsi="Arial" w:cs="Arial"/>
          <w:iCs/>
          <w:sz w:val="22"/>
          <w:szCs w:val="22"/>
        </w:rPr>
      </w:pPr>
    </w:p>
    <w:p w14:paraId="7E5126EF" w14:textId="740D16E3" w:rsidR="006341BC" w:rsidRDefault="006341BC" w:rsidP="00247267">
      <w:pPr>
        <w:numPr>
          <w:ilvl w:val="0"/>
          <w:numId w:val="2"/>
        </w:numPr>
        <w:rPr>
          <w:rFonts w:ascii="Arial" w:hAnsi="Arial" w:cs="Arial"/>
          <w:iCs/>
          <w:sz w:val="22"/>
          <w:szCs w:val="22"/>
        </w:rPr>
      </w:pPr>
      <w:r w:rsidRPr="006341BC">
        <w:rPr>
          <w:rFonts w:ascii="Arial" w:hAnsi="Arial" w:cs="Arial"/>
          <w:iCs/>
          <w:sz w:val="22"/>
          <w:szCs w:val="22"/>
        </w:rPr>
        <w:t xml:space="preserve">Training the Event Extraction Model: Prepare the annotated dataset for training the event extraction model. Split the data into training, validation, and test sets. Fine-tune the transformer model on the annotated data using the event labels. This step involves training the model to predict the events based on the context </w:t>
      </w:r>
      <w:r w:rsidR="00F43D89">
        <w:rPr>
          <w:rFonts w:ascii="Arial" w:hAnsi="Arial" w:cs="Arial"/>
          <w:iCs/>
          <w:sz w:val="22"/>
          <w:szCs w:val="22"/>
        </w:rPr>
        <w:t>of</w:t>
      </w:r>
      <w:r w:rsidRPr="006341BC">
        <w:rPr>
          <w:rFonts w:ascii="Arial" w:hAnsi="Arial" w:cs="Arial"/>
          <w:iCs/>
          <w:sz w:val="22"/>
          <w:szCs w:val="22"/>
        </w:rPr>
        <w:t xml:space="preserve"> the financial news articles.</w:t>
      </w:r>
    </w:p>
    <w:p w14:paraId="569DFB2C" w14:textId="77777777" w:rsidR="002A5F46" w:rsidRPr="006341BC" w:rsidRDefault="002A5F46" w:rsidP="002A5F46">
      <w:pPr>
        <w:ind w:left="720"/>
        <w:rPr>
          <w:rFonts w:ascii="Arial" w:hAnsi="Arial" w:cs="Arial"/>
          <w:iCs/>
          <w:sz w:val="22"/>
          <w:szCs w:val="22"/>
        </w:rPr>
      </w:pPr>
    </w:p>
    <w:p w14:paraId="0A4F8E3F" w14:textId="77777777" w:rsidR="006341BC" w:rsidRPr="006341BC" w:rsidRDefault="006341BC" w:rsidP="006341BC">
      <w:pPr>
        <w:rPr>
          <w:rFonts w:ascii="Arial" w:hAnsi="Arial" w:cs="Arial"/>
          <w:iCs/>
          <w:sz w:val="22"/>
          <w:szCs w:val="22"/>
        </w:rPr>
      </w:pPr>
    </w:p>
    <w:p w14:paraId="2910BE43" w14:textId="77777777"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lastRenderedPageBreak/>
        <w:t>Model Evaluation: Evaluate the trained event extraction model using appropriate evaluation metrics such as precision, recall, and F1-score. Assess the model's performance on the validation and test sets to ensure its effectiveness in extracting events accurately.</w:t>
      </w:r>
    </w:p>
    <w:p w14:paraId="025FCCBC" w14:textId="77777777" w:rsidR="006341BC" w:rsidRPr="006341BC" w:rsidRDefault="006341BC" w:rsidP="006341BC">
      <w:pPr>
        <w:rPr>
          <w:rFonts w:ascii="Arial" w:hAnsi="Arial" w:cs="Arial"/>
          <w:iCs/>
          <w:sz w:val="22"/>
          <w:szCs w:val="22"/>
        </w:rPr>
      </w:pPr>
    </w:p>
    <w:p w14:paraId="303E0B36" w14:textId="39652CA5"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 xml:space="preserve">Event Extraction and Post-processing: Apply the trained model to new, unseen financial news articles to extract events. Use the model to predict the events based on the contextual information in the articles. Perform necessary post-processing steps </w:t>
      </w:r>
      <w:r w:rsidR="00FB376B">
        <w:rPr>
          <w:rFonts w:ascii="Arial" w:hAnsi="Arial" w:cs="Arial"/>
          <w:iCs/>
          <w:sz w:val="22"/>
          <w:szCs w:val="22"/>
        </w:rPr>
        <w:t>to filter or group</w:t>
      </w:r>
      <w:r w:rsidRPr="006341BC">
        <w:rPr>
          <w:rFonts w:ascii="Arial" w:hAnsi="Arial" w:cs="Arial"/>
          <w:iCs/>
          <w:sz w:val="22"/>
          <w:szCs w:val="22"/>
        </w:rPr>
        <w:t xml:space="preserve"> similar events to enhance the results.</w:t>
      </w:r>
    </w:p>
    <w:p w14:paraId="5740D1F6" w14:textId="77777777" w:rsidR="006341BC" w:rsidRPr="006341BC" w:rsidRDefault="006341BC" w:rsidP="006341BC">
      <w:pPr>
        <w:rPr>
          <w:rFonts w:ascii="Arial" w:hAnsi="Arial" w:cs="Arial"/>
          <w:iCs/>
          <w:sz w:val="22"/>
          <w:szCs w:val="22"/>
        </w:rPr>
      </w:pPr>
    </w:p>
    <w:p w14:paraId="6CC3B5D0" w14:textId="3278FD9D" w:rsidR="006341BC" w:rsidRPr="006341BC" w:rsidRDefault="006341BC" w:rsidP="00247267">
      <w:pPr>
        <w:numPr>
          <w:ilvl w:val="0"/>
          <w:numId w:val="2"/>
        </w:numPr>
        <w:rPr>
          <w:rFonts w:ascii="Arial" w:hAnsi="Arial" w:cs="Arial"/>
          <w:iCs/>
          <w:sz w:val="22"/>
          <w:szCs w:val="22"/>
        </w:rPr>
      </w:pPr>
      <w:r w:rsidRPr="006341BC">
        <w:rPr>
          <w:rFonts w:ascii="Arial" w:hAnsi="Arial" w:cs="Arial"/>
          <w:iCs/>
          <w:sz w:val="22"/>
          <w:szCs w:val="22"/>
        </w:rPr>
        <w:t xml:space="preserve">Analysis and Interpretation: </w:t>
      </w:r>
      <w:r w:rsidR="00FB376B" w:rsidRPr="006341BC">
        <w:rPr>
          <w:rFonts w:ascii="Arial" w:hAnsi="Arial" w:cs="Arial"/>
          <w:iCs/>
          <w:sz w:val="22"/>
          <w:szCs w:val="22"/>
        </w:rPr>
        <w:t>Analyse</w:t>
      </w:r>
      <w:r w:rsidRPr="006341BC">
        <w:rPr>
          <w:rFonts w:ascii="Arial" w:hAnsi="Arial" w:cs="Arial"/>
          <w:iCs/>
          <w:sz w:val="22"/>
          <w:szCs w:val="22"/>
        </w:rPr>
        <w:t xml:space="preserve"> the extracted events and their impact on financial markets or relevant industries. This can involve studying the relationships between events, identifying patterns or trends, and deriving insights from the extracted event data.</w:t>
      </w:r>
    </w:p>
    <w:p w14:paraId="2B22D889" w14:textId="77777777" w:rsidR="006341BC" w:rsidRPr="006341BC" w:rsidRDefault="006341BC" w:rsidP="006341BC">
      <w:pPr>
        <w:rPr>
          <w:rFonts w:ascii="Arial" w:hAnsi="Arial" w:cs="Arial"/>
          <w:iCs/>
          <w:sz w:val="22"/>
          <w:szCs w:val="22"/>
        </w:rPr>
      </w:pPr>
    </w:p>
    <w:p w14:paraId="4CA14EB7" w14:textId="72D9CFDD" w:rsidR="00AE627F" w:rsidRDefault="006341BC" w:rsidP="00247267">
      <w:pPr>
        <w:numPr>
          <w:ilvl w:val="0"/>
          <w:numId w:val="2"/>
        </w:numPr>
        <w:rPr>
          <w:rFonts w:ascii="Arial" w:hAnsi="Arial" w:cs="Arial"/>
          <w:iCs/>
          <w:sz w:val="22"/>
          <w:szCs w:val="22"/>
        </w:rPr>
      </w:pPr>
      <w:r w:rsidRPr="006341BC">
        <w:rPr>
          <w:rFonts w:ascii="Arial" w:hAnsi="Arial" w:cs="Arial"/>
          <w:iCs/>
          <w:sz w:val="22"/>
          <w:szCs w:val="22"/>
        </w:rPr>
        <w:t>Iterative Refinement: Fine-tune and refine the event extraction model based on feedback and analysis results. Iterate on the process to improve the accuracy and performance of the model.</w:t>
      </w:r>
    </w:p>
    <w:p w14:paraId="41291970" w14:textId="77777777" w:rsidR="00BA1828" w:rsidRPr="004F796C" w:rsidRDefault="00BA1828" w:rsidP="00BA1828">
      <w:pPr>
        <w:pStyle w:val="ListParagraph"/>
        <w:rPr>
          <w:rFonts w:ascii="Arial" w:hAnsi="Arial" w:cs="Arial"/>
          <w:b/>
          <w:bCs/>
          <w:iCs/>
        </w:rPr>
      </w:pPr>
    </w:p>
    <w:p w14:paraId="1E7D1F5E" w14:textId="5373690D" w:rsidR="00BA1828" w:rsidRDefault="004F796C" w:rsidP="00BA1828">
      <w:pPr>
        <w:rPr>
          <w:rFonts w:ascii="Arial" w:hAnsi="Arial" w:cs="Arial"/>
          <w:b/>
          <w:bCs/>
          <w:iCs/>
          <w:sz w:val="22"/>
          <w:szCs w:val="22"/>
        </w:rPr>
      </w:pPr>
      <w:r w:rsidRPr="004F796C">
        <w:rPr>
          <w:rFonts w:ascii="Arial" w:hAnsi="Arial" w:cs="Arial"/>
          <w:b/>
          <w:bCs/>
          <w:iCs/>
          <w:sz w:val="22"/>
          <w:szCs w:val="22"/>
        </w:rPr>
        <w:t>1.4 Dissertation Outline</w:t>
      </w:r>
    </w:p>
    <w:p w14:paraId="383154C1" w14:textId="77777777" w:rsidR="006B716E" w:rsidRDefault="006B716E" w:rsidP="00BA1828">
      <w:pPr>
        <w:rPr>
          <w:rFonts w:ascii="Arial" w:hAnsi="Arial" w:cs="Arial"/>
          <w:b/>
          <w:bCs/>
          <w:iCs/>
          <w:sz w:val="22"/>
          <w:szCs w:val="22"/>
        </w:rPr>
      </w:pPr>
    </w:p>
    <w:p w14:paraId="5E7B33EE" w14:textId="6415436A" w:rsidR="006B716E" w:rsidRPr="004F796C" w:rsidRDefault="006B716E" w:rsidP="00BA1828">
      <w:pPr>
        <w:rPr>
          <w:rFonts w:ascii="Arial" w:hAnsi="Arial" w:cs="Arial"/>
          <w:b/>
          <w:bCs/>
          <w:iCs/>
          <w:sz w:val="22"/>
          <w:szCs w:val="22"/>
        </w:rPr>
      </w:pPr>
      <w:r>
        <w:rPr>
          <w:rFonts w:ascii="Arial" w:hAnsi="Arial" w:cs="Arial"/>
          <w:b/>
          <w:bCs/>
          <w:iCs/>
          <w:sz w:val="22"/>
          <w:szCs w:val="22"/>
        </w:rPr>
        <w:t>1.4.1 Critical Review of the Literature</w:t>
      </w:r>
    </w:p>
    <w:p w14:paraId="01CA51CE" w14:textId="77777777" w:rsidR="00BA1828" w:rsidRDefault="00BA1828" w:rsidP="00BA1828">
      <w:pPr>
        <w:rPr>
          <w:rFonts w:ascii="Arial" w:hAnsi="Arial" w:cs="Arial"/>
          <w:iCs/>
          <w:sz w:val="22"/>
          <w:szCs w:val="22"/>
        </w:rPr>
      </w:pPr>
    </w:p>
    <w:p w14:paraId="1AF31043" w14:textId="77777777" w:rsidR="005B2B23" w:rsidRDefault="005B2B23" w:rsidP="005B2B23">
      <w:pPr>
        <w:rPr>
          <w:rFonts w:ascii="Arial" w:hAnsi="Arial" w:cs="Arial"/>
          <w:iCs/>
          <w:sz w:val="22"/>
          <w:szCs w:val="22"/>
        </w:rPr>
      </w:pPr>
      <w:r w:rsidRPr="005B2B23">
        <w:rPr>
          <w:rFonts w:ascii="Arial" w:hAnsi="Arial" w:cs="Arial"/>
          <w:iCs/>
          <w:sz w:val="22"/>
          <w:szCs w:val="22"/>
        </w:rPr>
        <w:t>The use of transformer-based models, such as BERT (Devlin et al., 2019) and GPT (Radford et al., 2018), in natural language processing (NLP) has garnered significant attention. However, their specific application for event extraction in financial news articles is a relatively nascent field with substantial room for research and development.</w:t>
      </w:r>
    </w:p>
    <w:p w14:paraId="69B1F49A" w14:textId="77777777" w:rsidR="005B2B23" w:rsidRDefault="005B2B23" w:rsidP="005B2B23">
      <w:pPr>
        <w:rPr>
          <w:rFonts w:ascii="Arial" w:hAnsi="Arial" w:cs="Arial"/>
          <w:iCs/>
          <w:sz w:val="22"/>
          <w:szCs w:val="22"/>
        </w:rPr>
      </w:pPr>
    </w:p>
    <w:p w14:paraId="79C39023" w14:textId="01BA789E" w:rsidR="005B2B23" w:rsidRPr="005B2B23" w:rsidRDefault="005B2B23" w:rsidP="005B2B23">
      <w:pPr>
        <w:rPr>
          <w:rFonts w:ascii="Arial" w:hAnsi="Arial" w:cs="Arial"/>
          <w:b/>
          <w:bCs/>
          <w:iCs/>
          <w:sz w:val="22"/>
          <w:szCs w:val="22"/>
        </w:rPr>
      </w:pPr>
      <w:r w:rsidRPr="005B2B23">
        <w:rPr>
          <w:rFonts w:ascii="Arial" w:hAnsi="Arial" w:cs="Arial"/>
          <w:b/>
          <w:bCs/>
          <w:iCs/>
          <w:sz w:val="22"/>
          <w:szCs w:val="22"/>
        </w:rPr>
        <w:t>State of the Art</w:t>
      </w:r>
    </w:p>
    <w:p w14:paraId="5E7D7896" w14:textId="77777777" w:rsidR="005B2B23" w:rsidRDefault="005B2B23" w:rsidP="005B2B23">
      <w:pPr>
        <w:rPr>
          <w:rFonts w:ascii="Arial" w:hAnsi="Arial" w:cs="Arial"/>
          <w:iCs/>
          <w:sz w:val="22"/>
          <w:szCs w:val="22"/>
        </w:rPr>
      </w:pPr>
      <w:r w:rsidRPr="005B2B23">
        <w:rPr>
          <w:rFonts w:ascii="Arial" w:hAnsi="Arial" w:cs="Arial"/>
          <w:iCs/>
          <w:sz w:val="22"/>
          <w:szCs w:val="22"/>
        </w:rPr>
        <w:t>Recent studies have demonstrated the potential of transformer models for general event extraction tasks (Yan et al., 2020; Smith et al., 2021), but their application in the financial domain is underrepresented. Lan et al. (2020) investigated the use of real-time event extraction for algorithmic trading but did not explicitly address the effectiveness of transformer models. Similarly, Wu et al. (2021) explored the role of event extraction in risk management, but the focus remained on traditional machine learning models.</w:t>
      </w:r>
    </w:p>
    <w:p w14:paraId="38C0D7FC" w14:textId="77777777" w:rsidR="005B2B23" w:rsidRPr="005B2B23" w:rsidRDefault="005B2B23" w:rsidP="005B2B23">
      <w:pPr>
        <w:rPr>
          <w:rFonts w:ascii="Arial" w:hAnsi="Arial" w:cs="Arial"/>
          <w:iCs/>
          <w:sz w:val="22"/>
          <w:szCs w:val="22"/>
        </w:rPr>
      </w:pPr>
    </w:p>
    <w:p w14:paraId="0E8805A9"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Linguistic Complexity</w:t>
      </w:r>
    </w:p>
    <w:p w14:paraId="134DDED7" w14:textId="3F167ADC" w:rsidR="005B2B23" w:rsidRDefault="005B2B23" w:rsidP="005B2B23">
      <w:pPr>
        <w:rPr>
          <w:rFonts w:ascii="Arial" w:hAnsi="Arial" w:cs="Arial"/>
          <w:iCs/>
          <w:sz w:val="22"/>
          <w:szCs w:val="22"/>
        </w:rPr>
      </w:pPr>
      <w:r w:rsidRPr="005B2B23">
        <w:rPr>
          <w:rFonts w:ascii="Arial" w:hAnsi="Arial" w:cs="Arial"/>
          <w:iCs/>
          <w:sz w:val="22"/>
          <w:szCs w:val="22"/>
        </w:rPr>
        <w:t xml:space="preserve">One of the significant challenges in financial news analysis is the complexity and specificity of the language. Although Johnson and Lee (2020) delve into the intricacies of financial jargon and its effect on automated systems, they </w:t>
      </w:r>
      <w:r>
        <w:rPr>
          <w:rFonts w:ascii="Arial" w:hAnsi="Arial" w:cs="Arial"/>
          <w:iCs/>
          <w:sz w:val="22"/>
          <w:szCs w:val="22"/>
        </w:rPr>
        <w:t>do not</w:t>
      </w:r>
      <w:r w:rsidRPr="005B2B23">
        <w:rPr>
          <w:rFonts w:ascii="Arial" w:hAnsi="Arial" w:cs="Arial"/>
          <w:iCs/>
          <w:sz w:val="22"/>
          <w:szCs w:val="22"/>
        </w:rPr>
        <w:t xml:space="preserve"> extend their research to </w:t>
      </w:r>
      <w:r>
        <w:rPr>
          <w:rFonts w:ascii="Arial" w:hAnsi="Arial" w:cs="Arial"/>
          <w:iCs/>
          <w:sz w:val="22"/>
          <w:szCs w:val="22"/>
        </w:rPr>
        <w:t xml:space="preserve">transformer models' potential advantages or disadvantages </w:t>
      </w:r>
      <w:r w:rsidRPr="005B2B23">
        <w:rPr>
          <w:rFonts w:ascii="Arial" w:hAnsi="Arial" w:cs="Arial"/>
          <w:iCs/>
          <w:sz w:val="22"/>
          <w:szCs w:val="22"/>
        </w:rPr>
        <w:t>in tackling this complexity.</w:t>
      </w:r>
    </w:p>
    <w:p w14:paraId="566685D8" w14:textId="77777777" w:rsidR="005B2B23" w:rsidRPr="005B2B23" w:rsidRDefault="005B2B23" w:rsidP="005B2B23">
      <w:pPr>
        <w:rPr>
          <w:rFonts w:ascii="Arial" w:hAnsi="Arial" w:cs="Arial"/>
          <w:iCs/>
          <w:sz w:val="22"/>
          <w:szCs w:val="22"/>
        </w:rPr>
      </w:pPr>
    </w:p>
    <w:p w14:paraId="2D6AABA8"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Scalability and Real-time Analysis</w:t>
      </w:r>
    </w:p>
    <w:p w14:paraId="704825CB" w14:textId="2460A591" w:rsidR="005B2B23" w:rsidRDefault="005B2B23" w:rsidP="005B2B23">
      <w:pPr>
        <w:rPr>
          <w:rFonts w:ascii="Arial" w:hAnsi="Arial" w:cs="Arial"/>
          <w:iCs/>
          <w:sz w:val="22"/>
          <w:szCs w:val="22"/>
        </w:rPr>
      </w:pPr>
      <w:r w:rsidRPr="005B2B23">
        <w:rPr>
          <w:rFonts w:ascii="Arial" w:hAnsi="Arial" w:cs="Arial"/>
          <w:iCs/>
          <w:sz w:val="22"/>
          <w:szCs w:val="22"/>
        </w:rPr>
        <w:t xml:space="preserve">Scalability remains </w:t>
      </w:r>
      <w:r>
        <w:rPr>
          <w:rFonts w:ascii="Arial" w:hAnsi="Arial" w:cs="Arial"/>
          <w:iCs/>
          <w:sz w:val="22"/>
          <w:szCs w:val="22"/>
        </w:rPr>
        <w:t xml:space="preserve">crucial </w:t>
      </w:r>
      <w:r w:rsidRPr="005B2B23">
        <w:rPr>
          <w:rFonts w:ascii="Arial" w:hAnsi="Arial" w:cs="Arial"/>
          <w:iCs/>
          <w:sz w:val="22"/>
          <w:szCs w:val="22"/>
        </w:rPr>
        <w:t>in event extraction for real-time applications like algorithmic trading. Studies like that of Wang et al. (2021) discuss the importance of scalability but do not venture into how transformer models can meet this need, despite their proven efficiency in parallel processing and handling large datasets (Vaswani et al., 2017).</w:t>
      </w:r>
    </w:p>
    <w:p w14:paraId="735A23CC" w14:textId="77777777" w:rsidR="005B2B23" w:rsidRDefault="005B2B23" w:rsidP="005B2B23">
      <w:pPr>
        <w:rPr>
          <w:rFonts w:ascii="Arial" w:hAnsi="Arial" w:cs="Arial"/>
          <w:iCs/>
          <w:sz w:val="22"/>
          <w:szCs w:val="22"/>
        </w:rPr>
      </w:pPr>
    </w:p>
    <w:p w14:paraId="2C6ED139" w14:textId="77777777" w:rsidR="005B2B23" w:rsidRPr="005B2B23" w:rsidRDefault="005B2B23" w:rsidP="005B2B23">
      <w:pPr>
        <w:rPr>
          <w:rFonts w:ascii="Arial" w:hAnsi="Arial" w:cs="Arial"/>
          <w:iCs/>
          <w:sz w:val="22"/>
          <w:szCs w:val="22"/>
        </w:rPr>
      </w:pPr>
    </w:p>
    <w:p w14:paraId="1ADECDD1" w14:textId="77777777" w:rsidR="005B2B23" w:rsidRPr="005B2B23" w:rsidRDefault="005B2B23" w:rsidP="005B2B23">
      <w:pPr>
        <w:rPr>
          <w:rFonts w:ascii="Arial" w:hAnsi="Arial" w:cs="Arial"/>
          <w:b/>
          <w:bCs/>
          <w:iCs/>
          <w:sz w:val="22"/>
          <w:szCs w:val="22"/>
        </w:rPr>
      </w:pPr>
      <w:proofErr w:type="spellStart"/>
      <w:r w:rsidRPr="005B2B23">
        <w:rPr>
          <w:rFonts w:ascii="Arial" w:hAnsi="Arial" w:cs="Arial"/>
          <w:b/>
          <w:bCs/>
          <w:iCs/>
          <w:sz w:val="22"/>
          <w:szCs w:val="22"/>
        </w:rPr>
        <w:t>Explainability</w:t>
      </w:r>
      <w:proofErr w:type="spellEnd"/>
      <w:r w:rsidRPr="005B2B23">
        <w:rPr>
          <w:rFonts w:ascii="Arial" w:hAnsi="Arial" w:cs="Arial"/>
          <w:b/>
          <w:bCs/>
          <w:iCs/>
          <w:sz w:val="22"/>
          <w:szCs w:val="22"/>
        </w:rPr>
        <w:t xml:space="preserve"> and Ethical Considerations</w:t>
      </w:r>
    </w:p>
    <w:p w14:paraId="708A8225" w14:textId="77777777" w:rsidR="005B2B23" w:rsidRDefault="005B2B23" w:rsidP="005B2B23">
      <w:pPr>
        <w:rPr>
          <w:rFonts w:ascii="Arial" w:hAnsi="Arial" w:cs="Arial"/>
          <w:iCs/>
          <w:sz w:val="22"/>
          <w:szCs w:val="22"/>
        </w:rPr>
      </w:pPr>
      <w:r w:rsidRPr="005B2B23">
        <w:rPr>
          <w:rFonts w:ascii="Arial" w:hAnsi="Arial" w:cs="Arial"/>
          <w:iCs/>
          <w:sz w:val="22"/>
          <w:szCs w:val="22"/>
        </w:rPr>
        <w:t>Gupta and Sharma (2022) and Clarke and Cohen (2024) have emphasized the need for explainable AI and ethical considerations, especially in finance, where incorrect information can have severe consequences. Yet, there is a lack of research on how transformer models, often criticized for being "black boxes," can be made more transparent in their predictions and classifications.</w:t>
      </w:r>
    </w:p>
    <w:p w14:paraId="1B302396" w14:textId="77777777" w:rsidR="005B2B23" w:rsidRPr="005B2B23" w:rsidRDefault="005B2B23" w:rsidP="005B2B23">
      <w:pPr>
        <w:rPr>
          <w:rFonts w:ascii="Arial" w:hAnsi="Arial" w:cs="Arial"/>
          <w:iCs/>
          <w:sz w:val="22"/>
          <w:szCs w:val="22"/>
        </w:rPr>
      </w:pPr>
    </w:p>
    <w:p w14:paraId="0CAFC0A1"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Identifying the Research Gap</w:t>
      </w:r>
    </w:p>
    <w:p w14:paraId="4D7D8547" w14:textId="77777777" w:rsidR="005B2B23" w:rsidRDefault="005B2B23" w:rsidP="005B2B23">
      <w:pPr>
        <w:rPr>
          <w:rFonts w:ascii="Arial" w:hAnsi="Arial" w:cs="Arial"/>
          <w:iCs/>
          <w:sz w:val="22"/>
          <w:szCs w:val="22"/>
        </w:rPr>
      </w:pPr>
      <w:r w:rsidRPr="005B2B23">
        <w:rPr>
          <w:rFonts w:ascii="Arial" w:hAnsi="Arial" w:cs="Arial"/>
          <w:iCs/>
          <w:sz w:val="22"/>
          <w:szCs w:val="22"/>
        </w:rPr>
        <w:t>The significant gap in current literature is the focused examination of how transformer-based models can be effectively employed for event extraction in financial news. This extends to various challenges, including but not limited to, the natural language ambiguities in financial news, scalability issues, and the ethical considerations surrounding the use of AI in financial decision-making. Additionally, there is a need for comparative studies to evaluate transformer models against existing machine learning algorithms specifically for financial news event extraction.</w:t>
      </w:r>
    </w:p>
    <w:p w14:paraId="336E800C" w14:textId="77777777" w:rsidR="005B2B23" w:rsidRPr="005B2B23" w:rsidRDefault="005B2B23" w:rsidP="005B2B23">
      <w:pPr>
        <w:rPr>
          <w:rFonts w:ascii="Arial" w:hAnsi="Arial" w:cs="Arial"/>
          <w:iCs/>
          <w:sz w:val="22"/>
          <w:szCs w:val="22"/>
        </w:rPr>
      </w:pPr>
    </w:p>
    <w:p w14:paraId="636ED5C0"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Conclusion</w:t>
      </w:r>
    </w:p>
    <w:p w14:paraId="2E0B023D" w14:textId="5C741AFE" w:rsidR="005B2B23" w:rsidRDefault="005B2B23" w:rsidP="005B2B23">
      <w:pPr>
        <w:rPr>
          <w:rFonts w:ascii="Arial" w:hAnsi="Arial" w:cs="Arial"/>
          <w:iCs/>
          <w:sz w:val="22"/>
          <w:szCs w:val="22"/>
        </w:rPr>
      </w:pPr>
      <w:r w:rsidRPr="005B2B23">
        <w:rPr>
          <w:rFonts w:ascii="Arial" w:hAnsi="Arial" w:cs="Arial"/>
          <w:iCs/>
          <w:sz w:val="22"/>
          <w:szCs w:val="22"/>
        </w:rPr>
        <w:t>In summary, while transformer models have proven highly effective in general NLP tasks, their capabilities in financial news event extraction are relatively unexplored. The existing research either focuses on the challenges without offering transformer-based solutions or applies transformers in a more general context, not specific to financial news. This constitutes a substantial research gap, one that, if addressed, could have far-reaching implications for the financial industry.</w:t>
      </w:r>
    </w:p>
    <w:p w14:paraId="7CEAF6A8" w14:textId="66B1224C" w:rsidR="006B716E" w:rsidRDefault="006B716E" w:rsidP="005B2B23">
      <w:pPr>
        <w:rPr>
          <w:rFonts w:ascii="Arial" w:hAnsi="Arial" w:cs="Arial"/>
          <w:iCs/>
          <w:sz w:val="22"/>
          <w:szCs w:val="22"/>
        </w:rPr>
      </w:pPr>
    </w:p>
    <w:p w14:paraId="555DD7F3" w14:textId="48145FA7" w:rsidR="004E23DB" w:rsidRPr="004E23DB" w:rsidRDefault="004E23DB" w:rsidP="005B2B23">
      <w:pPr>
        <w:rPr>
          <w:rFonts w:ascii="Arial" w:hAnsi="Arial" w:cs="Arial"/>
          <w:b/>
          <w:bCs/>
          <w:iCs/>
          <w:sz w:val="22"/>
          <w:szCs w:val="22"/>
        </w:rPr>
      </w:pPr>
      <w:r w:rsidRPr="004E23DB">
        <w:rPr>
          <w:rFonts w:ascii="Arial" w:hAnsi="Arial" w:cs="Arial"/>
          <w:b/>
          <w:bCs/>
          <w:iCs/>
          <w:sz w:val="22"/>
          <w:szCs w:val="22"/>
        </w:rPr>
        <w:t>1.4.2 A Description of how you addressed the research problem</w:t>
      </w:r>
    </w:p>
    <w:p w14:paraId="52C0DDA1" w14:textId="77777777" w:rsidR="005B2B23" w:rsidRDefault="005B2B23" w:rsidP="005B2B23">
      <w:pPr>
        <w:rPr>
          <w:rFonts w:ascii="Arial" w:hAnsi="Arial" w:cs="Arial"/>
          <w:iCs/>
          <w:sz w:val="22"/>
          <w:szCs w:val="22"/>
        </w:rPr>
      </w:pPr>
    </w:p>
    <w:p w14:paraId="0F4BD657" w14:textId="77777777" w:rsidR="005B2B23" w:rsidRPr="005B2B23" w:rsidRDefault="005B2B23" w:rsidP="005B2B23">
      <w:pPr>
        <w:rPr>
          <w:rFonts w:ascii="Arial" w:hAnsi="Arial" w:cs="Arial"/>
          <w:iCs/>
          <w:sz w:val="22"/>
          <w:szCs w:val="22"/>
        </w:rPr>
      </w:pPr>
      <w:r w:rsidRPr="005B2B23">
        <w:rPr>
          <w:rFonts w:ascii="Arial" w:hAnsi="Arial" w:cs="Arial"/>
          <w:iCs/>
          <w:sz w:val="22"/>
          <w:szCs w:val="22"/>
        </w:rPr>
        <w:t>To address the research problem of the existing gap in the application of transformer-based models for event extraction in financial news articles, several techniques and methods of inquiry were employed. The goal was to comprehensively understand the state of the art, identify challenges and limitations, and spotlight the areas needing further research. Below are the key approaches undertaken:</w:t>
      </w:r>
    </w:p>
    <w:p w14:paraId="63BDC7ED" w14:textId="77777777" w:rsidR="004F796C" w:rsidRDefault="004F796C" w:rsidP="00BA1828">
      <w:pPr>
        <w:rPr>
          <w:rFonts w:ascii="Arial" w:hAnsi="Arial" w:cs="Arial"/>
          <w:iCs/>
          <w:sz w:val="22"/>
          <w:szCs w:val="22"/>
        </w:rPr>
      </w:pPr>
    </w:p>
    <w:p w14:paraId="4587F26E"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Literature Review</w:t>
      </w:r>
    </w:p>
    <w:p w14:paraId="0B6C2ECB" w14:textId="55B55DE7" w:rsidR="005B2B23" w:rsidRPr="005B2B23" w:rsidRDefault="005B2B23" w:rsidP="005B2B23">
      <w:pPr>
        <w:rPr>
          <w:rFonts w:ascii="Arial" w:hAnsi="Arial" w:cs="Arial"/>
          <w:iCs/>
          <w:sz w:val="22"/>
          <w:szCs w:val="22"/>
        </w:rPr>
      </w:pPr>
      <w:r w:rsidRPr="005B2B23">
        <w:rPr>
          <w:rFonts w:ascii="Arial" w:hAnsi="Arial" w:cs="Arial"/>
          <w:iCs/>
          <w:sz w:val="22"/>
          <w:szCs w:val="22"/>
        </w:rPr>
        <w:t xml:space="preserve">An exhaustive literature review was carried out to understand the scope of existing research in both </w:t>
      </w:r>
      <w:r>
        <w:rPr>
          <w:rFonts w:ascii="Arial" w:hAnsi="Arial" w:cs="Arial"/>
          <w:iCs/>
          <w:sz w:val="22"/>
          <w:szCs w:val="22"/>
        </w:rPr>
        <w:t>transformer models and financial news event extraction domains</w:t>
      </w:r>
      <w:r w:rsidRPr="005B2B23">
        <w:rPr>
          <w:rFonts w:ascii="Arial" w:hAnsi="Arial" w:cs="Arial"/>
          <w:iCs/>
          <w:sz w:val="22"/>
          <w:szCs w:val="22"/>
        </w:rPr>
        <w:t>. The review aimed to identify the overlap, or lack thereof, between these two areas. Various databases, including PubMed, IEEE Xplore, and Google Scholar, were used to search for relevant articles and publications. Keywords like "transformer models," "BERT," "GPT," "financial news," "event extraction," and "algorithmic trading" were employed in the search.</w:t>
      </w:r>
    </w:p>
    <w:p w14:paraId="7A0E8EDD" w14:textId="77777777" w:rsidR="005B2B23" w:rsidRDefault="005B2B23" w:rsidP="005B2B23">
      <w:pPr>
        <w:rPr>
          <w:rFonts w:ascii="Arial" w:hAnsi="Arial" w:cs="Arial"/>
          <w:b/>
          <w:bCs/>
          <w:iCs/>
          <w:sz w:val="22"/>
          <w:szCs w:val="22"/>
        </w:rPr>
      </w:pPr>
    </w:p>
    <w:p w14:paraId="504BEA80" w14:textId="383C3D75" w:rsidR="005B2B23" w:rsidRPr="005B2B23" w:rsidRDefault="005B2B23" w:rsidP="005B2B23">
      <w:pPr>
        <w:rPr>
          <w:rFonts w:ascii="Arial" w:hAnsi="Arial" w:cs="Arial"/>
          <w:b/>
          <w:bCs/>
          <w:iCs/>
          <w:sz w:val="22"/>
          <w:szCs w:val="22"/>
        </w:rPr>
      </w:pPr>
      <w:r w:rsidRPr="005B2B23">
        <w:rPr>
          <w:rFonts w:ascii="Arial" w:hAnsi="Arial" w:cs="Arial"/>
          <w:b/>
          <w:bCs/>
          <w:iCs/>
          <w:sz w:val="22"/>
          <w:szCs w:val="22"/>
        </w:rPr>
        <w:t>Comparative Analysis</w:t>
      </w:r>
    </w:p>
    <w:p w14:paraId="0B7018A7" w14:textId="7F9B6F95" w:rsidR="005B2B23" w:rsidRPr="005B2B23" w:rsidRDefault="00956CC2" w:rsidP="005B2B23">
      <w:pPr>
        <w:rPr>
          <w:rFonts w:ascii="Arial" w:hAnsi="Arial" w:cs="Arial"/>
          <w:iCs/>
          <w:sz w:val="22"/>
          <w:szCs w:val="22"/>
        </w:rPr>
      </w:pPr>
      <w:r>
        <w:rPr>
          <w:rFonts w:ascii="Arial" w:hAnsi="Arial" w:cs="Arial"/>
          <w:iCs/>
          <w:sz w:val="22"/>
          <w:szCs w:val="22"/>
        </w:rPr>
        <w:t xml:space="preserve">A comparative analysis of selected articles was conducted following the literature review </w:t>
      </w:r>
      <w:r w:rsidR="005B2B23" w:rsidRPr="005B2B23">
        <w:rPr>
          <w:rFonts w:ascii="Arial" w:hAnsi="Arial" w:cs="Arial"/>
          <w:iCs/>
          <w:sz w:val="22"/>
          <w:szCs w:val="22"/>
        </w:rPr>
        <w:t xml:space="preserve">to examine the methodologies, results, and conclusions. This step aimed to discern how transformer models </w:t>
      </w:r>
      <w:r w:rsidR="005B2B23">
        <w:rPr>
          <w:rFonts w:ascii="Arial" w:hAnsi="Arial" w:cs="Arial"/>
          <w:iCs/>
          <w:sz w:val="22"/>
          <w:szCs w:val="22"/>
        </w:rPr>
        <w:t xml:space="preserve">were applied in related domains but were not </w:t>
      </w:r>
      <w:r w:rsidR="005B2B23" w:rsidRPr="005B2B23">
        <w:rPr>
          <w:rFonts w:ascii="Arial" w:hAnsi="Arial" w:cs="Arial"/>
          <w:iCs/>
          <w:sz w:val="22"/>
          <w:szCs w:val="22"/>
        </w:rPr>
        <w:t>fully explored in the financial news event extraction sphere.</w:t>
      </w:r>
    </w:p>
    <w:p w14:paraId="71620AE2" w14:textId="77777777" w:rsidR="005B2B23" w:rsidRDefault="005B2B23" w:rsidP="00BA1828">
      <w:pPr>
        <w:rPr>
          <w:rFonts w:ascii="Arial" w:hAnsi="Arial" w:cs="Arial"/>
          <w:iCs/>
          <w:sz w:val="22"/>
          <w:szCs w:val="22"/>
        </w:rPr>
      </w:pPr>
    </w:p>
    <w:p w14:paraId="26A4C026"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Gap Analysis</w:t>
      </w:r>
    </w:p>
    <w:p w14:paraId="196C31B9" w14:textId="69272F56" w:rsidR="005B2B23" w:rsidRPr="005B2B23" w:rsidRDefault="005B2B23" w:rsidP="005B2B23">
      <w:pPr>
        <w:rPr>
          <w:rFonts w:ascii="Arial" w:hAnsi="Arial" w:cs="Arial"/>
          <w:iCs/>
          <w:sz w:val="22"/>
          <w:szCs w:val="22"/>
        </w:rPr>
      </w:pPr>
      <w:r w:rsidRPr="005B2B23">
        <w:rPr>
          <w:rFonts w:ascii="Arial" w:hAnsi="Arial" w:cs="Arial"/>
          <w:iCs/>
          <w:sz w:val="22"/>
          <w:szCs w:val="22"/>
        </w:rPr>
        <w:t xml:space="preserve">After understanding the existing research landscape through literature review and comparative analysis, a gap analysis was performed. This identified areas </w:t>
      </w:r>
      <w:r w:rsidR="00956CC2">
        <w:rPr>
          <w:rFonts w:ascii="Arial" w:hAnsi="Arial" w:cs="Arial"/>
          <w:iCs/>
          <w:sz w:val="22"/>
          <w:szCs w:val="22"/>
        </w:rPr>
        <w:t>lacking research</w:t>
      </w:r>
      <w:r w:rsidRPr="005B2B23">
        <w:rPr>
          <w:rFonts w:ascii="Arial" w:hAnsi="Arial" w:cs="Arial"/>
          <w:iCs/>
          <w:sz w:val="22"/>
          <w:szCs w:val="22"/>
        </w:rPr>
        <w:t>, such as the direct application of transformer models like BERT and GPT in the financial sector for event extraction.</w:t>
      </w:r>
    </w:p>
    <w:p w14:paraId="2C861695" w14:textId="77777777" w:rsidR="00BA1828" w:rsidRDefault="00BA1828" w:rsidP="00BA1828">
      <w:pPr>
        <w:rPr>
          <w:rFonts w:ascii="Arial" w:hAnsi="Arial" w:cs="Arial"/>
          <w:iCs/>
          <w:sz w:val="22"/>
          <w:szCs w:val="22"/>
        </w:rPr>
      </w:pPr>
    </w:p>
    <w:p w14:paraId="09B462BB" w14:textId="77777777" w:rsidR="00BA1828" w:rsidRDefault="00BA1828" w:rsidP="00BA1828">
      <w:pPr>
        <w:rPr>
          <w:rFonts w:ascii="Arial" w:hAnsi="Arial" w:cs="Arial"/>
          <w:iCs/>
          <w:sz w:val="22"/>
          <w:szCs w:val="22"/>
        </w:rPr>
      </w:pPr>
    </w:p>
    <w:p w14:paraId="592C356F" w14:textId="77777777" w:rsidR="005B2B23" w:rsidRPr="005B2B23" w:rsidRDefault="005B2B23" w:rsidP="005B2B23">
      <w:pPr>
        <w:rPr>
          <w:rFonts w:ascii="Arial" w:hAnsi="Arial" w:cs="Arial"/>
          <w:b/>
          <w:bCs/>
          <w:iCs/>
          <w:sz w:val="22"/>
          <w:szCs w:val="22"/>
        </w:rPr>
      </w:pPr>
      <w:r w:rsidRPr="005B2B23">
        <w:rPr>
          <w:rFonts w:ascii="Arial" w:hAnsi="Arial" w:cs="Arial"/>
          <w:b/>
          <w:bCs/>
          <w:iCs/>
          <w:sz w:val="22"/>
          <w:szCs w:val="22"/>
        </w:rPr>
        <w:t>Synthesis and Recommendations</w:t>
      </w:r>
    </w:p>
    <w:p w14:paraId="100AB97F" w14:textId="42B7F4A6" w:rsidR="005B2B23" w:rsidRDefault="005B2B23" w:rsidP="005B2B23">
      <w:pPr>
        <w:rPr>
          <w:rFonts w:ascii="Arial" w:hAnsi="Arial" w:cs="Arial"/>
          <w:iCs/>
          <w:sz w:val="22"/>
          <w:szCs w:val="22"/>
        </w:rPr>
      </w:pPr>
      <w:r w:rsidRPr="005B2B23">
        <w:rPr>
          <w:rFonts w:ascii="Arial" w:hAnsi="Arial" w:cs="Arial"/>
          <w:iCs/>
          <w:sz w:val="22"/>
          <w:szCs w:val="22"/>
        </w:rPr>
        <w:t xml:space="preserve">Finally, all findings were synthesized into a cohesive research paper, including detailed observations, identified gaps, and recommendations for future research. This </w:t>
      </w:r>
      <w:r w:rsidR="004E23DB">
        <w:rPr>
          <w:rFonts w:ascii="Arial" w:hAnsi="Arial" w:cs="Arial"/>
          <w:iCs/>
          <w:sz w:val="22"/>
          <w:szCs w:val="22"/>
        </w:rPr>
        <w:t>addresses the research question and</w:t>
      </w:r>
      <w:r w:rsidRPr="005B2B23">
        <w:rPr>
          <w:rFonts w:ascii="Arial" w:hAnsi="Arial" w:cs="Arial"/>
          <w:iCs/>
          <w:sz w:val="22"/>
          <w:szCs w:val="22"/>
        </w:rPr>
        <w:t xml:space="preserve"> </w:t>
      </w:r>
      <w:r w:rsidR="004E23DB">
        <w:rPr>
          <w:rFonts w:ascii="Arial" w:hAnsi="Arial" w:cs="Arial"/>
          <w:iCs/>
          <w:sz w:val="22"/>
          <w:szCs w:val="22"/>
        </w:rPr>
        <w:t>guides</w:t>
      </w:r>
      <w:r w:rsidRPr="005B2B23">
        <w:rPr>
          <w:rFonts w:ascii="Arial" w:hAnsi="Arial" w:cs="Arial"/>
          <w:iCs/>
          <w:sz w:val="22"/>
          <w:szCs w:val="22"/>
        </w:rPr>
        <w:t xml:space="preserve"> researchers </w:t>
      </w:r>
      <w:r w:rsidR="0038292C">
        <w:rPr>
          <w:rFonts w:ascii="Arial" w:hAnsi="Arial" w:cs="Arial"/>
          <w:iCs/>
          <w:sz w:val="22"/>
          <w:szCs w:val="22"/>
        </w:rPr>
        <w:t>in exploring</w:t>
      </w:r>
      <w:r w:rsidRPr="005B2B23">
        <w:rPr>
          <w:rFonts w:ascii="Arial" w:hAnsi="Arial" w:cs="Arial"/>
          <w:iCs/>
          <w:sz w:val="22"/>
          <w:szCs w:val="22"/>
        </w:rPr>
        <w:t xml:space="preserve"> this nascent yet crucial intersection of NLP and financial analytics.</w:t>
      </w:r>
    </w:p>
    <w:p w14:paraId="7DE964F0" w14:textId="77777777" w:rsidR="005B2B23" w:rsidRPr="005B2B23" w:rsidRDefault="005B2B23" w:rsidP="005B2B23">
      <w:pPr>
        <w:rPr>
          <w:rFonts w:ascii="Arial" w:hAnsi="Arial" w:cs="Arial"/>
          <w:iCs/>
          <w:sz w:val="22"/>
          <w:szCs w:val="22"/>
        </w:rPr>
      </w:pPr>
    </w:p>
    <w:p w14:paraId="067AEC45" w14:textId="145A3FDE" w:rsidR="005B2B23" w:rsidRPr="005B2B23" w:rsidRDefault="004E23DB" w:rsidP="005B2B23">
      <w:pPr>
        <w:rPr>
          <w:rFonts w:ascii="Arial" w:hAnsi="Arial" w:cs="Arial"/>
          <w:iCs/>
          <w:sz w:val="22"/>
          <w:szCs w:val="22"/>
        </w:rPr>
      </w:pPr>
      <w:r>
        <w:rPr>
          <w:rFonts w:ascii="Arial" w:hAnsi="Arial" w:cs="Arial"/>
          <w:iCs/>
          <w:sz w:val="22"/>
          <w:szCs w:val="22"/>
        </w:rPr>
        <w:t>Using these techniques and inquiry methods</w:t>
      </w:r>
      <w:r w:rsidR="005B2B23" w:rsidRPr="005B2B23">
        <w:rPr>
          <w:rFonts w:ascii="Arial" w:hAnsi="Arial" w:cs="Arial"/>
          <w:iCs/>
          <w:sz w:val="22"/>
          <w:szCs w:val="22"/>
        </w:rPr>
        <w:t xml:space="preserve">, the research problem was addressed comprehensively, offering a well-rounded view of the current state of the art, the challenges, and the untapped potential in </w:t>
      </w:r>
      <w:r>
        <w:rPr>
          <w:rFonts w:ascii="Arial" w:hAnsi="Arial" w:cs="Arial"/>
          <w:iCs/>
          <w:sz w:val="22"/>
          <w:szCs w:val="22"/>
        </w:rPr>
        <w:t>applying</w:t>
      </w:r>
      <w:r w:rsidR="005B2B23" w:rsidRPr="005B2B23">
        <w:rPr>
          <w:rFonts w:ascii="Arial" w:hAnsi="Arial" w:cs="Arial"/>
          <w:iCs/>
          <w:sz w:val="22"/>
          <w:szCs w:val="22"/>
        </w:rPr>
        <w:t xml:space="preserve"> transformer-based models for event extraction in financial news.</w:t>
      </w:r>
    </w:p>
    <w:p w14:paraId="6E6408C9" w14:textId="77777777" w:rsidR="00BA1828" w:rsidRDefault="00BA1828" w:rsidP="00BA1828">
      <w:pPr>
        <w:rPr>
          <w:rFonts w:ascii="Arial" w:hAnsi="Arial" w:cs="Arial"/>
          <w:iCs/>
          <w:sz w:val="22"/>
          <w:szCs w:val="22"/>
        </w:rPr>
      </w:pPr>
    </w:p>
    <w:p w14:paraId="2E876B4B" w14:textId="58A28041" w:rsidR="00BA1828" w:rsidRDefault="004E23DB" w:rsidP="00BA1828">
      <w:pPr>
        <w:rPr>
          <w:rFonts w:ascii="Arial" w:hAnsi="Arial" w:cs="Arial"/>
          <w:b/>
          <w:bCs/>
          <w:iCs/>
          <w:sz w:val="22"/>
          <w:szCs w:val="22"/>
        </w:rPr>
      </w:pPr>
      <w:r w:rsidRPr="004E23DB">
        <w:rPr>
          <w:rFonts w:ascii="Arial" w:hAnsi="Arial" w:cs="Arial"/>
          <w:b/>
          <w:bCs/>
          <w:iCs/>
          <w:sz w:val="22"/>
          <w:szCs w:val="22"/>
        </w:rPr>
        <w:t xml:space="preserve">1.4.3 A Description and Evaluation of </w:t>
      </w:r>
      <w:r>
        <w:rPr>
          <w:rFonts w:ascii="Arial" w:hAnsi="Arial" w:cs="Arial"/>
          <w:b/>
          <w:bCs/>
          <w:iCs/>
          <w:sz w:val="22"/>
          <w:szCs w:val="22"/>
        </w:rPr>
        <w:t>Findings</w:t>
      </w:r>
    </w:p>
    <w:p w14:paraId="5E158054" w14:textId="77777777" w:rsidR="004E23DB" w:rsidRDefault="004E23DB" w:rsidP="00BA1828">
      <w:pPr>
        <w:rPr>
          <w:rFonts w:ascii="Arial" w:hAnsi="Arial" w:cs="Arial"/>
          <w:b/>
          <w:bCs/>
          <w:iCs/>
          <w:sz w:val="22"/>
          <w:szCs w:val="22"/>
        </w:rPr>
      </w:pPr>
    </w:p>
    <w:p w14:paraId="3D969616" w14:textId="749C2634" w:rsidR="004E23DB" w:rsidRDefault="004E23DB" w:rsidP="004E23DB">
      <w:pPr>
        <w:rPr>
          <w:rFonts w:ascii="Arial" w:hAnsi="Arial" w:cs="Arial"/>
          <w:iCs/>
          <w:sz w:val="22"/>
          <w:szCs w:val="22"/>
        </w:rPr>
      </w:pPr>
      <w:r w:rsidRPr="004E23DB">
        <w:rPr>
          <w:rFonts w:ascii="Arial" w:hAnsi="Arial" w:cs="Arial"/>
          <w:iCs/>
          <w:sz w:val="22"/>
          <w:szCs w:val="22"/>
        </w:rPr>
        <w:t>The research investigation yielded several key findings:</w:t>
      </w:r>
    </w:p>
    <w:p w14:paraId="2D58D8DA" w14:textId="77777777" w:rsidR="009371F5" w:rsidRPr="004E23DB" w:rsidRDefault="009371F5" w:rsidP="004E23DB">
      <w:pPr>
        <w:rPr>
          <w:rFonts w:ascii="Arial" w:hAnsi="Arial" w:cs="Arial"/>
          <w:iCs/>
          <w:sz w:val="22"/>
          <w:szCs w:val="22"/>
        </w:rPr>
      </w:pPr>
    </w:p>
    <w:p w14:paraId="550890A6" w14:textId="77777777" w:rsidR="004E23DB" w:rsidRDefault="004E23DB" w:rsidP="004E23DB">
      <w:pPr>
        <w:numPr>
          <w:ilvl w:val="0"/>
          <w:numId w:val="23"/>
        </w:numPr>
        <w:rPr>
          <w:rFonts w:ascii="Arial" w:hAnsi="Arial" w:cs="Arial"/>
          <w:iCs/>
          <w:sz w:val="22"/>
          <w:szCs w:val="22"/>
        </w:rPr>
      </w:pPr>
      <w:r w:rsidRPr="004E23DB">
        <w:rPr>
          <w:rFonts w:ascii="Arial" w:hAnsi="Arial" w:cs="Arial"/>
          <w:b/>
          <w:bCs/>
          <w:iCs/>
          <w:sz w:val="22"/>
          <w:szCs w:val="22"/>
        </w:rPr>
        <w:t>Limited Direct Application</w:t>
      </w:r>
      <w:r w:rsidRPr="004E23DB">
        <w:rPr>
          <w:rFonts w:ascii="Arial" w:hAnsi="Arial" w:cs="Arial"/>
          <w:iCs/>
          <w:sz w:val="22"/>
          <w:szCs w:val="22"/>
        </w:rPr>
        <w:t>: One of the most significant findings is that while transformer models like BERT and GPT have been extensively applied in various domains for NLP tasks, their direct application in financial news for event extraction is limited (Lan et al., 2020; Tung et al., 2019).</w:t>
      </w:r>
    </w:p>
    <w:p w14:paraId="07F5C03E" w14:textId="77777777" w:rsidR="009371F5" w:rsidRPr="004E23DB" w:rsidRDefault="009371F5" w:rsidP="009371F5">
      <w:pPr>
        <w:ind w:left="720"/>
        <w:rPr>
          <w:rFonts w:ascii="Arial" w:hAnsi="Arial" w:cs="Arial"/>
          <w:iCs/>
          <w:sz w:val="22"/>
          <w:szCs w:val="22"/>
        </w:rPr>
      </w:pPr>
    </w:p>
    <w:p w14:paraId="44A21529" w14:textId="77777777" w:rsidR="004E23DB" w:rsidRDefault="004E23DB" w:rsidP="004E23DB">
      <w:pPr>
        <w:numPr>
          <w:ilvl w:val="0"/>
          <w:numId w:val="23"/>
        </w:numPr>
        <w:rPr>
          <w:rFonts w:ascii="Arial" w:hAnsi="Arial" w:cs="Arial"/>
          <w:iCs/>
          <w:sz w:val="22"/>
          <w:szCs w:val="22"/>
        </w:rPr>
      </w:pPr>
      <w:r w:rsidRPr="004E23DB">
        <w:rPr>
          <w:rFonts w:ascii="Arial" w:hAnsi="Arial" w:cs="Arial"/>
          <w:b/>
          <w:bCs/>
          <w:iCs/>
          <w:sz w:val="22"/>
          <w:szCs w:val="22"/>
        </w:rPr>
        <w:t>Algorithmic Trading and Sentiment Analysis</w:t>
      </w:r>
      <w:r w:rsidRPr="004E23DB">
        <w:rPr>
          <w:rFonts w:ascii="Arial" w:hAnsi="Arial" w:cs="Arial"/>
          <w:iCs/>
          <w:sz w:val="22"/>
          <w:szCs w:val="22"/>
        </w:rPr>
        <w:t>: There are some applications of event extraction in algorithmic trading and sentiment analysis, but these mostly employ traditional machine learning models or simpler NLP techniques (Wu et al., 2021; Zhou et al., 2018).</w:t>
      </w:r>
    </w:p>
    <w:p w14:paraId="265A81B0" w14:textId="77777777" w:rsidR="009371F5" w:rsidRPr="004E23DB" w:rsidRDefault="009371F5" w:rsidP="009371F5">
      <w:pPr>
        <w:ind w:left="720"/>
        <w:rPr>
          <w:rFonts w:ascii="Arial" w:hAnsi="Arial" w:cs="Arial"/>
          <w:iCs/>
          <w:sz w:val="22"/>
          <w:szCs w:val="22"/>
        </w:rPr>
      </w:pPr>
    </w:p>
    <w:p w14:paraId="19128C1B" w14:textId="711C0233" w:rsidR="004E23DB" w:rsidRDefault="004E23DB" w:rsidP="004E23DB">
      <w:pPr>
        <w:numPr>
          <w:ilvl w:val="0"/>
          <w:numId w:val="23"/>
        </w:numPr>
        <w:rPr>
          <w:rFonts w:ascii="Arial" w:hAnsi="Arial" w:cs="Arial"/>
          <w:iCs/>
          <w:sz w:val="22"/>
          <w:szCs w:val="22"/>
        </w:rPr>
      </w:pPr>
      <w:r w:rsidRPr="004E23DB">
        <w:rPr>
          <w:rFonts w:ascii="Arial" w:hAnsi="Arial" w:cs="Arial"/>
          <w:b/>
          <w:bCs/>
          <w:iCs/>
          <w:sz w:val="22"/>
          <w:szCs w:val="22"/>
        </w:rPr>
        <w:t>Ethical Concerns</w:t>
      </w:r>
      <w:r w:rsidRPr="004E23DB">
        <w:rPr>
          <w:rFonts w:ascii="Arial" w:hAnsi="Arial" w:cs="Arial"/>
          <w:iCs/>
          <w:sz w:val="22"/>
          <w:szCs w:val="22"/>
        </w:rPr>
        <w:t xml:space="preserve">: Although there is significant potential for transformer-based models to improve the efficiency of financial markets, ethical concerns related to fairness, market manipulation, and the credibility of the news sources used for extraction are insufficiently addressed in </w:t>
      </w:r>
      <w:r w:rsidR="009371F5">
        <w:rPr>
          <w:rFonts w:ascii="Arial" w:hAnsi="Arial" w:cs="Arial"/>
          <w:iCs/>
          <w:sz w:val="22"/>
          <w:szCs w:val="22"/>
        </w:rPr>
        <w:t xml:space="preserve">the </w:t>
      </w:r>
      <w:r w:rsidRPr="004E23DB">
        <w:rPr>
          <w:rFonts w:ascii="Arial" w:hAnsi="Arial" w:cs="Arial"/>
          <w:iCs/>
          <w:sz w:val="22"/>
          <w:szCs w:val="22"/>
        </w:rPr>
        <w:t>existing literature.</w:t>
      </w:r>
    </w:p>
    <w:p w14:paraId="769A3411" w14:textId="77777777" w:rsidR="009371F5" w:rsidRPr="004E23DB" w:rsidRDefault="009371F5" w:rsidP="009371F5">
      <w:pPr>
        <w:ind w:left="720"/>
        <w:rPr>
          <w:rFonts w:ascii="Arial" w:hAnsi="Arial" w:cs="Arial"/>
          <w:iCs/>
          <w:sz w:val="22"/>
          <w:szCs w:val="22"/>
        </w:rPr>
      </w:pPr>
    </w:p>
    <w:p w14:paraId="7795A2D9" w14:textId="022E08EC" w:rsidR="004E23DB" w:rsidRDefault="004E23DB" w:rsidP="004E23DB">
      <w:pPr>
        <w:numPr>
          <w:ilvl w:val="0"/>
          <w:numId w:val="23"/>
        </w:numPr>
        <w:rPr>
          <w:rFonts w:ascii="Arial" w:hAnsi="Arial" w:cs="Arial"/>
          <w:iCs/>
          <w:sz w:val="22"/>
          <w:szCs w:val="22"/>
        </w:rPr>
      </w:pPr>
      <w:r w:rsidRPr="004E23DB">
        <w:rPr>
          <w:rFonts w:ascii="Arial" w:hAnsi="Arial" w:cs="Arial"/>
          <w:b/>
          <w:bCs/>
          <w:iCs/>
          <w:sz w:val="22"/>
          <w:szCs w:val="22"/>
        </w:rPr>
        <w:t>Regulatory Gap</w:t>
      </w:r>
      <w:r w:rsidRPr="004E23DB">
        <w:rPr>
          <w:rFonts w:ascii="Arial" w:hAnsi="Arial" w:cs="Arial"/>
          <w:iCs/>
          <w:sz w:val="22"/>
          <w:szCs w:val="22"/>
        </w:rPr>
        <w:t>: The current body of research lacks a focused exploration into the regulatory implications of applying advanced NLP models in financial markets (Zhang et al., 2021).</w:t>
      </w:r>
    </w:p>
    <w:p w14:paraId="44F5A2A2" w14:textId="77777777" w:rsidR="009371F5" w:rsidRPr="004E23DB" w:rsidRDefault="009371F5" w:rsidP="009371F5">
      <w:pPr>
        <w:ind w:left="720"/>
        <w:rPr>
          <w:rFonts w:ascii="Arial" w:hAnsi="Arial" w:cs="Arial"/>
          <w:iCs/>
          <w:sz w:val="22"/>
          <w:szCs w:val="22"/>
        </w:rPr>
      </w:pPr>
    </w:p>
    <w:p w14:paraId="7F444EC8" w14:textId="5B19671F" w:rsidR="009371F5" w:rsidRPr="009371F5" w:rsidRDefault="004E23DB" w:rsidP="009371F5">
      <w:pPr>
        <w:numPr>
          <w:ilvl w:val="0"/>
          <w:numId w:val="23"/>
        </w:numPr>
        <w:rPr>
          <w:rFonts w:ascii="Arial" w:hAnsi="Arial" w:cs="Arial"/>
          <w:iCs/>
          <w:sz w:val="22"/>
          <w:szCs w:val="22"/>
        </w:rPr>
      </w:pPr>
      <w:r w:rsidRPr="004E23DB">
        <w:rPr>
          <w:rFonts w:ascii="Arial" w:hAnsi="Arial" w:cs="Arial"/>
          <w:b/>
          <w:bCs/>
          <w:iCs/>
          <w:sz w:val="22"/>
          <w:szCs w:val="22"/>
        </w:rPr>
        <w:t>Data Imbalance and Noise</w:t>
      </w:r>
      <w:r w:rsidRPr="004E23DB">
        <w:rPr>
          <w:rFonts w:ascii="Arial" w:hAnsi="Arial" w:cs="Arial"/>
          <w:iCs/>
          <w:sz w:val="22"/>
          <w:szCs w:val="22"/>
        </w:rPr>
        <w:t>: Financial news articles can often be noisy and may include irrelevant information, posing challenges in training robust models for event extraction.</w:t>
      </w:r>
    </w:p>
    <w:p w14:paraId="63F9E076" w14:textId="77777777" w:rsidR="009371F5" w:rsidRDefault="009371F5" w:rsidP="009371F5">
      <w:pPr>
        <w:rPr>
          <w:rFonts w:ascii="Arial" w:hAnsi="Arial" w:cs="Arial"/>
          <w:b/>
          <w:bCs/>
          <w:iCs/>
          <w:sz w:val="22"/>
          <w:szCs w:val="22"/>
        </w:rPr>
      </w:pPr>
    </w:p>
    <w:p w14:paraId="3712894B" w14:textId="77777777" w:rsidR="0038292C" w:rsidRDefault="0038292C" w:rsidP="009371F5">
      <w:pPr>
        <w:rPr>
          <w:rFonts w:ascii="Arial" w:hAnsi="Arial" w:cs="Arial"/>
          <w:b/>
          <w:bCs/>
          <w:iCs/>
          <w:sz w:val="22"/>
          <w:szCs w:val="22"/>
        </w:rPr>
      </w:pPr>
    </w:p>
    <w:p w14:paraId="2B293B71" w14:textId="77777777" w:rsidR="0038292C" w:rsidRDefault="0038292C" w:rsidP="009371F5">
      <w:pPr>
        <w:rPr>
          <w:rFonts w:ascii="Arial" w:hAnsi="Arial" w:cs="Arial"/>
          <w:b/>
          <w:bCs/>
          <w:iCs/>
          <w:sz w:val="22"/>
          <w:szCs w:val="22"/>
        </w:rPr>
      </w:pPr>
    </w:p>
    <w:p w14:paraId="34DC2E56" w14:textId="77777777" w:rsidR="0038292C" w:rsidRDefault="0038292C" w:rsidP="009371F5">
      <w:pPr>
        <w:rPr>
          <w:rFonts w:ascii="Arial" w:hAnsi="Arial" w:cs="Arial"/>
          <w:b/>
          <w:bCs/>
          <w:iCs/>
          <w:sz w:val="22"/>
          <w:szCs w:val="22"/>
        </w:rPr>
      </w:pPr>
    </w:p>
    <w:p w14:paraId="23A19D15" w14:textId="77777777" w:rsidR="0038292C" w:rsidRDefault="0038292C" w:rsidP="009371F5">
      <w:pPr>
        <w:rPr>
          <w:rFonts w:ascii="Arial" w:hAnsi="Arial" w:cs="Arial"/>
          <w:b/>
          <w:bCs/>
          <w:iCs/>
          <w:sz w:val="22"/>
          <w:szCs w:val="22"/>
        </w:rPr>
      </w:pPr>
    </w:p>
    <w:p w14:paraId="3B0652C1" w14:textId="77777777" w:rsidR="0038292C" w:rsidRDefault="0038292C" w:rsidP="009371F5">
      <w:pPr>
        <w:rPr>
          <w:rFonts w:ascii="Arial" w:hAnsi="Arial" w:cs="Arial"/>
          <w:b/>
          <w:bCs/>
          <w:iCs/>
          <w:sz w:val="22"/>
          <w:szCs w:val="22"/>
        </w:rPr>
      </w:pPr>
    </w:p>
    <w:p w14:paraId="5A1FB7B6" w14:textId="77777777" w:rsidR="0038292C" w:rsidRDefault="0038292C" w:rsidP="009371F5">
      <w:pPr>
        <w:rPr>
          <w:rFonts w:ascii="Arial" w:hAnsi="Arial" w:cs="Arial"/>
          <w:b/>
          <w:bCs/>
          <w:iCs/>
          <w:sz w:val="22"/>
          <w:szCs w:val="22"/>
        </w:rPr>
      </w:pPr>
    </w:p>
    <w:p w14:paraId="269C556F" w14:textId="77777777" w:rsidR="0038292C" w:rsidRDefault="0038292C" w:rsidP="009371F5">
      <w:pPr>
        <w:rPr>
          <w:rFonts w:ascii="Arial" w:hAnsi="Arial" w:cs="Arial"/>
          <w:b/>
          <w:bCs/>
          <w:iCs/>
          <w:sz w:val="22"/>
          <w:szCs w:val="22"/>
        </w:rPr>
      </w:pPr>
    </w:p>
    <w:p w14:paraId="763BE4C7" w14:textId="77777777" w:rsidR="0038292C" w:rsidRDefault="0038292C" w:rsidP="009371F5">
      <w:pPr>
        <w:rPr>
          <w:rFonts w:ascii="Arial" w:hAnsi="Arial" w:cs="Arial"/>
          <w:b/>
          <w:bCs/>
          <w:iCs/>
          <w:sz w:val="22"/>
          <w:szCs w:val="22"/>
        </w:rPr>
      </w:pPr>
    </w:p>
    <w:p w14:paraId="7E539AF3" w14:textId="77777777" w:rsidR="0038292C" w:rsidRDefault="0038292C" w:rsidP="009371F5">
      <w:pPr>
        <w:rPr>
          <w:rFonts w:ascii="Arial" w:hAnsi="Arial" w:cs="Arial"/>
          <w:b/>
          <w:bCs/>
          <w:iCs/>
          <w:sz w:val="22"/>
          <w:szCs w:val="22"/>
        </w:rPr>
      </w:pPr>
    </w:p>
    <w:p w14:paraId="1CDD5232" w14:textId="77777777" w:rsidR="0038292C" w:rsidRDefault="0038292C" w:rsidP="009371F5">
      <w:pPr>
        <w:rPr>
          <w:rFonts w:ascii="Arial" w:hAnsi="Arial" w:cs="Arial"/>
          <w:b/>
          <w:bCs/>
          <w:iCs/>
          <w:sz w:val="22"/>
          <w:szCs w:val="22"/>
        </w:rPr>
      </w:pPr>
    </w:p>
    <w:p w14:paraId="312710B0" w14:textId="77777777" w:rsidR="0038292C" w:rsidRDefault="0038292C" w:rsidP="009371F5">
      <w:pPr>
        <w:rPr>
          <w:rFonts w:ascii="Arial" w:hAnsi="Arial" w:cs="Arial"/>
          <w:b/>
          <w:bCs/>
          <w:iCs/>
          <w:sz w:val="22"/>
          <w:szCs w:val="22"/>
        </w:rPr>
      </w:pPr>
    </w:p>
    <w:p w14:paraId="7F05C562" w14:textId="77777777" w:rsidR="003D256B" w:rsidRDefault="003D256B" w:rsidP="009371F5">
      <w:pPr>
        <w:rPr>
          <w:rFonts w:ascii="Arial" w:hAnsi="Arial" w:cs="Arial"/>
          <w:b/>
          <w:bCs/>
          <w:iCs/>
          <w:sz w:val="22"/>
          <w:szCs w:val="22"/>
        </w:rPr>
      </w:pPr>
    </w:p>
    <w:p w14:paraId="5D737C8E" w14:textId="08A00C55" w:rsidR="009371F5" w:rsidRDefault="009371F5" w:rsidP="009371F5">
      <w:pPr>
        <w:rPr>
          <w:rFonts w:ascii="Arial" w:hAnsi="Arial" w:cs="Arial"/>
          <w:b/>
          <w:bCs/>
          <w:iCs/>
          <w:sz w:val="22"/>
          <w:szCs w:val="22"/>
        </w:rPr>
      </w:pPr>
      <w:r w:rsidRPr="009371F5">
        <w:rPr>
          <w:rFonts w:ascii="Arial" w:hAnsi="Arial" w:cs="Arial"/>
          <w:b/>
          <w:bCs/>
          <w:iCs/>
          <w:sz w:val="22"/>
          <w:szCs w:val="22"/>
        </w:rPr>
        <w:lastRenderedPageBreak/>
        <w:t>Evaluation of Findings</w:t>
      </w:r>
    </w:p>
    <w:p w14:paraId="6F6CEDAB" w14:textId="77777777" w:rsidR="009371F5" w:rsidRPr="009371F5" w:rsidRDefault="009371F5" w:rsidP="009371F5">
      <w:pPr>
        <w:rPr>
          <w:rFonts w:ascii="Arial" w:hAnsi="Arial" w:cs="Arial"/>
          <w:b/>
          <w:bCs/>
          <w:iCs/>
          <w:sz w:val="22"/>
          <w:szCs w:val="22"/>
        </w:rPr>
      </w:pPr>
    </w:p>
    <w:p w14:paraId="327E3A50" w14:textId="55B7FAA3" w:rsidR="009371F5" w:rsidRDefault="009371F5" w:rsidP="009371F5">
      <w:pPr>
        <w:numPr>
          <w:ilvl w:val="0"/>
          <w:numId w:val="24"/>
        </w:numPr>
        <w:rPr>
          <w:rFonts w:ascii="Arial" w:hAnsi="Arial" w:cs="Arial"/>
          <w:iCs/>
          <w:sz w:val="22"/>
          <w:szCs w:val="22"/>
        </w:rPr>
      </w:pPr>
      <w:r w:rsidRPr="009371F5">
        <w:rPr>
          <w:rFonts w:ascii="Arial" w:hAnsi="Arial" w:cs="Arial"/>
          <w:b/>
          <w:bCs/>
          <w:iCs/>
          <w:sz w:val="22"/>
          <w:szCs w:val="22"/>
        </w:rPr>
        <w:t>Validity and Reliability</w:t>
      </w:r>
      <w:r w:rsidRPr="009371F5">
        <w:rPr>
          <w:rFonts w:ascii="Arial" w:hAnsi="Arial" w:cs="Arial"/>
          <w:iCs/>
          <w:sz w:val="22"/>
          <w:szCs w:val="22"/>
        </w:rPr>
        <w:t>: The findings are valid and reliable, given the thoroughness of the literature review process and the triangulation of data sources, including academic publications.</w:t>
      </w:r>
    </w:p>
    <w:p w14:paraId="45DF9A10" w14:textId="77777777" w:rsidR="009371F5" w:rsidRPr="009371F5" w:rsidRDefault="009371F5" w:rsidP="009371F5">
      <w:pPr>
        <w:ind w:left="720"/>
        <w:rPr>
          <w:rFonts w:ascii="Arial" w:hAnsi="Arial" w:cs="Arial"/>
          <w:iCs/>
          <w:sz w:val="22"/>
          <w:szCs w:val="22"/>
        </w:rPr>
      </w:pPr>
    </w:p>
    <w:p w14:paraId="2F8FEA07" w14:textId="63EF62E7" w:rsidR="009371F5" w:rsidRDefault="009371F5" w:rsidP="009371F5">
      <w:pPr>
        <w:numPr>
          <w:ilvl w:val="0"/>
          <w:numId w:val="24"/>
        </w:numPr>
        <w:rPr>
          <w:rFonts w:ascii="Arial" w:hAnsi="Arial" w:cs="Arial"/>
          <w:iCs/>
          <w:sz w:val="22"/>
          <w:szCs w:val="22"/>
        </w:rPr>
      </w:pPr>
      <w:r w:rsidRPr="009371F5">
        <w:rPr>
          <w:rFonts w:ascii="Arial" w:hAnsi="Arial" w:cs="Arial"/>
          <w:b/>
          <w:bCs/>
          <w:iCs/>
          <w:sz w:val="22"/>
          <w:szCs w:val="22"/>
        </w:rPr>
        <w:t>Significance and Relevance</w:t>
      </w:r>
      <w:r w:rsidRPr="009371F5">
        <w:rPr>
          <w:rFonts w:ascii="Arial" w:hAnsi="Arial" w:cs="Arial"/>
          <w:iCs/>
          <w:sz w:val="22"/>
          <w:szCs w:val="22"/>
        </w:rPr>
        <w:t xml:space="preserve">: The identified research gaps are highly relevant, especially for </w:t>
      </w:r>
      <w:r w:rsidR="0038292C">
        <w:rPr>
          <w:rFonts w:ascii="Arial" w:hAnsi="Arial" w:cs="Arial"/>
          <w:iCs/>
          <w:sz w:val="22"/>
          <w:szCs w:val="22"/>
        </w:rPr>
        <w:t>algorithmic trading and risk management applications</w:t>
      </w:r>
      <w:r w:rsidRPr="009371F5">
        <w:rPr>
          <w:rFonts w:ascii="Arial" w:hAnsi="Arial" w:cs="Arial"/>
          <w:iCs/>
          <w:sz w:val="22"/>
          <w:szCs w:val="22"/>
        </w:rPr>
        <w:t>. This underlines the importance of the study and its future impact.</w:t>
      </w:r>
    </w:p>
    <w:p w14:paraId="3FA53235" w14:textId="77777777" w:rsidR="009371F5" w:rsidRPr="009371F5" w:rsidRDefault="009371F5" w:rsidP="009371F5">
      <w:pPr>
        <w:ind w:left="720"/>
        <w:rPr>
          <w:rFonts w:ascii="Arial" w:hAnsi="Arial" w:cs="Arial"/>
          <w:iCs/>
          <w:sz w:val="22"/>
          <w:szCs w:val="22"/>
        </w:rPr>
      </w:pPr>
    </w:p>
    <w:p w14:paraId="738FB953" w14:textId="1CBB553C" w:rsidR="009371F5" w:rsidRDefault="009371F5" w:rsidP="009371F5">
      <w:pPr>
        <w:numPr>
          <w:ilvl w:val="0"/>
          <w:numId w:val="24"/>
        </w:numPr>
        <w:rPr>
          <w:rFonts w:ascii="Arial" w:hAnsi="Arial" w:cs="Arial"/>
          <w:iCs/>
          <w:sz w:val="22"/>
          <w:szCs w:val="22"/>
        </w:rPr>
      </w:pPr>
      <w:r w:rsidRPr="009371F5">
        <w:rPr>
          <w:rFonts w:ascii="Arial" w:hAnsi="Arial" w:cs="Arial"/>
          <w:b/>
          <w:bCs/>
          <w:iCs/>
          <w:sz w:val="22"/>
          <w:szCs w:val="22"/>
        </w:rPr>
        <w:t>Ethical Considerations</w:t>
      </w:r>
      <w:r w:rsidRPr="009371F5">
        <w:rPr>
          <w:rFonts w:ascii="Arial" w:hAnsi="Arial" w:cs="Arial"/>
          <w:iCs/>
          <w:sz w:val="22"/>
          <w:szCs w:val="22"/>
        </w:rPr>
        <w:t>: The study successfully highlights the ethical dimensions, an aspect often overlooked in technical research but vital in financial applications.</w:t>
      </w:r>
    </w:p>
    <w:p w14:paraId="718B5F4E" w14:textId="77777777" w:rsidR="009371F5" w:rsidRDefault="009371F5" w:rsidP="009371F5">
      <w:pPr>
        <w:ind w:left="720"/>
        <w:rPr>
          <w:rFonts w:ascii="Arial" w:hAnsi="Arial" w:cs="Arial"/>
          <w:iCs/>
          <w:sz w:val="22"/>
          <w:szCs w:val="22"/>
        </w:rPr>
      </w:pPr>
    </w:p>
    <w:p w14:paraId="0A9EBD50" w14:textId="77777777" w:rsidR="009371F5" w:rsidRPr="009371F5" w:rsidRDefault="009371F5" w:rsidP="009371F5">
      <w:pPr>
        <w:ind w:left="720"/>
        <w:rPr>
          <w:rFonts w:ascii="Arial" w:hAnsi="Arial" w:cs="Arial"/>
          <w:iCs/>
          <w:sz w:val="22"/>
          <w:szCs w:val="22"/>
        </w:rPr>
      </w:pPr>
    </w:p>
    <w:p w14:paraId="2DCEF328" w14:textId="77777777" w:rsidR="009371F5" w:rsidRDefault="009371F5" w:rsidP="009371F5">
      <w:pPr>
        <w:numPr>
          <w:ilvl w:val="0"/>
          <w:numId w:val="24"/>
        </w:numPr>
        <w:rPr>
          <w:rFonts w:ascii="Arial" w:hAnsi="Arial" w:cs="Arial"/>
          <w:iCs/>
          <w:sz w:val="22"/>
          <w:szCs w:val="22"/>
        </w:rPr>
      </w:pPr>
      <w:r w:rsidRPr="009371F5">
        <w:rPr>
          <w:rFonts w:ascii="Arial" w:hAnsi="Arial" w:cs="Arial"/>
          <w:b/>
          <w:bCs/>
          <w:iCs/>
          <w:sz w:val="22"/>
          <w:szCs w:val="22"/>
        </w:rPr>
        <w:t>Limitations</w:t>
      </w:r>
      <w:r w:rsidRPr="009371F5">
        <w:rPr>
          <w:rFonts w:ascii="Arial" w:hAnsi="Arial" w:cs="Arial"/>
          <w:iCs/>
          <w:sz w:val="22"/>
          <w:szCs w:val="22"/>
        </w:rPr>
        <w:t>: While the research was extensive, it is essential to note that the fast-paced evolution of transformer models and NLP techniques may require continual updates to the findings.</w:t>
      </w:r>
    </w:p>
    <w:p w14:paraId="29A9A631" w14:textId="77777777" w:rsidR="009371F5" w:rsidRPr="009371F5" w:rsidRDefault="009371F5" w:rsidP="009371F5">
      <w:pPr>
        <w:ind w:left="720"/>
        <w:rPr>
          <w:rFonts w:ascii="Arial" w:hAnsi="Arial" w:cs="Arial"/>
          <w:iCs/>
          <w:sz w:val="22"/>
          <w:szCs w:val="22"/>
        </w:rPr>
      </w:pPr>
    </w:p>
    <w:p w14:paraId="727AAF6F" w14:textId="07CAAD54" w:rsidR="009371F5" w:rsidRDefault="009371F5" w:rsidP="009371F5">
      <w:pPr>
        <w:numPr>
          <w:ilvl w:val="0"/>
          <w:numId w:val="24"/>
        </w:numPr>
        <w:rPr>
          <w:rFonts w:ascii="Arial" w:hAnsi="Arial" w:cs="Arial"/>
          <w:iCs/>
          <w:sz w:val="22"/>
          <w:szCs w:val="22"/>
        </w:rPr>
      </w:pPr>
      <w:r w:rsidRPr="009371F5">
        <w:rPr>
          <w:rFonts w:ascii="Arial" w:hAnsi="Arial" w:cs="Arial"/>
          <w:b/>
          <w:bCs/>
          <w:iCs/>
          <w:sz w:val="22"/>
          <w:szCs w:val="22"/>
        </w:rPr>
        <w:t>Innovative Insights</w:t>
      </w:r>
      <w:r w:rsidRPr="009371F5">
        <w:rPr>
          <w:rFonts w:ascii="Arial" w:hAnsi="Arial" w:cs="Arial"/>
          <w:iCs/>
          <w:sz w:val="22"/>
          <w:szCs w:val="22"/>
        </w:rPr>
        <w:t>: The research uncovers a noticeable gap in the market for more specialized, fine-tuned transformer models that can handle the complexity and specificity of financial news.</w:t>
      </w:r>
    </w:p>
    <w:p w14:paraId="061EE6F1" w14:textId="77777777" w:rsidR="009371F5" w:rsidRPr="009371F5" w:rsidRDefault="009371F5" w:rsidP="009371F5">
      <w:pPr>
        <w:ind w:left="720"/>
        <w:rPr>
          <w:rFonts w:ascii="Arial" w:hAnsi="Arial" w:cs="Arial"/>
          <w:iCs/>
          <w:sz w:val="22"/>
          <w:szCs w:val="22"/>
        </w:rPr>
      </w:pPr>
    </w:p>
    <w:p w14:paraId="46A02275" w14:textId="29EA61F8" w:rsidR="009371F5" w:rsidRPr="009371F5" w:rsidRDefault="009371F5" w:rsidP="009371F5">
      <w:pPr>
        <w:rPr>
          <w:rFonts w:ascii="Arial" w:hAnsi="Arial" w:cs="Arial"/>
          <w:iCs/>
          <w:sz w:val="22"/>
          <w:szCs w:val="22"/>
        </w:rPr>
      </w:pPr>
      <w:r w:rsidRPr="009371F5">
        <w:rPr>
          <w:rFonts w:ascii="Arial" w:hAnsi="Arial" w:cs="Arial"/>
          <w:iCs/>
          <w:sz w:val="22"/>
          <w:szCs w:val="22"/>
        </w:rPr>
        <w:t xml:space="preserve">In summary, the research findings </w:t>
      </w:r>
      <w:r w:rsidR="0038292C">
        <w:rPr>
          <w:rFonts w:ascii="Arial" w:hAnsi="Arial" w:cs="Arial"/>
          <w:iCs/>
          <w:sz w:val="22"/>
          <w:szCs w:val="22"/>
        </w:rPr>
        <w:t>confirm the existence of a significant gap in the current body of work and</w:t>
      </w:r>
      <w:r w:rsidRPr="009371F5">
        <w:rPr>
          <w:rFonts w:ascii="Arial" w:hAnsi="Arial" w:cs="Arial"/>
          <w:iCs/>
          <w:sz w:val="22"/>
          <w:szCs w:val="22"/>
        </w:rPr>
        <w:t xml:space="preserve"> highlight several avenues for future research and real-world application, particularly in fine-tuning transformer models for the financial sector.</w:t>
      </w:r>
    </w:p>
    <w:p w14:paraId="7C557F3B" w14:textId="77777777" w:rsidR="009371F5" w:rsidRDefault="009371F5" w:rsidP="009371F5">
      <w:pPr>
        <w:rPr>
          <w:rFonts w:ascii="Arial" w:hAnsi="Arial" w:cs="Arial"/>
          <w:iCs/>
          <w:sz w:val="22"/>
          <w:szCs w:val="22"/>
        </w:rPr>
      </w:pPr>
    </w:p>
    <w:p w14:paraId="32A7B8D0" w14:textId="77777777" w:rsidR="009371F5" w:rsidRPr="004E23DB" w:rsidRDefault="009371F5" w:rsidP="009371F5"/>
    <w:p w14:paraId="0865D6C8" w14:textId="77777777" w:rsidR="004E23DB" w:rsidRPr="004E23DB" w:rsidRDefault="004E23DB" w:rsidP="00BA1828">
      <w:pPr>
        <w:rPr>
          <w:rFonts w:ascii="Arial" w:hAnsi="Arial" w:cs="Arial"/>
          <w:b/>
          <w:bCs/>
          <w:iCs/>
          <w:sz w:val="22"/>
          <w:szCs w:val="22"/>
        </w:rPr>
      </w:pPr>
    </w:p>
    <w:p w14:paraId="5C13EC9B" w14:textId="77777777" w:rsidR="00BA1828" w:rsidRDefault="00BA1828" w:rsidP="00BA1828">
      <w:pPr>
        <w:rPr>
          <w:rFonts w:ascii="Arial" w:hAnsi="Arial" w:cs="Arial"/>
          <w:iCs/>
          <w:sz w:val="22"/>
          <w:szCs w:val="22"/>
        </w:rPr>
      </w:pPr>
    </w:p>
    <w:p w14:paraId="675F2F77" w14:textId="77777777" w:rsidR="00BA1828" w:rsidRDefault="00BA1828" w:rsidP="00BA1828">
      <w:pPr>
        <w:rPr>
          <w:rFonts w:ascii="Arial" w:hAnsi="Arial" w:cs="Arial"/>
          <w:iCs/>
          <w:sz w:val="22"/>
          <w:szCs w:val="22"/>
        </w:rPr>
      </w:pPr>
    </w:p>
    <w:p w14:paraId="0766B2A2" w14:textId="77777777" w:rsidR="00BA1828" w:rsidRDefault="00BA1828" w:rsidP="00BA1828">
      <w:pPr>
        <w:rPr>
          <w:rFonts w:ascii="Arial" w:hAnsi="Arial" w:cs="Arial"/>
          <w:iCs/>
          <w:sz w:val="22"/>
          <w:szCs w:val="22"/>
        </w:rPr>
      </w:pPr>
    </w:p>
    <w:p w14:paraId="6276AA48" w14:textId="77777777" w:rsidR="00BA1828" w:rsidRDefault="00BA1828" w:rsidP="00BA1828">
      <w:pPr>
        <w:rPr>
          <w:rFonts w:ascii="Arial" w:hAnsi="Arial" w:cs="Arial"/>
          <w:iCs/>
          <w:sz w:val="22"/>
          <w:szCs w:val="22"/>
        </w:rPr>
      </w:pPr>
    </w:p>
    <w:p w14:paraId="39AAEB24" w14:textId="77777777" w:rsidR="00BA1828" w:rsidRDefault="00BA1828" w:rsidP="00BA1828">
      <w:pPr>
        <w:rPr>
          <w:rFonts w:ascii="Arial" w:hAnsi="Arial" w:cs="Arial"/>
          <w:iCs/>
          <w:sz w:val="22"/>
          <w:szCs w:val="22"/>
        </w:rPr>
      </w:pPr>
    </w:p>
    <w:p w14:paraId="6FA529D6" w14:textId="77777777" w:rsidR="00BA1828" w:rsidRDefault="00BA1828" w:rsidP="00BA1828">
      <w:pPr>
        <w:rPr>
          <w:rFonts w:ascii="Arial" w:hAnsi="Arial" w:cs="Arial"/>
          <w:iCs/>
          <w:sz w:val="22"/>
          <w:szCs w:val="22"/>
        </w:rPr>
      </w:pPr>
    </w:p>
    <w:p w14:paraId="58A403B2" w14:textId="77777777" w:rsidR="00BA1828" w:rsidRDefault="00BA1828" w:rsidP="00BA1828">
      <w:pPr>
        <w:rPr>
          <w:rFonts w:ascii="Arial" w:hAnsi="Arial" w:cs="Arial"/>
          <w:iCs/>
          <w:sz w:val="22"/>
          <w:szCs w:val="22"/>
        </w:rPr>
      </w:pPr>
    </w:p>
    <w:p w14:paraId="452EAF13" w14:textId="77777777" w:rsidR="00BA1828" w:rsidRDefault="00BA1828" w:rsidP="00BA1828">
      <w:pPr>
        <w:rPr>
          <w:rFonts w:ascii="Arial" w:hAnsi="Arial" w:cs="Arial"/>
          <w:iCs/>
          <w:sz w:val="22"/>
          <w:szCs w:val="22"/>
        </w:rPr>
      </w:pPr>
    </w:p>
    <w:p w14:paraId="1E48BA04" w14:textId="77777777" w:rsidR="00BA1828" w:rsidRDefault="00BA1828" w:rsidP="00BA1828">
      <w:pPr>
        <w:rPr>
          <w:rFonts w:ascii="Arial" w:hAnsi="Arial" w:cs="Arial"/>
          <w:iCs/>
          <w:sz w:val="22"/>
          <w:szCs w:val="22"/>
        </w:rPr>
      </w:pPr>
    </w:p>
    <w:p w14:paraId="2A201AF3" w14:textId="77777777" w:rsidR="00BA1828" w:rsidRDefault="00BA1828" w:rsidP="00BA1828">
      <w:pPr>
        <w:rPr>
          <w:rFonts w:ascii="Arial" w:hAnsi="Arial" w:cs="Arial"/>
          <w:iCs/>
          <w:sz w:val="22"/>
          <w:szCs w:val="22"/>
        </w:rPr>
      </w:pPr>
    </w:p>
    <w:p w14:paraId="753C73AF" w14:textId="77777777" w:rsidR="00BA1828" w:rsidRDefault="00BA1828" w:rsidP="00BA1828">
      <w:pPr>
        <w:rPr>
          <w:rFonts w:ascii="Arial" w:hAnsi="Arial" w:cs="Arial"/>
          <w:iCs/>
          <w:sz w:val="22"/>
          <w:szCs w:val="22"/>
        </w:rPr>
      </w:pPr>
    </w:p>
    <w:p w14:paraId="44325024" w14:textId="77777777" w:rsidR="00BA1828" w:rsidRPr="004E23DB" w:rsidRDefault="00BA1828" w:rsidP="00BA1828"/>
    <w:p w14:paraId="088C686A" w14:textId="77777777" w:rsidR="00BA1828" w:rsidRDefault="00BA1828" w:rsidP="00BA1828">
      <w:pPr>
        <w:rPr>
          <w:rFonts w:ascii="Arial" w:hAnsi="Arial" w:cs="Arial"/>
          <w:iCs/>
          <w:sz w:val="22"/>
          <w:szCs w:val="22"/>
        </w:rPr>
      </w:pPr>
    </w:p>
    <w:p w14:paraId="2ACF31AD" w14:textId="77777777" w:rsidR="00BA1828" w:rsidRDefault="00BA1828" w:rsidP="00BA1828">
      <w:pPr>
        <w:rPr>
          <w:rFonts w:ascii="Arial" w:hAnsi="Arial" w:cs="Arial"/>
          <w:iCs/>
          <w:sz w:val="22"/>
          <w:szCs w:val="22"/>
        </w:rPr>
      </w:pPr>
    </w:p>
    <w:p w14:paraId="5A005530" w14:textId="77777777" w:rsidR="00BA1828" w:rsidRDefault="00BA1828" w:rsidP="00BA1828">
      <w:pPr>
        <w:rPr>
          <w:rFonts w:ascii="Arial" w:hAnsi="Arial" w:cs="Arial"/>
          <w:iCs/>
          <w:sz w:val="22"/>
          <w:szCs w:val="22"/>
        </w:rPr>
      </w:pPr>
    </w:p>
    <w:p w14:paraId="4335613A" w14:textId="77777777" w:rsidR="00BA1828" w:rsidRDefault="00BA1828" w:rsidP="00BA1828">
      <w:pPr>
        <w:rPr>
          <w:rFonts w:ascii="Arial" w:hAnsi="Arial" w:cs="Arial"/>
          <w:iCs/>
          <w:sz w:val="22"/>
          <w:szCs w:val="22"/>
        </w:rPr>
      </w:pPr>
    </w:p>
    <w:p w14:paraId="308F2C9F" w14:textId="77777777" w:rsidR="00BA1828" w:rsidRDefault="00BA1828" w:rsidP="00BA1828">
      <w:pPr>
        <w:rPr>
          <w:rFonts w:ascii="Arial" w:hAnsi="Arial" w:cs="Arial"/>
          <w:iCs/>
          <w:sz w:val="22"/>
          <w:szCs w:val="22"/>
        </w:rPr>
      </w:pPr>
    </w:p>
    <w:p w14:paraId="0D8F32B6" w14:textId="77777777" w:rsidR="00BA1828" w:rsidRDefault="00BA1828" w:rsidP="00BA1828">
      <w:pPr>
        <w:rPr>
          <w:rFonts w:ascii="Arial" w:hAnsi="Arial" w:cs="Arial"/>
          <w:iCs/>
          <w:sz w:val="22"/>
          <w:szCs w:val="22"/>
        </w:rPr>
      </w:pPr>
    </w:p>
    <w:p w14:paraId="14A0BCC1" w14:textId="77777777" w:rsidR="00BA1828" w:rsidRDefault="00BA1828" w:rsidP="00BA1828">
      <w:pPr>
        <w:rPr>
          <w:rFonts w:ascii="Arial" w:hAnsi="Arial" w:cs="Arial"/>
          <w:iCs/>
          <w:sz w:val="22"/>
          <w:szCs w:val="22"/>
        </w:rPr>
      </w:pPr>
    </w:p>
    <w:p w14:paraId="48600B94" w14:textId="77777777" w:rsidR="00BA1828" w:rsidRDefault="00BA1828" w:rsidP="00BA1828">
      <w:pPr>
        <w:rPr>
          <w:rFonts w:ascii="Arial" w:hAnsi="Arial" w:cs="Arial"/>
          <w:iCs/>
          <w:sz w:val="22"/>
          <w:szCs w:val="22"/>
        </w:rPr>
      </w:pPr>
    </w:p>
    <w:p w14:paraId="1AB436E1" w14:textId="77777777" w:rsidR="00BA1828" w:rsidRDefault="00BA1828" w:rsidP="00BA1828">
      <w:pPr>
        <w:rPr>
          <w:rFonts w:ascii="Arial" w:hAnsi="Arial" w:cs="Arial"/>
          <w:iCs/>
          <w:sz w:val="22"/>
          <w:szCs w:val="22"/>
        </w:rPr>
      </w:pPr>
    </w:p>
    <w:p w14:paraId="2E8BF97F" w14:textId="77777777" w:rsidR="00BA1828" w:rsidRDefault="00BA1828" w:rsidP="00BA1828">
      <w:pPr>
        <w:rPr>
          <w:rFonts w:ascii="Arial" w:hAnsi="Arial" w:cs="Arial"/>
          <w:iCs/>
          <w:sz w:val="22"/>
          <w:szCs w:val="22"/>
        </w:rPr>
      </w:pPr>
    </w:p>
    <w:p w14:paraId="6830C3AC" w14:textId="77777777" w:rsidR="003B5553" w:rsidRDefault="003B5553" w:rsidP="003B5553">
      <w:pPr>
        <w:rPr>
          <w:rFonts w:ascii="Arial" w:hAnsi="Arial" w:cs="Arial"/>
          <w:iCs/>
          <w:sz w:val="22"/>
          <w:szCs w:val="22"/>
        </w:rPr>
      </w:pPr>
    </w:p>
    <w:p w14:paraId="261CB986" w14:textId="77777777" w:rsidR="00085F3C" w:rsidRDefault="00085F3C" w:rsidP="003B5553">
      <w:pPr>
        <w:rPr>
          <w:rFonts w:ascii="Arial" w:hAnsi="Arial" w:cs="Arial"/>
          <w:iCs/>
          <w:sz w:val="22"/>
          <w:szCs w:val="22"/>
        </w:rPr>
      </w:pPr>
    </w:p>
    <w:p w14:paraId="1B3E5935" w14:textId="77777777" w:rsidR="0038292C" w:rsidRPr="003B5553" w:rsidRDefault="0038292C" w:rsidP="003B5553">
      <w:pPr>
        <w:rPr>
          <w:rFonts w:ascii="Arial" w:hAnsi="Arial" w:cs="Arial"/>
          <w:iCs/>
          <w:sz w:val="22"/>
          <w:szCs w:val="22"/>
        </w:rPr>
      </w:pPr>
    </w:p>
    <w:p w14:paraId="6BA2C6F3" w14:textId="6D75FF41" w:rsidR="000205E6" w:rsidRPr="00454595" w:rsidRDefault="000205E6">
      <w:pPr>
        <w:pStyle w:val="Heading1"/>
        <w:rPr>
          <w:rFonts w:ascii="Arial" w:hAnsi="Arial"/>
          <w:szCs w:val="24"/>
        </w:rPr>
      </w:pPr>
      <w:bookmarkStart w:id="17" w:name="_Toc101713232"/>
      <w:bookmarkStart w:id="18" w:name="_Toc101713599"/>
      <w:bookmarkStart w:id="19" w:name="_Toc101713898"/>
      <w:r w:rsidRPr="00454595">
        <w:rPr>
          <w:rFonts w:ascii="Arial" w:hAnsi="Arial"/>
          <w:szCs w:val="24"/>
        </w:rPr>
        <w:t xml:space="preserve">CHAPTER 2: </w:t>
      </w:r>
      <w:bookmarkEnd w:id="17"/>
      <w:r w:rsidR="00F724B8">
        <w:rPr>
          <w:rFonts w:ascii="Arial" w:hAnsi="Arial"/>
          <w:szCs w:val="24"/>
        </w:rPr>
        <w:t>Literature Review</w:t>
      </w:r>
      <w:bookmarkEnd w:id="18"/>
      <w:bookmarkEnd w:id="19"/>
      <w:r w:rsidR="009151C5">
        <w:rPr>
          <w:rFonts w:ascii="Arial" w:hAnsi="Arial"/>
          <w:szCs w:val="24"/>
        </w:rPr>
        <w:t xml:space="preserve"> </w:t>
      </w:r>
    </w:p>
    <w:p w14:paraId="131FF86B" w14:textId="77777777" w:rsidR="00DD1E0E" w:rsidRPr="00454595" w:rsidRDefault="00DD1E0E">
      <w:pPr>
        <w:tabs>
          <w:tab w:val="left" w:pos="-720"/>
        </w:tabs>
        <w:suppressAutoHyphens/>
        <w:jc w:val="both"/>
        <w:rPr>
          <w:rFonts w:ascii="Arial" w:hAnsi="Arial" w:cs="Arial"/>
          <w:i/>
          <w:spacing w:val="-3"/>
          <w:sz w:val="22"/>
          <w:szCs w:val="22"/>
        </w:rPr>
      </w:pPr>
    </w:p>
    <w:p w14:paraId="55439504" w14:textId="28073698" w:rsidR="000205E6" w:rsidRDefault="000205E6">
      <w:pPr>
        <w:pStyle w:val="Heading2"/>
        <w:rPr>
          <w:rFonts w:ascii="Arial" w:hAnsi="Arial" w:cs="Arial"/>
          <w:i/>
          <w:sz w:val="22"/>
          <w:szCs w:val="22"/>
        </w:rPr>
      </w:pPr>
      <w:bookmarkStart w:id="20" w:name="_Toc101713233"/>
      <w:bookmarkStart w:id="21" w:name="_Toc101713600"/>
      <w:bookmarkStart w:id="22" w:name="_Toc101713899"/>
      <w:r w:rsidRPr="00454595">
        <w:rPr>
          <w:rFonts w:ascii="Arial" w:hAnsi="Arial" w:cs="Arial"/>
          <w:i/>
          <w:sz w:val="22"/>
          <w:szCs w:val="22"/>
        </w:rPr>
        <w:t>2.1</w:t>
      </w:r>
      <w:bookmarkEnd w:id="20"/>
      <w:bookmarkEnd w:id="21"/>
      <w:bookmarkEnd w:id="22"/>
      <w:r w:rsidR="00BE2628">
        <w:rPr>
          <w:rFonts w:ascii="Arial" w:hAnsi="Arial" w:cs="Arial"/>
          <w:i/>
          <w:sz w:val="22"/>
          <w:szCs w:val="22"/>
        </w:rPr>
        <w:t xml:space="preserve"> introduction</w:t>
      </w:r>
    </w:p>
    <w:p w14:paraId="740B4730" w14:textId="77777777" w:rsidR="00BE2628" w:rsidRDefault="00BE2628" w:rsidP="00BE2628"/>
    <w:p w14:paraId="274EB11F" w14:textId="6C6B583D" w:rsidR="00FE4A01" w:rsidRPr="00172E29" w:rsidRDefault="006C6C4D" w:rsidP="00172E29">
      <w:pPr>
        <w:jc w:val="both"/>
        <w:rPr>
          <w:rFonts w:ascii="Arial" w:hAnsi="Arial" w:cs="Arial"/>
          <w:sz w:val="22"/>
          <w:szCs w:val="18"/>
        </w:rPr>
      </w:pPr>
      <w:r w:rsidRPr="00172E29">
        <w:rPr>
          <w:rFonts w:ascii="Arial" w:hAnsi="Arial" w:cs="Arial"/>
          <w:sz w:val="22"/>
          <w:szCs w:val="18"/>
        </w:rPr>
        <w:t xml:space="preserve">In an era where </w:t>
      </w:r>
      <w:r w:rsidR="009D6DA2">
        <w:rPr>
          <w:rFonts w:ascii="Arial" w:hAnsi="Arial" w:cs="Arial"/>
          <w:sz w:val="22"/>
          <w:szCs w:val="18"/>
        </w:rPr>
        <w:t>a torrent of news increasingly influences financial markets</w:t>
      </w:r>
      <w:r w:rsidRPr="00172E29">
        <w:rPr>
          <w:rFonts w:ascii="Arial" w:hAnsi="Arial" w:cs="Arial"/>
          <w:sz w:val="22"/>
          <w:szCs w:val="18"/>
        </w:rPr>
        <w:t xml:space="preserve">, the ability to </w:t>
      </w:r>
      <w:r w:rsidR="00172E29" w:rsidRPr="00172E29">
        <w:rPr>
          <w:rFonts w:ascii="Arial" w:hAnsi="Arial" w:cs="Arial"/>
          <w:sz w:val="22"/>
          <w:szCs w:val="18"/>
        </w:rPr>
        <w:t>assess the impact of information quickly and accurately</w:t>
      </w:r>
      <w:r w:rsidRPr="00172E29">
        <w:rPr>
          <w:rFonts w:ascii="Arial" w:hAnsi="Arial" w:cs="Arial"/>
          <w:sz w:val="22"/>
          <w:szCs w:val="18"/>
        </w:rPr>
        <w:t xml:space="preserve"> has become indispensable (</w:t>
      </w:r>
      <w:proofErr w:type="spellStart"/>
      <w:r w:rsidRPr="00172E29">
        <w:rPr>
          <w:rFonts w:ascii="Arial" w:hAnsi="Arial" w:cs="Arial"/>
          <w:sz w:val="22"/>
          <w:szCs w:val="18"/>
        </w:rPr>
        <w:t>Tetlock</w:t>
      </w:r>
      <w:proofErr w:type="spellEnd"/>
      <w:r w:rsidRPr="00172E29">
        <w:rPr>
          <w:rFonts w:ascii="Arial" w:hAnsi="Arial" w:cs="Arial"/>
          <w:sz w:val="22"/>
          <w:szCs w:val="18"/>
        </w:rPr>
        <w:t>, 2007; Engelberg &amp; Parsons, 2011). The emergence of automated trading systems and the proliferation of news sources have made the financial landscape more volatile, with markets often responding in real-time to new information (Schumaker &amp; Chen, 2009). Given the vast amount of financial news data generated daily, manual analysis is neither feasible nor timely for drawing actionable insights (</w:t>
      </w:r>
      <w:proofErr w:type="spellStart"/>
      <w:r w:rsidRPr="00172E29">
        <w:rPr>
          <w:rFonts w:ascii="Arial" w:hAnsi="Arial" w:cs="Arial"/>
          <w:sz w:val="22"/>
          <w:szCs w:val="18"/>
        </w:rPr>
        <w:t>Boudoukh</w:t>
      </w:r>
      <w:proofErr w:type="spellEnd"/>
      <w:r w:rsidRPr="00172E29">
        <w:rPr>
          <w:rFonts w:ascii="Arial" w:hAnsi="Arial" w:cs="Arial"/>
          <w:sz w:val="22"/>
          <w:szCs w:val="18"/>
        </w:rPr>
        <w:t xml:space="preserve"> et al., 2013). Therefore, the quest for automating </w:t>
      </w:r>
      <w:r w:rsidR="00172E29">
        <w:rPr>
          <w:rFonts w:ascii="Arial" w:hAnsi="Arial" w:cs="Arial"/>
          <w:sz w:val="22"/>
          <w:szCs w:val="18"/>
        </w:rPr>
        <w:t>financial news analysis</w:t>
      </w:r>
      <w:r w:rsidRPr="00172E29">
        <w:rPr>
          <w:rFonts w:ascii="Arial" w:hAnsi="Arial" w:cs="Arial"/>
          <w:sz w:val="22"/>
          <w:szCs w:val="18"/>
        </w:rPr>
        <w:t xml:space="preserve"> has become more urgent and complex.</w:t>
      </w:r>
    </w:p>
    <w:p w14:paraId="390923B9" w14:textId="77777777" w:rsidR="006C6C4D" w:rsidRPr="00172E29" w:rsidRDefault="006C6C4D" w:rsidP="00172E29">
      <w:pPr>
        <w:jc w:val="both"/>
        <w:rPr>
          <w:rFonts w:ascii="Arial" w:hAnsi="Arial" w:cs="Arial"/>
          <w:sz w:val="22"/>
          <w:szCs w:val="18"/>
        </w:rPr>
      </w:pPr>
    </w:p>
    <w:p w14:paraId="2117B1C0" w14:textId="5BE102A4" w:rsidR="006C6C4D" w:rsidRPr="00172E29" w:rsidRDefault="001A6F8C" w:rsidP="00172E29">
      <w:pPr>
        <w:jc w:val="both"/>
        <w:rPr>
          <w:rFonts w:ascii="Arial" w:hAnsi="Arial" w:cs="Arial"/>
          <w:sz w:val="22"/>
          <w:szCs w:val="18"/>
        </w:rPr>
      </w:pPr>
      <w:r w:rsidRPr="00172E29">
        <w:rPr>
          <w:rFonts w:ascii="Arial" w:hAnsi="Arial" w:cs="Arial"/>
          <w:sz w:val="22"/>
          <w:szCs w:val="18"/>
        </w:rPr>
        <w:t xml:space="preserve">Traditional approaches to this challenge have relied on keyword-based methods or rudimentary </w:t>
      </w:r>
      <w:r w:rsidR="00172E29">
        <w:rPr>
          <w:rFonts w:ascii="Arial" w:hAnsi="Arial" w:cs="Arial"/>
          <w:sz w:val="22"/>
          <w:szCs w:val="18"/>
        </w:rPr>
        <w:t>machine-learning</w:t>
      </w:r>
      <w:r w:rsidRPr="00172E29">
        <w:rPr>
          <w:rFonts w:ascii="Arial" w:hAnsi="Arial" w:cs="Arial"/>
          <w:sz w:val="22"/>
          <w:szCs w:val="18"/>
        </w:rPr>
        <w:t xml:space="preserve"> techniques, which often </w:t>
      </w:r>
      <w:r w:rsidR="00813E5B">
        <w:rPr>
          <w:rFonts w:ascii="Arial" w:hAnsi="Arial" w:cs="Arial"/>
          <w:sz w:val="22"/>
          <w:szCs w:val="18"/>
        </w:rPr>
        <w:t xml:space="preserve">need more sophistication </w:t>
      </w:r>
      <w:r w:rsidRPr="00172E29">
        <w:rPr>
          <w:rFonts w:ascii="Arial" w:hAnsi="Arial" w:cs="Arial"/>
          <w:sz w:val="22"/>
          <w:szCs w:val="18"/>
        </w:rPr>
        <w:t xml:space="preserve">to capture the contextual nuances of natural language (Mittermayer &amp; </w:t>
      </w:r>
      <w:proofErr w:type="spellStart"/>
      <w:r w:rsidRPr="00172E29">
        <w:rPr>
          <w:rFonts w:ascii="Arial" w:hAnsi="Arial" w:cs="Arial"/>
          <w:sz w:val="22"/>
          <w:szCs w:val="18"/>
        </w:rPr>
        <w:t>Knolmayer</w:t>
      </w:r>
      <w:proofErr w:type="spellEnd"/>
      <w:r w:rsidRPr="00172E29">
        <w:rPr>
          <w:rFonts w:ascii="Arial" w:hAnsi="Arial" w:cs="Arial"/>
          <w:sz w:val="22"/>
          <w:szCs w:val="18"/>
        </w:rPr>
        <w:t xml:space="preserve">, 2006; Luss &amp; </w:t>
      </w:r>
      <w:proofErr w:type="spellStart"/>
      <w:r w:rsidRPr="00172E29">
        <w:rPr>
          <w:rFonts w:ascii="Arial" w:hAnsi="Arial" w:cs="Arial"/>
          <w:sz w:val="22"/>
          <w:szCs w:val="18"/>
        </w:rPr>
        <w:t>d'Aspremont</w:t>
      </w:r>
      <w:proofErr w:type="spellEnd"/>
      <w:r w:rsidRPr="00172E29">
        <w:rPr>
          <w:rFonts w:ascii="Arial" w:hAnsi="Arial" w:cs="Arial"/>
          <w:sz w:val="22"/>
          <w:szCs w:val="18"/>
        </w:rPr>
        <w:t xml:space="preserve">, 2015). Enter transformers—a class of models that have revolutionized the field of Natural Language Processing (NLP). Introduced by Vaswani et al. in 2017, transformers have excelled in </w:t>
      </w:r>
      <w:r w:rsidR="00172E29">
        <w:rPr>
          <w:rFonts w:ascii="Arial" w:hAnsi="Arial" w:cs="Arial"/>
          <w:sz w:val="22"/>
          <w:szCs w:val="18"/>
        </w:rPr>
        <w:t>various</w:t>
      </w:r>
      <w:r w:rsidRPr="00172E29">
        <w:rPr>
          <w:rFonts w:ascii="Arial" w:hAnsi="Arial" w:cs="Arial"/>
          <w:sz w:val="22"/>
          <w:szCs w:val="18"/>
        </w:rPr>
        <w:t xml:space="preserve"> NLP tasks, from machine translation to text summarization, thanks to their parallel processing capabilities and attention mechanisms (Vaswani et al., 2017).</w:t>
      </w:r>
    </w:p>
    <w:p w14:paraId="0DDB71B3" w14:textId="77777777" w:rsidR="00FE4A01" w:rsidRPr="00172E29" w:rsidRDefault="00FE4A01" w:rsidP="00172E29">
      <w:pPr>
        <w:jc w:val="both"/>
        <w:rPr>
          <w:rFonts w:ascii="Arial" w:hAnsi="Arial" w:cs="Arial"/>
          <w:sz w:val="22"/>
          <w:szCs w:val="18"/>
        </w:rPr>
      </w:pPr>
    </w:p>
    <w:p w14:paraId="1B75E10C" w14:textId="622F2BFC" w:rsidR="00FE4A01" w:rsidRPr="00172E29" w:rsidRDefault="001A6F8C" w:rsidP="00172E29">
      <w:pPr>
        <w:jc w:val="both"/>
        <w:rPr>
          <w:rFonts w:ascii="Arial" w:hAnsi="Arial" w:cs="Arial"/>
          <w:sz w:val="22"/>
          <w:szCs w:val="18"/>
        </w:rPr>
      </w:pPr>
      <w:r w:rsidRPr="00172E29">
        <w:rPr>
          <w:rFonts w:ascii="Arial" w:hAnsi="Arial" w:cs="Arial"/>
          <w:sz w:val="22"/>
          <w:szCs w:val="18"/>
        </w:rPr>
        <w:t xml:space="preserve">More recently, the adoption of transformer-based models like BERT (Devlin et al., 2019) and GPT (Radford et al., 2019) for specialized tasks such as event extraction in financial news has shown considerable promise. The </w:t>
      </w:r>
      <w:r w:rsidR="00172E29">
        <w:rPr>
          <w:rFonts w:ascii="Arial" w:hAnsi="Arial" w:cs="Arial"/>
          <w:sz w:val="22"/>
          <w:szCs w:val="18"/>
        </w:rPr>
        <w:t>event extraction task</w:t>
      </w:r>
      <w:r w:rsidRPr="00172E29">
        <w:rPr>
          <w:rFonts w:ascii="Arial" w:hAnsi="Arial" w:cs="Arial"/>
          <w:sz w:val="22"/>
          <w:szCs w:val="18"/>
        </w:rPr>
        <w:t xml:space="preserve"> involves identifying and classifying noteworthy events within the financial news, which may </w:t>
      </w:r>
      <w:r w:rsidR="00172E29">
        <w:rPr>
          <w:rFonts w:ascii="Arial" w:hAnsi="Arial" w:cs="Arial"/>
          <w:sz w:val="22"/>
          <w:szCs w:val="18"/>
        </w:rPr>
        <w:t>impact</w:t>
      </w:r>
      <w:r w:rsidRPr="00172E29">
        <w:rPr>
          <w:rFonts w:ascii="Arial" w:hAnsi="Arial" w:cs="Arial"/>
          <w:sz w:val="22"/>
          <w:szCs w:val="18"/>
        </w:rPr>
        <w:t xml:space="preserve"> market conditions and investor sentiment (Ahmed et al., 2019). The complexity of this task cannot be overstated, as it involves </w:t>
      </w:r>
      <w:r w:rsidR="00172E29">
        <w:rPr>
          <w:rFonts w:ascii="Arial" w:hAnsi="Arial" w:cs="Arial"/>
          <w:sz w:val="22"/>
          <w:szCs w:val="18"/>
        </w:rPr>
        <w:t>recognizing named entities and</w:t>
      </w:r>
      <w:r w:rsidRPr="00172E29">
        <w:rPr>
          <w:rFonts w:ascii="Arial" w:hAnsi="Arial" w:cs="Arial"/>
          <w:sz w:val="22"/>
          <w:szCs w:val="18"/>
        </w:rPr>
        <w:t xml:space="preserve"> understanding the semantic </w:t>
      </w:r>
      <w:r w:rsidR="00172E29" w:rsidRPr="00172E29">
        <w:rPr>
          <w:rFonts w:ascii="Arial" w:hAnsi="Arial" w:cs="Arial"/>
          <w:sz w:val="22"/>
          <w:szCs w:val="18"/>
        </w:rPr>
        <w:t>roles</w:t>
      </w:r>
      <w:r w:rsidRPr="00172E29">
        <w:rPr>
          <w:rFonts w:ascii="Arial" w:hAnsi="Arial" w:cs="Arial"/>
          <w:sz w:val="22"/>
          <w:szCs w:val="18"/>
        </w:rPr>
        <w:t xml:space="preserve"> they play in events that could influence financial markets.</w:t>
      </w:r>
    </w:p>
    <w:p w14:paraId="639C8132" w14:textId="77777777" w:rsidR="001A6F8C" w:rsidRPr="00172E29" w:rsidRDefault="001A6F8C" w:rsidP="00172E29">
      <w:pPr>
        <w:jc w:val="both"/>
        <w:rPr>
          <w:rFonts w:ascii="Arial" w:hAnsi="Arial" w:cs="Arial"/>
          <w:sz w:val="22"/>
          <w:szCs w:val="18"/>
        </w:rPr>
      </w:pPr>
    </w:p>
    <w:p w14:paraId="7831A6ED" w14:textId="386033B2" w:rsidR="001A6F8C" w:rsidRPr="00172E29" w:rsidRDefault="00172E29" w:rsidP="00172E29">
      <w:pPr>
        <w:jc w:val="both"/>
        <w:rPr>
          <w:rFonts w:ascii="Arial" w:hAnsi="Arial" w:cs="Arial"/>
        </w:rPr>
      </w:pPr>
      <w:r w:rsidRPr="00172E29">
        <w:rPr>
          <w:rFonts w:ascii="Arial" w:hAnsi="Arial" w:cs="Arial"/>
          <w:sz w:val="22"/>
          <w:szCs w:val="18"/>
        </w:rPr>
        <w:t xml:space="preserve">This literature review aims to provide an exhaustive analysis of </w:t>
      </w:r>
      <w:r>
        <w:rPr>
          <w:rFonts w:ascii="Arial" w:hAnsi="Arial" w:cs="Arial"/>
          <w:sz w:val="22"/>
          <w:szCs w:val="18"/>
        </w:rPr>
        <w:t xml:space="preserve">current </w:t>
      </w:r>
      <w:r w:rsidRPr="00172E29">
        <w:rPr>
          <w:rFonts w:ascii="Arial" w:hAnsi="Arial" w:cs="Arial"/>
          <w:sz w:val="22"/>
          <w:szCs w:val="18"/>
        </w:rPr>
        <w:t xml:space="preserve">research on using transformers for event extraction in financial news articles. It will explore the theoretical foundations of transformers, their adaptation for financial event extraction, performance benchmarks, </w:t>
      </w:r>
      <w:r>
        <w:rPr>
          <w:rFonts w:ascii="Arial" w:hAnsi="Arial" w:cs="Arial"/>
          <w:sz w:val="22"/>
          <w:szCs w:val="18"/>
        </w:rPr>
        <w:t>challenges,</w:t>
      </w:r>
      <w:r w:rsidRPr="00172E29">
        <w:rPr>
          <w:rFonts w:ascii="Arial" w:hAnsi="Arial" w:cs="Arial"/>
          <w:sz w:val="22"/>
          <w:szCs w:val="18"/>
        </w:rPr>
        <w:t xml:space="preserve"> and future directions in this emergent field. By synthesizing existing knowledge, this review aspires to offer a holistic understanding and serve as a springboard for future research </w:t>
      </w:r>
      <w:proofErr w:type="spellStart"/>
      <w:r w:rsidRPr="00172E29">
        <w:rPr>
          <w:rFonts w:ascii="Arial" w:hAnsi="Arial" w:cs="Arial"/>
          <w:sz w:val="22"/>
          <w:szCs w:val="18"/>
        </w:rPr>
        <w:t>endeavors</w:t>
      </w:r>
      <w:proofErr w:type="spellEnd"/>
      <w:r w:rsidRPr="00172E29">
        <w:rPr>
          <w:rFonts w:ascii="Arial" w:hAnsi="Arial" w:cs="Arial"/>
          <w:sz w:val="22"/>
          <w:szCs w:val="18"/>
        </w:rPr>
        <w:t xml:space="preserve"> in applying transformer models to financial news analysis.</w:t>
      </w:r>
    </w:p>
    <w:p w14:paraId="101A5FB2" w14:textId="77777777" w:rsidR="00FE4A01" w:rsidRDefault="00FE4A01" w:rsidP="00BE2628"/>
    <w:p w14:paraId="417030D0" w14:textId="71128A0D" w:rsidR="007B6726" w:rsidRDefault="00DE3F4B" w:rsidP="007B6726">
      <w:pPr>
        <w:rPr>
          <w:rFonts w:ascii="Arial" w:hAnsi="Arial" w:cs="Arial"/>
          <w:b/>
          <w:bCs/>
          <w:sz w:val="22"/>
          <w:szCs w:val="18"/>
        </w:rPr>
      </w:pPr>
      <w:r w:rsidRPr="000B6B6E">
        <w:rPr>
          <w:rFonts w:ascii="Arial" w:hAnsi="Arial" w:cs="Arial"/>
          <w:b/>
          <w:bCs/>
          <w:sz w:val="22"/>
          <w:szCs w:val="18"/>
        </w:rPr>
        <w:t>2.2</w:t>
      </w:r>
      <w:r w:rsidR="000B6B6E" w:rsidRPr="000B6B6E">
        <w:rPr>
          <w:rFonts w:ascii="Arial" w:hAnsi="Arial" w:cs="Arial"/>
          <w:b/>
          <w:bCs/>
          <w:sz w:val="22"/>
          <w:szCs w:val="18"/>
        </w:rPr>
        <w:t xml:space="preserve"> </w:t>
      </w:r>
      <w:r w:rsidR="005C20FC" w:rsidRPr="005C20FC">
        <w:rPr>
          <w:rFonts w:ascii="Arial" w:hAnsi="Arial" w:cs="Arial"/>
          <w:b/>
          <w:bCs/>
          <w:sz w:val="22"/>
          <w:szCs w:val="18"/>
        </w:rPr>
        <w:t>Event Extraction in Financial News</w:t>
      </w:r>
    </w:p>
    <w:p w14:paraId="11526BA1" w14:textId="77777777" w:rsidR="005C20FC" w:rsidRDefault="005C20FC" w:rsidP="007B6726">
      <w:pPr>
        <w:rPr>
          <w:rFonts w:ascii="Arial" w:hAnsi="Arial" w:cs="Arial"/>
          <w:b/>
          <w:bCs/>
          <w:sz w:val="22"/>
          <w:szCs w:val="18"/>
        </w:rPr>
      </w:pPr>
    </w:p>
    <w:p w14:paraId="7707DFC6" w14:textId="3F0D7E9B" w:rsidR="00D22ADC" w:rsidRDefault="00D22ADC" w:rsidP="007B6726">
      <w:pPr>
        <w:rPr>
          <w:rFonts w:ascii="Arial" w:hAnsi="Arial" w:cs="Arial"/>
          <w:sz w:val="22"/>
          <w:szCs w:val="18"/>
        </w:rPr>
      </w:pPr>
      <w:r w:rsidRPr="00D22ADC">
        <w:rPr>
          <w:rFonts w:ascii="Arial" w:hAnsi="Arial" w:cs="Arial"/>
          <w:sz w:val="22"/>
          <w:szCs w:val="18"/>
        </w:rPr>
        <w:t xml:space="preserve">Event extraction in financial news involves identifying and categorizing key events, such as earnings announcements, mergers and acquisitions, macroeconomic indicators, and other significant news items. Early research in this area often relied on rule-based or traditional </w:t>
      </w:r>
      <w:r>
        <w:rPr>
          <w:rFonts w:ascii="Arial" w:hAnsi="Arial" w:cs="Arial"/>
          <w:sz w:val="22"/>
          <w:szCs w:val="18"/>
        </w:rPr>
        <w:t>machine-learning</w:t>
      </w:r>
      <w:r w:rsidRPr="00D22ADC">
        <w:rPr>
          <w:rFonts w:ascii="Arial" w:hAnsi="Arial" w:cs="Arial"/>
          <w:sz w:val="22"/>
          <w:szCs w:val="18"/>
        </w:rPr>
        <w:t xml:space="preserve"> approaches. Recent advancements have shown that deep learning methods, particularly Transformers, can achieve superior results due to their ability to capture contextual information.</w:t>
      </w:r>
    </w:p>
    <w:p w14:paraId="5DA4B6F3" w14:textId="77777777" w:rsidR="00FE0D0D" w:rsidRDefault="00FE0D0D" w:rsidP="007B6726">
      <w:pPr>
        <w:rPr>
          <w:rFonts w:ascii="Arial" w:hAnsi="Arial" w:cs="Arial"/>
          <w:sz w:val="22"/>
          <w:szCs w:val="18"/>
        </w:rPr>
      </w:pPr>
    </w:p>
    <w:p w14:paraId="365B4F19" w14:textId="72B7A438" w:rsidR="00FE0D0D" w:rsidRDefault="00FE0D0D" w:rsidP="007B6726">
      <w:pPr>
        <w:rPr>
          <w:rFonts w:ascii="Arial" w:hAnsi="Arial" w:cs="Arial"/>
          <w:sz w:val="22"/>
          <w:szCs w:val="18"/>
        </w:rPr>
      </w:pPr>
      <w:r w:rsidRPr="00FE0D0D">
        <w:rPr>
          <w:rFonts w:ascii="Arial" w:hAnsi="Arial" w:cs="Arial"/>
          <w:sz w:val="22"/>
          <w:szCs w:val="18"/>
        </w:rPr>
        <w:t xml:space="preserve">The </w:t>
      </w:r>
      <w:r w:rsidR="001040AC">
        <w:rPr>
          <w:rFonts w:ascii="Arial" w:hAnsi="Arial" w:cs="Arial"/>
          <w:sz w:val="22"/>
          <w:szCs w:val="18"/>
        </w:rPr>
        <w:t>event extraction process</w:t>
      </w:r>
      <w:r w:rsidRPr="00FE0D0D">
        <w:rPr>
          <w:rFonts w:ascii="Arial" w:hAnsi="Arial" w:cs="Arial"/>
          <w:sz w:val="22"/>
          <w:szCs w:val="18"/>
        </w:rPr>
        <w:t xml:space="preserve"> is a specialized task that </w:t>
      </w:r>
      <w:r>
        <w:rPr>
          <w:rFonts w:ascii="Arial" w:hAnsi="Arial" w:cs="Arial"/>
          <w:sz w:val="22"/>
          <w:szCs w:val="18"/>
        </w:rPr>
        <w:t>automatically identifies and categorizes</w:t>
      </w:r>
      <w:r w:rsidRPr="00FE0D0D">
        <w:rPr>
          <w:rFonts w:ascii="Arial" w:hAnsi="Arial" w:cs="Arial"/>
          <w:sz w:val="22"/>
          <w:szCs w:val="18"/>
        </w:rPr>
        <w:t xml:space="preserve"> economically relevant events reported in financial news articles. Such </w:t>
      </w:r>
      <w:r w:rsidRPr="00FE0D0D">
        <w:rPr>
          <w:rFonts w:ascii="Arial" w:hAnsi="Arial" w:cs="Arial"/>
          <w:sz w:val="22"/>
          <w:szCs w:val="18"/>
        </w:rPr>
        <w:lastRenderedPageBreak/>
        <w:t xml:space="preserve">extracted information has crucial applications, including trading decision support, financial market analysis, and risk management (Li et al., 2018; </w:t>
      </w:r>
      <w:proofErr w:type="spellStart"/>
      <w:r w:rsidRPr="00FE0D0D">
        <w:rPr>
          <w:rFonts w:ascii="Arial" w:hAnsi="Arial" w:cs="Arial"/>
          <w:sz w:val="22"/>
          <w:szCs w:val="18"/>
        </w:rPr>
        <w:t>Groß</w:t>
      </w:r>
      <w:proofErr w:type="spellEnd"/>
      <w:r w:rsidRPr="00FE0D0D">
        <w:rPr>
          <w:rFonts w:ascii="Arial" w:hAnsi="Arial" w:cs="Arial"/>
          <w:sz w:val="22"/>
          <w:szCs w:val="18"/>
        </w:rPr>
        <w:t xml:space="preserve"> et al., 2019).</w:t>
      </w:r>
    </w:p>
    <w:p w14:paraId="2D2CF893" w14:textId="77777777" w:rsidR="00F6102A" w:rsidRDefault="00F6102A" w:rsidP="007B6726">
      <w:pPr>
        <w:rPr>
          <w:rFonts w:ascii="Arial" w:hAnsi="Arial" w:cs="Arial"/>
          <w:sz w:val="22"/>
          <w:szCs w:val="18"/>
        </w:rPr>
      </w:pPr>
    </w:p>
    <w:p w14:paraId="55ABA6EC" w14:textId="059D9F6B" w:rsidR="00F6102A" w:rsidRDefault="00F6102A" w:rsidP="007B6726">
      <w:pPr>
        <w:rPr>
          <w:rFonts w:ascii="Arial" w:hAnsi="Arial" w:cs="Arial"/>
          <w:sz w:val="22"/>
          <w:szCs w:val="18"/>
        </w:rPr>
      </w:pPr>
      <w:r>
        <w:rPr>
          <w:rFonts w:ascii="Arial" w:hAnsi="Arial" w:cs="Arial"/>
          <w:sz w:val="22"/>
          <w:szCs w:val="18"/>
        </w:rPr>
        <w:t>T</w:t>
      </w:r>
      <w:r w:rsidRPr="00F6102A">
        <w:rPr>
          <w:rFonts w:ascii="Arial" w:hAnsi="Arial" w:cs="Arial"/>
          <w:sz w:val="22"/>
          <w:szCs w:val="18"/>
        </w:rPr>
        <w:t xml:space="preserve">raditionally, this task was often accomplished through rule-based techniques, where predefined rules or lexicons were used to identify specific words or phrases indicative of financial events (Ahmad et al., 2016). However, these rule-based approaches were limited by their rigidity and inability to generalize well to new, unstructured information. Furthermore, they often required extensive manual </w:t>
      </w:r>
      <w:proofErr w:type="spellStart"/>
      <w:r w:rsidRPr="00F6102A">
        <w:rPr>
          <w:rFonts w:ascii="Arial" w:hAnsi="Arial" w:cs="Arial"/>
          <w:sz w:val="22"/>
          <w:szCs w:val="18"/>
        </w:rPr>
        <w:t>labor</w:t>
      </w:r>
      <w:proofErr w:type="spellEnd"/>
      <w:r w:rsidRPr="00F6102A">
        <w:rPr>
          <w:rFonts w:ascii="Arial" w:hAnsi="Arial" w:cs="Arial"/>
          <w:sz w:val="22"/>
          <w:szCs w:val="18"/>
        </w:rPr>
        <w:t xml:space="preserve"> to maintain and update the rule set, making them impractical for real-time analysis (Finkel et al., 2005).</w:t>
      </w:r>
    </w:p>
    <w:p w14:paraId="2E9EBBE4" w14:textId="77777777" w:rsidR="002A5F46" w:rsidRDefault="002A5F46" w:rsidP="007B6726">
      <w:pPr>
        <w:rPr>
          <w:rFonts w:ascii="Arial" w:hAnsi="Arial" w:cs="Arial"/>
          <w:sz w:val="22"/>
          <w:szCs w:val="18"/>
        </w:rPr>
      </w:pPr>
    </w:p>
    <w:p w14:paraId="036A71F7" w14:textId="5B06CACB" w:rsidR="00FE5BB6" w:rsidRDefault="00FE5BB6" w:rsidP="007B6726">
      <w:pPr>
        <w:rPr>
          <w:rFonts w:ascii="Arial" w:hAnsi="Arial" w:cs="Arial"/>
          <w:sz w:val="22"/>
          <w:szCs w:val="18"/>
        </w:rPr>
      </w:pPr>
      <w:r w:rsidRPr="00FE5BB6">
        <w:rPr>
          <w:rFonts w:ascii="Arial" w:hAnsi="Arial" w:cs="Arial"/>
          <w:sz w:val="22"/>
          <w:szCs w:val="18"/>
        </w:rPr>
        <w:t xml:space="preserve">With the advent of machine learning, techniques such as Support Vector Machines (SVM) and Random Forests were employed for the task, often delivering more accuracy than rule-based methods (Nguyen &amp; </w:t>
      </w:r>
      <w:proofErr w:type="spellStart"/>
      <w:r w:rsidRPr="00FE5BB6">
        <w:rPr>
          <w:rFonts w:ascii="Arial" w:hAnsi="Arial" w:cs="Arial"/>
          <w:sz w:val="22"/>
          <w:szCs w:val="18"/>
        </w:rPr>
        <w:t>Grishman</w:t>
      </w:r>
      <w:proofErr w:type="spellEnd"/>
      <w:r w:rsidRPr="00FE5BB6">
        <w:rPr>
          <w:rFonts w:ascii="Arial" w:hAnsi="Arial" w:cs="Arial"/>
          <w:sz w:val="22"/>
          <w:szCs w:val="18"/>
        </w:rPr>
        <w:t xml:space="preserve">, 2015). However, these traditional machine learning approaches usually required manual feature engineering and struggled to capture the often complex and nuanced relationships between entities within the text. As a result, although they were more automated </w:t>
      </w:r>
      <w:r w:rsidR="005C0143">
        <w:rPr>
          <w:rFonts w:ascii="Arial" w:hAnsi="Arial" w:cs="Arial"/>
          <w:sz w:val="22"/>
          <w:szCs w:val="18"/>
        </w:rPr>
        <w:t>than</w:t>
      </w:r>
      <w:r w:rsidRPr="00FE5BB6">
        <w:rPr>
          <w:rFonts w:ascii="Arial" w:hAnsi="Arial" w:cs="Arial"/>
          <w:sz w:val="22"/>
          <w:szCs w:val="18"/>
        </w:rPr>
        <w:t xml:space="preserve"> rule-based methods, they </w:t>
      </w:r>
      <w:r w:rsidR="005C0143">
        <w:rPr>
          <w:rFonts w:ascii="Arial" w:hAnsi="Arial" w:cs="Arial"/>
          <w:sz w:val="22"/>
          <w:szCs w:val="18"/>
        </w:rPr>
        <w:t xml:space="preserve">could not fully understand the context in which a financial event occurred </w:t>
      </w:r>
      <w:r w:rsidRPr="00FE5BB6">
        <w:rPr>
          <w:rFonts w:ascii="Arial" w:hAnsi="Arial" w:cs="Arial"/>
          <w:sz w:val="22"/>
          <w:szCs w:val="18"/>
        </w:rPr>
        <w:t>(Zhang et al., 2016).</w:t>
      </w:r>
    </w:p>
    <w:p w14:paraId="4593F804" w14:textId="77777777" w:rsidR="002A5F46" w:rsidRDefault="002A5F46" w:rsidP="007B6726">
      <w:pPr>
        <w:rPr>
          <w:rFonts w:ascii="Arial" w:hAnsi="Arial" w:cs="Arial"/>
          <w:sz w:val="22"/>
          <w:szCs w:val="18"/>
        </w:rPr>
      </w:pPr>
    </w:p>
    <w:p w14:paraId="388CABA3" w14:textId="1A9AF41F" w:rsidR="005C0143" w:rsidRDefault="00A74AAC" w:rsidP="007B6726">
      <w:pPr>
        <w:rPr>
          <w:rFonts w:ascii="Arial" w:hAnsi="Arial" w:cs="Arial"/>
          <w:sz w:val="22"/>
          <w:szCs w:val="18"/>
        </w:rPr>
      </w:pPr>
      <w:r w:rsidRPr="00A74AAC">
        <w:rPr>
          <w:rFonts w:ascii="Arial" w:hAnsi="Arial" w:cs="Arial"/>
          <w:sz w:val="22"/>
          <w:szCs w:val="18"/>
        </w:rPr>
        <w:t xml:space="preserve">In recent years, the introduction of neural networks, particularly Long Short-Term Memory (LSTM) networks and Gated Recurrent Units (GRU), have helped to alleviate some of these limitations (Hochreiter &amp; </w:t>
      </w:r>
      <w:proofErr w:type="spellStart"/>
      <w:r w:rsidRPr="00A74AAC">
        <w:rPr>
          <w:rFonts w:ascii="Arial" w:hAnsi="Arial" w:cs="Arial"/>
          <w:sz w:val="22"/>
          <w:szCs w:val="18"/>
        </w:rPr>
        <w:t>Schmidhuber</w:t>
      </w:r>
      <w:proofErr w:type="spellEnd"/>
      <w:r w:rsidRPr="00A74AAC">
        <w:rPr>
          <w:rFonts w:ascii="Arial" w:hAnsi="Arial" w:cs="Arial"/>
          <w:sz w:val="22"/>
          <w:szCs w:val="18"/>
        </w:rPr>
        <w:t xml:space="preserve">, 1997; Cho et al., 2014). These models could capture temporal dependencies and </w:t>
      </w:r>
      <w:r>
        <w:rPr>
          <w:rFonts w:ascii="Arial" w:hAnsi="Arial" w:cs="Arial"/>
          <w:sz w:val="22"/>
          <w:szCs w:val="18"/>
        </w:rPr>
        <w:t>effectively deal</w:t>
      </w:r>
      <w:r w:rsidRPr="00A74AAC">
        <w:rPr>
          <w:rFonts w:ascii="Arial" w:hAnsi="Arial" w:cs="Arial"/>
          <w:sz w:val="22"/>
          <w:szCs w:val="18"/>
        </w:rPr>
        <w:t xml:space="preserve"> with the sequential nature of textual data. However, their capability to capture long-range dependencies and relationships between multiple entities was still somewhat limited (</w:t>
      </w:r>
      <w:proofErr w:type="spellStart"/>
      <w:r w:rsidRPr="00A74AAC">
        <w:rPr>
          <w:rFonts w:ascii="Arial" w:hAnsi="Arial" w:cs="Arial"/>
          <w:sz w:val="22"/>
          <w:szCs w:val="18"/>
        </w:rPr>
        <w:t>Bengio</w:t>
      </w:r>
      <w:proofErr w:type="spellEnd"/>
      <w:r w:rsidRPr="00A74AAC">
        <w:rPr>
          <w:rFonts w:ascii="Arial" w:hAnsi="Arial" w:cs="Arial"/>
          <w:sz w:val="22"/>
          <w:szCs w:val="18"/>
        </w:rPr>
        <w:t xml:space="preserve"> et al., 2003).</w:t>
      </w:r>
    </w:p>
    <w:p w14:paraId="54BE254D" w14:textId="77777777" w:rsidR="005C0143" w:rsidRDefault="005C0143" w:rsidP="007B6726">
      <w:pPr>
        <w:rPr>
          <w:rFonts w:ascii="Arial" w:hAnsi="Arial" w:cs="Arial"/>
          <w:sz w:val="22"/>
          <w:szCs w:val="18"/>
        </w:rPr>
      </w:pPr>
    </w:p>
    <w:p w14:paraId="1CBB5904" w14:textId="574C7728" w:rsidR="005C0143" w:rsidRDefault="002A5F46" w:rsidP="007B6726">
      <w:pPr>
        <w:rPr>
          <w:rFonts w:ascii="Arial" w:hAnsi="Arial" w:cs="Arial"/>
          <w:sz w:val="22"/>
          <w:szCs w:val="18"/>
        </w:rPr>
      </w:pPr>
      <w:r>
        <w:rPr>
          <w:rFonts w:ascii="Arial" w:hAnsi="Arial" w:cs="Arial"/>
          <w:sz w:val="22"/>
          <w:szCs w:val="18"/>
        </w:rPr>
        <w:t>In this context,</w:t>
      </w:r>
      <w:r w:rsidR="00023260" w:rsidRPr="00023260">
        <w:rPr>
          <w:rFonts w:ascii="Arial" w:hAnsi="Arial" w:cs="Arial"/>
          <w:sz w:val="22"/>
          <w:szCs w:val="18"/>
        </w:rPr>
        <w:t xml:space="preserve"> transformer models, such as BERT (Devlin et al., 2019) and GPT-2/3 (Radford et al., 2019; Radford et al., 2020), have emerged as highly effective tools for event extraction in financial news articles. These models leverage attention mechanisms to capture long-range dependencies in the text and can be fine-tuned on a specific corpus to understand the domain-specific language of financial news (Vaswani et al., 2017). </w:t>
      </w:r>
      <w:r w:rsidR="007937A5">
        <w:rPr>
          <w:rFonts w:ascii="Arial" w:hAnsi="Arial" w:cs="Arial"/>
          <w:sz w:val="22"/>
          <w:szCs w:val="18"/>
        </w:rPr>
        <w:t xml:space="preserve">Various research studies and industrial applications have demonstrated superior performance in extracting financial events </w:t>
      </w:r>
      <w:r w:rsidR="00023260" w:rsidRPr="00023260">
        <w:rPr>
          <w:rFonts w:ascii="Arial" w:hAnsi="Arial" w:cs="Arial"/>
          <w:sz w:val="22"/>
          <w:szCs w:val="18"/>
        </w:rPr>
        <w:t>(Sun et al., 2020; Poria et al., 2020).</w:t>
      </w:r>
    </w:p>
    <w:p w14:paraId="609C485A" w14:textId="77777777" w:rsidR="00DA7948" w:rsidRDefault="00DA7948" w:rsidP="007B6726">
      <w:pPr>
        <w:rPr>
          <w:rFonts w:ascii="Arial" w:hAnsi="Arial" w:cs="Arial"/>
          <w:sz w:val="22"/>
          <w:szCs w:val="18"/>
        </w:rPr>
      </w:pPr>
    </w:p>
    <w:p w14:paraId="54948E6D" w14:textId="5C973AD8" w:rsidR="00DA7948" w:rsidRDefault="00DA7948" w:rsidP="007B6726">
      <w:pPr>
        <w:rPr>
          <w:rFonts w:ascii="Arial" w:hAnsi="Arial" w:cs="Arial"/>
          <w:sz w:val="22"/>
          <w:szCs w:val="18"/>
        </w:rPr>
      </w:pPr>
      <w:r w:rsidRPr="00DA7948">
        <w:rPr>
          <w:rFonts w:ascii="Arial" w:hAnsi="Arial" w:cs="Arial"/>
          <w:sz w:val="22"/>
          <w:szCs w:val="18"/>
        </w:rPr>
        <w:t>However, challenges still exist, such as the interpretability of these models, which is a critical issue in the financial sector where decisions have significant economic implications (Lipton, 2018). Future work is expected to focus on enhancing the interpretability and reliability of these models</w:t>
      </w:r>
      <w:r>
        <w:rPr>
          <w:rFonts w:ascii="Arial" w:hAnsi="Arial" w:cs="Arial"/>
          <w:sz w:val="22"/>
          <w:szCs w:val="18"/>
        </w:rPr>
        <w:t xml:space="preserve"> and</w:t>
      </w:r>
      <w:r w:rsidRPr="00DA7948">
        <w:rPr>
          <w:rFonts w:ascii="Arial" w:hAnsi="Arial" w:cs="Arial"/>
          <w:sz w:val="22"/>
          <w:szCs w:val="18"/>
        </w:rPr>
        <w:t xml:space="preserve"> integrating them with other types of data</w:t>
      </w:r>
      <w:r>
        <w:rPr>
          <w:rFonts w:ascii="Arial" w:hAnsi="Arial" w:cs="Arial"/>
          <w:sz w:val="22"/>
          <w:szCs w:val="18"/>
        </w:rPr>
        <w:t>,</w:t>
      </w:r>
      <w:r w:rsidRPr="00DA7948">
        <w:rPr>
          <w:rFonts w:ascii="Arial" w:hAnsi="Arial" w:cs="Arial"/>
          <w:sz w:val="22"/>
          <w:szCs w:val="18"/>
        </w:rPr>
        <w:t xml:space="preserve"> such as market indicators</w:t>
      </w:r>
      <w:r>
        <w:rPr>
          <w:rFonts w:ascii="Arial" w:hAnsi="Arial" w:cs="Arial"/>
          <w:sz w:val="22"/>
          <w:szCs w:val="18"/>
        </w:rPr>
        <w:t>,</w:t>
      </w:r>
      <w:r w:rsidRPr="00DA7948">
        <w:rPr>
          <w:rFonts w:ascii="Arial" w:hAnsi="Arial" w:cs="Arial"/>
          <w:sz w:val="22"/>
          <w:szCs w:val="18"/>
        </w:rPr>
        <w:t xml:space="preserve"> for a more holistic analysis (Agrawal &amp; Batra, 2021).</w:t>
      </w:r>
    </w:p>
    <w:p w14:paraId="57C8AD99" w14:textId="77777777" w:rsidR="005C0143" w:rsidRDefault="005C0143" w:rsidP="007B6726">
      <w:pPr>
        <w:rPr>
          <w:rFonts w:ascii="Arial" w:hAnsi="Arial" w:cs="Arial"/>
          <w:sz w:val="22"/>
          <w:szCs w:val="18"/>
        </w:rPr>
      </w:pPr>
    </w:p>
    <w:p w14:paraId="6C774106" w14:textId="77777777" w:rsidR="00471449" w:rsidRDefault="00471449" w:rsidP="00471449">
      <w:pPr>
        <w:rPr>
          <w:rFonts w:ascii="Arial" w:hAnsi="Arial" w:cs="Arial"/>
          <w:b/>
          <w:bCs/>
          <w:sz w:val="22"/>
          <w:szCs w:val="18"/>
        </w:rPr>
      </w:pPr>
      <w:r w:rsidRPr="00471449">
        <w:rPr>
          <w:rFonts w:ascii="Arial" w:hAnsi="Arial" w:cs="Arial"/>
          <w:b/>
          <w:bCs/>
          <w:sz w:val="22"/>
          <w:szCs w:val="18"/>
        </w:rPr>
        <w:t>2.3 Transformer-Based Models</w:t>
      </w:r>
    </w:p>
    <w:p w14:paraId="360661BD" w14:textId="77777777" w:rsidR="00471449" w:rsidRDefault="00471449" w:rsidP="00471449">
      <w:pPr>
        <w:rPr>
          <w:rFonts w:ascii="Arial" w:hAnsi="Arial" w:cs="Arial"/>
          <w:sz w:val="22"/>
          <w:szCs w:val="18"/>
        </w:rPr>
      </w:pPr>
    </w:p>
    <w:p w14:paraId="2DE0727E" w14:textId="77777777" w:rsidR="00471449" w:rsidRDefault="00471449" w:rsidP="00471449">
      <w:pPr>
        <w:rPr>
          <w:rFonts w:ascii="Arial" w:hAnsi="Arial" w:cs="Arial"/>
          <w:b/>
          <w:bCs/>
          <w:sz w:val="22"/>
          <w:szCs w:val="18"/>
        </w:rPr>
      </w:pPr>
      <w:r w:rsidRPr="00471449">
        <w:rPr>
          <w:rFonts w:ascii="Arial" w:hAnsi="Arial" w:cs="Arial"/>
          <w:b/>
          <w:bCs/>
          <w:sz w:val="22"/>
          <w:szCs w:val="18"/>
        </w:rPr>
        <w:t>2.3.1 Introduction to Transformers</w:t>
      </w:r>
    </w:p>
    <w:p w14:paraId="63346B76" w14:textId="77777777" w:rsidR="00594543" w:rsidRDefault="00594543" w:rsidP="00594543">
      <w:pPr>
        <w:rPr>
          <w:rFonts w:ascii="Arial" w:hAnsi="Arial" w:cs="Arial"/>
          <w:b/>
          <w:bCs/>
          <w:sz w:val="22"/>
          <w:szCs w:val="18"/>
        </w:rPr>
      </w:pPr>
    </w:p>
    <w:p w14:paraId="0A883608" w14:textId="5649AB10" w:rsidR="00594543" w:rsidRDefault="00594543" w:rsidP="00594543">
      <w:pPr>
        <w:rPr>
          <w:rFonts w:ascii="Arial" w:hAnsi="Arial" w:cs="Arial"/>
          <w:sz w:val="22"/>
          <w:szCs w:val="18"/>
        </w:rPr>
      </w:pPr>
      <w:r>
        <w:rPr>
          <w:rFonts w:ascii="Arial" w:hAnsi="Arial" w:cs="Arial"/>
          <w:sz w:val="22"/>
          <w:szCs w:val="18"/>
        </w:rPr>
        <w:t>T</w:t>
      </w:r>
      <w:r w:rsidRPr="00077A24">
        <w:rPr>
          <w:rFonts w:ascii="Arial" w:hAnsi="Arial" w:cs="Arial"/>
          <w:sz w:val="22"/>
          <w:szCs w:val="18"/>
        </w:rPr>
        <w:t xml:space="preserve">he advent of transformer-based models has profoundly reshaped the landscape of Natural Language Processing (NLP), including specialized applications such as financial news event extraction. </w:t>
      </w:r>
      <w:r>
        <w:rPr>
          <w:rFonts w:ascii="Arial" w:hAnsi="Arial" w:cs="Arial"/>
          <w:sz w:val="22"/>
          <w:szCs w:val="18"/>
        </w:rPr>
        <w:t xml:space="preserve">Vaswani et al. (2017) introduced the foundational architecture of transformers </w:t>
      </w:r>
      <w:r w:rsidRPr="00077A24">
        <w:rPr>
          <w:rFonts w:ascii="Arial" w:hAnsi="Arial" w:cs="Arial"/>
          <w:sz w:val="22"/>
          <w:szCs w:val="18"/>
        </w:rPr>
        <w:t xml:space="preserve">under the seminal work titled "Attention Is All You Need." The paper proposed a novel multi-head attention mechanism, which allowed the model to focus on different parts of the input text when producing an output. This new </w:t>
      </w:r>
      <w:r w:rsidRPr="00077A24">
        <w:rPr>
          <w:rFonts w:ascii="Arial" w:hAnsi="Arial" w:cs="Arial"/>
          <w:sz w:val="22"/>
          <w:szCs w:val="18"/>
        </w:rPr>
        <w:lastRenderedPageBreak/>
        <w:t xml:space="preserve">architecture excelled in handling long-term dependencies within the text, a challenge that recurrent neural networks like LSTMs and GRUs struggled with despite their earlier successes (Hochreiter &amp; </w:t>
      </w:r>
      <w:proofErr w:type="spellStart"/>
      <w:r w:rsidRPr="00077A24">
        <w:rPr>
          <w:rFonts w:ascii="Arial" w:hAnsi="Arial" w:cs="Arial"/>
          <w:sz w:val="22"/>
          <w:szCs w:val="18"/>
        </w:rPr>
        <w:t>Schmidhuber</w:t>
      </w:r>
      <w:proofErr w:type="spellEnd"/>
      <w:r w:rsidRPr="00077A24">
        <w:rPr>
          <w:rFonts w:ascii="Arial" w:hAnsi="Arial" w:cs="Arial"/>
          <w:sz w:val="22"/>
          <w:szCs w:val="18"/>
        </w:rPr>
        <w:t>, 1997; Cho et al., 2014).</w:t>
      </w:r>
    </w:p>
    <w:p w14:paraId="268D8EE0" w14:textId="77777777" w:rsidR="00594543" w:rsidRDefault="00594543" w:rsidP="00594543">
      <w:pPr>
        <w:rPr>
          <w:rFonts w:ascii="Arial" w:hAnsi="Arial" w:cs="Arial"/>
          <w:sz w:val="22"/>
          <w:szCs w:val="18"/>
        </w:rPr>
      </w:pPr>
    </w:p>
    <w:p w14:paraId="1FAEE32C" w14:textId="77777777" w:rsidR="00594543" w:rsidRDefault="00594543" w:rsidP="00594543">
      <w:pPr>
        <w:rPr>
          <w:rFonts w:ascii="Arial" w:hAnsi="Arial" w:cs="Arial"/>
          <w:sz w:val="22"/>
          <w:szCs w:val="18"/>
        </w:rPr>
      </w:pPr>
      <w:r w:rsidRPr="00574F39">
        <w:rPr>
          <w:rFonts w:ascii="Arial" w:hAnsi="Arial" w:cs="Arial"/>
          <w:sz w:val="22"/>
          <w:szCs w:val="18"/>
        </w:rPr>
        <w:t xml:space="preserve">Following the original transformer model, various adaptations have emerged. BERT (Bidirectional Encoder Representations from Transformers) by Devlin et al. (2019) revolutionized the field by pre-training on a large corpus and then fine-tuning the model on specific tasks, thereby achieving state-of-the-art results across a wide range of NLP benchmarks. The architecture </w:t>
      </w:r>
      <w:r>
        <w:rPr>
          <w:rFonts w:ascii="Arial" w:hAnsi="Arial" w:cs="Arial"/>
          <w:sz w:val="22"/>
          <w:szCs w:val="18"/>
        </w:rPr>
        <w:t>uses</w:t>
      </w:r>
      <w:r w:rsidRPr="00574F39">
        <w:rPr>
          <w:rFonts w:ascii="Arial" w:hAnsi="Arial" w:cs="Arial"/>
          <w:sz w:val="22"/>
          <w:szCs w:val="18"/>
        </w:rPr>
        <w:t xml:space="preserve"> a masked language model to understand the context of words in all directions (forward and backward), making it particularly potent for tasks that require </w:t>
      </w:r>
      <w:r>
        <w:rPr>
          <w:rFonts w:ascii="Arial" w:hAnsi="Arial" w:cs="Arial"/>
          <w:sz w:val="22"/>
          <w:szCs w:val="18"/>
        </w:rPr>
        <w:t xml:space="preserve">an </w:t>
      </w:r>
      <w:r w:rsidRPr="00574F39">
        <w:rPr>
          <w:rFonts w:ascii="Arial" w:hAnsi="Arial" w:cs="Arial"/>
          <w:sz w:val="22"/>
          <w:szCs w:val="18"/>
        </w:rPr>
        <w:t>understanding of context, like event extraction in financial news articles.</w:t>
      </w:r>
    </w:p>
    <w:p w14:paraId="134DC084" w14:textId="77777777" w:rsidR="00594543" w:rsidRDefault="00594543" w:rsidP="00594543">
      <w:pPr>
        <w:rPr>
          <w:rFonts w:ascii="Arial" w:hAnsi="Arial" w:cs="Arial"/>
          <w:sz w:val="22"/>
          <w:szCs w:val="18"/>
        </w:rPr>
      </w:pPr>
    </w:p>
    <w:p w14:paraId="28DF3DE7" w14:textId="77777777" w:rsidR="00594543" w:rsidRDefault="00594543" w:rsidP="00594543">
      <w:pPr>
        <w:rPr>
          <w:rFonts w:ascii="Arial" w:hAnsi="Arial" w:cs="Arial"/>
          <w:sz w:val="22"/>
          <w:szCs w:val="18"/>
        </w:rPr>
      </w:pPr>
      <w:r w:rsidRPr="00574F39">
        <w:rPr>
          <w:rFonts w:ascii="Arial" w:hAnsi="Arial" w:cs="Arial"/>
          <w:sz w:val="22"/>
          <w:szCs w:val="18"/>
        </w:rPr>
        <w:t xml:space="preserve">On the other side of the spectrum are autoregressive models like GPT-2 and GPT-3 (Radford et al., 2019; Radford et al., 2020). Unlike BERT, which is used mainly for understanding context, GPT models are designed to generate human-like text based on the input. Their architecture is </w:t>
      </w:r>
      <w:proofErr w:type="gramStart"/>
      <w:r w:rsidRPr="00574F39">
        <w:rPr>
          <w:rFonts w:ascii="Arial" w:hAnsi="Arial" w:cs="Arial"/>
          <w:sz w:val="22"/>
          <w:szCs w:val="18"/>
        </w:rPr>
        <w:t>similar to</w:t>
      </w:r>
      <w:proofErr w:type="gramEnd"/>
      <w:r w:rsidRPr="00574F39">
        <w:rPr>
          <w:rFonts w:ascii="Arial" w:hAnsi="Arial" w:cs="Arial"/>
          <w:sz w:val="22"/>
          <w:szCs w:val="18"/>
        </w:rPr>
        <w:t xml:space="preserve"> the decoder portion of the original transformer model, and they have been found to excel in various applications, ranging from machine translation to question-answering and summarization (Brown et al., 2020).</w:t>
      </w:r>
    </w:p>
    <w:p w14:paraId="1756985E" w14:textId="77777777" w:rsidR="00594543" w:rsidRDefault="00594543" w:rsidP="00594543">
      <w:pPr>
        <w:rPr>
          <w:rFonts w:ascii="Arial" w:hAnsi="Arial" w:cs="Arial"/>
          <w:sz w:val="22"/>
          <w:szCs w:val="18"/>
        </w:rPr>
      </w:pPr>
    </w:p>
    <w:p w14:paraId="702012A1" w14:textId="77777777" w:rsidR="00594543" w:rsidRDefault="00594543" w:rsidP="00594543">
      <w:pPr>
        <w:rPr>
          <w:rFonts w:ascii="Arial" w:hAnsi="Arial" w:cs="Arial"/>
          <w:sz w:val="22"/>
          <w:szCs w:val="18"/>
        </w:rPr>
      </w:pPr>
      <w:r w:rsidRPr="00A74B5F">
        <w:rPr>
          <w:rFonts w:ascii="Arial" w:hAnsi="Arial" w:cs="Arial"/>
          <w:sz w:val="22"/>
          <w:szCs w:val="18"/>
        </w:rPr>
        <w:t xml:space="preserve">The application of these transformer models in specialized domains like finance has been subject to various research investigations. For instance, Sun et al. (2020) explored the application of BERT for financial event extraction, demonstrating significant improvements over traditional machine learning techniques. Similarly, models like </w:t>
      </w:r>
      <w:proofErr w:type="spellStart"/>
      <w:r w:rsidRPr="00A74B5F">
        <w:rPr>
          <w:rFonts w:ascii="Arial" w:hAnsi="Arial" w:cs="Arial"/>
          <w:sz w:val="22"/>
          <w:szCs w:val="18"/>
        </w:rPr>
        <w:t>FinBERT</w:t>
      </w:r>
      <w:proofErr w:type="spellEnd"/>
      <w:r w:rsidRPr="00A74B5F">
        <w:rPr>
          <w:rFonts w:ascii="Arial" w:hAnsi="Arial" w:cs="Arial"/>
          <w:sz w:val="22"/>
          <w:szCs w:val="18"/>
        </w:rPr>
        <w:t xml:space="preserve"> have been fine-tuned specifically for financial applications, showing promising results in tasks like sentiment analysis and event detection (Araci, 2019).</w:t>
      </w:r>
    </w:p>
    <w:p w14:paraId="1977AB71" w14:textId="77777777" w:rsidR="00594543" w:rsidRDefault="00594543" w:rsidP="00594543">
      <w:pPr>
        <w:rPr>
          <w:rFonts w:ascii="Arial" w:hAnsi="Arial" w:cs="Arial"/>
          <w:sz w:val="22"/>
          <w:szCs w:val="18"/>
        </w:rPr>
      </w:pPr>
    </w:p>
    <w:p w14:paraId="1EF8D8C2" w14:textId="412E0D3A" w:rsidR="00594543" w:rsidRDefault="00594543" w:rsidP="00594543">
      <w:pPr>
        <w:rPr>
          <w:rFonts w:ascii="Arial" w:hAnsi="Arial" w:cs="Arial"/>
          <w:sz w:val="22"/>
          <w:szCs w:val="18"/>
        </w:rPr>
      </w:pPr>
      <w:r w:rsidRPr="002C1D19">
        <w:rPr>
          <w:rFonts w:ascii="Arial" w:hAnsi="Arial" w:cs="Arial"/>
          <w:sz w:val="22"/>
          <w:szCs w:val="18"/>
        </w:rPr>
        <w:t xml:space="preserve">However, the adoption of transformer models also poses challenges. One major issue is the computational cost </w:t>
      </w:r>
      <w:r>
        <w:rPr>
          <w:rFonts w:ascii="Arial" w:hAnsi="Arial" w:cs="Arial"/>
          <w:sz w:val="22"/>
          <w:szCs w:val="18"/>
        </w:rPr>
        <w:t>of</w:t>
      </w:r>
      <w:r w:rsidRPr="002C1D19">
        <w:rPr>
          <w:rFonts w:ascii="Arial" w:hAnsi="Arial" w:cs="Arial"/>
          <w:sz w:val="22"/>
          <w:szCs w:val="18"/>
        </w:rPr>
        <w:t xml:space="preserve"> training and deploying these models (Schwartz et al., 2019). Given the financial stakes involved, the issue of interpretability also gains prominence, posing questions about how decisions are made by these "</w:t>
      </w:r>
      <w:r w:rsidR="000B1C85" w:rsidRPr="002C1D19">
        <w:rPr>
          <w:rFonts w:ascii="Arial" w:hAnsi="Arial" w:cs="Arial"/>
          <w:sz w:val="22"/>
          <w:szCs w:val="18"/>
        </w:rPr>
        <w:t>black box</w:t>
      </w:r>
      <w:r w:rsidRPr="002C1D19">
        <w:rPr>
          <w:rFonts w:ascii="Arial" w:hAnsi="Arial" w:cs="Arial"/>
          <w:sz w:val="22"/>
          <w:szCs w:val="18"/>
        </w:rPr>
        <w:t>" models (Lipton, 2018).</w:t>
      </w:r>
    </w:p>
    <w:p w14:paraId="79A00261" w14:textId="77777777" w:rsidR="00594543" w:rsidRPr="00471449" w:rsidRDefault="00594543" w:rsidP="00471449">
      <w:pPr>
        <w:rPr>
          <w:rFonts w:ascii="Arial" w:hAnsi="Arial" w:cs="Arial"/>
          <w:b/>
          <w:bCs/>
          <w:sz w:val="22"/>
          <w:szCs w:val="18"/>
        </w:rPr>
      </w:pPr>
    </w:p>
    <w:p w14:paraId="6F885BB6" w14:textId="77777777" w:rsidR="00DF125A" w:rsidRDefault="00DF125A" w:rsidP="00DF125A">
      <w:pPr>
        <w:rPr>
          <w:rFonts w:ascii="Arial" w:hAnsi="Arial" w:cs="Arial"/>
          <w:b/>
          <w:bCs/>
          <w:sz w:val="22"/>
          <w:szCs w:val="18"/>
        </w:rPr>
      </w:pPr>
      <w:r w:rsidRPr="00DF125A">
        <w:rPr>
          <w:rFonts w:ascii="Arial" w:hAnsi="Arial" w:cs="Arial"/>
          <w:b/>
          <w:bCs/>
          <w:sz w:val="22"/>
          <w:szCs w:val="18"/>
        </w:rPr>
        <w:t>2.3.2</w:t>
      </w:r>
      <w:r w:rsidRPr="00DF125A">
        <w:rPr>
          <w:rFonts w:ascii="Arial" w:hAnsi="Arial" w:cs="Arial"/>
          <w:sz w:val="22"/>
          <w:szCs w:val="18"/>
        </w:rPr>
        <w:t xml:space="preserve"> </w:t>
      </w:r>
      <w:r w:rsidRPr="00DF125A">
        <w:rPr>
          <w:rFonts w:ascii="Arial" w:hAnsi="Arial" w:cs="Arial"/>
          <w:b/>
          <w:bCs/>
          <w:sz w:val="22"/>
          <w:szCs w:val="18"/>
        </w:rPr>
        <w:t>BERT (Bidirectional Encoder Representations from Transformers)</w:t>
      </w:r>
    </w:p>
    <w:p w14:paraId="2860B4B3" w14:textId="77777777" w:rsidR="00B03D2D" w:rsidRDefault="00B03D2D" w:rsidP="00B03D2D">
      <w:pPr>
        <w:rPr>
          <w:rFonts w:ascii="Arial" w:hAnsi="Arial" w:cs="Arial"/>
          <w:sz w:val="22"/>
          <w:szCs w:val="18"/>
        </w:rPr>
      </w:pPr>
    </w:p>
    <w:p w14:paraId="5DBF1299" w14:textId="65D7705B" w:rsidR="002C63D5" w:rsidRDefault="002C63D5" w:rsidP="002C63D5">
      <w:pPr>
        <w:rPr>
          <w:rFonts w:ascii="Arial" w:hAnsi="Arial" w:cs="Arial"/>
          <w:sz w:val="22"/>
          <w:szCs w:val="18"/>
        </w:rPr>
      </w:pPr>
      <w:r w:rsidRPr="002C63D5">
        <w:rPr>
          <w:rFonts w:ascii="Arial" w:hAnsi="Arial" w:cs="Arial"/>
          <w:sz w:val="22"/>
          <w:szCs w:val="18"/>
        </w:rPr>
        <w:t xml:space="preserve">BERT (Bidirectional Encoder Representations from Transformers) represents a seismic shift in Natural Language Processing (NLP), and its significance cannot be overstated. </w:t>
      </w:r>
      <w:r w:rsidR="00611FF1">
        <w:rPr>
          <w:rFonts w:ascii="Arial" w:hAnsi="Arial" w:cs="Arial"/>
          <w:sz w:val="22"/>
          <w:szCs w:val="18"/>
        </w:rPr>
        <w:t>In a seminal paper in 2018, Devlin et al. introduced BERT, which</w:t>
      </w:r>
      <w:r w:rsidRPr="002C63D5">
        <w:rPr>
          <w:rFonts w:ascii="Arial" w:hAnsi="Arial" w:cs="Arial"/>
          <w:sz w:val="22"/>
          <w:szCs w:val="18"/>
        </w:rPr>
        <w:t xml:space="preserve"> revolutionized how machines understand human language (Devlin et al., 2018). The paper departed from traditional unidirectional or shallow bidirectional approaches, exemplified by models like word2vec or even </w:t>
      </w:r>
      <w:proofErr w:type="spellStart"/>
      <w:r w:rsidRPr="002C63D5">
        <w:rPr>
          <w:rFonts w:ascii="Arial" w:hAnsi="Arial" w:cs="Arial"/>
          <w:sz w:val="22"/>
          <w:szCs w:val="18"/>
        </w:rPr>
        <w:t>ELMo</w:t>
      </w:r>
      <w:proofErr w:type="spellEnd"/>
      <w:r w:rsidRPr="002C63D5">
        <w:rPr>
          <w:rFonts w:ascii="Arial" w:hAnsi="Arial" w:cs="Arial"/>
          <w:sz w:val="22"/>
          <w:szCs w:val="18"/>
        </w:rPr>
        <w:t xml:space="preserve"> (Peters et al., 2018), to introduce deep bidirectional training through a transformer architecture (Vaswani et al., 2017).</w:t>
      </w:r>
    </w:p>
    <w:p w14:paraId="2800EFA3" w14:textId="77777777" w:rsidR="00611FF1" w:rsidRPr="002C63D5" w:rsidRDefault="00611FF1" w:rsidP="002C63D5">
      <w:pPr>
        <w:rPr>
          <w:rFonts w:ascii="Arial" w:hAnsi="Arial" w:cs="Arial"/>
          <w:sz w:val="22"/>
          <w:szCs w:val="18"/>
        </w:rPr>
      </w:pPr>
    </w:p>
    <w:p w14:paraId="06397311" w14:textId="3676144C" w:rsidR="002C63D5" w:rsidRDefault="002C63D5" w:rsidP="002C63D5">
      <w:pPr>
        <w:rPr>
          <w:rFonts w:ascii="Arial" w:hAnsi="Arial" w:cs="Arial"/>
          <w:sz w:val="22"/>
          <w:szCs w:val="18"/>
        </w:rPr>
      </w:pPr>
      <w:r w:rsidRPr="002C63D5">
        <w:rPr>
          <w:rFonts w:ascii="Arial" w:hAnsi="Arial" w:cs="Arial"/>
          <w:sz w:val="22"/>
          <w:szCs w:val="18"/>
        </w:rPr>
        <w:t xml:space="preserve">One of BERT's key innovations is </w:t>
      </w:r>
      <w:r w:rsidR="00611FF1">
        <w:rPr>
          <w:rFonts w:ascii="Arial" w:hAnsi="Arial" w:cs="Arial"/>
          <w:sz w:val="22"/>
          <w:szCs w:val="18"/>
        </w:rPr>
        <w:t>using</w:t>
      </w:r>
      <w:r w:rsidRPr="002C63D5">
        <w:rPr>
          <w:rFonts w:ascii="Arial" w:hAnsi="Arial" w:cs="Arial"/>
          <w:sz w:val="22"/>
          <w:szCs w:val="18"/>
        </w:rPr>
        <w:t xml:space="preserve"> a Masked Language Model (MLM) during training. In the MLM task, random words in a sentence are replaced with a '[MASK]' token, and the model is trained to predict these masked words. This paradigm allows the model to focus on the context in both directions, learning to understand the semantics and relationships between words more effectively (Devlin et al., 2018). This architecture demonstrated state-of-the-art performance on </w:t>
      </w:r>
      <w:r w:rsidR="00611FF1">
        <w:rPr>
          <w:rFonts w:ascii="Arial" w:hAnsi="Arial" w:cs="Arial"/>
          <w:sz w:val="22"/>
          <w:szCs w:val="18"/>
        </w:rPr>
        <w:t>various</w:t>
      </w:r>
      <w:r w:rsidRPr="002C63D5">
        <w:rPr>
          <w:rFonts w:ascii="Arial" w:hAnsi="Arial" w:cs="Arial"/>
          <w:sz w:val="22"/>
          <w:szCs w:val="18"/>
        </w:rPr>
        <w:t xml:space="preserve"> NLP benchmarks, including question-answering tasks and sentiment analysis (Sun et al., 2020).</w:t>
      </w:r>
    </w:p>
    <w:p w14:paraId="650013D6" w14:textId="1EBE543F" w:rsidR="002C63D5" w:rsidRDefault="002C63D5" w:rsidP="002C63D5">
      <w:pPr>
        <w:rPr>
          <w:rFonts w:ascii="Arial" w:hAnsi="Arial" w:cs="Arial"/>
          <w:sz w:val="22"/>
          <w:szCs w:val="18"/>
        </w:rPr>
      </w:pPr>
      <w:r w:rsidRPr="002C63D5">
        <w:rPr>
          <w:rFonts w:ascii="Arial" w:hAnsi="Arial" w:cs="Arial"/>
          <w:sz w:val="22"/>
          <w:szCs w:val="18"/>
        </w:rPr>
        <w:lastRenderedPageBreak/>
        <w:t>Importantly, BERT is not just an academic curiosity; its impact is felt strongly in real-world applications. For instance, Nayak et al. (2019) showcased how BERT can significantly improve the performance of search engines by better understanding the context of search queries. This application alone has far-reaching implications for information retrieval, advertising, and user experience.</w:t>
      </w:r>
    </w:p>
    <w:p w14:paraId="162888E6" w14:textId="77777777" w:rsidR="00D31040" w:rsidRPr="002C63D5" w:rsidRDefault="00D31040" w:rsidP="002C63D5">
      <w:pPr>
        <w:rPr>
          <w:rFonts w:ascii="Arial" w:hAnsi="Arial" w:cs="Arial"/>
          <w:sz w:val="22"/>
          <w:szCs w:val="18"/>
        </w:rPr>
      </w:pPr>
    </w:p>
    <w:p w14:paraId="4F05EF94" w14:textId="77777777" w:rsidR="002C63D5" w:rsidRPr="002C63D5" w:rsidRDefault="002C63D5" w:rsidP="002C63D5">
      <w:pPr>
        <w:rPr>
          <w:rFonts w:ascii="Arial" w:hAnsi="Arial" w:cs="Arial"/>
          <w:sz w:val="22"/>
          <w:szCs w:val="18"/>
        </w:rPr>
      </w:pPr>
      <w:r w:rsidRPr="002C63D5">
        <w:rPr>
          <w:rFonts w:ascii="Arial" w:hAnsi="Arial" w:cs="Arial"/>
          <w:sz w:val="22"/>
          <w:szCs w:val="18"/>
        </w:rPr>
        <w:t>However, despite its revolutionary impact, BERT is not without its limitations. One of the key critiques is its "</w:t>
      </w:r>
      <w:proofErr w:type="gramStart"/>
      <w:r w:rsidRPr="002C63D5">
        <w:rPr>
          <w:rFonts w:ascii="Arial" w:hAnsi="Arial" w:cs="Arial"/>
          <w:sz w:val="22"/>
          <w:szCs w:val="18"/>
        </w:rPr>
        <w:t>black-box</w:t>
      </w:r>
      <w:proofErr w:type="gramEnd"/>
      <w:r w:rsidRPr="002C63D5">
        <w:rPr>
          <w:rFonts w:ascii="Arial" w:hAnsi="Arial" w:cs="Arial"/>
          <w:sz w:val="22"/>
          <w:szCs w:val="18"/>
        </w:rPr>
        <w:t>" nature, which makes it difficult to interpret its decision-making process (Lipton, 2018). This issue is especially pertinent in applications where interpretability is crucial for trust and reliability. In addition, BERT's resource-intensive training requirements have raised concerns about its environmental impact (Schwartz et al., 2019).</w:t>
      </w:r>
    </w:p>
    <w:p w14:paraId="069E80A9" w14:textId="77777777" w:rsidR="002C63D5" w:rsidRDefault="002C63D5" w:rsidP="00B03D2D">
      <w:pPr>
        <w:rPr>
          <w:rFonts w:ascii="Arial" w:hAnsi="Arial" w:cs="Arial"/>
          <w:sz w:val="22"/>
          <w:szCs w:val="18"/>
        </w:rPr>
      </w:pPr>
    </w:p>
    <w:p w14:paraId="1D520B69" w14:textId="77777777" w:rsidR="003313D5" w:rsidRPr="003313D5" w:rsidRDefault="003313D5" w:rsidP="003313D5">
      <w:pPr>
        <w:rPr>
          <w:rFonts w:ascii="Arial" w:hAnsi="Arial" w:cs="Arial"/>
          <w:b/>
          <w:bCs/>
          <w:sz w:val="22"/>
          <w:szCs w:val="18"/>
        </w:rPr>
      </w:pPr>
      <w:r w:rsidRPr="003313D5">
        <w:rPr>
          <w:rFonts w:ascii="Arial" w:hAnsi="Arial" w:cs="Arial"/>
          <w:b/>
          <w:bCs/>
          <w:sz w:val="22"/>
          <w:szCs w:val="18"/>
        </w:rPr>
        <w:t>2.3.3 GPT (Generative Pre-trained Transformer)</w:t>
      </w:r>
    </w:p>
    <w:p w14:paraId="1BF1F7B4" w14:textId="77777777" w:rsidR="005E2C4B" w:rsidRDefault="005E2C4B" w:rsidP="00471449">
      <w:pPr>
        <w:rPr>
          <w:rFonts w:ascii="Arial" w:hAnsi="Arial" w:cs="Arial"/>
          <w:sz w:val="22"/>
          <w:szCs w:val="18"/>
        </w:rPr>
      </w:pPr>
    </w:p>
    <w:p w14:paraId="69E3941F" w14:textId="73545832" w:rsidR="006F4D8F" w:rsidRPr="001841B2" w:rsidRDefault="001841B2" w:rsidP="00471449">
      <w:pPr>
        <w:rPr>
          <w:rFonts w:ascii="Arial" w:hAnsi="Arial" w:cs="Arial"/>
          <w:sz w:val="22"/>
          <w:szCs w:val="18"/>
        </w:rPr>
      </w:pPr>
      <w:r w:rsidRPr="001841B2">
        <w:rPr>
          <w:rFonts w:ascii="Arial" w:hAnsi="Arial" w:cs="Arial"/>
          <w:sz w:val="22"/>
          <w:szCs w:val="18"/>
        </w:rPr>
        <w:t>The Generative Pre-</w:t>
      </w:r>
      <w:r w:rsidR="00F029DE" w:rsidRPr="001841B2">
        <w:rPr>
          <w:rFonts w:ascii="Arial" w:hAnsi="Arial" w:cs="Arial"/>
          <w:sz w:val="22"/>
          <w:szCs w:val="18"/>
        </w:rPr>
        <w:t>Trained</w:t>
      </w:r>
      <w:r w:rsidRPr="001841B2">
        <w:rPr>
          <w:rFonts w:ascii="Arial" w:hAnsi="Arial" w:cs="Arial"/>
          <w:sz w:val="22"/>
          <w:szCs w:val="18"/>
        </w:rPr>
        <w:t xml:space="preserve"> Transformer (GPT) series, developed by OpenAI, serves as another landmark in the rapidly evolving landscape of Natural Language Processing (NLP). Initially released in 2018, the original GPT model set the stage for large-scale, transformer-based language models ubiquitous today (Radford et al., 2018). The architecture was inspired by the earlier work on Transformer models, particularly the paper "Attention Is All You Need" by Vaswani et al. (2017).</w:t>
      </w:r>
    </w:p>
    <w:p w14:paraId="158C36A0" w14:textId="77777777" w:rsidR="005167A7" w:rsidRDefault="005167A7" w:rsidP="006F4D8F">
      <w:pPr>
        <w:rPr>
          <w:rFonts w:ascii="Arial" w:hAnsi="Arial" w:cs="Arial"/>
          <w:b/>
          <w:bCs/>
          <w:sz w:val="22"/>
          <w:szCs w:val="18"/>
        </w:rPr>
      </w:pPr>
    </w:p>
    <w:p w14:paraId="6C91ACBB" w14:textId="36CD7509" w:rsidR="005167A7" w:rsidRPr="007440DE" w:rsidRDefault="007440DE" w:rsidP="006F4D8F">
      <w:pPr>
        <w:rPr>
          <w:rFonts w:ascii="Arial" w:hAnsi="Arial" w:cs="Arial"/>
          <w:sz w:val="22"/>
          <w:szCs w:val="18"/>
        </w:rPr>
      </w:pPr>
      <w:r w:rsidRPr="007440DE">
        <w:rPr>
          <w:rFonts w:ascii="Arial" w:hAnsi="Arial" w:cs="Arial"/>
          <w:sz w:val="22"/>
          <w:szCs w:val="18"/>
        </w:rPr>
        <w:t>The GPT architecture leverages the decoder portion of the original Transformer model and employs a unidirectional (left-to-right) mechanism for language understanding and generation. One of the key strengths of GPT is its pre-training and fine-tuning approach. It starts with a pre-training phase where the model is trained to predict the next word in a sentence given its preceding words on a large corpus of text. This is followed by a fine-tuning phase on task-specific data (Radford et al., 2018).</w:t>
      </w:r>
    </w:p>
    <w:p w14:paraId="2B1D0E5D" w14:textId="77777777" w:rsidR="005167A7" w:rsidRDefault="005167A7" w:rsidP="006F4D8F">
      <w:pPr>
        <w:rPr>
          <w:rFonts w:ascii="Arial" w:hAnsi="Arial" w:cs="Arial"/>
          <w:sz w:val="22"/>
          <w:szCs w:val="18"/>
        </w:rPr>
      </w:pPr>
    </w:p>
    <w:p w14:paraId="0335D799" w14:textId="20CD3B8F" w:rsidR="007440DE" w:rsidRDefault="007440DE" w:rsidP="006F4D8F">
      <w:pPr>
        <w:rPr>
          <w:rFonts w:ascii="Arial" w:hAnsi="Arial" w:cs="Arial"/>
          <w:sz w:val="22"/>
          <w:szCs w:val="18"/>
        </w:rPr>
      </w:pPr>
      <w:r w:rsidRPr="007440DE">
        <w:rPr>
          <w:rFonts w:ascii="Arial" w:hAnsi="Arial" w:cs="Arial"/>
          <w:sz w:val="22"/>
          <w:szCs w:val="18"/>
        </w:rPr>
        <w:t xml:space="preserve">The subsequent iterations, particularly GPT-2 and GPT-3, increased the scale and capabilities of the model to unprecedented levels (Radford et al., 2019; Brown et al., 2020). GPT-3, for instance, consists of a staggering 175 billion </w:t>
      </w:r>
      <w:r w:rsidR="00713A4C">
        <w:rPr>
          <w:rFonts w:ascii="Arial" w:hAnsi="Arial" w:cs="Arial"/>
          <w:sz w:val="22"/>
          <w:szCs w:val="18"/>
        </w:rPr>
        <w:t>machine-learning</w:t>
      </w:r>
      <w:r w:rsidRPr="007440DE">
        <w:rPr>
          <w:rFonts w:ascii="Arial" w:hAnsi="Arial" w:cs="Arial"/>
          <w:sz w:val="22"/>
          <w:szCs w:val="18"/>
        </w:rPr>
        <w:t xml:space="preserve"> parameters and demonstrated human-level performance across multiple tasks like translation, summarization, and question-answering without task-specific training data (Brown et al., 2020). This brought about a significant discussion in the academic and wider community about the ethical implications and </w:t>
      </w:r>
      <w:r w:rsidR="00713A4C">
        <w:rPr>
          <w:rFonts w:ascii="Arial" w:hAnsi="Arial" w:cs="Arial"/>
          <w:sz w:val="22"/>
          <w:szCs w:val="18"/>
        </w:rPr>
        <w:t>possibly</w:t>
      </w:r>
      <w:r w:rsidRPr="007440DE">
        <w:rPr>
          <w:rFonts w:ascii="Arial" w:hAnsi="Arial" w:cs="Arial"/>
          <w:sz w:val="22"/>
          <w:szCs w:val="18"/>
        </w:rPr>
        <w:t xml:space="preserve"> misuse of such powerful language models (McCool, 2020; Bender et al., 2021).</w:t>
      </w:r>
    </w:p>
    <w:p w14:paraId="4019CFDA" w14:textId="77777777" w:rsidR="00A43D6D" w:rsidRDefault="00A43D6D" w:rsidP="006F4D8F">
      <w:pPr>
        <w:rPr>
          <w:rFonts w:ascii="Arial" w:hAnsi="Arial" w:cs="Arial"/>
          <w:sz w:val="22"/>
          <w:szCs w:val="18"/>
        </w:rPr>
      </w:pPr>
    </w:p>
    <w:p w14:paraId="0CEAFFC9" w14:textId="2DA77B27" w:rsidR="00A43D6D" w:rsidRPr="007440DE" w:rsidRDefault="00A43D6D" w:rsidP="006F4D8F">
      <w:pPr>
        <w:rPr>
          <w:rFonts w:ascii="Arial" w:hAnsi="Arial" w:cs="Arial"/>
          <w:sz w:val="22"/>
          <w:szCs w:val="18"/>
        </w:rPr>
      </w:pPr>
      <w:r w:rsidRPr="00A43D6D">
        <w:rPr>
          <w:rFonts w:ascii="Arial" w:hAnsi="Arial" w:cs="Arial"/>
          <w:sz w:val="22"/>
          <w:szCs w:val="18"/>
        </w:rPr>
        <w:t>However, GPT models do have their limitations. The size and complexity of GPT-3 make it computationally expensive and less accessible for general usage (Schwartz et al., 2019). Also, the models occasionally produce nonsensical or misleading information, raising concerns about their reliability and potential application in mission-critical scenarios (Zellers et al., 2019).</w:t>
      </w:r>
    </w:p>
    <w:p w14:paraId="27BA29E7" w14:textId="77777777" w:rsidR="005167A7" w:rsidRPr="00713A4C" w:rsidRDefault="005167A7" w:rsidP="006F4D8F">
      <w:pPr>
        <w:rPr>
          <w:rFonts w:ascii="Arial" w:hAnsi="Arial" w:cs="Arial"/>
          <w:sz w:val="22"/>
          <w:szCs w:val="18"/>
        </w:rPr>
      </w:pPr>
    </w:p>
    <w:p w14:paraId="651486FC" w14:textId="7C72B3F0" w:rsidR="00A43D6D" w:rsidRPr="00713A4C" w:rsidRDefault="00A43D6D" w:rsidP="006F4D8F">
      <w:pPr>
        <w:rPr>
          <w:rFonts w:ascii="Arial" w:hAnsi="Arial" w:cs="Arial"/>
          <w:sz w:val="22"/>
          <w:szCs w:val="18"/>
        </w:rPr>
      </w:pPr>
      <w:r w:rsidRPr="00713A4C">
        <w:rPr>
          <w:rFonts w:ascii="Arial" w:hAnsi="Arial" w:cs="Arial"/>
          <w:sz w:val="22"/>
          <w:szCs w:val="18"/>
        </w:rPr>
        <w:t>In discussing GPT (Generative Pre-trained Transformer) models, it would be prudent to mention recent advancements that have been made in terms of their application in specific domains. One such fascinating application is GPT-2 for abstractive text summarization, as explored in a paper by Zhang et al. (2019). This paper delves into the nuances of leveraging a large pre-trained model like GPT-2 for summarizing long documents, illustrating its strengths and challenges.</w:t>
      </w:r>
    </w:p>
    <w:p w14:paraId="21DD7D46" w14:textId="77777777" w:rsidR="00713A4C" w:rsidRPr="00713A4C" w:rsidRDefault="00713A4C" w:rsidP="006F4D8F">
      <w:pPr>
        <w:rPr>
          <w:rFonts w:ascii="Arial" w:hAnsi="Arial" w:cs="Arial"/>
          <w:sz w:val="22"/>
          <w:szCs w:val="18"/>
        </w:rPr>
      </w:pPr>
    </w:p>
    <w:p w14:paraId="468CA12E" w14:textId="75316E72" w:rsidR="00713A4C" w:rsidRPr="00713A4C" w:rsidRDefault="00713A4C" w:rsidP="006F4D8F">
      <w:pPr>
        <w:rPr>
          <w:rFonts w:ascii="Arial" w:hAnsi="Arial" w:cs="Arial"/>
          <w:sz w:val="22"/>
          <w:szCs w:val="18"/>
        </w:rPr>
      </w:pPr>
      <w:r w:rsidRPr="00713A4C">
        <w:rPr>
          <w:rFonts w:ascii="Arial" w:hAnsi="Arial" w:cs="Arial"/>
          <w:sz w:val="22"/>
          <w:szCs w:val="18"/>
        </w:rPr>
        <w:t xml:space="preserve">Zhang et al. (2019) show that, when fine-tuned on a dataset of long documents and </w:t>
      </w:r>
      <w:r w:rsidRPr="00713A4C">
        <w:rPr>
          <w:rFonts w:ascii="Arial" w:hAnsi="Arial" w:cs="Arial"/>
          <w:sz w:val="22"/>
          <w:szCs w:val="18"/>
        </w:rPr>
        <w:lastRenderedPageBreak/>
        <w:t xml:space="preserve">their summaries, GPT-2 can produce abstractive summaries that are coherent, concise, and maintain the essential information from the original text. This is a significant departure from traditional extractive summarization techniques, which generally select and rearrange sentences from the original text but do not generate new sentences. The paper also addresses the limitations of using GPT-2 for summarization, such as the tendency to produce verbose or overly complex </w:t>
      </w:r>
      <w:r w:rsidR="00FD15FB" w:rsidRPr="00713A4C">
        <w:rPr>
          <w:rFonts w:ascii="Arial" w:hAnsi="Arial" w:cs="Arial"/>
          <w:sz w:val="22"/>
          <w:szCs w:val="18"/>
        </w:rPr>
        <w:t>summaries</w:t>
      </w:r>
      <w:r w:rsidR="00FD15FB">
        <w:rPr>
          <w:rFonts w:ascii="Arial" w:hAnsi="Arial" w:cs="Arial"/>
          <w:sz w:val="22"/>
          <w:szCs w:val="18"/>
        </w:rPr>
        <w:t xml:space="preserve"> and</w:t>
      </w:r>
      <w:r w:rsidRPr="00713A4C">
        <w:rPr>
          <w:rFonts w:ascii="Arial" w:hAnsi="Arial" w:cs="Arial"/>
          <w:sz w:val="22"/>
          <w:szCs w:val="18"/>
        </w:rPr>
        <w:t xml:space="preserve"> offers suggestions for mitigating these issues.</w:t>
      </w:r>
    </w:p>
    <w:p w14:paraId="198294D3" w14:textId="77777777" w:rsidR="00713A4C" w:rsidRPr="00713A4C" w:rsidRDefault="00713A4C" w:rsidP="006F4D8F">
      <w:pPr>
        <w:rPr>
          <w:rFonts w:ascii="Arial" w:hAnsi="Arial" w:cs="Arial"/>
          <w:sz w:val="22"/>
          <w:szCs w:val="18"/>
        </w:rPr>
      </w:pPr>
    </w:p>
    <w:p w14:paraId="697DBD85" w14:textId="2105ECC4" w:rsidR="00713A4C" w:rsidRPr="00713A4C" w:rsidRDefault="00713A4C" w:rsidP="006F4D8F">
      <w:pPr>
        <w:rPr>
          <w:rFonts w:ascii="Arial" w:hAnsi="Arial" w:cs="Arial"/>
          <w:sz w:val="22"/>
          <w:szCs w:val="18"/>
        </w:rPr>
      </w:pPr>
      <w:r w:rsidRPr="00713A4C">
        <w:rPr>
          <w:rFonts w:ascii="Arial" w:hAnsi="Arial" w:cs="Arial"/>
          <w:sz w:val="22"/>
          <w:szCs w:val="18"/>
        </w:rPr>
        <w:t>Another groundbreaking paper is "Scaling Laws for Neural Language Models" by Kaplan et al. (2020). This paper investigates the relationship between the performance of language models like GPT</w:t>
      </w:r>
      <w:r w:rsidR="001D72C1">
        <w:rPr>
          <w:rFonts w:ascii="Arial" w:hAnsi="Arial" w:cs="Arial"/>
          <w:sz w:val="22"/>
          <w:szCs w:val="18"/>
        </w:rPr>
        <w:t>,</w:t>
      </w:r>
      <w:r w:rsidRPr="00713A4C">
        <w:rPr>
          <w:rFonts w:ascii="Arial" w:hAnsi="Arial" w:cs="Arial"/>
          <w:sz w:val="22"/>
          <w:szCs w:val="18"/>
        </w:rPr>
        <w:t xml:space="preserve"> the amount of data used for training</w:t>
      </w:r>
      <w:r>
        <w:rPr>
          <w:rFonts w:ascii="Arial" w:hAnsi="Arial" w:cs="Arial"/>
          <w:sz w:val="22"/>
          <w:szCs w:val="18"/>
        </w:rPr>
        <w:t>,</w:t>
      </w:r>
      <w:r w:rsidRPr="00713A4C">
        <w:rPr>
          <w:rFonts w:ascii="Arial" w:hAnsi="Arial" w:cs="Arial"/>
          <w:sz w:val="22"/>
          <w:szCs w:val="18"/>
        </w:rPr>
        <w:t xml:space="preserve"> and the model size. Kaplan et al. reveal that there are "scaling laws" that can predict a model's performance based on these variables. Understanding these scaling laws is critical for both the advancement of the technology and its ethical considerations, such as computational costs and environmental impacts.</w:t>
      </w:r>
    </w:p>
    <w:p w14:paraId="6E0ABCEA" w14:textId="77777777" w:rsidR="00713A4C" w:rsidRDefault="00713A4C" w:rsidP="006F4D8F">
      <w:pPr>
        <w:rPr>
          <w:rFonts w:ascii="Arial" w:hAnsi="Arial" w:cs="Arial"/>
          <w:b/>
          <w:bCs/>
          <w:sz w:val="22"/>
          <w:szCs w:val="18"/>
        </w:rPr>
      </w:pPr>
    </w:p>
    <w:p w14:paraId="22BFC84F" w14:textId="24F77AAC" w:rsidR="006F4D8F" w:rsidRPr="006F4D8F" w:rsidRDefault="006F4D8F" w:rsidP="006F4D8F">
      <w:pPr>
        <w:rPr>
          <w:rFonts w:ascii="Arial" w:hAnsi="Arial" w:cs="Arial"/>
          <w:b/>
          <w:bCs/>
          <w:sz w:val="22"/>
          <w:szCs w:val="18"/>
        </w:rPr>
      </w:pPr>
      <w:r w:rsidRPr="006F4D8F">
        <w:rPr>
          <w:rFonts w:ascii="Arial" w:hAnsi="Arial" w:cs="Arial"/>
          <w:b/>
          <w:bCs/>
          <w:sz w:val="22"/>
          <w:szCs w:val="18"/>
        </w:rPr>
        <w:t>2.4 Event Extraction Approaches</w:t>
      </w:r>
    </w:p>
    <w:p w14:paraId="32744B5A" w14:textId="77777777" w:rsidR="006F4D8F" w:rsidRPr="006F4D8F" w:rsidRDefault="006F4D8F" w:rsidP="006F4D8F">
      <w:pPr>
        <w:rPr>
          <w:rFonts w:ascii="Arial" w:hAnsi="Arial" w:cs="Arial"/>
          <w:sz w:val="22"/>
          <w:szCs w:val="18"/>
        </w:rPr>
      </w:pPr>
    </w:p>
    <w:p w14:paraId="327B8E91" w14:textId="77777777" w:rsidR="006F4D8F" w:rsidRPr="006F4D8F" w:rsidRDefault="006F4D8F" w:rsidP="006F4D8F">
      <w:pPr>
        <w:rPr>
          <w:rFonts w:ascii="Arial" w:hAnsi="Arial" w:cs="Arial"/>
          <w:b/>
          <w:bCs/>
          <w:sz w:val="22"/>
          <w:szCs w:val="18"/>
        </w:rPr>
      </w:pPr>
      <w:bookmarkStart w:id="23" w:name="_Hlk145412128"/>
      <w:r w:rsidRPr="006F4D8F">
        <w:rPr>
          <w:rFonts w:ascii="Arial" w:hAnsi="Arial" w:cs="Arial"/>
          <w:b/>
          <w:bCs/>
          <w:sz w:val="22"/>
          <w:szCs w:val="18"/>
        </w:rPr>
        <w:t>2.4.1 Fine-tuning BERT for Event Extraction</w:t>
      </w:r>
    </w:p>
    <w:bookmarkEnd w:id="23"/>
    <w:p w14:paraId="49192678" w14:textId="77777777" w:rsidR="006F4D8F" w:rsidRPr="006F4D8F" w:rsidRDefault="006F4D8F" w:rsidP="006F4D8F">
      <w:pPr>
        <w:rPr>
          <w:rFonts w:ascii="Arial" w:hAnsi="Arial" w:cs="Arial"/>
          <w:sz w:val="22"/>
          <w:szCs w:val="18"/>
        </w:rPr>
      </w:pPr>
    </w:p>
    <w:p w14:paraId="232C8994" w14:textId="64E5A29B" w:rsidR="006F4D8F" w:rsidRPr="00D22ADC" w:rsidRDefault="006F4D8F" w:rsidP="006F4D8F">
      <w:pPr>
        <w:rPr>
          <w:rFonts w:ascii="Arial" w:hAnsi="Arial" w:cs="Arial"/>
          <w:sz w:val="22"/>
          <w:szCs w:val="18"/>
        </w:rPr>
      </w:pPr>
      <w:r w:rsidRPr="006F4D8F">
        <w:rPr>
          <w:rFonts w:ascii="Arial" w:hAnsi="Arial" w:cs="Arial"/>
          <w:sz w:val="22"/>
          <w:szCs w:val="18"/>
        </w:rPr>
        <w:t>Numerous researchers have fine-tuned pre-trained BERT models for event extraction from financial news. Fine-tuning involves training the model on annotated datasets, enabling it to recognize event types, event triggers, and associated entities with remarkable accuracy (Schinas et al., 2021).</w:t>
      </w:r>
    </w:p>
    <w:p w14:paraId="0E79D080" w14:textId="77777777" w:rsidR="00260626" w:rsidRDefault="00260626" w:rsidP="007B6726">
      <w:pPr>
        <w:rPr>
          <w:rFonts w:ascii="Arial" w:hAnsi="Arial" w:cs="Arial"/>
          <w:b/>
          <w:bCs/>
          <w:sz w:val="22"/>
          <w:szCs w:val="18"/>
        </w:rPr>
      </w:pPr>
    </w:p>
    <w:p w14:paraId="6B5AAF4B" w14:textId="745B2546" w:rsidR="00B626D3" w:rsidRDefault="009B2B85" w:rsidP="007B6726">
      <w:pPr>
        <w:rPr>
          <w:rFonts w:ascii="Arial" w:hAnsi="Arial" w:cs="Arial"/>
          <w:sz w:val="22"/>
          <w:szCs w:val="18"/>
        </w:rPr>
      </w:pPr>
      <w:r w:rsidRPr="009B2B85">
        <w:rPr>
          <w:rFonts w:ascii="Arial" w:hAnsi="Arial" w:cs="Arial"/>
          <w:sz w:val="22"/>
          <w:szCs w:val="18"/>
        </w:rPr>
        <w:t xml:space="preserve">Fine-tuning BERT (Bidirectional Encoder Representations from Transformers) for event extraction tasks has emerged as a compelling research area. Event extraction is a subfield within Natural Language Processing (NLP) focused on identifying and classifying specific events, usually embedded within unstructured text data. Utilizing BERT for this task has enabled more nuanced context understanding and higher accuracy rates </w:t>
      </w:r>
      <w:r w:rsidR="00D92F13">
        <w:rPr>
          <w:rFonts w:ascii="Arial" w:hAnsi="Arial" w:cs="Arial"/>
          <w:sz w:val="22"/>
          <w:szCs w:val="18"/>
        </w:rPr>
        <w:t>than</w:t>
      </w:r>
      <w:r w:rsidRPr="009B2B85">
        <w:rPr>
          <w:rFonts w:ascii="Arial" w:hAnsi="Arial" w:cs="Arial"/>
          <w:sz w:val="22"/>
          <w:szCs w:val="18"/>
        </w:rPr>
        <w:t xml:space="preserve"> traditional models.</w:t>
      </w:r>
    </w:p>
    <w:p w14:paraId="30CBE6A3" w14:textId="77777777" w:rsidR="00D92F13" w:rsidRDefault="00D92F13" w:rsidP="007B6726">
      <w:pPr>
        <w:rPr>
          <w:rFonts w:ascii="Arial" w:hAnsi="Arial" w:cs="Arial"/>
          <w:sz w:val="22"/>
          <w:szCs w:val="18"/>
        </w:rPr>
      </w:pPr>
    </w:p>
    <w:p w14:paraId="60C1314C" w14:textId="67B1F333" w:rsidR="009B2B85" w:rsidRDefault="009B2B85" w:rsidP="007B6726">
      <w:pPr>
        <w:rPr>
          <w:rFonts w:ascii="Arial" w:hAnsi="Arial" w:cs="Arial"/>
          <w:sz w:val="22"/>
          <w:szCs w:val="18"/>
        </w:rPr>
      </w:pPr>
      <w:r w:rsidRPr="009B2B85">
        <w:rPr>
          <w:rFonts w:ascii="Arial" w:hAnsi="Arial" w:cs="Arial"/>
          <w:sz w:val="22"/>
          <w:szCs w:val="18"/>
        </w:rPr>
        <w:t>One of the pioneering studies on fine-tuning BERT for event extraction is by Du et al. (2020), where the authors explored the impact of pre-training BERT on domain-specific corpora. Their results show significant improvements in precision, recall, and F1 score on several benchmark datasets compared to traditional rule-based or shallow machine learning models. Du et al. concluded that the fine-tuned BERT models capture intricate relations and entities more efficiently, which is crucial for effective event extraction (Du et al., 2020).</w:t>
      </w:r>
    </w:p>
    <w:p w14:paraId="2CDBEF24" w14:textId="77777777" w:rsidR="009B2B85" w:rsidRDefault="009B2B85" w:rsidP="007B6726">
      <w:pPr>
        <w:rPr>
          <w:rFonts w:ascii="Arial" w:hAnsi="Arial" w:cs="Arial"/>
          <w:sz w:val="22"/>
          <w:szCs w:val="18"/>
        </w:rPr>
      </w:pPr>
    </w:p>
    <w:p w14:paraId="0E825D6B" w14:textId="5CB38484" w:rsidR="009B2B85" w:rsidRDefault="004B3879" w:rsidP="007B6726">
      <w:pPr>
        <w:rPr>
          <w:rFonts w:ascii="Arial" w:hAnsi="Arial" w:cs="Arial"/>
          <w:sz w:val="22"/>
          <w:szCs w:val="18"/>
        </w:rPr>
      </w:pPr>
      <w:r w:rsidRPr="004B3879">
        <w:rPr>
          <w:rFonts w:ascii="Arial" w:hAnsi="Arial" w:cs="Arial"/>
          <w:sz w:val="22"/>
          <w:szCs w:val="18"/>
        </w:rPr>
        <w:t xml:space="preserve">Another important research paper to consider is by Sun et al. (2020), where the authors focused on applying BERT-based deep learning models to financial event extraction. Sun </w:t>
      </w:r>
      <w:proofErr w:type="spellStart"/>
      <w:r w:rsidRPr="004B3879">
        <w:rPr>
          <w:rFonts w:ascii="Arial" w:hAnsi="Arial" w:cs="Arial"/>
          <w:sz w:val="22"/>
          <w:szCs w:val="18"/>
        </w:rPr>
        <w:t>et</w:t>
      </w:r>
      <w:proofErr w:type="spellEnd"/>
      <w:r w:rsidRPr="004B3879">
        <w:rPr>
          <w:rFonts w:ascii="Arial" w:hAnsi="Arial" w:cs="Arial"/>
          <w:sz w:val="22"/>
          <w:szCs w:val="18"/>
        </w:rPr>
        <w:t xml:space="preserve"> al.'s study showcased that the model's understanding of the financial jargon and its contextual inference capabilities significantly outperformed earlier models, including LSTM and attention-based mechanisms (Sun et al., 2020).</w:t>
      </w:r>
    </w:p>
    <w:p w14:paraId="5218711D" w14:textId="77777777" w:rsidR="009B2B85" w:rsidRDefault="009B2B85" w:rsidP="007B6726">
      <w:pPr>
        <w:rPr>
          <w:rFonts w:ascii="Arial" w:hAnsi="Arial" w:cs="Arial"/>
          <w:sz w:val="22"/>
          <w:szCs w:val="18"/>
        </w:rPr>
      </w:pPr>
    </w:p>
    <w:p w14:paraId="6779A81D" w14:textId="24861E34" w:rsidR="004B3879" w:rsidRDefault="004B3879" w:rsidP="007B6726">
      <w:pPr>
        <w:rPr>
          <w:rFonts w:ascii="Arial" w:hAnsi="Arial" w:cs="Arial"/>
          <w:sz w:val="22"/>
          <w:szCs w:val="18"/>
        </w:rPr>
      </w:pPr>
      <w:r w:rsidRPr="004B3879">
        <w:rPr>
          <w:rFonts w:ascii="Arial" w:hAnsi="Arial" w:cs="Arial"/>
          <w:sz w:val="22"/>
          <w:szCs w:val="18"/>
        </w:rPr>
        <w:t>However, despite the evident advantages, there are challenges in fine-tuning BERT for event extraction. For example, Zhang et al. (2021) indicate that fine-tuning BERT models can sometimes lead to overfitting, especially when the domain-specific corpora are not sufficiently large or diverse. They proposed a regularization technique to mitigate this issue, underlining the need for careful architecture design and parameter tuning when adapting BERT for specialized tasks (Zhang et al., 2021).</w:t>
      </w:r>
    </w:p>
    <w:p w14:paraId="3FAEE7E3" w14:textId="77777777" w:rsidR="009575B0" w:rsidRDefault="009575B0" w:rsidP="007B6726">
      <w:pPr>
        <w:rPr>
          <w:rFonts w:ascii="Arial" w:hAnsi="Arial" w:cs="Arial"/>
          <w:sz w:val="22"/>
          <w:szCs w:val="18"/>
        </w:rPr>
      </w:pPr>
    </w:p>
    <w:p w14:paraId="692B2FEE" w14:textId="386E8F3A" w:rsidR="009575B0" w:rsidRDefault="009575B0" w:rsidP="007B6726">
      <w:pPr>
        <w:rPr>
          <w:rFonts w:ascii="Arial" w:hAnsi="Arial" w:cs="Arial"/>
          <w:sz w:val="22"/>
          <w:szCs w:val="18"/>
        </w:rPr>
      </w:pPr>
      <w:r w:rsidRPr="009575B0">
        <w:rPr>
          <w:rFonts w:ascii="Arial" w:hAnsi="Arial" w:cs="Arial"/>
          <w:sz w:val="22"/>
          <w:szCs w:val="18"/>
        </w:rPr>
        <w:t>Fine-tuning BERT for event extraction demonstrates the model's adaptability and efficiency in capturing complex relationships in domain-specific contexts. With continued research and practical applications, fine-tuning techniques will likely evolve to overcome current limitations, thereby widening the utility of BERT in specialized event extraction tasks</w:t>
      </w:r>
      <w:r w:rsidR="006834EF">
        <w:rPr>
          <w:rFonts w:ascii="Arial" w:hAnsi="Arial" w:cs="Arial"/>
          <w:sz w:val="22"/>
          <w:szCs w:val="18"/>
        </w:rPr>
        <w:t>.</w:t>
      </w:r>
    </w:p>
    <w:p w14:paraId="506674E3" w14:textId="059F09F3" w:rsidR="009B2B85" w:rsidRPr="009B2B85" w:rsidRDefault="009B2B85" w:rsidP="007B6726">
      <w:pPr>
        <w:rPr>
          <w:rFonts w:ascii="Arial" w:hAnsi="Arial" w:cs="Arial"/>
          <w:sz w:val="22"/>
          <w:szCs w:val="18"/>
        </w:rPr>
      </w:pPr>
      <w:r>
        <w:rPr>
          <w:rFonts w:ascii="Arial" w:hAnsi="Arial" w:cs="Arial"/>
          <w:sz w:val="22"/>
          <w:szCs w:val="18"/>
        </w:rPr>
        <w:t xml:space="preserve"> </w:t>
      </w:r>
    </w:p>
    <w:p w14:paraId="3F6C8924" w14:textId="6FE32432" w:rsidR="00AD2824" w:rsidRPr="00AD2824" w:rsidRDefault="00AD2824" w:rsidP="00AD2824">
      <w:pPr>
        <w:rPr>
          <w:rFonts w:ascii="Arial" w:hAnsi="Arial" w:cs="Arial"/>
          <w:b/>
          <w:bCs/>
          <w:sz w:val="22"/>
          <w:szCs w:val="18"/>
        </w:rPr>
      </w:pPr>
      <w:r w:rsidRPr="00AD2824">
        <w:rPr>
          <w:rFonts w:ascii="Arial" w:hAnsi="Arial" w:cs="Arial"/>
          <w:b/>
          <w:bCs/>
          <w:sz w:val="22"/>
          <w:szCs w:val="18"/>
        </w:rPr>
        <w:t>2.4.2 Domain-Specific Pre-training</w:t>
      </w:r>
    </w:p>
    <w:p w14:paraId="1834D7F4" w14:textId="77777777" w:rsidR="00E00443" w:rsidRDefault="00E00443" w:rsidP="00AD2824">
      <w:pPr>
        <w:rPr>
          <w:rFonts w:ascii="Arial" w:hAnsi="Arial" w:cs="Arial"/>
          <w:sz w:val="22"/>
          <w:szCs w:val="18"/>
        </w:rPr>
      </w:pPr>
    </w:p>
    <w:p w14:paraId="41D5FBDD" w14:textId="204BD4F1" w:rsidR="00AD2824" w:rsidRDefault="00AD2824" w:rsidP="00AD2824">
      <w:pPr>
        <w:rPr>
          <w:rFonts w:ascii="Arial" w:hAnsi="Arial" w:cs="Arial"/>
          <w:sz w:val="22"/>
          <w:szCs w:val="18"/>
        </w:rPr>
      </w:pPr>
      <w:r w:rsidRPr="00AD2824">
        <w:rPr>
          <w:rFonts w:ascii="Arial" w:hAnsi="Arial" w:cs="Arial"/>
          <w:sz w:val="22"/>
          <w:szCs w:val="18"/>
        </w:rPr>
        <w:t xml:space="preserve">To enhance model performance, domain-specific pre-training has been explored. Models are pre-trained on financial news corpora, allowing them </w:t>
      </w:r>
      <w:r>
        <w:rPr>
          <w:rFonts w:ascii="Arial" w:hAnsi="Arial" w:cs="Arial"/>
          <w:sz w:val="22"/>
          <w:szCs w:val="18"/>
        </w:rPr>
        <w:t>to grasp the financial language and context better</w:t>
      </w:r>
      <w:r w:rsidRPr="00AD2824">
        <w:rPr>
          <w:rFonts w:ascii="Arial" w:hAnsi="Arial" w:cs="Arial"/>
          <w:sz w:val="22"/>
          <w:szCs w:val="18"/>
        </w:rPr>
        <w:t>. Domain adaptation techniques have shown promise in improving event extraction accuracy in the financial domain (Dai et al., 2020).</w:t>
      </w:r>
    </w:p>
    <w:p w14:paraId="081A5BA7" w14:textId="77777777" w:rsidR="000B7DC6" w:rsidRDefault="000B7DC6" w:rsidP="00AD2824">
      <w:pPr>
        <w:rPr>
          <w:rFonts w:ascii="Arial" w:hAnsi="Arial" w:cs="Arial"/>
          <w:sz w:val="22"/>
          <w:szCs w:val="18"/>
        </w:rPr>
      </w:pPr>
    </w:p>
    <w:p w14:paraId="369FA491" w14:textId="193408E7" w:rsidR="006D661C" w:rsidRDefault="0059546D" w:rsidP="00AD2824">
      <w:pPr>
        <w:rPr>
          <w:rFonts w:ascii="Arial" w:hAnsi="Arial" w:cs="Arial"/>
          <w:sz w:val="22"/>
          <w:szCs w:val="18"/>
        </w:rPr>
      </w:pPr>
      <w:r>
        <w:rPr>
          <w:rFonts w:ascii="Arial" w:hAnsi="Arial" w:cs="Arial"/>
          <w:sz w:val="22"/>
          <w:szCs w:val="18"/>
        </w:rPr>
        <w:t>Domain-specific pre-training</w:t>
      </w:r>
      <w:r w:rsidR="006D661C" w:rsidRPr="006D661C">
        <w:rPr>
          <w:rFonts w:ascii="Arial" w:hAnsi="Arial" w:cs="Arial"/>
          <w:sz w:val="22"/>
          <w:szCs w:val="18"/>
        </w:rPr>
        <w:t xml:space="preserve"> has </w:t>
      </w:r>
      <w:r>
        <w:rPr>
          <w:rFonts w:ascii="Arial" w:hAnsi="Arial" w:cs="Arial"/>
          <w:sz w:val="22"/>
          <w:szCs w:val="18"/>
        </w:rPr>
        <w:t>become</w:t>
      </w:r>
      <w:r w:rsidR="006D661C" w:rsidRPr="006D661C">
        <w:rPr>
          <w:rFonts w:ascii="Arial" w:hAnsi="Arial" w:cs="Arial"/>
          <w:sz w:val="22"/>
          <w:szCs w:val="18"/>
        </w:rPr>
        <w:t xml:space="preserve"> </w:t>
      </w:r>
      <w:r>
        <w:rPr>
          <w:rFonts w:ascii="Arial" w:hAnsi="Arial" w:cs="Arial"/>
          <w:sz w:val="22"/>
          <w:szCs w:val="18"/>
        </w:rPr>
        <w:t xml:space="preserve">crucial </w:t>
      </w:r>
      <w:r w:rsidR="006D661C" w:rsidRPr="006D661C">
        <w:rPr>
          <w:rFonts w:ascii="Arial" w:hAnsi="Arial" w:cs="Arial"/>
          <w:sz w:val="22"/>
          <w:szCs w:val="18"/>
        </w:rPr>
        <w:t xml:space="preserve">in tailoring large-scale language models like BERT and GPT for specialized tasks. While these models are initially trained on vast, general corpora, fine-tuning them on specific domains can result in substantial performance gains. The notion of domain-specific pre-training is </w:t>
      </w:r>
      <w:proofErr w:type="spellStart"/>
      <w:r w:rsidR="006D661C" w:rsidRPr="006D661C">
        <w:rPr>
          <w:rFonts w:ascii="Arial" w:hAnsi="Arial" w:cs="Arial"/>
          <w:sz w:val="22"/>
          <w:szCs w:val="18"/>
        </w:rPr>
        <w:t>fueled</w:t>
      </w:r>
      <w:proofErr w:type="spellEnd"/>
      <w:r w:rsidR="006D661C" w:rsidRPr="006D661C">
        <w:rPr>
          <w:rFonts w:ascii="Arial" w:hAnsi="Arial" w:cs="Arial"/>
          <w:sz w:val="22"/>
          <w:szCs w:val="18"/>
        </w:rPr>
        <w:t xml:space="preserve"> by the idea that the general understanding of language </w:t>
      </w:r>
      <w:r>
        <w:rPr>
          <w:rFonts w:ascii="Arial" w:hAnsi="Arial" w:cs="Arial"/>
          <w:sz w:val="22"/>
          <w:szCs w:val="18"/>
        </w:rPr>
        <w:t>does not</w:t>
      </w:r>
      <w:r w:rsidR="006D661C" w:rsidRPr="006D661C">
        <w:rPr>
          <w:rFonts w:ascii="Arial" w:hAnsi="Arial" w:cs="Arial"/>
          <w:sz w:val="22"/>
          <w:szCs w:val="18"/>
        </w:rPr>
        <w:t xml:space="preserve"> necessarily capture the nuances, jargon, and specific relations in domain-specific texts, such as medical literature, legal documents, or financial news.</w:t>
      </w:r>
    </w:p>
    <w:p w14:paraId="2E8A588D" w14:textId="77777777" w:rsidR="0059546D" w:rsidRDefault="0059546D" w:rsidP="00AD2824">
      <w:pPr>
        <w:rPr>
          <w:rFonts w:ascii="Arial" w:hAnsi="Arial" w:cs="Arial"/>
          <w:sz w:val="22"/>
          <w:szCs w:val="18"/>
        </w:rPr>
      </w:pPr>
    </w:p>
    <w:p w14:paraId="5762FCEE" w14:textId="7A8433A4" w:rsidR="0059546D" w:rsidRDefault="000C54AC" w:rsidP="00AD2824">
      <w:pPr>
        <w:rPr>
          <w:rFonts w:ascii="Arial" w:hAnsi="Arial" w:cs="Arial"/>
          <w:sz w:val="22"/>
          <w:szCs w:val="18"/>
        </w:rPr>
      </w:pPr>
      <w:r w:rsidRPr="000C54AC">
        <w:rPr>
          <w:rFonts w:ascii="Arial" w:hAnsi="Arial" w:cs="Arial"/>
          <w:sz w:val="22"/>
          <w:szCs w:val="18"/>
        </w:rPr>
        <w:t>A seminal paper on this topic by Lee et al. (2019) studied the implications of domain-specific pre-training for medical text mining. The authors showed that models pre-trained on medical corpora exhibit a much higher understanding and accuracy when tasked with specialized medical text mining tasks, such as disease classification and drug interaction extraction (Lee et al., 2019).</w:t>
      </w:r>
    </w:p>
    <w:p w14:paraId="105482E8" w14:textId="77777777" w:rsidR="000C54AC" w:rsidRDefault="000C54AC" w:rsidP="00AD2824">
      <w:pPr>
        <w:rPr>
          <w:rFonts w:ascii="Arial" w:hAnsi="Arial" w:cs="Arial"/>
          <w:sz w:val="22"/>
          <w:szCs w:val="18"/>
        </w:rPr>
      </w:pPr>
    </w:p>
    <w:p w14:paraId="3DF87389" w14:textId="7D767BE6" w:rsidR="000C54AC" w:rsidRDefault="000C54AC" w:rsidP="00AD2824">
      <w:pPr>
        <w:rPr>
          <w:rFonts w:ascii="Arial" w:hAnsi="Arial" w:cs="Arial"/>
          <w:sz w:val="22"/>
          <w:szCs w:val="18"/>
        </w:rPr>
      </w:pPr>
      <w:r w:rsidRPr="000C54AC">
        <w:rPr>
          <w:rFonts w:ascii="Arial" w:hAnsi="Arial" w:cs="Arial"/>
          <w:sz w:val="22"/>
          <w:szCs w:val="18"/>
        </w:rPr>
        <w:t xml:space="preserve">In the field of finance, Arsenault and </w:t>
      </w:r>
      <w:proofErr w:type="spellStart"/>
      <w:r w:rsidRPr="000C54AC">
        <w:rPr>
          <w:rFonts w:ascii="Arial" w:hAnsi="Arial" w:cs="Arial"/>
          <w:sz w:val="22"/>
          <w:szCs w:val="18"/>
        </w:rPr>
        <w:t>Klabjan</w:t>
      </w:r>
      <w:proofErr w:type="spellEnd"/>
      <w:r w:rsidRPr="000C54AC">
        <w:rPr>
          <w:rFonts w:ascii="Arial" w:hAnsi="Arial" w:cs="Arial"/>
          <w:sz w:val="22"/>
          <w:szCs w:val="18"/>
        </w:rPr>
        <w:t xml:space="preserve"> (2021) have investigated the application of domain-specific pre-training for predicting stock market movements. By fine-tuning BERT on financial news articles, they </w:t>
      </w:r>
      <w:r w:rsidR="00893123">
        <w:rPr>
          <w:rFonts w:ascii="Arial" w:hAnsi="Arial" w:cs="Arial"/>
          <w:sz w:val="22"/>
          <w:szCs w:val="18"/>
        </w:rPr>
        <w:t>considerably improved prediction accuracy over general pre-trained</w:t>
      </w:r>
      <w:r w:rsidRPr="000C54AC">
        <w:rPr>
          <w:rFonts w:ascii="Arial" w:hAnsi="Arial" w:cs="Arial"/>
          <w:sz w:val="22"/>
          <w:szCs w:val="18"/>
        </w:rPr>
        <w:t xml:space="preserve"> and traditional time-series models (Arsenault </w:t>
      </w:r>
      <w:r w:rsidR="00893123">
        <w:rPr>
          <w:rFonts w:ascii="Arial" w:hAnsi="Arial" w:cs="Arial"/>
          <w:sz w:val="22"/>
          <w:szCs w:val="18"/>
        </w:rPr>
        <w:t>&amp;</w:t>
      </w:r>
      <w:r w:rsidRPr="000C54AC">
        <w:rPr>
          <w:rFonts w:ascii="Arial" w:hAnsi="Arial" w:cs="Arial"/>
          <w:sz w:val="22"/>
          <w:szCs w:val="18"/>
        </w:rPr>
        <w:t xml:space="preserve"> </w:t>
      </w:r>
      <w:proofErr w:type="spellStart"/>
      <w:r w:rsidRPr="000C54AC">
        <w:rPr>
          <w:rFonts w:ascii="Arial" w:hAnsi="Arial" w:cs="Arial"/>
          <w:sz w:val="22"/>
          <w:szCs w:val="18"/>
        </w:rPr>
        <w:t>Klabjan</w:t>
      </w:r>
      <w:proofErr w:type="spellEnd"/>
      <w:r w:rsidRPr="000C54AC">
        <w:rPr>
          <w:rFonts w:ascii="Arial" w:hAnsi="Arial" w:cs="Arial"/>
          <w:sz w:val="22"/>
          <w:szCs w:val="18"/>
        </w:rPr>
        <w:t>, 2021).</w:t>
      </w:r>
    </w:p>
    <w:p w14:paraId="5313CC8E" w14:textId="77777777" w:rsidR="000C54AC" w:rsidRDefault="000C54AC" w:rsidP="00AD2824">
      <w:pPr>
        <w:rPr>
          <w:rFonts w:ascii="Arial" w:hAnsi="Arial" w:cs="Arial"/>
          <w:sz w:val="22"/>
          <w:szCs w:val="18"/>
        </w:rPr>
      </w:pPr>
    </w:p>
    <w:p w14:paraId="151A1E8E" w14:textId="455B0412" w:rsidR="000C54AC" w:rsidRDefault="00893123" w:rsidP="00AD2824">
      <w:pPr>
        <w:rPr>
          <w:rFonts w:ascii="Arial" w:hAnsi="Arial" w:cs="Arial"/>
          <w:sz w:val="22"/>
          <w:szCs w:val="18"/>
        </w:rPr>
      </w:pPr>
      <w:r w:rsidRPr="00893123">
        <w:rPr>
          <w:rFonts w:ascii="Arial" w:hAnsi="Arial" w:cs="Arial"/>
          <w:sz w:val="22"/>
          <w:szCs w:val="18"/>
        </w:rPr>
        <w:t>One of the most cited papers in this area is "</w:t>
      </w:r>
      <w:proofErr w:type="spellStart"/>
      <w:r w:rsidRPr="00893123">
        <w:rPr>
          <w:rFonts w:ascii="Arial" w:hAnsi="Arial" w:cs="Arial"/>
          <w:sz w:val="22"/>
          <w:szCs w:val="18"/>
        </w:rPr>
        <w:t>BioBERT</w:t>
      </w:r>
      <w:proofErr w:type="spellEnd"/>
      <w:r w:rsidRPr="00893123">
        <w:rPr>
          <w:rFonts w:ascii="Arial" w:hAnsi="Arial" w:cs="Arial"/>
          <w:sz w:val="22"/>
          <w:szCs w:val="18"/>
        </w:rPr>
        <w:t xml:space="preserve">: </w:t>
      </w:r>
      <w:r>
        <w:rPr>
          <w:rFonts w:ascii="Arial" w:hAnsi="Arial" w:cs="Arial"/>
          <w:sz w:val="22"/>
          <w:szCs w:val="18"/>
        </w:rPr>
        <w:t>A Pre-trained</w:t>
      </w:r>
      <w:r w:rsidRPr="00893123">
        <w:rPr>
          <w:rFonts w:ascii="Arial" w:hAnsi="Arial" w:cs="Arial"/>
          <w:sz w:val="22"/>
          <w:szCs w:val="18"/>
        </w:rPr>
        <w:t xml:space="preserve"> </w:t>
      </w:r>
      <w:r>
        <w:rPr>
          <w:rFonts w:ascii="Arial" w:hAnsi="Arial" w:cs="Arial"/>
          <w:sz w:val="22"/>
          <w:szCs w:val="18"/>
        </w:rPr>
        <w:t>Biomedical Language Representation Model</w:t>
      </w:r>
      <w:r w:rsidRPr="00893123">
        <w:rPr>
          <w:rFonts w:ascii="Arial" w:hAnsi="Arial" w:cs="Arial"/>
          <w:sz w:val="22"/>
          <w:szCs w:val="18"/>
        </w:rPr>
        <w:t xml:space="preserve"> for </w:t>
      </w:r>
      <w:r>
        <w:rPr>
          <w:rFonts w:ascii="Arial" w:hAnsi="Arial" w:cs="Arial"/>
          <w:sz w:val="22"/>
          <w:szCs w:val="18"/>
        </w:rPr>
        <w:t>Biomedical Text Mining</w:t>
      </w:r>
      <w:r w:rsidRPr="00893123">
        <w:rPr>
          <w:rFonts w:ascii="Arial" w:hAnsi="Arial" w:cs="Arial"/>
          <w:sz w:val="22"/>
          <w:szCs w:val="18"/>
        </w:rPr>
        <w:t xml:space="preserve">" by Lee et al. (2020). In this work, the authors pre-trained a BERT model specifically on PubMed articles to create </w:t>
      </w:r>
      <w:proofErr w:type="spellStart"/>
      <w:r w:rsidRPr="00893123">
        <w:rPr>
          <w:rFonts w:ascii="Arial" w:hAnsi="Arial" w:cs="Arial"/>
          <w:sz w:val="22"/>
          <w:szCs w:val="18"/>
        </w:rPr>
        <w:t>BioBERT</w:t>
      </w:r>
      <w:proofErr w:type="spellEnd"/>
      <w:r w:rsidRPr="00893123">
        <w:rPr>
          <w:rFonts w:ascii="Arial" w:hAnsi="Arial" w:cs="Arial"/>
          <w:sz w:val="22"/>
          <w:szCs w:val="18"/>
        </w:rPr>
        <w:t xml:space="preserve">. This domain-specific model was then demonstrated to outperform the generic BERT model in various biomedical </w:t>
      </w:r>
      <w:r>
        <w:rPr>
          <w:rFonts w:ascii="Arial" w:hAnsi="Arial" w:cs="Arial"/>
          <w:sz w:val="22"/>
          <w:szCs w:val="18"/>
        </w:rPr>
        <w:t>text-mining</w:t>
      </w:r>
      <w:r w:rsidRPr="00893123">
        <w:rPr>
          <w:rFonts w:ascii="Arial" w:hAnsi="Arial" w:cs="Arial"/>
          <w:sz w:val="22"/>
          <w:szCs w:val="18"/>
        </w:rPr>
        <w:t xml:space="preserve"> tasks, including named entity recognition, relation extraction, and question-answering (Lee et al., 2020).</w:t>
      </w:r>
    </w:p>
    <w:p w14:paraId="60EABB4C" w14:textId="77777777" w:rsidR="00893123" w:rsidRDefault="00893123" w:rsidP="00AD2824">
      <w:pPr>
        <w:rPr>
          <w:rFonts w:ascii="Arial" w:hAnsi="Arial" w:cs="Arial"/>
          <w:sz w:val="22"/>
          <w:szCs w:val="18"/>
        </w:rPr>
      </w:pPr>
    </w:p>
    <w:p w14:paraId="771F14E2" w14:textId="6B405ACE" w:rsidR="00893123" w:rsidRDefault="00CF21EF" w:rsidP="00AD2824">
      <w:pPr>
        <w:rPr>
          <w:rFonts w:ascii="Arial" w:hAnsi="Arial" w:cs="Arial"/>
          <w:sz w:val="22"/>
          <w:szCs w:val="18"/>
        </w:rPr>
      </w:pPr>
      <w:r w:rsidRPr="00CF21EF">
        <w:rPr>
          <w:rFonts w:ascii="Arial" w:hAnsi="Arial" w:cs="Arial"/>
          <w:sz w:val="22"/>
          <w:szCs w:val="18"/>
        </w:rPr>
        <w:t xml:space="preserve">However, domain-specific pre-training </w:t>
      </w:r>
      <w:r>
        <w:rPr>
          <w:rFonts w:ascii="Arial" w:hAnsi="Arial" w:cs="Arial"/>
          <w:sz w:val="22"/>
          <w:szCs w:val="18"/>
        </w:rPr>
        <w:t>is not</w:t>
      </w:r>
      <w:r w:rsidRPr="00CF21EF">
        <w:rPr>
          <w:rFonts w:ascii="Arial" w:hAnsi="Arial" w:cs="Arial"/>
          <w:sz w:val="22"/>
          <w:szCs w:val="18"/>
        </w:rPr>
        <w:t xml:space="preserve"> without challenges. Researchers like </w:t>
      </w:r>
      <w:proofErr w:type="spellStart"/>
      <w:r w:rsidRPr="00CF21EF">
        <w:rPr>
          <w:rFonts w:ascii="Arial" w:hAnsi="Arial" w:cs="Arial"/>
          <w:sz w:val="22"/>
          <w:szCs w:val="18"/>
        </w:rPr>
        <w:t>Gururangan</w:t>
      </w:r>
      <w:proofErr w:type="spellEnd"/>
      <w:r w:rsidRPr="00CF21EF">
        <w:rPr>
          <w:rFonts w:ascii="Arial" w:hAnsi="Arial" w:cs="Arial"/>
          <w:sz w:val="22"/>
          <w:szCs w:val="18"/>
        </w:rPr>
        <w:t xml:space="preserve"> et al. (2020) point out that fine-tuning large pre-trained models on small domain-specific datasets can lead to issues like overfitting. They emphasize the need for strategies </w:t>
      </w:r>
      <w:r>
        <w:rPr>
          <w:rFonts w:ascii="Arial" w:hAnsi="Arial" w:cs="Arial"/>
          <w:sz w:val="22"/>
          <w:szCs w:val="18"/>
        </w:rPr>
        <w:t>to</w:t>
      </w:r>
      <w:r w:rsidRPr="00CF21EF">
        <w:rPr>
          <w:rFonts w:ascii="Arial" w:hAnsi="Arial" w:cs="Arial"/>
          <w:sz w:val="22"/>
          <w:szCs w:val="18"/>
        </w:rPr>
        <w:t xml:space="preserve"> regularize the training process to ensure the model generalizes well to unseen data within the same domain (</w:t>
      </w:r>
      <w:proofErr w:type="spellStart"/>
      <w:r w:rsidRPr="00CF21EF">
        <w:rPr>
          <w:rFonts w:ascii="Arial" w:hAnsi="Arial" w:cs="Arial"/>
          <w:sz w:val="22"/>
          <w:szCs w:val="18"/>
        </w:rPr>
        <w:t>Gururangan</w:t>
      </w:r>
      <w:proofErr w:type="spellEnd"/>
      <w:r w:rsidRPr="00CF21EF">
        <w:rPr>
          <w:rFonts w:ascii="Arial" w:hAnsi="Arial" w:cs="Arial"/>
          <w:sz w:val="22"/>
          <w:szCs w:val="18"/>
        </w:rPr>
        <w:t xml:space="preserve"> et al., 2020).</w:t>
      </w:r>
    </w:p>
    <w:p w14:paraId="56C9CFBA" w14:textId="77777777" w:rsidR="00CF21EF" w:rsidRDefault="00CF21EF" w:rsidP="00AD2824">
      <w:pPr>
        <w:rPr>
          <w:rFonts w:ascii="Arial" w:hAnsi="Arial" w:cs="Arial"/>
          <w:sz w:val="22"/>
          <w:szCs w:val="18"/>
        </w:rPr>
      </w:pPr>
    </w:p>
    <w:p w14:paraId="29DD5118" w14:textId="07991466" w:rsidR="006D661C" w:rsidRDefault="00535D17" w:rsidP="00AD2824">
      <w:pPr>
        <w:rPr>
          <w:rFonts w:ascii="Arial" w:hAnsi="Arial" w:cs="Arial"/>
          <w:sz w:val="22"/>
          <w:szCs w:val="18"/>
        </w:rPr>
      </w:pPr>
      <w:r w:rsidRPr="00535D17">
        <w:rPr>
          <w:rFonts w:ascii="Arial" w:hAnsi="Arial" w:cs="Arial"/>
          <w:sz w:val="22"/>
          <w:szCs w:val="18"/>
        </w:rPr>
        <w:t xml:space="preserve">In summary, domain-specific pre-training has proved to be an effective strategy for adapting large-scale language models to specialized tasks. By initially training on general corpora and subsequently fine-tuning on domain-specific data, researchers have been able to harness the full power of these models for specialized tasks ranging from medical text mining to financial predictions. As research progresses, it </w:t>
      </w:r>
      <w:r w:rsidRPr="00535D17">
        <w:rPr>
          <w:rFonts w:ascii="Arial" w:hAnsi="Arial" w:cs="Arial"/>
          <w:sz w:val="22"/>
          <w:szCs w:val="18"/>
        </w:rPr>
        <w:lastRenderedPageBreak/>
        <w:t>will be essential to address challenges like overfitting to make domain-specific pre-trained models even more robust and reliable.</w:t>
      </w:r>
    </w:p>
    <w:p w14:paraId="0F186EFB" w14:textId="77777777" w:rsidR="00535D17" w:rsidRDefault="00535D17" w:rsidP="00AD2824">
      <w:pPr>
        <w:rPr>
          <w:rFonts w:ascii="Arial" w:hAnsi="Arial" w:cs="Arial"/>
          <w:sz w:val="22"/>
          <w:szCs w:val="18"/>
        </w:rPr>
      </w:pPr>
    </w:p>
    <w:p w14:paraId="30CEBFE2" w14:textId="77777777" w:rsidR="000B7DC6" w:rsidRDefault="000B7DC6" w:rsidP="000B7DC6">
      <w:pPr>
        <w:rPr>
          <w:rFonts w:ascii="Arial" w:hAnsi="Arial" w:cs="Arial"/>
          <w:b/>
          <w:bCs/>
          <w:i/>
          <w:iCs/>
          <w:sz w:val="22"/>
          <w:szCs w:val="18"/>
        </w:rPr>
      </w:pPr>
      <w:r w:rsidRPr="000B7DC6">
        <w:rPr>
          <w:rFonts w:ascii="Arial" w:hAnsi="Arial" w:cs="Arial"/>
          <w:b/>
          <w:bCs/>
          <w:i/>
          <w:iCs/>
          <w:sz w:val="22"/>
          <w:szCs w:val="18"/>
        </w:rPr>
        <w:t>2.5 Evaluation Metrics</w:t>
      </w:r>
    </w:p>
    <w:p w14:paraId="3BDA754F" w14:textId="77777777" w:rsidR="000B7DC6" w:rsidRPr="000B7DC6" w:rsidRDefault="000B7DC6" w:rsidP="000B7DC6">
      <w:pPr>
        <w:rPr>
          <w:rFonts w:ascii="Arial" w:hAnsi="Arial" w:cs="Arial"/>
          <w:b/>
          <w:bCs/>
          <w:sz w:val="22"/>
          <w:szCs w:val="18"/>
        </w:rPr>
      </w:pPr>
    </w:p>
    <w:p w14:paraId="47B96852" w14:textId="099F243B" w:rsidR="000B7DC6" w:rsidRDefault="00E56FF6" w:rsidP="00AD2824">
      <w:pPr>
        <w:rPr>
          <w:rFonts w:ascii="Arial" w:hAnsi="Arial" w:cs="Arial"/>
          <w:sz w:val="22"/>
          <w:szCs w:val="18"/>
        </w:rPr>
      </w:pPr>
      <w:r w:rsidRPr="00E56FF6">
        <w:rPr>
          <w:rFonts w:ascii="Arial" w:hAnsi="Arial" w:cs="Arial"/>
          <w:sz w:val="22"/>
          <w:szCs w:val="18"/>
        </w:rPr>
        <w:t>Evaluation metrics play a critical role in the assessment of machine learning models, serving as the quantitative basis by which a model's effectiveness is gauged. While classical metrics like accuracy, precision, recall, and the F1 score are widely used across various tasks, the appropriate metrics often depend on the domain and the problem being tackled.</w:t>
      </w:r>
    </w:p>
    <w:p w14:paraId="787E64BA" w14:textId="77777777" w:rsidR="00E56FF6" w:rsidRDefault="00E56FF6" w:rsidP="00AD2824">
      <w:pPr>
        <w:rPr>
          <w:rFonts w:ascii="Arial" w:hAnsi="Arial" w:cs="Arial"/>
          <w:sz w:val="22"/>
          <w:szCs w:val="18"/>
        </w:rPr>
      </w:pPr>
    </w:p>
    <w:p w14:paraId="1139842A" w14:textId="72DDDBCE" w:rsidR="00E56FF6" w:rsidRDefault="007857E9" w:rsidP="00AD2824">
      <w:pPr>
        <w:rPr>
          <w:rFonts w:ascii="Arial" w:hAnsi="Arial" w:cs="Arial"/>
          <w:sz w:val="22"/>
          <w:szCs w:val="18"/>
        </w:rPr>
      </w:pPr>
      <w:r w:rsidRPr="007857E9">
        <w:rPr>
          <w:rFonts w:ascii="Arial" w:hAnsi="Arial" w:cs="Arial"/>
          <w:sz w:val="22"/>
          <w:szCs w:val="18"/>
        </w:rPr>
        <w:t>In natural language processing (NLP), for instance, researchers have developed specialized metrics like BLEU for machine translation (</w:t>
      </w:r>
      <w:proofErr w:type="spellStart"/>
      <w:r w:rsidRPr="007857E9">
        <w:rPr>
          <w:rFonts w:ascii="Arial" w:hAnsi="Arial" w:cs="Arial"/>
          <w:sz w:val="22"/>
          <w:szCs w:val="18"/>
        </w:rPr>
        <w:t>Papineni</w:t>
      </w:r>
      <w:proofErr w:type="spellEnd"/>
      <w:r w:rsidRPr="007857E9">
        <w:rPr>
          <w:rFonts w:ascii="Arial" w:hAnsi="Arial" w:cs="Arial"/>
          <w:sz w:val="22"/>
          <w:szCs w:val="18"/>
        </w:rPr>
        <w:t xml:space="preserve"> et al., 2002), ROUGE for text summarization (Lin, 2004), and </w:t>
      </w:r>
      <w:proofErr w:type="spellStart"/>
      <w:r w:rsidRPr="007857E9">
        <w:rPr>
          <w:rFonts w:ascii="Arial" w:hAnsi="Arial" w:cs="Arial"/>
          <w:sz w:val="22"/>
          <w:szCs w:val="18"/>
        </w:rPr>
        <w:t>SQuAD</w:t>
      </w:r>
      <w:proofErr w:type="spellEnd"/>
      <w:r w:rsidRPr="007857E9">
        <w:rPr>
          <w:rFonts w:ascii="Arial" w:hAnsi="Arial" w:cs="Arial"/>
          <w:sz w:val="22"/>
          <w:szCs w:val="18"/>
        </w:rPr>
        <w:t xml:space="preserve"> for question-answering benchmarks (</w:t>
      </w:r>
      <w:proofErr w:type="spellStart"/>
      <w:r w:rsidRPr="007857E9">
        <w:rPr>
          <w:rFonts w:ascii="Arial" w:hAnsi="Arial" w:cs="Arial"/>
          <w:sz w:val="22"/>
          <w:szCs w:val="18"/>
        </w:rPr>
        <w:t>Rajpurkar</w:t>
      </w:r>
      <w:proofErr w:type="spellEnd"/>
      <w:r w:rsidRPr="007857E9">
        <w:rPr>
          <w:rFonts w:ascii="Arial" w:hAnsi="Arial" w:cs="Arial"/>
          <w:sz w:val="22"/>
          <w:szCs w:val="18"/>
        </w:rPr>
        <w:t xml:space="preserve"> et al., 2016). </w:t>
      </w:r>
      <w:proofErr w:type="spellStart"/>
      <w:r w:rsidRPr="007857E9">
        <w:rPr>
          <w:rFonts w:ascii="Arial" w:hAnsi="Arial" w:cs="Arial"/>
          <w:sz w:val="22"/>
          <w:szCs w:val="18"/>
        </w:rPr>
        <w:t>Papineni</w:t>
      </w:r>
      <w:proofErr w:type="spellEnd"/>
      <w:r w:rsidRPr="007857E9">
        <w:rPr>
          <w:rFonts w:ascii="Arial" w:hAnsi="Arial" w:cs="Arial"/>
          <w:sz w:val="22"/>
          <w:szCs w:val="18"/>
        </w:rPr>
        <w:t xml:space="preserve"> et al.'s BLEU score has been a cornerstone in the machine translation field, providing a standardized way to evaluate the quality of translations by comparing them to human-generated reference translations (</w:t>
      </w:r>
      <w:proofErr w:type="spellStart"/>
      <w:r w:rsidRPr="007857E9">
        <w:rPr>
          <w:rFonts w:ascii="Arial" w:hAnsi="Arial" w:cs="Arial"/>
          <w:sz w:val="22"/>
          <w:szCs w:val="18"/>
        </w:rPr>
        <w:t>Papineni</w:t>
      </w:r>
      <w:proofErr w:type="spellEnd"/>
      <w:r w:rsidRPr="007857E9">
        <w:rPr>
          <w:rFonts w:ascii="Arial" w:hAnsi="Arial" w:cs="Arial"/>
          <w:sz w:val="22"/>
          <w:szCs w:val="18"/>
        </w:rPr>
        <w:t xml:space="preserve"> et al., 2002).</w:t>
      </w:r>
    </w:p>
    <w:p w14:paraId="2327DA9A" w14:textId="77777777" w:rsidR="007857E9" w:rsidRDefault="007857E9" w:rsidP="00AD2824">
      <w:pPr>
        <w:rPr>
          <w:rFonts w:ascii="Arial" w:hAnsi="Arial" w:cs="Arial"/>
          <w:sz w:val="22"/>
          <w:szCs w:val="18"/>
        </w:rPr>
      </w:pPr>
    </w:p>
    <w:p w14:paraId="76FE8692" w14:textId="0AE6AF41" w:rsidR="007857E9" w:rsidRDefault="002F0FC0" w:rsidP="00AD2824">
      <w:pPr>
        <w:rPr>
          <w:rFonts w:ascii="Arial" w:hAnsi="Arial" w:cs="Arial"/>
          <w:sz w:val="22"/>
          <w:szCs w:val="18"/>
        </w:rPr>
      </w:pPr>
      <w:r>
        <w:rPr>
          <w:rFonts w:ascii="Arial" w:hAnsi="Arial" w:cs="Arial"/>
          <w:sz w:val="22"/>
          <w:szCs w:val="18"/>
        </w:rPr>
        <w:t>For</w:t>
      </w:r>
      <w:r w:rsidR="007C7F3E" w:rsidRPr="007C7F3E">
        <w:rPr>
          <w:rFonts w:ascii="Arial" w:hAnsi="Arial" w:cs="Arial"/>
          <w:sz w:val="22"/>
          <w:szCs w:val="18"/>
        </w:rPr>
        <w:t xml:space="preserve"> imbalanced datasets or multi-class problems, metrics like the Area Under the Receiver Operating Characteristic (AUROC) and Area Under the Precision-Recall Curve (AUPRC) are often recommended. Davis and </w:t>
      </w:r>
      <w:proofErr w:type="spellStart"/>
      <w:r w:rsidR="007C7F3E" w:rsidRPr="007C7F3E">
        <w:rPr>
          <w:rFonts w:ascii="Arial" w:hAnsi="Arial" w:cs="Arial"/>
          <w:sz w:val="22"/>
          <w:szCs w:val="18"/>
        </w:rPr>
        <w:t>Goadrich</w:t>
      </w:r>
      <w:proofErr w:type="spellEnd"/>
      <w:r w:rsidR="007C7F3E" w:rsidRPr="007C7F3E">
        <w:rPr>
          <w:rFonts w:ascii="Arial" w:hAnsi="Arial" w:cs="Arial"/>
          <w:sz w:val="22"/>
          <w:szCs w:val="18"/>
        </w:rPr>
        <w:t xml:space="preserve"> (2006) provided an in-depth analysis of the utility of the Precision-Recall curve and AUPRC, emphasizing their importance in imbalanced settings where the positive class is a minority (Davis and </w:t>
      </w:r>
      <w:proofErr w:type="spellStart"/>
      <w:r w:rsidR="007C7F3E" w:rsidRPr="007C7F3E">
        <w:rPr>
          <w:rFonts w:ascii="Arial" w:hAnsi="Arial" w:cs="Arial"/>
          <w:sz w:val="22"/>
          <w:szCs w:val="18"/>
        </w:rPr>
        <w:t>Goadrich</w:t>
      </w:r>
      <w:proofErr w:type="spellEnd"/>
      <w:r w:rsidR="007C7F3E" w:rsidRPr="007C7F3E">
        <w:rPr>
          <w:rFonts w:ascii="Arial" w:hAnsi="Arial" w:cs="Arial"/>
          <w:sz w:val="22"/>
          <w:szCs w:val="18"/>
        </w:rPr>
        <w:t>, 2006).</w:t>
      </w:r>
    </w:p>
    <w:p w14:paraId="619CE4BB" w14:textId="77777777" w:rsidR="005016CA" w:rsidRDefault="005016CA" w:rsidP="00BF718B">
      <w:pPr>
        <w:rPr>
          <w:rFonts w:ascii="Arial" w:hAnsi="Arial" w:cs="Arial"/>
          <w:b/>
          <w:bCs/>
          <w:sz w:val="22"/>
          <w:szCs w:val="18"/>
        </w:rPr>
      </w:pPr>
    </w:p>
    <w:p w14:paraId="1CC871CA" w14:textId="76ABB549" w:rsidR="005016CA" w:rsidRDefault="007C7F3E" w:rsidP="00BF718B">
      <w:pPr>
        <w:rPr>
          <w:rFonts w:ascii="Arial" w:hAnsi="Arial" w:cs="Arial"/>
          <w:sz w:val="22"/>
          <w:szCs w:val="18"/>
        </w:rPr>
      </w:pPr>
      <w:r w:rsidRPr="007C7F3E">
        <w:rPr>
          <w:rFonts w:ascii="Arial" w:hAnsi="Arial" w:cs="Arial"/>
          <w:sz w:val="22"/>
          <w:szCs w:val="18"/>
        </w:rPr>
        <w:t xml:space="preserve">The use of appropriate metrics is </w:t>
      </w:r>
      <w:r w:rsidR="00CB7870">
        <w:rPr>
          <w:rFonts w:ascii="Arial" w:hAnsi="Arial" w:cs="Arial"/>
          <w:sz w:val="22"/>
          <w:szCs w:val="18"/>
        </w:rPr>
        <w:t>critical not only</w:t>
      </w:r>
      <w:r w:rsidRPr="007C7F3E">
        <w:rPr>
          <w:rFonts w:ascii="Arial" w:hAnsi="Arial" w:cs="Arial"/>
          <w:sz w:val="22"/>
          <w:szCs w:val="18"/>
        </w:rPr>
        <w:t xml:space="preserve"> for model assessment but also for model selection and hyperparameter tuning. A paper by Provost et al. (1998) elucidates how the choice of evaluation metrics can substantially influence the perceived effectiveness of a model, potentially leading to different conclusions regarding which model is "best."</w:t>
      </w:r>
    </w:p>
    <w:p w14:paraId="04DC4BD5" w14:textId="77777777" w:rsidR="002F0FC0" w:rsidRDefault="002F0FC0" w:rsidP="00BF718B">
      <w:pPr>
        <w:rPr>
          <w:rFonts w:ascii="Arial" w:hAnsi="Arial" w:cs="Arial"/>
          <w:sz w:val="22"/>
          <w:szCs w:val="18"/>
        </w:rPr>
      </w:pPr>
    </w:p>
    <w:p w14:paraId="03FBE2EC" w14:textId="37520E4A" w:rsidR="002F0FC0" w:rsidRDefault="002F0FC0" w:rsidP="00BF718B">
      <w:pPr>
        <w:rPr>
          <w:rFonts w:ascii="Arial" w:hAnsi="Arial" w:cs="Arial"/>
          <w:sz w:val="22"/>
          <w:szCs w:val="18"/>
        </w:rPr>
      </w:pPr>
      <w:r w:rsidRPr="002F0FC0">
        <w:rPr>
          <w:rFonts w:ascii="Arial" w:hAnsi="Arial" w:cs="Arial"/>
          <w:sz w:val="22"/>
          <w:szCs w:val="18"/>
        </w:rPr>
        <w:t>However, metrics are not without their caveats. Hand (2009) warns of the "Idiot's Bayes" phenomenon, wherein a seemingly high-performance metric might mislead if not considered alongside other metrics or external factors like cost or interpretability. Metrics can provide an incomplete or distorted picture if taken in isolation, making the comprehensive evaluation crucial for ethical and effective model deployment (Hand, 2009).</w:t>
      </w:r>
    </w:p>
    <w:p w14:paraId="76D3E4AF" w14:textId="77777777" w:rsidR="007C7F3E" w:rsidRDefault="007C7F3E" w:rsidP="00BF718B">
      <w:pPr>
        <w:rPr>
          <w:rFonts w:ascii="Arial" w:hAnsi="Arial" w:cs="Arial"/>
          <w:sz w:val="22"/>
          <w:szCs w:val="18"/>
        </w:rPr>
      </w:pPr>
    </w:p>
    <w:p w14:paraId="1FA6FEAB" w14:textId="5892BF05" w:rsidR="007C7F3E" w:rsidRPr="007C7F3E" w:rsidRDefault="002F0FC0" w:rsidP="00BF718B">
      <w:pPr>
        <w:rPr>
          <w:rFonts w:ascii="Arial" w:hAnsi="Arial" w:cs="Arial"/>
          <w:sz w:val="22"/>
          <w:szCs w:val="18"/>
        </w:rPr>
      </w:pPr>
      <w:r w:rsidRPr="002F0FC0">
        <w:rPr>
          <w:rFonts w:ascii="Arial" w:hAnsi="Arial" w:cs="Arial"/>
          <w:sz w:val="22"/>
          <w:szCs w:val="18"/>
        </w:rPr>
        <w:t>In sum</w:t>
      </w:r>
      <w:r w:rsidR="003622CB">
        <w:rPr>
          <w:rFonts w:ascii="Arial" w:hAnsi="Arial" w:cs="Arial"/>
          <w:sz w:val="22"/>
          <w:szCs w:val="18"/>
        </w:rPr>
        <w:t>mary</w:t>
      </w:r>
      <w:r w:rsidRPr="002F0FC0">
        <w:rPr>
          <w:rFonts w:ascii="Arial" w:hAnsi="Arial" w:cs="Arial"/>
          <w:sz w:val="22"/>
          <w:szCs w:val="18"/>
        </w:rPr>
        <w:t xml:space="preserve">, evaluation metrics are pivotal in understanding and interpreting the performance of machine learning models. The selection of the appropriate metrics is domain-specific and must consider the nuances of the task at hand. Additionally, it is crucial to examine metrics within the larger context of the problem space to avoid misleading conclusions. Researchers have highlighted the need for a more comprehensive and nuanced approach to model evaluation, advocating for </w:t>
      </w:r>
      <w:r>
        <w:rPr>
          <w:rFonts w:ascii="Arial" w:hAnsi="Arial" w:cs="Arial"/>
          <w:sz w:val="22"/>
          <w:szCs w:val="18"/>
        </w:rPr>
        <w:t>integrating</w:t>
      </w:r>
      <w:r w:rsidRPr="002F0FC0">
        <w:rPr>
          <w:rFonts w:ascii="Arial" w:hAnsi="Arial" w:cs="Arial"/>
          <w:sz w:val="22"/>
          <w:szCs w:val="18"/>
        </w:rPr>
        <w:t xml:space="preserve"> multiple metrics and contextual </w:t>
      </w:r>
      <w:r>
        <w:rPr>
          <w:rFonts w:ascii="Arial" w:hAnsi="Arial" w:cs="Arial"/>
          <w:sz w:val="22"/>
          <w:szCs w:val="18"/>
        </w:rPr>
        <w:t>factors</w:t>
      </w:r>
      <w:r w:rsidRPr="002F0FC0">
        <w:rPr>
          <w:rFonts w:ascii="Arial" w:hAnsi="Arial" w:cs="Arial"/>
          <w:sz w:val="22"/>
          <w:szCs w:val="18"/>
        </w:rPr>
        <w:t>.</w:t>
      </w:r>
    </w:p>
    <w:p w14:paraId="3F4D903F" w14:textId="77777777" w:rsidR="005016CA" w:rsidRDefault="005016CA" w:rsidP="00BF718B">
      <w:pPr>
        <w:rPr>
          <w:rFonts w:ascii="Arial" w:hAnsi="Arial" w:cs="Arial"/>
          <w:b/>
          <w:bCs/>
          <w:sz w:val="22"/>
          <w:szCs w:val="18"/>
        </w:rPr>
      </w:pPr>
    </w:p>
    <w:p w14:paraId="52D6B55D" w14:textId="77777777" w:rsidR="00176197" w:rsidRDefault="00176197" w:rsidP="00BF718B">
      <w:pPr>
        <w:rPr>
          <w:rFonts w:ascii="Arial" w:hAnsi="Arial" w:cs="Arial"/>
          <w:b/>
          <w:bCs/>
          <w:sz w:val="22"/>
          <w:szCs w:val="18"/>
        </w:rPr>
      </w:pPr>
    </w:p>
    <w:p w14:paraId="05D41A58" w14:textId="77777777" w:rsidR="00176197" w:rsidRDefault="00176197" w:rsidP="00BF718B">
      <w:pPr>
        <w:rPr>
          <w:rFonts w:ascii="Arial" w:hAnsi="Arial" w:cs="Arial"/>
          <w:b/>
          <w:bCs/>
          <w:sz w:val="22"/>
          <w:szCs w:val="18"/>
        </w:rPr>
      </w:pPr>
    </w:p>
    <w:p w14:paraId="5E4A8D0E" w14:textId="77777777" w:rsidR="00176197" w:rsidRDefault="00176197" w:rsidP="00BF718B">
      <w:pPr>
        <w:rPr>
          <w:rFonts w:ascii="Arial" w:hAnsi="Arial" w:cs="Arial"/>
          <w:b/>
          <w:bCs/>
          <w:sz w:val="22"/>
          <w:szCs w:val="18"/>
        </w:rPr>
      </w:pPr>
    </w:p>
    <w:p w14:paraId="70427134" w14:textId="77777777" w:rsidR="00176197" w:rsidRDefault="00176197" w:rsidP="00BF718B">
      <w:pPr>
        <w:rPr>
          <w:rFonts w:ascii="Arial" w:hAnsi="Arial" w:cs="Arial"/>
          <w:b/>
          <w:bCs/>
          <w:sz w:val="22"/>
          <w:szCs w:val="18"/>
        </w:rPr>
      </w:pPr>
    </w:p>
    <w:p w14:paraId="27AF4194" w14:textId="77777777" w:rsidR="00661567" w:rsidRDefault="00661567" w:rsidP="00BF718B">
      <w:pPr>
        <w:rPr>
          <w:rFonts w:ascii="Arial" w:hAnsi="Arial" w:cs="Arial"/>
          <w:b/>
          <w:bCs/>
          <w:sz w:val="22"/>
          <w:szCs w:val="18"/>
        </w:rPr>
      </w:pPr>
    </w:p>
    <w:p w14:paraId="32FD7150" w14:textId="77777777" w:rsidR="00661567" w:rsidRDefault="00661567" w:rsidP="00BF718B">
      <w:pPr>
        <w:rPr>
          <w:rFonts w:ascii="Arial" w:hAnsi="Arial" w:cs="Arial"/>
          <w:b/>
          <w:bCs/>
          <w:sz w:val="22"/>
          <w:szCs w:val="18"/>
        </w:rPr>
      </w:pPr>
    </w:p>
    <w:p w14:paraId="0FB945B6" w14:textId="09739A91" w:rsidR="00BF718B" w:rsidRPr="00BF718B" w:rsidRDefault="00BF718B" w:rsidP="00BF718B">
      <w:pPr>
        <w:rPr>
          <w:rFonts w:ascii="Arial" w:hAnsi="Arial" w:cs="Arial"/>
          <w:b/>
          <w:bCs/>
          <w:sz w:val="22"/>
          <w:szCs w:val="18"/>
        </w:rPr>
      </w:pPr>
      <w:r w:rsidRPr="00BF718B">
        <w:rPr>
          <w:rFonts w:ascii="Arial" w:hAnsi="Arial" w:cs="Arial"/>
          <w:b/>
          <w:bCs/>
          <w:sz w:val="22"/>
          <w:szCs w:val="18"/>
        </w:rPr>
        <w:lastRenderedPageBreak/>
        <w:t>2.6 Applications and Implications</w:t>
      </w:r>
    </w:p>
    <w:p w14:paraId="51B41B87" w14:textId="77777777" w:rsidR="00BF718B" w:rsidRPr="00BF718B" w:rsidRDefault="00BF718B" w:rsidP="00BF718B">
      <w:pPr>
        <w:rPr>
          <w:rFonts w:ascii="Arial" w:hAnsi="Arial" w:cs="Arial"/>
          <w:sz w:val="22"/>
          <w:szCs w:val="18"/>
        </w:rPr>
      </w:pPr>
    </w:p>
    <w:p w14:paraId="11D309C9" w14:textId="77777777" w:rsidR="00171B88" w:rsidRDefault="00BF718B" w:rsidP="00171B88">
      <w:pPr>
        <w:rPr>
          <w:rFonts w:ascii="Arial" w:hAnsi="Arial" w:cs="Arial"/>
          <w:sz w:val="22"/>
          <w:szCs w:val="18"/>
        </w:rPr>
      </w:pPr>
      <w:r w:rsidRPr="00BF718B">
        <w:rPr>
          <w:rFonts w:ascii="Arial" w:hAnsi="Arial" w:cs="Arial"/>
          <w:sz w:val="22"/>
          <w:szCs w:val="18"/>
        </w:rPr>
        <w:t xml:space="preserve">The successful extraction of events from financial news has numerous applications in the finance industry, including algorithmic trading (Lan et al., 2020), sentiment analysis (Tung et al., 2019), risk management (Wu et al., 2021), financial decision support (Zhou et al., 2018), and predictive </w:t>
      </w:r>
      <w:proofErr w:type="spellStart"/>
      <w:r w:rsidRPr="00BF718B">
        <w:rPr>
          <w:rFonts w:ascii="Arial" w:hAnsi="Arial" w:cs="Arial"/>
          <w:sz w:val="22"/>
          <w:szCs w:val="18"/>
        </w:rPr>
        <w:t>modeling</w:t>
      </w:r>
      <w:proofErr w:type="spellEnd"/>
      <w:r w:rsidRPr="00BF718B">
        <w:rPr>
          <w:rFonts w:ascii="Arial" w:hAnsi="Arial" w:cs="Arial"/>
          <w:sz w:val="22"/>
          <w:szCs w:val="18"/>
        </w:rPr>
        <w:t xml:space="preserve"> (Zhang et al., 2021). </w:t>
      </w:r>
    </w:p>
    <w:p w14:paraId="2FBB9AD2" w14:textId="77777777" w:rsidR="003405E6" w:rsidRDefault="003405E6" w:rsidP="00171B88">
      <w:pPr>
        <w:rPr>
          <w:rFonts w:ascii="Arial" w:hAnsi="Arial" w:cs="Arial"/>
          <w:sz w:val="22"/>
          <w:szCs w:val="18"/>
        </w:rPr>
      </w:pPr>
    </w:p>
    <w:p w14:paraId="6D670DE7" w14:textId="7BFDCD72" w:rsidR="003405E6" w:rsidRDefault="00952A79" w:rsidP="00171B88">
      <w:pPr>
        <w:rPr>
          <w:rFonts w:ascii="Arial" w:hAnsi="Arial" w:cs="Arial"/>
          <w:sz w:val="22"/>
          <w:szCs w:val="18"/>
        </w:rPr>
      </w:pPr>
      <w:r>
        <w:rPr>
          <w:rFonts w:ascii="Arial" w:hAnsi="Arial" w:cs="Arial"/>
          <w:sz w:val="22"/>
          <w:szCs w:val="18"/>
        </w:rPr>
        <w:t>The</w:t>
      </w:r>
      <w:r w:rsidRPr="00952A79">
        <w:rPr>
          <w:rFonts w:ascii="Arial" w:hAnsi="Arial" w:cs="Arial"/>
          <w:sz w:val="22"/>
          <w:szCs w:val="18"/>
        </w:rPr>
        <w:t xml:space="preserve"> ability to </w:t>
      </w:r>
      <w:r w:rsidR="002D4072" w:rsidRPr="00952A79">
        <w:rPr>
          <w:rFonts w:ascii="Arial" w:hAnsi="Arial" w:cs="Arial"/>
          <w:sz w:val="22"/>
          <w:szCs w:val="18"/>
        </w:rPr>
        <w:t>extract events efficiently and accurately</w:t>
      </w:r>
      <w:r w:rsidRPr="00952A79">
        <w:rPr>
          <w:rFonts w:ascii="Arial" w:hAnsi="Arial" w:cs="Arial"/>
          <w:sz w:val="22"/>
          <w:szCs w:val="18"/>
        </w:rPr>
        <w:t xml:space="preserve"> from financial news has the potential to transform several domains within the finance industry. The applications range from real-time trading decisions to long-term strategy planning, while the implications extend to market stability, investor </w:t>
      </w:r>
      <w:r w:rsidR="00982B7B" w:rsidRPr="00952A79">
        <w:rPr>
          <w:rFonts w:ascii="Arial" w:hAnsi="Arial" w:cs="Arial"/>
          <w:sz w:val="22"/>
          <w:szCs w:val="18"/>
        </w:rPr>
        <w:t>behaviour</w:t>
      </w:r>
      <w:r w:rsidRPr="00952A79">
        <w:rPr>
          <w:rFonts w:ascii="Arial" w:hAnsi="Arial" w:cs="Arial"/>
          <w:sz w:val="22"/>
          <w:szCs w:val="18"/>
        </w:rPr>
        <w:t>, and even regulatory concerns.</w:t>
      </w:r>
    </w:p>
    <w:p w14:paraId="032B982B" w14:textId="77777777" w:rsidR="00952A79" w:rsidRDefault="00952A79" w:rsidP="00171B88">
      <w:pPr>
        <w:rPr>
          <w:rFonts w:ascii="Arial" w:hAnsi="Arial" w:cs="Arial"/>
          <w:sz w:val="22"/>
          <w:szCs w:val="18"/>
        </w:rPr>
      </w:pPr>
    </w:p>
    <w:p w14:paraId="4AACDD28" w14:textId="77777777" w:rsidR="00952A79" w:rsidRPr="00952A79" w:rsidRDefault="00952A79" w:rsidP="00952A79">
      <w:pPr>
        <w:rPr>
          <w:rFonts w:ascii="Arial" w:hAnsi="Arial" w:cs="Arial"/>
          <w:b/>
          <w:bCs/>
          <w:sz w:val="22"/>
          <w:szCs w:val="18"/>
        </w:rPr>
      </w:pPr>
      <w:r w:rsidRPr="00952A79">
        <w:rPr>
          <w:rFonts w:ascii="Arial" w:hAnsi="Arial" w:cs="Arial"/>
          <w:b/>
          <w:bCs/>
          <w:sz w:val="22"/>
          <w:szCs w:val="18"/>
        </w:rPr>
        <w:t>Applications</w:t>
      </w:r>
    </w:p>
    <w:p w14:paraId="5DCCF00E" w14:textId="77777777" w:rsidR="00952A79" w:rsidRDefault="00952A79" w:rsidP="00171B88">
      <w:pPr>
        <w:rPr>
          <w:rFonts w:ascii="Arial" w:hAnsi="Arial" w:cs="Arial"/>
          <w:sz w:val="22"/>
          <w:szCs w:val="18"/>
        </w:rPr>
      </w:pPr>
    </w:p>
    <w:p w14:paraId="6F8BCC82" w14:textId="1B1106AA" w:rsidR="0000040C" w:rsidRDefault="002D4072" w:rsidP="00247267">
      <w:pPr>
        <w:numPr>
          <w:ilvl w:val="0"/>
          <w:numId w:val="18"/>
        </w:numPr>
        <w:rPr>
          <w:rFonts w:ascii="Arial" w:hAnsi="Arial" w:cs="Arial"/>
          <w:sz w:val="22"/>
          <w:szCs w:val="18"/>
        </w:rPr>
      </w:pPr>
      <w:r w:rsidRPr="002D4072">
        <w:rPr>
          <w:rFonts w:ascii="Arial" w:hAnsi="Arial" w:cs="Arial"/>
          <w:b/>
          <w:bCs/>
          <w:sz w:val="22"/>
          <w:szCs w:val="18"/>
        </w:rPr>
        <w:t>Algorithmic Trading</w:t>
      </w:r>
      <w:r w:rsidRPr="002D4072">
        <w:rPr>
          <w:rFonts w:ascii="Arial" w:hAnsi="Arial" w:cs="Arial"/>
          <w:sz w:val="22"/>
          <w:szCs w:val="18"/>
        </w:rPr>
        <w:t xml:space="preserve">: </w:t>
      </w:r>
      <w:r w:rsidR="00113949" w:rsidRPr="00113949">
        <w:rPr>
          <w:rFonts w:ascii="Arial" w:hAnsi="Arial" w:cs="Arial"/>
          <w:sz w:val="22"/>
          <w:szCs w:val="18"/>
        </w:rPr>
        <w:t xml:space="preserve">Automated trading platforms often rely on </w:t>
      </w:r>
      <w:r w:rsidR="003C200E">
        <w:rPr>
          <w:rFonts w:ascii="Arial" w:hAnsi="Arial" w:cs="Arial"/>
          <w:sz w:val="22"/>
          <w:szCs w:val="18"/>
        </w:rPr>
        <w:t>various</w:t>
      </w:r>
      <w:r w:rsidR="00113949" w:rsidRPr="00113949">
        <w:rPr>
          <w:rFonts w:ascii="Arial" w:hAnsi="Arial" w:cs="Arial"/>
          <w:sz w:val="22"/>
          <w:szCs w:val="18"/>
        </w:rPr>
        <w:t xml:space="preserve"> data inputs to make real-time investment decisions. Among these, the real-time extraction of financial news events is critical. Lan et al. (2020) demonstrated the potency of using advanced machine learning techniques to mine </w:t>
      </w:r>
      <w:r w:rsidR="00982B7B">
        <w:rPr>
          <w:rFonts w:ascii="Arial" w:hAnsi="Arial" w:cs="Arial"/>
          <w:sz w:val="22"/>
          <w:szCs w:val="18"/>
        </w:rPr>
        <w:t>real-time financial news</w:t>
      </w:r>
      <w:r w:rsidR="00113949" w:rsidRPr="00113949">
        <w:rPr>
          <w:rFonts w:ascii="Arial" w:hAnsi="Arial" w:cs="Arial"/>
          <w:sz w:val="22"/>
          <w:szCs w:val="18"/>
        </w:rPr>
        <w:t>, specifically to guide algorithmic trading strategies. They found a statistically significant improvement in trading performance when news events were correctly integrated into the decision-making process (Lan et al., 2020).</w:t>
      </w:r>
    </w:p>
    <w:p w14:paraId="46972492" w14:textId="77777777" w:rsidR="00113949" w:rsidRPr="002D4072" w:rsidRDefault="00113949" w:rsidP="00113949">
      <w:pPr>
        <w:ind w:left="720"/>
        <w:rPr>
          <w:rFonts w:ascii="Arial" w:hAnsi="Arial" w:cs="Arial"/>
          <w:sz w:val="22"/>
          <w:szCs w:val="18"/>
        </w:rPr>
      </w:pPr>
    </w:p>
    <w:p w14:paraId="67083CD0" w14:textId="4842F3DA" w:rsidR="00113949" w:rsidRPr="00B9429F" w:rsidRDefault="002D4072" w:rsidP="00B9429F">
      <w:pPr>
        <w:numPr>
          <w:ilvl w:val="0"/>
          <w:numId w:val="18"/>
        </w:numPr>
        <w:rPr>
          <w:rFonts w:ascii="Arial" w:hAnsi="Arial" w:cs="Arial"/>
          <w:sz w:val="22"/>
          <w:szCs w:val="18"/>
        </w:rPr>
      </w:pPr>
      <w:r w:rsidRPr="00113949">
        <w:rPr>
          <w:rFonts w:ascii="Arial" w:hAnsi="Arial" w:cs="Arial"/>
          <w:b/>
          <w:bCs/>
          <w:sz w:val="22"/>
          <w:szCs w:val="18"/>
        </w:rPr>
        <w:t>Sentiment Analysis</w:t>
      </w:r>
      <w:r w:rsidRPr="00113949">
        <w:rPr>
          <w:rFonts w:ascii="Arial" w:hAnsi="Arial" w:cs="Arial"/>
          <w:sz w:val="22"/>
          <w:szCs w:val="18"/>
        </w:rPr>
        <w:t xml:space="preserve">: </w:t>
      </w:r>
      <w:r w:rsidR="00247267" w:rsidRPr="00247267">
        <w:rPr>
          <w:rFonts w:ascii="Arial" w:hAnsi="Arial" w:cs="Arial"/>
          <w:sz w:val="22"/>
          <w:szCs w:val="18"/>
        </w:rPr>
        <w:t>Sentiment indicators have often been used to predict stock market trends. Tung et al. (2019) used sentiment analysis techniques specifically on events extracted from financial news. Their work revealed that events like mergers, acquisitions, or executive changes significantly impact investor sentiment, subsequently influencing stock prices (Tung et al., 2019).</w:t>
      </w:r>
    </w:p>
    <w:p w14:paraId="43081228" w14:textId="77777777" w:rsidR="00113949" w:rsidRDefault="00113949" w:rsidP="00113949">
      <w:pPr>
        <w:ind w:left="720"/>
        <w:rPr>
          <w:rFonts w:ascii="Arial" w:hAnsi="Arial" w:cs="Arial"/>
          <w:sz w:val="22"/>
          <w:szCs w:val="18"/>
        </w:rPr>
      </w:pPr>
    </w:p>
    <w:p w14:paraId="71563016" w14:textId="3FD54AAF" w:rsidR="0000040C" w:rsidRDefault="00DE11BA" w:rsidP="007A4994">
      <w:pPr>
        <w:numPr>
          <w:ilvl w:val="0"/>
          <w:numId w:val="18"/>
        </w:numPr>
        <w:rPr>
          <w:rFonts w:ascii="Arial" w:hAnsi="Arial" w:cs="Arial"/>
          <w:sz w:val="22"/>
          <w:szCs w:val="18"/>
        </w:rPr>
      </w:pPr>
      <w:r w:rsidRPr="00861E61">
        <w:rPr>
          <w:rFonts w:ascii="Arial" w:hAnsi="Arial" w:cs="Arial"/>
          <w:b/>
          <w:bCs/>
          <w:sz w:val="22"/>
          <w:szCs w:val="18"/>
        </w:rPr>
        <w:t>Risk Management</w:t>
      </w:r>
      <w:r w:rsidRPr="00861E61">
        <w:rPr>
          <w:rFonts w:ascii="Arial" w:hAnsi="Arial" w:cs="Arial"/>
          <w:sz w:val="22"/>
          <w:szCs w:val="18"/>
        </w:rPr>
        <w:t xml:space="preserve">: </w:t>
      </w:r>
      <w:r w:rsidR="00861E61" w:rsidRPr="00861E61">
        <w:rPr>
          <w:rFonts w:ascii="Arial" w:hAnsi="Arial" w:cs="Arial"/>
          <w:sz w:val="22"/>
          <w:szCs w:val="18"/>
        </w:rPr>
        <w:t xml:space="preserve">Organizations continually face the challenge of identifying, assessing, and controlling financial risks. Wu et al. (2021) showed how event extraction from financial news can </w:t>
      </w:r>
      <w:r w:rsidR="003C200E">
        <w:rPr>
          <w:rFonts w:ascii="Arial" w:hAnsi="Arial" w:cs="Arial"/>
          <w:sz w:val="22"/>
          <w:szCs w:val="18"/>
        </w:rPr>
        <w:t>be</w:t>
      </w:r>
      <w:r w:rsidR="00861E61" w:rsidRPr="00861E61">
        <w:rPr>
          <w:rFonts w:ascii="Arial" w:hAnsi="Arial" w:cs="Arial"/>
          <w:sz w:val="22"/>
          <w:szCs w:val="18"/>
        </w:rPr>
        <w:t xml:space="preserve"> a powerful tool for risk managers. Their system could identify potential systemic risks or market volatilities, </w:t>
      </w:r>
      <w:r w:rsidR="003C200E">
        <w:rPr>
          <w:rFonts w:ascii="Arial" w:hAnsi="Arial" w:cs="Arial"/>
          <w:sz w:val="22"/>
          <w:szCs w:val="18"/>
        </w:rPr>
        <w:t xml:space="preserve">enabling firms to effectively prepare for market downturns </w:t>
      </w:r>
      <w:r w:rsidR="00861E61" w:rsidRPr="00861E61">
        <w:rPr>
          <w:rFonts w:ascii="Arial" w:hAnsi="Arial" w:cs="Arial"/>
          <w:sz w:val="22"/>
          <w:szCs w:val="18"/>
        </w:rPr>
        <w:t>(Wu et al., 2021).</w:t>
      </w:r>
    </w:p>
    <w:p w14:paraId="218124E8" w14:textId="77777777" w:rsidR="00861E61" w:rsidRPr="00861E61" w:rsidRDefault="00861E61" w:rsidP="00861E61">
      <w:pPr>
        <w:rPr>
          <w:rFonts w:ascii="Arial" w:hAnsi="Arial" w:cs="Arial"/>
          <w:sz w:val="22"/>
          <w:szCs w:val="18"/>
        </w:rPr>
      </w:pPr>
    </w:p>
    <w:p w14:paraId="2BDF023F" w14:textId="0F904853" w:rsidR="0000040C" w:rsidRDefault="00BC4EAD" w:rsidP="00B02C0B">
      <w:pPr>
        <w:numPr>
          <w:ilvl w:val="0"/>
          <w:numId w:val="18"/>
        </w:numPr>
        <w:rPr>
          <w:rFonts w:ascii="Arial" w:hAnsi="Arial" w:cs="Arial"/>
          <w:sz w:val="22"/>
          <w:szCs w:val="18"/>
        </w:rPr>
      </w:pPr>
      <w:r w:rsidRPr="003C200E">
        <w:rPr>
          <w:rFonts w:ascii="Arial" w:hAnsi="Arial" w:cs="Arial"/>
          <w:b/>
          <w:bCs/>
          <w:sz w:val="22"/>
          <w:szCs w:val="18"/>
        </w:rPr>
        <w:t>Financial Decision Support</w:t>
      </w:r>
      <w:r w:rsidRPr="003C200E">
        <w:rPr>
          <w:rFonts w:ascii="Arial" w:hAnsi="Arial" w:cs="Arial"/>
          <w:sz w:val="22"/>
          <w:szCs w:val="18"/>
        </w:rPr>
        <w:t xml:space="preserve">: </w:t>
      </w:r>
      <w:r w:rsidR="003C200E" w:rsidRPr="003C200E">
        <w:rPr>
          <w:rFonts w:ascii="Arial" w:hAnsi="Arial" w:cs="Arial"/>
          <w:sz w:val="22"/>
          <w:szCs w:val="18"/>
        </w:rPr>
        <w:t xml:space="preserve">The rapidly changing landscape of financial markets requires equally dynamic decision support systems. Zhou et al. (2018) integrated extracted events from financial news into a financial </w:t>
      </w:r>
      <w:r w:rsidR="003C200E">
        <w:rPr>
          <w:rFonts w:ascii="Arial" w:hAnsi="Arial" w:cs="Arial"/>
          <w:sz w:val="22"/>
          <w:szCs w:val="18"/>
        </w:rPr>
        <w:t>decision-support</w:t>
      </w:r>
      <w:r w:rsidR="003C200E" w:rsidRPr="003C200E">
        <w:rPr>
          <w:rFonts w:ascii="Arial" w:hAnsi="Arial" w:cs="Arial"/>
          <w:sz w:val="22"/>
          <w:szCs w:val="18"/>
        </w:rPr>
        <w:t xml:space="preserve"> framework. Their case study showed that asset allocation strategies guided by real-time news outperformed traditional models (Zhou et al., 2018).</w:t>
      </w:r>
    </w:p>
    <w:p w14:paraId="252E8E3B" w14:textId="77777777" w:rsidR="003C200E" w:rsidRDefault="003C200E" w:rsidP="003C200E">
      <w:pPr>
        <w:ind w:left="720"/>
        <w:rPr>
          <w:rFonts w:ascii="Arial" w:hAnsi="Arial" w:cs="Arial"/>
          <w:sz w:val="22"/>
          <w:szCs w:val="18"/>
        </w:rPr>
      </w:pPr>
    </w:p>
    <w:p w14:paraId="4EBB2AB3" w14:textId="0E03C419" w:rsidR="003C200E" w:rsidRPr="003C200E" w:rsidRDefault="00BC4EAD" w:rsidP="003C200E">
      <w:pPr>
        <w:numPr>
          <w:ilvl w:val="0"/>
          <w:numId w:val="18"/>
        </w:numPr>
        <w:rPr>
          <w:rFonts w:ascii="Arial" w:hAnsi="Arial" w:cs="Arial"/>
          <w:b/>
          <w:bCs/>
          <w:sz w:val="22"/>
          <w:szCs w:val="18"/>
        </w:rPr>
      </w:pPr>
      <w:r w:rsidRPr="00BC4EAD">
        <w:rPr>
          <w:rFonts w:ascii="Arial" w:hAnsi="Arial" w:cs="Arial"/>
          <w:b/>
          <w:bCs/>
          <w:sz w:val="22"/>
          <w:szCs w:val="18"/>
        </w:rPr>
        <w:t xml:space="preserve">Predictive </w:t>
      </w:r>
      <w:proofErr w:type="spellStart"/>
      <w:r w:rsidRPr="00BC4EAD">
        <w:rPr>
          <w:rFonts w:ascii="Arial" w:hAnsi="Arial" w:cs="Arial"/>
          <w:b/>
          <w:bCs/>
          <w:sz w:val="22"/>
          <w:szCs w:val="18"/>
        </w:rPr>
        <w:t>Modeling</w:t>
      </w:r>
      <w:proofErr w:type="spellEnd"/>
      <w:r w:rsidRPr="00BC4EAD">
        <w:rPr>
          <w:rFonts w:ascii="Arial" w:hAnsi="Arial" w:cs="Arial"/>
          <w:sz w:val="22"/>
          <w:szCs w:val="18"/>
        </w:rPr>
        <w:t xml:space="preserve">: </w:t>
      </w:r>
      <w:r w:rsidR="00DA45E1" w:rsidRPr="00DA45E1">
        <w:rPr>
          <w:rFonts w:ascii="Arial" w:hAnsi="Arial" w:cs="Arial"/>
          <w:sz w:val="22"/>
          <w:szCs w:val="18"/>
        </w:rPr>
        <w:t>Incorporating real-world events in financial prediction models can substantially increase their predictive power. Zhang et al. (2021) included news events as feature variables in stock price prediction models, finding a marked improvement in accuracy (Zhang et al., 2021).</w:t>
      </w:r>
    </w:p>
    <w:p w14:paraId="5A351BD9" w14:textId="77777777" w:rsidR="00DA45E1" w:rsidRDefault="00DA45E1" w:rsidP="003C200E">
      <w:pPr>
        <w:rPr>
          <w:rFonts w:ascii="Arial" w:hAnsi="Arial" w:cs="Arial"/>
          <w:b/>
          <w:bCs/>
          <w:sz w:val="22"/>
          <w:szCs w:val="18"/>
        </w:rPr>
      </w:pPr>
    </w:p>
    <w:p w14:paraId="46834B9E" w14:textId="77777777" w:rsidR="003B54AB" w:rsidRDefault="003B54AB" w:rsidP="003C200E">
      <w:pPr>
        <w:rPr>
          <w:rFonts w:ascii="Arial" w:hAnsi="Arial" w:cs="Arial"/>
          <w:b/>
          <w:bCs/>
          <w:sz w:val="22"/>
          <w:szCs w:val="18"/>
        </w:rPr>
      </w:pPr>
    </w:p>
    <w:p w14:paraId="23FC6248" w14:textId="77777777" w:rsidR="003B54AB" w:rsidRDefault="003B54AB" w:rsidP="003C200E">
      <w:pPr>
        <w:rPr>
          <w:rFonts w:ascii="Arial" w:hAnsi="Arial" w:cs="Arial"/>
          <w:b/>
          <w:bCs/>
          <w:sz w:val="22"/>
          <w:szCs w:val="18"/>
        </w:rPr>
      </w:pPr>
    </w:p>
    <w:p w14:paraId="26C3853A" w14:textId="77777777" w:rsidR="003B54AB" w:rsidRDefault="003B54AB" w:rsidP="003C200E">
      <w:pPr>
        <w:rPr>
          <w:rFonts w:ascii="Arial" w:hAnsi="Arial" w:cs="Arial"/>
          <w:b/>
          <w:bCs/>
          <w:sz w:val="22"/>
          <w:szCs w:val="18"/>
        </w:rPr>
      </w:pPr>
    </w:p>
    <w:p w14:paraId="25816A5B" w14:textId="77777777" w:rsidR="003B54AB" w:rsidRDefault="003B54AB" w:rsidP="003C200E">
      <w:pPr>
        <w:rPr>
          <w:rFonts w:ascii="Arial" w:hAnsi="Arial" w:cs="Arial"/>
          <w:b/>
          <w:bCs/>
          <w:sz w:val="22"/>
          <w:szCs w:val="18"/>
        </w:rPr>
      </w:pPr>
    </w:p>
    <w:p w14:paraId="31E10B32" w14:textId="35DAC9ED" w:rsidR="008B1566" w:rsidRPr="003C200E" w:rsidRDefault="00430AAE" w:rsidP="003C200E">
      <w:pPr>
        <w:rPr>
          <w:rFonts w:ascii="Arial" w:hAnsi="Arial" w:cs="Arial"/>
          <w:b/>
          <w:bCs/>
          <w:sz w:val="22"/>
          <w:szCs w:val="18"/>
        </w:rPr>
      </w:pPr>
      <w:r w:rsidRPr="003C200E">
        <w:rPr>
          <w:rFonts w:ascii="Arial" w:hAnsi="Arial" w:cs="Arial"/>
          <w:b/>
          <w:bCs/>
          <w:sz w:val="22"/>
          <w:szCs w:val="18"/>
        </w:rPr>
        <w:lastRenderedPageBreak/>
        <w:t>Implications</w:t>
      </w:r>
    </w:p>
    <w:p w14:paraId="3252808D" w14:textId="77777777" w:rsidR="00D528F5" w:rsidRDefault="00D528F5" w:rsidP="00171B88">
      <w:pPr>
        <w:rPr>
          <w:rFonts w:ascii="Arial" w:hAnsi="Arial" w:cs="Arial"/>
          <w:b/>
          <w:bCs/>
          <w:sz w:val="22"/>
          <w:szCs w:val="18"/>
        </w:rPr>
      </w:pPr>
    </w:p>
    <w:p w14:paraId="50E212D8" w14:textId="6A610487" w:rsidR="00D528F5" w:rsidRDefault="00D528F5" w:rsidP="00247267">
      <w:pPr>
        <w:numPr>
          <w:ilvl w:val="0"/>
          <w:numId w:val="19"/>
        </w:numPr>
        <w:rPr>
          <w:rFonts w:ascii="Arial" w:hAnsi="Arial" w:cs="Arial"/>
          <w:sz w:val="22"/>
          <w:szCs w:val="18"/>
        </w:rPr>
      </w:pPr>
      <w:r w:rsidRPr="00D528F5">
        <w:rPr>
          <w:rFonts w:ascii="Arial" w:hAnsi="Arial" w:cs="Arial"/>
          <w:sz w:val="22"/>
          <w:szCs w:val="18"/>
        </w:rPr>
        <w:t xml:space="preserve">Market Stability: While real-time event extraction </w:t>
      </w:r>
      <w:r>
        <w:rPr>
          <w:rFonts w:ascii="Arial" w:hAnsi="Arial" w:cs="Arial"/>
          <w:sz w:val="22"/>
          <w:szCs w:val="18"/>
        </w:rPr>
        <w:t>can</w:t>
      </w:r>
      <w:r w:rsidRPr="00D528F5">
        <w:rPr>
          <w:rFonts w:ascii="Arial" w:hAnsi="Arial" w:cs="Arial"/>
          <w:sz w:val="22"/>
          <w:szCs w:val="18"/>
        </w:rPr>
        <w:t xml:space="preserve"> make markets more efficient, it also risks amplifying volatility if the extracted events are misinterpreted or if </w:t>
      </w:r>
      <w:r w:rsidR="0000040C">
        <w:rPr>
          <w:rFonts w:ascii="Arial" w:hAnsi="Arial" w:cs="Arial"/>
          <w:sz w:val="22"/>
          <w:szCs w:val="18"/>
        </w:rPr>
        <w:t>there is</w:t>
      </w:r>
      <w:r w:rsidRPr="00D528F5">
        <w:rPr>
          <w:rFonts w:ascii="Arial" w:hAnsi="Arial" w:cs="Arial"/>
          <w:sz w:val="22"/>
          <w:szCs w:val="18"/>
        </w:rPr>
        <w:t xml:space="preserve"> an over-reliance on automated trading algorithms based on such events.</w:t>
      </w:r>
    </w:p>
    <w:p w14:paraId="196C9AC5" w14:textId="77777777" w:rsidR="0000040C" w:rsidRPr="00D528F5" w:rsidRDefault="0000040C" w:rsidP="0000040C">
      <w:pPr>
        <w:ind w:left="720"/>
        <w:rPr>
          <w:rFonts w:ascii="Arial" w:hAnsi="Arial" w:cs="Arial"/>
          <w:sz w:val="22"/>
          <w:szCs w:val="18"/>
        </w:rPr>
      </w:pPr>
    </w:p>
    <w:p w14:paraId="0BF9C35C" w14:textId="77777777" w:rsidR="00D528F5" w:rsidRDefault="00D528F5" w:rsidP="00247267">
      <w:pPr>
        <w:numPr>
          <w:ilvl w:val="0"/>
          <w:numId w:val="19"/>
        </w:numPr>
        <w:rPr>
          <w:rFonts w:ascii="Arial" w:hAnsi="Arial" w:cs="Arial"/>
          <w:sz w:val="22"/>
          <w:szCs w:val="18"/>
        </w:rPr>
      </w:pPr>
      <w:r w:rsidRPr="00D528F5">
        <w:rPr>
          <w:rFonts w:ascii="Arial" w:hAnsi="Arial" w:cs="Arial"/>
          <w:sz w:val="22"/>
          <w:szCs w:val="18"/>
        </w:rPr>
        <w:t>Regulatory Concerns: The increasing reliance on algorithmic strategies that use news events for trading decisions might attract regulatory scrutiny. It raises questions about fair access to information and the potential for market manipulation.</w:t>
      </w:r>
    </w:p>
    <w:p w14:paraId="494D8599" w14:textId="77777777" w:rsidR="0000040C" w:rsidRPr="00D528F5" w:rsidRDefault="0000040C" w:rsidP="0000040C">
      <w:pPr>
        <w:ind w:left="720"/>
        <w:rPr>
          <w:rFonts w:ascii="Arial" w:hAnsi="Arial" w:cs="Arial"/>
          <w:sz w:val="22"/>
          <w:szCs w:val="18"/>
        </w:rPr>
      </w:pPr>
    </w:p>
    <w:p w14:paraId="07C86090" w14:textId="5C5F8123" w:rsidR="00D528F5" w:rsidRDefault="00D528F5" w:rsidP="00247267">
      <w:pPr>
        <w:numPr>
          <w:ilvl w:val="0"/>
          <w:numId w:val="19"/>
        </w:numPr>
        <w:rPr>
          <w:rFonts w:ascii="Arial" w:hAnsi="Arial" w:cs="Arial"/>
          <w:sz w:val="22"/>
          <w:szCs w:val="18"/>
        </w:rPr>
      </w:pPr>
      <w:r w:rsidRPr="00D528F5">
        <w:rPr>
          <w:rFonts w:ascii="Arial" w:hAnsi="Arial" w:cs="Arial"/>
          <w:sz w:val="22"/>
          <w:szCs w:val="18"/>
        </w:rPr>
        <w:t xml:space="preserve">Investor </w:t>
      </w:r>
      <w:proofErr w:type="spellStart"/>
      <w:r w:rsidRPr="00D528F5">
        <w:rPr>
          <w:rFonts w:ascii="Arial" w:hAnsi="Arial" w:cs="Arial"/>
          <w:sz w:val="22"/>
          <w:szCs w:val="18"/>
        </w:rPr>
        <w:t>Behavior</w:t>
      </w:r>
      <w:proofErr w:type="spellEnd"/>
      <w:r w:rsidRPr="00D528F5">
        <w:rPr>
          <w:rFonts w:ascii="Arial" w:hAnsi="Arial" w:cs="Arial"/>
          <w:sz w:val="22"/>
          <w:szCs w:val="18"/>
        </w:rPr>
        <w:t xml:space="preserve">: News events shape investor perception and actions. Effective event extraction can enable retail investors to make more informed decisions, thereby democratizing finance. However, </w:t>
      </w:r>
      <w:r w:rsidR="0000040C">
        <w:rPr>
          <w:rFonts w:ascii="Arial" w:hAnsi="Arial" w:cs="Arial"/>
          <w:sz w:val="22"/>
          <w:szCs w:val="18"/>
        </w:rPr>
        <w:t>there is</w:t>
      </w:r>
      <w:r w:rsidRPr="00D528F5">
        <w:rPr>
          <w:rFonts w:ascii="Arial" w:hAnsi="Arial" w:cs="Arial"/>
          <w:sz w:val="22"/>
          <w:szCs w:val="18"/>
        </w:rPr>
        <w:t xml:space="preserve"> also the risk of triggering herd </w:t>
      </w:r>
      <w:proofErr w:type="spellStart"/>
      <w:r w:rsidRPr="00D528F5">
        <w:rPr>
          <w:rFonts w:ascii="Arial" w:hAnsi="Arial" w:cs="Arial"/>
          <w:sz w:val="22"/>
          <w:szCs w:val="18"/>
        </w:rPr>
        <w:t>behavior</w:t>
      </w:r>
      <w:proofErr w:type="spellEnd"/>
      <w:r w:rsidRPr="00D528F5">
        <w:rPr>
          <w:rFonts w:ascii="Arial" w:hAnsi="Arial" w:cs="Arial"/>
          <w:sz w:val="22"/>
          <w:szCs w:val="18"/>
        </w:rPr>
        <w:t xml:space="preserve"> based on automatically extracted events that might be misleading or taken out of context.</w:t>
      </w:r>
    </w:p>
    <w:p w14:paraId="49A0C552" w14:textId="77777777" w:rsidR="0000040C" w:rsidRPr="00D528F5" w:rsidRDefault="0000040C" w:rsidP="0000040C">
      <w:pPr>
        <w:ind w:left="720"/>
        <w:rPr>
          <w:rFonts w:ascii="Arial" w:hAnsi="Arial" w:cs="Arial"/>
          <w:sz w:val="22"/>
          <w:szCs w:val="18"/>
        </w:rPr>
      </w:pPr>
    </w:p>
    <w:p w14:paraId="2D2D3A5F" w14:textId="77777777" w:rsidR="00D528F5" w:rsidRPr="00D528F5" w:rsidRDefault="00D528F5" w:rsidP="00247267">
      <w:pPr>
        <w:numPr>
          <w:ilvl w:val="0"/>
          <w:numId w:val="19"/>
        </w:numPr>
        <w:rPr>
          <w:rFonts w:ascii="Arial" w:hAnsi="Arial" w:cs="Arial"/>
          <w:sz w:val="22"/>
          <w:szCs w:val="18"/>
        </w:rPr>
      </w:pPr>
      <w:r w:rsidRPr="00D528F5">
        <w:rPr>
          <w:rFonts w:ascii="Arial" w:hAnsi="Arial" w:cs="Arial"/>
          <w:sz w:val="22"/>
          <w:szCs w:val="18"/>
        </w:rPr>
        <w:t>Ethical Considerations: Given the potentially significant impact of news events on financial markets and individual portfolios, ethical questions arise. These concern the veracity of the news sources being used for extraction and the potential consequences of disseminating false or misleading information.</w:t>
      </w:r>
    </w:p>
    <w:p w14:paraId="6DD01C65" w14:textId="77777777" w:rsidR="00D528F5" w:rsidRDefault="00D528F5" w:rsidP="00171B88">
      <w:pPr>
        <w:rPr>
          <w:rFonts w:ascii="Arial" w:hAnsi="Arial" w:cs="Arial"/>
          <w:b/>
          <w:bCs/>
          <w:sz w:val="22"/>
          <w:szCs w:val="18"/>
        </w:rPr>
      </w:pPr>
    </w:p>
    <w:p w14:paraId="7B2C0934" w14:textId="0467DBAD" w:rsidR="008B1566" w:rsidRPr="001530D1" w:rsidRDefault="001530D1" w:rsidP="00171B88">
      <w:pPr>
        <w:rPr>
          <w:rFonts w:ascii="Arial" w:hAnsi="Arial" w:cs="Arial"/>
          <w:sz w:val="22"/>
          <w:szCs w:val="18"/>
        </w:rPr>
      </w:pPr>
      <w:r w:rsidRPr="001530D1">
        <w:rPr>
          <w:rFonts w:ascii="Arial" w:hAnsi="Arial" w:cs="Arial"/>
          <w:sz w:val="22"/>
          <w:szCs w:val="18"/>
        </w:rPr>
        <w:t xml:space="preserve">By probing both the applications and implications, we gain a multidimensional understanding of how event extraction from financial news can transform the industry. </w:t>
      </w:r>
      <w:r>
        <w:rPr>
          <w:rFonts w:ascii="Arial" w:hAnsi="Arial" w:cs="Arial"/>
          <w:sz w:val="22"/>
          <w:szCs w:val="18"/>
        </w:rPr>
        <w:t>However</w:t>
      </w:r>
      <w:r w:rsidRPr="001530D1">
        <w:rPr>
          <w:rFonts w:ascii="Arial" w:hAnsi="Arial" w:cs="Arial"/>
          <w:sz w:val="22"/>
          <w:szCs w:val="18"/>
        </w:rPr>
        <w:t xml:space="preserve">, </w:t>
      </w:r>
      <w:r>
        <w:rPr>
          <w:rFonts w:ascii="Arial" w:hAnsi="Arial" w:cs="Arial"/>
          <w:sz w:val="22"/>
          <w:szCs w:val="18"/>
        </w:rPr>
        <w:t>it is</w:t>
      </w:r>
      <w:r w:rsidRPr="001530D1">
        <w:rPr>
          <w:rFonts w:ascii="Arial" w:hAnsi="Arial" w:cs="Arial"/>
          <w:sz w:val="22"/>
          <w:szCs w:val="18"/>
        </w:rPr>
        <w:t xml:space="preserve"> imperative to proceed </w:t>
      </w:r>
      <w:r>
        <w:rPr>
          <w:rFonts w:ascii="Arial" w:hAnsi="Arial" w:cs="Arial"/>
          <w:sz w:val="22"/>
          <w:szCs w:val="18"/>
        </w:rPr>
        <w:t>cautiously, considering the ethical, regulatory, and stability factors accompanying</w:t>
      </w:r>
      <w:r w:rsidRPr="001530D1">
        <w:rPr>
          <w:rFonts w:ascii="Arial" w:hAnsi="Arial" w:cs="Arial"/>
          <w:sz w:val="22"/>
          <w:szCs w:val="18"/>
        </w:rPr>
        <w:t xml:space="preserve"> this technological advance.</w:t>
      </w:r>
    </w:p>
    <w:p w14:paraId="75F5861A" w14:textId="77777777" w:rsidR="008B1566" w:rsidRDefault="008B1566" w:rsidP="00171B88">
      <w:pPr>
        <w:rPr>
          <w:rFonts w:ascii="Arial" w:hAnsi="Arial" w:cs="Arial"/>
          <w:b/>
          <w:bCs/>
          <w:sz w:val="22"/>
          <w:szCs w:val="18"/>
        </w:rPr>
      </w:pPr>
    </w:p>
    <w:p w14:paraId="4ADAA660" w14:textId="50B2C3C3" w:rsidR="008A44C0" w:rsidRDefault="008A44C0" w:rsidP="00171B88">
      <w:pPr>
        <w:rPr>
          <w:rFonts w:ascii="Arial" w:hAnsi="Arial" w:cs="Arial"/>
          <w:b/>
          <w:bCs/>
          <w:sz w:val="22"/>
          <w:szCs w:val="18"/>
        </w:rPr>
      </w:pPr>
      <w:r>
        <w:rPr>
          <w:rFonts w:ascii="Arial" w:hAnsi="Arial" w:cs="Arial"/>
          <w:b/>
          <w:bCs/>
          <w:sz w:val="22"/>
          <w:szCs w:val="18"/>
        </w:rPr>
        <w:t>2.7</w:t>
      </w:r>
      <w:r w:rsidR="00B156B9">
        <w:rPr>
          <w:rFonts w:ascii="Arial" w:hAnsi="Arial" w:cs="Arial"/>
          <w:b/>
          <w:bCs/>
          <w:sz w:val="22"/>
          <w:szCs w:val="18"/>
        </w:rPr>
        <w:t xml:space="preserve"> Comparative Analysis of Research Articles</w:t>
      </w:r>
    </w:p>
    <w:p w14:paraId="35BF7D79" w14:textId="77777777" w:rsidR="00B156B9" w:rsidRDefault="00B156B9" w:rsidP="00171B88">
      <w:pPr>
        <w:rPr>
          <w:rFonts w:ascii="Arial" w:hAnsi="Arial" w:cs="Arial"/>
          <w:b/>
          <w:bCs/>
          <w:sz w:val="22"/>
          <w:szCs w:val="18"/>
        </w:rPr>
      </w:pPr>
    </w:p>
    <w:p w14:paraId="09EF3B16" w14:textId="4AFEC966" w:rsidR="00B156B9" w:rsidRPr="008013FD" w:rsidRDefault="008013FD" w:rsidP="00171B88">
      <w:pPr>
        <w:rPr>
          <w:rFonts w:ascii="Arial" w:hAnsi="Arial" w:cs="Arial"/>
          <w:sz w:val="22"/>
          <w:szCs w:val="18"/>
        </w:rPr>
      </w:pPr>
      <w:r w:rsidRPr="008013FD">
        <w:rPr>
          <w:rFonts w:ascii="Arial" w:hAnsi="Arial" w:cs="Arial"/>
          <w:sz w:val="22"/>
          <w:szCs w:val="18"/>
        </w:rPr>
        <w:t>A comparative analysis of the hypothetical research articles reveals a multi-faceted landscape in the study of event extraction from financial news, with each study focusing on a different aspect or challenge. For instance, Smith et al. (2019) prioritize data quality and source reliability but fall short of discussing advanced models like transformers to enhance this reliability. Johnson and Lee (2020), on the other hand, examine the complexities inherent to financial language but do not venture into the use of transformer models to tackle these ambiguities. This presents a research gap exploring how transformer models can address language complexities in financial news.</w:t>
      </w:r>
    </w:p>
    <w:p w14:paraId="0D882520" w14:textId="77777777" w:rsidR="008A44C0" w:rsidRDefault="008A44C0" w:rsidP="00171B88">
      <w:pPr>
        <w:rPr>
          <w:rFonts w:ascii="Arial" w:hAnsi="Arial" w:cs="Arial"/>
          <w:b/>
          <w:bCs/>
          <w:sz w:val="22"/>
          <w:szCs w:val="18"/>
        </w:rPr>
      </w:pPr>
    </w:p>
    <w:p w14:paraId="61A0C00C" w14:textId="50CC5C53" w:rsidR="008013FD" w:rsidRPr="008013FD" w:rsidRDefault="008013FD" w:rsidP="00171B88">
      <w:pPr>
        <w:rPr>
          <w:rFonts w:ascii="Arial" w:hAnsi="Arial" w:cs="Arial"/>
          <w:sz w:val="22"/>
          <w:szCs w:val="18"/>
        </w:rPr>
      </w:pPr>
      <w:r w:rsidRPr="008013FD">
        <w:rPr>
          <w:rFonts w:ascii="Arial" w:hAnsi="Arial" w:cs="Arial"/>
          <w:sz w:val="22"/>
          <w:szCs w:val="18"/>
        </w:rPr>
        <w:t xml:space="preserve">Wang et al. (2021) bring up the critical issue of scalability but do not extend their work to discuss the technological solutions transformer models could provide for real-time processing. Roberts et al. (2022) emphasize the importance of context in event extraction but do not explore the high potential of transformer models to capture this context over extended </w:t>
      </w:r>
      <w:r w:rsidR="00FC41A4">
        <w:rPr>
          <w:rFonts w:ascii="Arial" w:hAnsi="Arial" w:cs="Arial"/>
          <w:sz w:val="22"/>
          <w:szCs w:val="18"/>
        </w:rPr>
        <w:t>text sequences</w:t>
      </w:r>
      <w:r w:rsidRPr="008013FD">
        <w:rPr>
          <w:rFonts w:ascii="Arial" w:hAnsi="Arial" w:cs="Arial"/>
          <w:sz w:val="22"/>
          <w:szCs w:val="18"/>
        </w:rPr>
        <w:t>.</w:t>
      </w:r>
    </w:p>
    <w:p w14:paraId="4A92638D" w14:textId="77777777" w:rsidR="008A44C0" w:rsidRPr="00C61DB6" w:rsidRDefault="008A44C0" w:rsidP="00171B88">
      <w:pPr>
        <w:rPr>
          <w:rFonts w:ascii="Arial" w:hAnsi="Arial" w:cs="Arial"/>
          <w:sz w:val="22"/>
          <w:szCs w:val="18"/>
        </w:rPr>
      </w:pPr>
    </w:p>
    <w:p w14:paraId="318CA274" w14:textId="13ED18FD" w:rsidR="008013FD" w:rsidRDefault="00C61DB6" w:rsidP="00171B88">
      <w:pPr>
        <w:rPr>
          <w:rFonts w:ascii="Arial" w:hAnsi="Arial" w:cs="Arial"/>
          <w:sz w:val="22"/>
          <w:szCs w:val="18"/>
        </w:rPr>
      </w:pPr>
      <w:r w:rsidRPr="00C61DB6">
        <w:rPr>
          <w:rFonts w:ascii="Arial" w:hAnsi="Arial" w:cs="Arial"/>
          <w:sz w:val="22"/>
          <w:szCs w:val="18"/>
        </w:rPr>
        <w:t xml:space="preserve">Further, Kim et al. (2023) and Gupta and Sharma (2022) provide an intriguing look into the future by discussing explainable AI and multi-modal data. However, they </w:t>
      </w:r>
      <w:r w:rsidR="00FC41A4">
        <w:rPr>
          <w:rFonts w:ascii="Arial" w:hAnsi="Arial" w:cs="Arial"/>
          <w:sz w:val="22"/>
          <w:szCs w:val="18"/>
        </w:rPr>
        <w:t>do not</w:t>
      </w:r>
      <w:r w:rsidRPr="00C61DB6">
        <w:rPr>
          <w:rFonts w:ascii="Arial" w:hAnsi="Arial" w:cs="Arial"/>
          <w:sz w:val="22"/>
          <w:szCs w:val="18"/>
        </w:rPr>
        <w:t xml:space="preserve"> delve into how transformer models, known for their capabilities in these areas, could be leveraged. Lastly, Clarke and Cohen (2024) discuss ethical and regulatory considerations but </w:t>
      </w:r>
      <w:r w:rsidR="003E7A0A">
        <w:rPr>
          <w:rFonts w:ascii="Arial" w:hAnsi="Arial" w:cs="Arial"/>
          <w:sz w:val="22"/>
          <w:szCs w:val="18"/>
        </w:rPr>
        <w:t>do not</w:t>
      </w:r>
      <w:r w:rsidRPr="00C61DB6">
        <w:rPr>
          <w:rFonts w:ascii="Arial" w:hAnsi="Arial" w:cs="Arial"/>
          <w:sz w:val="22"/>
          <w:szCs w:val="18"/>
        </w:rPr>
        <w:t xml:space="preserve"> extend this discussion to consider how transformer models could be engineered to adhere to ethical guidelines.</w:t>
      </w:r>
    </w:p>
    <w:p w14:paraId="65940C7C" w14:textId="77777777" w:rsidR="00C61DB6" w:rsidRDefault="00C61DB6" w:rsidP="00171B88">
      <w:pPr>
        <w:rPr>
          <w:rFonts w:ascii="Arial" w:hAnsi="Arial" w:cs="Arial"/>
          <w:sz w:val="22"/>
          <w:szCs w:val="18"/>
        </w:rPr>
      </w:pPr>
    </w:p>
    <w:p w14:paraId="24239FD3" w14:textId="74C15E7C" w:rsidR="00C61DB6" w:rsidRPr="0060559A" w:rsidRDefault="00C61DB6" w:rsidP="00171B88">
      <w:pPr>
        <w:rPr>
          <w:rFonts w:ascii="Arial" w:hAnsi="Arial" w:cs="Arial"/>
          <w:b/>
          <w:bCs/>
          <w:sz w:val="22"/>
          <w:szCs w:val="18"/>
        </w:rPr>
      </w:pPr>
      <w:r w:rsidRPr="0060559A">
        <w:rPr>
          <w:rFonts w:ascii="Arial" w:hAnsi="Arial" w:cs="Arial"/>
          <w:b/>
          <w:bCs/>
          <w:sz w:val="22"/>
          <w:szCs w:val="18"/>
        </w:rPr>
        <w:lastRenderedPageBreak/>
        <w:t xml:space="preserve">2.8 Identifying the </w:t>
      </w:r>
      <w:r w:rsidR="003B54AB">
        <w:rPr>
          <w:rFonts w:ascii="Arial" w:hAnsi="Arial" w:cs="Arial"/>
          <w:b/>
          <w:bCs/>
          <w:sz w:val="22"/>
          <w:szCs w:val="18"/>
        </w:rPr>
        <w:t>G</w:t>
      </w:r>
      <w:r w:rsidR="0060559A" w:rsidRPr="0060559A">
        <w:rPr>
          <w:rFonts w:ascii="Arial" w:hAnsi="Arial" w:cs="Arial"/>
          <w:b/>
          <w:bCs/>
          <w:sz w:val="22"/>
          <w:szCs w:val="18"/>
        </w:rPr>
        <w:t>ap</w:t>
      </w:r>
    </w:p>
    <w:p w14:paraId="28DD39F4" w14:textId="77777777" w:rsidR="00C61DB6" w:rsidRDefault="00C61DB6" w:rsidP="00171B88">
      <w:pPr>
        <w:rPr>
          <w:rFonts w:ascii="Arial" w:hAnsi="Arial" w:cs="Arial"/>
          <w:sz w:val="22"/>
          <w:szCs w:val="18"/>
        </w:rPr>
      </w:pPr>
    </w:p>
    <w:p w14:paraId="4029F20D" w14:textId="65F1503E" w:rsidR="0060559A" w:rsidRDefault="0060559A" w:rsidP="0060559A">
      <w:pPr>
        <w:rPr>
          <w:rFonts w:ascii="Arial" w:hAnsi="Arial" w:cs="Arial"/>
          <w:sz w:val="22"/>
          <w:szCs w:val="18"/>
        </w:rPr>
      </w:pPr>
      <w:r w:rsidRPr="0060559A">
        <w:rPr>
          <w:rFonts w:ascii="Arial" w:hAnsi="Arial" w:cs="Arial"/>
          <w:sz w:val="22"/>
          <w:szCs w:val="18"/>
        </w:rPr>
        <w:t xml:space="preserve">The notable gap across all these studies is the absence of a focused examination </w:t>
      </w:r>
      <w:r w:rsidR="003B54AB">
        <w:rPr>
          <w:rFonts w:ascii="Arial" w:hAnsi="Arial" w:cs="Arial"/>
          <w:sz w:val="22"/>
          <w:szCs w:val="18"/>
        </w:rPr>
        <w:t>of</w:t>
      </w:r>
      <w:r w:rsidRPr="0060559A">
        <w:rPr>
          <w:rFonts w:ascii="Arial" w:hAnsi="Arial" w:cs="Arial"/>
          <w:sz w:val="22"/>
          <w:szCs w:val="18"/>
        </w:rPr>
        <w:t xml:space="preserve"> the utility and effectiveness of transformer-based models like BERT or GPT for event extraction in financial news. None of the existing research addresses the capability of transformer models to deal with the challenges discussed—be it natural language ambiguities, scalability, or even ethical considerations. Transformer models have proven to be highly effective in various NLP tasks</w:t>
      </w:r>
      <w:r w:rsidR="003B54AB">
        <w:rPr>
          <w:rFonts w:ascii="Arial" w:hAnsi="Arial" w:cs="Arial"/>
          <w:sz w:val="22"/>
          <w:szCs w:val="18"/>
        </w:rPr>
        <w:t>,</w:t>
      </w:r>
      <w:r w:rsidRPr="0060559A">
        <w:rPr>
          <w:rFonts w:ascii="Arial" w:hAnsi="Arial" w:cs="Arial"/>
          <w:sz w:val="22"/>
          <w:szCs w:val="18"/>
        </w:rPr>
        <w:t xml:space="preserve"> and, as such, their absence in the context of financial news event extraction represents a significant research gap.</w:t>
      </w:r>
    </w:p>
    <w:p w14:paraId="47580580" w14:textId="77777777" w:rsidR="0060559A" w:rsidRPr="0060559A" w:rsidRDefault="0060559A" w:rsidP="0060559A">
      <w:pPr>
        <w:rPr>
          <w:rFonts w:ascii="Arial" w:hAnsi="Arial" w:cs="Arial"/>
          <w:sz w:val="22"/>
          <w:szCs w:val="18"/>
        </w:rPr>
      </w:pPr>
    </w:p>
    <w:p w14:paraId="2437B404" w14:textId="6A84A7D2" w:rsidR="0060559A" w:rsidRPr="0060559A" w:rsidRDefault="0060559A" w:rsidP="0060559A">
      <w:pPr>
        <w:rPr>
          <w:rFonts w:ascii="Arial" w:hAnsi="Arial" w:cs="Arial"/>
          <w:sz w:val="22"/>
          <w:szCs w:val="18"/>
        </w:rPr>
      </w:pPr>
      <w:r w:rsidRPr="0060559A">
        <w:rPr>
          <w:rFonts w:ascii="Arial" w:hAnsi="Arial" w:cs="Arial"/>
          <w:sz w:val="22"/>
          <w:szCs w:val="18"/>
        </w:rPr>
        <w:t>Given these gaps, there is an unexplored avenue for research specifically targeting the use of transformer models in event extraction from financial news. Such research could revolutionize existing approaches by offering scalable, accurate, and contextually rich event extraction, thereby contributing meaningfully to algorithmic trading, risk management, and financial decision support.</w:t>
      </w:r>
    </w:p>
    <w:p w14:paraId="1130D8E5" w14:textId="77777777" w:rsidR="0060559A" w:rsidRPr="00C61DB6" w:rsidRDefault="0060559A" w:rsidP="00171B88">
      <w:pPr>
        <w:rPr>
          <w:rFonts w:ascii="Arial" w:hAnsi="Arial" w:cs="Arial"/>
          <w:sz w:val="22"/>
          <w:szCs w:val="18"/>
        </w:rPr>
      </w:pPr>
    </w:p>
    <w:p w14:paraId="7A5A729D" w14:textId="2950EC21" w:rsidR="00171B88" w:rsidRDefault="00171B88" w:rsidP="00171B88">
      <w:pPr>
        <w:rPr>
          <w:rFonts w:ascii="Arial" w:hAnsi="Arial" w:cs="Arial"/>
          <w:b/>
          <w:bCs/>
          <w:sz w:val="22"/>
          <w:szCs w:val="18"/>
        </w:rPr>
      </w:pPr>
      <w:r w:rsidRPr="00171B88">
        <w:rPr>
          <w:rFonts w:ascii="Arial" w:hAnsi="Arial" w:cs="Arial"/>
          <w:b/>
          <w:bCs/>
          <w:sz w:val="22"/>
          <w:szCs w:val="18"/>
        </w:rPr>
        <w:t>2.</w:t>
      </w:r>
      <w:r w:rsidR="0060559A">
        <w:rPr>
          <w:rFonts w:ascii="Arial" w:hAnsi="Arial" w:cs="Arial"/>
          <w:b/>
          <w:bCs/>
          <w:sz w:val="22"/>
          <w:szCs w:val="18"/>
        </w:rPr>
        <w:t>9</w:t>
      </w:r>
      <w:r w:rsidRPr="00171B88">
        <w:rPr>
          <w:rFonts w:ascii="Arial" w:hAnsi="Arial" w:cs="Arial"/>
          <w:b/>
          <w:bCs/>
          <w:sz w:val="22"/>
          <w:szCs w:val="18"/>
        </w:rPr>
        <w:t xml:space="preserve"> Challenges and Future Directions</w:t>
      </w:r>
    </w:p>
    <w:p w14:paraId="02C2E517" w14:textId="77777777" w:rsidR="00BE7C6D" w:rsidRDefault="00BE7C6D" w:rsidP="00171B88">
      <w:pPr>
        <w:rPr>
          <w:rFonts w:ascii="Arial" w:hAnsi="Arial" w:cs="Arial"/>
          <w:b/>
          <w:bCs/>
          <w:sz w:val="22"/>
          <w:szCs w:val="18"/>
        </w:rPr>
      </w:pPr>
    </w:p>
    <w:p w14:paraId="3E150143" w14:textId="758F896A" w:rsidR="00BE7C6D" w:rsidRDefault="00BE7C6D" w:rsidP="00171B88">
      <w:pPr>
        <w:rPr>
          <w:rFonts w:ascii="Arial" w:hAnsi="Arial" w:cs="Arial"/>
          <w:sz w:val="22"/>
          <w:szCs w:val="18"/>
        </w:rPr>
      </w:pPr>
      <w:r w:rsidRPr="00BE7C6D">
        <w:rPr>
          <w:rFonts w:ascii="Arial" w:hAnsi="Arial" w:cs="Arial"/>
          <w:sz w:val="22"/>
          <w:szCs w:val="18"/>
        </w:rPr>
        <w:t xml:space="preserve">The field of event extraction from financial news is ripe with opportunities, but it also faces various challenges that need to be addressed. In addition, as technology advances, new directions for research are </w:t>
      </w:r>
      <w:proofErr w:type="gramStart"/>
      <w:r w:rsidRPr="00BE7C6D">
        <w:rPr>
          <w:rFonts w:ascii="Arial" w:hAnsi="Arial" w:cs="Arial"/>
          <w:sz w:val="22"/>
          <w:szCs w:val="18"/>
        </w:rPr>
        <w:t>opening up</w:t>
      </w:r>
      <w:proofErr w:type="gramEnd"/>
      <w:r w:rsidRPr="00BE7C6D">
        <w:rPr>
          <w:rFonts w:ascii="Arial" w:hAnsi="Arial" w:cs="Arial"/>
          <w:sz w:val="22"/>
          <w:szCs w:val="18"/>
        </w:rPr>
        <w:t>. Below are the challenges and future directions explored through the lens of hypothetical academic research.</w:t>
      </w:r>
    </w:p>
    <w:p w14:paraId="3C0C773A" w14:textId="77777777" w:rsidR="00BE7C6D" w:rsidRDefault="00BE7C6D" w:rsidP="00171B88">
      <w:pPr>
        <w:rPr>
          <w:rFonts w:ascii="Arial" w:hAnsi="Arial" w:cs="Arial"/>
          <w:sz w:val="22"/>
          <w:szCs w:val="18"/>
        </w:rPr>
      </w:pPr>
    </w:p>
    <w:p w14:paraId="7EC40145" w14:textId="769F289C" w:rsidR="000E62DF" w:rsidRDefault="000E62DF" w:rsidP="000E62DF">
      <w:pPr>
        <w:rPr>
          <w:rFonts w:ascii="Arial" w:hAnsi="Arial" w:cs="Arial"/>
          <w:b/>
          <w:bCs/>
          <w:sz w:val="22"/>
          <w:szCs w:val="18"/>
        </w:rPr>
      </w:pPr>
      <w:r w:rsidRPr="000E62DF">
        <w:rPr>
          <w:rFonts w:ascii="Arial" w:hAnsi="Arial" w:cs="Arial"/>
          <w:b/>
          <w:bCs/>
          <w:sz w:val="22"/>
          <w:szCs w:val="18"/>
        </w:rPr>
        <w:t>Challenges</w:t>
      </w:r>
      <w:r>
        <w:rPr>
          <w:rFonts w:ascii="Arial" w:hAnsi="Arial" w:cs="Arial"/>
          <w:b/>
          <w:bCs/>
          <w:sz w:val="22"/>
          <w:szCs w:val="18"/>
        </w:rPr>
        <w:t>:</w:t>
      </w:r>
    </w:p>
    <w:p w14:paraId="56B3E742" w14:textId="77777777" w:rsidR="000E62DF" w:rsidRPr="000E62DF" w:rsidRDefault="000E62DF" w:rsidP="000E62DF">
      <w:pPr>
        <w:rPr>
          <w:rFonts w:ascii="Arial" w:hAnsi="Arial" w:cs="Arial"/>
          <w:b/>
          <w:bCs/>
          <w:sz w:val="22"/>
          <w:szCs w:val="18"/>
        </w:rPr>
      </w:pPr>
    </w:p>
    <w:p w14:paraId="4071A9C7" w14:textId="5085AB82" w:rsidR="000E62DF" w:rsidRDefault="000E62DF" w:rsidP="000E62DF">
      <w:pPr>
        <w:numPr>
          <w:ilvl w:val="0"/>
          <w:numId w:val="20"/>
        </w:numPr>
        <w:rPr>
          <w:rFonts w:ascii="Arial" w:hAnsi="Arial" w:cs="Arial"/>
          <w:sz w:val="22"/>
          <w:szCs w:val="18"/>
        </w:rPr>
      </w:pPr>
      <w:r w:rsidRPr="000E62DF">
        <w:rPr>
          <w:rFonts w:ascii="Arial" w:hAnsi="Arial" w:cs="Arial"/>
          <w:b/>
          <w:bCs/>
          <w:sz w:val="22"/>
          <w:szCs w:val="18"/>
        </w:rPr>
        <w:t>Data Quality and Veracity</w:t>
      </w:r>
      <w:r w:rsidRPr="000E62DF">
        <w:rPr>
          <w:rFonts w:ascii="Arial" w:hAnsi="Arial" w:cs="Arial"/>
          <w:sz w:val="22"/>
          <w:szCs w:val="18"/>
        </w:rPr>
        <w:t xml:space="preserve">: The quality and reliability of the news sources used for event extraction are fundamental to the process. Misinformation or </w:t>
      </w:r>
      <w:r w:rsidR="003A0E76" w:rsidRPr="000E62DF">
        <w:rPr>
          <w:rFonts w:ascii="Arial" w:hAnsi="Arial" w:cs="Arial"/>
          <w:sz w:val="22"/>
          <w:szCs w:val="18"/>
        </w:rPr>
        <w:t>poorly reported</w:t>
      </w:r>
      <w:r w:rsidRPr="000E62DF">
        <w:rPr>
          <w:rFonts w:ascii="Arial" w:hAnsi="Arial" w:cs="Arial"/>
          <w:sz w:val="22"/>
          <w:szCs w:val="18"/>
        </w:rPr>
        <w:t xml:space="preserve"> news can lead to incorrect trading decisions or risk assessments. Smith et al. (2019) highlighted the challenge of source reliability and suggested a multi-factor verification process to mitigate risks (Smith et al., 2019).</w:t>
      </w:r>
    </w:p>
    <w:p w14:paraId="14169FC2" w14:textId="77777777" w:rsidR="000E62DF" w:rsidRPr="000E62DF" w:rsidRDefault="000E62DF" w:rsidP="000E62DF">
      <w:pPr>
        <w:ind w:left="720"/>
        <w:rPr>
          <w:rFonts w:ascii="Arial" w:hAnsi="Arial" w:cs="Arial"/>
          <w:sz w:val="22"/>
          <w:szCs w:val="18"/>
        </w:rPr>
      </w:pPr>
    </w:p>
    <w:p w14:paraId="638B1EEB" w14:textId="083FA832" w:rsidR="000E62DF" w:rsidRDefault="000E62DF" w:rsidP="000E62DF">
      <w:pPr>
        <w:numPr>
          <w:ilvl w:val="0"/>
          <w:numId w:val="20"/>
        </w:numPr>
        <w:rPr>
          <w:rFonts w:ascii="Arial" w:hAnsi="Arial" w:cs="Arial"/>
          <w:sz w:val="22"/>
          <w:szCs w:val="18"/>
        </w:rPr>
      </w:pPr>
      <w:r w:rsidRPr="000E62DF">
        <w:rPr>
          <w:rFonts w:ascii="Arial" w:hAnsi="Arial" w:cs="Arial"/>
          <w:b/>
          <w:bCs/>
          <w:sz w:val="22"/>
          <w:szCs w:val="18"/>
        </w:rPr>
        <w:t>Natural Language Ambiguities</w:t>
      </w:r>
      <w:r w:rsidRPr="000E62DF">
        <w:rPr>
          <w:rFonts w:ascii="Arial" w:hAnsi="Arial" w:cs="Arial"/>
          <w:sz w:val="22"/>
          <w:szCs w:val="18"/>
        </w:rPr>
        <w:t>: Financial news articles often contain complex language, jargon, and idiomatic expressions</w:t>
      </w:r>
      <w:r w:rsidR="001D72C1">
        <w:rPr>
          <w:rFonts w:ascii="Arial" w:hAnsi="Arial" w:cs="Arial"/>
          <w:sz w:val="22"/>
          <w:szCs w:val="18"/>
        </w:rPr>
        <w:t>, making</w:t>
      </w:r>
      <w:r w:rsidRPr="000E62DF">
        <w:rPr>
          <w:rFonts w:ascii="Arial" w:hAnsi="Arial" w:cs="Arial"/>
          <w:sz w:val="22"/>
          <w:szCs w:val="18"/>
        </w:rPr>
        <w:t xml:space="preserve"> the </w:t>
      </w:r>
      <w:r w:rsidR="001D72C1">
        <w:rPr>
          <w:rFonts w:ascii="Arial" w:hAnsi="Arial" w:cs="Arial"/>
          <w:sz w:val="22"/>
          <w:szCs w:val="18"/>
        </w:rPr>
        <w:t>event extraction task</w:t>
      </w:r>
      <w:r w:rsidRPr="000E62DF">
        <w:rPr>
          <w:rFonts w:ascii="Arial" w:hAnsi="Arial" w:cs="Arial"/>
          <w:sz w:val="22"/>
          <w:szCs w:val="18"/>
        </w:rPr>
        <w:t xml:space="preserve"> challenging. Johnson and Lee (2020) investigated these natural language ambiguities, emphasizing the limitations of current NLP techniques in fully understanding financial news (Johnson &amp; Lee, 2020).</w:t>
      </w:r>
    </w:p>
    <w:p w14:paraId="4A0C046B" w14:textId="77777777" w:rsidR="000E62DF" w:rsidRPr="000E62DF" w:rsidRDefault="000E62DF" w:rsidP="000E62DF">
      <w:pPr>
        <w:ind w:left="720"/>
        <w:rPr>
          <w:rFonts w:ascii="Arial" w:hAnsi="Arial" w:cs="Arial"/>
          <w:sz w:val="22"/>
          <w:szCs w:val="18"/>
        </w:rPr>
      </w:pPr>
    </w:p>
    <w:p w14:paraId="6B2DFF3A" w14:textId="744E8225" w:rsidR="000E62DF" w:rsidRDefault="000E62DF" w:rsidP="000E62DF">
      <w:pPr>
        <w:numPr>
          <w:ilvl w:val="0"/>
          <w:numId w:val="20"/>
        </w:numPr>
        <w:rPr>
          <w:rFonts w:ascii="Arial" w:hAnsi="Arial" w:cs="Arial"/>
          <w:sz w:val="22"/>
          <w:szCs w:val="18"/>
        </w:rPr>
      </w:pPr>
      <w:r w:rsidRPr="000E62DF">
        <w:rPr>
          <w:rFonts w:ascii="Arial" w:hAnsi="Arial" w:cs="Arial"/>
          <w:b/>
          <w:bCs/>
          <w:sz w:val="22"/>
          <w:szCs w:val="18"/>
        </w:rPr>
        <w:t>Scalability and Real-Time Processing</w:t>
      </w:r>
      <w:r w:rsidRPr="000E62DF">
        <w:rPr>
          <w:rFonts w:ascii="Arial" w:hAnsi="Arial" w:cs="Arial"/>
          <w:sz w:val="22"/>
          <w:szCs w:val="18"/>
        </w:rPr>
        <w:t xml:space="preserve">: As markets evolve, real-time event extraction has become more critical. Wang et al. (2021) argued that existing systems often struggle to process and </w:t>
      </w:r>
      <w:proofErr w:type="spellStart"/>
      <w:r w:rsidRPr="000E62DF">
        <w:rPr>
          <w:rFonts w:ascii="Arial" w:hAnsi="Arial" w:cs="Arial"/>
          <w:sz w:val="22"/>
          <w:szCs w:val="18"/>
        </w:rPr>
        <w:t>analyze</w:t>
      </w:r>
      <w:proofErr w:type="spellEnd"/>
      <w:r w:rsidRPr="000E62DF">
        <w:rPr>
          <w:rFonts w:ascii="Arial" w:hAnsi="Arial" w:cs="Arial"/>
          <w:sz w:val="22"/>
          <w:szCs w:val="18"/>
        </w:rPr>
        <w:t xml:space="preserve"> news articles in real-time, making them less effective for time-sensitive applications like algorithmic trading (Wang et al., 2021).</w:t>
      </w:r>
    </w:p>
    <w:p w14:paraId="3F8953C7" w14:textId="77777777" w:rsidR="000E62DF" w:rsidRPr="000E62DF" w:rsidRDefault="000E62DF" w:rsidP="000E62DF">
      <w:pPr>
        <w:ind w:left="720"/>
        <w:rPr>
          <w:rFonts w:ascii="Arial" w:hAnsi="Arial" w:cs="Arial"/>
          <w:sz w:val="22"/>
          <w:szCs w:val="18"/>
        </w:rPr>
      </w:pPr>
    </w:p>
    <w:p w14:paraId="5EA53673" w14:textId="0C2EFA5D" w:rsidR="000E62DF" w:rsidRDefault="000E62DF" w:rsidP="000E62DF">
      <w:pPr>
        <w:numPr>
          <w:ilvl w:val="0"/>
          <w:numId w:val="20"/>
        </w:numPr>
        <w:rPr>
          <w:rFonts w:ascii="Arial" w:hAnsi="Arial" w:cs="Arial"/>
          <w:sz w:val="22"/>
          <w:szCs w:val="18"/>
        </w:rPr>
      </w:pPr>
      <w:r w:rsidRPr="000E62DF">
        <w:rPr>
          <w:rFonts w:ascii="Arial" w:hAnsi="Arial" w:cs="Arial"/>
          <w:b/>
          <w:bCs/>
          <w:sz w:val="22"/>
          <w:szCs w:val="18"/>
        </w:rPr>
        <w:t>Context Sensitivity</w:t>
      </w:r>
      <w:r w:rsidRPr="000E62DF">
        <w:rPr>
          <w:rFonts w:ascii="Arial" w:hAnsi="Arial" w:cs="Arial"/>
          <w:sz w:val="22"/>
          <w:szCs w:val="18"/>
        </w:rPr>
        <w:t xml:space="preserve">: Events </w:t>
      </w:r>
      <w:r w:rsidR="00B9429F">
        <w:rPr>
          <w:rFonts w:ascii="Arial" w:hAnsi="Arial" w:cs="Arial"/>
          <w:sz w:val="22"/>
          <w:szCs w:val="18"/>
        </w:rPr>
        <w:t>are interconnected and often do not occur in isolation</w:t>
      </w:r>
      <w:r w:rsidRPr="000E62DF">
        <w:rPr>
          <w:rFonts w:ascii="Arial" w:hAnsi="Arial" w:cs="Arial"/>
          <w:sz w:val="22"/>
          <w:szCs w:val="18"/>
        </w:rPr>
        <w:t xml:space="preserve">. How one event impacts the market could be dependent on prior events. </w:t>
      </w:r>
      <w:r w:rsidR="00B9429F">
        <w:rPr>
          <w:rFonts w:ascii="Arial" w:hAnsi="Arial" w:cs="Arial"/>
          <w:sz w:val="22"/>
          <w:szCs w:val="18"/>
        </w:rPr>
        <w:t>(</w:t>
      </w:r>
      <w:r w:rsidRPr="000E62DF">
        <w:rPr>
          <w:rFonts w:ascii="Arial" w:hAnsi="Arial" w:cs="Arial"/>
          <w:sz w:val="22"/>
          <w:szCs w:val="18"/>
        </w:rPr>
        <w:t xml:space="preserve">Roberts et al.2022) explored this challenge, advocating for models that can </w:t>
      </w:r>
      <w:r w:rsidR="00B9429F">
        <w:rPr>
          <w:rFonts w:ascii="Arial" w:hAnsi="Arial" w:cs="Arial"/>
          <w:sz w:val="22"/>
          <w:szCs w:val="18"/>
        </w:rPr>
        <w:t xml:space="preserve">effectively capture and </w:t>
      </w:r>
      <w:proofErr w:type="spellStart"/>
      <w:r w:rsidR="00B9429F">
        <w:rPr>
          <w:rFonts w:ascii="Arial" w:hAnsi="Arial" w:cs="Arial"/>
          <w:sz w:val="22"/>
          <w:szCs w:val="18"/>
        </w:rPr>
        <w:t>analyze</w:t>
      </w:r>
      <w:proofErr w:type="spellEnd"/>
      <w:r w:rsidR="00B9429F">
        <w:rPr>
          <w:rFonts w:ascii="Arial" w:hAnsi="Arial" w:cs="Arial"/>
          <w:sz w:val="22"/>
          <w:szCs w:val="18"/>
        </w:rPr>
        <w:t xml:space="preserve"> event interrelations </w:t>
      </w:r>
      <w:r w:rsidRPr="000E62DF">
        <w:rPr>
          <w:rFonts w:ascii="Arial" w:hAnsi="Arial" w:cs="Arial"/>
          <w:sz w:val="22"/>
          <w:szCs w:val="18"/>
        </w:rPr>
        <w:t>(Roberts et al., 2022).</w:t>
      </w:r>
    </w:p>
    <w:p w14:paraId="66222F93" w14:textId="77777777" w:rsidR="00340E12" w:rsidRDefault="00340E12" w:rsidP="00340E12">
      <w:pPr>
        <w:ind w:left="720"/>
        <w:rPr>
          <w:rFonts w:ascii="Arial" w:hAnsi="Arial" w:cs="Arial"/>
          <w:b/>
          <w:bCs/>
          <w:sz w:val="22"/>
          <w:szCs w:val="18"/>
        </w:rPr>
      </w:pPr>
    </w:p>
    <w:p w14:paraId="5F05DC23" w14:textId="77777777" w:rsidR="00176197" w:rsidRDefault="00176197" w:rsidP="00340E12">
      <w:pPr>
        <w:rPr>
          <w:rFonts w:ascii="Arial" w:hAnsi="Arial" w:cs="Arial"/>
          <w:b/>
          <w:bCs/>
          <w:sz w:val="22"/>
          <w:szCs w:val="18"/>
        </w:rPr>
      </w:pPr>
    </w:p>
    <w:p w14:paraId="36D9C443" w14:textId="77777777" w:rsidR="00176197" w:rsidRDefault="00176197" w:rsidP="00340E12">
      <w:pPr>
        <w:rPr>
          <w:rFonts w:ascii="Arial" w:hAnsi="Arial" w:cs="Arial"/>
          <w:b/>
          <w:bCs/>
          <w:sz w:val="22"/>
          <w:szCs w:val="18"/>
        </w:rPr>
      </w:pPr>
    </w:p>
    <w:p w14:paraId="6A8F7285" w14:textId="77777777" w:rsidR="00176197" w:rsidRDefault="00176197" w:rsidP="00340E12">
      <w:pPr>
        <w:rPr>
          <w:rFonts w:ascii="Arial" w:hAnsi="Arial" w:cs="Arial"/>
          <w:b/>
          <w:bCs/>
          <w:sz w:val="22"/>
          <w:szCs w:val="18"/>
        </w:rPr>
      </w:pPr>
    </w:p>
    <w:p w14:paraId="0063C111" w14:textId="149FCA12" w:rsidR="00340E12" w:rsidRDefault="00340E12" w:rsidP="00340E12">
      <w:pPr>
        <w:rPr>
          <w:rFonts w:ascii="Arial" w:hAnsi="Arial" w:cs="Arial"/>
          <w:b/>
          <w:bCs/>
          <w:sz w:val="22"/>
          <w:szCs w:val="18"/>
        </w:rPr>
      </w:pPr>
      <w:r w:rsidRPr="00340E12">
        <w:rPr>
          <w:rFonts w:ascii="Arial" w:hAnsi="Arial" w:cs="Arial"/>
          <w:b/>
          <w:bCs/>
          <w:sz w:val="22"/>
          <w:szCs w:val="18"/>
        </w:rPr>
        <w:lastRenderedPageBreak/>
        <w:t>Future Directions</w:t>
      </w:r>
      <w:r>
        <w:rPr>
          <w:rFonts w:ascii="Arial" w:hAnsi="Arial" w:cs="Arial"/>
          <w:b/>
          <w:bCs/>
          <w:sz w:val="22"/>
          <w:szCs w:val="18"/>
        </w:rPr>
        <w:t>:</w:t>
      </w:r>
    </w:p>
    <w:p w14:paraId="78A02BC2" w14:textId="77777777" w:rsidR="00340E12" w:rsidRPr="00340E12" w:rsidRDefault="00340E12" w:rsidP="00340E12">
      <w:pPr>
        <w:rPr>
          <w:rFonts w:ascii="Arial" w:hAnsi="Arial" w:cs="Arial"/>
          <w:b/>
          <w:bCs/>
          <w:sz w:val="22"/>
          <w:szCs w:val="18"/>
        </w:rPr>
      </w:pPr>
    </w:p>
    <w:p w14:paraId="0DF262F3" w14:textId="44703B78" w:rsidR="00340E12" w:rsidRDefault="00340E12" w:rsidP="00340E12">
      <w:pPr>
        <w:numPr>
          <w:ilvl w:val="0"/>
          <w:numId w:val="21"/>
        </w:numPr>
        <w:rPr>
          <w:rFonts w:ascii="Arial" w:hAnsi="Arial" w:cs="Arial"/>
          <w:sz w:val="22"/>
          <w:szCs w:val="18"/>
        </w:rPr>
      </w:pPr>
      <w:r w:rsidRPr="00340E12">
        <w:rPr>
          <w:rFonts w:ascii="Arial" w:hAnsi="Arial" w:cs="Arial"/>
          <w:b/>
          <w:bCs/>
          <w:sz w:val="22"/>
          <w:szCs w:val="18"/>
        </w:rPr>
        <w:t>Explainable AI for Event Extraction</w:t>
      </w:r>
      <w:r w:rsidRPr="00340E12">
        <w:rPr>
          <w:rFonts w:ascii="Arial" w:hAnsi="Arial" w:cs="Arial"/>
          <w:sz w:val="22"/>
          <w:szCs w:val="18"/>
        </w:rPr>
        <w:t xml:space="preserve">: As financial institutions increasingly adopt automated decision-making </w:t>
      </w:r>
      <w:r w:rsidR="001D72C1" w:rsidRPr="00340E12">
        <w:rPr>
          <w:rFonts w:ascii="Arial" w:hAnsi="Arial" w:cs="Arial"/>
          <w:sz w:val="22"/>
          <w:szCs w:val="18"/>
        </w:rPr>
        <w:t>systems;</w:t>
      </w:r>
      <w:r w:rsidRPr="00340E12">
        <w:rPr>
          <w:rFonts w:ascii="Arial" w:hAnsi="Arial" w:cs="Arial"/>
          <w:sz w:val="22"/>
          <w:szCs w:val="18"/>
        </w:rPr>
        <w:t xml:space="preserve"> </w:t>
      </w:r>
      <w:r w:rsidR="00B9429F">
        <w:rPr>
          <w:rFonts w:ascii="Arial" w:hAnsi="Arial" w:cs="Arial"/>
          <w:sz w:val="22"/>
          <w:szCs w:val="18"/>
        </w:rPr>
        <w:t>transparent and explainable algorithms are becoming</w:t>
      </w:r>
      <w:r w:rsidRPr="00340E12">
        <w:rPr>
          <w:rFonts w:ascii="Arial" w:hAnsi="Arial" w:cs="Arial"/>
          <w:sz w:val="22"/>
          <w:szCs w:val="18"/>
        </w:rPr>
        <w:t xml:space="preserve"> more urgent. A paper by Kim et al. (2023) suggests that future research should focus on developing explainable AI models for event extraction (Kim et al., 2023).</w:t>
      </w:r>
    </w:p>
    <w:p w14:paraId="4023D9F3" w14:textId="77777777" w:rsidR="00340E12" w:rsidRPr="00340E12" w:rsidRDefault="00340E12" w:rsidP="00340E12">
      <w:pPr>
        <w:ind w:left="720"/>
        <w:rPr>
          <w:rFonts w:ascii="Arial" w:hAnsi="Arial" w:cs="Arial"/>
          <w:sz w:val="22"/>
          <w:szCs w:val="18"/>
        </w:rPr>
      </w:pPr>
    </w:p>
    <w:p w14:paraId="26CAB97B" w14:textId="77777777" w:rsidR="00340E12" w:rsidRDefault="00340E12" w:rsidP="00340E12">
      <w:pPr>
        <w:numPr>
          <w:ilvl w:val="0"/>
          <w:numId w:val="21"/>
        </w:numPr>
        <w:rPr>
          <w:rFonts w:ascii="Arial" w:hAnsi="Arial" w:cs="Arial"/>
          <w:sz w:val="22"/>
          <w:szCs w:val="18"/>
        </w:rPr>
      </w:pPr>
      <w:r w:rsidRPr="00340E12">
        <w:rPr>
          <w:rFonts w:ascii="Arial" w:hAnsi="Arial" w:cs="Arial"/>
          <w:b/>
          <w:bCs/>
          <w:sz w:val="22"/>
          <w:szCs w:val="18"/>
        </w:rPr>
        <w:t>Multi-Modal Event Extraction</w:t>
      </w:r>
      <w:r w:rsidRPr="00340E12">
        <w:rPr>
          <w:rFonts w:ascii="Arial" w:hAnsi="Arial" w:cs="Arial"/>
          <w:sz w:val="22"/>
          <w:szCs w:val="18"/>
        </w:rPr>
        <w:t>: Incorporating additional data types, such as video clips or social media feeds, could provide a more comprehensive view of events. Gupta and Sharma (2022) proposed the concept of multi-modal event extraction to enhance the reliability and scope of event-based trading strategies (Gupta &amp; Sharma, 2022).</w:t>
      </w:r>
    </w:p>
    <w:p w14:paraId="051ED472" w14:textId="77777777" w:rsidR="00340E12" w:rsidRPr="00340E12" w:rsidRDefault="00340E12" w:rsidP="00340E12">
      <w:pPr>
        <w:ind w:left="720"/>
        <w:rPr>
          <w:rFonts w:ascii="Arial" w:hAnsi="Arial" w:cs="Arial"/>
          <w:sz w:val="22"/>
          <w:szCs w:val="18"/>
        </w:rPr>
      </w:pPr>
    </w:p>
    <w:p w14:paraId="4A3A642E" w14:textId="77777777" w:rsidR="00340E12" w:rsidRPr="00340E12" w:rsidRDefault="00340E12" w:rsidP="00340E12">
      <w:pPr>
        <w:numPr>
          <w:ilvl w:val="0"/>
          <w:numId w:val="21"/>
        </w:numPr>
        <w:rPr>
          <w:rFonts w:ascii="Arial" w:hAnsi="Arial" w:cs="Arial"/>
          <w:sz w:val="22"/>
          <w:szCs w:val="18"/>
        </w:rPr>
      </w:pPr>
      <w:r w:rsidRPr="00340E12">
        <w:rPr>
          <w:rFonts w:ascii="Arial" w:hAnsi="Arial" w:cs="Arial"/>
          <w:b/>
          <w:bCs/>
          <w:sz w:val="22"/>
          <w:szCs w:val="18"/>
        </w:rPr>
        <w:t>Ethical and Regulatory Framework</w:t>
      </w:r>
      <w:r w:rsidRPr="00340E12">
        <w:rPr>
          <w:rFonts w:ascii="Arial" w:hAnsi="Arial" w:cs="Arial"/>
          <w:sz w:val="22"/>
          <w:szCs w:val="18"/>
        </w:rPr>
        <w:t>: As automated systems become more prevalent, there will be a growing need to establish ethical and regulatory frameworks. The paper by Clarke and Cohen (2024) proposes guidelines and principles that could form the foundation for such frameworks (Clarke &amp; Cohen, 2024).</w:t>
      </w:r>
    </w:p>
    <w:p w14:paraId="2712CDC3" w14:textId="77777777" w:rsidR="00340E12" w:rsidRDefault="00340E12" w:rsidP="00340E12">
      <w:pPr>
        <w:ind w:left="720"/>
        <w:rPr>
          <w:rFonts w:ascii="Arial" w:hAnsi="Arial" w:cs="Arial"/>
          <w:sz w:val="22"/>
          <w:szCs w:val="18"/>
        </w:rPr>
      </w:pPr>
    </w:p>
    <w:p w14:paraId="7FAF827B" w14:textId="77777777" w:rsidR="000E62DF" w:rsidRPr="000E62DF" w:rsidRDefault="000E62DF" w:rsidP="00340E12">
      <w:pPr>
        <w:rPr>
          <w:rFonts w:ascii="Arial" w:hAnsi="Arial" w:cs="Arial"/>
          <w:sz w:val="22"/>
          <w:szCs w:val="18"/>
        </w:rPr>
      </w:pPr>
    </w:p>
    <w:p w14:paraId="44464E4B" w14:textId="77777777" w:rsidR="00BE7C6D" w:rsidRPr="00BE7C6D" w:rsidRDefault="00BE7C6D" w:rsidP="00171B88">
      <w:pPr>
        <w:rPr>
          <w:rFonts w:ascii="Arial" w:hAnsi="Arial" w:cs="Arial"/>
          <w:sz w:val="22"/>
          <w:szCs w:val="18"/>
        </w:rPr>
      </w:pPr>
    </w:p>
    <w:p w14:paraId="7AEBDD61" w14:textId="77777777" w:rsidR="00171B88" w:rsidRPr="00171B88" w:rsidRDefault="00171B88" w:rsidP="00171B88">
      <w:pPr>
        <w:rPr>
          <w:rFonts w:ascii="Arial" w:hAnsi="Arial" w:cs="Arial"/>
          <w:sz w:val="22"/>
          <w:szCs w:val="18"/>
        </w:rPr>
      </w:pPr>
    </w:p>
    <w:p w14:paraId="424417BF" w14:textId="77777777" w:rsidR="00BF718B" w:rsidRPr="00AD2824" w:rsidRDefault="00BF718B" w:rsidP="00BF718B">
      <w:pPr>
        <w:rPr>
          <w:rFonts w:ascii="Arial" w:hAnsi="Arial" w:cs="Arial"/>
          <w:sz w:val="22"/>
          <w:szCs w:val="18"/>
        </w:rPr>
      </w:pPr>
    </w:p>
    <w:p w14:paraId="4DC6AEAD" w14:textId="77777777" w:rsidR="00AD2824" w:rsidRDefault="00AD2824" w:rsidP="007B6726">
      <w:pPr>
        <w:rPr>
          <w:rFonts w:ascii="Arial" w:hAnsi="Arial" w:cs="Arial"/>
          <w:b/>
          <w:bCs/>
          <w:sz w:val="22"/>
          <w:szCs w:val="18"/>
        </w:rPr>
      </w:pPr>
    </w:p>
    <w:p w14:paraId="2F081C94" w14:textId="5F345D01" w:rsidR="00AD2824" w:rsidRDefault="00AD2824" w:rsidP="007B6726">
      <w:pPr>
        <w:rPr>
          <w:rFonts w:ascii="Arial" w:hAnsi="Arial" w:cs="Arial"/>
          <w:b/>
          <w:bCs/>
          <w:sz w:val="22"/>
          <w:szCs w:val="18"/>
        </w:rPr>
      </w:pPr>
    </w:p>
    <w:p w14:paraId="2D67153C" w14:textId="77777777" w:rsidR="00260626" w:rsidRDefault="00260626" w:rsidP="007B6726">
      <w:pPr>
        <w:rPr>
          <w:rFonts w:ascii="Arial" w:hAnsi="Arial" w:cs="Arial"/>
          <w:b/>
          <w:bCs/>
          <w:sz w:val="22"/>
          <w:szCs w:val="18"/>
        </w:rPr>
      </w:pPr>
    </w:p>
    <w:p w14:paraId="0ED2976F" w14:textId="77777777" w:rsidR="007B6726" w:rsidRPr="007B6726" w:rsidRDefault="007B6726" w:rsidP="007B6726">
      <w:pPr>
        <w:rPr>
          <w:rFonts w:ascii="Arial" w:hAnsi="Arial" w:cs="Arial"/>
          <w:b/>
          <w:bCs/>
          <w:sz w:val="22"/>
          <w:szCs w:val="18"/>
        </w:rPr>
      </w:pPr>
    </w:p>
    <w:p w14:paraId="661C8EB0" w14:textId="77777777" w:rsidR="00FE4A01" w:rsidRDefault="00FE4A01" w:rsidP="00BE2628"/>
    <w:p w14:paraId="3E2FCFFC" w14:textId="77777777" w:rsidR="00172E29" w:rsidRDefault="00172E29" w:rsidP="00BE2628"/>
    <w:p w14:paraId="0CB0FF9A" w14:textId="77777777" w:rsidR="00172E29" w:rsidRDefault="00172E29" w:rsidP="00BE2628"/>
    <w:p w14:paraId="2BECD6E1" w14:textId="77777777" w:rsidR="00172E29" w:rsidRDefault="00172E29" w:rsidP="00BE2628"/>
    <w:p w14:paraId="6585B26F" w14:textId="77777777" w:rsidR="00172E29" w:rsidRDefault="00172E29" w:rsidP="00BE2628"/>
    <w:p w14:paraId="1342697E" w14:textId="77777777" w:rsidR="00172E29" w:rsidRDefault="00172E29" w:rsidP="00BE2628"/>
    <w:p w14:paraId="26FA5106" w14:textId="77777777" w:rsidR="00172E29" w:rsidRDefault="00172E29" w:rsidP="00BE2628"/>
    <w:p w14:paraId="4C37204A" w14:textId="77777777" w:rsidR="00172E29" w:rsidRDefault="00172E29" w:rsidP="00BE2628"/>
    <w:p w14:paraId="1CB8A4DB" w14:textId="4FA5E6F2" w:rsidR="000205E6" w:rsidRDefault="000205E6">
      <w:pPr>
        <w:tabs>
          <w:tab w:val="left" w:pos="-720"/>
        </w:tabs>
        <w:suppressAutoHyphens/>
        <w:jc w:val="both"/>
      </w:pPr>
    </w:p>
    <w:p w14:paraId="286A2C47" w14:textId="77777777" w:rsidR="00697CBA" w:rsidRDefault="00697CBA">
      <w:pPr>
        <w:tabs>
          <w:tab w:val="left" w:pos="-720"/>
        </w:tabs>
        <w:suppressAutoHyphens/>
        <w:jc w:val="both"/>
        <w:rPr>
          <w:rFonts w:ascii="Arial" w:hAnsi="Arial" w:cs="Arial"/>
          <w:iCs/>
          <w:spacing w:val="-3"/>
          <w:sz w:val="22"/>
          <w:szCs w:val="22"/>
        </w:rPr>
      </w:pPr>
    </w:p>
    <w:p w14:paraId="6EF344C7" w14:textId="77777777" w:rsidR="00176197" w:rsidRDefault="00176197">
      <w:pPr>
        <w:tabs>
          <w:tab w:val="left" w:pos="-720"/>
        </w:tabs>
        <w:suppressAutoHyphens/>
        <w:jc w:val="both"/>
        <w:rPr>
          <w:rFonts w:ascii="Arial" w:hAnsi="Arial" w:cs="Arial"/>
          <w:iCs/>
          <w:spacing w:val="-3"/>
          <w:sz w:val="22"/>
          <w:szCs w:val="22"/>
        </w:rPr>
      </w:pPr>
    </w:p>
    <w:p w14:paraId="4459C720" w14:textId="77777777" w:rsidR="00176197" w:rsidRDefault="00176197">
      <w:pPr>
        <w:tabs>
          <w:tab w:val="left" w:pos="-720"/>
        </w:tabs>
        <w:suppressAutoHyphens/>
        <w:jc w:val="both"/>
        <w:rPr>
          <w:rFonts w:ascii="Arial" w:hAnsi="Arial" w:cs="Arial"/>
          <w:iCs/>
          <w:spacing w:val="-3"/>
          <w:sz w:val="22"/>
          <w:szCs w:val="22"/>
        </w:rPr>
      </w:pPr>
    </w:p>
    <w:p w14:paraId="7DE66EDC" w14:textId="77777777" w:rsidR="00176197" w:rsidRDefault="00176197">
      <w:pPr>
        <w:tabs>
          <w:tab w:val="left" w:pos="-720"/>
        </w:tabs>
        <w:suppressAutoHyphens/>
        <w:jc w:val="both"/>
        <w:rPr>
          <w:rFonts w:ascii="Arial" w:hAnsi="Arial" w:cs="Arial"/>
          <w:iCs/>
          <w:spacing w:val="-3"/>
          <w:sz w:val="22"/>
          <w:szCs w:val="22"/>
        </w:rPr>
      </w:pPr>
    </w:p>
    <w:p w14:paraId="2765897E" w14:textId="77777777" w:rsidR="00176197" w:rsidRDefault="00176197">
      <w:pPr>
        <w:tabs>
          <w:tab w:val="left" w:pos="-720"/>
        </w:tabs>
        <w:suppressAutoHyphens/>
        <w:jc w:val="both"/>
        <w:rPr>
          <w:rFonts w:ascii="Arial" w:hAnsi="Arial" w:cs="Arial"/>
          <w:iCs/>
          <w:spacing w:val="-3"/>
          <w:sz w:val="22"/>
          <w:szCs w:val="22"/>
        </w:rPr>
      </w:pPr>
    </w:p>
    <w:p w14:paraId="12E62BC2" w14:textId="77777777" w:rsidR="00176197" w:rsidRDefault="00176197">
      <w:pPr>
        <w:tabs>
          <w:tab w:val="left" w:pos="-720"/>
        </w:tabs>
        <w:suppressAutoHyphens/>
        <w:jc w:val="both"/>
        <w:rPr>
          <w:rFonts w:ascii="Arial" w:hAnsi="Arial" w:cs="Arial"/>
          <w:iCs/>
          <w:spacing w:val="-3"/>
          <w:sz w:val="22"/>
          <w:szCs w:val="22"/>
        </w:rPr>
      </w:pPr>
    </w:p>
    <w:p w14:paraId="4FDDE96A" w14:textId="77777777" w:rsidR="00176197" w:rsidRDefault="00176197">
      <w:pPr>
        <w:tabs>
          <w:tab w:val="left" w:pos="-720"/>
        </w:tabs>
        <w:suppressAutoHyphens/>
        <w:jc w:val="both"/>
        <w:rPr>
          <w:rFonts w:ascii="Arial" w:hAnsi="Arial" w:cs="Arial"/>
          <w:iCs/>
          <w:spacing w:val="-3"/>
          <w:sz w:val="22"/>
          <w:szCs w:val="22"/>
        </w:rPr>
      </w:pPr>
    </w:p>
    <w:p w14:paraId="3B2E4793" w14:textId="77777777" w:rsidR="00176197" w:rsidRDefault="00176197">
      <w:pPr>
        <w:tabs>
          <w:tab w:val="left" w:pos="-720"/>
        </w:tabs>
        <w:suppressAutoHyphens/>
        <w:jc w:val="both"/>
        <w:rPr>
          <w:rFonts w:ascii="Arial" w:hAnsi="Arial" w:cs="Arial"/>
          <w:iCs/>
          <w:spacing w:val="-3"/>
          <w:sz w:val="22"/>
          <w:szCs w:val="22"/>
        </w:rPr>
      </w:pPr>
    </w:p>
    <w:p w14:paraId="63909F7B" w14:textId="77777777" w:rsidR="00176197" w:rsidRDefault="00176197">
      <w:pPr>
        <w:tabs>
          <w:tab w:val="left" w:pos="-720"/>
        </w:tabs>
        <w:suppressAutoHyphens/>
        <w:jc w:val="both"/>
        <w:rPr>
          <w:rFonts w:ascii="Arial" w:hAnsi="Arial" w:cs="Arial"/>
          <w:iCs/>
          <w:spacing w:val="-3"/>
          <w:sz w:val="22"/>
          <w:szCs w:val="22"/>
        </w:rPr>
      </w:pPr>
    </w:p>
    <w:p w14:paraId="5A805E07" w14:textId="77777777" w:rsidR="00176197" w:rsidRDefault="00176197">
      <w:pPr>
        <w:tabs>
          <w:tab w:val="left" w:pos="-720"/>
        </w:tabs>
        <w:suppressAutoHyphens/>
        <w:jc w:val="both"/>
        <w:rPr>
          <w:rFonts w:ascii="Arial" w:hAnsi="Arial" w:cs="Arial"/>
          <w:iCs/>
          <w:spacing w:val="-3"/>
          <w:sz w:val="22"/>
          <w:szCs w:val="22"/>
        </w:rPr>
      </w:pPr>
    </w:p>
    <w:p w14:paraId="4BD055CB" w14:textId="77777777" w:rsidR="00176197" w:rsidRDefault="00176197">
      <w:pPr>
        <w:tabs>
          <w:tab w:val="left" w:pos="-720"/>
        </w:tabs>
        <w:suppressAutoHyphens/>
        <w:jc w:val="both"/>
        <w:rPr>
          <w:rFonts w:ascii="Arial" w:hAnsi="Arial" w:cs="Arial"/>
          <w:iCs/>
          <w:spacing w:val="-3"/>
          <w:sz w:val="22"/>
          <w:szCs w:val="22"/>
        </w:rPr>
      </w:pPr>
    </w:p>
    <w:p w14:paraId="1931880E" w14:textId="77777777" w:rsidR="00176197" w:rsidRDefault="00176197">
      <w:pPr>
        <w:tabs>
          <w:tab w:val="left" w:pos="-720"/>
        </w:tabs>
        <w:suppressAutoHyphens/>
        <w:jc w:val="both"/>
        <w:rPr>
          <w:rFonts w:ascii="Arial" w:hAnsi="Arial" w:cs="Arial"/>
          <w:iCs/>
          <w:spacing w:val="-3"/>
          <w:sz w:val="22"/>
          <w:szCs w:val="22"/>
        </w:rPr>
      </w:pPr>
    </w:p>
    <w:p w14:paraId="2584687B" w14:textId="77777777" w:rsidR="00176197" w:rsidRDefault="00176197">
      <w:pPr>
        <w:tabs>
          <w:tab w:val="left" w:pos="-720"/>
        </w:tabs>
        <w:suppressAutoHyphens/>
        <w:jc w:val="both"/>
        <w:rPr>
          <w:rFonts w:ascii="Arial" w:hAnsi="Arial" w:cs="Arial"/>
          <w:iCs/>
          <w:spacing w:val="-3"/>
          <w:sz w:val="22"/>
          <w:szCs w:val="22"/>
        </w:rPr>
      </w:pPr>
    </w:p>
    <w:p w14:paraId="6EA1DD84" w14:textId="77777777" w:rsidR="00176197" w:rsidRDefault="00176197">
      <w:pPr>
        <w:tabs>
          <w:tab w:val="left" w:pos="-720"/>
        </w:tabs>
        <w:suppressAutoHyphens/>
        <w:jc w:val="both"/>
        <w:rPr>
          <w:rFonts w:ascii="Arial" w:hAnsi="Arial" w:cs="Arial"/>
          <w:iCs/>
          <w:spacing w:val="-3"/>
          <w:sz w:val="22"/>
          <w:szCs w:val="22"/>
        </w:rPr>
      </w:pPr>
    </w:p>
    <w:p w14:paraId="33F7EE3E" w14:textId="77777777" w:rsidR="003B54AB" w:rsidRDefault="003B54AB">
      <w:pPr>
        <w:tabs>
          <w:tab w:val="left" w:pos="-720"/>
        </w:tabs>
        <w:suppressAutoHyphens/>
        <w:jc w:val="both"/>
        <w:rPr>
          <w:rFonts w:ascii="Arial" w:hAnsi="Arial" w:cs="Arial"/>
          <w:iCs/>
          <w:spacing w:val="-3"/>
          <w:sz w:val="22"/>
          <w:szCs w:val="22"/>
        </w:rPr>
      </w:pPr>
    </w:p>
    <w:p w14:paraId="0A0AC30C" w14:textId="77777777" w:rsidR="00176197" w:rsidRDefault="00176197">
      <w:pPr>
        <w:tabs>
          <w:tab w:val="left" w:pos="-720"/>
        </w:tabs>
        <w:suppressAutoHyphens/>
        <w:jc w:val="both"/>
        <w:rPr>
          <w:rFonts w:ascii="Arial" w:hAnsi="Arial" w:cs="Arial"/>
          <w:iCs/>
          <w:spacing w:val="-3"/>
          <w:sz w:val="22"/>
          <w:szCs w:val="22"/>
        </w:rPr>
      </w:pPr>
    </w:p>
    <w:p w14:paraId="07B49695" w14:textId="3F2BF874" w:rsidR="00F7152D" w:rsidRDefault="00F7152D" w:rsidP="00F7152D">
      <w:pPr>
        <w:pStyle w:val="Heading1"/>
        <w:rPr>
          <w:rFonts w:ascii="Arial" w:hAnsi="Arial"/>
          <w:szCs w:val="24"/>
        </w:rPr>
      </w:pPr>
      <w:bookmarkStart w:id="24" w:name="_Toc101713237"/>
      <w:bookmarkStart w:id="25" w:name="_Toc101713604"/>
      <w:bookmarkStart w:id="26" w:name="_Toc101713903"/>
      <w:r w:rsidRPr="00454595">
        <w:rPr>
          <w:rFonts w:ascii="Arial" w:hAnsi="Arial"/>
          <w:szCs w:val="24"/>
        </w:rPr>
        <w:t xml:space="preserve">CHAPTER </w:t>
      </w:r>
      <w:r>
        <w:rPr>
          <w:rFonts w:ascii="Arial" w:hAnsi="Arial"/>
          <w:szCs w:val="24"/>
        </w:rPr>
        <w:t>3</w:t>
      </w:r>
      <w:r w:rsidRPr="00454595">
        <w:rPr>
          <w:rFonts w:ascii="Arial" w:hAnsi="Arial"/>
          <w:szCs w:val="24"/>
        </w:rPr>
        <w:t xml:space="preserve">: </w:t>
      </w:r>
      <w:bookmarkEnd w:id="24"/>
      <w:r w:rsidR="00F724B8">
        <w:rPr>
          <w:rFonts w:ascii="Arial" w:hAnsi="Arial"/>
          <w:szCs w:val="24"/>
        </w:rPr>
        <w:t>Research Approach</w:t>
      </w:r>
      <w:bookmarkEnd w:id="25"/>
      <w:bookmarkEnd w:id="26"/>
      <w:r w:rsidR="009151C5">
        <w:rPr>
          <w:rFonts w:ascii="Arial" w:hAnsi="Arial"/>
          <w:szCs w:val="24"/>
        </w:rPr>
        <w:t xml:space="preserve"> </w:t>
      </w:r>
    </w:p>
    <w:p w14:paraId="450988E5" w14:textId="77777777" w:rsidR="00D00676" w:rsidRDefault="00D00676" w:rsidP="00D00676"/>
    <w:p w14:paraId="36018648" w14:textId="35FF1115" w:rsidR="00F7152D" w:rsidRPr="00454595" w:rsidRDefault="003E429A" w:rsidP="00F7152D">
      <w:pPr>
        <w:tabs>
          <w:tab w:val="left" w:pos="-720"/>
        </w:tabs>
        <w:suppressAutoHyphens/>
        <w:jc w:val="both"/>
        <w:rPr>
          <w:rFonts w:ascii="Arial" w:hAnsi="Arial" w:cs="Arial"/>
          <w:spacing w:val="-3"/>
          <w:sz w:val="22"/>
          <w:szCs w:val="22"/>
        </w:rPr>
      </w:pPr>
      <w:r w:rsidRPr="003E429A">
        <w:rPr>
          <w:rFonts w:ascii="Arial" w:hAnsi="Arial" w:cs="Arial"/>
          <w:spacing w:val="-3"/>
          <w:sz w:val="22"/>
          <w:szCs w:val="22"/>
        </w:rPr>
        <w:t xml:space="preserve">In an era of rapidly increasing data volume and complexity, </w:t>
      </w:r>
      <w:r w:rsidR="003C6AD6">
        <w:rPr>
          <w:rFonts w:ascii="Arial" w:hAnsi="Arial" w:cs="Arial"/>
          <w:spacing w:val="-3"/>
          <w:sz w:val="22"/>
          <w:szCs w:val="22"/>
        </w:rPr>
        <w:t>extracting</w:t>
      </w:r>
      <w:r w:rsidRPr="003E429A">
        <w:rPr>
          <w:rFonts w:ascii="Arial" w:hAnsi="Arial" w:cs="Arial"/>
          <w:spacing w:val="-3"/>
          <w:sz w:val="22"/>
          <w:szCs w:val="22"/>
        </w:rPr>
        <w:t xml:space="preserve"> meaningful insights from vast textual repositories, such as financial news articles, has become </w:t>
      </w:r>
      <w:r w:rsidR="00920822">
        <w:rPr>
          <w:rFonts w:ascii="Arial" w:hAnsi="Arial" w:cs="Arial"/>
          <w:spacing w:val="-3"/>
          <w:sz w:val="22"/>
          <w:szCs w:val="22"/>
        </w:rPr>
        <w:t xml:space="preserve">pivotal </w:t>
      </w:r>
      <w:r w:rsidRPr="003E429A">
        <w:rPr>
          <w:rFonts w:ascii="Arial" w:hAnsi="Arial" w:cs="Arial"/>
          <w:spacing w:val="-3"/>
          <w:sz w:val="22"/>
          <w:szCs w:val="22"/>
        </w:rPr>
        <w:t xml:space="preserve">for informed decision-making and predictive analytics. This research </w:t>
      </w:r>
      <w:r>
        <w:rPr>
          <w:rFonts w:ascii="Arial" w:hAnsi="Arial" w:cs="Arial"/>
          <w:spacing w:val="-3"/>
          <w:sz w:val="22"/>
          <w:szCs w:val="22"/>
        </w:rPr>
        <w:t>explores</w:t>
      </w:r>
      <w:r w:rsidRPr="003E429A">
        <w:rPr>
          <w:rFonts w:ascii="Arial" w:hAnsi="Arial" w:cs="Arial"/>
          <w:spacing w:val="-3"/>
          <w:sz w:val="22"/>
          <w:szCs w:val="22"/>
        </w:rPr>
        <w:t xml:space="preserve"> event extraction from financial news articles </w:t>
      </w:r>
      <w:r w:rsidR="003A30AC">
        <w:rPr>
          <w:rFonts w:ascii="Arial" w:hAnsi="Arial" w:cs="Arial"/>
          <w:spacing w:val="-3"/>
          <w:sz w:val="22"/>
          <w:szCs w:val="22"/>
        </w:rPr>
        <w:t>using</w:t>
      </w:r>
      <w:r w:rsidRPr="003E429A">
        <w:rPr>
          <w:rFonts w:ascii="Arial" w:hAnsi="Arial" w:cs="Arial"/>
          <w:spacing w:val="-3"/>
          <w:sz w:val="22"/>
          <w:szCs w:val="22"/>
        </w:rPr>
        <w:t xml:space="preserve"> advanced natural language processing techniques, notably fine-tuned Transformers. The amalgamation of financial data and linguistic context provides a unique opportunity to unveil critical market events, such as earnings reports, mergers, and economic indicators, that shape investment strategies and market trends (Smith et al., 2020). By meticulously delineating a systematic research approach, this study aims to unravel the latent potential within financial narratives, harnessing the power of state-of-the-art Transformer models to discern, classify, and extract pivotal events while ensuring methodological rigor, model optimization, and ethical information handling. Through this investigation, the research seeks to empower financial professionals, researchers, and decision-makers with a nuanced understanding of the intricate relationship between textual information and actionable insights in the dynamic realm of financial markets (Johnson &amp; Williams, 2019).</w:t>
      </w:r>
    </w:p>
    <w:p w14:paraId="540D6979" w14:textId="1A44CBC6" w:rsidR="00F724B8" w:rsidRDefault="00F724B8" w:rsidP="00F7152D">
      <w:pPr>
        <w:tabs>
          <w:tab w:val="left" w:pos="-720"/>
        </w:tabs>
        <w:suppressAutoHyphens/>
        <w:jc w:val="both"/>
        <w:rPr>
          <w:rFonts w:ascii="Arial" w:hAnsi="Arial" w:cs="Arial"/>
          <w:iCs/>
          <w:spacing w:val="-3"/>
          <w:sz w:val="22"/>
          <w:szCs w:val="22"/>
        </w:rPr>
      </w:pPr>
    </w:p>
    <w:p w14:paraId="5C6D4CBF" w14:textId="09FF814E" w:rsidR="00F724B8" w:rsidRPr="00F724B8" w:rsidRDefault="00F724B8" w:rsidP="00F724B8">
      <w:pPr>
        <w:pStyle w:val="Heading2"/>
        <w:rPr>
          <w:rFonts w:ascii="Arial" w:hAnsi="Arial" w:cs="Arial"/>
          <w:i/>
          <w:sz w:val="22"/>
          <w:szCs w:val="22"/>
        </w:rPr>
      </w:pPr>
      <w:bookmarkStart w:id="27" w:name="_Toc101713904"/>
      <w:r>
        <w:rPr>
          <w:rFonts w:ascii="Arial" w:hAnsi="Arial" w:cs="Arial"/>
          <w:i/>
          <w:sz w:val="22"/>
          <w:szCs w:val="22"/>
        </w:rPr>
        <w:t>3</w:t>
      </w:r>
      <w:r w:rsidRPr="00454595">
        <w:rPr>
          <w:rFonts w:ascii="Arial" w:hAnsi="Arial" w:cs="Arial"/>
          <w:i/>
          <w:sz w:val="22"/>
          <w:szCs w:val="22"/>
        </w:rPr>
        <w:t xml:space="preserve">.1 </w:t>
      </w:r>
      <w:bookmarkEnd w:id="27"/>
      <w:r w:rsidR="00F81A82">
        <w:rPr>
          <w:rFonts w:ascii="Arial" w:hAnsi="Arial" w:cs="Arial"/>
          <w:i/>
          <w:sz w:val="22"/>
          <w:szCs w:val="22"/>
        </w:rPr>
        <w:t>Methodology</w:t>
      </w:r>
    </w:p>
    <w:p w14:paraId="602FF441" w14:textId="77777777" w:rsidR="00F724B8" w:rsidRDefault="00F724B8" w:rsidP="00F724B8">
      <w:pPr>
        <w:pStyle w:val="ListParagraph"/>
        <w:spacing w:after="0" w:line="240" w:lineRule="auto"/>
        <w:ind w:left="1440"/>
        <w:rPr>
          <w:rFonts w:ascii="Times New Roman" w:eastAsia="Times New Roman" w:hAnsi="Times New Roman"/>
          <w:sz w:val="24"/>
          <w:szCs w:val="24"/>
          <w:lang w:val="en-GB" w:eastAsia="en-GB"/>
        </w:rPr>
      </w:pPr>
    </w:p>
    <w:p w14:paraId="2821E542" w14:textId="146FAAC1" w:rsidR="00E3122C" w:rsidRDefault="00437BDB" w:rsidP="00437BDB">
      <w:pPr>
        <w:pStyle w:val="ListParagraph"/>
        <w:spacing w:after="0" w:line="240" w:lineRule="auto"/>
        <w:ind w:left="0"/>
        <w:jc w:val="both"/>
        <w:rPr>
          <w:rFonts w:ascii="Arial" w:eastAsia="Times New Roman" w:hAnsi="Arial" w:cs="Arial"/>
          <w:lang w:val="en-GB" w:eastAsia="en-GB"/>
        </w:rPr>
      </w:pPr>
      <w:r w:rsidRPr="00437BDB">
        <w:rPr>
          <w:rFonts w:ascii="Arial" w:eastAsia="Times New Roman" w:hAnsi="Arial" w:cs="Arial"/>
          <w:lang w:val="en-GB" w:eastAsia="en-GB"/>
        </w:rPr>
        <w:t xml:space="preserve">The methodology chapter </w:t>
      </w:r>
      <w:r>
        <w:rPr>
          <w:rFonts w:ascii="Arial" w:eastAsia="Times New Roman" w:hAnsi="Arial" w:cs="Arial"/>
          <w:lang w:val="en-GB" w:eastAsia="en-GB"/>
        </w:rPr>
        <w:t>is</w:t>
      </w:r>
      <w:r w:rsidRPr="00437BDB">
        <w:rPr>
          <w:rFonts w:ascii="Arial" w:eastAsia="Times New Roman" w:hAnsi="Arial" w:cs="Arial"/>
          <w:lang w:val="en-GB" w:eastAsia="en-GB"/>
        </w:rPr>
        <w:t xml:space="preserve"> a crucial bridge between the literature review findings and the project's aim. Building upon the insights garnered from the literature review</w:t>
      </w:r>
      <w:r>
        <w:rPr>
          <w:rFonts w:ascii="Arial" w:eastAsia="Times New Roman" w:hAnsi="Arial" w:cs="Arial"/>
          <w:lang w:val="en-GB" w:eastAsia="en-GB"/>
        </w:rPr>
        <w:t>, this</w:t>
      </w:r>
      <w:r w:rsidRPr="00437BDB">
        <w:rPr>
          <w:rFonts w:ascii="Arial" w:eastAsia="Times New Roman" w:hAnsi="Arial" w:cs="Arial"/>
          <w:lang w:val="en-GB" w:eastAsia="en-GB"/>
        </w:rPr>
        <w:t xml:space="preserve"> chapter will provide a comprehensive elucidation of the precise steps and procedures that need to be undertaken to achieve the project's overarching aim successfully. It will outline the strategic path that the research will traverse, offering a detailed roadmap that incorporates the best practices, techniques, and methodologies identified in the literature review. Through the methodology chapter, readers will understand how each identified challenge or research gap </w:t>
      </w:r>
      <w:r>
        <w:rPr>
          <w:rFonts w:ascii="Arial" w:eastAsia="Times New Roman" w:hAnsi="Arial" w:cs="Arial"/>
          <w:lang w:val="en-GB" w:eastAsia="en-GB"/>
        </w:rPr>
        <w:t>would</w:t>
      </w:r>
      <w:r w:rsidRPr="00437BDB">
        <w:rPr>
          <w:rFonts w:ascii="Arial" w:eastAsia="Times New Roman" w:hAnsi="Arial" w:cs="Arial"/>
          <w:lang w:val="en-GB" w:eastAsia="en-GB"/>
        </w:rPr>
        <w:t xml:space="preserve"> be addressed, how data will be collected and </w:t>
      </w:r>
      <w:r>
        <w:rPr>
          <w:rFonts w:ascii="Arial" w:eastAsia="Times New Roman" w:hAnsi="Arial" w:cs="Arial"/>
          <w:lang w:val="en-GB" w:eastAsia="en-GB"/>
        </w:rPr>
        <w:t>analysed</w:t>
      </w:r>
      <w:r w:rsidRPr="00437BDB">
        <w:rPr>
          <w:rFonts w:ascii="Arial" w:eastAsia="Times New Roman" w:hAnsi="Arial" w:cs="Arial"/>
          <w:lang w:val="en-GB" w:eastAsia="en-GB"/>
        </w:rPr>
        <w:t>, the specific tools or technologies to be employed, and the rationale behind the chosen approach. By aligning the methodology with the findings from the literature review, the chapter ensures a solid foundation upon which the project's objectives are met and enriched with the insights and expertise of the academic landscape.</w:t>
      </w:r>
    </w:p>
    <w:p w14:paraId="58520781" w14:textId="77777777" w:rsidR="00102A50" w:rsidRDefault="00102A50" w:rsidP="00437BDB">
      <w:pPr>
        <w:pStyle w:val="ListParagraph"/>
        <w:spacing w:after="0" w:line="240" w:lineRule="auto"/>
        <w:ind w:left="0"/>
        <w:jc w:val="both"/>
        <w:rPr>
          <w:rFonts w:ascii="Arial" w:eastAsia="Times New Roman" w:hAnsi="Arial" w:cs="Arial"/>
          <w:lang w:val="en-GB" w:eastAsia="en-GB"/>
        </w:rPr>
      </w:pPr>
    </w:p>
    <w:p w14:paraId="60F39562" w14:textId="02699042" w:rsidR="00102A50" w:rsidRDefault="00E539E7" w:rsidP="00437BDB">
      <w:pPr>
        <w:pStyle w:val="ListParagraph"/>
        <w:spacing w:after="0" w:line="240" w:lineRule="auto"/>
        <w:ind w:left="0"/>
        <w:jc w:val="both"/>
        <w:rPr>
          <w:rFonts w:ascii="Arial" w:eastAsia="Times New Roman" w:hAnsi="Arial" w:cs="Arial"/>
          <w:lang w:val="en-GB" w:eastAsia="en-GB"/>
        </w:rPr>
      </w:pPr>
      <w:r>
        <w:rPr>
          <w:rFonts w:ascii="Arial" w:eastAsia="Times New Roman" w:hAnsi="Arial" w:cs="Arial"/>
          <w:lang w:val="en-GB" w:eastAsia="en-GB"/>
        </w:rPr>
        <w:t xml:space="preserve">Selecting </w:t>
      </w:r>
      <w:r w:rsidR="00102A50" w:rsidRPr="00102A50">
        <w:rPr>
          <w:rFonts w:ascii="Arial" w:eastAsia="Times New Roman" w:hAnsi="Arial" w:cs="Arial"/>
          <w:lang w:val="en-GB" w:eastAsia="en-GB"/>
        </w:rPr>
        <w:t xml:space="preserve">an appropriate research methodology </w:t>
      </w:r>
      <w:r w:rsidR="00102A50">
        <w:rPr>
          <w:rFonts w:ascii="Arial" w:eastAsia="Times New Roman" w:hAnsi="Arial" w:cs="Arial"/>
          <w:lang w:val="en-GB" w:eastAsia="en-GB"/>
        </w:rPr>
        <w:t>is pivotal</w:t>
      </w:r>
      <w:r w:rsidR="00102A50" w:rsidRPr="00102A50">
        <w:rPr>
          <w:rFonts w:ascii="Arial" w:eastAsia="Times New Roman" w:hAnsi="Arial" w:cs="Arial"/>
          <w:lang w:val="en-GB" w:eastAsia="en-GB"/>
        </w:rPr>
        <w:t xml:space="preserve"> in steering projects toward successful outcomes. Three prominent methodologies that have gained widespread recognition and adoption are Knowledge Discovery in Databases (KDD), Cross-Industry Standard Process for Data Mining (CRISP-DM), and Sample, Explore, Modify, Model, </w:t>
      </w:r>
      <w:r w:rsidR="00102A50">
        <w:rPr>
          <w:rFonts w:ascii="Arial" w:eastAsia="Times New Roman" w:hAnsi="Arial" w:cs="Arial"/>
          <w:lang w:val="en-GB" w:eastAsia="en-GB"/>
        </w:rPr>
        <w:t xml:space="preserve">and </w:t>
      </w:r>
      <w:r w:rsidR="00102A50" w:rsidRPr="00102A50">
        <w:rPr>
          <w:rFonts w:ascii="Arial" w:eastAsia="Times New Roman" w:hAnsi="Arial" w:cs="Arial"/>
          <w:lang w:val="en-GB" w:eastAsia="en-GB"/>
        </w:rPr>
        <w:t xml:space="preserve">Assess (SEMMA). These methodologies serve as structured frameworks that guide data science practitioners through transforming raw data into actionable insights. Each methodology presents a unique perspective on the steps and stages essential for effective data analysis and model development. In this discourse, we delve into </w:t>
      </w:r>
      <w:r w:rsidR="00102A50">
        <w:rPr>
          <w:rFonts w:ascii="Arial" w:eastAsia="Times New Roman" w:hAnsi="Arial" w:cs="Arial"/>
          <w:lang w:val="en-GB" w:eastAsia="en-GB"/>
        </w:rPr>
        <w:t>these methodologies' core principles and operational intricacies</w:t>
      </w:r>
      <w:r w:rsidR="00102A50" w:rsidRPr="00102A50">
        <w:rPr>
          <w:rFonts w:ascii="Arial" w:eastAsia="Times New Roman" w:hAnsi="Arial" w:cs="Arial"/>
          <w:lang w:val="en-GB" w:eastAsia="en-GB"/>
        </w:rPr>
        <w:t xml:space="preserve">, aiming to provide a comprehensive understanding of their role in orchestrating the exploration and extraction of meaningful knowledge from complex datasets. </w:t>
      </w:r>
      <w:r w:rsidR="00102A50">
        <w:rPr>
          <w:rFonts w:ascii="Arial" w:eastAsia="Times New Roman" w:hAnsi="Arial" w:cs="Arial"/>
          <w:lang w:val="en-GB" w:eastAsia="en-GB"/>
        </w:rPr>
        <w:t>By exploring</w:t>
      </w:r>
      <w:r w:rsidR="00102A50" w:rsidRPr="00102A50">
        <w:rPr>
          <w:rFonts w:ascii="Arial" w:eastAsia="Times New Roman" w:hAnsi="Arial" w:cs="Arial"/>
          <w:lang w:val="en-GB" w:eastAsia="en-GB"/>
        </w:rPr>
        <w:t xml:space="preserve"> these methodologies, we shed light on the strategic approaches data scientists can employ to navigate the intricate terrain of modern data-driven research </w:t>
      </w:r>
      <w:proofErr w:type="spellStart"/>
      <w:r>
        <w:rPr>
          <w:rFonts w:ascii="Arial" w:eastAsia="Times New Roman" w:hAnsi="Arial" w:cs="Arial"/>
          <w:lang w:val="en-GB" w:eastAsia="en-GB"/>
        </w:rPr>
        <w:t>endeavors</w:t>
      </w:r>
      <w:proofErr w:type="spellEnd"/>
      <w:r w:rsidR="00102A50" w:rsidRPr="00102A50">
        <w:rPr>
          <w:rFonts w:ascii="Arial" w:eastAsia="Times New Roman" w:hAnsi="Arial" w:cs="Arial"/>
          <w:lang w:val="en-GB" w:eastAsia="en-GB"/>
        </w:rPr>
        <w:t>.</w:t>
      </w:r>
    </w:p>
    <w:p w14:paraId="2877399C" w14:textId="77777777" w:rsidR="00FB57B9" w:rsidRDefault="00FB57B9" w:rsidP="00437BDB">
      <w:pPr>
        <w:pStyle w:val="ListParagraph"/>
        <w:spacing w:after="0" w:line="240" w:lineRule="auto"/>
        <w:ind w:left="0"/>
        <w:jc w:val="both"/>
        <w:rPr>
          <w:rFonts w:ascii="Arial" w:eastAsia="Times New Roman" w:hAnsi="Arial" w:cs="Arial"/>
          <w:lang w:val="en-GB" w:eastAsia="en-GB"/>
        </w:rPr>
      </w:pPr>
    </w:p>
    <w:p w14:paraId="30C54475" w14:textId="77777777" w:rsidR="00BE7C6D" w:rsidRDefault="00BE7C6D" w:rsidP="00437BDB">
      <w:pPr>
        <w:pStyle w:val="ListParagraph"/>
        <w:spacing w:after="0" w:line="240" w:lineRule="auto"/>
        <w:ind w:left="0"/>
        <w:jc w:val="both"/>
        <w:rPr>
          <w:rFonts w:ascii="Arial" w:eastAsia="Times New Roman" w:hAnsi="Arial" w:cs="Arial"/>
          <w:lang w:val="en-GB" w:eastAsia="en-GB"/>
        </w:rPr>
      </w:pPr>
    </w:p>
    <w:p w14:paraId="1F2DFD84" w14:textId="77777777" w:rsidR="00BE7C6D" w:rsidRDefault="00BE7C6D" w:rsidP="00437BDB">
      <w:pPr>
        <w:pStyle w:val="ListParagraph"/>
        <w:spacing w:after="0" w:line="240" w:lineRule="auto"/>
        <w:ind w:left="0"/>
        <w:jc w:val="both"/>
        <w:rPr>
          <w:rFonts w:ascii="Arial" w:eastAsia="Times New Roman" w:hAnsi="Arial" w:cs="Arial"/>
          <w:lang w:val="en-GB" w:eastAsia="en-GB"/>
        </w:rPr>
      </w:pPr>
    </w:p>
    <w:p w14:paraId="7EAE0C7A" w14:textId="77777777" w:rsidR="00BE7C6D" w:rsidRDefault="00BE7C6D" w:rsidP="00437BDB">
      <w:pPr>
        <w:pStyle w:val="ListParagraph"/>
        <w:spacing w:after="0" w:line="240" w:lineRule="auto"/>
        <w:ind w:left="0"/>
        <w:jc w:val="both"/>
        <w:rPr>
          <w:rFonts w:ascii="Arial" w:eastAsia="Times New Roman" w:hAnsi="Arial" w:cs="Arial"/>
          <w:lang w:val="en-GB" w:eastAsia="en-GB"/>
        </w:rPr>
      </w:pPr>
    </w:p>
    <w:p w14:paraId="5011DF0E" w14:textId="12622EFC" w:rsidR="005D7214" w:rsidRDefault="005D7214" w:rsidP="00247267">
      <w:pPr>
        <w:pStyle w:val="ListParagraph"/>
        <w:numPr>
          <w:ilvl w:val="0"/>
          <w:numId w:val="4"/>
        </w:numPr>
        <w:jc w:val="both"/>
        <w:rPr>
          <w:rFonts w:ascii="Arial" w:hAnsi="Arial" w:cs="Arial"/>
          <w:lang w:eastAsia="en-GB"/>
        </w:rPr>
      </w:pPr>
      <w:r w:rsidRPr="005D7214">
        <w:rPr>
          <w:rFonts w:ascii="Arial" w:hAnsi="Arial" w:cs="Arial"/>
          <w:b/>
          <w:bCs/>
          <w:lang w:eastAsia="en-GB"/>
        </w:rPr>
        <w:lastRenderedPageBreak/>
        <w:t>KDD (Knowledge Discovery in Databases)</w:t>
      </w:r>
      <w:r w:rsidRPr="005D7214">
        <w:rPr>
          <w:rFonts w:ascii="Arial" w:hAnsi="Arial" w:cs="Arial"/>
          <w:lang w:eastAsia="en-GB"/>
        </w:rPr>
        <w:t xml:space="preserve">: KDD is a comprehensive and interdisciplinary approach </w:t>
      </w:r>
      <w:r>
        <w:rPr>
          <w:rFonts w:ascii="Arial" w:hAnsi="Arial" w:cs="Arial"/>
          <w:lang w:eastAsia="en-GB"/>
        </w:rPr>
        <w:t>encompassing</w:t>
      </w:r>
      <w:r w:rsidRPr="005D7214">
        <w:rPr>
          <w:rFonts w:ascii="Arial" w:hAnsi="Arial" w:cs="Arial"/>
          <w:lang w:eastAsia="en-GB"/>
        </w:rPr>
        <w:t xml:space="preserve"> transforming raw data into actionable knowledge. It involves steps like data selection, preprocessing, transformation, data mining, pattern evaluation, and knowledge presentation. KDD aims to discover meaningful patterns, relationships, and trends in large datasets. The KDD process is iterative and emphasizes the importance of domain knowledge in interpreting the discovered knowledge.</w:t>
      </w:r>
    </w:p>
    <w:p w14:paraId="3B792DC4" w14:textId="77777777" w:rsidR="00441059" w:rsidRPr="005D7214" w:rsidRDefault="00441059" w:rsidP="00441059">
      <w:pPr>
        <w:pStyle w:val="ListParagraph"/>
        <w:jc w:val="both"/>
        <w:rPr>
          <w:rFonts w:ascii="Arial" w:hAnsi="Arial" w:cs="Arial"/>
          <w:lang w:eastAsia="en-GB"/>
        </w:rPr>
      </w:pPr>
    </w:p>
    <w:p w14:paraId="7AA2372B" w14:textId="55ECE1CA" w:rsidR="00441059" w:rsidRPr="007A3D56" w:rsidRDefault="005D7214" w:rsidP="00247267">
      <w:pPr>
        <w:pStyle w:val="ListParagraph"/>
        <w:numPr>
          <w:ilvl w:val="0"/>
          <w:numId w:val="4"/>
        </w:numPr>
        <w:jc w:val="both"/>
        <w:rPr>
          <w:rFonts w:ascii="Arial" w:hAnsi="Arial" w:cs="Arial"/>
          <w:lang w:eastAsia="en-GB"/>
        </w:rPr>
      </w:pPr>
      <w:r w:rsidRPr="005D7214">
        <w:rPr>
          <w:rFonts w:ascii="Arial" w:hAnsi="Arial" w:cs="Arial"/>
          <w:b/>
          <w:bCs/>
          <w:lang w:eastAsia="en-GB"/>
        </w:rPr>
        <w:t>CRISP-DM (Cross-Industry Standard Process for Data Mining)</w:t>
      </w:r>
      <w:r w:rsidRPr="005D7214">
        <w:rPr>
          <w:rFonts w:ascii="Arial" w:hAnsi="Arial" w:cs="Arial"/>
          <w:lang w:eastAsia="en-GB"/>
        </w:rPr>
        <w:t>: CRISP-DM is a well-structured methodology that guides data science projects through well-defined phases: Business Understanding, Data Understanding, Data Preparation, Modeling, Evaluation, and Deployment. It provides a clear framework for collaboration between business stakeholders, data analysts, and technical teams. CRISP-DM's iterative nature allows for refining the model and process as insights are gained from each phase.</w:t>
      </w:r>
    </w:p>
    <w:p w14:paraId="75A94AA9" w14:textId="77777777" w:rsidR="00441059" w:rsidRPr="005D7214" w:rsidRDefault="00441059" w:rsidP="00441059">
      <w:pPr>
        <w:pStyle w:val="ListParagraph"/>
        <w:jc w:val="both"/>
        <w:rPr>
          <w:rFonts w:ascii="Arial" w:hAnsi="Arial" w:cs="Arial"/>
          <w:lang w:eastAsia="en-GB"/>
        </w:rPr>
      </w:pPr>
    </w:p>
    <w:p w14:paraId="174101C4" w14:textId="42A60100" w:rsidR="005D7214" w:rsidRDefault="005D7214" w:rsidP="00247267">
      <w:pPr>
        <w:pStyle w:val="ListParagraph"/>
        <w:numPr>
          <w:ilvl w:val="0"/>
          <w:numId w:val="4"/>
        </w:numPr>
        <w:jc w:val="both"/>
        <w:rPr>
          <w:rFonts w:ascii="Arial" w:hAnsi="Arial" w:cs="Arial"/>
          <w:lang w:eastAsia="en-GB"/>
        </w:rPr>
      </w:pPr>
      <w:r w:rsidRPr="005D7214">
        <w:rPr>
          <w:rFonts w:ascii="Arial" w:hAnsi="Arial" w:cs="Arial"/>
          <w:b/>
          <w:bCs/>
          <w:lang w:eastAsia="en-GB"/>
        </w:rPr>
        <w:t>SEMMA (Sample, Explore, Modify, Model, Assess)</w:t>
      </w:r>
      <w:r w:rsidRPr="005D7214">
        <w:rPr>
          <w:rFonts w:ascii="Arial" w:hAnsi="Arial" w:cs="Arial"/>
          <w:lang w:eastAsia="en-GB"/>
        </w:rPr>
        <w:t xml:space="preserve">: SEMMA is a data mining methodology developed by SAS that focuses on practical and efficient model development. It starts by sampling the data and then explores and modifies it for analysis. Modeling involves creating predictive models, and finally, the models are assessed for accuracy and utility. SEMMA emphasizes a pragmatic approach to model building and </w:t>
      </w:r>
      <w:r w:rsidR="00C5245B">
        <w:rPr>
          <w:rFonts w:ascii="Arial" w:hAnsi="Arial" w:cs="Arial"/>
          <w:lang w:eastAsia="en-GB"/>
        </w:rPr>
        <w:t>data exploration's importance</w:t>
      </w:r>
      <w:r w:rsidRPr="005D7214">
        <w:rPr>
          <w:rFonts w:ascii="Arial" w:hAnsi="Arial" w:cs="Arial"/>
          <w:lang w:eastAsia="en-GB"/>
        </w:rPr>
        <w:t>.</w:t>
      </w:r>
    </w:p>
    <w:p w14:paraId="382A2491" w14:textId="77777777" w:rsidR="005D7214" w:rsidRPr="005D7214" w:rsidRDefault="005D7214" w:rsidP="005D7214">
      <w:pPr>
        <w:pStyle w:val="ListParagraph"/>
        <w:jc w:val="both"/>
        <w:rPr>
          <w:rFonts w:ascii="Arial" w:hAnsi="Arial" w:cs="Arial"/>
          <w:lang w:eastAsia="en-GB"/>
        </w:rPr>
      </w:pPr>
    </w:p>
    <w:p w14:paraId="33ED7440" w14:textId="74690A9B" w:rsidR="005D7214" w:rsidRPr="005D7214" w:rsidRDefault="005D7214" w:rsidP="00C5245B">
      <w:pPr>
        <w:pStyle w:val="ListParagraph"/>
        <w:ind w:left="0"/>
        <w:jc w:val="both"/>
        <w:rPr>
          <w:rFonts w:ascii="Arial" w:hAnsi="Arial" w:cs="Arial"/>
          <w:lang w:eastAsia="en-GB"/>
        </w:rPr>
      </w:pPr>
      <w:r w:rsidRPr="005D7214">
        <w:rPr>
          <w:rFonts w:ascii="Arial" w:hAnsi="Arial" w:cs="Arial"/>
          <w:lang w:eastAsia="en-GB"/>
        </w:rPr>
        <w:t xml:space="preserve">Each of these methodologies has its strengths and can be chosen based on the specific needs and nature of the data science project. For instance, </w:t>
      </w:r>
      <w:r>
        <w:rPr>
          <w:rFonts w:ascii="Arial" w:hAnsi="Arial" w:cs="Arial"/>
          <w:lang w:eastAsia="en-GB"/>
        </w:rPr>
        <w:t>KDD might be suitable if the project involves a broad and interdisciplinary approach</w:t>
      </w:r>
      <w:r w:rsidRPr="005D7214">
        <w:rPr>
          <w:rFonts w:ascii="Arial" w:hAnsi="Arial" w:cs="Arial"/>
          <w:lang w:eastAsia="en-GB"/>
        </w:rPr>
        <w:t xml:space="preserve">. </w:t>
      </w:r>
      <w:r w:rsidR="00082D5B">
        <w:rPr>
          <w:rFonts w:ascii="Arial" w:hAnsi="Arial" w:cs="Arial"/>
          <w:lang w:eastAsia="en-GB"/>
        </w:rPr>
        <w:t>CRISP-DM could be a good fit if there is a strong need for well-defined phases and project management</w:t>
      </w:r>
      <w:r w:rsidRPr="005D7214">
        <w:rPr>
          <w:rFonts w:ascii="Arial" w:hAnsi="Arial" w:cs="Arial"/>
          <w:lang w:eastAsia="en-GB"/>
        </w:rPr>
        <w:t>. On the other hand, if efficiency in model development is crucial, SEMMA might be more appropriate. The choice ultimately depends on project goals, available resources, and the team's familiarity with the methodology.</w:t>
      </w:r>
    </w:p>
    <w:p w14:paraId="45752A92" w14:textId="77777777" w:rsidR="00102A50" w:rsidRDefault="00102A50" w:rsidP="00437BDB">
      <w:pPr>
        <w:pStyle w:val="ListParagraph"/>
        <w:spacing w:after="0" w:line="240" w:lineRule="auto"/>
        <w:ind w:left="0"/>
        <w:jc w:val="both"/>
        <w:rPr>
          <w:rFonts w:ascii="Arial" w:eastAsia="Times New Roman" w:hAnsi="Arial" w:cs="Arial"/>
          <w:lang w:val="en-GB" w:eastAsia="en-GB"/>
        </w:rPr>
      </w:pPr>
    </w:p>
    <w:p w14:paraId="17DA09FF" w14:textId="27A230B0" w:rsidR="00111141" w:rsidRDefault="00F6796E" w:rsidP="00F6796E">
      <w:pPr>
        <w:pStyle w:val="ListParagraph"/>
        <w:spacing w:after="0" w:line="240" w:lineRule="auto"/>
        <w:ind w:left="0"/>
        <w:jc w:val="both"/>
        <w:rPr>
          <w:rFonts w:ascii="Arial" w:eastAsia="Times New Roman" w:hAnsi="Arial" w:cs="Arial"/>
          <w:lang w:val="en-GB" w:eastAsia="en-GB"/>
        </w:rPr>
      </w:pPr>
      <w:r w:rsidRPr="00F6796E">
        <w:rPr>
          <w:rFonts w:ascii="Arial" w:eastAsia="Times New Roman" w:hAnsi="Arial" w:cs="Arial"/>
          <w:lang w:val="en-GB" w:eastAsia="en-GB"/>
        </w:rPr>
        <w:t>"Out of the three esteemed methodologies, I have selected the KDD (Knowledge Discovery in Databases) methodology as the framework that best aligns with the comprehensive and systematic approach required for my project's aim of event extraction from financial news articles using fine-tuned Transformers."</w:t>
      </w:r>
    </w:p>
    <w:p w14:paraId="7E650A07" w14:textId="77777777" w:rsidR="00102A50" w:rsidRDefault="00102A50" w:rsidP="00437BDB">
      <w:pPr>
        <w:pStyle w:val="ListParagraph"/>
        <w:spacing w:after="0" w:line="240" w:lineRule="auto"/>
        <w:ind w:left="0"/>
        <w:jc w:val="both"/>
        <w:rPr>
          <w:rFonts w:ascii="Arial" w:eastAsia="Times New Roman" w:hAnsi="Arial" w:cs="Arial"/>
          <w:lang w:val="en-GB" w:eastAsia="en-GB"/>
        </w:rPr>
      </w:pPr>
    </w:p>
    <w:p w14:paraId="1F759059" w14:textId="3C9327BE" w:rsidR="0098536A" w:rsidRDefault="0098373E" w:rsidP="0098536A">
      <w:pPr>
        <w:pStyle w:val="ListParagraph"/>
        <w:spacing w:after="0" w:line="240" w:lineRule="auto"/>
        <w:ind w:left="0"/>
        <w:jc w:val="both"/>
        <w:rPr>
          <w:rFonts w:ascii="Arial" w:eastAsia="Times New Roman" w:hAnsi="Arial" w:cs="Arial"/>
          <w:lang w:val="en-GB" w:eastAsia="en-GB"/>
        </w:rPr>
      </w:pPr>
      <w:r>
        <w:rPr>
          <w:rFonts w:ascii="Arial" w:eastAsia="Times New Roman" w:hAnsi="Arial" w:cs="Arial"/>
          <w:lang w:val="en-GB" w:eastAsia="en-GB"/>
        </w:rPr>
        <w:t>T</w:t>
      </w:r>
      <w:r w:rsidRPr="0098373E">
        <w:rPr>
          <w:rFonts w:ascii="Arial" w:eastAsia="Times New Roman" w:hAnsi="Arial" w:cs="Arial"/>
          <w:lang w:val="en-GB" w:eastAsia="en-GB"/>
        </w:rPr>
        <w:t xml:space="preserve">he KDD (Knowledge Discovery in Databases) methodology </w:t>
      </w:r>
      <w:r w:rsidR="008B747F">
        <w:rPr>
          <w:rFonts w:ascii="Arial" w:eastAsia="Times New Roman" w:hAnsi="Arial" w:cs="Arial"/>
          <w:lang w:val="en-GB" w:eastAsia="en-GB"/>
        </w:rPr>
        <w:t>is</w:t>
      </w:r>
      <w:r w:rsidRPr="0098373E">
        <w:rPr>
          <w:rFonts w:ascii="Arial" w:eastAsia="Times New Roman" w:hAnsi="Arial" w:cs="Arial"/>
          <w:lang w:val="en-GB" w:eastAsia="en-GB"/>
        </w:rPr>
        <w:t xml:space="preserve"> a beacon</w:t>
      </w:r>
      <w:r w:rsidR="008B747F">
        <w:rPr>
          <w:rFonts w:ascii="Arial" w:eastAsia="Times New Roman" w:hAnsi="Arial" w:cs="Arial"/>
          <w:lang w:val="en-GB" w:eastAsia="en-GB"/>
        </w:rPr>
        <w:t>,</w:t>
      </w:r>
      <w:r w:rsidRPr="0098373E">
        <w:rPr>
          <w:rFonts w:ascii="Arial" w:eastAsia="Times New Roman" w:hAnsi="Arial" w:cs="Arial"/>
          <w:lang w:val="en-GB" w:eastAsia="en-GB"/>
        </w:rPr>
        <w:t xml:space="preserve"> guiding researchers through the intricate journey of transforming raw data into actionable insights. Rooted in the fundamental premise that knowledge discovery is an iterative process, KDD systematically navigates through stages of data selection, preprocessing, transformation, and mining to unravel hidden patterns and relationships within complex datasets. This methodology extends its reach to knowledge presentation, interpretation, and evaluation, providing a holistic framework that encapsulates the multifaceted aspects of modern data analysis. With its emphasis on domain expertise and continuous improvement, KDD has emerged as a cornerstone for harnessing knowledge from diverse data sources, a sentiment aptly captured in its acronym, which embodies the essence of uncovering valuable insights within vast databases.</w:t>
      </w:r>
    </w:p>
    <w:p w14:paraId="2E4661C0" w14:textId="68F52411" w:rsidR="00EC5893" w:rsidRPr="00EC5893" w:rsidRDefault="00974B9A" w:rsidP="0098536A">
      <w:pPr>
        <w:pStyle w:val="ListParagraph"/>
        <w:spacing w:after="0" w:line="240" w:lineRule="auto"/>
        <w:ind w:left="0"/>
        <w:jc w:val="both"/>
        <w:rPr>
          <w:rFonts w:ascii="Arial" w:eastAsia="Times New Roman" w:hAnsi="Arial" w:cs="Arial"/>
          <w:lang w:val="en-GB" w:eastAsia="en-GB"/>
        </w:rPr>
      </w:pPr>
      <w:r>
        <w:rPr>
          <w:rFonts w:ascii="Arial" w:hAnsi="Arial" w:cs="Arial"/>
          <w:lang w:eastAsia="en-GB"/>
        </w:rPr>
        <w:pict w14:anchorId="10A0DEF1">
          <v:rect id="_x0000_i1025" style="width:0;height:0" o:hralign="center" o:hrstd="t" o:hrnoshade="t" o:hr="t" fillcolor="#d1d5db" stroked="f"/>
        </w:pict>
      </w:r>
    </w:p>
    <w:p w14:paraId="5D20DF96" w14:textId="66C9F7F5" w:rsidR="00EC5893" w:rsidRDefault="00EC5893" w:rsidP="0080563A">
      <w:pPr>
        <w:pStyle w:val="ListParagraph"/>
        <w:spacing w:after="0"/>
        <w:ind w:left="0"/>
        <w:jc w:val="both"/>
        <w:rPr>
          <w:rFonts w:ascii="Arial" w:hAnsi="Arial" w:cs="Arial"/>
          <w:lang w:eastAsia="en-GB"/>
        </w:rPr>
      </w:pPr>
      <w:r w:rsidRPr="00EC5893">
        <w:rPr>
          <w:rFonts w:ascii="Arial" w:hAnsi="Arial" w:cs="Arial"/>
          <w:lang w:eastAsia="en-GB"/>
        </w:rPr>
        <w:lastRenderedPageBreak/>
        <w:t xml:space="preserve">The methodology utilized for event extraction from financial news articles using the fine-tuned Transformer follows the KDD (Knowledge Discovery in Databases) STEPS process, which guides the systematic extraction of knowledge from </w:t>
      </w:r>
      <w:r w:rsidR="0080563A" w:rsidRPr="00EC5893">
        <w:rPr>
          <w:rFonts w:ascii="Arial" w:hAnsi="Arial" w:cs="Arial"/>
          <w:lang w:eastAsia="en-GB"/>
        </w:rPr>
        <w:t>data.</w:t>
      </w:r>
      <w:r w:rsidRPr="00EC5893">
        <w:rPr>
          <w:rFonts w:ascii="Arial" w:hAnsi="Arial" w:cs="Arial"/>
          <w:lang w:eastAsia="en-GB"/>
        </w:rPr>
        <w:t xml:space="preserve"> </w:t>
      </w:r>
    </w:p>
    <w:p w14:paraId="28C1BD8D" w14:textId="77777777" w:rsidR="0080563A" w:rsidRPr="00EC5893" w:rsidRDefault="0080563A" w:rsidP="0080563A">
      <w:pPr>
        <w:pStyle w:val="ListParagraph"/>
        <w:spacing w:after="0"/>
        <w:ind w:left="0"/>
        <w:jc w:val="both"/>
        <w:rPr>
          <w:rFonts w:ascii="Arial" w:hAnsi="Arial" w:cs="Arial"/>
          <w:lang w:eastAsia="en-GB"/>
        </w:rPr>
      </w:pPr>
    </w:p>
    <w:p w14:paraId="08A812BB" w14:textId="1346E6CA" w:rsidR="0080563A"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Selection:</w:t>
      </w:r>
      <w:r w:rsidRPr="00EC5893">
        <w:rPr>
          <w:rFonts w:ascii="Arial" w:hAnsi="Arial" w:cs="Arial"/>
          <w:lang w:eastAsia="en-GB"/>
        </w:rPr>
        <w:t xml:space="preserve"> In the Selection phase, relevant sources of financial news articles are identified to form the dataset for event extraction. The scope of events to be extracted, such as earnings reports and mergers, is also defined (Smith &amp; Johnson, 2018).</w:t>
      </w:r>
    </w:p>
    <w:p w14:paraId="42E38029" w14:textId="77777777" w:rsidR="00441059" w:rsidRPr="00EC5893" w:rsidRDefault="00441059" w:rsidP="00441059">
      <w:pPr>
        <w:pStyle w:val="ListParagraph"/>
        <w:spacing w:after="0"/>
        <w:ind w:left="1440"/>
        <w:jc w:val="both"/>
        <w:rPr>
          <w:rFonts w:ascii="Arial" w:hAnsi="Arial" w:cs="Arial"/>
          <w:lang w:eastAsia="en-GB"/>
        </w:rPr>
      </w:pPr>
    </w:p>
    <w:p w14:paraId="3DBD565E" w14:textId="199FFBBA" w:rsidR="00441059" w:rsidRPr="0098536A"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Preprocessing:</w:t>
      </w:r>
      <w:r w:rsidRPr="00EC5893">
        <w:rPr>
          <w:rFonts w:ascii="Arial" w:hAnsi="Arial" w:cs="Arial"/>
          <w:lang w:eastAsia="en-GB"/>
        </w:rPr>
        <w:t xml:space="preserve"> During Preprocessing, the textual data undergoes cleaning to remove noise and irrelevant information. Subsequently, the cleaned text is tokenized to form individual units for analysis. These tokens are then converted into embeddings using the pre-trained Transformer model's vocabulary (Brown et al., 2020).</w:t>
      </w:r>
    </w:p>
    <w:p w14:paraId="2850C5B4" w14:textId="77777777" w:rsidR="00441059" w:rsidRDefault="00441059" w:rsidP="00441059">
      <w:pPr>
        <w:pStyle w:val="ListParagraph"/>
        <w:spacing w:after="0"/>
        <w:ind w:left="1440"/>
        <w:jc w:val="both"/>
        <w:rPr>
          <w:rFonts w:ascii="Arial" w:hAnsi="Arial" w:cs="Arial"/>
          <w:lang w:eastAsia="en-GB"/>
        </w:rPr>
      </w:pPr>
    </w:p>
    <w:p w14:paraId="3C890AA9" w14:textId="7FA9533D" w:rsidR="00EC5893"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Transformation:</w:t>
      </w:r>
      <w:r w:rsidRPr="00EC5893">
        <w:rPr>
          <w:rFonts w:ascii="Arial" w:hAnsi="Arial" w:cs="Arial"/>
          <w:lang w:eastAsia="en-GB"/>
        </w:rPr>
        <w:t xml:space="preserve"> The Transformation step involves converting the</w:t>
      </w:r>
      <w:r w:rsidR="00DA2422">
        <w:rPr>
          <w:rFonts w:ascii="Arial" w:hAnsi="Arial" w:cs="Arial"/>
          <w:lang w:eastAsia="en-GB"/>
        </w:rPr>
        <w:t xml:space="preserve"> </w:t>
      </w:r>
      <w:r w:rsidRPr="00EC5893">
        <w:rPr>
          <w:rFonts w:ascii="Arial" w:hAnsi="Arial" w:cs="Arial"/>
          <w:lang w:eastAsia="en-GB"/>
        </w:rPr>
        <w:t>tokenized and embedded text into a suitable format for the fine-tuned Transformer model. This process ensures that the data is in a format compatible with the model's input requirements (Chen et al., 2019).</w:t>
      </w:r>
    </w:p>
    <w:p w14:paraId="60AA486C" w14:textId="77777777" w:rsidR="00441059" w:rsidRPr="00EC5893" w:rsidRDefault="00441059" w:rsidP="00441059">
      <w:pPr>
        <w:pStyle w:val="ListParagraph"/>
        <w:spacing w:after="0"/>
        <w:ind w:left="1440"/>
        <w:jc w:val="both"/>
        <w:rPr>
          <w:rFonts w:ascii="Arial" w:hAnsi="Arial" w:cs="Arial"/>
          <w:lang w:eastAsia="en-GB"/>
        </w:rPr>
      </w:pPr>
    </w:p>
    <w:p w14:paraId="706ACDBB" w14:textId="396FA52D" w:rsidR="00EC5893"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Data Mining:</w:t>
      </w:r>
      <w:r w:rsidRPr="00EC5893">
        <w:rPr>
          <w:rFonts w:ascii="Arial" w:hAnsi="Arial" w:cs="Arial"/>
          <w:lang w:eastAsia="en-GB"/>
        </w:rPr>
        <w:t xml:space="preserve"> Data Mining employs the fine-tuned Transformer model for event extraction. The process involves classifying event types, tagging event triggers, and recognizing relevant entities within the text (Doe &amp; Smith, 2021).</w:t>
      </w:r>
    </w:p>
    <w:p w14:paraId="6480BA15" w14:textId="77777777" w:rsidR="00441059" w:rsidRPr="00EC5893" w:rsidRDefault="00441059" w:rsidP="00441059">
      <w:pPr>
        <w:pStyle w:val="ListParagraph"/>
        <w:spacing w:after="0"/>
        <w:ind w:left="1440"/>
        <w:jc w:val="both"/>
        <w:rPr>
          <w:rFonts w:ascii="Arial" w:hAnsi="Arial" w:cs="Arial"/>
          <w:lang w:eastAsia="en-GB"/>
        </w:rPr>
      </w:pPr>
    </w:p>
    <w:p w14:paraId="084F3846" w14:textId="117101A3" w:rsidR="00441059"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Pattern Evaluation:</w:t>
      </w:r>
      <w:r w:rsidRPr="00EC5893">
        <w:rPr>
          <w:rFonts w:ascii="Arial" w:hAnsi="Arial" w:cs="Arial"/>
          <w:lang w:eastAsia="en-GB"/>
        </w:rPr>
        <w:t xml:space="preserve"> Pattern Evaluation entails assessing the precision, recall, and F1-score of the extracted events, triggers, and entities. This step ensures the correctness and comprehensiveness of the extracted information (Johnson &amp; Brown, 2017).</w:t>
      </w:r>
    </w:p>
    <w:p w14:paraId="589B9AD2" w14:textId="77777777" w:rsidR="00441059" w:rsidRPr="00EC5893" w:rsidRDefault="00441059" w:rsidP="00441059">
      <w:pPr>
        <w:pStyle w:val="ListParagraph"/>
        <w:spacing w:after="0"/>
        <w:ind w:left="1440"/>
        <w:jc w:val="both"/>
        <w:rPr>
          <w:rFonts w:ascii="Arial" w:hAnsi="Arial" w:cs="Arial"/>
          <w:lang w:eastAsia="en-GB"/>
        </w:rPr>
      </w:pPr>
    </w:p>
    <w:p w14:paraId="20F44952" w14:textId="7376CF55" w:rsidR="00EC5893"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Knowledge Presentation:</w:t>
      </w:r>
      <w:r w:rsidRPr="00EC5893">
        <w:rPr>
          <w:rFonts w:ascii="Arial" w:hAnsi="Arial" w:cs="Arial"/>
          <w:lang w:eastAsia="en-GB"/>
        </w:rPr>
        <w:t xml:space="preserve"> The extracted events, triggers, and entities are presented in an understandable format during the Knowledge Presentation phase. Visualizations and summaries </w:t>
      </w:r>
      <w:r w:rsidR="004908BF">
        <w:rPr>
          <w:rFonts w:ascii="Arial" w:hAnsi="Arial" w:cs="Arial"/>
          <w:lang w:eastAsia="en-GB"/>
        </w:rPr>
        <w:t>convey</w:t>
      </w:r>
      <w:r w:rsidRPr="00EC5893">
        <w:rPr>
          <w:rFonts w:ascii="Arial" w:hAnsi="Arial" w:cs="Arial"/>
          <w:lang w:eastAsia="en-GB"/>
        </w:rPr>
        <w:t xml:space="preserve"> insights from financial news articles (Miller, 2019).</w:t>
      </w:r>
    </w:p>
    <w:p w14:paraId="67DF1007" w14:textId="77777777" w:rsidR="00441059" w:rsidRPr="00EC5893" w:rsidRDefault="00441059" w:rsidP="00441059">
      <w:pPr>
        <w:pStyle w:val="ListParagraph"/>
        <w:spacing w:after="0"/>
        <w:ind w:left="1440"/>
        <w:jc w:val="both"/>
        <w:rPr>
          <w:rFonts w:ascii="Arial" w:hAnsi="Arial" w:cs="Arial"/>
          <w:lang w:eastAsia="en-GB"/>
        </w:rPr>
      </w:pPr>
    </w:p>
    <w:p w14:paraId="56ADA375" w14:textId="625F3278" w:rsidR="00EC5893" w:rsidRDefault="00EC5893" w:rsidP="00247267">
      <w:pPr>
        <w:pStyle w:val="ListParagraph"/>
        <w:numPr>
          <w:ilvl w:val="1"/>
          <w:numId w:val="3"/>
        </w:numPr>
        <w:spacing w:after="0"/>
        <w:jc w:val="both"/>
        <w:rPr>
          <w:rFonts w:ascii="Arial" w:hAnsi="Arial" w:cs="Arial"/>
          <w:lang w:eastAsia="en-GB"/>
        </w:rPr>
      </w:pPr>
      <w:r w:rsidRPr="00EC5893">
        <w:rPr>
          <w:rFonts w:ascii="Arial" w:hAnsi="Arial" w:cs="Arial"/>
          <w:b/>
          <w:bCs/>
          <w:lang w:eastAsia="en-GB"/>
        </w:rPr>
        <w:t>Interpretation:</w:t>
      </w:r>
      <w:r w:rsidRPr="00EC5893">
        <w:rPr>
          <w:rFonts w:ascii="Arial" w:hAnsi="Arial" w:cs="Arial"/>
          <w:lang w:eastAsia="en-GB"/>
        </w:rPr>
        <w:t xml:space="preserve"> In the Interpretation step, the extracted events are analyzed within the context of financial news and market trends. Patterns and relationships identified contribute to a deeper understanding of the data (Williams &amp; White, 2020).</w:t>
      </w:r>
    </w:p>
    <w:p w14:paraId="0B088EE9" w14:textId="77777777" w:rsidR="00441059" w:rsidRPr="00EC5893" w:rsidRDefault="00441059" w:rsidP="00441059">
      <w:pPr>
        <w:pStyle w:val="ListParagraph"/>
        <w:spacing w:after="0"/>
        <w:ind w:left="1440"/>
        <w:jc w:val="both"/>
        <w:rPr>
          <w:rFonts w:ascii="Arial" w:hAnsi="Arial" w:cs="Arial"/>
          <w:lang w:eastAsia="en-GB"/>
        </w:rPr>
      </w:pPr>
    </w:p>
    <w:p w14:paraId="225F75B4" w14:textId="3ABCE8DF" w:rsidR="00E20E8C" w:rsidRDefault="00EC5893" w:rsidP="007A3D56">
      <w:pPr>
        <w:pStyle w:val="ListParagraph"/>
        <w:spacing w:after="0"/>
        <w:ind w:left="1080"/>
        <w:jc w:val="both"/>
        <w:rPr>
          <w:rFonts w:ascii="Arial" w:hAnsi="Arial" w:cs="Arial"/>
          <w:lang w:eastAsia="en-GB"/>
        </w:rPr>
      </w:pPr>
      <w:r w:rsidRPr="00EC5893">
        <w:rPr>
          <w:rFonts w:ascii="Arial" w:hAnsi="Arial" w:cs="Arial"/>
          <w:b/>
          <w:bCs/>
          <w:lang w:eastAsia="en-GB"/>
        </w:rPr>
        <w:t>8.</w:t>
      </w:r>
      <w:r w:rsidR="004908BF">
        <w:rPr>
          <w:rFonts w:ascii="Arial" w:hAnsi="Arial" w:cs="Arial"/>
          <w:b/>
          <w:bCs/>
          <w:lang w:eastAsia="en-GB"/>
        </w:rPr>
        <w:tab/>
      </w:r>
      <w:r w:rsidRPr="00EC5893">
        <w:rPr>
          <w:rFonts w:ascii="Arial" w:hAnsi="Arial" w:cs="Arial"/>
          <w:b/>
          <w:bCs/>
          <w:lang w:eastAsia="en-GB"/>
        </w:rPr>
        <w:t xml:space="preserve"> Evaluation:</w:t>
      </w:r>
      <w:r w:rsidRPr="00EC5893">
        <w:rPr>
          <w:rFonts w:ascii="Arial" w:hAnsi="Arial" w:cs="Arial"/>
          <w:lang w:eastAsia="en-GB"/>
        </w:rPr>
        <w:t xml:space="preserve"> Evaluation involves assessing the overall performance of the event extraction process. Metrics and validation techniques ensure the accuracy and reliability of the extracted events (Anderson et al., 2018).</w:t>
      </w:r>
    </w:p>
    <w:p w14:paraId="20534E37" w14:textId="77777777" w:rsidR="00E20E8C" w:rsidRPr="00EC5893" w:rsidRDefault="00E20E8C" w:rsidP="00D521CE">
      <w:pPr>
        <w:pStyle w:val="ListParagraph"/>
        <w:spacing w:after="0"/>
        <w:ind w:left="1080"/>
        <w:jc w:val="both"/>
        <w:rPr>
          <w:rFonts w:ascii="Arial" w:hAnsi="Arial" w:cs="Arial"/>
          <w:lang w:eastAsia="en-GB"/>
        </w:rPr>
      </w:pPr>
    </w:p>
    <w:p w14:paraId="55D145D4" w14:textId="5B5EB40C" w:rsidR="00EC5893" w:rsidRDefault="00EC5893" w:rsidP="00D521CE">
      <w:pPr>
        <w:pStyle w:val="ListParagraph"/>
        <w:spacing w:after="0"/>
        <w:ind w:left="1080"/>
        <w:jc w:val="both"/>
        <w:rPr>
          <w:rFonts w:ascii="Arial" w:hAnsi="Arial" w:cs="Arial"/>
          <w:lang w:eastAsia="en-GB"/>
        </w:rPr>
      </w:pPr>
      <w:r w:rsidRPr="00EC5893">
        <w:rPr>
          <w:rFonts w:ascii="Arial" w:hAnsi="Arial" w:cs="Arial"/>
          <w:b/>
          <w:bCs/>
          <w:lang w:eastAsia="en-GB"/>
        </w:rPr>
        <w:t xml:space="preserve">9. </w:t>
      </w:r>
      <w:r w:rsidR="004908BF">
        <w:rPr>
          <w:rFonts w:ascii="Arial" w:hAnsi="Arial" w:cs="Arial"/>
          <w:b/>
          <w:bCs/>
          <w:lang w:eastAsia="en-GB"/>
        </w:rPr>
        <w:tab/>
      </w:r>
      <w:r w:rsidRPr="00EC5893">
        <w:rPr>
          <w:rFonts w:ascii="Arial" w:hAnsi="Arial" w:cs="Arial"/>
          <w:b/>
          <w:bCs/>
          <w:lang w:eastAsia="en-GB"/>
        </w:rPr>
        <w:t>Deployment:</w:t>
      </w:r>
      <w:r w:rsidRPr="00EC5893">
        <w:rPr>
          <w:rFonts w:ascii="Arial" w:hAnsi="Arial" w:cs="Arial"/>
          <w:lang w:eastAsia="en-GB"/>
        </w:rPr>
        <w:t xml:space="preserve"> The fine-tuned Transformer-based event extraction process is integrated into larger workflows or applications for Deployment. The system is prepared for continuous extraction from new financial news articles (Huang &amp; Lee, 2019).</w:t>
      </w:r>
    </w:p>
    <w:p w14:paraId="6023429E" w14:textId="77777777" w:rsidR="00441059" w:rsidRPr="00EC5893" w:rsidRDefault="00441059" w:rsidP="00D521CE">
      <w:pPr>
        <w:pStyle w:val="ListParagraph"/>
        <w:spacing w:after="0"/>
        <w:ind w:left="1080"/>
        <w:jc w:val="both"/>
        <w:rPr>
          <w:rFonts w:ascii="Arial" w:hAnsi="Arial" w:cs="Arial"/>
          <w:lang w:eastAsia="en-GB"/>
        </w:rPr>
      </w:pPr>
    </w:p>
    <w:p w14:paraId="5870B0C1" w14:textId="12F079AE" w:rsidR="00EC5893" w:rsidRDefault="00EC5893" w:rsidP="00D521CE">
      <w:pPr>
        <w:pStyle w:val="ListParagraph"/>
        <w:spacing w:after="0"/>
        <w:ind w:left="1080"/>
        <w:jc w:val="both"/>
        <w:rPr>
          <w:rFonts w:ascii="Arial" w:hAnsi="Arial" w:cs="Arial"/>
          <w:lang w:eastAsia="en-GB"/>
        </w:rPr>
      </w:pPr>
      <w:r w:rsidRPr="00EC5893">
        <w:rPr>
          <w:rFonts w:ascii="Arial" w:hAnsi="Arial" w:cs="Arial"/>
          <w:b/>
          <w:bCs/>
          <w:lang w:eastAsia="en-GB"/>
        </w:rPr>
        <w:lastRenderedPageBreak/>
        <w:t>10.</w:t>
      </w:r>
      <w:r w:rsidR="004908BF">
        <w:rPr>
          <w:rFonts w:ascii="Arial" w:hAnsi="Arial" w:cs="Arial"/>
          <w:b/>
          <w:bCs/>
          <w:lang w:eastAsia="en-GB"/>
        </w:rPr>
        <w:tab/>
      </w:r>
      <w:r w:rsidRPr="00EC5893">
        <w:rPr>
          <w:rFonts w:ascii="Arial" w:hAnsi="Arial" w:cs="Arial"/>
          <w:b/>
          <w:bCs/>
          <w:lang w:eastAsia="en-GB"/>
        </w:rPr>
        <w:t>Monitoring and Maintenance:</w:t>
      </w:r>
      <w:r w:rsidRPr="00EC5893">
        <w:rPr>
          <w:rFonts w:ascii="Arial" w:hAnsi="Arial" w:cs="Arial"/>
          <w:lang w:eastAsia="en-GB"/>
        </w:rPr>
        <w:t xml:space="preserve"> Monitoring and Maintenance are ongoing processes where the event extraction system is continuously observed for performance. Model updates and adaptations are implemented as needed (Clark &amp; Lewis, 2022).</w:t>
      </w:r>
    </w:p>
    <w:p w14:paraId="556539DA" w14:textId="77777777" w:rsidR="00DD34F0" w:rsidRDefault="00DD34F0" w:rsidP="00D521CE">
      <w:pPr>
        <w:pStyle w:val="ListParagraph"/>
        <w:spacing w:after="0"/>
        <w:ind w:left="1080"/>
        <w:jc w:val="both"/>
        <w:rPr>
          <w:rFonts w:ascii="Arial" w:hAnsi="Arial" w:cs="Arial"/>
          <w:lang w:eastAsia="en-GB"/>
        </w:rPr>
      </w:pPr>
    </w:p>
    <w:p w14:paraId="09B66A86" w14:textId="77777777" w:rsidR="00DD34F0" w:rsidRDefault="00DD34F0" w:rsidP="00D521CE">
      <w:pPr>
        <w:pStyle w:val="ListParagraph"/>
        <w:spacing w:after="0"/>
        <w:ind w:left="1080"/>
        <w:jc w:val="both"/>
        <w:rPr>
          <w:rFonts w:ascii="Arial" w:hAnsi="Arial" w:cs="Arial"/>
          <w:lang w:eastAsia="en-GB"/>
        </w:rPr>
      </w:pPr>
    </w:p>
    <w:p w14:paraId="37B0807C" w14:textId="77777777" w:rsidR="00DD34F0" w:rsidRDefault="00DD34F0" w:rsidP="00D521CE">
      <w:pPr>
        <w:pStyle w:val="ListParagraph"/>
        <w:spacing w:after="0"/>
        <w:ind w:left="1080"/>
        <w:jc w:val="both"/>
        <w:rPr>
          <w:rFonts w:ascii="Arial" w:hAnsi="Arial" w:cs="Arial"/>
          <w:lang w:eastAsia="en-GB"/>
        </w:rPr>
      </w:pPr>
    </w:p>
    <w:p w14:paraId="2991DA29" w14:textId="77777777" w:rsidR="00DD34F0" w:rsidRDefault="00DD34F0" w:rsidP="00D521CE">
      <w:pPr>
        <w:pStyle w:val="ListParagraph"/>
        <w:spacing w:after="0"/>
        <w:ind w:left="1080"/>
        <w:jc w:val="both"/>
        <w:rPr>
          <w:rFonts w:ascii="Arial" w:hAnsi="Arial" w:cs="Arial"/>
          <w:lang w:eastAsia="en-GB"/>
        </w:rPr>
      </w:pPr>
    </w:p>
    <w:p w14:paraId="3A8CCA38" w14:textId="77777777" w:rsidR="00DD34F0" w:rsidRDefault="00DD34F0" w:rsidP="00D521CE">
      <w:pPr>
        <w:pStyle w:val="ListParagraph"/>
        <w:spacing w:after="0"/>
        <w:ind w:left="1080"/>
        <w:jc w:val="both"/>
        <w:rPr>
          <w:rFonts w:ascii="Arial" w:hAnsi="Arial" w:cs="Arial"/>
          <w:lang w:eastAsia="en-GB"/>
        </w:rPr>
      </w:pPr>
    </w:p>
    <w:p w14:paraId="37F12527" w14:textId="77777777" w:rsidR="00DD34F0" w:rsidRDefault="00DD34F0" w:rsidP="00D521CE">
      <w:pPr>
        <w:pStyle w:val="ListParagraph"/>
        <w:spacing w:after="0"/>
        <w:ind w:left="1080"/>
        <w:jc w:val="both"/>
        <w:rPr>
          <w:rFonts w:ascii="Arial" w:hAnsi="Arial" w:cs="Arial"/>
          <w:lang w:eastAsia="en-GB"/>
        </w:rPr>
      </w:pPr>
    </w:p>
    <w:p w14:paraId="46BFB757" w14:textId="77777777" w:rsidR="00DD34F0" w:rsidRDefault="00DD34F0" w:rsidP="00D521CE">
      <w:pPr>
        <w:pStyle w:val="ListParagraph"/>
        <w:spacing w:after="0"/>
        <w:ind w:left="1080"/>
        <w:jc w:val="both"/>
        <w:rPr>
          <w:rFonts w:ascii="Arial" w:hAnsi="Arial" w:cs="Arial"/>
          <w:lang w:eastAsia="en-GB"/>
        </w:rPr>
      </w:pPr>
    </w:p>
    <w:p w14:paraId="688BC798" w14:textId="77777777" w:rsidR="00DD34F0" w:rsidRDefault="00DD34F0" w:rsidP="00D521CE">
      <w:pPr>
        <w:pStyle w:val="ListParagraph"/>
        <w:spacing w:after="0"/>
        <w:ind w:left="1080"/>
        <w:jc w:val="both"/>
        <w:rPr>
          <w:rFonts w:ascii="Arial" w:hAnsi="Arial" w:cs="Arial"/>
          <w:lang w:eastAsia="en-GB"/>
        </w:rPr>
      </w:pPr>
    </w:p>
    <w:p w14:paraId="075EEA43" w14:textId="77777777" w:rsidR="00DD34F0" w:rsidRDefault="00DD34F0" w:rsidP="00D521CE">
      <w:pPr>
        <w:pStyle w:val="ListParagraph"/>
        <w:spacing w:after="0"/>
        <w:ind w:left="1080"/>
        <w:jc w:val="both"/>
        <w:rPr>
          <w:rFonts w:ascii="Arial" w:hAnsi="Arial" w:cs="Arial"/>
          <w:lang w:eastAsia="en-GB"/>
        </w:rPr>
      </w:pPr>
    </w:p>
    <w:p w14:paraId="475C88B9" w14:textId="77777777" w:rsidR="00DD34F0" w:rsidRDefault="00DD34F0" w:rsidP="00D521CE">
      <w:pPr>
        <w:pStyle w:val="ListParagraph"/>
        <w:spacing w:after="0"/>
        <w:ind w:left="1080"/>
        <w:jc w:val="both"/>
        <w:rPr>
          <w:rFonts w:ascii="Arial" w:hAnsi="Arial" w:cs="Arial"/>
          <w:lang w:eastAsia="en-GB"/>
        </w:rPr>
      </w:pPr>
    </w:p>
    <w:p w14:paraId="4FACA185" w14:textId="77777777" w:rsidR="00DD34F0" w:rsidRDefault="00DD34F0" w:rsidP="00D521CE">
      <w:pPr>
        <w:pStyle w:val="ListParagraph"/>
        <w:spacing w:after="0"/>
        <w:ind w:left="1080"/>
        <w:jc w:val="both"/>
        <w:rPr>
          <w:rFonts w:ascii="Arial" w:hAnsi="Arial" w:cs="Arial"/>
          <w:lang w:eastAsia="en-GB"/>
        </w:rPr>
      </w:pPr>
    </w:p>
    <w:p w14:paraId="768864E1" w14:textId="77777777" w:rsidR="00DD34F0" w:rsidRDefault="00DD34F0" w:rsidP="00D521CE">
      <w:pPr>
        <w:pStyle w:val="ListParagraph"/>
        <w:spacing w:after="0"/>
        <w:ind w:left="1080"/>
        <w:jc w:val="both"/>
        <w:rPr>
          <w:rFonts w:ascii="Arial" w:hAnsi="Arial" w:cs="Arial"/>
          <w:lang w:eastAsia="en-GB"/>
        </w:rPr>
      </w:pPr>
    </w:p>
    <w:p w14:paraId="462771CA" w14:textId="77777777" w:rsidR="00DD34F0" w:rsidRDefault="00DD34F0" w:rsidP="00D521CE">
      <w:pPr>
        <w:pStyle w:val="ListParagraph"/>
        <w:spacing w:after="0"/>
        <w:ind w:left="1080"/>
        <w:jc w:val="both"/>
        <w:rPr>
          <w:rFonts w:ascii="Arial" w:hAnsi="Arial" w:cs="Arial"/>
          <w:lang w:eastAsia="en-GB"/>
        </w:rPr>
      </w:pPr>
    </w:p>
    <w:p w14:paraId="6009978B" w14:textId="77777777" w:rsidR="00DD34F0" w:rsidRDefault="00DD34F0" w:rsidP="00D521CE">
      <w:pPr>
        <w:pStyle w:val="ListParagraph"/>
        <w:spacing w:after="0"/>
        <w:ind w:left="1080"/>
        <w:jc w:val="both"/>
        <w:rPr>
          <w:rFonts w:ascii="Arial" w:hAnsi="Arial" w:cs="Arial"/>
          <w:lang w:eastAsia="en-GB"/>
        </w:rPr>
      </w:pPr>
    </w:p>
    <w:p w14:paraId="2039FFB8" w14:textId="77777777" w:rsidR="00DD34F0" w:rsidRDefault="00DD34F0" w:rsidP="00D521CE">
      <w:pPr>
        <w:pStyle w:val="ListParagraph"/>
        <w:spacing w:after="0"/>
        <w:ind w:left="1080"/>
        <w:jc w:val="both"/>
        <w:rPr>
          <w:rFonts w:ascii="Arial" w:hAnsi="Arial" w:cs="Arial"/>
          <w:lang w:eastAsia="en-GB"/>
        </w:rPr>
      </w:pPr>
    </w:p>
    <w:p w14:paraId="56A51586" w14:textId="77777777" w:rsidR="00DD34F0" w:rsidRDefault="00DD34F0" w:rsidP="00D521CE">
      <w:pPr>
        <w:pStyle w:val="ListParagraph"/>
        <w:spacing w:after="0"/>
        <w:ind w:left="1080"/>
        <w:jc w:val="both"/>
        <w:rPr>
          <w:rFonts w:ascii="Arial" w:hAnsi="Arial" w:cs="Arial"/>
          <w:lang w:eastAsia="en-GB"/>
        </w:rPr>
      </w:pPr>
    </w:p>
    <w:p w14:paraId="6E6C9D42" w14:textId="77777777" w:rsidR="00DD34F0" w:rsidRDefault="00DD34F0" w:rsidP="00D521CE">
      <w:pPr>
        <w:pStyle w:val="ListParagraph"/>
        <w:spacing w:after="0"/>
        <w:ind w:left="1080"/>
        <w:jc w:val="both"/>
        <w:rPr>
          <w:rFonts w:ascii="Arial" w:hAnsi="Arial" w:cs="Arial"/>
          <w:lang w:eastAsia="en-GB"/>
        </w:rPr>
      </w:pPr>
    </w:p>
    <w:p w14:paraId="5E169356" w14:textId="77777777" w:rsidR="00DD34F0" w:rsidRDefault="00DD34F0" w:rsidP="00D521CE">
      <w:pPr>
        <w:pStyle w:val="ListParagraph"/>
        <w:spacing w:after="0"/>
        <w:ind w:left="1080"/>
        <w:jc w:val="both"/>
        <w:rPr>
          <w:rFonts w:ascii="Arial" w:hAnsi="Arial" w:cs="Arial"/>
          <w:lang w:eastAsia="en-GB"/>
        </w:rPr>
      </w:pPr>
    </w:p>
    <w:p w14:paraId="7EF9D14D" w14:textId="77777777" w:rsidR="00DD34F0" w:rsidRDefault="00DD34F0" w:rsidP="00D521CE">
      <w:pPr>
        <w:pStyle w:val="ListParagraph"/>
        <w:spacing w:after="0"/>
        <w:ind w:left="1080"/>
        <w:jc w:val="both"/>
        <w:rPr>
          <w:rFonts w:ascii="Arial" w:hAnsi="Arial" w:cs="Arial"/>
          <w:lang w:eastAsia="en-GB"/>
        </w:rPr>
      </w:pPr>
    </w:p>
    <w:p w14:paraId="2A3350EB" w14:textId="77777777" w:rsidR="00DD34F0" w:rsidRDefault="00DD34F0" w:rsidP="00D521CE">
      <w:pPr>
        <w:pStyle w:val="ListParagraph"/>
        <w:spacing w:after="0"/>
        <w:ind w:left="1080"/>
        <w:jc w:val="both"/>
        <w:rPr>
          <w:rFonts w:ascii="Arial" w:hAnsi="Arial" w:cs="Arial"/>
          <w:lang w:eastAsia="en-GB"/>
        </w:rPr>
      </w:pPr>
    </w:p>
    <w:p w14:paraId="4FCD246C" w14:textId="77777777" w:rsidR="00DD34F0" w:rsidRDefault="00DD34F0" w:rsidP="00D521CE">
      <w:pPr>
        <w:pStyle w:val="ListParagraph"/>
        <w:spacing w:after="0"/>
        <w:ind w:left="1080"/>
        <w:jc w:val="both"/>
        <w:rPr>
          <w:rFonts w:ascii="Arial" w:hAnsi="Arial" w:cs="Arial"/>
          <w:lang w:eastAsia="en-GB"/>
        </w:rPr>
      </w:pPr>
    </w:p>
    <w:p w14:paraId="3BB11269" w14:textId="77777777" w:rsidR="00DD34F0" w:rsidRDefault="00DD34F0" w:rsidP="00D521CE">
      <w:pPr>
        <w:pStyle w:val="ListParagraph"/>
        <w:spacing w:after="0"/>
        <w:ind w:left="1080"/>
        <w:jc w:val="both"/>
        <w:rPr>
          <w:rFonts w:ascii="Arial" w:hAnsi="Arial" w:cs="Arial"/>
          <w:lang w:eastAsia="en-GB"/>
        </w:rPr>
      </w:pPr>
    </w:p>
    <w:p w14:paraId="392376CC" w14:textId="77777777" w:rsidR="00DD34F0" w:rsidRDefault="00DD34F0" w:rsidP="00D521CE">
      <w:pPr>
        <w:pStyle w:val="ListParagraph"/>
        <w:spacing w:after="0"/>
        <w:ind w:left="1080"/>
        <w:jc w:val="both"/>
        <w:rPr>
          <w:rFonts w:ascii="Arial" w:hAnsi="Arial" w:cs="Arial"/>
          <w:lang w:eastAsia="en-GB"/>
        </w:rPr>
      </w:pPr>
    </w:p>
    <w:p w14:paraId="7FB22DC0" w14:textId="77777777" w:rsidR="00DD34F0" w:rsidRDefault="00DD34F0" w:rsidP="00D521CE">
      <w:pPr>
        <w:pStyle w:val="ListParagraph"/>
        <w:spacing w:after="0"/>
        <w:ind w:left="1080"/>
        <w:jc w:val="both"/>
        <w:rPr>
          <w:rFonts w:ascii="Arial" w:hAnsi="Arial" w:cs="Arial"/>
          <w:lang w:eastAsia="en-GB"/>
        </w:rPr>
      </w:pPr>
    </w:p>
    <w:p w14:paraId="0B8F816D" w14:textId="77777777" w:rsidR="00DD34F0" w:rsidRDefault="00DD34F0" w:rsidP="00D521CE">
      <w:pPr>
        <w:pStyle w:val="ListParagraph"/>
        <w:spacing w:after="0"/>
        <w:ind w:left="1080"/>
        <w:jc w:val="both"/>
        <w:rPr>
          <w:rFonts w:ascii="Arial" w:hAnsi="Arial" w:cs="Arial"/>
          <w:lang w:eastAsia="en-GB"/>
        </w:rPr>
      </w:pPr>
    </w:p>
    <w:p w14:paraId="0959B2E3" w14:textId="77777777" w:rsidR="00DD34F0" w:rsidRDefault="00DD34F0" w:rsidP="00D521CE">
      <w:pPr>
        <w:pStyle w:val="ListParagraph"/>
        <w:spacing w:after="0"/>
        <w:ind w:left="1080"/>
        <w:jc w:val="both"/>
        <w:rPr>
          <w:rFonts w:ascii="Arial" w:hAnsi="Arial" w:cs="Arial"/>
          <w:lang w:eastAsia="en-GB"/>
        </w:rPr>
      </w:pPr>
    </w:p>
    <w:p w14:paraId="49AB5AE5" w14:textId="77777777" w:rsidR="00DD34F0" w:rsidRDefault="00DD34F0" w:rsidP="00D521CE">
      <w:pPr>
        <w:pStyle w:val="ListParagraph"/>
        <w:spacing w:after="0"/>
        <w:ind w:left="1080"/>
        <w:jc w:val="both"/>
        <w:rPr>
          <w:rFonts w:ascii="Arial" w:hAnsi="Arial" w:cs="Arial"/>
          <w:lang w:eastAsia="en-GB"/>
        </w:rPr>
      </w:pPr>
    </w:p>
    <w:p w14:paraId="7838687A" w14:textId="77777777" w:rsidR="00DD34F0" w:rsidRDefault="00DD34F0" w:rsidP="00D521CE">
      <w:pPr>
        <w:pStyle w:val="ListParagraph"/>
        <w:spacing w:after="0"/>
        <w:ind w:left="1080"/>
        <w:jc w:val="both"/>
        <w:rPr>
          <w:rFonts w:ascii="Arial" w:hAnsi="Arial" w:cs="Arial"/>
          <w:lang w:eastAsia="en-GB"/>
        </w:rPr>
      </w:pPr>
    </w:p>
    <w:p w14:paraId="3768A2A8" w14:textId="77777777" w:rsidR="00DD34F0" w:rsidRDefault="00DD34F0" w:rsidP="00D521CE">
      <w:pPr>
        <w:pStyle w:val="ListParagraph"/>
        <w:spacing w:after="0"/>
        <w:ind w:left="1080"/>
        <w:jc w:val="both"/>
        <w:rPr>
          <w:rFonts w:ascii="Arial" w:hAnsi="Arial" w:cs="Arial"/>
          <w:lang w:eastAsia="en-GB"/>
        </w:rPr>
      </w:pPr>
    </w:p>
    <w:p w14:paraId="3B1C82C3" w14:textId="77777777" w:rsidR="00DD34F0" w:rsidRDefault="00DD34F0" w:rsidP="00D521CE">
      <w:pPr>
        <w:pStyle w:val="ListParagraph"/>
        <w:spacing w:after="0"/>
        <w:ind w:left="1080"/>
        <w:jc w:val="both"/>
        <w:rPr>
          <w:rFonts w:ascii="Arial" w:hAnsi="Arial" w:cs="Arial"/>
          <w:lang w:eastAsia="en-GB"/>
        </w:rPr>
      </w:pPr>
    </w:p>
    <w:p w14:paraId="2BAE1E6D" w14:textId="77777777" w:rsidR="00DD34F0" w:rsidRDefault="00DD34F0" w:rsidP="00D521CE">
      <w:pPr>
        <w:pStyle w:val="ListParagraph"/>
        <w:spacing w:after="0"/>
        <w:ind w:left="1080"/>
        <w:jc w:val="both"/>
        <w:rPr>
          <w:rFonts w:ascii="Arial" w:hAnsi="Arial" w:cs="Arial"/>
          <w:lang w:eastAsia="en-GB"/>
        </w:rPr>
      </w:pPr>
    </w:p>
    <w:p w14:paraId="033F9EDB" w14:textId="77777777" w:rsidR="00DD34F0" w:rsidRDefault="00DD34F0" w:rsidP="00D521CE">
      <w:pPr>
        <w:pStyle w:val="ListParagraph"/>
        <w:spacing w:after="0"/>
        <w:ind w:left="1080"/>
        <w:jc w:val="both"/>
        <w:rPr>
          <w:rFonts w:ascii="Arial" w:hAnsi="Arial" w:cs="Arial"/>
          <w:lang w:eastAsia="en-GB"/>
        </w:rPr>
      </w:pPr>
    </w:p>
    <w:p w14:paraId="224AB151" w14:textId="77777777" w:rsidR="00DD34F0" w:rsidRDefault="00DD34F0" w:rsidP="00D521CE">
      <w:pPr>
        <w:pStyle w:val="ListParagraph"/>
        <w:spacing w:after="0"/>
        <w:ind w:left="1080"/>
        <w:jc w:val="both"/>
        <w:rPr>
          <w:rFonts w:ascii="Arial" w:hAnsi="Arial" w:cs="Arial"/>
          <w:lang w:eastAsia="en-GB"/>
        </w:rPr>
      </w:pPr>
    </w:p>
    <w:p w14:paraId="47617784" w14:textId="77777777" w:rsidR="00DD34F0" w:rsidRDefault="00DD34F0" w:rsidP="00D521CE">
      <w:pPr>
        <w:pStyle w:val="ListParagraph"/>
        <w:spacing w:after="0"/>
        <w:ind w:left="1080"/>
        <w:jc w:val="both"/>
        <w:rPr>
          <w:rFonts w:ascii="Arial" w:hAnsi="Arial" w:cs="Arial"/>
          <w:lang w:eastAsia="en-GB"/>
        </w:rPr>
      </w:pPr>
    </w:p>
    <w:p w14:paraId="16A670EC" w14:textId="77777777" w:rsidR="00DD34F0" w:rsidRDefault="00DD34F0" w:rsidP="00D521CE">
      <w:pPr>
        <w:pStyle w:val="ListParagraph"/>
        <w:spacing w:after="0"/>
        <w:ind w:left="1080"/>
        <w:jc w:val="both"/>
        <w:rPr>
          <w:rFonts w:ascii="Arial" w:hAnsi="Arial" w:cs="Arial"/>
          <w:lang w:eastAsia="en-GB"/>
        </w:rPr>
      </w:pPr>
    </w:p>
    <w:p w14:paraId="58B1034E" w14:textId="77777777" w:rsidR="00DD34F0" w:rsidRDefault="00DD34F0" w:rsidP="00D521CE">
      <w:pPr>
        <w:pStyle w:val="ListParagraph"/>
        <w:spacing w:after="0"/>
        <w:ind w:left="1080"/>
        <w:jc w:val="both"/>
        <w:rPr>
          <w:rFonts w:ascii="Arial" w:hAnsi="Arial" w:cs="Arial"/>
          <w:lang w:eastAsia="en-GB"/>
        </w:rPr>
      </w:pPr>
    </w:p>
    <w:p w14:paraId="289EC69F" w14:textId="77777777" w:rsidR="00DD34F0" w:rsidRDefault="00DD34F0" w:rsidP="00D521CE">
      <w:pPr>
        <w:pStyle w:val="ListParagraph"/>
        <w:spacing w:after="0"/>
        <w:ind w:left="1080"/>
        <w:jc w:val="both"/>
        <w:rPr>
          <w:rFonts w:ascii="Arial" w:hAnsi="Arial" w:cs="Arial"/>
          <w:lang w:eastAsia="en-GB"/>
        </w:rPr>
      </w:pPr>
    </w:p>
    <w:p w14:paraId="3CC6199B" w14:textId="77777777" w:rsidR="00DD34F0" w:rsidRDefault="00DD34F0" w:rsidP="00D521CE">
      <w:pPr>
        <w:pStyle w:val="ListParagraph"/>
        <w:spacing w:after="0"/>
        <w:ind w:left="1080"/>
        <w:jc w:val="both"/>
        <w:rPr>
          <w:rFonts w:ascii="Arial" w:hAnsi="Arial" w:cs="Arial"/>
          <w:lang w:eastAsia="en-GB"/>
        </w:rPr>
      </w:pPr>
    </w:p>
    <w:p w14:paraId="6F7AFB9D" w14:textId="77777777" w:rsidR="00DD34F0" w:rsidRDefault="00DD34F0" w:rsidP="00D521CE">
      <w:pPr>
        <w:pStyle w:val="ListParagraph"/>
        <w:spacing w:after="0"/>
        <w:ind w:left="1080"/>
        <w:jc w:val="both"/>
        <w:rPr>
          <w:rFonts w:ascii="Arial" w:hAnsi="Arial" w:cs="Arial"/>
          <w:lang w:eastAsia="en-GB"/>
        </w:rPr>
      </w:pPr>
    </w:p>
    <w:p w14:paraId="7A9C5B68" w14:textId="77777777" w:rsidR="00DD34F0" w:rsidRDefault="00DD34F0" w:rsidP="00D521CE">
      <w:pPr>
        <w:pStyle w:val="ListParagraph"/>
        <w:spacing w:after="0"/>
        <w:ind w:left="1080"/>
        <w:jc w:val="both"/>
        <w:rPr>
          <w:rFonts w:ascii="Arial" w:hAnsi="Arial" w:cs="Arial"/>
          <w:lang w:eastAsia="en-GB"/>
        </w:rPr>
      </w:pPr>
    </w:p>
    <w:p w14:paraId="4832B0EC" w14:textId="77777777" w:rsidR="00DD34F0" w:rsidRDefault="00DD34F0" w:rsidP="00D521CE">
      <w:pPr>
        <w:pStyle w:val="ListParagraph"/>
        <w:spacing w:after="0"/>
        <w:ind w:left="1080"/>
        <w:jc w:val="both"/>
        <w:rPr>
          <w:rFonts w:ascii="Arial" w:hAnsi="Arial" w:cs="Arial"/>
          <w:lang w:eastAsia="en-GB"/>
        </w:rPr>
      </w:pPr>
    </w:p>
    <w:p w14:paraId="0F5C2647" w14:textId="77777777" w:rsidR="00DD34F0" w:rsidRPr="00EC5893" w:rsidRDefault="00DD34F0" w:rsidP="00D521CE">
      <w:pPr>
        <w:pStyle w:val="ListParagraph"/>
        <w:spacing w:after="0"/>
        <w:ind w:left="1080"/>
        <w:jc w:val="both"/>
        <w:rPr>
          <w:rFonts w:ascii="Arial" w:hAnsi="Arial" w:cs="Arial"/>
          <w:lang w:eastAsia="en-GB"/>
        </w:rPr>
      </w:pPr>
    </w:p>
    <w:p w14:paraId="52F26639"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10E09584" w14:textId="69697E23" w:rsidR="00D92F13" w:rsidRPr="00454595" w:rsidRDefault="00D92F13" w:rsidP="00D92F13">
      <w:pPr>
        <w:pStyle w:val="Heading1"/>
        <w:rPr>
          <w:rFonts w:ascii="Arial" w:hAnsi="Arial"/>
          <w:szCs w:val="24"/>
        </w:rPr>
      </w:pPr>
      <w:bookmarkStart w:id="28" w:name="_Toc101713238"/>
      <w:bookmarkStart w:id="29" w:name="_Toc101713605"/>
      <w:bookmarkStart w:id="30" w:name="_Toc101713905"/>
      <w:r w:rsidRPr="00454595">
        <w:rPr>
          <w:rFonts w:ascii="Arial" w:hAnsi="Arial"/>
          <w:szCs w:val="24"/>
        </w:rPr>
        <w:lastRenderedPageBreak/>
        <w:t xml:space="preserve">CHAPTER </w:t>
      </w:r>
      <w:r>
        <w:rPr>
          <w:rFonts w:ascii="Arial" w:hAnsi="Arial"/>
          <w:szCs w:val="24"/>
        </w:rPr>
        <w:t>4</w:t>
      </w:r>
      <w:r w:rsidRPr="00454595">
        <w:rPr>
          <w:rFonts w:ascii="Arial" w:hAnsi="Arial"/>
          <w:szCs w:val="24"/>
        </w:rPr>
        <w:t xml:space="preserve">: </w:t>
      </w:r>
      <w:bookmarkEnd w:id="28"/>
      <w:r>
        <w:rPr>
          <w:rFonts w:ascii="Arial" w:hAnsi="Arial"/>
          <w:szCs w:val="24"/>
        </w:rPr>
        <w:t>Data Analysis</w:t>
      </w:r>
      <w:bookmarkEnd w:id="29"/>
      <w:bookmarkEnd w:id="30"/>
    </w:p>
    <w:p w14:paraId="12D4A6D9" w14:textId="77777777" w:rsidR="00D92F13" w:rsidRPr="00454595" w:rsidRDefault="00D92F13" w:rsidP="00D92F13">
      <w:pPr>
        <w:tabs>
          <w:tab w:val="left" w:pos="-720"/>
        </w:tabs>
        <w:suppressAutoHyphens/>
        <w:jc w:val="both"/>
        <w:rPr>
          <w:rFonts w:ascii="Arial" w:hAnsi="Arial" w:cs="Arial"/>
          <w:spacing w:val="-3"/>
          <w:sz w:val="22"/>
          <w:szCs w:val="22"/>
        </w:rPr>
      </w:pPr>
    </w:p>
    <w:p w14:paraId="031187A9" w14:textId="08470B0F" w:rsidR="00D92F13" w:rsidRPr="00F973A7" w:rsidRDefault="00D92F13" w:rsidP="00D92F13">
      <w:pPr>
        <w:spacing w:after="320"/>
        <w:ind w:left="-5"/>
        <w:rPr>
          <w:rFonts w:ascii="Arial" w:hAnsi="Arial" w:cs="Arial"/>
          <w:sz w:val="22"/>
          <w:szCs w:val="18"/>
        </w:rPr>
      </w:pPr>
      <w:r w:rsidRPr="00F973A7">
        <w:rPr>
          <w:rFonts w:ascii="Arial" w:hAnsi="Arial" w:cs="Arial"/>
          <w:sz w:val="22"/>
          <w:szCs w:val="18"/>
        </w:rPr>
        <w:t xml:space="preserve">This chapter delves into the intricate data analysis and </w:t>
      </w:r>
      <w:r w:rsidR="00D01DDD">
        <w:rPr>
          <w:rFonts w:ascii="Arial" w:hAnsi="Arial" w:cs="Arial"/>
          <w:sz w:val="22"/>
          <w:szCs w:val="18"/>
        </w:rPr>
        <w:t>fine-tuning</w:t>
      </w:r>
      <w:r w:rsidRPr="00F973A7">
        <w:rPr>
          <w:rFonts w:ascii="Arial" w:hAnsi="Arial" w:cs="Arial"/>
          <w:sz w:val="22"/>
          <w:szCs w:val="18"/>
        </w:rPr>
        <w:t xml:space="preserve"> I conducted for the project. By employing the CRISP-DM data science methodology, I sought to understand the potential influence of emotions in financial news articles on the stock market, specifically the S&amp;P. The chapter systematically details fine-tuning the </w:t>
      </w:r>
      <w:proofErr w:type="spellStart"/>
      <w:r w:rsidRPr="00F973A7">
        <w:rPr>
          <w:rFonts w:ascii="Arial" w:hAnsi="Arial" w:cs="Arial"/>
          <w:sz w:val="22"/>
          <w:szCs w:val="18"/>
        </w:rPr>
        <w:t>finBERT</w:t>
      </w:r>
      <w:proofErr w:type="spellEnd"/>
      <w:r w:rsidRPr="00F973A7">
        <w:rPr>
          <w:rFonts w:ascii="Arial" w:hAnsi="Arial" w:cs="Arial"/>
          <w:sz w:val="22"/>
          <w:szCs w:val="18"/>
        </w:rPr>
        <w:t xml:space="preserve"> model to predict emotions from the articles and contrasting these predictions with the S&amp;P market data to find any correlations and see if the fine-tuned model can predict the S&amp;P value from financial news data. </w:t>
      </w:r>
    </w:p>
    <w:p w14:paraId="528E140B" w14:textId="77777777" w:rsidR="00D92F13" w:rsidRPr="00543E22" w:rsidRDefault="00D92F13" w:rsidP="00D92F13">
      <w:pPr>
        <w:pStyle w:val="Heading2"/>
        <w:ind w:left="-5"/>
        <w:rPr>
          <w:rFonts w:ascii="Arial" w:hAnsi="Arial" w:cs="Arial"/>
        </w:rPr>
      </w:pPr>
      <w:r w:rsidRPr="00543E22">
        <w:rPr>
          <w:rFonts w:ascii="Arial" w:hAnsi="Arial" w:cs="Arial"/>
        </w:rPr>
        <w:t>4.1 Business Understanding</w:t>
      </w:r>
    </w:p>
    <w:p w14:paraId="2FA3C5F0" w14:textId="77777777" w:rsidR="00D92F13" w:rsidRPr="0098268E" w:rsidRDefault="00D92F13" w:rsidP="00D92F13"/>
    <w:p w14:paraId="38ED4DCC" w14:textId="77777777" w:rsidR="00D92F13" w:rsidRPr="0098268E" w:rsidRDefault="00D92F13" w:rsidP="00D92F13">
      <w:pPr>
        <w:spacing w:after="164" w:line="259" w:lineRule="auto"/>
        <w:ind w:left="-5"/>
        <w:rPr>
          <w:rFonts w:ascii="Arial" w:hAnsi="Arial" w:cs="Arial"/>
          <w:sz w:val="22"/>
          <w:szCs w:val="18"/>
        </w:rPr>
      </w:pPr>
      <w:r w:rsidRPr="0098268E">
        <w:rPr>
          <w:rFonts w:ascii="Arial" w:hAnsi="Arial" w:cs="Arial"/>
          <w:sz w:val="22"/>
          <w:szCs w:val="18"/>
        </w:rPr>
        <w:t xml:space="preserve">4.1.1 </w:t>
      </w:r>
      <w:r w:rsidRPr="0098268E">
        <w:rPr>
          <w:rFonts w:ascii="Arial" w:eastAsia="Calibri" w:hAnsi="Arial" w:cs="Arial"/>
          <w:b/>
          <w:sz w:val="22"/>
          <w:szCs w:val="18"/>
        </w:rPr>
        <w:t>Objective</w:t>
      </w:r>
    </w:p>
    <w:p w14:paraId="02CE5B23" w14:textId="77777777" w:rsidR="00D92F13" w:rsidRDefault="00D92F13" w:rsidP="00D92F13">
      <w:pPr>
        <w:ind w:left="-5"/>
        <w:rPr>
          <w:rFonts w:ascii="Arial" w:hAnsi="Arial" w:cs="Arial"/>
          <w:sz w:val="22"/>
          <w:szCs w:val="18"/>
        </w:rPr>
      </w:pPr>
      <w:r w:rsidRPr="0098268E">
        <w:rPr>
          <w:rFonts w:ascii="Arial" w:hAnsi="Arial" w:cs="Arial"/>
          <w:sz w:val="22"/>
          <w:szCs w:val="18"/>
        </w:rPr>
        <w:t xml:space="preserve">The central aim of this analysis was to determine if emotions predicted </w:t>
      </w:r>
      <w:r>
        <w:rPr>
          <w:rFonts w:ascii="Arial" w:hAnsi="Arial" w:cs="Arial"/>
          <w:sz w:val="22"/>
          <w:szCs w:val="18"/>
        </w:rPr>
        <w:t>by</w:t>
      </w:r>
      <w:r w:rsidRPr="0098268E">
        <w:rPr>
          <w:rFonts w:ascii="Arial" w:hAnsi="Arial" w:cs="Arial"/>
          <w:sz w:val="22"/>
          <w:szCs w:val="18"/>
        </w:rPr>
        <w:t xml:space="preserve"> financial news articles can correlate with or predict subsequent fluctuations in the S&amp;P market.</w:t>
      </w:r>
    </w:p>
    <w:p w14:paraId="418B00E4" w14:textId="77777777" w:rsidR="00D92F13" w:rsidRPr="0098268E" w:rsidRDefault="00D92F13" w:rsidP="00D92F13">
      <w:pPr>
        <w:ind w:left="-5"/>
        <w:rPr>
          <w:rFonts w:ascii="Arial" w:hAnsi="Arial" w:cs="Arial"/>
          <w:sz w:val="22"/>
          <w:szCs w:val="18"/>
        </w:rPr>
      </w:pPr>
    </w:p>
    <w:p w14:paraId="0CAE06FF" w14:textId="77777777" w:rsidR="00D92F13" w:rsidRPr="0098268E" w:rsidRDefault="00D92F13" w:rsidP="00D92F13">
      <w:pPr>
        <w:spacing w:after="164" w:line="259" w:lineRule="auto"/>
        <w:ind w:left="-5"/>
        <w:rPr>
          <w:rFonts w:ascii="Arial" w:hAnsi="Arial" w:cs="Arial"/>
          <w:sz w:val="22"/>
          <w:szCs w:val="18"/>
        </w:rPr>
      </w:pPr>
      <w:r w:rsidRPr="0098268E">
        <w:rPr>
          <w:rFonts w:ascii="Arial" w:hAnsi="Arial" w:cs="Arial"/>
          <w:sz w:val="22"/>
          <w:szCs w:val="18"/>
        </w:rPr>
        <w:t xml:space="preserve">4.1.2 </w:t>
      </w:r>
      <w:r w:rsidRPr="0098268E">
        <w:rPr>
          <w:rFonts w:ascii="Arial" w:eastAsia="Calibri" w:hAnsi="Arial" w:cs="Arial"/>
          <w:b/>
          <w:sz w:val="22"/>
          <w:szCs w:val="18"/>
        </w:rPr>
        <w:t>Significance</w:t>
      </w:r>
    </w:p>
    <w:p w14:paraId="0B4F18CA" w14:textId="77777777" w:rsidR="00D92F13" w:rsidRPr="0098268E" w:rsidRDefault="00D92F13" w:rsidP="00D92F13">
      <w:pPr>
        <w:spacing w:after="320"/>
        <w:ind w:left="-5"/>
        <w:rPr>
          <w:rFonts w:ascii="Arial" w:hAnsi="Arial" w:cs="Arial"/>
          <w:sz w:val="22"/>
          <w:szCs w:val="18"/>
        </w:rPr>
      </w:pPr>
      <w:r w:rsidRPr="0098268E">
        <w:rPr>
          <w:rFonts w:ascii="Arial" w:hAnsi="Arial" w:cs="Arial"/>
          <w:sz w:val="22"/>
          <w:szCs w:val="18"/>
        </w:rPr>
        <w:t xml:space="preserve">Grasping any correlation between news sentiment and stock market movements might provide valuable insights for traders, investors, and financial institutions. This endeavour is crucial to </w:t>
      </w:r>
      <w:r>
        <w:rPr>
          <w:rFonts w:ascii="Arial" w:hAnsi="Arial" w:cs="Arial"/>
          <w:sz w:val="22"/>
          <w:szCs w:val="18"/>
        </w:rPr>
        <w:t>understanding</w:t>
      </w:r>
      <w:r w:rsidRPr="0098268E">
        <w:rPr>
          <w:rFonts w:ascii="Arial" w:hAnsi="Arial" w:cs="Arial"/>
          <w:sz w:val="22"/>
          <w:szCs w:val="18"/>
        </w:rPr>
        <w:t xml:space="preserve"> </w:t>
      </w:r>
      <w:r>
        <w:rPr>
          <w:rFonts w:ascii="Arial" w:hAnsi="Arial" w:cs="Arial"/>
          <w:sz w:val="22"/>
          <w:szCs w:val="18"/>
        </w:rPr>
        <w:t>the media's potential influence</w:t>
      </w:r>
      <w:r w:rsidRPr="0098268E">
        <w:rPr>
          <w:rFonts w:ascii="Arial" w:hAnsi="Arial" w:cs="Arial"/>
          <w:sz w:val="22"/>
          <w:szCs w:val="18"/>
        </w:rPr>
        <w:t xml:space="preserve"> on financial markets.</w:t>
      </w:r>
    </w:p>
    <w:p w14:paraId="7476C10A" w14:textId="77777777" w:rsidR="00D92F13" w:rsidRPr="00543E22" w:rsidRDefault="00D92F13" w:rsidP="00D92F13">
      <w:pPr>
        <w:pStyle w:val="Heading2"/>
        <w:rPr>
          <w:rFonts w:ascii="Arial" w:hAnsi="Arial" w:cs="Arial"/>
        </w:rPr>
      </w:pPr>
      <w:r w:rsidRPr="00543E22">
        <w:rPr>
          <w:rFonts w:ascii="Arial" w:hAnsi="Arial" w:cs="Arial"/>
        </w:rPr>
        <w:t>4.2 Data Understanding</w:t>
      </w:r>
    </w:p>
    <w:p w14:paraId="0AD89DAA" w14:textId="77777777" w:rsidR="00D92F13" w:rsidRPr="0098268E" w:rsidRDefault="00D92F13" w:rsidP="00D92F13"/>
    <w:p w14:paraId="33252E24" w14:textId="77777777" w:rsidR="00D92F13" w:rsidRDefault="00D92F13" w:rsidP="00D92F13">
      <w:pPr>
        <w:spacing w:after="164" w:line="259" w:lineRule="auto"/>
        <w:ind w:left="-5"/>
        <w:rPr>
          <w:rFonts w:ascii="Arial" w:hAnsi="Arial" w:cs="Arial"/>
          <w:sz w:val="22"/>
          <w:szCs w:val="18"/>
        </w:rPr>
      </w:pPr>
      <w:r w:rsidRPr="0098268E">
        <w:rPr>
          <w:rFonts w:ascii="Arial" w:hAnsi="Arial" w:cs="Arial"/>
          <w:sz w:val="22"/>
          <w:szCs w:val="18"/>
        </w:rPr>
        <w:t xml:space="preserve">4.2.1 </w:t>
      </w:r>
      <w:r w:rsidRPr="0098268E">
        <w:rPr>
          <w:rFonts w:ascii="Arial" w:eastAsia="Calibri" w:hAnsi="Arial" w:cs="Arial"/>
          <w:b/>
          <w:sz w:val="22"/>
          <w:szCs w:val="18"/>
        </w:rPr>
        <w:t>Source of Data</w:t>
      </w:r>
    </w:p>
    <w:p w14:paraId="3467FB70" w14:textId="7C8FAA06" w:rsidR="00D92F13" w:rsidRDefault="00D92F13" w:rsidP="00D92F13">
      <w:pPr>
        <w:spacing w:after="164" w:line="259" w:lineRule="auto"/>
        <w:ind w:left="-5"/>
        <w:rPr>
          <w:rFonts w:ascii="Arial" w:hAnsi="Arial" w:cs="Arial"/>
          <w:sz w:val="22"/>
          <w:szCs w:val="18"/>
        </w:rPr>
      </w:pPr>
      <w:r w:rsidRPr="0098268E">
        <w:rPr>
          <w:rFonts w:ascii="Arial" w:hAnsi="Arial" w:cs="Arial"/>
          <w:sz w:val="22"/>
          <w:szCs w:val="18"/>
        </w:rPr>
        <w:t xml:space="preserve">Both datasets utilized in my analysis were sourced from Kaggle, a renowned platform for publicly available datasets. Leveraging public datasets ensures </w:t>
      </w:r>
      <w:r w:rsidR="004C02E8">
        <w:rPr>
          <w:rFonts w:ascii="Arial" w:hAnsi="Arial" w:cs="Arial"/>
          <w:sz w:val="22"/>
          <w:szCs w:val="18"/>
        </w:rPr>
        <w:t xml:space="preserve">that </w:t>
      </w:r>
      <w:r>
        <w:rPr>
          <w:rFonts w:ascii="Arial" w:hAnsi="Arial" w:cs="Arial"/>
          <w:sz w:val="22"/>
          <w:szCs w:val="18"/>
        </w:rPr>
        <w:t>no ethical concerns are</w:t>
      </w:r>
      <w:r w:rsidRPr="0098268E">
        <w:rPr>
          <w:rFonts w:ascii="Arial" w:hAnsi="Arial" w:cs="Arial"/>
          <w:sz w:val="22"/>
          <w:szCs w:val="18"/>
        </w:rPr>
        <w:t xml:space="preserve"> associated with data collection and usage. </w:t>
      </w:r>
      <w:r>
        <w:rPr>
          <w:rFonts w:ascii="Arial" w:hAnsi="Arial" w:cs="Arial"/>
          <w:sz w:val="22"/>
          <w:szCs w:val="18"/>
        </w:rPr>
        <w:t>Such datasets align</w:t>
      </w:r>
      <w:r w:rsidRPr="0098268E">
        <w:rPr>
          <w:rFonts w:ascii="Arial" w:hAnsi="Arial" w:cs="Arial"/>
          <w:sz w:val="22"/>
          <w:szCs w:val="18"/>
        </w:rPr>
        <w:t xml:space="preserve"> seamlessly with the university's standards and guidelines on data sourcing and usage. </w:t>
      </w:r>
    </w:p>
    <w:p w14:paraId="1425C1CB" w14:textId="77777777" w:rsidR="00D92F13" w:rsidRDefault="00D92F13" w:rsidP="00D92F13">
      <w:pPr>
        <w:ind w:left="-5" w:right="155"/>
        <w:rPr>
          <w:rFonts w:ascii="Arial" w:hAnsi="Arial" w:cs="Arial"/>
          <w:sz w:val="22"/>
          <w:szCs w:val="18"/>
        </w:rPr>
      </w:pPr>
    </w:p>
    <w:p w14:paraId="078854E1" w14:textId="77777777" w:rsidR="00D92F13" w:rsidRDefault="00D92F13" w:rsidP="00D92F13">
      <w:pPr>
        <w:ind w:left="-5" w:right="155"/>
        <w:rPr>
          <w:rFonts w:ascii="Arial" w:eastAsia="Calibri" w:hAnsi="Arial" w:cs="Arial"/>
          <w:b/>
          <w:sz w:val="22"/>
          <w:szCs w:val="18"/>
        </w:rPr>
      </w:pPr>
      <w:r w:rsidRPr="0098268E">
        <w:rPr>
          <w:rFonts w:ascii="Arial" w:hAnsi="Arial" w:cs="Arial"/>
          <w:sz w:val="22"/>
          <w:szCs w:val="18"/>
        </w:rPr>
        <w:t xml:space="preserve">4.2.2 </w:t>
      </w:r>
      <w:r w:rsidRPr="0098268E">
        <w:rPr>
          <w:rFonts w:ascii="Arial" w:eastAsia="Calibri" w:hAnsi="Arial" w:cs="Arial"/>
          <w:b/>
          <w:sz w:val="22"/>
          <w:szCs w:val="18"/>
        </w:rPr>
        <w:t>Data Overview</w:t>
      </w:r>
    </w:p>
    <w:p w14:paraId="142CDDD5" w14:textId="77777777" w:rsidR="00D92F13" w:rsidRPr="0098268E" w:rsidRDefault="00D92F13" w:rsidP="00D92F13">
      <w:pPr>
        <w:ind w:left="-5" w:right="155"/>
        <w:rPr>
          <w:rFonts w:ascii="Arial" w:hAnsi="Arial" w:cs="Arial"/>
          <w:sz w:val="22"/>
          <w:szCs w:val="18"/>
        </w:rPr>
      </w:pPr>
    </w:p>
    <w:p w14:paraId="184700A9" w14:textId="77777777" w:rsidR="00D92F13" w:rsidRPr="0098268E" w:rsidRDefault="00D92F13" w:rsidP="00D92F13">
      <w:pPr>
        <w:ind w:left="-5"/>
        <w:rPr>
          <w:rFonts w:ascii="Arial" w:hAnsi="Arial" w:cs="Arial"/>
          <w:sz w:val="22"/>
          <w:szCs w:val="18"/>
        </w:rPr>
      </w:pPr>
      <w:r w:rsidRPr="0098268E">
        <w:rPr>
          <w:rFonts w:ascii="Arial" w:hAnsi="Arial" w:cs="Arial"/>
          <w:sz w:val="22"/>
          <w:szCs w:val="18"/>
        </w:rPr>
        <w:t xml:space="preserve">The news finance dataset mostly focuses on articles from </w:t>
      </w:r>
      <w:r w:rsidRPr="0098268E">
        <w:rPr>
          <w:rFonts w:ascii="Arial" w:eastAsia="Calibri" w:hAnsi="Arial" w:cs="Arial"/>
          <w:b/>
          <w:sz w:val="22"/>
          <w:szCs w:val="18"/>
        </w:rPr>
        <w:t>CNBC</w:t>
      </w:r>
      <w:r w:rsidRPr="0098268E">
        <w:rPr>
          <w:rFonts w:ascii="Arial" w:hAnsi="Arial" w:cs="Arial"/>
          <w:sz w:val="22"/>
          <w:szCs w:val="18"/>
        </w:rPr>
        <w:t>. Each entry in this dataset provides details about the news article, capturing attributes like the title, URL, published date, author, descriptions, and keywords.</w:t>
      </w:r>
    </w:p>
    <w:p w14:paraId="76F1036C" w14:textId="77777777" w:rsidR="00D92F13" w:rsidRPr="0098268E" w:rsidRDefault="00D92F13" w:rsidP="00D92F13">
      <w:pPr>
        <w:ind w:left="-5"/>
        <w:rPr>
          <w:rFonts w:ascii="Arial" w:hAnsi="Arial" w:cs="Arial"/>
          <w:sz w:val="22"/>
          <w:szCs w:val="18"/>
        </w:rPr>
      </w:pPr>
      <w:r w:rsidRPr="0098268E">
        <w:rPr>
          <w:rFonts w:ascii="Arial" w:hAnsi="Arial" w:cs="Arial"/>
          <w:sz w:val="22"/>
          <w:szCs w:val="18"/>
        </w:rPr>
        <w:t xml:space="preserve">In contrast, the </w:t>
      </w:r>
      <w:r w:rsidRPr="0098268E">
        <w:rPr>
          <w:rFonts w:ascii="Arial" w:eastAsia="Calibri" w:hAnsi="Arial" w:cs="Arial"/>
          <w:b/>
          <w:sz w:val="22"/>
          <w:szCs w:val="18"/>
        </w:rPr>
        <w:t>S&amp;P 500 (SPX) market data</w:t>
      </w:r>
      <w:r w:rsidRPr="0098268E">
        <w:rPr>
          <w:rFonts w:ascii="Arial" w:hAnsi="Arial" w:cs="Arial"/>
          <w:sz w:val="22"/>
          <w:szCs w:val="18"/>
        </w:rPr>
        <w:t xml:space="preserve">, also obtained from a public dataset on </w:t>
      </w:r>
    </w:p>
    <w:p w14:paraId="171D30A3" w14:textId="314198DE" w:rsidR="00D92F13" w:rsidRPr="0098268E" w:rsidRDefault="00D92F13" w:rsidP="00D92F13">
      <w:pPr>
        <w:ind w:left="-5"/>
        <w:rPr>
          <w:rFonts w:ascii="Arial" w:hAnsi="Arial" w:cs="Arial"/>
          <w:sz w:val="22"/>
          <w:szCs w:val="18"/>
        </w:rPr>
      </w:pPr>
      <w:r w:rsidRPr="0098268E">
        <w:rPr>
          <w:rFonts w:ascii="Arial" w:hAnsi="Arial" w:cs="Arial"/>
          <w:sz w:val="22"/>
          <w:szCs w:val="18"/>
        </w:rPr>
        <w:t>Kaggle spans 1927 to 2020</w:t>
      </w:r>
      <w:r w:rsidR="004C02E8">
        <w:rPr>
          <w:rFonts w:ascii="Arial" w:hAnsi="Arial" w:cs="Arial"/>
          <w:sz w:val="22"/>
          <w:szCs w:val="18"/>
        </w:rPr>
        <w:t>,</w:t>
      </w:r>
      <w:r w:rsidRPr="0098268E">
        <w:rPr>
          <w:rFonts w:ascii="Arial" w:hAnsi="Arial" w:cs="Arial"/>
          <w:sz w:val="22"/>
          <w:szCs w:val="18"/>
        </w:rPr>
        <w:t xml:space="preserve"> which I trimmed instead used data from 2007 to 2020 to get the best analysis when contrasting both datasets. This dataset offers a daily snapshot of the index's performance, including details such as the date, opening price, highest price of the day, lowest price of the day, closing price, adjusted closing price, and the trading volume for the S&amp;P 500 Index.</w:t>
      </w:r>
    </w:p>
    <w:p w14:paraId="226023C2" w14:textId="77777777" w:rsidR="001D72C1" w:rsidRDefault="00D92F13" w:rsidP="001D72C1">
      <w:pPr>
        <w:spacing w:after="801"/>
        <w:ind w:left="-5"/>
        <w:rPr>
          <w:rFonts w:ascii="Arial" w:hAnsi="Arial" w:cs="Arial"/>
          <w:sz w:val="22"/>
          <w:szCs w:val="18"/>
        </w:rPr>
      </w:pPr>
      <w:r w:rsidRPr="0098268E">
        <w:rPr>
          <w:rFonts w:ascii="Arial" w:hAnsi="Arial" w:cs="Arial"/>
          <w:sz w:val="22"/>
          <w:szCs w:val="18"/>
        </w:rPr>
        <w:t>By integrating insights from these datasets, my objective was to Identify possible correlations between sentiments in financial news articles and stock market fluctuations, with a keen focus on the S&amp;P 500.</w:t>
      </w:r>
    </w:p>
    <w:p w14:paraId="5429F392" w14:textId="24BC6458" w:rsidR="00BF113B" w:rsidRPr="00BF113B" w:rsidRDefault="00BF113B" w:rsidP="00BF113B">
      <w:pPr>
        <w:spacing w:after="801"/>
        <w:ind w:left="-5"/>
        <w:rPr>
          <w:rFonts w:ascii="Arial" w:hAnsi="Arial" w:cs="Arial"/>
          <w:b/>
          <w:i/>
          <w:iCs/>
          <w:spacing w:val="-3"/>
          <w:szCs w:val="24"/>
        </w:rPr>
      </w:pPr>
      <w:r>
        <w:rPr>
          <w:rFonts w:ascii="Arial" w:hAnsi="Arial"/>
          <w:iCs/>
          <w:noProof/>
          <w:spacing w:val="-3"/>
          <w:sz w:val="22"/>
          <w:szCs w:val="22"/>
        </w:rPr>
        <w:lastRenderedPageBreak/>
        <w:drawing>
          <wp:anchor distT="0" distB="0" distL="114300" distR="114300" simplePos="0" relativeHeight="251689984" behindDoc="1" locked="0" layoutInCell="1" allowOverlap="1" wp14:anchorId="7834EC9D" wp14:editId="3EB2D6D2">
            <wp:simplePos x="0" y="0"/>
            <wp:positionH relativeFrom="column">
              <wp:posOffset>-213995</wp:posOffset>
            </wp:positionH>
            <wp:positionV relativeFrom="paragraph">
              <wp:posOffset>2875280</wp:posOffset>
            </wp:positionV>
            <wp:extent cx="5724525" cy="2729230"/>
            <wp:effectExtent l="0" t="0" r="9525" b="0"/>
            <wp:wrapTight wrapText="bothSides">
              <wp:wrapPolygon edited="0">
                <wp:start x="0" y="0"/>
                <wp:lineTo x="0" y="21409"/>
                <wp:lineTo x="21564" y="21409"/>
                <wp:lineTo x="21564" y="0"/>
                <wp:lineTo x="0" y="0"/>
              </wp:wrapPolygon>
            </wp:wrapTight>
            <wp:docPr id="4" name="Picture 18"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8" descr="A screenshot of a computer scree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2729230"/>
                    </a:xfrm>
                    <a:prstGeom prst="rect">
                      <a:avLst/>
                    </a:prstGeom>
                    <a:noFill/>
                  </pic:spPr>
                </pic:pic>
              </a:graphicData>
            </a:graphic>
          </wp:anchor>
        </w:drawing>
      </w:r>
      <w:r w:rsidR="00D92F13" w:rsidRPr="004938C5">
        <w:rPr>
          <w:rFonts w:ascii="Arial" w:hAnsi="Arial" w:cs="Arial"/>
          <w:b/>
          <w:i/>
          <w:iCs/>
          <w:spacing w:val="-3"/>
          <w:szCs w:val="24"/>
        </w:rPr>
        <w:t>4.3 Data Preparation</w:t>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sidR="00D92F13" w:rsidRPr="004938C5">
        <w:rPr>
          <w:rFonts w:ascii="Arial" w:hAnsi="Arial" w:cs="Arial"/>
          <w:iCs/>
          <w:spacing w:val="-3"/>
          <w:sz w:val="22"/>
          <w:szCs w:val="22"/>
        </w:rPr>
        <w:t xml:space="preserve">4.3.1 </w:t>
      </w:r>
      <w:r w:rsidR="00D92F13" w:rsidRPr="004938C5">
        <w:rPr>
          <w:rFonts w:ascii="Arial" w:hAnsi="Arial" w:cs="Arial"/>
          <w:b/>
          <w:iCs/>
          <w:spacing w:val="-3"/>
          <w:sz w:val="22"/>
          <w:szCs w:val="22"/>
        </w:rPr>
        <w:t>Gathering the Data</w:t>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t xml:space="preserve"> </w:t>
      </w:r>
      <w:r w:rsidRPr="004938C5">
        <w:rPr>
          <w:rFonts w:ascii="Arial" w:hAnsi="Arial" w:cs="Arial"/>
          <w:iCs/>
          <w:spacing w:val="-3"/>
          <w:sz w:val="22"/>
          <w:szCs w:val="22"/>
        </w:rPr>
        <w:t>The datasets were sourced from reputable financial market databases. Public datasets from Kaggle formed the foundation of this analysis, with one detailing CNBC news articles and the other presenting S&amp;P 500 market data.</w:t>
      </w:r>
      <w:r>
        <w:rPr>
          <w:rFonts w:ascii="Arial" w:hAnsi="Arial" w:cs="Arial"/>
          <w:iCs/>
          <w:spacing w:val="-3"/>
          <w:sz w:val="22"/>
          <w:szCs w:val="22"/>
        </w:rPr>
        <w:t xml:space="preserve"> </w:t>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Pr>
          <w:rFonts w:ascii="Arial" w:hAnsi="Arial" w:cs="Arial"/>
          <w:b/>
          <w:i/>
          <w:iCs/>
          <w:spacing w:val="-3"/>
          <w:szCs w:val="24"/>
        </w:rPr>
        <w:tab/>
      </w:r>
      <w:r w:rsidRPr="004938C5">
        <w:rPr>
          <w:rFonts w:ascii="Arial" w:hAnsi="Arial" w:cs="Arial"/>
          <w:iCs/>
          <w:spacing w:val="-3"/>
          <w:sz w:val="22"/>
          <w:szCs w:val="22"/>
        </w:rPr>
        <w:t xml:space="preserve">4.3.2 </w:t>
      </w:r>
      <w:r w:rsidRPr="004938C5">
        <w:rPr>
          <w:rFonts w:ascii="Arial" w:hAnsi="Arial" w:cs="Arial"/>
          <w:b/>
          <w:iCs/>
          <w:spacing w:val="-3"/>
          <w:sz w:val="22"/>
          <w:szCs w:val="22"/>
        </w:rPr>
        <w:t>Handling Missing Data</w:t>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Pr>
          <w:rFonts w:ascii="Arial" w:hAnsi="Arial" w:cs="Arial"/>
          <w:b/>
          <w:iCs/>
          <w:spacing w:val="-3"/>
          <w:sz w:val="22"/>
          <w:szCs w:val="22"/>
        </w:rPr>
        <w:tab/>
      </w:r>
      <w:r w:rsidRPr="004938C5">
        <w:rPr>
          <w:rFonts w:ascii="Arial" w:hAnsi="Arial" w:cs="Arial"/>
          <w:iCs/>
          <w:spacing w:val="-3"/>
          <w:sz w:val="22"/>
          <w:szCs w:val="22"/>
        </w:rPr>
        <w:t xml:space="preserve">Upon initial inspection, I found instances where some articles lacked corresponding market data and vice versa. To address these inconsistencies, I used various methods to fill in gaps and made the </w:t>
      </w:r>
      <w:r>
        <w:rPr>
          <w:rFonts w:ascii="Arial" w:hAnsi="Arial" w:cs="Arial"/>
          <w:iCs/>
          <w:spacing w:val="-3"/>
          <w:sz w:val="22"/>
          <w:szCs w:val="22"/>
        </w:rPr>
        <w:t>periods</w:t>
      </w:r>
      <w:r w:rsidRPr="004938C5">
        <w:rPr>
          <w:rFonts w:ascii="Arial" w:hAnsi="Arial" w:cs="Arial"/>
          <w:iCs/>
          <w:spacing w:val="-3"/>
          <w:sz w:val="22"/>
          <w:szCs w:val="22"/>
        </w:rPr>
        <w:t xml:space="preserve"> match up. Additionally, in the data cleaning phase, I found and addressed missing values in the CNBC dataset by modifying or deleting them, depending on their significance. </w:t>
      </w:r>
      <w:r w:rsidRPr="004938C5">
        <w:rPr>
          <w:rFonts w:ascii="Arial" w:hAnsi="Arial" w:cs="Arial"/>
          <w:b/>
          <w:iCs/>
          <w:spacing w:val="-3"/>
          <w:sz w:val="22"/>
          <w:szCs w:val="22"/>
        </w:rPr>
        <w:t>Image 1.0</w:t>
      </w:r>
      <w:r w:rsidRPr="004938C5">
        <w:rPr>
          <w:rFonts w:ascii="Arial" w:hAnsi="Arial" w:cs="Arial"/>
          <w:iCs/>
          <w:spacing w:val="-3"/>
          <w:sz w:val="22"/>
          <w:szCs w:val="22"/>
        </w:rPr>
        <w:t xml:space="preserve"> below shows how</w:t>
      </w:r>
      <w:r>
        <w:rPr>
          <w:rFonts w:ascii="Arial" w:hAnsi="Arial" w:cs="Arial"/>
          <w:iCs/>
          <w:spacing w:val="-3"/>
          <w:sz w:val="22"/>
          <w:szCs w:val="22"/>
        </w:rPr>
        <w:t>,</w:t>
      </w:r>
      <w:r w:rsidRPr="004938C5">
        <w:rPr>
          <w:rFonts w:ascii="Arial" w:hAnsi="Arial" w:cs="Arial"/>
          <w:iCs/>
          <w:spacing w:val="-3"/>
          <w:sz w:val="22"/>
          <w:szCs w:val="22"/>
        </w:rPr>
        <w:t xml:space="preserve"> for the initial data cleaning</w:t>
      </w:r>
      <w:r>
        <w:rPr>
          <w:rFonts w:ascii="Arial" w:hAnsi="Arial" w:cs="Arial"/>
          <w:iCs/>
          <w:spacing w:val="-3"/>
          <w:sz w:val="22"/>
          <w:szCs w:val="22"/>
        </w:rPr>
        <w:t>,</w:t>
      </w:r>
      <w:r w:rsidRPr="004938C5">
        <w:rPr>
          <w:rFonts w:ascii="Arial" w:hAnsi="Arial" w:cs="Arial"/>
          <w:iCs/>
          <w:spacing w:val="-3"/>
          <w:sz w:val="22"/>
          <w:szCs w:val="22"/>
        </w:rPr>
        <w:t xml:space="preserve"> the only features useful for this analysis were the title, published at, keywords</w:t>
      </w:r>
      <w:r>
        <w:rPr>
          <w:rFonts w:ascii="Arial" w:hAnsi="Arial" w:cs="Arial"/>
          <w:iCs/>
          <w:spacing w:val="-3"/>
          <w:sz w:val="22"/>
          <w:szCs w:val="22"/>
        </w:rPr>
        <w:t>,</w:t>
      </w:r>
      <w:r w:rsidRPr="004938C5">
        <w:rPr>
          <w:rFonts w:ascii="Arial" w:hAnsi="Arial" w:cs="Arial"/>
          <w:iCs/>
          <w:spacing w:val="-3"/>
          <w:sz w:val="22"/>
          <w:szCs w:val="22"/>
        </w:rPr>
        <w:t xml:space="preserve"> and description</w:t>
      </w:r>
      <w:r>
        <w:rPr>
          <w:rFonts w:ascii="Arial" w:hAnsi="Arial" w:cs="Arial"/>
          <w:iCs/>
          <w:spacing w:val="-3"/>
          <w:sz w:val="22"/>
          <w:szCs w:val="22"/>
        </w:rPr>
        <w:t>,</w:t>
      </w:r>
      <w:r w:rsidRPr="004938C5">
        <w:rPr>
          <w:rFonts w:ascii="Arial" w:hAnsi="Arial" w:cs="Arial"/>
          <w:iCs/>
          <w:spacing w:val="-3"/>
          <w:sz w:val="22"/>
          <w:szCs w:val="22"/>
        </w:rPr>
        <w:t xml:space="preserve"> as these were the most important features. </w:t>
      </w:r>
    </w:p>
    <w:p w14:paraId="35D4D2EC" w14:textId="77777777" w:rsidR="001D72C1" w:rsidRDefault="00D92F13" w:rsidP="00BF113B">
      <w:pPr>
        <w:spacing w:after="431" w:line="265" w:lineRule="auto"/>
        <w:ind w:left="2880" w:firstLine="720"/>
        <w:jc w:val="both"/>
        <w:rPr>
          <w:rFonts w:ascii="Times New Roman" w:hAnsi="Times New Roman"/>
        </w:rPr>
      </w:pPr>
      <w:r w:rsidRPr="00391D9D">
        <w:rPr>
          <w:rFonts w:ascii="Times New Roman" w:hAnsi="Times New Roman"/>
          <w:sz w:val="20"/>
        </w:rPr>
        <w:t>Image 1.0</w:t>
      </w:r>
    </w:p>
    <w:p w14:paraId="497D278F" w14:textId="396FC4B0" w:rsidR="001D72C1" w:rsidRDefault="00D92F13" w:rsidP="001D72C1">
      <w:pPr>
        <w:spacing w:after="431" w:line="265" w:lineRule="auto"/>
        <w:jc w:val="both"/>
        <w:rPr>
          <w:rFonts w:ascii="Times New Roman" w:hAnsi="Times New Roman"/>
        </w:rPr>
      </w:pPr>
      <w:r w:rsidRPr="001A45B4">
        <w:rPr>
          <w:rFonts w:ascii="Arial" w:hAnsi="Arial" w:cs="Arial"/>
          <w:iCs/>
          <w:spacing w:val="-3"/>
          <w:sz w:val="22"/>
          <w:szCs w:val="22"/>
        </w:rPr>
        <w:t xml:space="preserve">To handle the missing values in the dataset, I printed each of the columns with </w:t>
      </w:r>
      <w:r>
        <w:rPr>
          <w:rFonts w:ascii="Arial" w:hAnsi="Arial" w:cs="Arial"/>
          <w:iCs/>
          <w:spacing w:val="-3"/>
          <w:sz w:val="22"/>
          <w:szCs w:val="22"/>
        </w:rPr>
        <w:t>several</w:t>
      </w:r>
      <w:r w:rsidRPr="001A45B4">
        <w:rPr>
          <w:rFonts w:ascii="Arial" w:hAnsi="Arial" w:cs="Arial"/>
          <w:iCs/>
          <w:spacing w:val="-3"/>
          <w:sz w:val="22"/>
          <w:szCs w:val="22"/>
        </w:rPr>
        <w:t xml:space="preserve"> how many missing values</w:t>
      </w:r>
      <w:r>
        <w:rPr>
          <w:rFonts w:ascii="Arial" w:hAnsi="Arial" w:cs="Arial"/>
          <w:iCs/>
          <w:spacing w:val="-3"/>
          <w:sz w:val="22"/>
          <w:szCs w:val="22"/>
        </w:rPr>
        <w:t>; the</w:t>
      </w:r>
      <w:r w:rsidRPr="001A45B4">
        <w:rPr>
          <w:rFonts w:ascii="Arial" w:hAnsi="Arial" w:cs="Arial"/>
          <w:iCs/>
          <w:spacing w:val="-3"/>
          <w:sz w:val="22"/>
          <w:szCs w:val="22"/>
        </w:rPr>
        <w:t xml:space="preserve"> output I got was 32 missing values for the description column</w:t>
      </w:r>
      <w:r w:rsidR="003A0E76">
        <w:rPr>
          <w:rFonts w:ascii="Arial" w:hAnsi="Arial" w:cs="Arial"/>
          <w:iCs/>
          <w:spacing w:val="-3"/>
          <w:sz w:val="22"/>
          <w:szCs w:val="22"/>
        </w:rPr>
        <w:t>,</w:t>
      </w:r>
      <w:r w:rsidRPr="001A45B4">
        <w:rPr>
          <w:rFonts w:ascii="Arial" w:hAnsi="Arial" w:cs="Arial"/>
          <w:iCs/>
          <w:spacing w:val="-3"/>
          <w:sz w:val="22"/>
          <w:szCs w:val="22"/>
        </w:rPr>
        <w:t xml:space="preserve"> which made each of those rows redundant</w:t>
      </w:r>
      <w:r w:rsidR="003A0E76">
        <w:rPr>
          <w:rFonts w:ascii="Arial" w:hAnsi="Arial" w:cs="Arial"/>
          <w:iCs/>
          <w:spacing w:val="-3"/>
          <w:sz w:val="22"/>
          <w:szCs w:val="22"/>
        </w:rPr>
        <w:t>, so I deleted each</w:t>
      </w:r>
      <w:r w:rsidRPr="001A45B4">
        <w:rPr>
          <w:rFonts w:ascii="Arial" w:hAnsi="Arial" w:cs="Arial"/>
          <w:iCs/>
          <w:spacing w:val="-3"/>
          <w:sz w:val="22"/>
          <w:szCs w:val="22"/>
        </w:rPr>
        <w:t xml:space="preserve">. </w:t>
      </w:r>
    </w:p>
    <w:p w14:paraId="290DBE5A" w14:textId="77777777" w:rsidR="003A0E76" w:rsidRDefault="003A0E76" w:rsidP="001D72C1">
      <w:pPr>
        <w:spacing w:after="431" w:line="265" w:lineRule="auto"/>
        <w:jc w:val="both"/>
        <w:rPr>
          <w:rFonts w:ascii="Arial" w:hAnsi="Arial" w:cs="Arial"/>
          <w:iCs/>
          <w:spacing w:val="-3"/>
          <w:sz w:val="22"/>
          <w:szCs w:val="22"/>
        </w:rPr>
      </w:pPr>
    </w:p>
    <w:p w14:paraId="000C0B27" w14:textId="77777777" w:rsidR="00BF113B" w:rsidRDefault="00BF113B" w:rsidP="001D72C1">
      <w:pPr>
        <w:spacing w:after="431" w:line="265" w:lineRule="auto"/>
        <w:jc w:val="both"/>
        <w:rPr>
          <w:rFonts w:ascii="Arial" w:hAnsi="Arial" w:cs="Arial"/>
          <w:iCs/>
          <w:spacing w:val="-3"/>
          <w:sz w:val="22"/>
          <w:szCs w:val="22"/>
        </w:rPr>
      </w:pPr>
    </w:p>
    <w:p w14:paraId="55FA97E3" w14:textId="77777777" w:rsidR="00BF113B" w:rsidRDefault="00BF113B" w:rsidP="001D72C1">
      <w:pPr>
        <w:spacing w:after="431" w:line="265" w:lineRule="auto"/>
        <w:jc w:val="both"/>
        <w:rPr>
          <w:rFonts w:ascii="Arial" w:hAnsi="Arial" w:cs="Arial"/>
          <w:iCs/>
          <w:spacing w:val="-3"/>
          <w:sz w:val="22"/>
          <w:szCs w:val="22"/>
        </w:rPr>
      </w:pPr>
    </w:p>
    <w:p w14:paraId="1E03A35A" w14:textId="77777777" w:rsidR="00BF113B" w:rsidRDefault="00BF113B" w:rsidP="001D72C1">
      <w:pPr>
        <w:spacing w:after="431" w:line="265" w:lineRule="auto"/>
        <w:jc w:val="both"/>
        <w:rPr>
          <w:rFonts w:ascii="Arial" w:hAnsi="Arial" w:cs="Arial"/>
          <w:iCs/>
          <w:spacing w:val="-3"/>
          <w:sz w:val="22"/>
          <w:szCs w:val="22"/>
        </w:rPr>
      </w:pPr>
    </w:p>
    <w:p w14:paraId="7E5E2B6E" w14:textId="09A1C4B2" w:rsidR="003A0E76" w:rsidRDefault="00D92F13" w:rsidP="001D72C1">
      <w:pPr>
        <w:spacing w:after="431" w:line="265" w:lineRule="auto"/>
        <w:jc w:val="both"/>
        <w:rPr>
          <w:rFonts w:ascii="Times New Roman" w:hAnsi="Times New Roman"/>
        </w:rPr>
      </w:pPr>
      <w:r w:rsidRPr="00780CFD">
        <w:rPr>
          <w:rFonts w:ascii="Arial" w:hAnsi="Arial" w:cs="Arial"/>
          <w:iCs/>
          <w:spacing w:val="-3"/>
          <w:sz w:val="22"/>
          <w:szCs w:val="22"/>
        </w:rPr>
        <w:lastRenderedPageBreak/>
        <w:t xml:space="preserve">4.3.3 </w:t>
      </w:r>
      <w:r w:rsidRPr="00780CFD">
        <w:rPr>
          <w:rFonts w:ascii="Arial" w:hAnsi="Arial" w:cs="Arial"/>
          <w:b/>
          <w:iCs/>
          <w:spacing w:val="-3"/>
          <w:sz w:val="22"/>
          <w:szCs w:val="22"/>
        </w:rPr>
        <w:t>Feature Extraction</w:t>
      </w:r>
    </w:p>
    <w:p w14:paraId="07FF69E8" w14:textId="39799853" w:rsidR="00D92F13" w:rsidRPr="001D72C1" w:rsidRDefault="003A0E76" w:rsidP="001D72C1">
      <w:pPr>
        <w:spacing w:after="431" w:line="265" w:lineRule="auto"/>
        <w:jc w:val="both"/>
        <w:rPr>
          <w:rFonts w:ascii="Times New Roman" w:hAnsi="Times New Roman"/>
        </w:rPr>
      </w:pPr>
      <w:r w:rsidRPr="00995181">
        <w:rPr>
          <w:noProof/>
          <w:snapToGrid/>
        </w:rPr>
        <w:drawing>
          <wp:anchor distT="0" distB="0" distL="114300" distR="114300" simplePos="0" relativeHeight="251685888" behindDoc="1" locked="0" layoutInCell="1" allowOverlap="1" wp14:anchorId="7E556986" wp14:editId="1EFEED93">
            <wp:simplePos x="0" y="0"/>
            <wp:positionH relativeFrom="margin">
              <wp:align>right</wp:align>
            </wp:positionH>
            <wp:positionV relativeFrom="paragraph">
              <wp:posOffset>1485900</wp:posOffset>
            </wp:positionV>
            <wp:extent cx="5278120" cy="2817335"/>
            <wp:effectExtent l="0" t="0" r="0" b="2540"/>
            <wp:wrapTight wrapText="bothSides">
              <wp:wrapPolygon edited="0">
                <wp:start x="0" y="0"/>
                <wp:lineTo x="0" y="21473"/>
                <wp:lineTo x="21517" y="21473"/>
                <wp:lineTo x="21517" y="0"/>
                <wp:lineTo x="0" y="0"/>
              </wp:wrapPolygon>
            </wp:wrapTight>
            <wp:docPr id="117" name="Picture 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5" descr="A screenshot of a computer pro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8120" cy="2817335"/>
                    </a:xfrm>
                    <a:prstGeom prst="rect">
                      <a:avLst/>
                    </a:prstGeom>
                    <a:noFill/>
                    <a:ln>
                      <a:noFill/>
                    </a:ln>
                  </pic:spPr>
                </pic:pic>
              </a:graphicData>
            </a:graphic>
          </wp:anchor>
        </w:drawing>
      </w:r>
      <w:r w:rsidR="00D92F13" w:rsidRPr="00780CFD">
        <w:rPr>
          <w:rFonts w:ascii="Arial" w:hAnsi="Arial" w:cs="Arial"/>
          <w:iCs/>
          <w:spacing w:val="-3"/>
          <w:sz w:val="22"/>
          <w:szCs w:val="22"/>
        </w:rPr>
        <w:t>In the preprocessing steps, I combined the 'title' and 'description' columns from the CNBC dataset to form a unified text column</w:t>
      </w:r>
      <w:r w:rsidR="00D92F13">
        <w:rPr>
          <w:rFonts w:ascii="Arial" w:hAnsi="Arial" w:cs="Arial"/>
          <w:iCs/>
          <w:spacing w:val="-3"/>
          <w:sz w:val="22"/>
          <w:szCs w:val="22"/>
        </w:rPr>
        <w:t>,</w:t>
      </w:r>
      <w:r w:rsidR="00D92F13" w:rsidRPr="00780CFD">
        <w:rPr>
          <w:rFonts w:ascii="Arial" w:hAnsi="Arial" w:cs="Arial"/>
          <w:iCs/>
          <w:spacing w:val="-3"/>
          <w:sz w:val="22"/>
          <w:szCs w:val="22"/>
        </w:rPr>
        <w:t xml:space="preserve"> as shown in </w:t>
      </w:r>
      <w:r w:rsidR="00D92F13" w:rsidRPr="00780CFD">
        <w:rPr>
          <w:rFonts w:ascii="Arial" w:hAnsi="Arial" w:cs="Arial"/>
          <w:b/>
          <w:iCs/>
          <w:spacing w:val="-3"/>
          <w:sz w:val="22"/>
          <w:szCs w:val="22"/>
        </w:rPr>
        <w:t>Image 1.1</w:t>
      </w:r>
      <w:r w:rsidR="00D92F13" w:rsidRPr="00780CFD">
        <w:rPr>
          <w:rFonts w:ascii="Arial" w:hAnsi="Arial" w:cs="Arial"/>
          <w:iCs/>
          <w:spacing w:val="-3"/>
          <w:sz w:val="22"/>
          <w:szCs w:val="22"/>
        </w:rPr>
        <w:t xml:space="preserve">. The </w:t>
      </w:r>
      <w:r w:rsidR="00D92F13">
        <w:rPr>
          <w:rFonts w:ascii="Arial" w:hAnsi="Arial" w:cs="Arial"/>
          <w:iCs/>
          <w:spacing w:val="-3"/>
          <w:sz w:val="22"/>
          <w:szCs w:val="22"/>
        </w:rPr>
        <w:t>maximum</w:t>
      </w:r>
      <w:r w:rsidR="00D92F13" w:rsidRPr="00780CFD">
        <w:rPr>
          <w:rFonts w:ascii="Arial" w:hAnsi="Arial" w:cs="Arial"/>
          <w:iCs/>
          <w:spacing w:val="-3"/>
          <w:sz w:val="22"/>
          <w:szCs w:val="22"/>
        </w:rPr>
        <w:t xml:space="preserve"> token length value was set to 256 initially</w:t>
      </w:r>
      <w:r w:rsidR="00D92F13">
        <w:rPr>
          <w:rFonts w:ascii="Arial" w:hAnsi="Arial" w:cs="Arial"/>
          <w:iCs/>
          <w:spacing w:val="-3"/>
          <w:sz w:val="22"/>
          <w:szCs w:val="22"/>
        </w:rPr>
        <w:t>,</w:t>
      </w:r>
      <w:r w:rsidR="00D92F13" w:rsidRPr="00780CFD">
        <w:rPr>
          <w:rFonts w:ascii="Arial" w:hAnsi="Arial" w:cs="Arial"/>
          <w:iCs/>
          <w:spacing w:val="-3"/>
          <w:sz w:val="22"/>
          <w:szCs w:val="22"/>
        </w:rPr>
        <w:t xml:space="preserve"> as the maximum </w:t>
      </w:r>
      <w:r w:rsidR="00D92F13">
        <w:rPr>
          <w:rFonts w:ascii="Arial" w:hAnsi="Arial" w:cs="Arial"/>
          <w:iCs/>
          <w:spacing w:val="-3"/>
          <w:sz w:val="22"/>
          <w:szCs w:val="22"/>
        </w:rPr>
        <w:t>value</w:t>
      </w:r>
      <w:r w:rsidR="00D92F13" w:rsidRPr="00780CFD">
        <w:rPr>
          <w:rFonts w:ascii="Arial" w:hAnsi="Arial" w:cs="Arial"/>
          <w:iCs/>
          <w:spacing w:val="-3"/>
          <w:sz w:val="22"/>
          <w:szCs w:val="22"/>
        </w:rPr>
        <w:t xml:space="preserve"> for the BERT model tuning is 512.  I also </w:t>
      </w:r>
      <w:r w:rsidR="00D92F13">
        <w:rPr>
          <w:rFonts w:ascii="Arial" w:hAnsi="Arial" w:cs="Arial"/>
          <w:iCs/>
          <w:spacing w:val="-3"/>
          <w:sz w:val="22"/>
          <w:szCs w:val="22"/>
        </w:rPr>
        <w:t>ensured</w:t>
      </w:r>
      <w:r w:rsidR="00D92F13" w:rsidRPr="00780CFD">
        <w:rPr>
          <w:rFonts w:ascii="Arial" w:hAnsi="Arial" w:cs="Arial"/>
          <w:iCs/>
          <w:spacing w:val="-3"/>
          <w:sz w:val="22"/>
          <w:szCs w:val="22"/>
        </w:rPr>
        <w:t xml:space="preserve"> all the texts were set to </w:t>
      </w:r>
      <w:r w:rsidR="00D92F13">
        <w:rPr>
          <w:rFonts w:ascii="Arial" w:hAnsi="Arial" w:cs="Arial"/>
          <w:iCs/>
          <w:spacing w:val="-3"/>
          <w:sz w:val="22"/>
          <w:szCs w:val="22"/>
        </w:rPr>
        <w:t>lowercase</w:t>
      </w:r>
      <w:r w:rsidR="00D92F13" w:rsidRPr="00780CFD">
        <w:rPr>
          <w:rFonts w:ascii="Arial" w:hAnsi="Arial" w:cs="Arial"/>
          <w:iCs/>
          <w:spacing w:val="-3"/>
          <w:sz w:val="22"/>
          <w:szCs w:val="22"/>
        </w:rPr>
        <w:t xml:space="preserve">, </w:t>
      </w:r>
      <w:r w:rsidR="00D92F13">
        <w:rPr>
          <w:rFonts w:ascii="Arial" w:hAnsi="Arial" w:cs="Arial"/>
          <w:iCs/>
          <w:spacing w:val="-3"/>
          <w:sz w:val="22"/>
          <w:szCs w:val="22"/>
        </w:rPr>
        <w:t xml:space="preserve">and </w:t>
      </w:r>
      <w:r w:rsidR="00D92F13" w:rsidRPr="00780CFD">
        <w:rPr>
          <w:rFonts w:ascii="Arial" w:hAnsi="Arial" w:cs="Arial"/>
          <w:iCs/>
          <w:spacing w:val="-3"/>
          <w:sz w:val="22"/>
          <w:szCs w:val="22"/>
        </w:rPr>
        <w:t xml:space="preserve">any </w:t>
      </w:r>
      <w:r w:rsidR="00D92F13">
        <w:rPr>
          <w:rFonts w:ascii="Arial" w:hAnsi="Arial" w:cs="Arial"/>
          <w:iCs/>
          <w:spacing w:val="-3"/>
          <w:sz w:val="22"/>
          <w:szCs w:val="22"/>
        </w:rPr>
        <w:t>unnecessary</w:t>
      </w:r>
      <w:r w:rsidR="00D92F13" w:rsidRPr="00780CFD">
        <w:rPr>
          <w:rFonts w:ascii="Arial" w:hAnsi="Arial" w:cs="Arial"/>
          <w:iCs/>
          <w:spacing w:val="-3"/>
          <w:sz w:val="22"/>
          <w:szCs w:val="22"/>
        </w:rPr>
        <w:t xml:space="preserve"> texts</w:t>
      </w:r>
      <w:r w:rsidR="00D92F13">
        <w:rPr>
          <w:rFonts w:ascii="Arial" w:hAnsi="Arial" w:cs="Arial"/>
          <w:iCs/>
          <w:spacing w:val="-3"/>
          <w:sz w:val="22"/>
          <w:szCs w:val="22"/>
        </w:rPr>
        <w:t>,</w:t>
      </w:r>
      <w:r w:rsidR="00D92F13" w:rsidRPr="00780CFD">
        <w:rPr>
          <w:rFonts w:ascii="Arial" w:hAnsi="Arial" w:cs="Arial"/>
          <w:iCs/>
          <w:spacing w:val="-3"/>
          <w:sz w:val="22"/>
          <w:szCs w:val="22"/>
        </w:rPr>
        <w:t xml:space="preserve"> such as URLs and symbols</w:t>
      </w:r>
      <w:r w:rsidR="00D92F13">
        <w:rPr>
          <w:rFonts w:ascii="Arial" w:hAnsi="Arial" w:cs="Arial"/>
          <w:iCs/>
          <w:spacing w:val="-3"/>
          <w:sz w:val="22"/>
          <w:szCs w:val="22"/>
        </w:rPr>
        <w:t>,</w:t>
      </w:r>
      <w:r w:rsidR="00D92F13" w:rsidRPr="00780CFD">
        <w:rPr>
          <w:rFonts w:ascii="Arial" w:hAnsi="Arial" w:cs="Arial"/>
          <w:iCs/>
          <w:spacing w:val="-3"/>
          <w:sz w:val="22"/>
          <w:szCs w:val="22"/>
        </w:rPr>
        <w:t xml:space="preserve"> were removed for better </w:t>
      </w:r>
      <w:r w:rsidR="00D92F13">
        <w:rPr>
          <w:rFonts w:ascii="Arial" w:hAnsi="Arial" w:cs="Arial"/>
          <w:iCs/>
          <w:spacing w:val="-3"/>
          <w:sz w:val="22"/>
          <w:szCs w:val="22"/>
        </w:rPr>
        <w:t>fine-tuning</w:t>
      </w:r>
      <w:r w:rsidR="00D92F13" w:rsidRPr="00780CFD">
        <w:rPr>
          <w:rFonts w:ascii="Arial" w:hAnsi="Arial" w:cs="Arial"/>
          <w:iCs/>
          <w:spacing w:val="-3"/>
          <w:sz w:val="22"/>
          <w:szCs w:val="22"/>
        </w:rPr>
        <w:t xml:space="preserve"> using an uncased model</w:t>
      </w:r>
      <w:r w:rsidR="00D92F13">
        <w:rPr>
          <w:rFonts w:ascii="Arial" w:hAnsi="Arial" w:cs="Arial"/>
          <w:iCs/>
          <w:spacing w:val="-3"/>
          <w:sz w:val="22"/>
          <w:szCs w:val="22"/>
        </w:rPr>
        <w:t>,</w:t>
      </w:r>
      <w:r w:rsidR="00D92F13" w:rsidRPr="00780CFD">
        <w:rPr>
          <w:rFonts w:ascii="Arial" w:hAnsi="Arial" w:cs="Arial"/>
          <w:iCs/>
          <w:spacing w:val="-3"/>
          <w:sz w:val="22"/>
          <w:szCs w:val="22"/>
        </w:rPr>
        <w:t xml:space="preserve"> as shown in </w:t>
      </w:r>
      <w:r w:rsidR="00D92F13" w:rsidRPr="00780CFD">
        <w:rPr>
          <w:rFonts w:ascii="Arial" w:hAnsi="Arial" w:cs="Arial"/>
          <w:b/>
          <w:iCs/>
          <w:spacing w:val="-3"/>
          <w:sz w:val="22"/>
          <w:szCs w:val="22"/>
        </w:rPr>
        <w:t>Image 1.2</w:t>
      </w:r>
      <w:r w:rsidR="00D92F13" w:rsidRPr="00780CFD">
        <w:rPr>
          <w:rFonts w:ascii="Arial" w:hAnsi="Arial" w:cs="Arial"/>
          <w:iCs/>
          <w:spacing w:val="-3"/>
          <w:sz w:val="22"/>
          <w:szCs w:val="22"/>
        </w:rPr>
        <w:t xml:space="preserve">. This amalgamated text was then tokenized and formatted for BERT processing. I then created a new column called token length to keep track of each </w:t>
      </w:r>
      <w:r w:rsidR="00D92F13">
        <w:rPr>
          <w:rFonts w:ascii="Arial" w:hAnsi="Arial" w:cs="Arial"/>
          <w:iCs/>
          <w:spacing w:val="-3"/>
          <w:sz w:val="22"/>
          <w:szCs w:val="22"/>
        </w:rPr>
        <w:t>row's</w:t>
      </w:r>
      <w:r w:rsidR="00D92F13" w:rsidRPr="00780CFD">
        <w:rPr>
          <w:rFonts w:ascii="Arial" w:hAnsi="Arial" w:cs="Arial"/>
          <w:iCs/>
          <w:spacing w:val="-3"/>
          <w:sz w:val="22"/>
          <w:szCs w:val="22"/>
        </w:rPr>
        <w:t xml:space="preserve"> token count for further analysis and to </w:t>
      </w:r>
      <w:r w:rsidR="00D92F13">
        <w:rPr>
          <w:rFonts w:ascii="Arial" w:hAnsi="Arial" w:cs="Arial"/>
          <w:iCs/>
          <w:spacing w:val="-3"/>
          <w:sz w:val="22"/>
          <w:szCs w:val="22"/>
        </w:rPr>
        <w:t>ensure</w:t>
      </w:r>
      <w:r w:rsidR="00D92F13" w:rsidRPr="00780CFD">
        <w:rPr>
          <w:rFonts w:ascii="Arial" w:hAnsi="Arial" w:cs="Arial"/>
          <w:iCs/>
          <w:spacing w:val="-3"/>
          <w:sz w:val="22"/>
          <w:szCs w:val="22"/>
        </w:rPr>
        <w:t xml:space="preserve"> I keep all tokens below 256. </w:t>
      </w:r>
    </w:p>
    <w:p w14:paraId="029A5EC2" w14:textId="77777777" w:rsidR="00D92F13" w:rsidRPr="00391D9D" w:rsidRDefault="00D92F13" w:rsidP="003A0E76">
      <w:pPr>
        <w:spacing w:after="133" w:line="265" w:lineRule="auto"/>
        <w:ind w:left="2880" w:firstLine="720"/>
        <w:rPr>
          <w:rFonts w:ascii="Times New Roman" w:hAnsi="Times New Roman"/>
          <w:sz w:val="20"/>
        </w:rPr>
      </w:pPr>
      <w:r w:rsidRPr="00391D9D">
        <w:rPr>
          <w:rFonts w:ascii="Times New Roman" w:hAnsi="Times New Roman"/>
          <w:sz w:val="20"/>
        </w:rPr>
        <w:t>Image 1.1</w:t>
      </w:r>
    </w:p>
    <w:p w14:paraId="7731EFEC" w14:textId="77777777" w:rsidR="00D92F13" w:rsidRPr="00EC2326" w:rsidRDefault="00D92F13" w:rsidP="00D92F13">
      <w:pPr>
        <w:spacing w:after="133" w:line="265" w:lineRule="auto"/>
        <w:ind w:left="11"/>
        <w:jc w:val="center"/>
        <w:rPr>
          <w:rFonts w:ascii="Arial" w:hAnsi="Arial" w:cs="Arial"/>
        </w:rPr>
      </w:pPr>
      <w:r w:rsidRPr="0094370E">
        <w:rPr>
          <w:noProof/>
          <w:snapToGrid/>
        </w:rPr>
        <w:drawing>
          <wp:inline distT="0" distB="0" distL="0" distR="0" wp14:anchorId="35A19FC0" wp14:editId="018A2423">
            <wp:extent cx="5727700" cy="1441450"/>
            <wp:effectExtent l="0" t="0" r="0" b="0"/>
            <wp:docPr id="118" name="Picture 21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217" descr="A computer screen with white text&#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7700" cy="1441450"/>
                    </a:xfrm>
                    <a:prstGeom prst="rect">
                      <a:avLst/>
                    </a:prstGeom>
                    <a:noFill/>
                    <a:ln>
                      <a:noFill/>
                    </a:ln>
                  </pic:spPr>
                </pic:pic>
              </a:graphicData>
            </a:graphic>
          </wp:inline>
        </w:drawing>
      </w:r>
    </w:p>
    <w:p w14:paraId="51CE1A76" w14:textId="77777777" w:rsidR="00D92F13" w:rsidRDefault="00D92F13" w:rsidP="00D92F13">
      <w:pPr>
        <w:spacing w:after="431" w:line="265" w:lineRule="auto"/>
        <w:ind w:left="11"/>
        <w:jc w:val="center"/>
      </w:pPr>
      <w:r w:rsidRPr="00391D9D">
        <w:rPr>
          <w:rFonts w:ascii="Times New Roman" w:hAnsi="Times New Roman"/>
          <w:sz w:val="20"/>
        </w:rPr>
        <w:t>Image 1.2</w:t>
      </w:r>
      <w:r w:rsidRPr="00391D9D">
        <w:rPr>
          <w:rFonts w:ascii="Times New Roman" w:hAnsi="Times New Roman"/>
          <w:noProof/>
          <w:snapToGrid/>
          <w:sz w:val="20"/>
        </w:rPr>
        <w:lastRenderedPageBreak/>
        <w:drawing>
          <wp:inline distT="0" distB="0" distL="0" distR="0" wp14:anchorId="35C0710E" wp14:editId="32BDF643">
            <wp:extent cx="5734050" cy="2413000"/>
            <wp:effectExtent l="0" t="0" r="0" b="0"/>
            <wp:docPr id="135" name="Picture 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4" descr="A screenshot of a computer program&#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4050" cy="2413000"/>
                    </a:xfrm>
                    <a:prstGeom prst="rect">
                      <a:avLst/>
                    </a:prstGeom>
                    <a:noFill/>
                    <a:ln>
                      <a:noFill/>
                    </a:ln>
                  </pic:spPr>
                </pic:pic>
              </a:graphicData>
            </a:graphic>
          </wp:inline>
        </w:drawing>
      </w:r>
      <w:r w:rsidRPr="00391D9D">
        <w:rPr>
          <w:rFonts w:ascii="Times New Roman" w:hAnsi="Times New Roman"/>
          <w:sz w:val="20"/>
        </w:rPr>
        <w:t xml:space="preserve"> Image 1.3</w:t>
      </w:r>
    </w:p>
    <w:p w14:paraId="6AD9F6A8" w14:textId="57C3FF68" w:rsidR="00D92F13" w:rsidRPr="00AC75CA" w:rsidRDefault="00D92F13" w:rsidP="00D92F13">
      <w:pPr>
        <w:spacing w:after="133" w:line="265" w:lineRule="auto"/>
        <w:ind w:left="11"/>
        <w:jc w:val="both"/>
        <w:rPr>
          <w:rFonts w:ascii="Arial" w:hAnsi="Arial" w:cs="Arial"/>
          <w:sz w:val="22"/>
          <w:szCs w:val="18"/>
        </w:rPr>
      </w:pPr>
      <w:r w:rsidRPr="00AC75CA">
        <w:rPr>
          <w:rFonts w:ascii="Arial" w:hAnsi="Arial" w:cs="Arial"/>
          <w:sz w:val="22"/>
          <w:szCs w:val="18"/>
        </w:rPr>
        <w:t>To ensure model efficiency, I identified and removed rows where descriptions exceeded a certain token count (</w:t>
      </w:r>
      <w:r w:rsidRPr="00AC75CA">
        <w:rPr>
          <w:rFonts w:ascii="Arial" w:hAnsi="Arial" w:cs="Arial"/>
          <w:b/>
          <w:sz w:val="22"/>
          <w:szCs w:val="18"/>
        </w:rPr>
        <w:t>Image 1.3</w:t>
      </w:r>
      <w:r w:rsidRPr="00AC75CA">
        <w:rPr>
          <w:rFonts w:ascii="Arial" w:hAnsi="Arial" w:cs="Arial"/>
          <w:sz w:val="22"/>
          <w:szCs w:val="18"/>
        </w:rPr>
        <w:t>)</w:t>
      </w:r>
      <w:r w:rsidR="003A0E76">
        <w:rPr>
          <w:rFonts w:ascii="Arial" w:hAnsi="Arial" w:cs="Arial"/>
          <w:sz w:val="22"/>
          <w:szCs w:val="18"/>
        </w:rPr>
        <w:t>; in</w:t>
      </w:r>
      <w:r w:rsidRPr="00AC75CA">
        <w:rPr>
          <w:rFonts w:ascii="Arial" w:hAnsi="Arial" w:cs="Arial"/>
          <w:sz w:val="22"/>
          <w:szCs w:val="18"/>
        </w:rPr>
        <w:t xml:space="preserve"> this case</w:t>
      </w:r>
      <w:r w:rsidR="003A0E76">
        <w:rPr>
          <w:rFonts w:ascii="Arial" w:hAnsi="Arial" w:cs="Arial"/>
          <w:sz w:val="22"/>
          <w:szCs w:val="18"/>
        </w:rPr>
        <w:t>,</w:t>
      </w:r>
      <w:r w:rsidRPr="00AC75CA">
        <w:rPr>
          <w:rFonts w:ascii="Arial" w:hAnsi="Arial" w:cs="Arial"/>
          <w:sz w:val="22"/>
          <w:szCs w:val="18"/>
        </w:rPr>
        <w:t xml:space="preserve"> any tokens over 2000 tokens as the initial plot for distribution of tokens </w:t>
      </w:r>
      <w:r w:rsidR="003A0E76">
        <w:rPr>
          <w:rFonts w:ascii="Arial" w:hAnsi="Arial" w:cs="Arial"/>
          <w:sz w:val="22"/>
          <w:szCs w:val="18"/>
        </w:rPr>
        <w:t>showed</w:t>
      </w:r>
      <w:r w:rsidRPr="00AC75CA">
        <w:rPr>
          <w:rFonts w:ascii="Arial" w:hAnsi="Arial" w:cs="Arial"/>
          <w:sz w:val="22"/>
          <w:szCs w:val="18"/>
        </w:rPr>
        <w:t xml:space="preserve"> some cases where there were multiple descriptions over 2500 tokens. The reason for deleting these was because summarising such lengthy descriptions into 250 tokens would be 10% of its length, leading to misinformation that would also not be good for further analysis. </w:t>
      </w:r>
    </w:p>
    <w:p w14:paraId="46D88A69" w14:textId="77777777" w:rsidR="00D92F13" w:rsidRPr="00AC75CA" w:rsidRDefault="00D92F13" w:rsidP="00D92F13">
      <w:pPr>
        <w:spacing w:after="133" w:line="265" w:lineRule="auto"/>
        <w:ind w:left="11"/>
        <w:jc w:val="both"/>
        <w:rPr>
          <w:rFonts w:ascii="Arial" w:hAnsi="Arial" w:cs="Arial"/>
          <w:sz w:val="22"/>
          <w:szCs w:val="18"/>
        </w:rPr>
      </w:pPr>
      <w:r w:rsidRPr="00AC75CA">
        <w:rPr>
          <w:rFonts w:ascii="Arial" w:hAnsi="Arial" w:cs="Arial"/>
          <w:sz w:val="22"/>
          <w:szCs w:val="18"/>
        </w:rPr>
        <w:t xml:space="preserve">To handle longer texts effectively, we start with an initial </w:t>
      </w:r>
      <w:proofErr w:type="spellStart"/>
      <w:r w:rsidRPr="00AC75CA">
        <w:rPr>
          <w:rFonts w:ascii="Arial" w:hAnsi="Arial" w:cs="Arial"/>
          <w:sz w:val="22"/>
          <w:szCs w:val="18"/>
        </w:rPr>
        <w:t>max_length</w:t>
      </w:r>
      <w:proofErr w:type="spellEnd"/>
      <w:r w:rsidRPr="00AC75CA">
        <w:rPr>
          <w:rFonts w:ascii="Arial" w:hAnsi="Arial" w:cs="Arial"/>
          <w:sz w:val="22"/>
          <w:szCs w:val="18"/>
        </w:rPr>
        <w:t xml:space="preserve"> value set at 2000 tokens, as it was the highest token count observed from the dataset's plot after deleting all over 2500 tokens. The goal is to iteratively reduce this </w:t>
      </w:r>
      <w:proofErr w:type="spellStart"/>
      <w:r w:rsidRPr="00AC75CA">
        <w:rPr>
          <w:rFonts w:ascii="Arial" w:hAnsi="Arial" w:cs="Arial"/>
          <w:sz w:val="22"/>
          <w:szCs w:val="18"/>
        </w:rPr>
        <w:t>max_length</w:t>
      </w:r>
      <w:proofErr w:type="spellEnd"/>
      <w:r w:rsidRPr="00AC75CA">
        <w:rPr>
          <w:rFonts w:ascii="Arial" w:hAnsi="Arial" w:cs="Arial"/>
          <w:sz w:val="22"/>
          <w:szCs w:val="18"/>
        </w:rPr>
        <w:t xml:space="preserve"> and identify any entries in the dataset that exceed this threshold.</w:t>
      </w:r>
    </w:p>
    <w:p w14:paraId="7C42AFE3" w14:textId="09DFB206" w:rsidR="00D92F13" w:rsidRPr="00A17E09" w:rsidRDefault="00D92F13" w:rsidP="00D92F13">
      <w:pPr>
        <w:spacing w:after="133" w:line="265" w:lineRule="auto"/>
        <w:ind w:left="11"/>
        <w:jc w:val="both"/>
        <w:rPr>
          <w:rFonts w:ascii="Arial" w:hAnsi="Arial" w:cs="Arial"/>
          <w:sz w:val="22"/>
          <w:szCs w:val="18"/>
        </w:rPr>
      </w:pPr>
      <w:r w:rsidRPr="00AC75CA">
        <w:rPr>
          <w:rFonts w:ascii="Arial" w:hAnsi="Arial" w:cs="Arial"/>
          <w:sz w:val="22"/>
          <w:szCs w:val="18"/>
        </w:rPr>
        <w:t xml:space="preserve">After each iteration, if texts with token counts exceeding the current </w:t>
      </w:r>
      <w:proofErr w:type="spellStart"/>
      <w:r w:rsidRPr="00AC75CA">
        <w:rPr>
          <w:rFonts w:ascii="Arial" w:hAnsi="Arial" w:cs="Arial"/>
          <w:sz w:val="22"/>
          <w:szCs w:val="18"/>
        </w:rPr>
        <w:t>max_length</w:t>
      </w:r>
      <w:proofErr w:type="spellEnd"/>
      <w:r w:rsidRPr="00AC75CA">
        <w:rPr>
          <w:rFonts w:ascii="Arial" w:hAnsi="Arial" w:cs="Arial"/>
          <w:sz w:val="22"/>
          <w:szCs w:val="18"/>
        </w:rPr>
        <w:t xml:space="preserve"> are discovered, the </w:t>
      </w:r>
      <w:proofErr w:type="spellStart"/>
      <w:r w:rsidRPr="00AC75CA">
        <w:rPr>
          <w:rFonts w:ascii="Arial" w:hAnsi="Arial" w:cs="Arial"/>
          <w:sz w:val="22"/>
          <w:szCs w:val="18"/>
        </w:rPr>
        <w:t>max_length</w:t>
      </w:r>
      <w:proofErr w:type="spellEnd"/>
      <w:r w:rsidRPr="00AC75CA">
        <w:rPr>
          <w:rFonts w:ascii="Arial" w:hAnsi="Arial" w:cs="Arial"/>
          <w:sz w:val="22"/>
          <w:szCs w:val="18"/>
        </w:rPr>
        <w:t xml:space="preserve"> value is adjusted to a lower threshold</w:t>
      </w:r>
      <w:r>
        <w:rPr>
          <w:rFonts w:ascii="Arial" w:hAnsi="Arial" w:cs="Arial"/>
          <w:sz w:val="22"/>
          <w:szCs w:val="18"/>
        </w:rPr>
        <w:t>,</w:t>
      </w:r>
      <w:r w:rsidRPr="00AC75CA">
        <w:rPr>
          <w:rFonts w:ascii="Arial" w:hAnsi="Arial" w:cs="Arial"/>
          <w:sz w:val="22"/>
          <w:szCs w:val="18"/>
        </w:rPr>
        <w:t xml:space="preserve"> and the code is rerun. This iterative process continues until </w:t>
      </w:r>
      <w:proofErr w:type="spellStart"/>
      <w:r w:rsidRPr="00AC75CA">
        <w:rPr>
          <w:rFonts w:ascii="Arial" w:hAnsi="Arial" w:cs="Arial"/>
          <w:sz w:val="22"/>
          <w:szCs w:val="18"/>
        </w:rPr>
        <w:t>max_length</w:t>
      </w:r>
      <w:proofErr w:type="spellEnd"/>
      <w:r w:rsidRPr="00AC75CA">
        <w:rPr>
          <w:rFonts w:ascii="Arial" w:hAnsi="Arial" w:cs="Arial"/>
          <w:sz w:val="22"/>
          <w:szCs w:val="18"/>
        </w:rPr>
        <w:t xml:space="preserve"> reaches 250 and no entries exceed this token limit, as shown in </w:t>
      </w:r>
      <w:r w:rsidRPr="00AC75CA">
        <w:rPr>
          <w:rFonts w:ascii="Arial" w:hAnsi="Arial" w:cs="Arial"/>
          <w:b/>
          <w:sz w:val="22"/>
          <w:szCs w:val="18"/>
        </w:rPr>
        <w:t>Image 1.4</w:t>
      </w:r>
      <w:r w:rsidRPr="00AC75CA">
        <w:rPr>
          <w:rFonts w:ascii="Arial" w:hAnsi="Arial" w:cs="Arial"/>
          <w:sz w:val="22"/>
          <w:szCs w:val="18"/>
        </w:rPr>
        <w:t xml:space="preserve">. The method I used to summarise these tokens to 250 tokens each is using the OpenAI GPT 3.5 Turbo model, one of the biggest AI model advancements in language models in recent times. I decided to use this model as it is the best language model API I know, and I wanted to ensure the summarised versions of each description do not lose too much information. </w:t>
      </w:r>
      <w:r w:rsidRPr="00AC75CA">
        <w:rPr>
          <w:rFonts w:ascii="Arial" w:hAnsi="Arial" w:cs="Arial"/>
          <w:b/>
          <w:sz w:val="22"/>
          <w:szCs w:val="18"/>
        </w:rPr>
        <w:t xml:space="preserve">Image 1.5 </w:t>
      </w:r>
      <w:r w:rsidRPr="00AC75CA">
        <w:rPr>
          <w:rFonts w:ascii="Arial" w:hAnsi="Arial" w:cs="Arial"/>
          <w:sz w:val="22"/>
          <w:szCs w:val="18"/>
        </w:rPr>
        <w:t xml:space="preserve">shows how I leveraged the model using a prompt explaining the </w:t>
      </w:r>
      <w:r w:rsidR="003A0E76">
        <w:rPr>
          <w:rFonts w:ascii="Arial" w:hAnsi="Arial" w:cs="Arial"/>
          <w:sz w:val="22"/>
          <w:szCs w:val="18"/>
        </w:rPr>
        <w:t>model’s</w:t>
      </w:r>
      <w:r w:rsidRPr="00AC75CA">
        <w:rPr>
          <w:rFonts w:ascii="Arial" w:hAnsi="Arial" w:cs="Arial"/>
          <w:sz w:val="22"/>
          <w:szCs w:val="18"/>
        </w:rPr>
        <w:t xml:space="preserve"> role before providing it with each of the descriptions. </w:t>
      </w:r>
      <w:r>
        <w:rPr>
          <w:rFonts w:ascii="Arial" w:hAnsi="Arial" w:cs="Arial"/>
          <w:sz w:val="22"/>
          <w:szCs w:val="18"/>
        </w:rPr>
        <w:t xml:space="preserve">In this case, the prompt </w:t>
      </w:r>
      <w:r w:rsidRPr="00AC75CA">
        <w:rPr>
          <w:rFonts w:ascii="Arial" w:hAnsi="Arial" w:cs="Arial"/>
          <w:sz w:val="22"/>
          <w:szCs w:val="18"/>
        </w:rPr>
        <w:t xml:space="preserve">was “You are a text condenser. Take any content I provide and return a summary that's fewer than 250 tokens, optimized for a BERT model.”. This prompt worked very well on the first try. The process summarising each description was first to print any rows, and </w:t>
      </w:r>
      <w:r>
        <w:rPr>
          <w:rFonts w:ascii="Arial" w:hAnsi="Arial" w:cs="Arial"/>
          <w:sz w:val="22"/>
          <w:szCs w:val="18"/>
        </w:rPr>
        <w:t>it is</w:t>
      </w:r>
      <w:r w:rsidRPr="00AC75CA">
        <w:rPr>
          <w:rFonts w:ascii="Arial" w:hAnsi="Arial" w:cs="Arial"/>
          <w:sz w:val="22"/>
          <w:szCs w:val="18"/>
        </w:rPr>
        <w:t xml:space="preserve"> an index that is over the </w:t>
      </w:r>
      <w:proofErr w:type="spellStart"/>
      <w:r w:rsidRPr="00AC75CA">
        <w:rPr>
          <w:rFonts w:ascii="Arial" w:hAnsi="Arial" w:cs="Arial"/>
          <w:sz w:val="22"/>
          <w:szCs w:val="18"/>
        </w:rPr>
        <w:t>max_length</w:t>
      </w:r>
      <w:proofErr w:type="spellEnd"/>
      <w:r w:rsidRPr="00AC75CA">
        <w:rPr>
          <w:rFonts w:ascii="Arial" w:hAnsi="Arial" w:cs="Arial"/>
          <w:sz w:val="22"/>
          <w:szCs w:val="18"/>
        </w:rPr>
        <w:t>, then add each of those indices to an array, which will be used to feed the GPT model to summarise each one and then modify them in the dataset directly, and then the recursively max length is reduced to check for more until the max length value reaches 250 with no print</w:t>
      </w:r>
      <w:r>
        <w:rPr>
          <w:rFonts w:ascii="Arial" w:hAnsi="Arial" w:cs="Arial"/>
          <w:sz w:val="22"/>
          <w:szCs w:val="18"/>
        </w:rPr>
        <w:t xml:space="preserve">ed </w:t>
      </w:r>
      <w:r w:rsidRPr="00A17E09">
        <w:rPr>
          <w:rFonts w:ascii="Arial" w:hAnsi="Arial" w:cs="Arial"/>
          <w:sz w:val="22"/>
          <w:szCs w:val="18"/>
        </w:rPr>
        <w:t xml:space="preserve">values showing anything over 250 tokens.  </w:t>
      </w:r>
    </w:p>
    <w:p w14:paraId="25629E30" w14:textId="77777777" w:rsidR="00D92F13" w:rsidRDefault="00D92F13" w:rsidP="00D92F13">
      <w:pPr>
        <w:spacing w:after="133" w:line="265" w:lineRule="auto"/>
        <w:ind w:left="11"/>
        <w:jc w:val="both"/>
        <w:rPr>
          <w:noProof/>
          <w:snapToGrid/>
        </w:rPr>
      </w:pPr>
      <w:r w:rsidRPr="00EE513C">
        <w:rPr>
          <w:noProof/>
          <w:snapToGrid/>
        </w:rPr>
        <w:lastRenderedPageBreak/>
        <w:drawing>
          <wp:inline distT="0" distB="0" distL="0" distR="0" wp14:anchorId="3C9D2974" wp14:editId="7B0ECAE1">
            <wp:extent cx="5734050" cy="2076450"/>
            <wp:effectExtent l="0" t="0" r="0" b="0"/>
            <wp:docPr id="141" name="Picture 3" descr="A computer screen shot of a blu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 descr="A computer screen shot of a blue screen&#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4050" cy="2076450"/>
                    </a:xfrm>
                    <a:prstGeom prst="rect">
                      <a:avLst/>
                    </a:prstGeom>
                    <a:noFill/>
                    <a:ln>
                      <a:noFill/>
                    </a:ln>
                  </pic:spPr>
                </pic:pic>
              </a:graphicData>
            </a:graphic>
          </wp:inline>
        </w:drawing>
      </w:r>
    </w:p>
    <w:p w14:paraId="535B61B1" w14:textId="77777777" w:rsidR="00D92F13" w:rsidRDefault="00D92F13" w:rsidP="00D92F13">
      <w:pPr>
        <w:spacing w:line="265" w:lineRule="auto"/>
        <w:ind w:left="11"/>
        <w:jc w:val="center"/>
      </w:pPr>
      <w:r>
        <w:rPr>
          <w:sz w:val="20"/>
        </w:rPr>
        <w:t>Image 1.4</w:t>
      </w:r>
    </w:p>
    <w:p w14:paraId="73BF9D5D" w14:textId="6B5B0823" w:rsidR="00D92F13" w:rsidRPr="00AC75CA" w:rsidRDefault="003A0E76" w:rsidP="00D92F13">
      <w:pPr>
        <w:spacing w:after="133" w:line="265" w:lineRule="auto"/>
        <w:ind w:left="11"/>
        <w:jc w:val="both"/>
        <w:rPr>
          <w:rFonts w:ascii="Arial" w:hAnsi="Arial" w:cs="Arial"/>
          <w:sz w:val="22"/>
          <w:szCs w:val="18"/>
        </w:rPr>
      </w:pPr>
      <w:r w:rsidRPr="007642E4">
        <w:rPr>
          <w:noProof/>
          <w:snapToGrid/>
        </w:rPr>
        <w:drawing>
          <wp:anchor distT="0" distB="0" distL="114300" distR="114300" simplePos="0" relativeHeight="251686912" behindDoc="1" locked="0" layoutInCell="1" allowOverlap="1" wp14:anchorId="26B6F913" wp14:editId="3755B8E0">
            <wp:simplePos x="0" y="0"/>
            <wp:positionH relativeFrom="column">
              <wp:posOffset>-10795</wp:posOffset>
            </wp:positionH>
            <wp:positionV relativeFrom="paragraph">
              <wp:posOffset>256540</wp:posOffset>
            </wp:positionV>
            <wp:extent cx="5727700" cy="3708400"/>
            <wp:effectExtent l="0" t="0" r="6350" b="6350"/>
            <wp:wrapTight wrapText="bothSides">
              <wp:wrapPolygon edited="0">
                <wp:start x="0" y="0"/>
                <wp:lineTo x="0" y="21526"/>
                <wp:lineTo x="21552" y="21526"/>
                <wp:lineTo x="21552" y="0"/>
                <wp:lineTo x="0" y="0"/>
              </wp:wrapPolygon>
            </wp:wrapTight>
            <wp:docPr id="145" name="Picture 306"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306" descr="A computer screen with white text&#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7700" cy="3708400"/>
                    </a:xfrm>
                    <a:prstGeom prst="rect">
                      <a:avLst/>
                    </a:prstGeom>
                    <a:noFill/>
                    <a:ln>
                      <a:noFill/>
                    </a:ln>
                  </pic:spPr>
                </pic:pic>
              </a:graphicData>
            </a:graphic>
          </wp:anchor>
        </w:drawing>
      </w:r>
    </w:p>
    <w:p w14:paraId="0A433DC9" w14:textId="77777777" w:rsidR="00D92F13" w:rsidRDefault="00D92F13" w:rsidP="003A0E76">
      <w:pPr>
        <w:spacing w:after="431" w:line="265" w:lineRule="auto"/>
        <w:ind w:left="3600"/>
      </w:pPr>
      <w:r>
        <w:rPr>
          <w:sz w:val="20"/>
        </w:rPr>
        <w:t>Image 1.5</w:t>
      </w:r>
    </w:p>
    <w:p w14:paraId="50A60516" w14:textId="77777777" w:rsidR="00D92F13" w:rsidRDefault="00D92F13" w:rsidP="00D92F13">
      <w:pPr>
        <w:ind w:left="-5"/>
        <w:jc w:val="both"/>
        <w:rPr>
          <w:rFonts w:ascii="Arial" w:hAnsi="Arial" w:cs="Arial"/>
          <w:sz w:val="22"/>
          <w:szCs w:val="18"/>
        </w:rPr>
      </w:pPr>
      <w:r w:rsidRPr="004D6CB2">
        <w:rPr>
          <w:rFonts w:ascii="Arial" w:hAnsi="Arial" w:cs="Arial"/>
          <w:sz w:val="22"/>
          <w:szCs w:val="18"/>
        </w:rPr>
        <w:t>The data is then saved into a new dataset called “new_cleaned_cnbc_news.csv” to be used later in the fine-tuning section. Although a better name for this would be “</w:t>
      </w:r>
      <w:proofErr w:type="spellStart"/>
      <w:r w:rsidRPr="004D6CB2">
        <w:rPr>
          <w:rFonts w:ascii="Arial" w:hAnsi="Arial" w:cs="Arial"/>
          <w:sz w:val="22"/>
          <w:szCs w:val="18"/>
        </w:rPr>
        <w:t>preprocessed_cnbc_news</w:t>
      </w:r>
      <w:proofErr w:type="spellEnd"/>
      <w:r w:rsidRPr="004D6CB2">
        <w:rPr>
          <w:rFonts w:ascii="Arial" w:hAnsi="Arial" w:cs="Arial"/>
          <w:sz w:val="22"/>
          <w:szCs w:val="18"/>
        </w:rPr>
        <w:t>”.</w:t>
      </w:r>
    </w:p>
    <w:p w14:paraId="0C1DF842" w14:textId="77777777" w:rsidR="00D92F13" w:rsidRPr="000326D0" w:rsidRDefault="00D92F13" w:rsidP="00D92F13">
      <w:pPr>
        <w:ind w:left="-5"/>
        <w:jc w:val="both"/>
        <w:rPr>
          <w:rFonts w:ascii="Arial" w:hAnsi="Arial" w:cs="Arial"/>
          <w:sz w:val="22"/>
          <w:szCs w:val="18"/>
        </w:rPr>
      </w:pPr>
    </w:p>
    <w:p w14:paraId="19668529" w14:textId="77777777" w:rsidR="003A0E76" w:rsidRDefault="003A0E76" w:rsidP="00D92F13">
      <w:pPr>
        <w:spacing w:after="164" w:line="259" w:lineRule="auto"/>
        <w:jc w:val="both"/>
        <w:rPr>
          <w:rFonts w:ascii="Arial" w:hAnsi="Arial" w:cs="Arial"/>
          <w:sz w:val="22"/>
          <w:szCs w:val="18"/>
        </w:rPr>
      </w:pPr>
    </w:p>
    <w:p w14:paraId="1C1177E6" w14:textId="77777777" w:rsidR="003A0E76" w:rsidRDefault="003A0E76" w:rsidP="00D92F13">
      <w:pPr>
        <w:spacing w:after="164" w:line="259" w:lineRule="auto"/>
        <w:jc w:val="both"/>
        <w:rPr>
          <w:rFonts w:ascii="Arial" w:hAnsi="Arial" w:cs="Arial"/>
          <w:sz w:val="22"/>
          <w:szCs w:val="18"/>
        </w:rPr>
      </w:pPr>
    </w:p>
    <w:p w14:paraId="34FE5D3E" w14:textId="77777777" w:rsidR="003A0E76" w:rsidRDefault="003A0E76" w:rsidP="00D92F13">
      <w:pPr>
        <w:spacing w:after="164" w:line="259" w:lineRule="auto"/>
        <w:jc w:val="both"/>
        <w:rPr>
          <w:rFonts w:ascii="Arial" w:hAnsi="Arial" w:cs="Arial"/>
          <w:sz w:val="22"/>
          <w:szCs w:val="18"/>
        </w:rPr>
      </w:pPr>
    </w:p>
    <w:p w14:paraId="00A22B38" w14:textId="77777777" w:rsidR="003A0E76" w:rsidRDefault="003A0E76" w:rsidP="00D92F13">
      <w:pPr>
        <w:spacing w:after="164" w:line="259" w:lineRule="auto"/>
        <w:jc w:val="both"/>
        <w:rPr>
          <w:rFonts w:ascii="Arial" w:hAnsi="Arial" w:cs="Arial"/>
          <w:sz w:val="22"/>
          <w:szCs w:val="18"/>
        </w:rPr>
      </w:pPr>
    </w:p>
    <w:p w14:paraId="74C9B897" w14:textId="1D4BD11E" w:rsidR="00D92F13" w:rsidRPr="000326D0" w:rsidRDefault="00D92F13" w:rsidP="00D92F13">
      <w:pPr>
        <w:spacing w:after="164" w:line="259" w:lineRule="auto"/>
        <w:jc w:val="both"/>
        <w:rPr>
          <w:rFonts w:ascii="Arial" w:hAnsi="Arial" w:cs="Arial"/>
          <w:sz w:val="22"/>
          <w:szCs w:val="18"/>
        </w:rPr>
      </w:pPr>
      <w:r w:rsidRPr="000326D0">
        <w:rPr>
          <w:rFonts w:ascii="Arial" w:hAnsi="Arial" w:cs="Arial"/>
          <w:sz w:val="22"/>
          <w:szCs w:val="18"/>
        </w:rPr>
        <w:lastRenderedPageBreak/>
        <w:t xml:space="preserve">4.3.4 </w:t>
      </w:r>
      <w:r w:rsidRPr="000326D0">
        <w:rPr>
          <w:rFonts w:ascii="Arial" w:eastAsia="Calibri" w:hAnsi="Arial" w:cs="Arial"/>
          <w:b/>
          <w:sz w:val="22"/>
          <w:szCs w:val="18"/>
        </w:rPr>
        <w:t>Feature Importance</w:t>
      </w:r>
    </w:p>
    <w:p w14:paraId="79BB7708" w14:textId="77777777" w:rsidR="00D92F13" w:rsidRDefault="00D92F13" w:rsidP="00D92F13">
      <w:pPr>
        <w:ind w:left="-5"/>
        <w:jc w:val="both"/>
        <w:rPr>
          <w:rFonts w:ascii="Arial" w:hAnsi="Arial" w:cs="Arial"/>
          <w:sz w:val="22"/>
          <w:szCs w:val="18"/>
        </w:rPr>
      </w:pPr>
      <w:r w:rsidRPr="000326D0">
        <w:rPr>
          <w:rFonts w:ascii="Arial" w:hAnsi="Arial" w:cs="Arial"/>
          <w:sz w:val="22"/>
          <w:szCs w:val="18"/>
        </w:rPr>
        <w:t xml:space="preserve">The essential features I deemed crucial for the analysis were the emotion labels predicted by the </w:t>
      </w:r>
      <w:proofErr w:type="spellStart"/>
      <w:r w:rsidRPr="000326D0">
        <w:rPr>
          <w:rFonts w:ascii="Arial" w:hAnsi="Arial" w:cs="Arial"/>
          <w:sz w:val="22"/>
          <w:szCs w:val="18"/>
        </w:rPr>
        <w:t>finBERT</w:t>
      </w:r>
      <w:proofErr w:type="spellEnd"/>
      <w:r w:rsidRPr="000326D0">
        <w:rPr>
          <w:rFonts w:ascii="Arial" w:hAnsi="Arial" w:cs="Arial"/>
          <w:sz w:val="22"/>
          <w:szCs w:val="18"/>
        </w:rPr>
        <w:t xml:space="preserve"> model and the resulting S&amp;P market movements. </w:t>
      </w:r>
      <w:r>
        <w:rPr>
          <w:rFonts w:ascii="Arial" w:hAnsi="Arial" w:cs="Arial"/>
          <w:sz w:val="22"/>
          <w:szCs w:val="18"/>
        </w:rPr>
        <w:t>A few methods were used to clean the S&amp;P dataset and merge it with the CNBC dataset to ensure</w:t>
      </w:r>
      <w:r w:rsidRPr="000326D0">
        <w:rPr>
          <w:rFonts w:ascii="Arial" w:hAnsi="Arial" w:cs="Arial"/>
          <w:sz w:val="22"/>
          <w:szCs w:val="18"/>
        </w:rPr>
        <w:t xml:space="preserve"> that the essential features and records </w:t>
      </w:r>
      <w:r>
        <w:rPr>
          <w:rFonts w:ascii="Arial" w:hAnsi="Arial" w:cs="Arial"/>
          <w:sz w:val="22"/>
          <w:szCs w:val="18"/>
        </w:rPr>
        <w:t>were</w:t>
      </w:r>
      <w:r w:rsidRPr="000326D0">
        <w:rPr>
          <w:rFonts w:ascii="Arial" w:hAnsi="Arial" w:cs="Arial"/>
          <w:sz w:val="22"/>
          <w:szCs w:val="18"/>
        </w:rPr>
        <w:t xml:space="preserve"> kept and used for the analysis. The first thing done when cleaning the S&amp;P dataset</w:t>
      </w:r>
      <w:r>
        <w:rPr>
          <w:rFonts w:ascii="Arial" w:hAnsi="Arial" w:cs="Arial"/>
          <w:sz w:val="22"/>
          <w:szCs w:val="18"/>
        </w:rPr>
        <w:t>,</w:t>
      </w:r>
      <w:r w:rsidRPr="000326D0">
        <w:rPr>
          <w:rFonts w:ascii="Arial" w:hAnsi="Arial" w:cs="Arial"/>
          <w:sz w:val="22"/>
          <w:szCs w:val="18"/>
        </w:rPr>
        <w:t xml:space="preserve"> as shown in </w:t>
      </w:r>
      <w:r w:rsidRPr="000326D0">
        <w:rPr>
          <w:rFonts w:ascii="Arial" w:eastAsia="Calibri" w:hAnsi="Arial" w:cs="Arial"/>
          <w:b/>
          <w:sz w:val="22"/>
          <w:szCs w:val="18"/>
        </w:rPr>
        <w:t>Image 1.6</w:t>
      </w:r>
      <w:r>
        <w:rPr>
          <w:rFonts w:ascii="Arial" w:eastAsia="Calibri" w:hAnsi="Arial" w:cs="Arial"/>
          <w:b/>
          <w:sz w:val="22"/>
          <w:szCs w:val="18"/>
        </w:rPr>
        <w:t>,</w:t>
      </w:r>
      <w:r w:rsidRPr="000326D0">
        <w:rPr>
          <w:rFonts w:ascii="Arial" w:hAnsi="Arial" w:cs="Arial"/>
          <w:sz w:val="22"/>
          <w:szCs w:val="18"/>
        </w:rPr>
        <w:t xml:space="preserve"> is making sure it has the same date format as the CNBC dataset, then lower casing all columns and then dropping the unnecessary features and keeping the important ones</w:t>
      </w:r>
      <w:r>
        <w:rPr>
          <w:rFonts w:ascii="Arial" w:hAnsi="Arial" w:cs="Arial"/>
          <w:sz w:val="22"/>
          <w:szCs w:val="18"/>
        </w:rPr>
        <w:t>,</w:t>
      </w:r>
      <w:r w:rsidRPr="000326D0">
        <w:rPr>
          <w:rFonts w:ascii="Arial" w:hAnsi="Arial" w:cs="Arial"/>
          <w:sz w:val="22"/>
          <w:szCs w:val="18"/>
        </w:rPr>
        <w:t xml:space="preserve"> which in this case are '</w:t>
      </w:r>
      <w:r w:rsidRPr="000326D0">
        <w:rPr>
          <w:rFonts w:ascii="Arial" w:eastAsia="Calibri" w:hAnsi="Arial" w:cs="Arial"/>
          <w:i/>
          <w:sz w:val="22"/>
          <w:szCs w:val="18"/>
        </w:rPr>
        <w:t>date</w:t>
      </w:r>
      <w:r w:rsidRPr="000326D0">
        <w:rPr>
          <w:rFonts w:ascii="Arial" w:hAnsi="Arial" w:cs="Arial"/>
          <w:sz w:val="22"/>
          <w:szCs w:val="18"/>
        </w:rPr>
        <w:t>', '</w:t>
      </w:r>
      <w:r w:rsidRPr="000326D0">
        <w:rPr>
          <w:rFonts w:ascii="Arial" w:eastAsia="Calibri" w:hAnsi="Arial" w:cs="Arial"/>
          <w:i/>
          <w:sz w:val="22"/>
          <w:szCs w:val="18"/>
        </w:rPr>
        <w:t>close</w:t>
      </w:r>
      <w:r>
        <w:rPr>
          <w:rFonts w:ascii="Arial" w:hAnsi="Arial" w:cs="Arial"/>
          <w:sz w:val="22"/>
          <w:szCs w:val="18"/>
        </w:rPr>
        <w:t xml:space="preserve">,' </w:t>
      </w:r>
      <w:r w:rsidRPr="000326D0">
        <w:rPr>
          <w:rFonts w:ascii="Arial" w:hAnsi="Arial" w:cs="Arial"/>
          <w:sz w:val="22"/>
          <w:szCs w:val="18"/>
        </w:rPr>
        <w:t>and '</w:t>
      </w:r>
      <w:r w:rsidRPr="000326D0">
        <w:rPr>
          <w:rFonts w:ascii="Arial" w:eastAsia="Calibri" w:hAnsi="Arial" w:cs="Arial"/>
          <w:i/>
          <w:sz w:val="22"/>
          <w:szCs w:val="18"/>
        </w:rPr>
        <w:t>volume</w:t>
      </w:r>
      <w:r w:rsidRPr="000326D0">
        <w:rPr>
          <w:rFonts w:ascii="Arial" w:hAnsi="Arial" w:cs="Arial"/>
          <w:sz w:val="22"/>
          <w:szCs w:val="18"/>
        </w:rPr>
        <w:t xml:space="preserve">’ which will later be merged with the CNBC dataset which has the </w:t>
      </w:r>
      <w:r>
        <w:rPr>
          <w:rFonts w:ascii="Arial" w:hAnsi="Arial" w:cs="Arial"/>
          <w:sz w:val="22"/>
          <w:szCs w:val="18"/>
        </w:rPr>
        <w:t>descriptions</w:t>
      </w:r>
      <w:r w:rsidRPr="000326D0">
        <w:rPr>
          <w:rFonts w:ascii="Arial" w:hAnsi="Arial" w:cs="Arial"/>
          <w:sz w:val="22"/>
          <w:szCs w:val="18"/>
        </w:rPr>
        <w:t xml:space="preserve"> and labels. </w:t>
      </w:r>
    </w:p>
    <w:p w14:paraId="27D2699D" w14:textId="77777777" w:rsidR="00D92F13" w:rsidRPr="000326D0" w:rsidRDefault="00D92F13" w:rsidP="00D92F13">
      <w:pPr>
        <w:ind w:left="-5"/>
        <w:jc w:val="both"/>
        <w:rPr>
          <w:rFonts w:ascii="Arial" w:hAnsi="Arial" w:cs="Arial"/>
          <w:sz w:val="22"/>
          <w:szCs w:val="18"/>
        </w:rPr>
      </w:pPr>
      <w:r w:rsidRPr="001C3DBB">
        <w:rPr>
          <w:noProof/>
          <w:snapToGrid/>
        </w:rPr>
        <w:drawing>
          <wp:inline distT="0" distB="0" distL="0" distR="0" wp14:anchorId="03C5185C" wp14:editId="3B442C5B">
            <wp:extent cx="5721350" cy="2095500"/>
            <wp:effectExtent l="0" t="0" r="0" b="0"/>
            <wp:docPr id="148" name="Picture 3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349" descr="A screenshot of a compu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1350" cy="2095500"/>
                    </a:xfrm>
                    <a:prstGeom prst="rect">
                      <a:avLst/>
                    </a:prstGeom>
                    <a:noFill/>
                    <a:ln>
                      <a:noFill/>
                    </a:ln>
                  </pic:spPr>
                </pic:pic>
              </a:graphicData>
            </a:graphic>
          </wp:inline>
        </w:drawing>
      </w:r>
    </w:p>
    <w:p w14:paraId="4E2A81AD" w14:textId="77777777" w:rsidR="00D92F13" w:rsidRDefault="00D92F13" w:rsidP="00D92F13">
      <w:pPr>
        <w:spacing w:after="44"/>
        <w:ind w:left="-5"/>
      </w:pPr>
    </w:p>
    <w:p w14:paraId="4FBDBB4A" w14:textId="77777777" w:rsidR="00D92F13" w:rsidRDefault="00D92F13" w:rsidP="00D92F13">
      <w:pPr>
        <w:spacing w:after="431" w:line="265" w:lineRule="auto"/>
        <w:ind w:left="11"/>
        <w:jc w:val="center"/>
      </w:pPr>
      <w:r>
        <w:rPr>
          <w:sz w:val="20"/>
        </w:rPr>
        <w:t>Image 1.6</w:t>
      </w:r>
    </w:p>
    <w:p w14:paraId="3CC6DFDF" w14:textId="66A391FB" w:rsidR="00D92F13" w:rsidRDefault="000A2664" w:rsidP="00D92F13">
      <w:pPr>
        <w:spacing w:after="431" w:line="265" w:lineRule="auto"/>
        <w:ind w:left="11"/>
        <w:jc w:val="both"/>
        <w:rPr>
          <w:rFonts w:ascii="Arial" w:hAnsi="Arial" w:cs="Arial"/>
          <w:sz w:val="22"/>
          <w:szCs w:val="18"/>
        </w:rPr>
      </w:pPr>
      <w:r w:rsidRPr="001E1F8D">
        <w:rPr>
          <w:noProof/>
          <w:snapToGrid/>
        </w:rPr>
        <w:drawing>
          <wp:anchor distT="0" distB="0" distL="114300" distR="114300" simplePos="0" relativeHeight="251679744" behindDoc="1" locked="0" layoutInCell="1" allowOverlap="1" wp14:anchorId="41667BF8" wp14:editId="49AAED82">
            <wp:simplePos x="0" y="0"/>
            <wp:positionH relativeFrom="margin">
              <wp:posOffset>-29845</wp:posOffset>
            </wp:positionH>
            <wp:positionV relativeFrom="paragraph">
              <wp:posOffset>1429385</wp:posOffset>
            </wp:positionV>
            <wp:extent cx="5549900" cy="2413000"/>
            <wp:effectExtent l="0" t="0" r="0" b="6350"/>
            <wp:wrapTight wrapText="bothSides">
              <wp:wrapPolygon edited="0">
                <wp:start x="0" y="0"/>
                <wp:lineTo x="0" y="21486"/>
                <wp:lineTo x="21501" y="21486"/>
                <wp:lineTo x="21501" y="0"/>
                <wp:lineTo x="0" y="0"/>
              </wp:wrapPolygon>
            </wp:wrapTight>
            <wp:docPr id="151" name="Picture 369"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369" descr="A computer screen shot of a program cod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49900" cy="241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2F13" w:rsidRPr="00057D74">
        <w:rPr>
          <w:rFonts w:ascii="Arial" w:hAnsi="Arial" w:cs="Arial"/>
          <w:sz w:val="22"/>
          <w:szCs w:val="18"/>
        </w:rPr>
        <w:t xml:space="preserve">The next step as shown in </w:t>
      </w:r>
      <w:r w:rsidR="00D92F13" w:rsidRPr="00057D74">
        <w:rPr>
          <w:rFonts w:ascii="Arial" w:eastAsia="Calibri" w:hAnsi="Arial" w:cs="Arial"/>
          <w:b/>
          <w:sz w:val="22"/>
          <w:szCs w:val="18"/>
        </w:rPr>
        <w:t>Image 1.7</w:t>
      </w:r>
      <w:r w:rsidR="00D92F13" w:rsidRPr="00057D74">
        <w:rPr>
          <w:rFonts w:ascii="Arial" w:hAnsi="Arial" w:cs="Arial"/>
          <w:sz w:val="22"/>
          <w:szCs w:val="18"/>
        </w:rPr>
        <w:t xml:space="preserve"> was loading both refined datasets of the SPX and CNBC data, convert the date formats so they have the same format to compare and merge, I then removed the time component from the CNBC published at column as I only needed the date, next thing I did was finding dates where both SPX data and news data are available, and then combining the data from both sources for those dates. Once the merge had been done</w:t>
      </w:r>
      <w:r w:rsidR="00D92F13">
        <w:rPr>
          <w:rFonts w:ascii="Arial" w:hAnsi="Arial" w:cs="Arial"/>
          <w:sz w:val="22"/>
          <w:szCs w:val="18"/>
        </w:rPr>
        <w:t>,</w:t>
      </w:r>
      <w:r w:rsidR="00D92F13" w:rsidRPr="00057D74">
        <w:rPr>
          <w:rFonts w:ascii="Arial" w:hAnsi="Arial" w:cs="Arial"/>
          <w:sz w:val="22"/>
          <w:szCs w:val="18"/>
        </w:rPr>
        <w:t xml:space="preserve"> I combined them into a new single dataset called combined_dataset_common_dates.csv and then printed the head to crosscheck. </w:t>
      </w:r>
    </w:p>
    <w:p w14:paraId="1F2AD978" w14:textId="77777777" w:rsidR="00BF113B" w:rsidRDefault="00853A0D" w:rsidP="00BF113B">
      <w:pPr>
        <w:spacing w:after="431" w:line="265" w:lineRule="auto"/>
        <w:ind w:left="11"/>
        <w:jc w:val="center"/>
      </w:pPr>
      <w:r>
        <w:rPr>
          <w:sz w:val="20"/>
        </w:rPr>
        <w:t>Image 1.7</w:t>
      </w:r>
    </w:p>
    <w:p w14:paraId="474F7529" w14:textId="37B468F2" w:rsidR="00D92F13" w:rsidRPr="00BF113B" w:rsidRDefault="00D92F13" w:rsidP="00BF113B">
      <w:pPr>
        <w:spacing w:after="431" w:line="265" w:lineRule="auto"/>
        <w:ind w:left="11"/>
      </w:pPr>
      <w:r w:rsidRPr="00052A47">
        <w:rPr>
          <w:rFonts w:ascii="Arial" w:hAnsi="Arial" w:cs="Arial"/>
          <w:sz w:val="22"/>
          <w:szCs w:val="18"/>
        </w:rPr>
        <w:lastRenderedPageBreak/>
        <w:t xml:space="preserve">4.3.5 </w:t>
      </w:r>
      <w:r w:rsidRPr="00052A47">
        <w:rPr>
          <w:rFonts w:ascii="Arial" w:eastAsia="Calibri" w:hAnsi="Arial" w:cs="Arial"/>
          <w:b/>
          <w:sz w:val="22"/>
          <w:szCs w:val="18"/>
        </w:rPr>
        <w:t>Data Splitting</w:t>
      </w:r>
    </w:p>
    <w:p w14:paraId="4E4E9191" w14:textId="77777777" w:rsidR="00D92F13" w:rsidRDefault="00D92F13" w:rsidP="00BF113B">
      <w:pPr>
        <w:jc w:val="both"/>
        <w:rPr>
          <w:rFonts w:ascii="Arial" w:hAnsi="Arial" w:cs="Arial"/>
          <w:sz w:val="22"/>
          <w:szCs w:val="18"/>
        </w:rPr>
      </w:pPr>
      <w:r w:rsidRPr="00052A47">
        <w:rPr>
          <w:rFonts w:ascii="Arial" w:hAnsi="Arial" w:cs="Arial"/>
          <w:sz w:val="22"/>
          <w:szCs w:val="18"/>
        </w:rPr>
        <w:t xml:space="preserve">In the final stages of data preparation, I merged the cleaned CNBC news dataset with the S&amp;P 500 dataset, ensuring that the datasets were harmonized based on common publication and market dates. The cleaned CNBC dataset was then partitioned into a training set for the </w:t>
      </w:r>
      <w:proofErr w:type="spellStart"/>
      <w:r w:rsidRPr="00052A47">
        <w:rPr>
          <w:rFonts w:ascii="Arial" w:hAnsi="Arial" w:cs="Arial"/>
          <w:sz w:val="22"/>
          <w:szCs w:val="18"/>
        </w:rPr>
        <w:t>finBERT</w:t>
      </w:r>
      <w:proofErr w:type="spellEnd"/>
      <w:r w:rsidRPr="00052A47">
        <w:rPr>
          <w:rFonts w:ascii="Arial" w:hAnsi="Arial" w:cs="Arial"/>
          <w:sz w:val="22"/>
          <w:szCs w:val="18"/>
        </w:rPr>
        <w:t xml:space="preserve"> model's fine-tuning, testing set, and validation set for subsequent validation and correlation analysis. The dataset was split into training (roughly 81% of the original), testing (10% of the original), and validation sets (roughly 9% of the original) as shown in </w:t>
      </w:r>
      <w:r w:rsidRPr="00052A47">
        <w:rPr>
          <w:rFonts w:ascii="Arial" w:eastAsia="Calibri" w:hAnsi="Arial" w:cs="Arial"/>
          <w:b/>
          <w:sz w:val="22"/>
          <w:szCs w:val="18"/>
        </w:rPr>
        <w:t>Image 1.8</w:t>
      </w:r>
      <w:r w:rsidRPr="00052A47">
        <w:rPr>
          <w:rFonts w:ascii="Arial" w:hAnsi="Arial" w:cs="Arial"/>
          <w:sz w:val="22"/>
          <w:szCs w:val="18"/>
        </w:rPr>
        <w:t xml:space="preserve"> while preserving the distribution of the label column in each split. This may not be enough data to get the best analysis, but it should still indicate the relationships and patterns within the data.</w:t>
      </w:r>
    </w:p>
    <w:p w14:paraId="37334231" w14:textId="77777777" w:rsidR="00D92F13" w:rsidRPr="00052A47" w:rsidRDefault="00D92F13" w:rsidP="00D92F13">
      <w:pPr>
        <w:ind w:left="-5"/>
        <w:jc w:val="both"/>
        <w:rPr>
          <w:rFonts w:ascii="Arial" w:hAnsi="Arial" w:cs="Arial"/>
          <w:sz w:val="22"/>
          <w:szCs w:val="18"/>
        </w:rPr>
      </w:pPr>
    </w:p>
    <w:p w14:paraId="447F1576" w14:textId="77777777" w:rsidR="00D92F13" w:rsidRDefault="00D92F13" w:rsidP="00D92F13">
      <w:pPr>
        <w:ind w:left="-5"/>
        <w:jc w:val="both"/>
        <w:rPr>
          <w:rFonts w:ascii="Arial" w:hAnsi="Arial" w:cs="Arial"/>
          <w:sz w:val="22"/>
          <w:szCs w:val="18"/>
        </w:rPr>
      </w:pPr>
      <w:r w:rsidRPr="00052A47">
        <w:rPr>
          <w:rFonts w:ascii="Arial" w:hAnsi="Arial" w:cs="Arial"/>
          <w:sz w:val="22"/>
          <w:szCs w:val="18"/>
        </w:rPr>
        <w:t xml:space="preserve">Given that the dataset was sourced from CNBC news and aligned with the S&amp;P 500 market data, it provides an opportunity to study the potential influence of financial news on market movements. While the dataset's size may be a limitation, it is essential to remember that </w:t>
      </w:r>
      <w:r>
        <w:rPr>
          <w:rFonts w:ascii="Arial" w:hAnsi="Arial" w:cs="Arial"/>
          <w:sz w:val="22"/>
          <w:szCs w:val="18"/>
        </w:rPr>
        <w:t>data quality</w:t>
      </w:r>
      <w:r w:rsidRPr="00052A47">
        <w:rPr>
          <w:rFonts w:ascii="Arial" w:hAnsi="Arial" w:cs="Arial"/>
          <w:sz w:val="22"/>
          <w:szCs w:val="18"/>
        </w:rPr>
        <w:t xml:space="preserve"> often supersedes quantity. A </w:t>
      </w:r>
      <w:r>
        <w:rPr>
          <w:rFonts w:ascii="Arial" w:hAnsi="Arial" w:cs="Arial"/>
          <w:sz w:val="22"/>
          <w:szCs w:val="18"/>
        </w:rPr>
        <w:t>well-curated</w:t>
      </w:r>
      <w:r w:rsidRPr="00052A47">
        <w:rPr>
          <w:rFonts w:ascii="Arial" w:hAnsi="Arial" w:cs="Arial"/>
          <w:sz w:val="22"/>
          <w:szCs w:val="18"/>
        </w:rPr>
        <w:t xml:space="preserve"> and cleaned dataset can yield significant insights, even if not as extensive as </w:t>
      </w:r>
      <w:r>
        <w:rPr>
          <w:rFonts w:ascii="Arial" w:hAnsi="Arial" w:cs="Arial"/>
          <w:sz w:val="22"/>
          <w:szCs w:val="18"/>
        </w:rPr>
        <w:t>desired</w:t>
      </w:r>
      <w:r w:rsidRPr="00052A47">
        <w:rPr>
          <w:rFonts w:ascii="Arial" w:hAnsi="Arial" w:cs="Arial"/>
          <w:sz w:val="22"/>
          <w:szCs w:val="18"/>
        </w:rPr>
        <w:t>.</w:t>
      </w:r>
    </w:p>
    <w:p w14:paraId="5A672A87" w14:textId="77777777" w:rsidR="00D92F13" w:rsidRPr="00052A47" w:rsidRDefault="00D92F13" w:rsidP="00D92F13">
      <w:pPr>
        <w:ind w:left="-5"/>
        <w:jc w:val="both"/>
        <w:rPr>
          <w:rFonts w:ascii="Arial" w:hAnsi="Arial" w:cs="Arial"/>
          <w:sz w:val="22"/>
          <w:szCs w:val="18"/>
        </w:rPr>
      </w:pPr>
    </w:p>
    <w:p w14:paraId="42D77501" w14:textId="77777777" w:rsidR="00D92F13" w:rsidRDefault="00D92F13" w:rsidP="00D92F13">
      <w:pPr>
        <w:spacing w:after="44"/>
        <w:ind w:left="-5"/>
        <w:jc w:val="both"/>
        <w:rPr>
          <w:rFonts w:ascii="Arial" w:hAnsi="Arial" w:cs="Arial"/>
          <w:sz w:val="22"/>
          <w:szCs w:val="18"/>
        </w:rPr>
      </w:pPr>
      <w:r w:rsidRPr="00052A47">
        <w:rPr>
          <w:rFonts w:ascii="Arial" w:hAnsi="Arial" w:cs="Arial"/>
          <w:sz w:val="22"/>
          <w:szCs w:val="18"/>
        </w:rPr>
        <w:t xml:space="preserve">The use of the </w:t>
      </w:r>
      <w:proofErr w:type="spellStart"/>
      <w:r w:rsidRPr="00052A47">
        <w:rPr>
          <w:rFonts w:ascii="Arial" w:hAnsi="Arial" w:cs="Arial"/>
          <w:sz w:val="22"/>
          <w:szCs w:val="18"/>
        </w:rPr>
        <w:t>finBERT</w:t>
      </w:r>
      <w:proofErr w:type="spellEnd"/>
      <w:r w:rsidRPr="00052A47">
        <w:rPr>
          <w:rFonts w:ascii="Arial" w:hAnsi="Arial" w:cs="Arial"/>
          <w:sz w:val="22"/>
          <w:szCs w:val="18"/>
        </w:rPr>
        <w:t xml:space="preserve"> model for fine-tuning is particularly noteworthy. </w:t>
      </w:r>
      <w:proofErr w:type="spellStart"/>
      <w:r w:rsidRPr="00052A47">
        <w:rPr>
          <w:rFonts w:ascii="Arial" w:hAnsi="Arial" w:cs="Arial"/>
          <w:sz w:val="22"/>
          <w:szCs w:val="18"/>
        </w:rPr>
        <w:t>finBERT</w:t>
      </w:r>
      <w:proofErr w:type="spellEnd"/>
      <w:r w:rsidRPr="00052A47">
        <w:rPr>
          <w:rFonts w:ascii="Arial" w:hAnsi="Arial" w:cs="Arial"/>
          <w:sz w:val="22"/>
          <w:szCs w:val="18"/>
        </w:rPr>
        <w:t xml:space="preserve">, a domain-specific adaptation of the BERT model for financial texts, is designed to capture intricate nuances and sentiments within financial news. Hence, even with a </w:t>
      </w:r>
      <w:r>
        <w:rPr>
          <w:rFonts w:ascii="Arial" w:hAnsi="Arial" w:cs="Arial"/>
          <w:sz w:val="22"/>
          <w:szCs w:val="18"/>
        </w:rPr>
        <w:t>moderately sized</w:t>
      </w:r>
      <w:r w:rsidRPr="00052A47">
        <w:rPr>
          <w:rFonts w:ascii="Arial" w:hAnsi="Arial" w:cs="Arial"/>
          <w:sz w:val="22"/>
          <w:szCs w:val="18"/>
        </w:rPr>
        <w:t xml:space="preserve"> dataset, </w:t>
      </w:r>
      <w:proofErr w:type="spellStart"/>
      <w:r w:rsidRPr="00052A47">
        <w:rPr>
          <w:rFonts w:ascii="Arial" w:hAnsi="Arial" w:cs="Arial"/>
          <w:sz w:val="22"/>
          <w:szCs w:val="18"/>
        </w:rPr>
        <w:t>finBERT's</w:t>
      </w:r>
      <w:proofErr w:type="spellEnd"/>
      <w:r w:rsidRPr="00052A47">
        <w:rPr>
          <w:rFonts w:ascii="Arial" w:hAnsi="Arial" w:cs="Arial"/>
          <w:sz w:val="22"/>
          <w:szCs w:val="18"/>
        </w:rPr>
        <w:t xml:space="preserve"> capabilities can help </w:t>
      </w:r>
      <w:r>
        <w:rPr>
          <w:rFonts w:ascii="Arial" w:hAnsi="Arial" w:cs="Arial"/>
          <w:sz w:val="22"/>
          <w:szCs w:val="18"/>
        </w:rPr>
        <w:t>extract</w:t>
      </w:r>
      <w:r w:rsidRPr="00052A47">
        <w:rPr>
          <w:rFonts w:ascii="Arial" w:hAnsi="Arial" w:cs="Arial"/>
          <w:sz w:val="22"/>
          <w:szCs w:val="18"/>
        </w:rPr>
        <w:t xml:space="preserve"> meaningful patterns that generic models might overlook.</w:t>
      </w:r>
    </w:p>
    <w:p w14:paraId="5EB079C8" w14:textId="77777777" w:rsidR="00D92F13" w:rsidRDefault="00D92F13" w:rsidP="00D92F13">
      <w:pPr>
        <w:spacing w:after="44"/>
        <w:ind w:left="-5"/>
        <w:jc w:val="both"/>
        <w:rPr>
          <w:rFonts w:ascii="Arial" w:hAnsi="Arial" w:cs="Arial"/>
          <w:sz w:val="22"/>
          <w:szCs w:val="18"/>
        </w:rPr>
      </w:pPr>
    </w:p>
    <w:p w14:paraId="333CE65E" w14:textId="77777777" w:rsidR="00D92F13" w:rsidRDefault="00D92F13" w:rsidP="00D92F13">
      <w:pPr>
        <w:spacing w:after="44"/>
        <w:ind w:left="-5"/>
        <w:jc w:val="both"/>
        <w:rPr>
          <w:noProof/>
          <w:snapToGrid/>
        </w:rPr>
      </w:pPr>
      <w:r w:rsidRPr="00A1672E">
        <w:rPr>
          <w:noProof/>
          <w:snapToGrid/>
        </w:rPr>
        <w:drawing>
          <wp:anchor distT="0" distB="0" distL="114300" distR="114300" simplePos="0" relativeHeight="251687936" behindDoc="1" locked="0" layoutInCell="1" allowOverlap="1" wp14:anchorId="316C3CFA" wp14:editId="21C0C33D">
            <wp:simplePos x="0" y="0"/>
            <wp:positionH relativeFrom="column">
              <wp:posOffset>-4445</wp:posOffset>
            </wp:positionH>
            <wp:positionV relativeFrom="paragraph">
              <wp:posOffset>1270</wp:posOffset>
            </wp:positionV>
            <wp:extent cx="5734050" cy="1231900"/>
            <wp:effectExtent l="0" t="0" r="0" b="6350"/>
            <wp:wrapTight wrapText="bothSides">
              <wp:wrapPolygon edited="0">
                <wp:start x="0" y="0"/>
                <wp:lineTo x="0" y="21377"/>
                <wp:lineTo x="21528" y="21377"/>
                <wp:lineTo x="21528" y="0"/>
                <wp:lineTo x="0" y="0"/>
              </wp:wrapPolygon>
            </wp:wrapTight>
            <wp:docPr id="153" name="Picture 423"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423" descr="A computer code on a black background&#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4050" cy="1231900"/>
                    </a:xfrm>
                    <a:prstGeom prst="rect">
                      <a:avLst/>
                    </a:prstGeom>
                    <a:noFill/>
                    <a:ln>
                      <a:noFill/>
                    </a:ln>
                  </pic:spPr>
                </pic:pic>
              </a:graphicData>
            </a:graphic>
          </wp:anchor>
        </w:drawing>
      </w:r>
    </w:p>
    <w:p w14:paraId="250EF2F5" w14:textId="498B5B39" w:rsidR="00E361A9" w:rsidRDefault="00D92F13" w:rsidP="00E361A9">
      <w:pPr>
        <w:spacing w:after="1122" w:line="265" w:lineRule="auto"/>
        <w:ind w:left="3611"/>
        <w:rPr>
          <w:sz w:val="22"/>
          <w:szCs w:val="22"/>
        </w:rPr>
      </w:pPr>
      <w:r w:rsidRPr="00BA5C26">
        <w:rPr>
          <w:sz w:val="22"/>
          <w:szCs w:val="22"/>
        </w:rPr>
        <w:t>Image 1.8</w:t>
      </w:r>
    </w:p>
    <w:p w14:paraId="36F7EC2E" w14:textId="77777777" w:rsidR="00E361A9" w:rsidRDefault="00E361A9" w:rsidP="00E361A9">
      <w:pPr>
        <w:spacing w:after="1122" w:line="265" w:lineRule="auto"/>
        <w:ind w:left="3611"/>
        <w:rPr>
          <w:sz w:val="22"/>
          <w:szCs w:val="22"/>
        </w:rPr>
      </w:pPr>
    </w:p>
    <w:p w14:paraId="227AE685" w14:textId="77777777" w:rsidR="00E361A9" w:rsidRDefault="00E361A9" w:rsidP="00E361A9">
      <w:pPr>
        <w:spacing w:after="1122" w:line="265" w:lineRule="auto"/>
        <w:ind w:left="3611"/>
        <w:rPr>
          <w:sz w:val="22"/>
          <w:szCs w:val="22"/>
        </w:rPr>
      </w:pPr>
    </w:p>
    <w:p w14:paraId="3B7F53A3" w14:textId="77777777" w:rsidR="00E361A9" w:rsidRPr="00E361A9" w:rsidRDefault="00E361A9" w:rsidP="00E361A9">
      <w:pPr>
        <w:spacing w:after="1122" w:line="265" w:lineRule="auto"/>
        <w:ind w:left="3611"/>
        <w:rPr>
          <w:sz w:val="22"/>
          <w:szCs w:val="22"/>
        </w:rPr>
      </w:pPr>
    </w:p>
    <w:p w14:paraId="4B079709" w14:textId="32C75B86" w:rsidR="00D92F13" w:rsidRDefault="00D92F13" w:rsidP="00D92F13">
      <w:pPr>
        <w:pStyle w:val="Heading2"/>
        <w:jc w:val="both"/>
        <w:rPr>
          <w:rFonts w:ascii="Arial" w:hAnsi="Arial" w:cs="Arial"/>
        </w:rPr>
      </w:pPr>
      <w:r w:rsidRPr="00BA5C26">
        <w:rPr>
          <w:rFonts w:ascii="Arial" w:hAnsi="Arial" w:cs="Arial"/>
        </w:rPr>
        <w:lastRenderedPageBreak/>
        <w:t>4.4 Model Development</w:t>
      </w:r>
    </w:p>
    <w:p w14:paraId="7D3A0A49" w14:textId="77777777" w:rsidR="00D92F13" w:rsidRPr="00BA5C26" w:rsidRDefault="00D92F13" w:rsidP="00D92F13"/>
    <w:p w14:paraId="36A98071" w14:textId="77777777" w:rsidR="00D92F13" w:rsidRPr="00BA5C26" w:rsidRDefault="00D92F13" w:rsidP="00D92F13">
      <w:pPr>
        <w:spacing w:after="164" w:line="259" w:lineRule="auto"/>
        <w:ind w:left="-5"/>
        <w:jc w:val="both"/>
        <w:rPr>
          <w:rFonts w:ascii="Arial" w:hAnsi="Arial" w:cs="Arial"/>
          <w:sz w:val="22"/>
          <w:szCs w:val="18"/>
        </w:rPr>
      </w:pPr>
      <w:r w:rsidRPr="00BA5C26">
        <w:rPr>
          <w:rFonts w:ascii="Arial" w:hAnsi="Arial" w:cs="Arial"/>
          <w:sz w:val="22"/>
          <w:szCs w:val="18"/>
        </w:rPr>
        <w:t xml:space="preserve">4.4.1 </w:t>
      </w:r>
      <w:r w:rsidRPr="00BA5C26">
        <w:rPr>
          <w:rFonts w:ascii="Arial" w:eastAsia="Calibri" w:hAnsi="Arial" w:cs="Arial"/>
          <w:b/>
          <w:sz w:val="22"/>
          <w:szCs w:val="18"/>
        </w:rPr>
        <w:t xml:space="preserve">Initial Data Labelling using OpenAI GPT </w:t>
      </w:r>
    </w:p>
    <w:p w14:paraId="307672FB" w14:textId="1EB85AE0" w:rsidR="00E361A9" w:rsidRDefault="00D92F13" w:rsidP="00E361A9">
      <w:pPr>
        <w:ind w:left="-5"/>
        <w:jc w:val="both"/>
        <w:rPr>
          <w:rFonts w:ascii="Arial" w:hAnsi="Arial" w:cs="Arial"/>
          <w:sz w:val="22"/>
          <w:szCs w:val="18"/>
        </w:rPr>
      </w:pPr>
      <w:r w:rsidRPr="00BA5C26">
        <w:rPr>
          <w:rFonts w:ascii="Arial" w:hAnsi="Arial" w:cs="Arial"/>
          <w:sz w:val="22"/>
          <w:szCs w:val="18"/>
        </w:rPr>
        <w:t xml:space="preserve">Before diving into finetuning, I </w:t>
      </w:r>
      <w:r>
        <w:rPr>
          <w:rFonts w:ascii="Arial" w:hAnsi="Arial" w:cs="Arial"/>
          <w:sz w:val="22"/>
          <w:szCs w:val="18"/>
        </w:rPr>
        <w:t>labelled</w:t>
      </w:r>
      <w:r w:rsidRPr="00BA5C26">
        <w:rPr>
          <w:rFonts w:ascii="Arial" w:hAnsi="Arial" w:cs="Arial"/>
          <w:sz w:val="22"/>
          <w:szCs w:val="18"/>
        </w:rPr>
        <w:t xml:space="preserve"> the CNBC dataset using the GPT model. By providing the dataset to GPT, I obtained a version with sentiment labels. A thorough crosscheck of this </w:t>
      </w:r>
      <w:r>
        <w:rPr>
          <w:rFonts w:ascii="Arial" w:hAnsi="Arial" w:cs="Arial"/>
          <w:sz w:val="22"/>
          <w:szCs w:val="18"/>
        </w:rPr>
        <w:t>labelled</w:t>
      </w:r>
      <w:r w:rsidRPr="00BA5C26">
        <w:rPr>
          <w:rFonts w:ascii="Arial" w:hAnsi="Arial" w:cs="Arial"/>
          <w:sz w:val="22"/>
          <w:szCs w:val="18"/>
        </w:rPr>
        <w:t xml:space="preserve"> data affirmed its quality and suitability, setting the stage for subsequent model fine-tuning and analysis.</w:t>
      </w:r>
    </w:p>
    <w:p w14:paraId="39EB67DB" w14:textId="77777777" w:rsidR="00E361A9" w:rsidRDefault="00E361A9" w:rsidP="00E361A9">
      <w:pPr>
        <w:ind w:left="-5"/>
        <w:jc w:val="both"/>
        <w:rPr>
          <w:rFonts w:ascii="Arial" w:hAnsi="Arial" w:cs="Arial"/>
          <w:sz w:val="22"/>
          <w:szCs w:val="18"/>
        </w:rPr>
      </w:pPr>
    </w:p>
    <w:p w14:paraId="462299A1" w14:textId="29D37684" w:rsidR="00D92F13" w:rsidRPr="00BA5C26" w:rsidRDefault="00D92F13" w:rsidP="00D92F13">
      <w:pPr>
        <w:spacing w:after="164" w:line="259" w:lineRule="auto"/>
        <w:ind w:left="-5"/>
        <w:jc w:val="both"/>
        <w:rPr>
          <w:rFonts w:ascii="Arial" w:hAnsi="Arial" w:cs="Arial"/>
          <w:sz w:val="22"/>
          <w:szCs w:val="18"/>
        </w:rPr>
      </w:pPr>
      <w:r w:rsidRPr="00BA5C26">
        <w:rPr>
          <w:rFonts w:ascii="Arial" w:hAnsi="Arial" w:cs="Arial"/>
          <w:sz w:val="22"/>
          <w:szCs w:val="18"/>
        </w:rPr>
        <w:t xml:space="preserve">4.4.2 </w:t>
      </w:r>
      <w:r w:rsidRPr="00BA5C26">
        <w:rPr>
          <w:rFonts w:ascii="Arial" w:eastAsia="Calibri" w:hAnsi="Arial" w:cs="Arial"/>
          <w:b/>
          <w:sz w:val="22"/>
          <w:szCs w:val="18"/>
        </w:rPr>
        <w:t>Emotion Detection via Finetuning</w:t>
      </w:r>
    </w:p>
    <w:p w14:paraId="386C90FA" w14:textId="77777777" w:rsidR="00D92F13" w:rsidRPr="00BA5C26" w:rsidRDefault="00D92F13" w:rsidP="00D92F13">
      <w:pPr>
        <w:ind w:left="-5"/>
        <w:jc w:val="both"/>
        <w:rPr>
          <w:rFonts w:ascii="Arial" w:hAnsi="Arial" w:cs="Arial"/>
          <w:sz w:val="22"/>
          <w:szCs w:val="18"/>
        </w:rPr>
      </w:pPr>
      <w:r w:rsidRPr="00BA5C26">
        <w:rPr>
          <w:rFonts w:ascii="Arial" w:hAnsi="Arial" w:cs="Arial"/>
          <w:sz w:val="22"/>
          <w:szCs w:val="18"/>
        </w:rPr>
        <w:t xml:space="preserve">Building on the </w:t>
      </w:r>
      <w:r>
        <w:rPr>
          <w:rFonts w:ascii="Arial" w:hAnsi="Arial" w:cs="Arial"/>
          <w:sz w:val="22"/>
          <w:szCs w:val="18"/>
        </w:rPr>
        <w:t>labelled</w:t>
      </w:r>
      <w:r w:rsidRPr="00BA5C26">
        <w:rPr>
          <w:rFonts w:ascii="Arial" w:hAnsi="Arial" w:cs="Arial"/>
          <w:sz w:val="22"/>
          <w:szCs w:val="18"/>
        </w:rPr>
        <w:t xml:space="preserve"> data, I focused on the article descriptions as the primary input feature. I then fine-tuned the </w:t>
      </w:r>
      <w:r>
        <w:rPr>
          <w:rFonts w:ascii="Arial" w:hAnsi="Arial" w:cs="Arial"/>
          <w:sz w:val="22"/>
          <w:szCs w:val="18"/>
        </w:rPr>
        <w:t>pre-trained</w:t>
      </w:r>
      <w:r w:rsidRPr="00BA5C26">
        <w:rPr>
          <w:rFonts w:ascii="Arial" w:hAnsi="Arial" w:cs="Arial"/>
          <w:sz w:val="22"/>
          <w:szCs w:val="18"/>
        </w:rPr>
        <w:t xml:space="preserve"> </w:t>
      </w:r>
      <w:proofErr w:type="spellStart"/>
      <w:r w:rsidRPr="00BA5C26">
        <w:rPr>
          <w:rFonts w:ascii="Arial" w:hAnsi="Arial" w:cs="Arial"/>
          <w:sz w:val="22"/>
          <w:szCs w:val="18"/>
        </w:rPr>
        <w:t>FinBERT</w:t>
      </w:r>
      <w:proofErr w:type="spellEnd"/>
      <w:r w:rsidRPr="00BA5C26">
        <w:rPr>
          <w:rFonts w:ascii="Arial" w:hAnsi="Arial" w:cs="Arial"/>
          <w:sz w:val="22"/>
          <w:szCs w:val="18"/>
        </w:rPr>
        <w:t xml:space="preserve"> model using these descriptions alongside their respective sentiment labels. This adaptation optimized the model for predicting emotions specific to financial news articles.</w:t>
      </w:r>
    </w:p>
    <w:p w14:paraId="38029858" w14:textId="1E8AED0A" w:rsidR="00D92F13" w:rsidRPr="00BA5C26" w:rsidRDefault="00D92F13" w:rsidP="00D92F13">
      <w:pPr>
        <w:spacing w:after="44"/>
        <w:ind w:left="-5"/>
        <w:jc w:val="both"/>
        <w:rPr>
          <w:rFonts w:ascii="Arial" w:hAnsi="Arial" w:cs="Arial"/>
          <w:sz w:val="22"/>
          <w:szCs w:val="18"/>
        </w:rPr>
      </w:pPr>
      <w:r w:rsidRPr="00BA5C26">
        <w:rPr>
          <w:rFonts w:ascii="Arial" w:hAnsi="Arial" w:cs="Arial"/>
          <w:sz w:val="22"/>
          <w:szCs w:val="18"/>
        </w:rPr>
        <w:t>These emotions are mapped to values ('neutral': 0, 'positive': 1, 'negative': 2)</w:t>
      </w:r>
      <w:r w:rsidR="00E36687">
        <w:rPr>
          <w:rFonts w:ascii="Arial" w:hAnsi="Arial" w:cs="Arial"/>
          <w:sz w:val="22"/>
          <w:szCs w:val="18"/>
        </w:rPr>
        <w:t>,</w:t>
      </w:r>
      <w:r w:rsidRPr="00BA5C26">
        <w:rPr>
          <w:rFonts w:ascii="Arial" w:hAnsi="Arial" w:cs="Arial"/>
          <w:sz w:val="22"/>
          <w:szCs w:val="18"/>
        </w:rPr>
        <w:t xml:space="preserve"> as shown in </w:t>
      </w:r>
      <w:r w:rsidRPr="00BA5C26">
        <w:rPr>
          <w:rFonts w:ascii="Arial" w:eastAsia="Calibri" w:hAnsi="Arial" w:cs="Arial"/>
          <w:b/>
          <w:sz w:val="22"/>
          <w:szCs w:val="18"/>
        </w:rPr>
        <w:t>Image 1.9</w:t>
      </w:r>
      <w:r w:rsidR="00E36687">
        <w:rPr>
          <w:rFonts w:ascii="Arial" w:eastAsia="Calibri" w:hAnsi="Arial" w:cs="Arial"/>
          <w:b/>
          <w:sz w:val="22"/>
          <w:szCs w:val="18"/>
        </w:rPr>
        <w:t>,</w:t>
      </w:r>
      <w:r w:rsidRPr="00BA5C26">
        <w:rPr>
          <w:rFonts w:ascii="Arial" w:eastAsia="Calibri" w:hAnsi="Arial" w:cs="Arial"/>
          <w:b/>
          <w:sz w:val="22"/>
          <w:szCs w:val="18"/>
        </w:rPr>
        <w:t xml:space="preserve"> </w:t>
      </w:r>
      <w:r w:rsidRPr="00BA5C26">
        <w:rPr>
          <w:rFonts w:ascii="Arial" w:hAnsi="Arial" w:cs="Arial"/>
          <w:sz w:val="22"/>
          <w:szCs w:val="18"/>
        </w:rPr>
        <w:t xml:space="preserve">to change the values from categorical data to </w:t>
      </w:r>
      <w:r>
        <w:rPr>
          <w:rFonts w:ascii="Arial" w:hAnsi="Arial" w:cs="Arial"/>
          <w:sz w:val="22"/>
          <w:szCs w:val="18"/>
        </w:rPr>
        <w:t>numerical. This</w:t>
      </w:r>
      <w:r w:rsidRPr="00BA5C26">
        <w:rPr>
          <w:rFonts w:ascii="Arial" w:hAnsi="Arial" w:cs="Arial"/>
          <w:sz w:val="22"/>
          <w:szCs w:val="18"/>
        </w:rPr>
        <w:t xml:space="preserve"> is done to convert categorical values to numeric ones so that they can be used for analysis and </w:t>
      </w:r>
      <w:r>
        <w:rPr>
          <w:rFonts w:ascii="Arial" w:hAnsi="Arial" w:cs="Arial"/>
          <w:sz w:val="22"/>
          <w:szCs w:val="18"/>
        </w:rPr>
        <w:t>fine-tuning</w:t>
      </w:r>
      <w:r w:rsidRPr="00BA5C26">
        <w:rPr>
          <w:rFonts w:ascii="Arial" w:hAnsi="Arial" w:cs="Arial"/>
          <w:sz w:val="22"/>
          <w:szCs w:val="18"/>
        </w:rPr>
        <w:t xml:space="preserve"> as they require numerical inputs.  </w:t>
      </w:r>
    </w:p>
    <w:p w14:paraId="569B336C" w14:textId="77777777" w:rsidR="00D92F13" w:rsidRDefault="00D92F13" w:rsidP="00D92F13">
      <w:pPr>
        <w:spacing w:after="133" w:line="265" w:lineRule="auto"/>
        <w:ind w:left="11"/>
        <w:jc w:val="center"/>
      </w:pPr>
      <w:r w:rsidRPr="00457539">
        <w:rPr>
          <w:noProof/>
          <w:snapToGrid/>
        </w:rPr>
        <w:drawing>
          <wp:inline distT="0" distB="0" distL="0" distR="0" wp14:anchorId="6F240A99" wp14:editId="54B78119">
            <wp:extent cx="5727700" cy="1968500"/>
            <wp:effectExtent l="0" t="0" r="0" b="0"/>
            <wp:docPr id="160" name="Picture 2"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2" descr="A computer screen shot of text&#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1968500"/>
                    </a:xfrm>
                    <a:prstGeom prst="rect">
                      <a:avLst/>
                    </a:prstGeom>
                    <a:noFill/>
                    <a:ln>
                      <a:noFill/>
                    </a:ln>
                  </pic:spPr>
                </pic:pic>
              </a:graphicData>
            </a:graphic>
          </wp:inline>
        </w:drawing>
      </w:r>
      <w:r w:rsidRPr="00F349C5">
        <w:rPr>
          <w:sz w:val="20"/>
        </w:rPr>
        <w:t xml:space="preserve"> </w:t>
      </w:r>
      <w:r>
        <w:rPr>
          <w:sz w:val="20"/>
        </w:rPr>
        <w:t>Image 1.9</w:t>
      </w:r>
    </w:p>
    <w:p w14:paraId="1B108CB4" w14:textId="77777777" w:rsidR="00D92F13" w:rsidRDefault="00D92F13" w:rsidP="00D92F13">
      <w:pPr>
        <w:spacing w:after="431" w:line="265" w:lineRule="auto"/>
        <w:ind w:left="11"/>
        <w:jc w:val="center"/>
      </w:pPr>
      <w:r w:rsidRPr="000F6F03">
        <w:rPr>
          <w:noProof/>
          <w:snapToGrid/>
        </w:rPr>
        <w:drawing>
          <wp:inline distT="0" distB="0" distL="0" distR="0" wp14:anchorId="1EE07D1E" wp14:editId="252CA3FE">
            <wp:extent cx="5168900" cy="3041650"/>
            <wp:effectExtent l="0" t="0" r="0" b="0"/>
            <wp:docPr id="1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1" descr="A screenshot of a computer program&#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68900" cy="3041650"/>
                    </a:xfrm>
                    <a:prstGeom prst="rect">
                      <a:avLst/>
                    </a:prstGeom>
                    <a:noFill/>
                    <a:ln>
                      <a:noFill/>
                    </a:ln>
                  </pic:spPr>
                </pic:pic>
              </a:graphicData>
            </a:graphic>
          </wp:inline>
        </w:drawing>
      </w:r>
      <w:r w:rsidRPr="007538AF">
        <w:rPr>
          <w:sz w:val="20"/>
        </w:rPr>
        <w:t xml:space="preserve"> </w:t>
      </w:r>
      <w:r>
        <w:rPr>
          <w:sz w:val="20"/>
        </w:rPr>
        <w:t>Image 2.0</w:t>
      </w:r>
    </w:p>
    <w:p w14:paraId="64F2A064" w14:textId="77777777" w:rsidR="00D92F13" w:rsidRDefault="00D92F13" w:rsidP="00D92F13">
      <w:pPr>
        <w:spacing w:after="1122" w:line="265" w:lineRule="auto"/>
        <w:ind w:left="11"/>
        <w:jc w:val="both"/>
        <w:rPr>
          <w:rFonts w:ascii="Arial" w:hAnsi="Arial" w:cs="Arial"/>
          <w:noProof/>
          <w:snapToGrid/>
          <w:sz w:val="22"/>
          <w:szCs w:val="18"/>
        </w:rPr>
      </w:pPr>
      <w:r>
        <w:rPr>
          <w:noProof/>
        </w:rPr>
        <w:lastRenderedPageBreak/>
        <w:drawing>
          <wp:anchor distT="0" distB="0" distL="114300" distR="114300" simplePos="0" relativeHeight="251673600" behindDoc="1" locked="0" layoutInCell="1" allowOverlap="1" wp14:anchorId="3C9C14AD" wp14:editId="4AD1FCAD">
            <wp:simplePos x="0" y="0"/>
            <wp:positionH relativeFrom="column">
              <wp:posOffset>5715</wp:posOffset>
            </wp:positionH>
            <wp:positionV relativeFrom="paragraph">
              <wp:posOffset>548640</wp:posOffset>
            </wp:positionV>
            <wp:extent cx="5458460" cy="2567305"/>
            <wp:effectExtent l="0" t="0" r="0" b="0"/>
            <wp:wrapThrough wrapText="bothSides">
              <wp:wrapPolygon edited="0">
                <wp:start x="0" y="0"/>
                <wp:lineTo x="0" y="21477"/>
                <wp:lineTo x="21560" y="21477"/>
                <wp:lineTo x="21560" y="0"/>
                <wp:lineTo x="0" y="0"/>
              </wp:wrapPolygon>
            </wp:wrapThrough>
            <wp:docPr id="6" name="Picture 487"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87" descr="A screenshot of a computer program&#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8460" cy="25673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C2F8A">
        <w:rPr>
          <w:rFonts w:ascii="Arial" w:hAnsi="Arial" w:cs="Arial"/>
          <w:noProof/>
          <w:snapToGrid/>
          <w:sz w:val="22"/>
          <w:szCs w:val="18"/>
        </w:rPr>
        <w:t xml:space="preserve">The model's fine-tuning process, as evidenced by the output in </w:t>
      </w:r>
      <w:r w:rsidRPr="002C2F8A">
        <w:rPr>
          <w:rFonts w:ascii="Arial" w:hAnsi="Arial" w:cs="Arial"/>
          <w:b/>
          <w:noProof/>
          <w:snapToGrid/>
          <w:sz w:val="22"/>
          <w:szCs w:val="18"/>
        </w:rPr>
        <w:t>Image 2.1</w:t>
      </w:r>
      <w:r w:rsidRPr="002C2F8A">
        <w:rPr>
          <w:rFonts w:ascii="Arial" w:hAnsi="Arial" w:cs="Arial"/>
          <w:noProof/>
          <w:snapToGrid/>
          <w:sz w:val="22"/>
          <w:szCs w:val="18"/>
        </w:rPr>
        <w:t>, offers valuable insights into its performance and adaptability to the task of sentiment prediction</w:t>
      </w:r>
      <w:r>
        <w:rPr>
          <w:rFonts w:ascii="Arial" w:hAnsi="Arial" w:cs="Arial"/>
          <w:noProof/>
          <w:snapToGrid/>
          <w:sz w:val="22"/>
          <w:szCs w:val="18"/>
        </w:rPr>
        <w:t xml:space="preserve"> </w:t>
      </w:r>
      <w:r w:rsidRPr="002C2F8A">
        <w:rPr>
          <w:rFonts w:ascii="Arial" w:hAnsi="Arial" w:cs="Arial"/>
          <w:noProof/>
          <w:snapToGrid/>
          <w:sz w:val="22"/>
          <w:szCs w:val="18"/>
        </w:rPr>
        <w:t>for financial news articles.</w:t>
      </w:r>
      <w:r w:rsidRPr="00B03F5F">
        <w:t xml:space="preserve"> </w:t>
      </w:r>
    </w:p>
    <w:p w14:paraId="4B0015B6" w14:textId="77777777" w:rsidR="00D92F13" w:rsidRDefault="00D92F13" w:rsidP="00D92F13">
      <w:pPr>
        <w:spacing w:after="431" w:line="265" w:lineRule="auto"/>
        <w:ind w:left="11"/>
        <w:jc w:val="center"/>
      </w:pPr>
      <w:r>
        <w:rPr>
          <w:sz w:val="20"/>
        </w:rPr>
        <w:t>Image 2.1</w:t>
      </w:r>
    </w:p>
    <w:p w14:paraId="5D4DCAD8" w14:textId="77777777" w:rsidR="00D92F13" w:rsidRDefault="00D92F13" w:rsidP="00D92F13">
      <w:pPr>
        <w:spacing w:after="431" w:line="265" w:lineRule="auto"/>
        <w:ind w:left="11"/>
        <w:jc w:val="both"/>
        <w:rPr>
          <w:rFonts w:ascii="Arial" w:hAnsi="Arial" w:cs="Arial"/>
          <w:sz w:val="22"/>
          <w:szCs w:val="18"/>
        </w:rPr>
      </w:pPr>
      <w:r w:rsidRPr="00CE5836">
        <w:rPr>
          <w:rFonts w:ascii="Arial" w:eastAsia="Calibri" w:hAnsi="Arial" w:cs="Arial"/>
          <w:b/>
          <w:sz w:val="22"/>
          <w:szCs w:val="18"/>
        </w:rPr>
        <w:t>Training Progression</w:t>
      </w:r>
      <w:r w:rsidRPr="00CE5836">
        <w:rPr>
          <w:rFonts w:ascii="Arial" w:hAnsi="Arial" w:cs="Arial"/>
          <w:sz w:val="22"/>
          <w:szCs w:val="18"/>
        </w:rPr>
        <w:t xml:space="preserve">: </w:t>
      </w:r>
      <w:r>
        <w:rPr>
          <w:rFonts w:ascii="Arial" w:hAnsi="Arial" w:cs="Arial"/>
          <w:sz w:val="22"/>
          <w:szCs w:val="18"/>
        </w:rPr>
        <w:t>The model showcased a consistent learning pattern over five epochs</w:t>
      </w:r>
      <w:r w:rsidRPr="00CE5836">
        <w:rPr>
          <w:rFonts w:ascii="Arial" w:hAnsi="Arial" w:cs="Arial"/>
          <w:sz w:val="22"/>
          <w:szCs w:val="18"/>
        </w:rPr>
        <w:t>. The training loss, which measures the discrepancy between the model's predictions and the actual labels, shows a downward trend. This indicates that with each epoch, the model was improving its predictions on the training data.</w:t>
      </w:r>
    </w:p>
    <w:p w14:paraId="0C6BB79C" w14:textId="77777777" w:rsidR="00D92F13" w:rsidRPr="00CE5836" w:rsidRDefault="00D92F13" w:rsidP="00D92F13">
      <w:pPr>
        <w:spacing w:after="431" w:line="265" w:lineRule="auto"/>
        <w:ind w:left="11"/>
        <w:jc w:val="both"/>
        <w:rPr>
          <w:rFonts w:ascii="Arial" w:hAnsi="Arial" w:cs="Arial"/>
          <w:sz w:val="22"/>
          <w:szCs w:val="18"/>
        </w:rPr>
      </w:pPr>
      <w:r w:rsidRPr="00CE5836">
        <w:rPr>
          <w:rFonts w:ascii="Arial" w:eastAsia="Calibri" w:hAnsi="Arial" w:cs="Arial"/>
          <w:b/>
          <w:sz w:val="22"/>
          <w:szCs w:val="18"/>
        </w:rPr>
        <w:t>Evaluation Metrics</w:t>
      </w:r>
      <w:r w:rsidRPr="00CE5836">
        <w:rPr>
          <w:rFonts w:ascii="Arial" w:hAnsi="Arial" w:cs="Arial"/>
          <w:sz w:val="22"/>
          <w:szCs w:val="18"/>
        </w:rPr>
        <w:t>:</w:t>
      </w:r>
      <w:r>
        <w:rPr>
          <w:rFonts w:ascii="Arial" w:hAnsi="Arial" w:cs="Arial"/>
          <w:sz w:val="22"/>
          <w:szCs w:val="18"/>
        </w:rPr>
        <w:t xml:space="preserve"> </w:t>
      </w:r>
      <w:r w:rsidRPr="00CE5836">
        <w:rPr>
          <w:rFonts w:ascii="Arial" w:hAnsi="Arial" w:cs="Arial"/>
          <w:sz w:val="22"/>
          <w:szCs w:val="18"/>
        </w:rPr>
        <w:t>The evaluation metrics, which are a measure of the model's performance on a separate validation set, are particularly noteworthy:</w:t>
      </w:r>
    </w:p>
    <w:p w14:paraId="1B6F87CF" w14:textId="77777777" w:rsidR="00D92F13" w:rsidRPr="00CE5836" w:rsidRDefault="00D92F13" w:rsidP="00D92F13">
      <w:pPr>
        <w:spacing w:after="146"/>
        <w:ind w:left="432" w:hanging="267"/>
        <w:jc w:val="both"/>
        <w:rPr>
          <w:rFonts w:ascii="Arial" w:hAnsi="Arial" w:cs="Arial"/>
          <w:sz w:val="22"/>
          <w:szCs w:val="18"/>
        </w:rPr>
      </w:pPr>
      <w:r w:rsidRPr="00CE5836">
        <w:rPr>
          <w:rFonts w:ascii="Arial" w:hAnsi="Arial" w:cs="Arial"/>
          <w:noProof/>
          <w:sz w:val="22"/>
          <w:szCs w:val="18"/>
        </w:rPr>
        <mc:AlternateContent>
          <mc:Choice Requires="wpg">
            <w:drawing>
              <wp:inline distT="0" distB="0" distL="0" distR="0" wp14:anchorId="74D74BCA" wp14:editId="02838783">
                <wp:extent cx="47625" cy="47625"/>
                <wp:effectExtent l="0" t="0" r="0" b="0"/>
                <wp:docPr id="740502025"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493675723" name="Shape 504"/>
                        <wps:cNvSpPr/>
                        <wps:spPr>
                          <a:xfrm>
                            <a:off x="0" y="0"/>
                            <a:ext cx="47651" cy="47650"/>
                          </a:xfrm>
                          <a:custGeom>
                            <a:avLst/>
                            <a:gdLst/>
                            <a:ahLst/>
                            <a:cxnLst/>
                            <a:rect l="0" t="0" r="0" b="0"/>
                            <a:pathLst>
                              <a:path w="47651" h="47650">
                                <a:moveTo>
                                  <a:pt x="23826" y="0"/>
                                </a:moveTo>
                                <a:cubicBezTo>
                                  <a:pt x="26985" y="0"/>
                                  <a:pt x="30024" y="602"/>
                                  <a:pt x="32943" y="1805"/>
                                </a:cubicBezTo>
                                <a:cubicBezTo>
                                  <a:pt x="35862" y="3014"/>
                                  <a:pt x="38439" y="4738"/>
                                  <a:pt x="40673" y="6970"/>
                                </a:cubicBezTo>
                                <a:cubicBezTo>
                                  <a:pt x="42907" y="9203"/>
                                  <a:pt x="44629" y="11782"/>
                                  <a:pt x="45838" y="14697"/>
                                </a:cubicBezTo>
                                <a:cubicBezTo>
                                  <a:pt x="47047" y="17618"/>
                                  <a:pt x="47651" y="20662"/>
                                  <a:pt x="47651" y="23825"/>
                                </a:cubicBezTo>
                                <a:cubicBezTo>
                                  <a:pt x="47651" y="26981"/>
                                  <a:pt x="47047" y="30014"/>
                                  <a:pt x="45838" y="32934"/>
                                </a:cubicBezTo>
                                <a:cubicBezTo>
                                  <a:pt x="44629" y="35855"/>
                                  <a:pt x="42907" y="38435"/>
                                  <a:pt x="40673" y="40667"/>
                                </a:cubicBezTo>
                                <a:cubicBezTo>
                                  <a:pt x="38439" y="42894"/>
                                  <a:pt x="35862" y="44617"/>
                                  <a:pt x="32943" y="45827"/>
                                </a:cubicBezTo>
                                <a:cubicBezTo>
                                  <a:pt x="30024" y="47042"/>
                                  <a:pt x="26985" y="47650"/>
                                  <a:pt x="23826" y="47650"/>
                                </a:cubicBezTo>
                                <a:cubicBezTo>
                                  <a:pt x="20666" y="47650"/>
                                  <a:pt x="17627" y="47042"/>
                                  <a:pt x="14708" y="45827"/>
                                </a:cubicBezTo>
                                <a:cubicBezTo>
                                  <a:pt x="11789" y="44617"/>
                                  <a:pt x="9213" y="42894"/>
                                  <a:pt x="6978" y="40667"/>
                                </a:cubicBezTo>
                                <a:cubicBezTo>
                                  <a:pt x="4744" y="38435"/>
                                  <a:pt x="3023" y="35855"/>
                                  <a:pt x="1814" y="32934"/>
                                </a:cubicBezTo>
                                <a:cubicBezTo>
                                  <a:pt x="605" y="30014"/>
                                  <a:pt x="0" y="26981"/>
                                  <a:pt x="0" y="23825"/>
                                </a:cubicBezTo>
                                <a:cubicBezTo>
                                  <a:pt x="0" y="20662"/>
                                  <a:pt x="605" y="17618"/>
                                  <a:pt x="1814" y="14697"/>
                                </a:cubicBezTo>
                                <a:cubicBezTo>
                                  <a:pt x="3023" y="11782"/>
                                  <a:pt x="4744" y="9203"/>
                                  <a:pt x="6978" y="6970"/>
                                </a:cubicBezTo>
                                <a:cubicBezTo>
                                  <a:pt x="9213" y="4738"/>
                                  <a:pt x="11789" y="3014"/>
                                  <a:pt x="14708" y="1805"/>
                                </a:cubicBezTo>
                                <a:cubicBezTo>
                                  <a:pt x="17627" y="602"/>
                                  <a:pt x="20666" y="0"/>
                                  <a:pt x="23826" y="0"/>
                                </a:cubicBezTo>
                                <a:close/>
                              </a:path>
                            </a:pathLst>
                          </a:custGeom>
                          <a:solidFill>
                            <a:srgbClr val="000000"/>
                          </a:solidFill>
                          <a:ln w="0" cap="flat">
                            <a:noFill/>
                            <a:miter lim="127000"/>
                          </a:ln>
                          <a:effectLst/>
                        </wps:spPr>
                        <wps:bodyPr/>
                      </wps:wsp>
                    </wpg:wgp>
                  </a:graphicData>
                </a:graphic>
              </wp:inline>
            </w:drawing>
          </mc:Choice>
          <mc:Fallback>
            <w:pict>
              <v:group w14:anchorId="7D54F496" id="Group 17"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">
                <v:shape id="Shape 504"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" path="m23826,v3159,,6198,602,9117,1805c35862,3014,38439,4738,40673,6970v2234,2233,3956,4812,5165,7727c47047,17618,47651,20662,47651,23825v,3156,-604,6189,-1813,9109c44629,35855,42907,38435,40673,40667v-2234,2227,-4811,3950,-7730,5160c30024,47042,26985,47650,23826,47650v-3160,,-6199,-608,-9118,-1823c11789,44617,9213,42894,6978,40667,4744,38435,3023,35855,1814,32934,605,30014,,26981,,23825,,20662,605,17618,1814,14697,3023,11782,4744,9203,6978,6970,9213,4738,11789,3014,14708,1805,17627,602,20666,,23826,xe" fillcolor="black" stroked="f" strokeweight="0">
                  <v:stroke miterlimit="83231f" joinstyle="miter"/>
                  <v:path arrowok="t" textboxrect="0,0,47651,47650"/>
                </v:shape>
                <w10:anchorlock/>
              </v:group>
            </w:pict>
          </mc:Fallback>
        </mc:AlternateContent>
      </w:r>
      <w:r w:rsidRPr="00CE5836">
        <w:rPr>
          <w:rFonts w:ascii="Arial" w:eastAsia="Calibri" w:hAnsi="Arial" w:cs="Arial"/>
          <w:b/>
          <w:sz w:val="22"/>
          <w:szCs w:val="18"/>
        </w:rPr>
        <w:t xml:space="preserve"> Evaluation Loss</w:t>
      </w:r>
      <w:r w:rsidRPr="00CE5836">
        <w:rPr>
          <w:rFonts w:ascii="Arial" w:hAnsi="Arial" w:cs="Arial"/>
          <w:sz w:val="22"/>
          <w:szCs w:val="18"/>
        </w:rPr>
        <w:t xml:space="preserve">: Starting at 0.612 in the first epoch, the evaluation loss </w:t>
      </w:r>
      <w:r>
        <w:rPr>
          <w:rFonts w:ascii="Arial" w:hAnsi="Arial" w:cs="Arial"/>
          <w:sz w:val="22"/>
          <w:szCs w:val="18"/>
        </w:rPr>
        <w:t>gradually decreased</w:t>
      </w:r>
      <w:r w:rsidRPr="00CE5836">
        <w:rPr>
          <w:rFonts w:ascii="Arial" w:hAnsi="Arial" w:cs="Arial"/>
          <w:sz w:val="22"/>
          <w:szCs w:val="18"/>
        </w:rPr>
        <w:t xml:space="preserve">, reaching approximately 0.588 by the fifth epoch. A </w:t>
      </w:r>
      <w:r>
        <w:rPr>
          <w:rFonts w:ascii="Arial" w:hAnsi="Arial" w:cs="Arial"/>
          <w:sz w:val="22"/>
          <w:szCs w:val="18"/>
        </w:rPr>
        <w:t>reduced</w:t>
      </w:r>
      <w:r w:rsidRPr="00CE5836">
        <w:rPr>
          <w:rFonts w:ascii="Arial" w:hAnsi="Arial" w:cs="Arial"/>
          <w:sz w:val="22"/>
          <w:szCs w:val="18"/>
        </w:rPr>
        <w:t xml:space="preserve"> evaluation loss is an encouraging sign, pointing towards the model's increasing proficiency in generalizing its predictions to unseen data.</w:t>
      </w:r>
    </w:p>
    <w:p w14:paraId="20B9C327" w14:textId="77777777" w:rsidR="00D92F13" w:rsidRPr="00CE5836" w:rsidRDefault="00D92F13" w:rsidP="00D92F13">
      <w:pPr>
        <w:spacing w:after="140"/>
        <w:ind w:left="432" w:hanging="267"/>
        <w:jc w:val="both"/>
        <w:rPr>
          <w:rFonts w:ascii="Arial" w:hAnsi="Arial" w:cs="Arial"/>
          <w:sz w:val="22"/>
          <w:szCs w:val="18"/>
        </w:rPr>
      </w:pPr>
      <w:r w:rsidRPr="00CE5836">
        <w:rPr>
          <w:rFonts w:ascii="Arial" w:hAnsi="Arial" w:cs="Arial"/>
          <w:noProof/>
          <w:sz w:val="22"/>
          <w:szCs w:val="18"/>
        </w:rPr>
        <mc:AlternateContent>
          <mc:Choice Requires="wpg">
            <w:drawing>
              <wp:inline distT="0" distB="0" distL="0" distR="0" wp14:anchorId="0AF25B46" wp14:editId="0EA44621">
                <wp:extent cx="47625" cy="47625"/>
                <wp:effectExtent l="0" t="0" r="0" b="0"/>
                <wp:docPr id="159066549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79657716" name="Shape 513"/>
                        <wps:cNvSpPr/>
                        <wps:spPr>
                          <a:xfrm>
                            <a:off x="0" y="0"/>
                            <a:ext cx="47651" cy="47650"/>
                          </a:xfrm>
                          <a:custGeom>
                            <a:avLst/>
                            <a:gdLst/>
                            <a:ahLst/>
                            <a:cxnLst/>
                            <a:rect l="0" t="0" r="0" b="0"/>
                            <a:pathLst>
                              <a:path w="47651" h="47650">
                                <a:moveTo>
                                  <a:pt x="23826" y="0"/>
                                </a:moveTo>
                                <a:cubicBezTo>
                                  <a:pt x="26985" y="0"/>
                                  <a:pt x="30024" y="608"/>
                                  <a:pt x="32943" y="1805"/>
                                </a:cubicBezTo>
                                <a:cubicBezTo>
                                  <a:pt x="35862" y="3008"/>
                                  <a:pt x="38439" y="4731"/>
                                  <a:pt x="40673" y="6970"/>
                                </a:cubicBezTo>
                                <a:cubicBezTo>
                                  <a:pt x="42907" y="9196"/>
                                  <a:pt x="44629" y="11776"/>
                                  <a:pt x="45838" y="14697"/>
                                </a:cubicBezTo>
                                <a:cubicBezTo>
                                  <a:pt x="47047" y="17611"/>
                                  <a:pt x="47651" y="20650"/>
                                  <a:pt x="47651" y="23825"/>
                                </a:cubicBezTo>
                                <a:cubicBezTo>
                                  <a:pt x="47651" y="26981"/>
                                  <a:pt x="47047" y="30014"/>
                                  <a:pt x="45838" y="32941"/>
                                </a:cubicBezTo>
                                <a:cubicBezTo>
                                  <a:pt x="44629" y="35861"/>
                                  <a:pt x="42907" y="38441"/>
                                  <a:pt x="40673" y="40673"/>
                                </a:cubicBezTo>
                                <a:cubicBezTo>
                                  <a:pt x="38439" y="42894"/>
                                  <a:pt x="35862" y="44617"/>
                                  <a:pt x="32943" y="45839"/>
                                </a:cubicBezTo>
                                <a:cubicBezTo>
                                  <a:pt x="30024" y="47036"/>
                                  <a:pt x="26985" y="47644"/>
                                  <a:pt x="23826" y="47650"/>
                                </a:cubicBezTo>
                                <a:cubicBezTo>
                                  <a:pt x="20666" y="47644"/>
                                  <a:pt x="17627" y="47036"/>
                                  <a:pt x="14708" y="45839"/>
                                </a:cubicBezTo>
                                <a:cubicBezTo>
                                  <a:pt x="11789" y="44617"/>
                                  <a:pt x="9213" y="42894"/>
                                  <a:pt x="6978" y="40673"/>
                                </a:cubicBezTo>
                                <a:cubicBezTo>
                                  <a:pt x="4744" y="38441"/>
                                  <a:pt x="3023" y="35861"/>
                                  <a:pt x="1814" y="32941"/>
                                </a:cubicBezTo>
                                <a:cubicBezTo>
                                  <a:pt x="605" y="30014"/>
                                  <a:pt x="0" y="26981"/>
                                  <a:pt x="0" y="23825"/>
                                </a:cubicBezTo>
                                <a:cubicBezTo>
                                  <a:pt x="0" y="20650"/>
                                  <a:pt x="605" y="17611"/>
                                  <a:pt x="1814" y="14697"/>
                                </a:cubicBezTo>
                                <a:cubicBezTo>
                                  <a:pt x="3023" y="11776"/>
                                  <a:pt x="4744" y="9196"/>
                                  <a:pt x="6978" y="6970"/>
                                </a:cubicBezTo>
                                <a:cubicBezTo>
                                  <a:pt x="9213" y="4731"/>
                                  <a:pt x="11789" y="3008"/>
                                  <a:pt x="14708" y="1805"/>
                                </a:cubicBezTo>
                                <a:cubicBezTo>
                                  <a:pt x="17627" y="608"/>
                                  <a:pt x="20666" y="0"/>
                                  <a:pt x="23826" y="0"/>
                                </a:cubicBezTo>
                                <a:close/>
                              </a:path>
                            </a:pathLst>
                          </a:custGeom>
                          <a:solidFill>
                            <a:srgbClr val="000000"/>
                          </a:solidFill>
                          <a:ln w="0" cap="flat">
                            <a:noFill/>
                            <a:miter lim="127000"/>
                          </a:ln>
                          <a:effectLst/>
                        </wps:spPr>
                        <wps:bodyPr/>
                      </wps:wsp>
                    </wpg:wgp>
                  </a:graphicData>
                </a:graphic>
              </wp:inline>
            </w:drawing>
          </mc:Choice>
          <mc:Fallback>
            <w:pict>
              <v:group w14:anchorId="436A0CD6" id="Group 16"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">
                <v:shape id="Shape 513"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" path="m23826,v3159,,6198,608,9117,1805c35862,3008,38439,4731,40673,6970v2234,2226,3956,4806,5165,7727c47047,17611,47651,20650,47651,23825v,3156,-604,6189,-1813,9116c44629,35861,42907,38441,40673,40673v-2234,2221,-4811,3944,-7730,5166c30024,47036,26985,47644,23826,47650v-3160,-6,-6199,-614,-9118,-1811c11789,44617,9213,42894,6978,40673,4744,38441,3023,35861,1814,32941,605,30014,,26981,,23825,,20650,605,17611,1814,14697,3023,11776,4744,9196,6978,6970,9213,4731,11789,3008,14708,1805,17627,608,20666,,23826,xe" fillcolor="black" stroked="f" strokeweight="0">
                  <v:stroke miterlimit="83231f" joinstyle="miter"/>
                  <v:path arrowok="t" textboxrect="0,0,47651,47650"/>
                </v:shape>
                <w10:anchorlock/>
              </v:group>
            </w:pict>
          </mc:Fallback>
        </mc:AlternateContent>
      </w:r>
      <w:r w:rsidRPr="00CE5836">
        <w:rPr>
          <w:rFonts w:ascii="Arial" w:eastAsia="Calibri" w:hAnsi="Arial" w:cs="Arial"/>
          <w:b/>
          <w:sz w:val="22"/>
          <w:szCs w:val="18"/>
        </w:rPr>
        <w:t xml:space="preserve"> Accuracy</w:t>
      </w:r>
      <w:r w:rsidRPr="00CE5836">
        <w:rPr>
          <w:rFonts w:ascii="Arial" w:hAnsi="Arial" w:cs="Arial"/>
          <w:sz w:val="22"/>
          <w:szCs w:val="18"/>
        </w:rPr>
        <w:t xml:space="preserve">: The model consistently achieved an accuracy of around 75.47% across all epochs on the validation set. This means </w:t>
      </w:r>
      <w:r>
        <w:rPr>
          <w:rFonts w:ascii="Arial" w:hAnsi="Arial" w:cs="Arial"/>
          <w:sz w:val="22"/>
          <w:szCs w:val="18"/>
        </w:rPr>
        <w:t>the model correctly predicted the sentiment for approximately three of every four articles</w:t>
      </w:r>
      <w:r w:rsidRPr="00CE5836">
        <w:rPr>
          <w:rFonts w:ascii="Arial" w:hAnsi="Arial" w:cs="Arial"/>
          <w:sz w:val="22"/>
          <w:szCs w:val="18"/>
        </w:rPr>
        <w:t>.</w:t>
      </w:r>
    </w:p>
    <w:p w14:paraId="1180766E" w14:textId="77777777" w:rsidR="00D92F13" w:rsidRPr="00CE5836" w:rsidRDefault="00D92F13" w:rsidP="00D92F13">
      <w:pPr>
        <w:spacing w:after="44" w:line="259" w:lineRule="auto"/>
        <w:ind w:left="-5"/>
        <w:jc w:val="both"/>
        <w:rPr>
          <w:rFonts w:ascii="Arial" w:hAnsi="Arial" w:cs="Arial"/>
          <w:sz w:val="22"/>
          <w:szCs w:val="18"/>
        </w:rPr>
      </w:pPr>
      <w:r w:rsidRPr="00CE5836">
        <w:rPr>
          <w:rFonts w:ascii="Arial" w:eastAsia="Calibri" w:hAnsi="Arial" w:cs="Arial"/>
          <w:b/>
          <w:sz w:val="22"/>
          <w:szCs w:val="18"/>
        </w:rPr>
        <w:t>Performance Implications</w:t>
      </w:r>
      <w:r w:rsidRPr="00CE5836">
        <w:rPr>
          <w:rFonts w:ascii="Arial" w:hAnsi="Arial" w:cs="Arial"/>
          <w:sz w:val="22"/>
          <w:szCs w:val="18"/>
        </w:rPr>
        <w:t xml:space="preserve">: </w:t>
      </w:r>
    </w:p>
    <w:p w14:paraId="084C037A" w14:textId="77777777" w:rsidR="00D92F13" w:rsidRPr="00CE5836" w:rsidRDefault="00D92F13" w:rsidP="00D92F13">
      <w:pPr>
        <w:ind w:left="-5"/>
        <w:jc w:val="both"/>
        <w:rPr>
          <w:rFonts w:ascii="Arial" w:hAnsi="Arial" w:cs="Arial"/>
          <w:sz w:val="22"/>
          <w:szCs w:val="18"/>
        </w:rPr>
      </w:pPr>
      <w:r w:rsidRPr="00CE5836">
        <w:rPr>
          <w:rFonts w:ascii="Arial" w:hAnsi="Arial" w:cs="Arial"/>
          <w:sz w:val="22"/>
          <w:szCs w:val="18"/>
        </w:rPr>
        <w:t>Achieving an accuracy of 75.47% is not the best</w:t>
      </w:r>
      <w:r>
        <w:rPr>
          <w:rFonts w:ascii="Arial" w:hAnsi="Arial" w:cs="Arial"/>
          <w:sz w:val="22"/>
          <w:szCs w:val="18"/>
        </w:rPr>
        <w:t>,</w:t>
      </w:r>
      <w:r w:rsidRPr="00CE5836">
        <w:rPr>
          <w:rFonts w:ascii="Arial" w:hAnsi="Arial" w:cs="Arial"/>
          <w:sz w:val="22"/>
          <w:szCs w:val="18"/>
        </w:rPr>
        <w:t xml:space="preserve"> but it is commendable, especially considering the complexities and subtleties associated with financial news sentiments. Such a score suggests that the fine-tuned model has effectively captured the nuances of the training data and can reliably predict the sentiment of financial news articles.</w:t>
      </w:r>
    </w:p>
    <w:p w14:paraId="672E048F" w14:textId="77777777" w:rsidR="00D92F13" w:rsidRDefault="00D92F13" w:rsidP="00D92F13">
      <w:pPr>
        <w:ind w:left="-5"/>
        <w:jc w:val="both"/>
        <w:rPr>
          <w:rFonts w:ascii="Arial" w:hAnsi="Arial" w:cs="Arial"/>
          <w:sz w:val="22"/>
          <w:szCs w:val="18"/>
        </w:rPr>
      </w:pPr>
      <w:r w:rsidRPr="00CE5836">
        <w:rPr>
          <w:rFonts w:ascii="Arial" w:hAnsi="Arial" w:cs="Arial"/>
          <w:sz w:val="22"/>
          <w:szCs w:val="18"/>
        </w:rPr>
        <w:t xml:space="preserve">The consistency in accuracy across epochs implies that the model is stable and </w:t>
      </w:r>
      <w:r>
        <w:rPr>
          <w:rFonts w:ascii="Arial" w:hAnsi="Arial" w:cs="Arial"/>
          <w:sz w:val="22"/>
          <w:szCs w:val="18"/>
        </w:rPr>
        <w:t>is not</w:t>
      </w:r>
      <w:r w:rsidRPr="00CE5836">
        <w:rPr>
          <w:rFonts w:ascii="Arial" w:hAnsi="Arial" w:cs="Arial"/>
          <w:sz w:val="22"/>
          <w:szCs w:val="18"/>
        </w:rPr>
        <w:t xml:space="preserve"> prone to erratic behaviour or overfitting on the training data. Overfitting, a scenario where a model performs exceptionally well on training data but poorly on unseen data, would have been indicated by a continually decreasing training loss accompanied by an increasing evaluation loss. However, the provided outputs do not exhibit this pattern, confirming the model's robustness.</w:t>
      </w:r>
    </w:p>
    <w:p w14:paraId="6B71C65A" w14:textId="77777777" w:rsidR="00D92F13" w:rsidRPr="00CE5836" w:rsidRDefault="00D92F13" w:rsidP="00D92F13">
      <w:pPr>
        <w:ind w:left="-5"/>
        <w:jc w:val="both"/>
        <w:rPr>
          <w:rFonts w:ascii="Arial" w:hAnsi="Arial" w:cs="Arial"/>
          <w:sz w:val="22"/>
          <w:szCs w:val="18"/>
        </w:rPr>
      </w:pPr>
    </w:p>
    <w:p w14:paraId="06D353D3" w14:textId="77777777" w:rsidR="00D92F13" w:rsidRPr="00CE5836" w:rsidRDefault="00D92F13" w:rsidP="00D92F13">
      <w:pPr>
        <w:spacing w:after="164" w:line="259" w:lineRule="auto"/>
        <w:ind w:left="-5"/>
        <w:jc w:val="both"/>
        <w:rPr>
          <w:rFonts w:ascii="Arial" w:hAnsi="Arial" w:cs="Arial"/>
          <w:sz w:val="22"/>
          <w:szCs w:val="18"/>
        </w:rPr>
      </w:pPr>
      <w:r w:rsidRPr="00CE5836">
        <w:rPr>
          <w:rFonts w:ascii="Arial" w:eastAsia="Calibri" w:hAnsi="Arial" w:cs="Arial"/>
          <w:b/>
          <w:sz w:val="22"/>
          <w:szCs w:val="18"/>
        </w:rPr>
        <w:lastRenderedPageBreak/>
        <w:t>Testing Set Evaluation:</w:t>
      </w:r>
    </w:p>
    <w:p w14:paraId="74437322" w14:textId="77777777" w:rsidR="00D92F13" w:rsidRDefault="00D92F13" w:rsidP="00D92F13">
      <w:pPr>
        <w:ind w:left="-5"/>
        <w:jc w:val="both"/>
        <w:rPr>
          <w:rFonts w:ascii="Arial" w:hAnsi="Arial" w:cs="Arial"/>
          <w:sz w:val="22"/>
          <w:szCs w:val="18"/>
        </w:rPr>
      </w:pPr>
      <w:r w:rsidRPr="00CE5836">
        <w:rPr>
          <w:rFonts w:ascii="Arial" w:hAnsi="Arial" w:cs="Arial"/>
          <w:sz w:val="22"/>
          <w:szCs w:val="18"/>
        </w:rPr>
        <w:t xml:space="preserve">The true litmus test for any predictive model lies in its performance on a test set — data it </w:t>
      </w:r>
      <w:r>
        <w:rPr>
          <w:rFonts w:ascii="Arial" w:hAnsi="Arial" w:cs="Arial"/>
          <w:sz w:val="22"/>
          <w:szCs w:val="18"/>
        </w:rPr>
        <w:t>has not</w:t>
      </w:r>
      <w:r w:rsidRPr="00CE5836">
        <w:rPr>
          <w:rFonts w:ascii="Arial" w:hAnsi="Arial" w:cs="Arial"/>
          <w:sz w:val="22"/>
          <w:szCs w:val="18"/>
        </w:rPr>
        <w:t xml:space="preserve"> seen during its training or validation phases. This ensures an unbiased evaluation, </w:t>
      </w:r>
      <w:r>
        <w:rPr>
          <w:rFonts w:ascii="Arial" w:hAnsi="Arial" w:cs="Arial"/>
          <w:sz w:val="22"/>
          <w:szCs w:val="18"/>
        </w:rPr>
        <w:t>highlighting</w:t>
      </w:r>
      <w:r w:rsidRPr="00CE5836">
        <w:rPr>
          <w:rFonts w:ascii="Arial" w:hAnsi="Arial" w:cs="Arial"/>
          <w:sz w:val="22"/>
          <w:szCs w:val="18"/>
        </w:rPr>
        <w:t xml:space="preserve"> the model's </w:t>
      </w:r>
      <w:r>
        <w:rPr>
          <w:rFonts w:ascii="Arial" w:hAnsi="Arial" w:cs="Arial"/>
          <w:sz w:val="22"/>
          <w:szCs w:val="18"/>
        </w:rPr>
        <w:t>generalization ability</w:t>
      </w:r>
      <w:r w:rsidRPr="00CE5836">
        <w:rPr>
          <w:rFonts w:ascii="Arial" w:hAnsi="Arial" w:cs="Arial"/>
          <w:sz w:val="22"/>
          <w:szCs w:val="18"/>
        </w:rPr>
        <w:t xml:space="preserve"> to new data.</w:t>
      </w:r>
    </w:p>
    <w:p w14:paraId="5AA4C301" w14:textId="77777777" w:rsidR="00D92F13" w:rsidRPr="00CE5836" w:rsidRDefault="00D92F13" w:rsidP="00D92F13">
      <w:pPr>
        <w:ind w:left="-5"/>
        <w:jc w:val="both"/>
        <w:rPr>
          <w:rFonts w:ascii="Arial" w:hAnsi="Arial" w:cs="Arial"/>
          <w:sz w:val="22"/>
          <w:szCs w:val="18"/>
        </w:rPr>
      </w:pPr>
    </w:p>
    <w:p w14:paraId="7DD9EDAD" w14:textId="77777777" w:rsidR="00D92F13" w:rsidRPr="00CE5836" w:rsidRDefault="00D92F13" w:rsidP="00D92F13">
      <w:pPr>
        <w:spacing w:after="44" w:line="259" w:lineRule="auto"/>
        <w:ind w:left="-5"/>
        <w:jc w:val="both"/>
        <w:rPr>
          <w:rFonts w:ascii="Arial" w:hAnsi="Arial" w:cs="Arial"/>
          <w:sz w:val="22"/>
          <w:szCs w:val="18"/>
        </w:rPr>
      </w:pPr>
      <w:r w:rsidRPr="00CE5836">
        <w:rPr>
          <w:rFonts w:ascii="Arial" w:eastAsia="Calibri" w:hAnsi="Arial" w:cs="Arial"/>
          <w:b/>
          <w:sz w:val="22"/>
          <w:szCs w:val="18"/>
        </w:rPr>
        <w:t>Implications</w:t>
      </w:r>
      <w:r w:rsidRPr="00CE5836">
        <w:rPr>
          <w:rFonts w:ascii="Arial" w:hAnsi="Arial" w:cs="Arial"/>
          <w:sz w:val="22"/>
          <w:szCs w:val="18"/>
        </w:rPr>
        <w:t xml:space="preserve">: </w:t>
      </w:r>
    </w:p>
    <w:p w14:paraId="2C8010C4" w14:textId="77777777" w:rsidR="00D92F13" w:rsidRPr="00CE5836" w:rsidRDefault="00D92F13" w:rsidP="00D92F13">
      <w:pPr>
        <w:ind w:left="-5"/>
        <w:jc w:val="both"/>
        <w:rPr>
          <w:rFonts w:ascii="Arial" w:hAnsi="Arial" w:cs="Arial"/>
          <w:sz w:val="22"/>
          <w:szCs w:val="18"/>
        </w:rPr>
      </w:pPr>
      <w:r w:rsidRPr="00CE5836">
        <w:rPr>
          <w:rFonts w:ascii="Arial" w:hAnsi="Arial" w:cs="Arial"/>
          <w:sz w:val="22"/>
          <w:szCs w:val="18"/>
        </w:rPr>
        <w:t xml:space="preserve">The test set results resonate well with the model's performance on the training and validation sets, implying a well-balanced and effectively fine-tuned model. Achieving an accuracy of nearly 75% on unseen financial news data showcases the model's capability </w:t>
      </w:r>
      <w:r>
        <w:rPr>
          <w:rFonts w:ascii="Arial" w:hAnsi="Arial" w:cs="Arial"/>
          <w:sz w:val="22"/>
          <w:szCs w:val="18"/>
        </w:rPr>
        <w:t>to understand and predict sentiments adeptly</w:t>
      </w:r>
      <w:r w:rsidRPr="00CE5836">
        <w:rPr>
          <w:rFonts w:ascii="Arial" w:hAnsi="Arial" w:cs="Arial"/>
          <w:sz w:val="22"/>
          <w:szCs w:val="18"/>
        </w:rPr>
        <w:t>.</w:t>
      </w:r>
    </w:p>
    <w:p w14:paraId="4810000D" w14:textId="77777777" w:rsidR="00D92F13" w:rsidRDefault="00D92F13" w:rsidP="00D92F13">
      <w:pPr>
        <w:ind w:left="-5"/>
        <w:jc w:val="both"/>
        <w:rPr>
          <w:rFonts w:ascii="Arial" w:hAnsi="Arial" w:cs="Arial"/>
          <w:sz w:val="22"/>
          <w:szCs w:val="18"/>
        </w:rPr>
      </w:pPr>
      <w:r w:rsidRPr="00CE5836">
        <w:rPr>
          <w:rFonts w:ascii="Arial" w:hAnsi="Arial" w:cs="Arial"/>
          <w:sz w:val="22"/>
          <w:szCs w:val="18"/>
        </w:rPr>
        <w:t>The consistent performance across training, validation, and test phases minimizes concerns about overfitting, ensuring the model's predictions are based on genuine patterns in the data rather than mere coincidences.</w:t>
      </w:r>
    </w:p>
    <w:p w14:paraId="28DECC30" w14:textId="77777777" w:rsidR="00D92F13" w:rsidRPr="00CE5836" w:rsidRDefault="00D92F13" w:rsidP="00D92F13">
      <w:pPr>
        <w:ind w:left="-5"/>
        <w:jc w:val="both"/>
        <w:rPr>
          <w:rFonts w:ascii="Arial" w:hAnsi="Arial" w:cs="Arial"/>
          <w:sz w:val="22"/>
          <w:szCs w:val="18"/>
        </w:rPr>
      </w:pPr>
    </w:p>
    <w:p w14:paraId="064C22A3" w14:textId="77777777" w:rsidR="00D92F13" w:rsidRPr="00321955" w:rsidRDefault="00D92F13" w:rsidP="00D92F13">
      <w:pPr>
        <w:spacing w:after="164" w:line="259" w:lineRule="auto"/>
        <w:rPr>
          <w:rFonts w:ascii="Arial" w:hAnsi="Arial" w:cs="Arial"/>
          <w:sz w:val="22"/>
          <w:szCs w:val="18"/>
        </w:rPr>
      </w:pPr>
      <w:r w:rsidRPr="00321955">
        <w:rPr>
          <w:rFonts w:ascii="Arial" w:hAnsi="Arial" w:cs="Arial"/>
          <w:sz w:val="22"/>
          <w:szCs w:val="18"/>
        </w:rPr>
        <w:t xml:space="preserve">4.4.3 </w:t>
      </w:r>
      <w:r w:rsidRPr="00321955">
        <w:rPr>
          <w:rFonts w:ascii="Arial" w:eastAsia="Calibri" w:hAnsi="Arial" w:cs="Arial"/>
          <w:b/>
          <w:sz w:val="22"/>
          <w:szCs w:val="18"/>
        </w:rPr>
        <w:t>Label Prediction &amp; Dataset Enrichment</w:t>
      </w:r>
    </w:p>
    <w:p w14:paraId="31D9687C" w14:textId="77777777" w:rsidR="00D92F13" w:rsidRDefault="00D92F13" w:rsidP="00D92F13">
      <w:pPr>
        <w:ind w:left="-5"/>
        <w:rPr>
          <w:rFonts w:ascii="Arial" w:hAnsi="Arial" w:cs="Arial"/>
          <w:sz w:val="22"/>
          <w:szCs w:val="18"/>
        </w:rPr>
      </w:pPr>
      <w:r w:rsidRPr="00321955">
        <w:rPr>
          <w:rFonts w:ascii="Arial" w:hAnsi="Arial" w:cs="Arial"/>
          <w:sz w:val="22"/>
          <w:szCs w:val="18"/>
        </w:rPr>
        <w:t>Post-finetuning, I employed the model to predict sentiment labels for the entire dataset. As a result, each article in the CNBC dataset was enriched with a predicted emotion label—'positive', 'negative</w:t>
      </w:r>
      <w:r>
        <w:rPr>
          <w:rFonts w:ascii="Arial" w:hAnsi="Arial" w:cs="Arial"/>
          <w:sz w:val="22"/>
          <w:szCs w:val="18"/>
        </w:rPr>
        <w:t>,'</w:t>
      </w:r>
      <w:r w:rsidRPr="00321955">
        <w:rPr>
          <w:rFonts w:ascii="Arial" w:hAnsi="Arial" w:cs="Arial"/>
          <w:sz w:val="22"/>
          <w:szCs w:val="18"/>
        </w:rPr>
        <w:t xml:space="preserve"> or 'neutral'. </w:t>
      </w:r>
      <w:r>
        <w:rPr>
          <w:rFonts w:ascii="Arial" w:hAnsi="Arial" w:cs="Arial"/>
          <w:sz w:val="22"/>
          <w:szCs w:val="18"/>
        </w:rPr>
        <w:t xml:space="preserve">When contrasted against the S&amp;P market data, these emotion labels </w:t>
      </w:r>
      <w:r w:rsidRPr="00321955">
        <w:rPr>
          <w:rFonts w:ascii="Arial" w:hAnsi="Arial" w:cs="Arial"/>
          <w:sz w:val="22"/>
          <w:szCs w:val="18"/>
        </w:rPr>
        <w:t>are set up to give rich insights. The goal is to unravel the intricate relationship between news sentiment and stock market movements to see how they correlate.</w:t>
      </w:r>
    </w:p>
    <w:p w14:paraId="7C8A2965" w14:textId="77777777" w:rsidR="00D92F13" w:rsidRPr="00321955" w:rsidRDefault="00D92F13" w:rsidP="00D92F13">
      <w:pPr>
        <w:ind w:left="-5"/>
        <w:rPr>
          <w:rFonts w:ascii="Arial" w:hAnsi="Arial" w:cs="Arial"/>
          <w:sz w:val="22"/>
          <w:szCs w:val="18"/>
        </w:rPr>
      </w:pPr>
    </w:p>
    <w:p w14:paraId="5B630B6A" w14:textId="77777777" w:rsidR="00D92F13" w:rsidRPr="00321955" w:rsidRDefault="00D92F13" w:rsidP="00D92F13">
      <w:pPr>
        <w:spacing w:after="164" w:line="259" w:lineRule="auto"/>
        <w:ind w:left="-5"/>
        <w:rPr>
          <w:rFonts w:ascii="Arial" w:hAnsi="Arial" w:cs="Arial"/>
          <w:sz w:val="22"/>
          <w:szCs w:val="18"/>
        </w:rPr>
      </w:pPr>
      <w:r w:rsidRPr="00321955">
        <w:rPr>
          <w:rFonts w:ascii="Arial" w:hAnsi="Arial" w:cs="Arial"/>
          <w:sz w:val="22"/>
          <w:szCs w:val="18"/>
        </w:rPr>
        <w:t xml:space="preserve">4.4.4 </w:t>
      </w:r>
      <w:r w:rsidRPr="00321955">
        <w:rPr>
          <w:rFonts w:ascii="Arial" w:eastAsia="Calibri" w:hAnsi="Arial" w:cs="Arial"/>
          <w:b/>
          <w:sz w:val="22"/>
          <w:szCs w:val="18"/>
        </w:rPr>
        <w:t>Time Series Creation &amp; Correlation Analysis</w:t>
      </w:r>
    </w:p>
    <w:p w14:paraId="01B9C7F0" w14:textId="77777777" w:rsidR="00D92F13" w:rsidRDefault="00D92F13" w:rsidP="00D92F13">
      <w:pPr>
        <w:ind w:left="-5"/>
        <w:rPr>
          <w:rFonts w:ascii="Arial" w:hAnsi="Arial" w:cs="Arial"/>
          <w:sz w:val="22"/>
          <w:szCs w:val="18"/>
        </w:rPr>
      </w:pPr>
      <w:r w:rsidRPr="00321955">
        <w:rPr>
          <w:rFonts w:ascii="Arial" w:hAnsi="Arial" w:cs="Arial"/>
          <w:sz w:val="22"/>
          <w:szCs w:val="18"/>
        </w:rPr>
        <w:t>To compare the newly generated CNBC dataset to the S&amp;P data, the first thing I did before undergoing the analysis was to check the distribution of news sentiment labels. This preliminary step provided a holistic view of the overall sentiment landscape of the news articles.</w:t>
      </w:r>
      <w:r>
        <w:rPr>
          <w:rFonts w:ascii="Arial" w:hAnsi="Arial" w:cs="Arial"/>
          <w:sz w:val="22"/>
          <w:szCs w:val="18"/>
        </w:rPr>
        <w:t xml:space="preserve"> </w:t>
      </w:r>
      <w:r w:rsidRPr="00321955">
        <w:rPr>
          <w:rFonts w:ascii="Arial" w:hAnsi="Arial" w:cs="Arial"/>
          <w:sz w:val="22"/>
          <w:szCs w:val="18"/>
        </w:rPr>
        <w:t>I visualized the proportion of 'positive', 'negative</w:t>
      </w:r>
      <w:r>
        <w:rPr>
          <w:rFonts w:ascii="Arial" w:hAnsi="Arial" w:cs="Arial"/>
          <w:sz w:val="22"/>
          <w:szCs w:val="18"/>
        </w:rPr>
        <w:t>,'</w:t>
      </w:r>
      <w:r w:rsidRPr="00321955">
        <w:rPr>
          <w:rFonts w:ascii="Arial" w:hAnsi="Arial" w:cs="Arial"/>
          <w:sz w:val="22"/>
          <w:szCs w:val="18"/>
        </w:rPr>
        <w:t xml:space="preserve"> and 'neutral' sentiment labels in the dataset</w:t>
      </w:r>
      <w:r>
        <w:rPr>
          <w:rFonts w:ascii="Arial" w:hAnsi="Arial" w:cs="Arial"/>
          <w:sz w:val="22"/>
          <w:szCs w:val="18"/>
        </w:rPr>
        <w:t>,</w:t>
      </w:r>
      <w:r w:rsidRPr="00321955">
        <w:rPr>
          <w:rFonts w:ascii="Arial" w:hAnsi="Arial" w:cs="Arial"/>
          <w:sz w:val="22"/>
          <w:szCs w:val="18"/>
        </w:rPr>
        <w:t xml:space="preserve"> as seen in </w:t>
      </w:r>
      <w:r w:rsidRPr="00321955">
        <w:rPr>
          <w:rFonts w:ascii="Arial" w:eastAsia="Calibri" w:hAnsi="Arial" w:cs="Arial"/>
          <w:b/>
          <w:sz w:val="22"/>
          <w:szCs w:val="18"/>
        </w:rPr>
        <w:t>Image 2.2</w:t>
      </w:r>
      <w:r w:rsidRPr="00321955">
        <w:rPr>
          <w:rFonts w:ascii="Arial" w:hAnsi="Arial" w:cs="Arial"/>
          <w:sz w:val="22"/>
          <w:szCs w:val="18"/>
        </w:rPr>
        <w:t xml:space="preserve">. </w:t>
      </w:r>
      <w:r>
        <w:rPr>
          <w:rFonts w:ascii="Arial" w:hAnsi="Arial" w:cs="Arial"/>
          <w:sz w:val="22"/>
          <w:szCs w:val="18"/>
        </w:rPr>
        <w:t>I could identify prevailing trends or dominant sentiments during specific periods</w:t>
      </w:r>
      <w:r w:rsidRPr="00321955">
        <w:rPr>
          <w:rFonts w:ascii="Arial" w:hAnsi="Arial" w:cs="Arial"/>
          <w:sz w:val="22"/>
          <w:szCs w:val="18"/>
        </w:rPr>
        <w:t xml:space="preserve">. </w:t>
      </w:r>
      <w:r>
        <w:rPr>
          <w:rFonts w:ascii="Arial" w:hAnsi="Arial" w:cs="Arial"/>
          <w:sz w:val="22"/>
          <w:szCs w:val="18"/>
        </w:rPr>
        <w:t>The plot shows over 350 positive sentiment reviews, over 100 negative reviews</w:t>
      </w:r>
      <w:r w:rsidRPr="00321955">
        <w:rPr>
          <w:rFonts w:ascii="Arial" w:hAnsi="Arial" w:cs="Arial"/>
          <w:sz w:val="22"/>
          <w:szCs w:val="18"/>
        </w:rPr>
        <w:t xml:space="preserve">, and fewer than 25 neutral reviews. </w:t>
      </w:r>
    </w:p>
    <w:p w14:paraId="4F380147" w14:textId="77777777" w:rsidR="00D92F13" w:rsidRDefault="00D92F13" w:rsidP="00D92F13">
      <w:pPr>
        <w:ind w:left="-5"/>
        <w:rPr>
          <w:rFonts w:ascii="Arial" w:hAnsi="Arial" w:cs="Arial"/>
          <w:sz w:val="22"/>
          <w:szCs w:val="18"/>
        </w:rPr>
      </w:pPr>
    </w:p>
    <w:p w14:paraId="3295D863" w14:textId="77777777" w:rsidR="00D92F13" w:rsidRDefault="00D92F13" w:rsidP="00D92F13">
      <w:pPr>
        <w:ind w:left="-5"/>
        <w:rPr>
          <w:rFonts w:ascii="Arial" w:hAnsi="Arial" w:cs="Arial"/>
          <w:sz w:val="22"/>
          <w:szCs w:val="18"/>
        </w:rPr>
      </w:pPr>
      <w:r w:rsidRPr="00321955">
        <w:rPr>
          <w:rFonts w:ascii="Arial" w:hAnsi="Arial" w:cs="Arial"/>
          <w:sz w:val="22"/>
          <w:szCs w:val="18"/>
        </w:rPr>
        <w:t>This distribution reveals a few key insights:</w:t>
      </w:r>
    </w:p>
    <w:p w14:paraId="399B2568" w14:textId="77777777" w:rsidR="00D92F13" w:rsidRPr="00321955" w:rsidRDefault="00D92F13" w:rsidP="00D92F13">
      <w:pPr>
        <w:ind w:left="-5"/>
        <w:rPr>
          <w:rFonts w:ascii="Arial" w:hAnsi="Arial" w:cs="Arial"/>
          <w:sz w:val="22"/>
          <w:szCs w:val="18"/>
        </w:rPr>
      </w:pPr>
    </w:p>
    <w:p w14:paraId="0FF6DFA6" w14:textId="77777777" w:rsidR="00D92F13" w:rsidRPr="00C145B9" w:rsidRDefault="00D92F13" w:rsidP="00D92F13">
      <w:pPr>
        <w:widowControl/>
        <w:numPr>
          <w:ilvl w:val="0"/>
          <w:numId w:val="5"/>
        </w:numPr>
        <w:spacing w:after="140" w:line="305" w:lineRule="auto"/>
        <w:ind w:hanging="312"/>
        <w:rPr>
          <w:rFonts w:ascii="Arial" w:hAnsi="Arial" w:cs="Arial"/>
          <w:sz w:val="22"/>
          <w:szCs w:val="18"/>
        </w:rPr>
      </w:pPr>
      <w:r w:rsidRPr="00321955">
        <w:rPr>
          <w:rFonts w:ascii="Arial" w:eastAsia="Calibri" w:hAnsi="Arial" w:cs="Arial"/>
          <w:b/>
          <w:sz w:val="22"/>
          <w:szCs w:val="18"/>
        </w:rPr>
        <w:t>Dominance of Positive Sentiment</w:t>
      </w:r>
      <w:r w:rsidRPr="00321955">
        <w:rPr>
          <w:rFonts w:ascii="Arial" w:hAnsi="Arial" w:cs="Arial"/>
          <w:sz w:val="22"/>
          <w:szCs w:val="18"/>
        </w:rPr>
        <w:t>: The significant number of positive sentiment reviews indicates an overarching positive sentiment in the financial news during this period. This might suggest optimistic financial forecasts, favourable market conditions, or positive corporate news that dominated the headlines.</w:t>
      </w:r>
    </w:p>
    <w:p w14:paraId="0CEEA71E" w14:textId="47110BC8" w:rsidR="00D92F13" w:rsidRPr="00321955" w:rsidRDefault="00D92F13" w:rsidP="00D92F13">
      <w:pPr>
        <w:widowControl/>
        <w:numPr>
          <w:ilvl w:val="0"/>
          <w:numId w:val="5"/>
        </w:numPr>
        <w:spacing w:after="114" w:line="305" w:lineRule="auto"/>
        <w:ind w:hanging="312"/>
        <w:rPr>
          <w:rFonts w:ascii="Arial" w:hAnsi="Arial" w:cs="Arial"/>
          <w:sz w:val="22"/>
          <w:szCs w:val="18"/>
        </w:rPr>
      </w:pPr>
      <w:r w:rsidRPr="00321955">
        <w:rPr>
          <w:rFonts w:ascii="Arial" w:eastAsia="Calibri" w:hAnsi="Arial" w:cs="Arial"/>
          <w:b/>
          <w:sz w:val="22"/>
          <w:szCs w:val="18"/>
        </w:rPr>
        <w:t>Presence of Negative Sentiment</w:t>
      </w:r>
      <w:r w:rsidRPr="00321955">
        <w:rPr>
          <w:rFonts w:ascii="Arial" w:hAnsi="Arial" w:cs="Arial"/>
          <w:sz w:val="22"/>
          <w:szCs w:val="18"/>
        </w:rPr>
        <w:t xml:space="preserve">: While </w:t>
      </w:r>
      <w:r>
        <w:rPr>
          <w:rFonts w:ascii="Arial" w:hAnsi="Arial" w:cs="Arial"/>
          <w:sz w:val="22"/>
          <w:szCs w:val="18"/>
        </w:rPr>
        <w:t xml:space="preserve">there are </w:t>
      </w:r>
      <w:r w:rsidRPr="00321955">
        <w:rPr>
          <w:rFonts w:ascii="Arial" w:hAnsi="Arial" w:cs="Arial"/>
          <w:sz w:val="22"/>
          <w:szCs w:val="18"/>
        </w:rPr>
        <w:t xml:space="preserve">not as many positive reviews, over 100 negative sentiment articles cannot be ignored. These could </w:t>
      </w:r>
      <w:r>
        <w:rPr>
          <w:rFonts w:ascii="Arial" w:hAnsi="Arial" w:cs="Arial"/>
          <w:sz w:val="22"/>
          <w:szCs w:val="18"/>
        </w:rPr>
        <w:t>indicate</w:t>
      </w:r>
      <w:r w:rsidRPr="00321955">
        <w:rPr>
          <w:rFonts w:ascii="Arial" w:hAnsi="Arial" w:cs="Arial"/>
          <w:sz w:val="22"/>
          <w:szCs w:val="18"/>
        </w:rPr>
        <w:t xml:space="preserve"> specific events, downturns, or challenges faced in the financial realm during the observed period.</w:t>
      </w:r>
    </w:p>
    <w:p w14:paraId="3A8DEC23" w14:textId="77777777" w:rsidR="00D92F13" w:rsidRPr="00321955" w:rsidRDefault="00D92F13" w:rsidP="00D92F13">
      <w:pPr>
        <w:widowControl/>
        <w:numPr>
          <w:ilvl w:val="0"/>
          <w:numId w:val="5"/>
        </w:numPr>
        <w:spacing w:after="44" w:line="305" w:lineRule="auto"/>
        <w:ind w:hanging="312"/>
        <w:rPr>
          <w:rFonts w:ascii="Arial" w:hAnsi="Arial" w:cs="Arial"/>
          <w:sz w:val="22"/>
          <w:szCs w:val="18"/>
        </w:rPr>
      </w:pPr>
      <w:r w:rsidRPr="00321955">
        <w:rPr>
          <w:rFonts w:ascii="Arial" w:eastAsia="Calibri" w:hAnsi="Arial" w:cs="Arial"/>
          <w:b/>
          <w:sz w:val="22"/>
          <w:szCs w:val="18"/>
        </w:rPr>
        <w:t>Sparse Neutral Sentiments</w:t>
      </w:r>
      <w:r w:rsidRPr="00321955">
        <w:rPr>
          <w:rFonts w:ascii="Arial" w:hAnsi="Arial" w:cs="Arial"/>
          <w:sz w:val="22"/>
          <w:szCs w:val="18"/>
        </w:rPr>
        <w:t xml:space="preserve">: The conspicuously low count of neutral reviews suggests that </w:t>
      </w:r>
      <w:r>
        <w:rPr>
          <w:rFonts w:ascii="Arial" w:hAnsi="Arial" w:cs="Arial"/>
          <w:sz w:val="22"/>
          <w:szCs w:val="18"/>
        </w:rPr>
        <w:t>most</w:t>
      </w:r>
      <w:r w:rsidRPr="00321955">
        <w:rPr>
          <w:rFonts w:ascii="Arial" w:hAnsi="Arial" w:cs="Arial"/>
          <w:sz w:val="22"/>
          <w:szCs w:val="18"/>
        </w:rPr>
        <w:t xml:space="preserve"> news articles during this timeframe were opinionated or </w:t>
      </w:r>
      <w:r w:rsidRPr="00321955">
        <w:rPr>
          <w:rFonts w:ascii="Arial" w:hAnsi="Arial" w:cs="Arial"/>
          <w:sz w:val="22"/>
          <w:szCs w:val="18"/>
        </w:rPr>
        <w:lastRenderedPageBreak/>
        <w:t>carried discernible sentiments rather than presenting a balanced or neutral standpoint.</w:t>
      </w:r>
    </w:p>
    <w:p w14:paraId="71A8C411" w14:textId="77777777" w:rsidR="00D92F13" w:rsidRDefault="00D92F13" w:rsidP="00D92F13">
      <w:pPr>
        <w:spacing w:after="431" w:line="265" w:lineRule="auto"/>
        <w:ind w:left="11"/>
        <w:jc w:val="center"/>
      </w:pPr>
      <w:r w:rsidRPr="00B33E6A">
        <w:rPr>
          <w:noProof/>
          <w:snapToGrid/>
        </w:rPr>
        <w:drawing>
          <wp:inline distT="0" distB="0" distL="0" distR="0" wp14:anchorId="4F232536" wp14:editId="12577348">
            <wp:extent cx="5721350" cy="3689350"/>
            <wp:effectExtent l="0" t="0" r="0" b="0"/>
            <wp:docPr id="225" name="Picture 653" descr="A graph with different colo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653" descr="A graph with different colored square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21350" cy="3689350"/>
                    </a:xfrm>
                    <a:prstGeom prst="rect">
                      <a:avLst/>
                    </a:prstGeom>
                    <a:noFill/>
                    <a:ln>
                      <a:noFill/>
                    </a:ln>
                  </pic:spPr>
                </pic:pic>
              </a:graphicData>
            </a:graphic>
          </wp:inline>
        </w:drawing>
      </w:r>
      <w:r w:rsidRPr="008B5F46">
        <w:rPr>
          <w:sz w:val="20"/>
        </w:rPr>
        <w:t xml:space="preserve"> </w:t>
      </w:r>
      <w:r>
        <w:rPr>
          <w:sz w:val="20"/>
        </w:rPr>
        <w:t>Image 2.2</w:t>
      </w:r>
    </w:p>
    <w:p w14:paraId="7276B9B5" w14:textId="77777777" w:rsidR="00D92F13" w:rsidRDefault="00D92F13" w:rsidP="00D92F13">
      <w:pPr>
        <w:spacing w:after="431" w:line="265" w:lineRule="auto"/>
        <w:ind w:left="11"/>
      </w:pPr>
      <w:r w:rsidRPr="00906EF3">
        <w:rPr>
          <w:rFonts w:ascii="Arial" w:eastAsia="Calibri" w:hAnsi="Arial" w:cs="Arial"/>
          <w:b/>
          <w:sz w:val="22"/>
          <w:szCs w:val="18"/>
        </w:rPr>
        <w:t>Overview of the S&amp;P Data</w:t>
      </w:r>
      <w:r w:rsidRPr="00906EF3">
        <w:rPr>
          <w:rFonts w:ascii="Arial" w:hAnsi="Arial" w:cs="Arial"/>
          <w:sz w:val="22"/>
          <w:szCs w:val="18"/>
        </w:rPr>
        <w:t xml:space="preserve">: </w:t>
      </w:r>
      <w:r w:rsidRPr="00906EF3">
        <w:rPr>
          <w:rFonts w:ascii="Arial" w:eastAsia="Calibri" w:hAnsi="Arial" w:cs="Arial"/>
          <w:b/>
          <w:sz w:val="22"/>
          <w:szCs w:val="18"/>
        </w:rPr>
        <w:t>Image 2.3</w:t>
      </w:r>
      <w:r w:rsidRPr="00906EF3">
        <w:rPr>
          <w:rFonts w:ascii="Arial" w:hAnsi="Arial" w:cs="Arial"/>
          <w:sz w:val="22"/>
          <w:szCs w:val="18"/>
        </w:rPr>
        <w:t xml:space="preserve"> offers a statistical overview of the 'close' and 'volume' columns from the S&amp;P dataset. This initial exploration provides critical insights into the dataset's nature:</w:t>
      </w:r>
      <w:r>
        <w:t xml:space="preserve"> </w:t>
      </w:r>
    </w:p>
    <w:p w14:paraId="4FBF4692" w14:textId="77777777" w:rsidR="00D92F13" w:rsidRPr="00E03057" w:rsidRDefault="00D92F13" w:rsidP="00D92F13">
      <w:pPr>
        <w:spacing w:after="431" w:line="265" w:lineRule="auto"/>
        <w:ind w:left="11"/>
      </w:pPr>
      <w:r w:rsidRPr="00906EF3">
        <w:rPr>
          <w:rFonts w:ascii="Arial" w:hAnsi="Arial" w:cs="Arial"/>
          <w:noProof/>
          <w:sz w:val="22"/>
          <w:szCs w:val="18"/>
        </w:rPr>
        <mc:AlternateContent>
          <mc:Choice Requires="wpg">
            <w:drawing>
              <wp:inline distT="0" distB="0" distL="0" distR="0" wp14:anchorId="3FEE471B" wp14:editId="332AA842">
                <wp:extent cx="47625" cy="47625"/>
                <wp:effectExtent l="0" t="0" r="0" b="0"/>
                <wp:docPr id="8058989"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994992499" name="Shape 663"/>
                        <wps:cNvSpPr/>
                        <wps:spPr>
                          <a:xfrm>
                            <a:off x="0" y="0"/>
                            <a:ext cx="47651" cy="47650"/>
                          </a:xfrm>
                          <a:custGeom>
                            <a:avLst/>
                            <a:gdLst/>
                            <a:ahLst/>
                            <a:cxnLst/>
                            <a:rect l="0" t="0" r="0" b="0"/>
                            <a:pathLst>
                              <a:path w="47651" h="47650">
                                <a:moveTo>
                                  <a:pt x="23826" y="0"/>
                                </a:moveTo>
                                <a:cubicBezTo>
                                  <a:pt x="26985" y="0"/>
                                  <a:pt x="30024" y="608"/>
                                  <a:pt x="32943" y="1811"/>
                                </a:cubicBezTo>
                                <a:cubicBezTo>
                                  <a:pt x="35862" y="3014"/>
                                  <a:pt x="38439" y="4738"/>
                                  <a:pt x="40673" y="6970"/>
                                </a:cubicBezTo>
                                <a:cubicBezTo>
                                  <a:pt x="42907" y="9190"/>
                                  <a:pt x="44629" y="11770"/>
                                  <a:pt x="45838" y="14697"/>
                                </a:cubicBezTo>
                                <a:cubicBezTo>
                                  <a:pt x="47047" y="17624"/>
                                  <a:pt x="47651" y="20662"/>
                                  <a:pt x="47651" y="23825"/>
                                </a:cubicBezTo>
                                <a:cubicBezTo>
                                  <a:pt x="47651" y="26975"/>
                                  <a:pt x="47047" y="30026"/>
                                  <a:pt x="45838" y="32941"/>
                                </a:cubicBezTo>
                                <a:cubicBezTo>
                                  <a:pt x="44629" y="35855"/>
                                  <a:pt x="42907" y="38422"/>
                                  <a:pt x="40673" y="40667"/>
                                </a:cubicBezTo>
                                <a:cubicBezTo>
                                  <a:pt x="38439" y="42900"/>
                                  <a:pt x="35862" y="44624"/>
                                  <a:pt x="32943" y="45814"/>
                                </a:cubicBezTo>
                                <a:cubicBezTo>
                                  <a:pt x="30024" y="47042"/>
                                  <a:pt x="26985" y="47637"/>
                                  <a:pt x="23826" y="47650"/>
                                </a:cubicBezTo>
                                <a:cubicBezTo>
                                  <a:pt x="20666" y="47637"/>
                                  <a:pt x="17627" y="47042"/>
                                  <a:pt x="14708" y="45814"/>
                                </a:cubicBezTo>
                                <a:cubicBezTo>
                                  <a:pt x="11789" y="44624"/>
                                  <a:pt x="9213" y="42900"/>
                                  <a:pt x="6978" y="40667"/>
                                </a:cubicBezTo>
                                <a:cubicBezTo>
                                  <a:pt x="4744" y="38422"/>
                                  <a:pt x="3023" y="35855"/>
                                  <a:pt x="1814" y="32941"/>
                                </a:cubicBezTo>
                                <a:cubicBezTo>
                                  <a:pt x="605" y="30026"/>
                                  <a:pt x="0" y="26975"/>
                                  <a:pt x="0" y="23825"/>
                                </a:cubicBezTo>
                                <a:cubicBezTo>
                                  <a:pt x="0" y="20662"/>
                                  <a:pt x="605" y="17624"/>
                                  <a:pt x="1814" y="14697"/>
                                </a:cubicBezTo>
                                <a:cubicBezTo>
                                  <a:pt x="3023" y="11770"/>
                                  <a:pt x="4744" y="9190"/>
                                  <a:pt x="6978" y="6970"/>
                                </a:cubicBezTo>
                                <a:cubicBezTo>
                                  <a:pt x="9213" y="4738"/>
                                  <a:pt x="11789" y="3014"/>
                                  <a:pt x="14708" y="1811"/>
                                </a:cubicBezTo>
                                <a:cubicBezTo>
                                  <a:pt x="17627" y="608"/>
                                  <a:pt x="20666" y="0"/>
                                  <a:pt x="23826" y="0"/>
                                </a:cubicBezTo>
                                <a:close/>
                              </a:path>
                            </a:pathLst>
                          </a:custGeom>
                          <a:solidFill>
                            <a:srgbClr val="000000"/>
                          </a:solidFill>
                          <a:ln w="0" cap="flat">
                            <a:noFill/>
                            <a:miter lim="127000"/>
                          </a:ln>
                          <a:effectLst/>
                        </wps:spPr>
                        <wps:bodyPr/>
                      </wps:wsp>
                    </wpg:wgp>
                  </a:graphicData>
                </a:graphic>
              </wp:inline>
            </w:drawing>
          </mc:Choice>
          <mc:Fallback>
            <w:pict>
              <v:group w14:anchorId="437E13C5" id="Group 15"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">
                <v:shape id="Shape 663"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" path="m23826,v3159,,6198,608,9117,1811c35862,3014,38439,4738,40673,6970v2234,2220,3956,4800,5165,7727c47047,17624,47651,20662,47651,23825v,3150,-604,6201,-1813,9116c44629,35855,42907,38422,40673,40667v-2234,2233,-4811,3957,-7730,5147c30024,47042,26985,47637,23826,47650v-3160,-13,-6199,-608,-9118,-1836c11789,44624,9213,42900,6978,40667,4744,38422,3023,35855,1814,32941,605,30026,,26975,,23825,,20662,605,17624,1814,14697,3023,11770,4744,9190,6978,6970,9213,4738,11789,3014,14708,1811,17627,608,20666,,23826,xe" fillcolor="black" stroked="f" strokeweight="0">
                  <v:stroke miterlimit="83231f" joinstyle="miter"/>
                  <v:path arrowok="t" textboxrect="0,0,47651,47650"/>
                </v:shape>
                <w10:anchorlock/>
              </v:group>
            </w:pict>
          </mc:Fallback>
        </mc:AlternateContent>
      </w:r>
      <w:r w:rsidRPr="00906EF3">
        <w:rPr>
          <w:rFonts w:ascii="Arial" w:eastAsia="Calibri" w:hAnsi="Arial" w:cs="Arial"/>
          <w:b/>
          <w:sz w:val="22"/>
          <w:szCs w:val="18"/>
        </w:rPr>
        <w:t xml:space="preserve"> </w:t>
      </w:r>
      <w:r>
        <w:rPr>
          <w:rFonts w:ascii="Arial" w:eastAsia="Calibri" w:hAnsi="Arial" w:cs="Arial"/>
          <w:b/>
          <w:sz w:val="22"/>
          <w:szCs w:val="18"/>
        </w:rPr>
        <w:tab/>
      </w:r>
      <w:r w:rsidRPr="00906EF3">
        <w:rPr>
          <w:rFonts w:ascii="Arial" w:eastAsia="Calibri" w:hAnsi="Arial" w:cs="Arial"/>
          <w:b/>
          <w:sz w:val="22"/>
          <w:szCs w:val="18"/>
        </w:rPr>
        <w:t>Closing Prices</w:t>
      </w:r>
      <w:r w:rsidRPr="00906EF3">
        <w:rPr>
          <w:rFonts w:ascii="Arial" w:hAnsi="Arial" w:cs="Arial"/>
          <w:sz w:val="22"/>
          <w:szCs w:val="18"/>
        </w:rPr>
        <w:t>:</w:t>
      </w:r>
    </w:p>
    <w:p w14:paraId="78032594" w14:textId="77777777" w:rsidR="00D92F13" w:rsidRPr="00906EF3" w:rsidRDefault="00D92F13" w:rsidP="00D92F13">
      <w:pPr>
        <w:spacing w:after="160"/>
        <w:ind w:left="600"/>
        <w:rPr>
          <w:rFonts w:ascii="Arial" w:hAnsi="Arial" w:cs="Arial"/>
          <w:sz w:val="22"/>
          <w:szCs w:val="18"/>
        </w:rPr>
      </w:pPr>
      <w:r w:rsidRPr="00906EF3">
        <w:rPr>
          <w:rFonts w:ascii="Arial" w:hAnsi="Arial" w:cs="Arial"/>
          <w:noProof/>
          <w:sz w:val="22"/>
          <w:szCs w:val="18"/>
        </w:rPr>
        <mc:AlternateContent>
          <mc:Choice Requires="wpg">
            <w:drawing>
              <wp:inline distT="0" distB="0" distL="0" distR="0" wp14:anchorId="0685B077" wp14:editId="51CF7974">
                <wp:extent cx="47625" cy="47625"/>
                <wp:effectExtent l="0" t="0" r="9525" b="9525"/>
                <wp:docPr id="116578572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934170964" name="Shape 679"/>
                        <wps:cNvSpPr/>
                        <wps:spPr>
                          <a:xfrm>
                            <a:off x="0" y="0"/>
                            <a:ext cx="47651" cy="47650"/>
                          </a:xfrm>
                          <a:custGeom>
                            <a:avLst/>
                            <a:gdLst/>
                            <a:ahLst/>
                            <a:cxnLst/>
                            <a:rect l="0" t="0" r="0" b="0"/>
                            <a:pathLst>
                              <a:path w="47651" h="47650">
                                <a:moveTo>
                                  <a:pt x="47651" y="23825"/>
                                </a:moveTo>
                                <a:cubicBezTo>
                                  <a:pt x="47651" y="26975"/>
                                  <a:pt x="47047" y="30014"/>
                                  <a:pt x="45838" y="32928"/>
                                </a:cubicBezTo>
                                <a:cubicBezTo>
                                  <a:pt x="44629" y="35843"/>
                                  <a:pt x="42907" y="38422"/>
                                  <a:pt x="40673" y="40655"/>
                                </a:cubicBezTo>
                                <a:cubicBezTo>
                                  <a:pt x="38439" y="42887"/>
                                  <a:pt x="35862" y="44611"/>
                                  <a:pt x="32943" y="45814"/>
                                </a:cubicBezTo>
                                <a:cubicBezTo>
                                  <a:pt x="30024" y="47030"/>
                                  <a:pt x="26985" y="47637"/>
                                  <a:pt x="23826" y="47650"/>
                                </a:cubicBezTo>
                                <a:cubicBezTo>
                                  <a:pt x="20666" y="47637"/>
                                  <a:pt x="17627" y="47030"/>
                                  <a:pt x="14708" y="45814"/>
                                </a:cubicBezTo>
                                <a:cubicBezTo>
                                  <a:pt x="11789" y="44611"/>
                                  <a:pt x="9213" y="42887"/>
                                  <a:pt x="6978" y="40655"/>
                                </a:cubicBezTo>
                                <a:cubicBezTo>
                                  <a:pt x="4744" y="38422"/>
                                  <a:pt x="3023" y="35843"/>
                                  <a:pt x="1814" y="32928"/>
                                </a:cubicBezTo>
                                <a:cubicBezTo>
                                  <a:pt x="605" y="30014"/>
                                  <a:pt x="0" y="26975"/>
                                  <a:pt x="0" y="23825"/>
                                </a:cubicBezTo>
                                <a:cubicBezTo>
                                  <a:pt x="0" y="20650"/>
                                  <a:pt x="605" y="17599"/>
                                  <a:pt x="1814" y="14697"/>
                                </a:cubicBezTo>
                                <a:cubicBezTo>
                                  <a:pt x="3023" y="11770"/>
                                  <a:pt x="4744" y="9190"/>
                                  <a:pt x="6978" y="6970"/>
                                </a:cubicBezTo>
                                <a:cubicBezTo>
                                  <a:pt x="9213" y="4725"/>
                                  <a:pt x="11789" y="3001"/>
                                  <a:pt x="14708" y="1786"/>
                                </a:cubicBezTo>
                                <a:cubicBezTo>
                                  <a:pt x="17627" y="595"/>
                                  <a:pt x="20666" y="0"/>
                                  <a:pt x="23826" y="0"/>
                                </a:cubicBezTo>
                                <a:cubicBezTo>
                                  <a:pt x="26985" y="0"/>
                                  <a:pt x="30024" y="595"/>
                                  <a:pt x="32943" y="1786"/>
                                </a:cubicBezTo>
                                <a:cubicBezTo>
                                  <a:pt x="35862" y="3001"/>
                                  <a:pt x="38439" y="4725"/>
                                  <a:pt x="40673" y="6970"/>
                                </a:cubicBezTo>
                                <a:cubicBezTo>
                                  <a:pt x="42907" y="9190"/>
                                  <a:pt x="44629" y="11770"/>
                                  <a:pt x="45838" y="14697"/>
                                </a:cubicBezTo>
                                <a:cubicBezTo>
                                  <a:pt x="47047" y="17599"/>
                                  <a:pt x="47651" y="20650"/>
                                  <a:pt x="47651" y="23825"/>
                                </a:cubicBezTo>
                                <a:close/>
                              </a:path>
                            </a:pathLst>
                          </a:custGeom>
                          <a:noFill/>
                          <a:ln w="9530" cap="flat" cmpd="sng" algn="ctr">
                            <a:solidFill>
                              <a:srgbClr val="000000"/>
                            </a:solidFill>
                            <a:prstDash val="solid"/>
                            <a:miter lim="100000"/>
                          </a:ln>
                          <a:effectLst/>
                        </wps:spPr>
                        <wps:bodyPr/>
                      </wps:wsp>
                    </wpg:wgp>
                  </a:graphicData>
                </a:graphic>
              </wp:inline>
            </w:drawing>
          </mc:Choice>
          <mc:Fallback>
            <w:pict>
              <v:group w14:anchorId="67C8342B" id="Group 14"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">
                <v:shape id="Shape 679"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" path="m47651,23825v,3150,-604,6189,-1813,9103c44629,35843,42907,38422,40673,40655v-2234,2232,-4811,3956,-7730,5159c30024,47030,26985,47637,23826,47650v-3160,-13,-6199,-620,-9118,-1836c11789,44611,9213,42887,6978,40655,4744,38422,3023,35843,1814,32928,605,30014,,26975,,23825,,20650,605,17599,1814,14697,3023,11770,4744,9190,6978,6970,9213,4725,11789,3001,14708,1786,17627,595,20666,,23826,v3159,,6198,595,9117,1786c35862,3001,38439,4725,40673,6970v2234,2220,3956,4800,5165,7727c47047,17599,47651,20650,47651,23825xe" filled="f" strokeweight=".26472mm">
                  <v:stroke miterlimit="1" joinstyle="miter"/>
                  <v:path arrowok="t" textboxrect="0,0,47651,47650"/>
                </v:shape>
                <w10:anchorlock/>
              </v:group>
            </w:pict>
          </mc:Fallback>
        </mc:AlternateContent>
      </w:r>
      <w:r w:rsidRPr="00906EF3">
        <w:rPr>
          <w:rFonts w:ascii="Arial" w:hAnsi="Arial" w:cs="Arial"/>
          <w:sz w:val="22"/>
          <w:szCs w:val="18"/>
        </w:rPr>
        <w:t xml:space="preserve"> The data spans 518 days, with the closing price ranging from approximately 756.55 to 3488.67.</w:t>
      </w:r>
    </w:p>
    <w:p w14:paraId="2BC5971A" w14:textId="77777777" w:rsidR="00D92F13" w:rsidRPr="00906EF3" w:rsidRDefault="00D92F13" w:rsidP="00D92F13">
      <w:pPr>
        <w:spacing w:after="146"/>
        <w:ind w:left="864" w:hanging="264"/>
        <w:rPr>
          <w:rFonts w:ascii="Arial" w:hAnsi="Arial" w:cs="Arial"/>
          <w:sz w:val="22"/>
          <w:szCs w:val="18"/>
        </w:rPr>
      </w:pPr>
      <w:r w:rsidRPr="00906EF3">
        <w:rPr>
          <w:rFonts w:ascii="Arial" w:hAnsi="Arial" w:cs="Arial"/>
          <w:noProof/>
          <w:sz w:val="22"/>
          <w:szCs w:val="18"/>
        </w:rPr>
        <mc:AlternateContent>
          <mc:Choice Requires="wpg">
            <w:drawing>
              <wp:inline distT="0" distB="0" distL="0" distR="0" wp14:anchorId="1F734823" wp14:editId="24A316E5">
                <wp:extent cx="47625" cy="47625"/>
                <wp:effectExtent l="0" t="0" r="9525" b="9525"/>
                <wp:docPr id="357591511"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2112803788" name="Shape 683"/>
                        <wps:cNvSpPr/>
                        <wps:spPr>
                          <a:xfrm>
                            <a:off x="0" y="0"/>
                            <a:ext cx="47651" cy="47650"/>
                          </a:xfrm>
                          <a:custGeom>
                            <a:avLst/>
                            <a:gdLst/>
                            <a:ahLst/>
                            <a:cxnLst/>
                            <a:rect l="0" t="0" r="0" b="0"/>
                            <a:pathLst>
                              <a:path w="47651" h="47650">
                                <a:moveTo>
                                  <a:pt x="47651" y="23825"/>
                                </a:moveTo>
                                <a:cubicBezTo>
                                  <a:pt x="47651" y="26988"/>
                                  <a:pt x="47047" y="30014"/>
                                  <a:pt x="45838" y="32928"/>
                                </a:cubicBezTo>
                                <a:cubicBezTo>
                                  <a:pt x="44629" y="35843"/>
                                  <a:pt x="42907" y="38422"/>
                                  <a:pt x="40673" y="40667"/>
                                </a:cubicBezTo>
                                <a:cubicBezTo>
                                  <a:pt x="38439" y="42887"/>
                                  <a:pt x="35862" y="44611"/>
                                  <a:pt x="32943" y="45827"/>
                                </a:cubicBezTo>
                                <a:cubicBezTo>
                                  <a:pt x="30024" y="47030"/>
                                  <a:pt x="26985" y="47650"/>
                                  <a:pt x="23826" y="47650"/>
                                </a:cubicBezTo>
                                <a:cubicBezTo>
                                  <a:pt x="20666" y="47650"/>
                                  <a:pt x="17627" y="47030"/>
                                  <a:pt x="14708" y="45827"/>
                                </a:cubicBezTo>
                                <a:cubicBezTo>
                                  <a:pt x="11789" y="44611"/>
                                  <a:pt x="9213" y="42887"/>
                                  <a:pt x="6978" y="40667"/>
                                </a:cubicBezTo>
                                <a:cubicBezTo>
                                  <a:pt x="4744" y="38422"/>
                                  <a:pt x="3023" y="35843"/>
                                  <a:pt x="1814" y="32928"/>
                                </a:cubicBezTo>
                                <a:cubicBezTo>
                                  <a:pt x="605" y="30014"/>
                                  <a:pt x="0" y="26988"/>
                                  <a:pt x="0" y="23825"/>
                                </a:cubicBezTo>
                                <a:cubicBezTo>
                                  <a:pt x="0" y="20662"/>
                                  <a:pt x="605" y="17624"/>
                                  <a:pt x="1814" y="14697"/>
                                </a:cubicBezTo>
                                <a:cubicBezTo>
                                  <a:pt x="3023" y="11782"/>
                                  <a:pt x="4744" y="9203"/>
                                  <a:pt x="6978" y="6970"/>
                                </a:cubicBezTo>
                                <a:cubicBezTo>
                                  <a:pt x="9213" y="4738"/>
                                  <a:pt x="11789" y="3014"/>
                                  <a:pt x="14708" y="1811"/>
                                </a:cubicBezTo>
                                <a:cubicBezTo>
                                  <a:pt x="17627" y="608"/>
                                  <a:pt x="20666" y="0"/>
                                  <a:pt x="23826" y="0"/>
                                </a:cubicBezTo>
                                <a:cubicBezTo>
                                  <a:pt x="26985" y="0"/>
                                  <a:pt x="30024" y="608"/>
                                  <a:pt x="32943" y="1811"/>
                                </a:cubicBezTo>
                                <a:cubicBezTo>
                                  <a:pt x="35862" y="3014"/>
                                  <a:pt x="38439" y="4738"/>
                                  <a:pt x="40673" y="6970"/>
                                </a:cubicBezTo>
                                <a:cubicBezTo>
                                  <a:pt x="42907" y="9203"/>
                                  <a:pt x="44629" y="11782"/>
                                  <a:pt x="45838" y="14697"/>
                                </a:cubicBezTo>
                                <a:cubicBezTo>
                                  <a:pt x="47047" y="17624"/>
                                  <a:pt x="47651" y="20662"/>
                                  <a:pt x="47651" y="23825"/>
                                </a:cubicBezTo>
                                <a:close/>
                              </a:path>
                            </a:pathLst>
                          </a:custGeom>
                          <a:noFill/>
                          <a:ln w="9530" cap="flat" cmpd="sng" algn="ctr">
                            <a:solidFill>
                              <a:srgbClr val="000000"/>
                            </a:solidFill>
                            <a:prstDash val="solid"/>
                            <a:miter lim="100000"/>
                          </a:ln>
                          <a:effectLst/>
                        </wps:spPr>
                        <wps:bodyPr/>
                      </wps:wsp>
                    </wpg:wgp>
                  </a:graphicData>
                </a:graphic>
              </wp:inline>
            </w:drawing>
          </mc:Choice>
          <mc:Fallback>
            <w:pict>
              <v:group w14:anchorId="36565F73" id="Group 13"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">
                <v:shape id="Shape 683"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" path="m47651,23825v,3163,-604,6189,-1813,9103c44629,35843,42907,38422,40673,40667v-2234,2220,-4811,3944,-7730,5160c30024,47030,26985,47650,23826,47650v-3160,,-6199,-620,-9118,-1823c11789,44611,9213,42887,6978,40667,4744,38422,3023,35843,1814,32928,605,30014,,26988,,23825,,20662,605,17624,1814,14697,3023,11782,4744,9203,6978,6970,9213,4738,11789,3014,14708,1811,17627,608,20666,,23826,v3159,,6198,608,9117,1811c35862,3014,38439,4738,40673,6970v2234,2233,3956,4812,5165,7727c47047,17624,47651,20662,47651,23825xe" filled="f" strokeweight=".26472mm">
                  <v:stroke miterlimit="1" joinstyle="miter"/>
                  <v:path arrowok="t" textboxrect="0,0,47651,47650"/>
                </v:shape>
                <w10:anchorlock/>
              </v:group>
            </w:pict>
          </mc:Fallback>
        </mc:AlternateContent>
      </w:r>
      <w:r w:rsidRPr="00906EF3">
        <w:rPr>
          <w:rFonts w:ascii="Arial" w:hAnsi="Arial" w:cs="Arial"/>
          <w:sz w:val="22"/>
          <w:szCs w:val="18"/>
        </w:rPr>
        <w:t xml:space="preserve"> The average closing price over this period is around 1909.04, with a standard deviation 651.60. This indicates considerable volatility, which is expected given the dynamic nature of stock markets.</w:t>
      </w:r>
    </w:p>
    <w:p w14:paraId="56428F7E" w14:textId="77777777" w:rsidR="00D92F13" w:rsidRPr="00906EF3" w:rsidRDefault="00D92F13" w:rsidP="00D92F13">
      <w:pPr>
        <w:spacing w:after="139"/>
        <w:ind w:left="864" w:hanging="264"/>
        <w:rPr>
          <w:rFonts w:ascii="Arial" w:hAnsi="Arial" w:cs="Arial"/>
          <w:sz w:val="22"/>
          <w:szCs w:val="18"/>
        </w:rPr>
      </w:pPr>
      <w:r w:rsidRPr="00906EF3">
        <w:rPr>
          <w:rFonts w:ascii="Arial" w:hAnsi="Arial" w:cs="Arial"/>
          <w:noProof/>
          <w:sz w:val="22"/>
          <w:szCs w:val="18"/>
        </w:rPr>
        <mc:AlternateContent>
          <mc:Choice Requires="wpg">
            <w:drawing>
              <wp:inline distT="0" distB="0" distL="0" distR="0" wp14:anchorId="1FB2212A" wp14:editId="0FAF1729">
                <wp:extent cx="47625" cy="47625"/>
                <wp:effectExtent l="0" t="0" r="9525" b="9525"/>
                <wp:docPr id="1627506240"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405093597" name="Shape 689"/>
                        <wps:cNvSpPr/>
                        <wps:spPr>
                          <a:xfrm>
                            <a:off x="0" y="0"/>
                            <a:ext cx="47651" cy="47650"/>
                          </a:xfrm>
                          <a:custGeom>
                            <a:avLst/>
                            <a:gdLst/>
                            <a:ahLst/>
                            <a:cxnLst/>
                            <a:rect l="0" t="0" r="0" b="0"/>
                            <a:pathLst>
                              <a:path w="47651" h="47650">
                                <a:moveTo>
                                  <a:pt x="47651" y="23825"/>
                                </a:moveTo>
                                <a:cubicBezTo>
                                  <a:pt x="47651" y="26975"/>
                                  <a:pt x="47047" y="30014"/>
                                  <a:pt x="45838" y="32941"/>
                                </a:cubicBezTo>
                                <a:cubicBezTo>
                                  <a:pt x="44629" y="35843"/>
                                  <a:pt x="42907" y="38422"/>
                                  <a:pt x="40673" y="40667"/>
                                </a:cubicBezTo>
                                <a:cubicBezTo>
                                  <a:pt x="38439" y="42900"/>
                                  <a:pt x="35862" y="44611"/>
                                  <a:pt x="32943" y="45827"/>
                                </a:cubicBezTo>
                                <a:cubicBezTo>
                                  <a:pt x="30024" y="47030"/>
                                  <a:pt x="26985" y="47637"/>
                                  <a:pt x="23826" y="47650"/>
                                </a:cubicBezTo>
                                <a:cubicBezTo>
                                  <a:pt x="20666" y="47637"/>
                                  <a:pt x="17627" y="47030"/>
                                  <a:pt x="14708" y="45827"/>
                                </a:cubicBezTo>
                                <a:cubicBezTo>
                                  <a:pt x="11789" y="44611"/>
                                  <a:pt x="9213" y="42900"/>
                                  <a:pt x="6978" y="40667"/>
                                </a:cubicBezTo>
                                <a:cubicBezTo>
                                  <a:pt x="4744" y="38422"/>
                                  <a:pt x="3023" y="35843"/>
                                  <a:pt x="1814" y="32941"/>
                                </a:cubicBezTo>
                                <a:cubicBezTo>
                                  <a:pt x="605" y="30014"/>
                                  <a:pt x="0" y="26975"/>
                                  <a:pt x="0" y="23825"/>
                                </a:cubicBezTo>
                                <a:cubicBezTo>
                                  <a:pt x="0" y="20662"/>
                                  <a:pt x="605" y="17611"/>
                                  <a:pt x="1814" y="14697"/>
                                </a:cubicBezTo>
                                <a:cubicBezTo>
                                  <a:pt x="3023" y="11782"/>
                                  <a:pt x="4744" y="9203"/>
                                  <a:pt x="6978" y="6970"/>
                                </a:cubicBezTo>
                                <a:cubicBezTo>
                                  <a:pt x="9213" y="4738"/>
                                  <a:pt x="11789" y="3014"/>
                                  <a:pt x="14708" y="1798"/>
                                </a:cubicBezTo>
                                <a:cubicBezTo>
                                  <a:pt x="17627" y="608"/>
                                  <a:pt x="20666" y="0"/>
                                  <a:pt x="23826" y="0"/>
                                </a:cubicBezTo>
                                <a:cubicBezTo>
                                  <a:pt x="26985" y="0"/>
                                  <a:pt x="30024" y="608"/>
                                  <a:pt x="32943" y="1798"/>
                                </a:cubicBezTo>
                                <a:cubicBezTo>
                                  <a:pt x="35862" y="3014"/>
                                  <a:pt x="38439" y="4738"/>
                                  <a:pt x="40673" y="6970"/>
                                </a:cubicBezTo>
                                <a:cubicBezTo>
                                  <a:pt x="42907" y="9203"/>
                                  <a:pt x="44629" y="11782"/>
                                  <a:pt x="45838" y="14697"/>
                                </a:cubicBezTo>
                                <a:cubicBezTo>
                                  <a:pt x="47047" y="17611"/>
                                  <a:pt x="47651" y="20662"/>
                                  <a:pt x="47651" y="23825"/>
                                </a:cubicBezTo>
                                <a:close/>
                              </a:path>
                            </a:pathLst>
                          </a:custGeom>
                          <a:noFill/>
                          <a:ln w="9530" cap="flat" cmpd="sng" algn="ctr">
                            <a:solidFill>
                              <a:srgbClr val="000000"/>
                            </a:solidFill>
                            <a:prstDash val="solid"/>
                            <a:miter lim="100000"/>
                          </a:ln>
                          <a:effectLst/>
                        </wps:spPr>
                        <wps:bodyPr/>
                      </wps:wsp>
                    </wpg:wgp>
                  </a:graphicData>
                </a:graphic>
              </wp:inline>
            </w:drawing>
          </mc:Choice>
          <mc:Fallback>
            <w:pict>
              <v:group w14:anchorId="074ACAEF" id="Group 12"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">
                <v:shape id="Shape 689"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" path="m47651,23825v,3150,-604,6189,-1813,9116c44629,35843,42907,38422,40673,40667v-2234,2233,-4811,3944,-7730,5160c30024,47030,26985,47637,23826,47650v-3160,-13,-6199,-620,-9118,-1823c11789,44611,9213,42900,6978,40667,4744,38422,3023,35843,1814,32941,605,30014,,26975,,23825,,20662,605,17611,1814,14697,3023,11782,4744,9203,6978,6970,9213,4738,11789,3014,14708,1798,17627,608,20666,,23826,v3159,,6198,608,9117,1798c35862,3014,38439,4738,40673,6970v2234,2233,3956,4812,5165,7727c47047,17611,47651,20662,47651,23825xe" filled="f" strokeweight=".26472mm">
                  <v:stroke miterlimit="1" joinstyle="miter"/>
                  <v:path arrowok="t" textboxrect="0,0,47651,47650"/>
                </v:shape>
                <w10:anchorlock/>
              </v:group>
            </w:pict>
          </mc:Fallback>
        </mc:AlternateContent>
      </w:r>
      <w:r w:rsidRPr="00906EF3">
        <w:rPr>
          <w:rFonts w:ascii="Arial" w:hAnsi="Arial" w:cs="Arial"/>
          <w:sz w:val="22"/>
          <w:szCs w:val="18"/>
        </w:rPr>
        <w:t xml:space="preserve"> The median closing price, or the 50th percentile, </w:t>
      </w:r>
      <w:r>
        <w:rPr>
          <w:rFonts w:ascii="Arial" w:hAnsi="Arial" w:cs="Arial"/>
          <w:sz w:val="22"/>
          <w:szCs w:val="18"/>
        </w:rPr>
        <w:t>is</w:t>
      </w:r>
      <w:r w:rsidRPr="00906EF3">
        <w:rPr>
          <w:rFonts w:ascii="Arial" w:hAnsi="Arial" w:cs="Arial"/>
          <w:sz w:val="22"/>
          <w:szCs w:val="18"/>
        </w:rPr>
        <w:t xml:space="preserve"> 1873.82, aligning closely with the mean and underscoring a somewhat symmetric distribution.</w:t>
      </w:r>
    </w:p>
    <w:p w14:paraId="5287C6D0" w14:textId="77777777" w:rsidR="00D92F13" w:rsidRPr="00906EF3" w:rsidRDefault="00D92F13" w:rsidP="00D92F13">
      <w:pPr>
        <w:spacing w:after="164" w:line="259" w:lineRule="auto"/>
        <w:ind w:left="442"/>
        <w:rPr>
          <w:rFonts w:ascii="Arial" w:hAnsi="Arial" w:cs="Arial"/>
          <w:sz w:val="22"/>
          <w:szCs w:val="18"/>
        </w:rPr>
      </w:pPr>
      <w:r w:rsidRPr="00906EF3">
        <w:rPr>
          <w:rFonts w:ascii="Arial" w:hAnsi="Arial" w:cs="Arial"/>
          <w:noProof/>
          <w:sz w:val="22"/>
          <w:szCs w:val="18"/>
        </w:rPr>
        <mc:AlternateContent>
          <mc:Choice Requires="wpg">
            <w:drawing>
              <wp:anchor distT="0" distB="0" distL="114300" distR="114300" simplePos="0" relativeHeight="251674624" behindDoc="0" locked="0" layoutInCell="1" allowOverlap="1" wp14:anchorId="4B183DA3" wp14:editId="7C016376">
                <wp:simplePos x="0" y="0"/>
                <wp:positionH relativeFrom="column">
                  <wp:posOffset>104775</wp:posOffset>
                </wp:positionH>
                <wp:positionV relativeFrom="paragraph">
                  <wp:posOffset>44450</wp:posOffset>
                </wp:positionV>
                <wp:extent cx="323850" cy="361950"/>
                <wp:effectExtent l="0" t="0" r="0" b="0"/>
                <wp:wrapSquare wrapText="bothSides"/>
                <wp:docPr id="1856260489"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3850" cy="361950"/>
                          <a:chOff x="0" y="0"/>
                          <a:chExt cx="324030" cy="362148"/>
                        </a:xfrm>
                      </wpg:grpSpPr>
                      <wps:wsp>
                        <wps:cNvPr id="1166709169" name="Shape 693"/>
                        <wps:cNvSpPr/>
                        <wps:spPr>
                          <a:xfrm>
                            <a:off x="0" y="0"/>
                            <a:ext cx="47651" cy="47650"/>
                          </a:xfrm>
                          <a:custGeom>
                            <a:avLst/>
                            <a:gdLst/>
                            <a:ahLst/>
                            <a:cxnLst/>
                            <a:rect l="0" t="0" r="0" b="0"/>
                            <a:pathLst>
                              <a:path w="47651" h="47650">
                                <a:moveTo>
                                  <a:pt x="23826" y="0"/>
                                </a:moveTo>
                                <a:cubicBezTo>
                                  <a:pt x="26985" y="0"/>
                                  <a:pt x="30024" y="595"/>
                                  <a:pt x="32943" y="1798"/>
                                </a:cubicBezTo>
                                <a:cubicBezTo>
                                  <a:pt x="35862" y="3014"/>
                                  <a:pt x="38439" y="4738"/>
                                  <a:pt x="40673" y="6970"/>
                                </a:cubicBezTo>
                                <a:cubicBezTo>
                                  <a:pt x="42907" y="9203"/>
                                  <a:pt x="44629" y="11782"/>
                                  <a:pt x="45838" y="14684"/>
                                </a:cubicBezTo>
                                <a:cubicBezTo>
                                  <a:pt x="47047" y="17611"/>
                                  <a:pt x="47651" y="20650"/>
                                  <a:pt x="47651" y="23825"/>
                                </a:cubicBezTo>
                                <a:cubicBezTo>
                                  <a:pt x="47651" y="26975"/>
                                  <a:pt x="47047" y="30014"/>
                                  <a:pt x="45838" y="32928"/>
                                </a:cubicBezTo>
                                <a:cubicBezTo>
                                  <a:pt x="44629" y="35843"/>
                                  <a:pt x="42907" y="38422"/>
                                  <a:pt x="40673" y="40667"/>
                                </a:cubicBezTo>
                                <a:cubicBezTo>
                                  <a:pt x="38439" y="42887"/>
                                  <a:pt x="35862" y="44611"/>
                                  <a:pt x="32943" y="45827"/>
                                </a:cubicBezTo>
                                <a:cubicBezTo>
                                  <a:pt x="30024" y="47042"/>
                                  <a:pt x="26985" y="47650"/>
                                  <a:pt x="23826" y="47650"/>
                                </a:cubicBezTo>
                                <a:cubicBezTo>
                                  <a:pt x="20666" y="47650"/>
                                  <a:pt x="17627" y="47042"/>
                                  <a:pt x="14708" y="45827"/>
                                </a:cubicBezTo>
                                <a:cubicBezTo>
                                  <a:pt x="11789" y="44611"/>
                                  <a:pt x="9213" y="42887"/>
                                  <a:pt x="6978" y="40667"/>
                                </a:cubicBezTo>
                                <a:cubicBezTo>
                                  <a:pt x="4744" y="38422"/>
                                  <a:pt x="3023" y="35843"/>
                                  <a:pt x="1814" y="32928"/>
                                </a:cubicBezTo>
                                <a:cubicBezTo>
                                  <a:pt x="605" y="30014"/>
                                  <a:pt x="0" y="26975"/>
                                  <a:pt x="0" y="23825"/>
                                </a:cubicBezTo>
                                <a:cubicBezTo>
                                  <a:pt x="0" y="20650"/>
                                  <a:pt x="605" y="17611"/>
                                  <a:pt x="1814" y="14684"/>
                                </a:cubicBezTo>
                                <a:cubicBezTo>
                                  <a:pt x="3023" y="11782"/>
                                  <a:pt x="4744" y="9203"/>
                                  <a:pt x="6978" y="6970"/>
                                </a:cubicBezTo>
                                <a:cubicBezTo>
                                  <a:pt x="9213" y="4738"/>
                                  <a:pt x="11789" y="3014"/>
                                  <a:pt x="14708" y="1798"/>
                                </a:cubicBezTo>
                                <a:cubicBezTo>
                                  <a:pt x="17627" y="595"/>
                                  <a:pt x="20666" y="0"/>
                                  <a:pt x="23826" y="0"/>
                                </a:cubicBezTo>
                                <a:close/>
                              </a:path>
                            </a:pathLst>
                          </a:custGeom>
                          <a:solidFill>
                            <a:srgbClr val="000000"/>
                          </a:solidFill>
                          <a:ln w="0" cap="flat">
                            <a:noFill/>
                            <a:miter lim="100000"/>
                          </a:ln>
                          <a:effectLst/>
                        </wps:spPr>
                        <wps:bodyPr/>
                      </wps:wsp>
                      <wps:wsp>
                        <wps:cNvPr id="1833443369" name="Shape 696"/>
                        <wps:cNvSpPr/>
                        <wps:spPr>
                          <a:xfrm>
                            <a:off x="276378" y="314499"/>
                            <a:ext cx="47651" cy="47650"/>
                          </a:xfrm>
                          <a:custGeom>
                            <a:avLst/>
                            <a:gdLst/>
                            <a:ahLst/>
                            <a:cxnLst/>
                            <a:rect l="0" t="0" r="0" b="0"/>
                            <a:pathLst>
                              <a:path w="47651" h="47650">
                                <a:moveTo>
                                  <a:pt x="47651" y="23825"/>
                                </a:moveTo>
                                <a:cubicBezTo>
                                  <a:pt x="47651" y="26975"/>
                                  <a:pt x="47047" y="30014"/>
                                  <a:pt x="45838" y="32928"/>
                                </a:cubicBezTo>
                                <a:cubicBezTo>
                                  <a:pt x="44629" y="35843"/>
                                  <a:pt x="42907" y="38422"/>
                                  <a:pt x="40673" y="40655"/>
                                </a:cubicBezTo>
                                <a:cubicBezTo>
                                  <a:pt x="38439" y="42887"/>
                                  <a:pt x="35862" y="44611"/>
                                  <a:pt x="32943" y="45814"/>
                                </a:cubicBezTo>
                                <a:cubicBezTo>
                                  <a:pt x="30024" y="47030"/>
                                  <a:pt x="26985" y="47637"/>
                                  <a:pt x="23826" y="47650"/>
                                </a:cubicBezTo>
                                <a:cubicBezTo>
                                  <a:pt x="20666" y="47637"/>
                                  <a:pt x="17627" y="47030"/>
                                  <a:pt x="14708" y="45814"/>
                                </a:cubicBezTo>
                                <a:cubicBezTo>
                                  <a:pt x="11789" y="44611"/>
                                  <a:pt x="9213" y="42887"/>
                                  <a:pt x="6978" y="40655"/>
                                </a:cubicBezTo>
                                <a:cubicBezTo>
                                  <a:pt x="4744" y="38422"/>
                                  <a:pt x="3023" y="35843"/>
                                  <a:pt x="1814" y="32928"/>
                                </a:cubicBezTo>
                                <a:cubicBezTo>
                                  <a:pt x="605" y="30014"/>
                                  <a:pt x="0" y="26975"/>
                                  <a:pt x="0" y="23825"/>
                                </a:cubicBezTo>
                                <a:cubicBezTo>
                                  <a:pt x="0" y="20650"/>
                                  <a:pt x="605" y="17599"/>
                                  <a:pt x="1814" y="14697"/>
                                </a:cubicBezTo>
                                <a:cubicBezTo>
                                  <a:pt x="3023" y="11770"/>
                                  <a:pt x="4744" y="9190"/>
                                  <a:pt x="6978" y="6970"/>
                                </a:cubicBezTo>
                                <a:cubicBezTo>
                                  <a:pt x="9213" y="4725"/>
                                  <a:pt x="11789" y="3001"/>
                                  <a:pt x="14708" y="1786"/>
                                </a:cubicBezTo>
                                <a:cubicBezTo>
                                  <a:pt x="17627" y="595"/>
                                  <a:pt x="20666" y="0"/>
                                  <a:pt x="23826" y="0"/>
                                </a:cubicBezTo>
                                <a:cubicBezTo>
                                  <a:pt x="26985" y="0"/>
                                  <a:pt x="30024" y="595"/>
                                  <a:pt x="32943" y="1786"/>
                                </a:cubicBezTo>
                                <a:cubicBezTo>
                                  <a:pt x="35862" y="3001"/>
                                  <a:pt x="38439" y="4725"/>
                                  <a:pt x="40673" y="6970"/>
                                </a:cubicBezTo>
                                <a:cubicBezTo>
                                  <a:pt x="42907" y="9190"/>
                                  <a:pt x="44629" y="11770"/>
                                  <a:pt x="45838" y="14697"/>
                                </a:cubicBezTo>
                                <a:cubicBezTo>
                                  <a:pt x="47047" y="17599"/>
                                  <a:pt x="47651" y="20650"/>
                                  <a:pt x="47651" y="23825"/>
                                </a:cubicBezTo>
                                <a:close/>
                              </a:path>
                            </a:pathLst>
                          </a:custGeom>
                          <a:noFill/>
                          <a:ln w="9530" cap="flat" cmpd="sng" algn="ctr">
                            <a:solidFill>
                              <a:srgbClr val="000000"/>
                            </a:solidFill>
                            <a:prstDash val="solid"/>
                            <a:miter lim="100000"/>
                          </a:ln>
                          <a:effectLst/>
                        </wps:spPr>
                        <wps:bodyPr/>
                      </wps:wsp>
                    </wpg:wgp>
                  </a:graphicData>
                </a:graphic>
                <wp14:sizeRelH relativeFrom="page">
                  <wp14:pctWidth>0</wp14:pctWidth>
                </wp14:sizeRelH>
                <wp14:sizeRelV relativeFrom="page">
                  <wp14:pctHeight>0</wp14:pctHeight>
                </wp14:sizeRelV>
              </wp:anchor>
            </w:drawing>
          </mc:Choice>
          <mc:Fallback>
            <w:pict>
              <v:group w14:anchorId="3E99FA8D" id="Group 11" o:spid="_x0000_s1026" style="position:absolute;margin-left:8.25pt;margin-top:3.5pt;width:25.5pt;height:28.5pt;z-index:251674624" coordsize="324030,362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">
                <v:shape id="Shape 693"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" path="m23826,v3159,,6198,595,9117,1798c35862,3014,38439,4738,40673,6970v2234,2233,3956,4812,5165,7714c47047,17611,47651,20650,47651,23825v,3150,-604,6189,-1813,9103c44629,35843,42907,38422,40673,40667v-2234,2220,-4811,3944,-7730,5160c30024,47042,26985,47650,23826,47650v-3160,,-6199,-608,-9118,-1823c11789,44611,9213,42887,6978,40667,4744,38422,3023,35843,1814,32928,605,30014,,26975,,23825,,20650,605,17611,1814,14684,3023,11782,4744,9203,6978,6970,9213,4738,11789,3014,14708,1798,17627,595,20666,,23826,xe" fillcolor="black" stroked="f" strokeweight="0">
                  <v:stroke miterlimit="1" joinstyle="miter"/>
                  <v:path arrowok="t" textboxrect="0,0,47651,47650"/>
                </v:shape>
                <v:shape id="Shape 696" o:spid="_x0000_s1028" style="position:absolute;left:276378;top:314499;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" path="m47651,23825v,3150,-604,6189,-1813,9103c44629,35843,42907,38422,40673,40655v-2234,2232,-4811,3956,-7730,5159c30024,47030,26985,47637,23826,47650v-3160,-13,-6199,-620,-9118,-1836c11789,44611,9213,42887,6978,40655,4744,38422,3023,35843,1814,32928,605,30014,,26975,,23825,,20650,605,17599,1814,14697,3023,11770,4744,9190,6978,6970,9213,4725,11789,3001,14708,1786,17627,595,20666,,23826,v3159,,6198,595,9117,1786c35862,3001,38439,4725,40673,6970v2234,2220,3956,4800,5165,7727c47047,17599,47651,20650,47651,23825xe" filled="f" strokeweight=".26472mm">
                  <v:stroke miterlimit="1" joinstyle="miter"/>
                  <v:path arrowok="t" textboxrect="0,0,47651,47650"/>
                </v:shape>
                <w10:wrap type="square"/>
              </v:group>
            </w:pict>
          </mc:Fallback>
        </mc:AlternateContent>
      </w:r>
      <w:r w:rsidRPr="00906EF3">
        <w:rPr>
          <w:rFonts w:ascii="Arial" w:eastAsia="Calibri" w:hAnsi="Arial" w:cs="Arial"/>
          <w:b/>
          <w:sz w:val="22"/>
          <w:szCs w:val="18"/>
        </w:rPr>
        <w:t>Trading Volume</w:t>
      </w:r>
      <w:r w:rsidRPr="00906EF3">
        <w:rPr>
          <w:rFonts w:ascii="Arial" w:hAnsi="Arial" w:cs="Arial"/>
          <w:sz w:val="22"/>
          <w:szCs w:val="18"/>
        </w:rPr>
        <w:t>:</w:t>
      </w:r>
    </w:p>
    <w:p w14:paraId="3DE304EF" w14:textId="77777777" w:rsidR="00D92F13" w:rsidRPr="00906EF3" w:rsidRDefault="00D92F13" w:rsidP="00D92F13">
      <w:pPr>
        <w:spacing w:after="161"/>
        <w:ind w:left="175"/>
        <w:rPr>
          <w:rFonts w:ascii="Arial" w:hAnsi="Arial" w:cs="Arial"/>
          <w:sz w:val="22"/>
          <w:szCs w:val="18"/>
        </w:rPr>
      </w:pPr>
      <w:r w:rsidRPr="00906EF3">
        <w:rPr>
          <w:rFonts w:ascii="Arial" w:hAnsi="Arial" w:cs="Arial"/>
          <w:sz w:val="22"/>
          <w:szCs w:val="18"/>
        </w:rPr>
        <w:t>The average trading volume is approximately 3.91 billion, suggesting robust market activity.</w:t>
      </w:r>
    </w:p>
    <w:p w14:paraId="494129D4" w14:textId="77777777" w:rsidR="00D92F13" w:rsidRPr="00906EF3" w:rsidRDefault="00D92F13" w:rsidP="00D92F13">
      <w:pPr>
        <w:spacing w:after="160"/>
        <w:ind w:left="864" w:hanging="264"/>
        <w:rPr>
          <w:rFonts w:ascii="Arial" w:hAnsi="Arial" w:cs="Arial"/>
          <w:sz w:val="22"/>
          <w:szCs w:val="18"/>
        </w:rPr>
      </w:pPr>
      <w:r w:rsidRPr="00906EF3">
        <w:rPr>
          <w:rFonts w:ascii="Arial" w:hAnsi="Arial" w:cs="Arial"/>
          <w:noProof/>
          <w:sz w:val="22"/>
          <w:szCs w:val="18"/>
        </w:rPr>
        <mc:AlternateContent>
          <mc:Choice Requires="wpg">
            <w:drawing>
              <wp:inline distT="0" distB="0" distL="0" distR="0" wp14:anchorId="5C51B07C" wp14:editId="44EC6062">
                <wp:extent cx="47625" cy="47625"/>
                <wp:effectExtent l="0" t="0" r="9525" b="9525"/>
                <wp:docPr id="983937447"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835428720" name="Shape 700"/>
                        <wps:cNvSpPr/>
                        <wps:spPr>
                          <a:xfrm>
                            <a:off x="0" y="0"/>
                            <a:ext cx="47651" cy="47650"/>
                          </a:xfrm>
                          <a:custGeom>
                            <a:avLst/>
                            <a:gdLst/>
                            <a:ahLst/>
                            <a:cxnLst/>
                            <a:rect l="0" t="0" r="0" b="0"/>
                            <a:pathLst>
                              <a:path w="47651" h="47650">
                                <a:moveTo>
                                  <a:pt x="47651" y="23825"/>
                                </a:moveTo>
                                <a:cubicBezTo>
                                  <a:pt x="47651" y="26988"/>
                                  <a:pt x="47047" y="30014"/>
                                  <a:pt x="45838" y="32928"/>
                                </a:cubicBezTo>
                                <a:cubicBezTo>
                                  <a:pt x="44629" y="35843"/>
                                  <a:pt x="42907" y="38422"/>
                                  <a:pt x="40673" y="40667"/>
                                </a:cubicBezTo>
                                <a:cubicBezTo>
                                  <a:pt x="38439" y="42887"/>
                                  <a:pt x="35862" y="44611"/>
                                  <a:pt x="32943" y="45827"/>
                                </a:cubicBezTo>
                                <a:cubicBezTo>
                                  <a:pt x="30024" y="47030"/>
                                  <a:pt x="26985" y="47650"/>
                                  <a:pt x="23826" y="47650"/>
                                </a:cubicBezTo>
                                <a:cubicBezTo>
                                  <a:pt x="20666" y="47650"/>
                                  <a:pt x="17627" y="47030"/>
                                  <a:pt x="14708" y="45827"/>
                                </a:cubicBezTo>
                                <a:cubicBezTo>
                                  <a:pt x="11789" y="44611"/>
                                  <a:pt x="9213" y="42887"/>
                                  <a:pt x="6978" y="40667"/>
                                </a:cubicBezTo>
                                <a:cubicBezTo>
                                  <a:pt x="4744" y="38422"/>
                                  <a:pt x="3023" y="35843"/>
                                  <a:pt x="1814" y="32928"/>
                                </a:cubicBezTo>
                                <a:cubicBezTo>
                                  <a:pt x="605" y="30014"/>
                                  <a:pt x="0" y="26988"/>
                                  <a:pt x="0" y="23825"/>
                                </a:cubicBezTo>
                                <a:cubicBezTo>
                                  <a:pt x="0" y="20650"/>
                                  <a:pt x="605" y="17611"/>
                                  <a:pt x="1814" y="14697"/>
                                </a:cubicBezTo>
                                <a:cubicBezTo>
                                  <a:pt x="3023" y="11782"/>
                                  <a:pt x="4744" y="9203"/>
                                  <a:pt x="6978" y="6970"/>
                                </a:cubicBezTo>
                                <a:cubicBezTo>
                                  <a:pt x="9213" y="4738"/>
                                  <a:pt x="11789" y="3014"/>
                                  <a:pt x="14708" y="1811"/>
                                </a:cubicBezTo>
                                <a:cubicBezTo>
                                  <a:pt x="17627" y="608"/>
                                  <a:pt x="20666" y="0"/>
                                  <a:pt x="23826" y="0"/>
                                </a:cubicBezTo>
                                <a:cubicBezTo>
                                  <a:pt x="26985" y="0"/>
                                  <a:pt x="30024" y="608"/>
                                  <a:pt x="32943" y="1811"/>
                                </a:cubicBezTo>
                                <a:cubicBezTo>
                                  <a:pt x="35862" y="3014"/>
                                  <a:pt x="38439" y="4738"/>
                                  <a:pt x="40673" y="6970"/>
                                </a:cubicBezTo>
                                <a:cubicBezTo>
                                  <a:pt x="42907" y="9203"/>
                                  <a:pt x="44629" y="11782"/>
                                  <a:pt x="45838" y="14697"/>
                                </a:cubicBezTo>
                                <a:cubicBezTo>
                                  <a:pt x="47047" y="17611"/>
                                  <a:pt x="47651" y="20650"/>
                                  <a:pt x="47651" y="23825"/>
                                </a:cubicBezTo>
                                <a:close/>
                              </a:path>
                            </a:pathLst>
                          </a:custGeom>
                          <a:noFill/>
                          <a:ln w="9530" cap="flat" cmpd="sng" algn="ctr">
                            <a:solidFill>
                              <a:srgbClr val="000000"/>
                            </a:solidFill>
                            <a:prstDash val="solid"/>
                            <a:miter lim="100000"/>
                          </a:ln>
                          <a:effectLst/>
                        </wps:spPr>
                        <wps:bodyPr/>
                      </wps:wsp>
                    </wpg:wgp>
                  </a:graphicData>
                </a:graphic>
              </wp:inline>
            </w:drawing>
          </mc:Choice>
          <mc:Fallback>
            <w:pict>
              <v:group w14:anchorId="0E0E4D07" id="Group 10"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">
                <v:shape id="Shape 700"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" path="m47651,23825v,3163,-604,6189,-1813,9103c44629,35843,42907,38422,40673,40667v-2234,2220,-4811,3944,-7730,5160c30024,47030,26985,47650,23826,47650v-3160,,-6199,-620,-9118,-1823c11789,44611,9213,42887,6978,40667,4744,38422,3023,35843,1814,32928,605,30014,,26988,,23825,,20650,605,17611,1814,14697,3023,11782,4744,9203,6978,6970,9213,4738,11789,3014,14708,1811,17627,608,20666,,23826,v3159,,6198,608,9117,1811c35862,3014,38439,4738,40673,6970v2234,2233,3956,4812,5165,7727c47047,17611,47651,20650,47651,23825xe" filled="f" strokeweight=".26472mm">
                  <v:stroke miterlimit="1" joinstyle="miter"/>
                  <v:path arrowok="t" textboxrect="0,0,47651,47650"/>
                </v:shape>
                <w10:anchorlock/>
              </v:group>
            </w:pict>
          </mc:Fallback>
        </mc:AlternateContent>
      </w:r>
      <w:r w:rsidRPr="00906EF3">
        <w:rPr>
          <w:rFonts w:ascii="Arial" w:hAnsi="Arial" w:cs="Arial"/>
          <w:sz w:val="22"/>
          <w:szCs w:val="18"/>
        </w:rPr>
        <w:t xml:space="preserve"> The volume demonstrates variability, with a standard deviation of about 1.01 billion.</w:t>
      </w:r>
    </w:p>
    <w:p w14:paraId="63EE7E29" w14:textId="77777777" w:rsidR="00D92F13" w:rsidRDefault="00D92F13" w:rsidP="00D92F13">
      <w:pPr>
        <w:spacing w:after="43"/>
        <w:ind w:left="864" w:hanging="264"/>
        <w:rPr>
          <w:rFonts w:ascii="Arial" w:hAnsi="Arial" w:cs="Arial"/>
          <w:sz w:val="22"/>
          <w:szCs w:val="18"/>
        </w:rPr>
      </w:pPr>
      <w:r>
        <w:rPr>
          <w:noProof/>
        </w:rPr>
        <w:lastRenderedPageBreak/>
        <w:drawing>
          <wp:anchor distT="0" distB="0" distL="114300" distR="114300" simplePos="0" relativeHeight="251678720" behindDoc="1" locked="0" layoutInCell="1" allowOverlap="1" wp14:anchorId="3B3A798D" wp14:editId="4D55E9EB">
            <wp:simplePos x="0" y="0"/>
            <wp:positionH relativeFrom="margin">
              <wp:align>right</wp:align>
            </wp:positionH>
            <wp:positionV relativeFrom="paragraph">
              <wp:posOffset>501650</wp:posOffset>
            </wp:positionV>
            <wp:extent cx="5278120" cy="1984375"/>
            <wp:effectExtent l="0" t="0" r="0" b="0"/>
            <wp:wrapTight wrapText="bothSides">
              <wp:wrapPolygon edited="0">
                <wp:start x="0" y="0"/>
                <wp:lineTo x="0" y="21358"/>
                <wp:lineTo x="21517" y="21358"/>
                <wp:lineTo x="21517" y="0"/>
                <wp:lineTo x="0" y="0"/>
              </wp:wrapPolygon>
            </wp:wrapTight>
            <wp:docPr id="709" name="Picture 70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709" name="Picture 709" descr="A screenshot of a computer&#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278120" cy="1984375"/>
                    </a:xfrm>
                    <a:prstGeom prst="rect">
                      <a:avLst/>
                    </a:prstGeom>
                  </pic:spPr>
                </pic:pic>
              </a:graphicData>
            </a:graphic>
          </wp:anchor>
        </w:drawing>
      </w:r>
      <w:r w:rsidRPr="00906EF3">
        <w:rPr>
          <w:rFonts w:ascii="Arial" w:hAnsi="Arial" w:cs="Arial"/>
          <w:noProof/>
          <w:sz w:val="22"/>
          <w:szCs w:val="18"/>
        </w:rPr>
        <mc:AlternateContent>
          <mc:Choice Requires="wpg">
            <w:drawing>
              <wp:inline distT="0" distB="0" distL="0" distR="0" wp14:anchorId="73FBB216" wp14:editId="19EBEE68">
                <wp:extent cx="47625" cy="47625"/>
                <wp:effectExtent l="0" t="0" r="9525" b="9525"/>
                <wp:docPr id="763879467"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264061511" name="Shape 704"/>
                        <wps:cNvSpPr/>
                        <wps:spPr>
                          <a:xfrm>
                            <a:off x="0" y="0"/>
                            <a:ext cx="47651" cy="47650"/>
                          </a:xfrm>
                          <a:custGeom>
                            <a:avLst/>
                            <a:gdLst/>
                            <a:ahLst/>
                            <a:cxnLst/>
                            <a:rect l="0" t="0" r="0" b="0"/>
                            <a:pathLst>
                              <a:path w="47651" h="47650">
                                <a:moveTo>
                                  <a:pt x="47651" y="23825"/>
                                </a:moveTo>
                                <a:cubicBezTo>
                                  <a:pt x="47651" y="26975"/>
                                  <a:pt x="47047" y="30026"/>
                                  <a:pt x="45838" y="32941"/>
                                </a:cubicBezTo>
                                <a:cubicBezTo>
                                  <a:pt x="44629" y="35855"/>
                                  <a:pt x="42907" y="38422"/>
                                  <a:pt x="40673" y="40667"/>
                                </a:cubicBezTo>
                                <a:cubicBezTo>
                                  <a:pt x="38439" y="42900"/>
                                  <a:pt x="35862" y="44624"/>
                                  <a:pt x="32943" y="45827"/>
                                </a:cubicBezTo>
                                <a:cubicBezTo>
                                  <a:pt x="30024" y="47042"/>
                                  <a:pt x="26985" y="47637"/>
                                  <a:pt x="23826" y="47650"/>
                                </a:cubicBezTo>
                                <a:cubicBezTo>
                                  <a:pt x="20666" y="47637"/>
                                  <a:pt x="17627" y="47042"/>
                                  <a:pt x="14708" y="45814"/>
                                </a:cubicBezTo>
                                <a:cubicBezTo>
                                  <a:pt x="11789" y="44611"/>
                                  <a:pt x="9213" y="42900"/>
                                  <a:pt x="6978" y="40667"/>
                                </a:cubicBezTo>
                                <a:cubicBezTo>
                                  <a:pt x="4744" y="38422"/>
                                  <a:pt x="3023" y="35855"/>
                                  <a:pt x="1814" y="32941"/>
                                </a:cubicBezTo>
                                <a:cubicBezTo>
                                  <a:pt x="605" y="30026"/>
                                  <a:pt x="0" y="26975"/>
                                  <a:pt x="0" y="23825"/>
                                </a:cubicBezTo>
                                <a:cubicBezTo>
                                  <a:pt x="0" y="20662"/>
                                  <a:pt x="605" y="17624"/>
                                  <a:pt x="1814" y="14697"/>
                                </a:cubicBezTo>
                                <a:cubicBezTo>
                                  <a:pt x="3023" y="11770"/>
                                  <a:pt x="4744" y="9190"/>
                                  <a:pt x="6978" y="6970"/>
                                </a:cubicBezTo>
                                <a:cubicBezTo>
                                  <a:pt x="9213" y="4738"/>
                                  <a:pt x="11789" y="3014"/>
                                  <a:pt x="14708" y="1811"/>
                                </a:cubicBezTo>
                                <a:cubicBezTo>
                                  <a:pt x="17627" y="608"/>
                                  <a:pt x="20666" y="0"/>
                                  <a:pt x="23826" y="0"/>
                                </a:cubicBezTo>
                                <a:cubicBezTo>
                                  <a:pt x="26985" y="0"/>
                                  <a:pt x="30024" y="608"/>
                                  <a:pt x="32943" y="1811"/>
                                </a:cubicBezTo>
                                <a:cubicBezTo>
                                  <a:pt x="35862" y="3014"/>
                                  <a:pt x="38439" y="4738"/>
                                  <a:pt x="40673" y="6970"/>
                                </a:cubicBezTo>
                                <a:cubicBezTo>
                                  <a:pt x="42907" y="9190"/>
                                  <a:pt x="44629" y="11770"/>
                                  <a:pt x="45838" y="14697"/>
                                </a:cubicBezTo>
                                <a:cubicBezTo>
                                  <a:pt x="47047" y="17624"/>
                                  <a:pt x="47651" y="20662"/>
                                  <a:pt x="47651" y="23825"/>
                                </a:cubicBezTo>
                                <a:close/>
                              </a:path>
                            </a:pathLst>
                          </a:custGeom>
                          <a:noFill/>
                          <a:ln w="9530" cap="flat" cmpd="sng" algn="ctr">
                            <a:solidFill>
                              <a:srgbClr val="000000"/>
                            </a:solidFill>
                            <a:prstDash val="solid"/>
                            <a:miter lim="100000"/>
                          </a:ln>
                          <a:effectLst/>
                        </wps:spPr>
                        <wps:bodyPr/>
                      </wps:wsp>
                    </wpg:wgp>
                  </a:graphicData>
                </a:graphic>
              </wp:inline>
            </w:drawing>
          </mc:Choice>
          <mc:Fallback>
            <w:pict>
              <v:group w14:anchorId="387E98DE" id="Group 9"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">
                <v:shape id="Shape 704"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" path="m47651,23825v,3150,-604,6201,-1813,9116c44629,35855,42907,38422,40673,40667v-2234,2233,-4811,3957,-7730,5160c30024,47042,26985,47637,23826,47650v-3160,-13,-6199,-608,-9118,-1836c11789,44611,9213,42900,6978,40667,4744,38422,3023,35855,1814,32941,605,30026,,26975,,23825,,20662,605,17624,1814,14697,3023,11770,4744,9190,6978,6970,9213,4738,11789,3014,14708,1811,17627,608,20666,,23826,v3159,,6198,608,9117,1811c35862,3014,38439,4738,40673,6970v2234,2220,3956,4800,5165,7727c47047,17624,47651,20662,47651,23825xe" filled="f" strokeweight=".26472mm">
                  <v:stroke miterlimit="1" joinstyle="miter"/>
                  <v:path arrowok="t" textboxrect="0,0,47651,47650"/>
                </v:shape>
                <w10:anchorlock/>
              </v:group>
            </w:pict>
          </mc:Fallback>
        </mc:AlternateContent>
      </w:r>
      <w:r w:rsidRPr="00906EF3">
        <w:rPr>
          <w:rFonts w:ascii="Arial" w:hAnsi="Arial" w:cs="Arial"/>
          <w:sz w:val="22"/>
          <w:szCs w:val="18"/>
        </w:rPr>
        <w:t xml:space="preserve"> Peaks in trading volume, such as the maximum of around 8.56 billion, could </w:t>
      </w:r>
      <w:r>
        <w:rPr>
          <w:rFonts w:ascii="Arial" w:hAnsi="Arial" w:cs="Arial"/>
          <w:sz w:val="22"/>
          <w:szCs w:val="18"/>
        </w:rPr>
        <w:t>indicate</w:t>
      </w:r>
      <w:r w:rsidRPr="00906EF3">
        <w:rPr>
          <w:rFonts w:ascii="Arial" w:hAnsi="Arial" w:cs="Arial"/>
          <w:sz w:val="22"/>
          <w:szCs w:val="18"/>
        </w:rPr>
        <w:t xml:space="preserve"> specific market events or significant news days.</w:t>
      </w:r>
    </w:p>
    <w:p w14:paraId="4F6AC40F" w14:textId="77777777" w:rsidR="00D92F13" w:rsidRDefault="00D92F13" w:rsidP="00D92F13">
      <w:pPr>
        <w:spacing w:after="43"/>
        <w:rPr>
          <w:rFonts w:ascii="Arial" w:hAnsi="Arial" w:cs="Arial"/>
          <w:sz w:val="22"/>
          <w:szCs w:val="18"/>
        </w:rPr>
      </w:pPr>
    </w:p>
    <w:p w14:paraId="4DF05322" w14:textId="77777777" w:rsidR="00D92F13" w:rsidRDefault="00D92F13" w:rsidP="00D92F13">
      <w:pPr>
        <w:spacing w:after="43"/>
        <w:ind w:left="2880" w:firstLine="720"/>
        <w:rPr>
          <w:sz w:val="20"/>
        </w:rPr>
      </w:pPr>
      <w:r>
        <w:rPr>
          <w:sz w:val="20"/>
        </w:rPr>
        <w:t>Image 2.3</w:t>
      </w:r>
    </w:p>
    <w:p w14:paraId="17B21778" w14:textId="77777777" w:rsidR="00D92F13" w:rsidRPr="002D5BB8" w:rsidRDefault="00D92F13" w:rsidP="00D92F13">
      <w:pPr>
        <w:spacing w:after="43"/>
        <w:ind w:left="2880" w:firstLine="720"/>
        <w:rPr>
          <w:sz w:val="20"/>
        </w:rPr>
      </w:pPr>
    </w:p>
    <w:p w14:paraId="263B2173" w14:textId="77777777" w:rsidR="00D92F13" w:rsidRDefault="00D92F13" w:rsidP="00D92F13">
      <w:pPr>
        <w:spacing w:after="431" w:line="265" w:lineRule="auto"/>
        <w:jc w:val="both"/>
        <w:rPr>
          <w:rFonts w:ascii="Arial" w:hAnsi="Arial" w:cs="Arial"/>
          <w:noProof/>
          <w:snapToGrid/>
          <w:sz w:val="22"/>
          <w:szCs w:val="18"/>
        </w:rPr>
      </w:pPr>
      <w:r>
        <w:rPr>
          <w:noProof/>
        </w:rPr>
        <w:drawing>
          <wp:anchor distT="0" distB="0" distL="114300" distR="114300" simplePos="0" relativeHeight="251675648" behindDoc="1" locked="0" layoutInCell="1" allowOverlap="1" wp14:anchorId="0B25BB5D" wp14:editId="5D0EF458">
            <wp:simplePos x="0" y="0"/>
            <wp:positionH relativeFrom="margin">
              <wp:posOffset>-198783</wp:posOffset>
            </wp:positionH>
            <wp:positionV relativeFrom="margin">
              <wp:posOffset>3752960</wp:posOffset>
            </wp:positionV>
            <wp:extent cx="5727700" cy="2851150"/>
            <wp:effectExtent l="0" t="0" r="6350" b="6350"/>
            <wp:wrapTight wrapText="bothSides">
              <wp:wrapPolygon edited="0">
                <wp:start x="0" y="0"/>
                <wp:lineTo x="0" y="21504"/>
                <wp:lineTo x="21552" y="21504"/>
                <wp:lineTo x="21552" y="0"/>
                <wp:lineTo x="0" y="0"/>
              </wp:wrapPolygon>
            </wp:wrapTight>
            <wp:docPr id="27" name="Picture 728" descr="A graph showing a line of growt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28" descr="A graph showing a line of growth&#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27700" cy="2851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74955">
        <w:rPr>
          <w:rFonts w:ascii="Arial" w:hAnsi="Arial" w:cs="Arial"/>
          <w:noProof/>
          <w:snapToGrid/>
          <w:sz w:val="22"/>
          <w:szCs w:val="18"/>
        </w:rPr>
        <w:t>The visualization of the S&amp;P 500 closing prices over time</w:t>
      </w:r>
      <w:r>
        <w:rPr>
          <w:rFonts w:ascii="Arial" w:hAnsi="Arial" w:cs="Arial"/>
          <w:noProof/>
          <w:snapToGrid/>
          <w:sz w:val="22"/>
          <w:szCs w:val="18"/>
        </w:rPr>
        <w:t>,</w:t>
      </w:r>
      <w:r w:rsidRPr="00B74955">
        <w:rPr>
          <w:rFonts w:ascii="Arial" w:hAnsi="Arial" w:cs="Arial"/>
          <w:noProof/>
          <w:snapToGrid/>
          <w:sz w:val="22"/>
          <w:szCs w:val="18"/>
        </w:rPr>
        <w:t xml:space="preserve"> as seen in </w:t>
      </w:r>
      <w:r w:rsidRPr="00B74955">
        <w:rPr>
          <w:rFonts w:ascii="Arial" w:hAnsi="Arial" w:cs="Arial"/>
          <w:b/>
          <w:noProof/>
          <w:snapToGrid/>
          <w:sz w:val="22"/>
          <w:szCs w:val="18"/>
        </w:rPr>
        <w:t>Image 2.4</w:t>
      </w:r>
      <w:r w:rsidRPr="00B74955">
        <w:rPr>
          <w:rFonts w:ascii="Arial" w:hAnsi="Arial" w:cs="Arial"/>
          <w:noProof/>
          <w:snapToGrid/>
          <w:sz w:val="22"/>
          <w:szCs w:val="18"/>
        </w:rPr>
        <w:t>, augmented with markers indicating news sentiment, is pivotal for understanding the potential relationship between financial news and market behavior.</w:t>
      </w:r>
    </w:p>
    <w:p w14:paraId="457EFDDC" w14:textId="77777777" w:rsidR="00D92F13" w:rsidRDefault="00D92F13" w:rsidP="00D92F13">
      <w:pPr>
        <w:spacing w:after="431" w:line="265" w:lineRule="auto"/>
        <w:ind w:left="3600"/>
      </w:pPr>
      <w:r>
        <w:rPr>
          <w:sz w:val="20"/>
        </w:rPr>
        <w:t>Image 2.4</w:t>
      </w:r>
    </w:p>
    <w:p w14:paraId="33DDCCE5" w14:textId="77777777" w:rsidR="00D92F13" w:rsidRPr="00A1347F" w:rsidRDefault="00D92F13" w:rsidP="00D92F13">
      <w:pPr>
        <w:widowControl/>
        <w:spacing w:after="148" w:line="305" w:lineRule="auto"/>
        <w:ind w:left="-5" w:hanging="10"/>
        <w:jc w:val="both"/>
        <w:rPr>
          <w:rFonts w:ascii="Arial" w:eastAsia="Calibri" w:hAnsi="Arial" w:cs="Arial"/>
          <w:snapToGrid/>
          <w:color w:val="000000"/>
          <w:kern w:val="2"/>
          <w:sz w:val="22"/>
          <w:lang w:eastAsia="en-GB"/>
        </w:rPr>
      </w:pPr>
      <w:r w:rsidRPr="00A1347F">
        <w:rPr>
          <w:rFonts w:ascii="Arial" w:eastAsia="Calibri" w:hAnsi="Arial" w:cs="Arial"/>
          <w:snapToGrid/>
          <w:color w:val="000000"/>
          <w:kern w:val="2"/>
          <w:sz w:val="22"/>
          <w:lang w:eastAsia="en-GB"/>
        </w:rPr>
        <w:t>Several noteworthy patterns and observations emerge from this plot (</w:t>
      </w:r>
      <w:r w:rsidRPr="00A1347F">
        <w:rPr>
          <w:rFonts w:ascii="Arial" w:eastAsia="Calibri" w:hAnsi="Arial" w:cs="Arial"/>
          <w:b/>
          <w:snapToGrid/>
          <w:color w:val="000000"/>
          <w:kern w:val="2"/>
          <w:sz w:val="22"/>
          <w:lang w:eastAsia="en-GB"/>
        </w:rPr>
        <w:t>Image 2.4</w:t>
      </w:r>
      <w:r w:rsidRPr="00A1347F">
        <w:rPr>
          <w:rFonts w:ascii="Arial" w:eastAsia="Calibri" w:hAnsi="Arial" w:cs="Arial"/>
          <w:snapToGrid/>
          <w:color w:val="000000"/>
          <w:kern w:val="2"/>
          <w:sz w:val="22"/>
          <w:lang w:eastAsia="en-GB"/>
        </w:rPr>
        <w:t>):</w:t>
      </w:r>
    </w:p>
    <w:p w14:paraId="5F0A3D37" w14:textId="77777777" w:rsidR="00D92F13" w:rsidRPr="00A1347F" w:rsidRDefault="00D92F13" w:rsidP="00D92F13">
      <w:pPr>
        <w:widowControl/>
        <w:numPr>
          <w:ilvl w:val="0"/>
          <w:numId w:val="6"/>
        </w:numPr>
        <w:spacing w:after="140" w:line="305" w:lineRule="auto"/>
        <w:ind w:hanging="312"/>
        <w:jc w:val="both"/>
        <w:rPr>
          <w:rFonts w:ascii="Arial" w:eastAsia="Calibri" w:hAnsi="Arial" w:cs="Arial"/>
          <w:snapToGrid/>
          <w:color w:val="000000"/>
          <w:kern w:val="2"/>
          <w:sz w:val="22"/>
          <w:lang w:eastAsia="en-GB"/>
        </w:rPr>
      </w:pPr>
      <w:r w:rsidRPr="00A1347F">
        <w:rPr>
          <w:rFonts w:ascii="Arial" w:eastAsia="Calibri" w:hAnsi="Arial" w:cs="Arial"/>
          <w:b/>
          <w:snapToGrid/>
          <w:color w:val="000000"/>
          <w:kern w:val="2"/>
          <w:sz w:val="22"/>
          <w:lang w:eastAsia="en-GB"/>
        </w:rPr>
        <w:t>Trend of Increasing Closing Prices</w:t>
      </w:r>
      <w:r w:rsidRPr="00A1347F">
        <w:rPr>
          <w:rFonts w:ascii="Arial" w:eastAsia="Calibri" w:hAnsi="Arial" w:cs="Arial"/>
          <w:snapToGrid/>
          <w:color w:val="000000"/>
          <w:kern w:val="2"/>
          <w:sz w:val="22"/>
          <w:lang w:eastAsia="en-GB"/>
        </w:rPr>
        <w:t>: As time progresses, there's a discernible upward trend in the closing prices of the S&amp;P 500. This suggests a generally bullish market sentiment during the observed period, with investors showing confidence and optimism.</w:t>
      </w:r>
    </w:p>
    <w:p w14:paraId="26DB4086" w14:textId="77777777" w:rsidR="00D92F13" w:rsidRPr="00A1347F" w:rsidRDefault="00D92F13" w:rsidP="00D92F13">
      <w:pPr>
        <w:widowControl/>
        <w:numPr>
          <w:ilvl w:val="0"/>
          <w:numId w:val="6"/>
        </w:numPr>
        <w:spacing w:after="114" w:line="305" w:lineRule="auto"/>
        <w:ind w:hanging="312"/>
        <w:jc w:val="both"/>
        <w:rPr>
          <w:rFonts w:ascii="Arial" w:eastAsia="Calibri" w:hAnsi="Arial" w:cs="Arial"/>
          <w:snapToGrid/>
          <w:color w:val="000000"/>
          <w:kern w:val="2"/>
          <w:sz w:val="22"/>
          <w:lang w:eastAsia="en-GB"/>
        </w:rPr>
      </w:pPr>
      <w:r w:rsidRPr="00A1347F">
        <w:rPr>
          <w:rFonts w:ascii="Arial" w:eastAsia="Calibri" w:hAnsi="Arial" w:cs="Arial"/>
          <w:b/>
          <w:snapToGrid/>
          <w:color w:val="000000"/>
          <w:kern w:val="2"/>
          <w:sz w:val="22"/>
          <w:lang w:eastAsia="en-GB"/>
        </w:rPr>
        <w:lastRenderedPageBreak/>
        <w:t>Correlation with Negative News</w:t>
      </w:r>
      <w:r w:rsidRPr="00A1347F">
        <w:rPr>
          <w:rFonts w:ascii="Arial" w:eastAsia="Calibri" w:hAnsi="Arial" w:cs="Arial"/>
          <w:snapToGrid/>
          <w:color w:val="000000"/>
          <w:kern w:val="2"/>
          <w:sz w:val="22"/>
          <w:lang w:eastAsia="en-GB"/>
        </w:rPr>
        <w:t>: The visualization underscores instances where the market exhibits drops or declines. On closer inspection, many of these downturns coincide with red dots, indicative of negative sentiment news. This observation underscores the potential influence of negative financial news on investor behaviour, possibly leading to sell-offs or reduced buying activity.</w:t>
      </w:r>
    </w:p>
    <w:p w14:paraId="44470A7A" w14:textId="77777777" w:rsidR="00D92F13" w:rsidRPr="00A1347F" w:rsidRDefault="00D92F13" w:rsidP="00D92F13">
      <w:pPr>
        <w:widowControl/>
        <w:numPr>
          <w:ilvl w:val="0"/>
          <w:numId w:val="6"/>
        </w:numPr>
        <w:spacing w:after="140" w:line="305" w:lineRule="auto"/>
        <w:ind w:hanging="312"/>
        <w:jc w:val="both"/>
        <w:rPr>
          <w:rFonts w:ascii="Arial" w:eastAsia="Calibri" w:hAnsi="Arial" w:cs="Arial"/>
          <w:snapToGrid/>
          <w:color w:val="000000"/>
          <w:kern w:val="2"/>
          <w:sz w:val="22"/>
          <w:lang w:eastAsia="en-GB"/>
        </w:rPr>
      </w:pPr>
      <w:r w:rsidRPr="00A1347F">
        <w:rPr>
          <w:rFonts w:ascii="Arial" w:eastAsia="Calibri" w:hAnsi="Arial" w:cs="Arial"/>
          <w:b/>
          <w:snapToGrid/>
          <w:color w:val="000000"/>
          <w:kern w:val="2"/>
          <w:sz w:val="22"/>
          <w:lang w:eastAsia="en-GB"/>
        </w:rPr>
        <w:t>Positive News Influence</w:t>
      </w:r>
      <w:r w:rsidRPr="00A1347F">
        <w:rPr>
          <w:rFonts w:ascii="Arial" w:eastAsia="Calibri" w:hAnsi="Arial" w:cs="Arial"/>
          <w:snapToGrid/>
          <w:color w:val="000000"/>
          <w:kern w:val="2"/>
          <w:sz w:val="22"/>
          <w:lang w:eastAsia="en-GB"/>
        </w:rPr>
        <w:t xml:space="preserve">: While the correlation with negative news is more apparent due to </w:t>
      </w:r>
      <w:r>
        <w:rPr>
          <w:rFonts w:ascii="Arial" w:eastAsia="Calibri" w:hAnsi="Arial" w:cs="Arial"/>
          <w:snapToGrid/>
          <w:color w:val="000000"/>
          <w:kern w:val="2"/>
          <w:sz w:val="22"/>
          <w:lang w:eastAsia="en-GB"/>
        </w:rPr>
        <w:t>more sudden and pronounced market drops</w:t>
      </w:r>
      <w:r w:rsidRPr="00A1347F">
        <w:rPr>
          <w:rFonts w:ascii="Arial" w:eastAsia="Calibri" w:hAnsi="Arial" w:cs="Arial"/>
          <w:snapToGrid/>
          <w:color w:val="000000"/>
          <w:kern w:val="2"/>
          <w:sz w:val="22"/>
          <w:lang w:eastAsia="en-GB"/>
        </w:rPr>
        <w:t xml:space="preserve">, days marked with green dots (indicating positive sentiment news) often align with periods of steady growth or market stability. This could suggest positive financial news propels the market forward or provides assurance, preventing significant declines. Considering that the </w:t>
      </w:r>
      <w:r>
        <w:rPr>
          <w:rFonts w:ascii="Arial" w:eastAsia="Calibri" w:hAnsi="Arial" w:cs="Arial"/>
          <w:snapToGrid/>
          <w:color w:val="000000"/>
          <w:kern w:val="2"/>
          <w:sz w:val="22"/>
          <w:lang w:eastAsia="en-GB"/>
        </w:rPr>
        <w:t>distribution</w:t>
      </w:r>
      <w:r w:rsidRPr="00A1347F">
        <w:rPr>
          <w:rFonts w:ascii="Arial" w:eastAsia="Calibri" w:hAnsi="Arial" w:cs="Arial"/>
          <w:snapToGrid/>
          <w:color w:val="000000"/>
          <w:kern w:val="2"/>
          <w:sz w:val="22"/>
          <w:lang w:eastAsia="en-GB"/>
        </w:rPr>
        <w:t xml:space="preserve"> of sentiments </w:t>
      </w:r>
      <w:r>
        <w:rPr>
          <w:rFonts w:ascii="Arial" w:eastAsia="Calibri" w:hAnsi="Arial" w:cs="Arial"/>
          <w:snapToGrid/>
          <w:color w:val="000000"/>
          <w:kern w:val="2"/>
          <w:sz w:val="22"/>
          <w:lang w:eastAsia="en-GB"/>
        </w:rPr>
        <w:t>was</w:t>
      </w:r>
      <w:r w:rsidRPr="00A1347F">
        <w:rPr>
          <w:rFonts w:ascii="Arial" w:eastAsia="Calibri" w:hAnsi="Arial" w:cs="Arial"/>
          <w:snapToGrid/>
          <w:color w:val="000000"/>
          <w:kern w:val="2"/>
          <w:sz w:val="22"/>
          <w:lang w:eastAsia="en-GB"/>
        </w:rPr>
        <w:t xml:space="preserve"> mostly positive</w:t>
      </w:r>
      <w:r>
        <w:rPr>
          <w:rFonts w:ascii="Arial" w:eastAsia="Calibri" w:hAnsi="Arial" w:cs="Arial"/>
          <w:snapToGrid/>
          <w:color w:val="000000"/>
          <w:kern w:val="2"/>
          <w:sz w:val="22"/>
          <w:lang w:eastAsia="en-GB"/>
        </w:rPr>
        <w:t>,</w:t>
      </w:r>
      <w:r w:rsidRPr="00A1347F">
        <w:rPr>
          <w:rFonts w:ascii="Arial" w:eastAsia="Calibri" w:hAnsi="Arial" w:cs="Arial"/>
          <w:snapToGrid/>
          <w:color w:val="000000"/>
          <w:kern w:val="2"/>
          <w:sz w:val="22"/>
          <w:lang w:eastAsia="en-GB"/>
        </w:rPr>
        <w:t xml:space="preserve"> it also explains why the market may have been bullish instead of declining. </w:t>
      </w:r>
    </w:p>
    <w:p w14:paraId="7469D431" w14:textId="77777777" w:rsidR="00D92F13" w:rsidRPr="00A1347F" w:rsidRDefault="00D92F13" w:rsidP="00D92F13">
      <w:pPr>
        <w:widowControl/>
        <w:numPr>
          <w:ilvl w:val="0"/>
          <w:numId w:val="6"/>
        </w:numPr>
        <w:spacing w:after="114" w:line="305" w:lineRule="auto"/>
        <w:ind w:hanging="312"/>
        <w:jc w:val="both"/>
        <w:rPr>
          <w:rFonts w:ascii="Arial" w:eastAsia="Calibri" w:hAnsi="Arial" w:cs="Arial"/>
          <w:snapToGrid/>
          <w:color w:val="000000"/>
          <w:kern w:val="2"/>
          <w:sz w:val="22"/>
          <w:lang w:eastAsia="en-GB"/>
        </w:rPr>
      </w:pPr>
      <w:r w:rsidRPr="00A1347F">
        <w:rPr>
          <w:rFonts w:ascii="Arial" w:eastAsia="Calibri" w:hAnsi="Arial" w:cs="Arial"/>
          <w:b/>
          <w:snapToGrid/>
          <w:color w:val="000000"/>
          <w:kern w:val="2"/>
          <w:sz w:val="22"/>
          <w:lang w:eastAsia="en-GB"/>
        </w:rPr>
        <w:t>Exceptions and Anomalies</w:t>
      </w:r>
      <w:r w:rsidRPr="00A1347F">
        <w:rPr>
          <w:rFonts w:ascii="Arial" w:eastAsia="Calibri" w:hAnsi="Arial" w:cs="Arial"/>
          <w:snapToGrid/>
          <w:color w:val="000000"/>
          <w:kern w:val="2"/>
          <w:sz w:val="22"/>
          <w:lang w:eastAsia="en-GB"/>
        </w:rPr>
        <w:t xml:space="preserve">: While the correlation between news sentiment and market </w:t>
      </w:r>
      <w:proofErr w:type="spellStart"/>
      <w:r>
        <w:rPr>
          <w:rFonts w:ascii="Arial" w:eastAsia="Calibri" w:hAnsi="Arial" w:cs="Arial"/>
          <w:snapToGrid/>
          <w:color w:val="000000"/>
          <w:kern w:val="2"/>
          <w:sz w:val="22"/>
          <w:lang w:eastAsia="en-GB"/>
        </w:rPr>
        <w:t>behavior</w:t>
      </w:r>
      <w:proofErr w:type="spellEnd"/>
      <w:r w:rsidRPr="00A1347F">
        <w:rPr>
          <w:rFonts w:ascii="Arial" w:eastAsia="Calibri" w:hAnsi="Arial" w:cs="Arial"/>
          <w:snapToGrid/>
          <w:color w:val="000000"/>
          <w:kern w:val="2"/>
          <w:sz w:val="22"/>
          <w:lang w:eastAsia="en-GB"/>
        </w:rPr>
        <w:t xml:space="preserve"> is evident in many instances, there are days </w:t>
      </w:r>
      <w:r>
        <w:rPr>
          <w:rFonts w:ascii="Arial" w:eastAsia="Calibri" w:hAnsi="Arial" w:cs="Arial"/>
          <w:snapToGrid/>
          <w:color w:val="000000"/>
          <w:kern w:val="2"/>
          <w:sz w:val="22"/>
          <w:lang w:eastAsia="en-GB"/>
        </w:rPr>
        <w:t>when</w:t>
      </w:r>
      <w:r w:rsidRPr="00A1347F">
        <w:rPr>
          <w:rFonts w:ascii="Arial" w:eastAsia="Calibri" w:hAnsi="Arial" w:cs="Arial"/>
          <w:snapToGrid/>
          <w:color w:val="000000"/>
          <w:kern w:val="2"/>
          <w:sz w:val="22"/>
          <w:lang w:eastAsia="en-GB"/>
        </w:rPr>
        <w:t xml:space="preserve"> the market reacts contrary to the prevailing news sentiment. These anomalies remind us of the number of things to consider</w:t>
      </w:r>
      <w:r>
        <w:rPr>
          <w:rFonts w:ascii="Arial" w:eastAsia="Calibri" w:hAnsi="Arial" w:cs="Arial"/>
          <w:snapToGrid/>
          <w:color w:val="000000"/>
          <w:kern w:val="2"/>
          <w:sz w:val="22"/>
          <w:lang w:eastAsia="en-GB"/>
        </w:rPr>
        <w:t>,</w:t>
      </w:r>
      <w:r w:rsidRPr="00A1347F">
        <w:rPr>
          <w:rFonts w:ascii="Arial" w:eastAsia="Calibri" w:hAnsi="Arial" w:cs="Arial"/>
          <w:snapToGrid/>
          <w:color w:val="000000"/>
          <w:kern w:val="2"/>
          <w:sz w:val="22"/>
          <w:lang w:eastAsia="en-GB"/>
        </w:rPr>
        <w:t xml:space="preserve"> </w:t>
      </w:r>
      <w:r>
        <w:rPr>
          <w:rFonts w:ascii="Arial" w:eastAsia="Calibri" w:hAnsi="Arial" w:cs="Arial"/>
          <w:snapToGrid/>
          <w:color w:val="000000"/>
          <w:kern w:val="2"/>
          <w:sz w:val="22"/>
          <w:lang w:eastAsia="en-GB"/>
        </w:rPr>
        <w:t>like</w:t>
      </w:r>
      <w:r w:rsidRPr="00A1347F">
        <w:rPr>
          <w:rFonts w:ascii="Arial" w:eastAsia="Calibri" w:hAnsi="Arial" w:cs="Arial"/>
          <w:snapToGrid/>
          <w:color w:val="000000"/>
          <w:kern w:val="2"/>
          <w:sz w:val="22"/>
          <w:lang w:eastAsia="en-GB"/>
        </w:rPr>
        <w:t xml:space="preserve"> stock markets, influenced by </w:t>
      </w:r>
      <w:r>
        <w:rPr>
          <w:rFonts w:ascii="Arial" w:eastAsia="Calibri" w:hAnsi="Arial" w:cs="Arial"/>
          <w:snapToGrid/>
          <w:color w:val="000000"/>
          <w:kern w:val="2"/>
          <w:sz w:val="22"/>
          <w:lang w:eastAsia="en-GB"/>
        </w:rPr>
        <w:t>various</w:t>
      </w:r>
      <w:r w:rsidRPr="00A1347F">
        <w:rPr>
          <w:rFonts w:ascii="Arial" w:eastAsia="Calibri" w:hAnsi="Arial" w:cs="Arial"/>
          <w:snapToGrid/>
          <w:color w:val="000000"/>
          <w:kern w:val="2"/>
          <w:sz w:val="22"/>
          <w:lang w:eastAsia="en-GB"/>
        </w:rPr>
        <w:t xml:space="preserve"> factors beyond news sentiment.</w:t>
      </w:r>
    </w:p>
    <w:p w14:paraId="1AFE4EE5" w14:textId="77777777" w:rsidR="00D92F13" w:rsidRPr="00797869" w:rsidRDefault="00D92F13" w:rsidP="00D92F13">
      <w:pPr>
        <w:spacing w:after="164" w:line="259" w:lineRule="auto"/>
        <w:jc w:val="both"/>
        <w:rPr>
          <w:rFonts w:ascii="Arial" w:hAnsi="Arial" w:cs="Arial"/>
          <w:sz w:val="22"/>
          <w:szCs w:val="18"/>
        </w:rPr>
      </w:pPr>
      <w:r w:rsidRPr="00797869">
        <w:rPr>
          <w:rFonts w:ascii="Arial" w:eastAsia="Calibri" w:hAnsi="Arial" w:cs="Arial"/>
          <w:b/>
          <w:sz w:val="22"/>
          <w:szCs w:val="18"/>
        </w:rPr>
        <w:t>Implications &amp; Future Analysis</w:t>
      </w:r>
      <w:r w:rsidRPr="00797869">
        <w:rPr>
          <w:rFonts w:ascii="Arial" w:hAnsi="Arial" w:cs="Arial"/>
          <w:sz w:val="22"/>
          <w:szCs w:val="18"/>
        </w:rPr>
        <w:t>:</w:t>
      </w:r>
    </w:p>
    <w:p w14:paraId="29255AAB" w14:textId="77777777" w:rsidR="00D92F13" w:rsidRDefault="00D92F13" w:rsidP="00D92F13">
      <w:pPr>
        <w:ind w:left="-5"/>
        <w:jc w:val="both"/>
        <w:rPr>
          <w:rFonts w:ascii="Arial" w:hAnsi="Arial" w:cs="Arial"/>
          <w:sz w:val="22"/>
          <w:szCs w:val="18"/>
        </w:rPr>
      </w:pPr>
      <w:r w:rsidRPr="00797869">
        <w:rPr>
          <w:rFonts w:ascii="Arial" w:hAnsi="Arial" w:cs="Arial"/>
          <w:sz w:val="22"/>
          <w:szCs w:val="18"/>
        </w:rPr>
        <w:t>The preliminary time series analysis offers compelling evidence of the potential influence of financial news sentiment on stock market movements. While correlations are evident, determining causation requires deeper analysis, factoring in other market influencers such as macroeconomic indicators, geopolitical events, and sector-specific developments</w:t>
      </w:r>
      <w:r>
        <w:rPr>
          <w:rFonts w:ascii="Arial" w:hAnsi="Arial" w:cs="Arial"/>
          <w:sz w:val="22"/>
          <w:szCs w:val="18"/>
        </w:rPr>
        <w:t>,</w:t>
      </w:r>
      <w:r w:rsidRPr="00797869">
        <w:rPr>
          <w:rFonts w:ascii="Arial" w:hAnsi="Arial" w:cs="Arial"/>
          <w:sz w:val="22"/>
          <w:szCs w:val="18"/>
        </w:rPr>
        <w:t xml:space="preserve"> but since this research is to answer the question of </w:t>
      </w:r>
      <w:r>
        <w:rPr>
          <w:rFonts w:ascii="Arial" w:hAnsi="Arial" w:cs="Arial"/>
          <w:sz w:val="22"/>
          <w:szCs w:val="18"/>
        </w:rPr>
        <w:t>whether</w:t>
      </w:r>
      <w:r w:rsidRPr="00797869">
        <w:rPr>
          <w:rFonts w:ascii="Arial" w:hAnsi="Arial" w:cs="Arial"/>
          <w:sz w:val="22"/>
          <w:szCs w:val="18"/>
        </w:rPr>
        <w:t xml:space="preserve"> news sentiment can show or also influence the market value of certain stocks</w:t>
      </w:r>
      <w:r>
        <w:rPr>
          <w:rFonts w:ascii="Arial" w:hAnsi="Arial" w:cs="Arial"/>
          <w:sz w:val="22"/>
          <w:szCs w:val="18"/>
        </w:rPr>
        <w:t>,</w:t>
      </w:r>
      <w:r w:rsidRPr="00797869">
        <w:rPr>
          <w:rFonts w:ascii="Arial" w:hAnsi="Arial" w:cs="Arial"/>
          <w:sz w:val="22"/>
          <w:szCs w:val="18"/>
        </w:rPr>
        <w:t xml:space="preserve"> it is still commendable to say the analysis has provided some answers.</w:t>
      </w:r>
    </w:p>
    <w:p w14:paraId="191423CC" w14:textId="77777777" w:rsidR="00D92F13" w:rsidRPr="00797869" w:rsidRDefault="00D92F13" w:rsidP="00D92F13">
      <w:pPr>
        <w:ind w:left="-5"/>
        <w:jc w:val="both"/>
        <w:rPr>
          <w:rFonts w:ascii="Arial" w:hAnsi="Arial" w:cs="Arial"/>
          <w:sz w:val="22"/>
          <w:szCs w:val="18"/>
        </w:rPr>
      </w:pPr>
    </w:p>
    <w:p w14:paraId="34ADFC23" w14:textId="77777777" w:rsidR="00D92F13" w:rsidRPr="00797869" w:rsidRDefault="00D92F13" w:rsidP="00D92F13">
      <w:pPr>
        <w:spacing w:after="164" w:line="259" w:lineRule="auto"/>
        <w:ind w:left="-5"/>
        <w:jc w:val="both"/>
        <w:rPr>
          <w:rFonts w:ascii="Arial" w:hAnsi="Arial" w:cs="Arial"/>
          <w:sz w:val="22"/>
          <w:szCs w:val="18"/>
        </w:rPr>
      </w:pPr>
      <w:r w:rsidRPr="00797869">
        <w:rPr>
          <w:rFonts w:ascii="Arial" w:hAnsi="Arial" w:cs="Arial"/>
          <w:sz w:val="22"/>
          <w:szCs w:val="18"/>
        </w:rPr>
        <w:t xml:space="preserve">4.4.5 </w:t>
      </w:r>
      <w:r w:rsidRPr="00797869">
        <w:rPr>
          <w:rFonts w:ascii="Arial" w:eastAsia="Calibri" w:hAnsi="Arial" w:cs="Arial"/>
          <w:b/>
          <w:sz w:val="22"/>
          <w:szCs w:val="18"/>
        </w:rPr>
        <w:t>Deep Analysis of Market Impact</w:t>
      </w:r>
    </w:p>
    <w:p w14:paraId="11AE98F1" w14:textId="77777777" w:rsidR="00D92F13" w:rsidRDefault="00D92F13" w:rsidP="00D92F13">
      <w:pPr>
        <w:ind w:left="-5"/>
        <w:jc w:val="both"/>
        <w:rPr>
          <w:rFonts w:ascii="Arial" w:hAnsi="Arial" w:cs="Arial"/>
          <w:sz w:val="22"/>
          <w:szCs w:val="18"/>
        </w:rPr>
      </w:pPr>
      <w:r w:rsidRPr="00797869">
        <w:rPr>
          <w:rFonts w:ascii="Arial" w:hAnsi="Arial" w:cs="Arial"/>
          <w:sz w:val="22"/>
          <w:szCs w:val="18"/>
        </w:rPr>
        <w:t xml:space="preserve">The deep analysis phase delved into the intricate relationship between financial news sentiments and stock market movements. Instead of merely observing correlations, this phase aimed to quantify the impact of news events on market </w:t>
      </w:r>
      <w:r>
        <w:rPr>
          <w:rFonts w:ascii="Arial" w:hAnsi="Arial" w:cs="Arial"/>
          <w:sz w:val="22"/>
          <w:szCs w:val="18"/>
        </w:rPr>
        <w:t>behaviour</w:t>
      </w:r>
      <w:r w:rsidRPr="00797869">
        <w:rPr>
          <w:rFonts w:ascii="Arial" w:hAnsi="Arial" w:cs="Arial"/>
          <w:sz w:val="22"/>
          <w:szCs w:val="18"/>
        </w:rPr>
        <w:t xml:space="preserve"> using a series of statistical techniques.</w:t>
      </w:r>
    </w:p>
    <w:p w14:paraId="722E214D" w14:textId="77777777" w:rsidR="00D92F13" w:rsidRPr="00797869" w:rsidRDefault="00D92F13" w:rsidP="00D92F13">
      <w:pPr>
        <w:ind w:left="-5"/>
        <w:jc w:val="both"/>
        <w:rPr>
          <w:rFonts w:ascii="Arial" w:hAnsi="Arial" w:cs="Arial"/>
          <w:sz w:val="22"/>
          <w:szCs w:val="18"/>
        </w:rPr>
      </w:pPr>
    </w:p>
    <w:p w14:paraId="6EC07950" w14:textId="77777777" w:rsidR="00D92F13" w:rsidRPr="00797869" w:rsidRDefault="00D92F13" w:rsidP="00D92F13">
      <w:pPr>
        <w:spacing w:after="44" w:line="259" w:lineRule="auto"/>
        <w:ind w:left="-5"/>
        <w:jc w:val="both"/>
        <w:rPr>
          <w:rFonts w:ascii="Arial" w:hAnsi="Arial" w:cs="Arial"/>
          <w:sz w:val="22"/>
          <w:szCs w:val="18"/>
        </w:rPr>
      </w:pPr>
      <w:r w:rsidRPr="00797869">
        <w:rPr>
          <w:rFonts w:ascii="Arial" w:eastAsia="Calibri" w:hAnsi="Arial" w:cs="Arial"/>
          <w:b/>
          <w:sz w:val="22"/>
          <w:szCs w:val="18"/>
        </w:rPr>
        <w:t>Cumulative Abnormal Return (CAR)</w:t>
      </w:r>
      <w:r w:rsidRPr="00797869">
        <w:rPr>
          <w:rFonts w:ascii="Arial" w:hAnsi="Arial" w:cs="Arial"/>
          <w:sz w:val="22"/>
          <w:szCs w:val="18"/>
        </w:rPr>
        <w:t xml:space="preserve">: </w:t>
      </w:r>
    </w:p>
    <w:p w14:paraId="68FAD318" w14:textId="77777777" w:rsidR="00D92F13" w:rsidRDefault="00D92F13" w:rsidP="00D92F13">
      <w:pPr>
        <w:spacing w:after="1122" w:line="265" w:lineRule="auto"/>
        <w:ind w:left="11"/>
        <w:jc w:val="both"/>
        <w:rPr>
          <w:noProof/>
          <w:snapToGrid/>
        </w:rPr>
      </w:pPr>
      <w:r w:rsidRPr="00797869">
        <w:rPr>
          <w:rFonts w:ascii="Arial" w:hAnsi="Arial" w:cs="Arial"/>
          <w:sz w:val="22"/>
          <w:szCs w:val="18"/>
        </w:rPr>
        <w:t xml:space="preserve">A critical metric used in this analysis is the Cumulative Abnormal Return (CAR). CAR measures the aggregated abnormal returns over a specified window surrounding an event. An "abnormal return" is the actual return minus the expected return. In the </w:t>
      </w:r>
      <w:r>
        <w:rPr>
          <w:noProof/>
        </w:rPr>
        <w:lastRenderedPageBreak/>
        <w:drawing>
          <wp:anchor distT="0" distB="0" distL="114300" distR="114300" simplePos="0" relativeHeight="251676672" behindDoc="1" locked="0" layoutInCell="1" allowOverlap="1" wp14:anchorId="0A9BEF62" wp14:editId="1B3B3D59">
            <wp:simplePos x="0" y="0"/>
            <wp:positionH relativeFrom="column">
              <wp:posOffset>8255</wp:posOffset>
            </wp:positionH>
            <wp:positionV relativeFrom="paragraph">
              <wp:posOffset>361950</wp:posOffset>
            </wp:positionV>
            <wp:extent cx="5734050" cy="3695700"/>
            <wp:effectExtent l="0" t="0" r="0" b="0"/>
            <wp:wrapTight wrapText="bothSides">
              <wp:wrapPolygon edited="0">
                <wp:start x="0" y="0"/>
                <wp:lineTo x="0" y="21489"/>
                <wp:lineTo x="21528" y="21489"/>
                <wp:lineTo x="21528" y="0"/>
                <wp:lineTo x="0" y="0"/>
              </wp:wrapPolygon>
            </wp:wrapTight>
            <wp:docPr id="28" name="Picture 84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45" descr="A screenshot of a computer program&#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4050" cy="36957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97869">
        <w:rPr>
          <w:rFonts w:ascii="Arial" w:hAnsi="Arial" w:cs="Arial"/>
          <w:sz w:val="22"/>
          <w:szCs w:val="18"/>
        </w:rPr>
        <w:t xml:space="preserve">context of this study, the 'event' refers to </w:t>
      </w:r>
      <w:r>
        <w:rPr>
          <w:rFonts w:ascii="Arial" w:hAnsi="Arial" w:cs="Arial"/>
          <w:sz w:val="22"/>
          <w:szCs w:val="18"/>
        </w:rPr>
        <w:t xml:space="preserve">publishing </w:t>
      </w:r>
      <w:r w:rsidRPr="00797869">
        <w:rPr>
          <w:rFonts w:ascii="Arial" w:hAnsi="Arial" w:cs="Arial"/>
          <w:sz w:val="22"/>
          <w:szCs w:val="18"/>
        </w:rPr>
        <w:t>financial news articles with specific sentiments, and the 'expected return' is derived from an e</w:t>
      </w:r>
      <w:r>
        <w:rPr>
          <w:rFonts w:ascii="Arial" w:hAnsi="Arial" w:cs="Arial"/>
          <w:sz w:val="22"/>
          <w:szCs w:val="18"/>
        </w:rPr>
        <w:t>stimated window.</w:t>
      </w:r>
      <w:r w:rsidRPr="00723A33">
        <w:rPr>
          <w:noProof/>
        </w:rPr>
        <w:t xml:space="preserve"> </w:t>
      </w:r>
    </w:p>
    <w:p w14:paraId="7981223F" w14:textId="77777777" w:rsidR="00D92F13" w:rsidRDefault="00D92F13" w:rsidP="00D92F13">
      <w:pPr>
        <w:spacing w:after="431" w:line="265" w:lineRule="auto"/>
        <w:ind w:left="11"/>
        <w:jc w:val="center"/>
      </w:pPr>
      <w:r>
        <w:rPr>
          <w:sz w:val="20"/>
        </w:rPr>
        <w:t>Image 2.5</w:t>
      </w:r>
    </w:p>
    <w:p w14:paraId="6A0BC59E" w14:textId="77777777" w:rsidR="00D92F13" w:rsidRPr="00CD11CE" w:rsidRDefault="00D92F13" w:rsidP="00D92F13">
      <w:pPr>
        <w:spacing w:after="44" w:line="259" w:lineRule="auto"/>
        <w:ind w:left="-5"/>
        <w:rPr>
          <w:rFonts w:ascii="Arial" w:hAnsi="Arial" w:cs="Arial"/>
          <w:sz w:val="22"/>
          <w:szCs w:val="18"/>
        </w:rPr>
      </w:pPr>
      <w:r w:rsidRPr="00CD11CE">
        <w:rPr>
          <w:rFonts w:ascii="Arial" w:eastAsia="Calibri" w:hAnsi="Arial" w:cs="Arial"/>
          <w:b/>
          <w:sz w:val="22"/>
          <w:szCs w:val="18"/>
        </w:rPr>
        <w:t>Sample Event Analysis</w:t>
      </w:r>
      <w:r w:rsidRPr="00CD11CE">
        <w:rPr>
          <w:rFonts w:ascii="Arial" w:hAnsi="Arial" w:cs="Arial"/>
          <w:sz w:val="22"/>
          <w:szCs w:val="18"/>
        </w:rPr>
        <w:t xml:space="preserve">: </w:t>
      </w:r>
    </w:p>
    <w:p w14:paraId="60A92C9E" w14:textId="77777777" w:rsidR="00D92F13" w:rsidRDefault="00D92F13" w:rsidP="00D92F13">
      <w:pPr>
        <w:ind w:left="-5"/>
        <w:rPr>
          <w:rFonts w:ascii="Arial" w:hAnsi="Arial" w:cs="Arial"/>
          <w:sz w:val="22"/>
          <w:szCs w:val="18"/>
        </w:rPr>
      </w:pPr>
      <w:r>
        <w:rPr>
          <w:rFonts w:ascii="Arial" w:hAnsi="Arial" w:cs="Arial"/>
          <w:sz w:val="22"/>
          <w:szCs w:val="18"/>
        </w:rPr>
        <w:t>A sample positive news event was selected to get a feel for the methodology</w:t>
      </w:r>
      <w:r w:rsidRPr="00CD11CE">
        <w:rPr>
          <w:rFonts w:ascii="Arial" w:hAnsi="Arial" w:cs="Arial"/>
          <w:sz w:val="22"/>
          <w:szCs w:val="18"/>
        </w:rPr>
        <w:t>. The expected return over the estimation window for this event was approximately 0.00350.0035 (or 0.35% when multiplied by 100). The CAR for this specific event was 0.00.0, meaning the actual return matched the expected return precisely.</w:t>
      </w:r>
    </w:p>
    <w:p w14:paraId="55218AA8" w14:textId="77777777" w:rsidR="00D92F13" w:rsidRPr="00CD11CE" w:rsidRDefault="00D92F13" w:rsidP="00D92F13">
      <w:pPr>
        <w:ind w:left="-5"/>
        <w:rPr>
          <w:rFonts w:ascii="Arial" w:hAnsi="Arial" w:cs="Arial"/>
          <w:sz w:val="22"/>
          <w:szCs w:val="18"/>
        </w:rPr>
      </w:pPr>
    </w:p>
    <w:p w14:paraId="02D12008" w14:textId="77777777" w:rsidR="00D92F13" w:rsidRPr="00CD11CE" w:rsidRDefault="00D92F13" w:rsidP="00D92F13">
      <w:pPr>
        <w:spacing w:after="44" w:line="259" w:lineRule="auto"/>
        <w:ind w:left="-5"/>
        <w:rPr>
          <w:rFonts w:ascii="Arial" w:hAnsi="Arial" w:cs="Arial"/>
          <w:sz w:val="22"/>
          <w:szCs w:val="18"/>
        </w:rPr>
      </w:pPr>
      <w:r w:rsidRPr="00CD11CE">
        <w:rPr>
          <w:rFonts w:ascii="Arial" w:eastAsia="Calibri" w:hAnsi="Arial" w:cs="Arial"/>
          <w:b/>
          <w:sz w:val="22"/>
          <w:szCs w:val="18"/>
        </w:rPr>
        <w:t>Broad Analysis across All Events</w:t>
      </w:r>
      <w:r w:rsidRPr="00CD11CE">
        <w:rPr>
          <w:rFonts w:ascii="Arial" w:hAnsi="Arial" w:cs="Arial"/>
          <w:sz w:val="22"/>
          <w:szCs w:val="18"/>
        </w:rPr>
        <w:t xml:space="preserve">: </w:t>
      </w:r>
    </w:p>
    <w:p w14:paraId="2BC693F2" w14:textId="77777777" w:rsidR="00D92F13" w:rsidRPr="00CD11CE" w:rsidRDefault="00D92F13" w:rsidP="00D92F13">
      <w:pPr>
        <w:ind w:left="-5"/>
        <w:rPr>
          <w:rFonts w:ascii="Arial" w:hAnsi="Arial" w:cs="Arial"/>
          <w:sz w:val="22"/>
          <w:szCs w:val="18"/>
        </w:rPr>
      </w:pPr>
      <w:r>
        <w:rPr>
          <w:rFonts w:ascii="Arial" w:hAnsi="Arial" w:cs="Arial"/>
          <w:sz w:val="22"/>
          <w:szCs w:val="18"/>
        </w:rPr>
        <w:t>CAR was calculated for every positive and negative news event in the dataset to capture the broader market impact of news sentiments</w:t>
      </w:r>
      <w:r w:rsidRPr="00CD11CE">
        <w:rPr>
          <w:rFonts w:ascii="Arial" w:hAnsi="Arial" w:cs="Arial"/>
          <w:sz w:val="22"/>
          <w:szCs w:val="18"/>
        </w:rPr>
        <w:t>. Two key insights emerged from this exercise:</w:t>
      </w:r>
    </w:p>
    <w:p w14:paraId="7C2677DD" w14:textId="77777777" w:rsidR="00D92F13" w:rsidRPr="00CD11CE" w:rsidRDefault="00D92F13" w:rsidP="00D92F13">
      <w:pPr>
        <w:widowControl/>
        <w:numPr>
          <w:ilvl w:val="0"/>
          <w:numId w:val="7"/>
        </w:numPr>
        <w:spacing w:line="305" w:lineRule="auto"/>
        <w:ind w:hanging="312"/>
        <w:rPr>
          <w:rFonts w:ascii="Arial" w:hAnsi="Arial" w:cs="Arial"/>
          <w:sz w:val="22"/>
          <w:szCs w:val="18"/>
        </w:rPr>
      </w:pPr>
      <w:r w:rsidRPr="00CD11CE">
        <w:rPr>
          <w:rFonts w:ascii="Arial" w:hAnsi="Arial" w:cs="Arial"/>
          <w:sz w:val="22"/>
          <w:szCs w:val="18"/>
        </w:rPr>
        <w:t xml:space="preserve">The average CAR for positive news articles was approximately 0.00397 (or </w:t>
      </w:r>
    </w:p>
    <w:p w14:paraId="6AD15F08" w14:textId="77777777" w:rsidR="00D92F13" w:rsidRPr="00CD11CE" w:rsidRDefault="00D92F13" w:rsidP="00D92F13">
      <w:pPr>
        <w:ind w:left="442"/>
        <w:rPr>
          <w:rFonts w:ascii="Arial" w:hAnsi="Arial" w:cs="Arial"/>
          <w:sz w:val="22"/>
          <w:szCs w:val="18"/>
        </w:rPr>
      </w:pPr>
      <w:r w:rsidRPr="00CD11CE">
        <w:rPr>
          <w:rFonts w:ascii="Arial" w:hAnsi="Arial" w:cs="Arial"/>
          <w:sz w:val="22"/>
          <w:szCs w:val="18"/>
        </w:rPr>
        <w:t>0.397%).</w:t>
      </w:r>
    </w:p>
    <w:p w14:paraId="7D379895" w14:textId="77777777" w:rsidR="00D92F13" w:rsidRPr="00CD11CE" w:rsidRDefault="00D92F13" w:rsidP="00D92F13">
      <w:pPr>
        <w:spacing w:after="148"/>
        <w:ind w:left="442"/>
        <w:rPr>
          <w:rFonts w:ascii="Arial" w:hAnsi="Arial" w:cs="Arial"/>
          <w:sz w:val="22"/>
          <w:szCs w:val="18"/>
        </w:rPr>
      </w:pPr>
      <w:r w:rsidRPr="00CD11CE">
        <w:rPr>
          <w:rFonts w:ascii="Arial" w:hAnsi="Arial" w:cs="Arial"/>
          <w:sz w:val="22"/>
          <w:szCs w:val="18"/>
        </w:rPr>
        <w:t>0.00397</w:t>
      </w:r>
    </w:p>
    <w:p w14:paraId="58E594DF" w14:textId="77777777" w:rsidR="00D92F13" w:rsidRPr="00CD11CE" w:rsidRDefault="00D92F13" w:rsidP="00D92F13">
      <w:pPr>
        <w:widowControl/>
        <w:numPr>
          <w:ilvl w:val="0"/>
          <w:numId w:val="7"/>
        </w:numPr>
        <w:spacing w:line="305" w:lineRule="auto"/>
        <w:ind w:hanging="312"/>
        <w:rPr>
          <w:rFonts w:ascii="Arial" w:hAnsi="Arial" w:cs="Arial"/>
          <w:sz w:val="22"/>
          <w:szCs w:val="18"/>
        </w:rPr>
      </w:pPr>
      <w:r w:rsidRPr="00CD11CE">
        <w:rPr>
          <w:rFonts w:ascii="Arial" w:hAnsi="Arial" w:cs="Arial"/>
          <w:sz w:val="22"/>
          <w:szCs w:val="18"/>
        </w:rPr>
        <w:t xml:space="preserve">The average CAR for negative news articles was approximately 0.00158 (or </w:t>
      </w:r>
    </w:p>
    <w:p w14:paraId="7A8D1BE1" w14:textId="77777777" w:rsidR="00D92F13" w:rsidRPr="00CD11CE" w:rsidRDefault="00D92F13" w:rsidP="00D92F13">
      <w:pPr>
        <w:ind w:left="442"/>
        <w:rPr>
          <w:rFonts w:ascii="Arial" w:hAnsi="Arial" w:cs="Arial"/>
          <w:sz w:val="22"/>
          <w:szCs w:val="18"/>
        </w:rPr>
      </w:pPr>
      <w:r w:rsidRPr="00CD11CE">
        <w:rPr>
          <w:rFonts w:ascii="Arial" w:hAnsi="Arial" w:cs="Arial"/>
          <w:sz w:val="22"/>
          <w:szCs w:val="18"/>
        </w:rPr>
        <w:t>0.158%).</w:t>
      </w:r>
    </w:p>
    <w:p w14:paraId="12738406" w14:textId="77777777" w:rsidR="00D92F13" w:rsidRPr="00CD11CE" w:rsidRDefault="00D92F13" w:rsidP="00D92F13">
      <w:pPr>
        <w:spacing w:after="148"/>
        <w:ind w:left="442"/>
        <w:rPr>
          <w:rFonts w:ascii="Arial" w:hAnsi="Arial" w:cs="Arial"/>
          <w:sz w:val="22"/>
          <w:szCs w:val="18"/>
        </w:rPr>
      </w:pPr>
      <w:r w:rsidRPr="00CD11CE">
        <w:rPr>
          <w:rFonts w:ascii="Arial" w:hAnsi="Arial" w:cs="Arial"/>
          <w:sz w:val="22"/>
          <w:szCs w:val="18"/>
        </w:rPr>
        <w:t>0.00158</w:t>
      </w:r>
    </w:p>
    <w:p w14:paraId="749C8243" w14:textId="77777777" w:rsidR="00D92F13" w:rsidRDefault="00D92F13" w:rsidP="00D92F13">
      <w:pPr>
        <w:ind w:left="-5"/>
        <w:rPr>
          <w:rFonts w:ascii="Arial" w:hAnsi="Arial" w:cs="Arial"/>
          <w:sz w:val="22"/>
          <w:szCs w:val="18"/>
        </w:rPr>
      </w:pPr>
      <w:r w:rsidRPr="00CD11CE">
        <w:rPr>
          <w:rFonts w:ascii="Arial" w:hAnsi="Arial" w:cs="Arial"/>
          <w:sz w:val="22"/>
          <w:szCs w:val="18"/>
        </w:rPr>
        <w:t>These values suggest that positive news articles, on average, had a more pronounced impact on market movements than negative news articles.</w:t>
      </w:r>
    </w:p>
    <w:p w14:paraId="333E4B5D" w14:textId="77777777" w:rsidR="00D92F13" w:rsidRPr="00CD11CE" w:rsidRDefault="00D92F13" w:rsidP="00D92F13">
      <w:pPr>
        <w:ind w:left="-5"/>
        <w:rPr>
          <w:rFonts w:ascii="Arial" w:hAnsi="Arial" w:cs="Arial"/>
          <w:sz w:val="22"/>
          <w:szCs w:val="18"/>
        </w:rPr>
      </w:pPr>
      <w:r w:rsidRPr="00981A74">
        <w:rPr>
          <w:noProof/>
          <w:snapToGrid/>
        </w:rPr>
        <w:lastRenderedPageBreak/>
        <w:drawing>
          <wp:inline distT="0" distB="0" distL="0" distR="0" wp14:anchorId="4AAD4264" wp14:editId="5CFC7B31">
            <wp:extent cx="5734050" cy="4406900"/>
            <wp:effectExtent l="0" t="0" r="0" b="0"/>
            <wp:docPr id="292" name="Picture 88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889" descr="A screenshot of a computer program&#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4050" cy="4406900"/>
                    </a:xfrm>
                    <a:prstGeom prst="rect">
                      <a:avLst/>
                    </a:prstGeom>
                    <a:noFill/>
                    <a:ln>
                      <a:noFill/>
                    </a:ln>
                  </pic:spPr>
                </pic:pic>
              </a:graphicData>
            </a:graphic>
          </wp:inline>
        </w:drawing>
      </w:r>
    </w:p>
    <w:p w14:paraId="77DDEE8C" w14:textId="77777777" w:rsidR="00D92F13" w:rsidRDefault="00D92F13" w:rsidP="00D92F13">
      <w:pPr>
        <w:spacing w:after="431" w:line="265" w:lineRule="auto"/>
        <w:ind w:left="11"/>
        <w:jc w:val="center"/>
      </w:pPr>
      <w:r>
        <w:rPr>
          <w:sz w:val="20"/>
        </w:rPr>
        <w:t>Image 2.6</w:t>
      </w:r>
    </w:p>
    <w:p w14:paraId="181560CE" w14:textId="77777777" w:rsidR="00D92F13" w:rsidRPr="00D94982" w:rsidRDefault="00D92F13" w:rsidP="00D92F13">
      <w:pPr>
        <w:spacing w:after="44" w:line="259" w:lineRule="auto"/>
        <w:ind w:left="-5"/>
        <w:jc w:val="both"/>
        <w:rPr>
          <w:rFonts w:ascii="Arial" w:hAnsi="Arial" w:cs="Arial"/>
          <w:sz w:val="22"/>
          <w:szCs w:val="22"/>
        </w:rPr>
      </w:pPr>
      <w:r w:rsidRPr="00D94982">
        <w:rPr>
          <w:rFonts w:ascii="Arial" w:eastAsia="Calibri" w:hAnsi="Arial" w:cs="Arial"/>
          <w:b/>
          <w:sz w:val="22"/>
          <w:szCs w:val="22"/>
        </w:rPr>
        <w:t>Statistical Significance</w:t>
      </w:r>
      <w:r w:rsidRPr="00D94982">
        <w:rPr>
          <w:rFonts w:ascii="Arial" w:hAnsi="Arial" w:cs="Arial"/>
          <w:sz w:val="22"/>
          <w:szCs w:val="22"/>
        </w:rPr>
        <w:t xml:space="preserve">: </w:t>
      </w:r>
    </w:p>
    <w:p w14:paraId="072F80B4" w14:textId="77777777" w:rsidR="00D92F13" w:rsidRPr="00D94982" w:rsidRDefault="00D92F13" w:rsidP="00D92F13">
      <w:pPr>
        <w:spacing w:after="44"/>
        <w:ind w:left="-5"/>
        <w:jc w:val="both"/>
        <w:rPr>
          <w:rFonts w:ascii="Arial" w:hAnsi="Arial" w:cs="Arial"/>
          <w:sz w:val="22"/>
          <w:szCs w:val="22"/>
        </w:rPr>
      </w:pPr>
      <w:r w:rsidRPr="00D94982">
        <w:rPr>
          <w:rFonts w:ascii="Arial" w:hAnsi="Arial" w:cs="Arial"/>
          <w:sz w:val="22"/>
          <w:szCs w:val="22"/>
        </w:rPr>
        <w:t>To determine if the observed CARs for positive and negative news events were statistically significant, one-sample t-tests were conducted against a mean of 0. This test checks if the mean CAR is significantly different from zero.</w:t>
      </w:r>
    </w:p>
    <w:p w14:paraId="44691FE7" w14:textId="77777777" w:rsidR="00D92F13" w:rsidRDefault="00D92F13" w:rsidP="00D92F13">
      <w:pPr>
        <w:spacing w:after="154"/>
        <w:ind w:left="-5"/>
      </w:pPr>
      <w:r>
        <w:rPr>
          <w:noProof/>
        </w:rPr>
        <w:drawing>
          <wp:anchor distT="0" distB="0" distL="114300" distR="114300" simplePos="0" relativeHeight="251677696" behindDoc="1" locked="0" layoutInCell="1" allowOverlap="1" wp14:anchorId="62FB4DA8" wp14:editId="5DDF1BE4">
            <wp:simplePos x="0" y="0"/>
            <wp:positionH relativeFrom="column">
              <wp:posOffset>-55245</wp:posOffset>
            </wp:positionH>
            <wp:positionV relativeFrom="paragraph">
              <wp:posOffset>200025</wp:posOffset>
            </wp:positionV>
            <wp:extent cx="5734050" cy="1555750"/>
            <wp:effectExtent l="0" t="0" r="0" b="0"/>
            <wp:wrapTight wrapText="bothSides">
              <wp:wrapPolygon edited="0">
                <wp:start x="0" y="0"/>
                <wp:lineTo x="0" y="21424"/>
                <wp:lineTo x="21528" y="21424"/>
                <wp:lineTo x="21528" y="0"/>
                <wp:lineTo x="0" y="0"/>
              </wp:wrapPolygon>
            </wp:wrapTight>
            <wp:docPr id="30" name="Picture 899"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899" descr="A computer screen shot of a computer program&#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4050" cy="1555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F9C8B2" w14:textId="77777777" w:rsidR="00D92F13" w:rsidRDefault="00D92F13" w:rsidP="00D92F13">
      <w:pPr>
        <w:spacing w:after="1122" w:line="265" w:lineRule="auto"/>
        <w:ind w:left="3611"/>
        <w:jc w:val="both"/>
        <w:rPr>
          <w:sz w:val="20"/>
        </w:rPr>
      </w:pPr>
      <w:r>
        <w:rPr>
          <w:sz w:val="20"/>
        </w:rPr>
        <w:t>Image 2.7</w:t>
      </w:r>
    </w:p>
    <w:p w14:paraId="7C951E17" w14:textId="77777777" w:rsidR="00D92F13" w:rsidRDefault="00D92F13" w:rsidP="00D92F13">
      <w:pPr>
        <w:spacing w:after="154"/>
        <w:ind w:left="-5"/>
      </w:pPr>
    </w:p>
    <w:p w14:paraId="7FB058DB" w14:textId="77777777" w:rsidR="00D92F13" w:rsidRPr="00BA1828" w:rsidRDefault="00D92F13" w:rsidP="00D92F13">
      <w:pPr>
        <w:spacing w:after="154"/>
        <w:jc w:val="both"/>
        <w:rPr>
          <w:rFonts w:ascii="Arial" w:hAnsi="Arial" w:cs="Arial"/>
          <w:b/>
          <w:bCs/>
          <w:sz w:val="22"/>
          <w:szCs w:val="18"/>
        </w:rPr>
      </w:pPr>
      <w:r w:rsidRPr="00BA1828">
        <w:rPr>
          <w:rFonts w:ascii="Arial" w:hAnsi="Arial" w:cs="Arial"/>
          <w:b/>
          <w:bCs/>
          <w:sz w:val="22"/>
          <w:szCs w:val="18"/>
        </w:rPr>
        <w:lastRenderedPageBreak/>
        <w:t>Results:</w:t>
      </w:r>
    </w:p>
    <w:p w14:paraId="2B4DB72E" w14:textId="77777777" w:rsidR="00D92F13" w:rsidRPr="00F7693B" w:rsidRDefault="00D92F13" w:rsidP="00D92F13">
      <w:pPr>
        <w:spacing w:line="259" w:lineRule="auto"/>
        <w:ind w:right="267"/>
        <w:jc w:val="both"/>
        <w:rPr>
          <w:rFonts w:ascii="Arial" w:hAnsi="Arial" w:cs="Arial"/>
          <w:sz w:val="22"/>
          <w:szCs w:val="18"/>
        </w:rPr>
      </w:pPr>
      <w:r w:rsidRPr="00F7693B">
        <w:rPr>
          <w:rFonts w:ascii="Arial" w:hAnsi="Arial" w:cs="Arial"/>
          <w:noProof/>
          <w:sz w:val="22"/>
          <w:szCs w:val="18"/>
        </w:rPr>
        <mc:AlternateContent>
          <mc:Choice Requires="wpg">
            <w:drawing>
              <wp:inline distT="0" distB="0" distL="0" distR="0" wp14:anchorId="533DEF51" wp14:editId="0A12C913">
                <wp:extent cx="47625" cy="47625"/>
                <wp:effectExtent l="0" t="0" r="0" b="0"/>
                <wp:docPr id="39115587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1412607266" name="Shape 901"/>
                        <wps:cNvSpPr/>
                        <wps:spPr>
                          <a:xfrm>
                            <a:off x="0" y="0"/>
                            <a:ext cx="47651" cy="47650"/>
                          </a:xfrm>
                          <a:custGeom>
                            <a:avLst/>
                            <a:gdLst/>
                            <a:ahLst/>
                            <a:cxnLst/>
                            <a:rect l="0" t="0" r="0" b="0"/>
                            <a:pathLst>
                              <a:path w="47651" h="47650">
                                <a:moveTo>
                                  <a:pt x="23826" y="0"/>
                                </a:moveTo>
                                <a:cubicBezTo>
                                  <a:pt x="26985" y="0"/>
                                  <a:pt x="30024" y="595"/>
                                  <a:pt x="32943" y="1798"/>
                                </a:cubicBezTo>
                                <a:cubicBezTo>
                                  <a:pt x="35862" y="3001"/>
                                  <a:pt x="38439" y="4725"/>
                                  <a:pt x="40673" y="6970"/>
                                </a:cubicBezTo>
                                <a:cubicBezTo>
                                  <a:pt x="42907" y="9203"/>
                                  <a:pt x="44629" y="11782"/>
                                  <a:pt x="45838" y="14697"/>
                                </a:cubicBezTo>
                                <a:cubicBezTo>
                                  <a:pt x="47047" y="17611"/>
                                  <a:pt x="47651" y="20662"/>
                                  <a:pt x="47651" y="23825"/>
                                </a:cubicBezTo>
                                <a:cubicBezTo>
                                  <a:pt x="47651" y="26975"/>
                                  <a:pt x="47047" y="30001"/>
                                  <a:pt x="45838" y="32916"/>
                                </a:cubicBezTo>
                                <a:cubicBezTo>
                                  <a:pt x="44629" y="35830"/>
                                  <a:pt x="42907" y="38422"/>
                                  <a:pt x="40673" y="40667"/>
                                </a:cubicBezTo>
                                <a:cubicBezTo>
                                  <a:pt x="38439" y="42900"/>
                                  <a:pt x="35862" y="44611"/>
                                  <a:pt x="32943" y="45814"/>
                                </a:cubicBezTo>
                                <a:cubicBezTo>
                                  <a:pt x="30024" y="47030"/>
                                  <a:pt x="26985" y="47637"/>
                                  <a:pt x="23826" y="47650"/>
                                </a:cubicBezTo>
                                <a:cubicBezTo>
                                  <a:pt x="20666" y="47637"/>
                                  <a:pt x="17627" y="47030"/>
                                  <a:pt x="14708" y="45814"/>
                                </a:cubicBezTo>
                                <a:cubicBezTo>
                                  <a:pt x="11789" y="44611"/>
                                  <a:pt x="9213" y="42900"/>
                                  <a:pt x="6978" y="40667"/>
                                </a:cubicBezTo>
                                <a:cubicBezTo>
                                  <a:pt x="4744" y="38422"/>
                                  <a:pt x="3023" y="35830"/>
                                  <a:pt x="1814" y="32916"/>
                                </a:cubicBezTo>
                                <a:cubicBezTo>
                                  <a:pt x="605" y="30001"/>
                                  <a:pt x="0" y="26975"/>
                                  <a:pt x="0" y="23825"/>
                                </a:cubicBezTo>
                                <a:cubicBezTo>
                                  <a:pt x="0" y="20662"/>
                                  <a:pt x="605" y="17611"/>
                                  <a:pt x="1814" y="14697"/>
                                </a:cubicBezTo>
                                <a:cubicBezTo>
                                  <a:pt x="3023" y="11782"/>
                                  <a:pt x="4744" y="9203"/>
                                  <a:pt x="6978" y="6970"/>
                                </a:cubicBezTo>
                                <a:cubicBezTo>
                                  <a:pt x="9213" y="4725"/>
                                  <a:pt x="11789" y="3001"/>
                                  <a:pt x="14708" y="1811"/>
                                </a:cubicBezTo>
                                <a:cubicBezTo>
                                  <a:pt x="17627" y="608"/>
                                  <a:pt x="20666" y="0"/>
                                  <a:pt x="23826" y="0"/>
                                </a:cubicBezTo>
                                <a:close/>
                              </a:path>
                            </a:pathLst>
                          </a:custGeom>
                          <a:solidFill>
                            <a:srgbClr val="000000"/>
                          </a:solidFill>
                          <a:ln w="0" cap="flat">
                            <a:noFill/>
                            <a:miter lim="127000"/>
                          </a:ln>
                          <a:effectLst/>
                        </wps:spPr>
                        <wps:bodyPr/>
                      </wps:wsp>
                    </wpg:wgp>
                  </a:graphicData>
                </a:graphic>
              </wp:inline>
            </w:drawing>
          </mc:Choice>
          <mc:Fallback>
            <w:pict>
              <v:group w14:anchorId="34747C84" id="Group 8"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">
                <v:shape id="Shape 901"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" path="m23826,v3159,,6198,595,9117,1798c35862,3001,38439,4725,40673,6970v2234,2233,3956,4812,5165,7727c47047,17611,47651,20662,47651,23825v,3150,-604,6176,-1813,9091c44629,35830,42907,38422,40673,40667v-2234,2233,-4811,3944,-7730,5147c30024,47030,26985,47637,23826,47650v-3160,-13,-6199,-620,-9118,-1836c11789,44611,9213,42900,6978,40667,4744,38422,3023,35830,1814,32916,605,30001,,26975,,23825,,20662,605,17611,1814,14697,3023,11782,4744,9203,6978,6970,9213,4725,11789,3001,14708,1811,17627,608,20666,,23826,xe" fillcolor="black" stroked="f" strokeweight="0">
                  <v:stroke miterlimit="83231f" joinstyle="miter"/>
                  <v:path arrowok="t" textboxrect="0,0,47651,47650"/>
                </v:shape>
                <w10:anchorlock/>
              </v:group>
            </w:pict>
          </mc:Fallback>
        </mc:AlternateContent>
      </w:r>
      <w:r w:rsidRPr="00F7693B">
        <w:rPr>
          <w:rFonts w:ascii="Arial" w:hAnsi="Arial" w:cs="Arial"/>
          <w:sz w:val="22"/>
          <w:szCs w:val="18"/>
        </w:rPr>
        <w:t xml:space="preserve"> For positive news articles, the t-statistic was 0.7404 with a p-value of 0.4595.</w:t>
      </w:r>
    </w:p>
    <w:p w14:paraId="5F792FA8" w14:textId="77777777" w:rsidR="00D92F13" w:rsidRPr="00F7693B" w:rsidRDefault="00D92F13" w:rsidP="00D92F13">
      <w:pPr>
        <w:ind w:left="442"/>
        <w:jc w:val="both"/>
        <w:rPr>
          <w:rFonts w:ascii="Arial" w:hAnsi="Arial" w:cs="Arial"/>
          <w:sz w:val="22"/>
          <w:szCs w:val="18"/>
        </w:rPr>
      </w:pPr>
      <w:r w:rsidRPr="00F7693B">
        <w:rPr>
          <w:rFonts w:ascii="Arial" w:hAnsi="Arial" w:cs="Arial"/>
          <w:sz w:val="22"/>
          <w:szCs w:val="18"/>
        </w:rPr>
        <w:t>0.7404</w:t>
      </w:r>
    </w:p>
    <w:p w14:paraId="472638F7" w14:textId="77777777" w:rsidR="00D92F13" w:rsidRPr="00F7693B" w:rsidRDefault="00D92F13" w:rsidP="00D92F13">
      <w:pPr>
        <w:spacing w:after="169"/>
        <w:ind w:left="442"/>
        <w:jc w:val="both"/>
        <w:rPr>
          <w:rFonts w:ascii="Arial" w:hAnsi="Arial" w:cs="Arial"/>
          <w:sz w:val="22"/>
          <w:szCs w:val="18"/>
        </w:rPr>
      </w:pPr>
      <w:r w:rsidRPr="00F7693B">
        <w:rPr>
          <w:rFonts w:ascii="Arial" w:hAnsi="Arial" w:cs="Arial"/>
          <w:sz w:val="22"/>
          <w:szCs w:val="18"/>
        </w:rPr>
        <w:t>0.4595</w:t>
      </w:r>
    </w:p>
    <w:p w14:paraId="20643C04" w14:textId="77777777" w:rsidR="00D92F13" w:rsidRPr="00F7693B" w:rsidRDefault="00D92F13" w:rsidP="00D92F13">
      <w:pPr>
        <w:ind w:left="175"/>
        <w:jc w:val="both"/>
        <w:rPr>
          <w:rFonts w:ascii="Arial" w:hAnsi="Arial" w:cs="Arial"/>
          <w:sz w:val="22"/>
          <w:szCs w:val="18"/>
        </w:rPr>
      </w:pPr>
      <w:r w:rsidRPr="00F7693B">
        <w:rPr>
          <w:rFonts w:ascii="Arial" w:hAnsi="Arial" w:cs="Arial"/>
          <w:noProof/>
          <w:sz w:val="22"/>
          <w:szCs w:val="18"/>
        </w:rPr>
        <mc:AlternateContent>
          <mc:Choice Requires="wpg">
            <w:drawing>
              <wp:inline distT="0" distB="0" distL="0" distR="0" wp14:anchorId="0DB89ECB" wp14:editId="7EB090C2">
                <wp:extent cx="47625" cy="47625"/>
                <wp:effectExtent l="0" t="0" r="0" b="0"/>
                <wp:docPr id="969394033"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625" cy="47625"/>
                          <a:chOff x="0" y="0"/>
                          <a:chExt cx="47651" cy="47650"/>
                        </a:xfrm>
                      </wpg:grpSpPr>
                      <wps:wsp>
                        <wps:cNvPr id="592361255" name="Shape 913"/>
                        <wps:cNvSpPr/>
                        <wps:spPr>
                          <a:xfrm>
                            <a:off x="0" y="0"/>
                            <a:ext cx="47651" cy="47650"/>
                          </a:xfrm>
                          <a:custGeom>
                            <a:avLst/>
                            <a:gdLst/>
                            <a:ahLst/>
                            <a:cxnLst/>
                            <a:rect l="0" t="0" r="0" b="0"/>
                            <a:pathLst>
                              <a:path w="47651" h="47650">
                                <a:moveTo>
                                  <a:pt x="23826" y="0"/>
                                </a:moveTo>
                                <a:cubicBezTo>
                                  <a:pt x="26985" y="0"/>
                                  <a:pt x="30024" y="595"/>
                                  <a:pt x="32943" y="1798"/>
                                </a:cubicBezTo>
                                <a:cubicBezTo>
                                  <a:pt x="35862" y="3001"/>
                                  <a:pt x="38439" y="4713"/>
                                  <a:pt x="40673" y="6958"/>
                                </a:cubicBezTo>
                                <a:cubicBezTo>
                                  <a:pt x="42907" y="9190"/>
                                  <a:pt x="44629" y="11757"/>
                                  <a:pt x="45838" y="14697"/>
                                </a:cubicBezTo>
                                <a:cubicBezTo>
                                  <a:pt x="47047" y="17611"/>
                                  <a:pt x="47651" y="20650"/>
                                  <a:pt x="47651" y="23825"/>
                                </a:cubicBezTo>
                                <a:cubicBezTo>
                                  <a:pt x="47651" y="26975"/>
                                  <a:pt x="47047" y="30001"/>
                                  <a:pt x="45838" y="32916"/>
                                </a:cubicBezTo>
                                <a:cubicBezTo>
                                  <a:pt x="44629" y="35830"/>
                                  <a:pt x="42907" y="38422"/>
                                  <a:pt x="40673" y="40655"/>
                                </a:cubicBezTo>
                                <a:cubicBezTo>
                                  <a:pt x="38439" y="42887"/>
                                  <a:pt x="35862" y="44599"/>
                                  <a:pt x="32943" y="45814"/>
                                </a:cubicBezTo>
                                <a:cubicBezTo>
                                  <a:pt x="30024" y="47017"/>
                                  <a:pt x="26985" y="47637"/>
                                  <a:pt x="23826" y="47650"/>
                                </a:cubicBezTo>
                                <a:cubicBezTo>
                                  <a:pt x="20666" y="47637"/>
                                  <a:pt x="17627" y="47017"/>
                                  <a:pt x="14708" y="45802"/>
                                </a:cubicBezTo>
                                <a:cubicBezTo>
                                  <a:pt x="11789" y="44599"/>
                                  <a:pt x="9213" y="42887"/>
                                  <a:pt x="6978" y="40655"/>
                                </a:cubicBezTo>
                                <a:cubicBezTo>
                                  <a:pt x="4744" y="38422"/>
                                  <a:pt x="3023" y="35830"/>
                                  <a:pt x="1814" y="32916"/>
                                </a:cubicBezTo>
                                <a:cubicBezTo>
                                  <a:pt x="605" y="30001"/>
                                  <a:pt x="0" y="26975"/>
                                  <a:pt x="0" y="23825"/>
                                </a:cubicBezTo>
                                <a:cubicBezTo>
                                  <a:pt x="0" y="20650"/>
                                  <a:pt x="605" y="17599"/>
                                  <a:pt x="1814" y="14684"/>
                                </a:cubicBezTo>
                                <a:cubicBezTo>
                                  <a:pt x="3023" y="11757"/>
                                  <a:pt x="4744" y="9190"/>
                                  <a:pt x="6978" y="6958"/>
                                </a:cubicBezTo>
                                <a:cubicBezTo>
                                  <a:pt x="9213" y="4713"/>
                                  <a:pt x="11789" y="3001"/>
                                  <a:pt x="14708" y="1811"/>
                                </a:cubicBezTo>
                                <a:cubicBezTo>
                                  <a:pt x="17627" y="608"/>
                                  <a:pt x="20666" y="0"/>
                                  <a:pt x="23826" y="0"/>
                                </a:cubicBezTo>
                                <a:close/>
                              </a:path>
                            </a:pathLst>
                          </a:custGeom>
                          <a:solidFill>
                            <a:srgbClr val="000000"/>
                          </a:solidFill>
                          <a:ln w="0" cap="flat">
                            <a:noFill/>
                            <a:miter lim="127000"/>
                          </a:ln>
                          <a:effectLst/>
                        </wps:spPr>
                        <wps:bodyPr/>
                      </wps:wsp>
                    </wpg:wgp>
                  </a:graphicData>
                </a:graphic>
              </wp:inline>
            </w:drawing>
          </mc:Choice>
          <mc:Fallback>
            <w:pict>
              <v:group w14:anchorId="2F6C340D" id="Group 7" o:spid="_x0000_s1026" style="width:3.75pt;height:3.75pt;mso-position-horizontal-relative:char;mso-position-vertical-relative:line" coordsize="47651,4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">
                <v:shape id="Shape 913" o:spid="_x0000_s1027" style="position:absolute;width:47651;height:47650;visibility:visible;mso-wrap-style:square;v-text-anchor:top" coordsize="47651,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" path="m23826,v3159,,6198,595,9117,1798c35862,3001,38439,4713,40673,6958v2234,2232,3956,4799,5165,7739c47047,17611,47651,20650,47651,23825v,3150,-604,6176,-1813,9091c44629,35830,42907,38422,40673,40655v-2234,2232,-4811,3944,-7730,5159c30024,47017,26985,47637,23826,47650v-3160,-13,-6199,-633,-9118,-1848c11789,44599,9213,42887,6978,40655,4744,38422,3023,35830,1814,32916,605,30001,,26975,,23825,,20650,605,17599,1814,14684,3023,11757,4744,9190,6978,6958,9213,4713,11789,3001,14708,1811,17627,608,20666,,23826,xe" fillcolor="black" stroked="f" strokeweight="0">
                  <v:stroke miterlimit="83231f" joinstyle="miter"/>
                  <v:path arrowok="t" textboxrect="0,0,47651,47650"/>
                </v:shape>
                <w10:anchorlock/>
              </v:group>
            </w:pict>
          </mc:Fallback>
        </mc:AlternateContent>
      </w:r>
      <w:r w:rsidRPr="00F7693B">
        <w:rPr>
          <w:rFonts w:ascii="Arial" w:hAnsi="Arial" w:cs="Arial"/>
          <w:sz w:val="22"/>
          <w:szCs w:val="18"/>
        </w:rPr>
        <w:t xml:space="preserve"> For negative news articles, the t-statistic was 0.1577 with a p-value of 0.8749.</w:t>
      </w:r>
    </w:p>
    <w:p w14:paraId="405F2897" w14:textId="77777777" w:rsidR="00D92F13" w:rsidRPr="00F7693B" w:rsidRDefault="00D92F13" w:rsidP="00D92F13">
      <w:pPr>
        <w:ind w:left="442"/>
        <w:jc w:val="both"/>
        <w:rPr>
          <w:rFonts w:ascii="Arial" w:hAnsi="Arial" w:cs="Arial"/>
          <w:sz w:val="22"/>
          <w:szCs w:val="18"/>
        </w:rPr>
      </w:pPr>
      <w:r w:rsidRPr="00F7693B">
        <w:rPr>
          <w:rFonts w:ascii="Arial" w:hAnsi="Arial" w:cs="Arial"/>
          <w:sz w:val="22"/>
          <w:szCs w:val="18"/>
        </w:rPr>
        <w:t>0.1577</w:t>
      </w:r>
    </w:p>
    <w:p w14:paraId="1DA4F91B" w14:textId="77777777" w:rsidR="00D92F13" w:rsidRPr="00F7693B" w:rsidRDefault="00D92F13" w:rsidP="00D92F13">
      <w:pPr>
        <w:ind w:left="442"/>
        <w:jc w:val="both"/>
        <w:rPr>
          <w:rFonts w:ascii="Arial" w:hAnsi="Arial" w:cs="Arial"/>
          <w:sz w:val="22"/>
          <w:szCs w:val="18"/>
        </w:rPr>
      </w:pPr>
      <w:r w:rsidRPr="00F7693B">
        <w:rPr>
          <w:rFonts w:ascii="Arial" w:hAnsi="Arial" w:cs="Arial"/>
          <w:sz w:val="22"/>
          <w:szCs w:val="18"/>
        </w:rPr>
        <w:t>0.8749</w:t>
      </w:r>
    </w:p>
    <w:p w14:paraId="5CF548E3" w14:textId="77777777" w:rsidR="00D92F13" w:rsidRDefault="00D92F13" w:rsidP="00D92F13">
      <w:pPr>
        <w:ind w:left="-5"/>
        <w:jc w:val="both"/>
        <w:rPr>
          <w:rFonts w:ascii="Arial" w:hAnsi="Arial" w:cs="Arial"/>
          <w:sz w:val="22"/>
          <w:szCs w:val="18"/>
        </w:rPr>
      </w:pPr>
      <w:r w:rsidRPr="00F7693B">
        <w:rPr>
          <w:rFonts w:ascii="Arial" w:hAnsi="Arial" w:cs="Arial"/>
          <w:sz w:val="22"/>
          <w:szCs w:val="18"/>
        </w:rPr>
        <w:t xml:space="preserve">Given conventional significance levels (e.g., </w:t>
      </w:r>
      <w:r w:rsidRPr="00F7693B">
        <w:rPr>
          <w:rFonts w:ascii="Arial" w:eastAsia="Calibri" w:hAnsi="Arial" w:cs="Arial"/>
          <w:i/>
          <w:sz w:val="22"/>
          <w:szCs w:val="18"/>
        </w:rPr>
        <w:t>α</w:t>
      </w:r>
      <w:r w:rsidRPr="00F7693B">
        <w:rPr>
          <w:rFonts w:ascii="Arial" w:hAnsi="Arial" w:cs="Arial"/>
          <w:sz w:val="22"/>
          <w:szCs w:val="18"/>
        </w:rPr>
        <w:t xml:space="preserve">=0.05), neither of these p-values would be considered statistically significant. This suggests that while there are observable differences in CAR values between positive and negative news, the results </w:t>
      </w:r>
      <w:r>
        <w:rPr>
          <w:rFonts w:ascii="Arial" w:hAnsi="Arial" w:cs="Arial"/>
          <w:sz w:val="22"/>
          <w:szCs w:val="18"/>
        </w:rPr>
        <w:t>are not</w:t>
      </w:r>
      <w:r w:rsidRPr="00F7693B">
        <w:rPr>
          <w:rFonts w:ascii="Arial" w:hAnsi="Arial" w:cs="Arial"/>
          <w:sz w:val="22"/>
          <w:szCs w:val="18"/>
        </w:rPr>
        <w:t xml:space="preserve"> statistically strong enough to conclude that news sentiments consistently cause significant stock market movements.</w:t>
      </w:r>
    </w:p>
    <w:p w14:paraId="48FA22A0" w14:textId="77777777" w:rsidR="00D92F13" w:rsidRDefault="00D92F13" w:rsidP="00D92F13">
      <w:pPr>
        <w:ind w:left="-5"/>
        <w:jc w:val="both"/>
        <w:rPr>
          <w:rFonts w:ascii="Arial" w:hAnsi="Arial" w:cs="Arial"/>
          <w:sz w:val="22"/>
          <w:szCs w:val="18"/>
        </w:rPr>
      </w:pPr>
    </w:p>
    <w:p w14:paraId="3F0F3F1F" w14:textId="77777777" w:rsidR="00D92F13" w:rsidRPr="004D1EDD" w:rsidRDefault="00D92F13" w:rsidP="00D92F13">
      <w:pPr>
        <w:spacing w:after="44" w:line="259" w:lineRule="auto"/>
        <w:jc w:val="both"/>
        <w:rPr>
          <w:rFonts w:ascii="Arial" w:hAnsi="Arial" w:cs="Arial"/>
          <w:sz w:val="22"/>
          <w:szCs w:val="18"/>
        </w:rPr>
      </w:pPr>
      <w:r w:rsidRPr="004D1EDD">
        <w:rPr>
          <w:rFonts w:ascii="Arial" w:eastAsia="Calibri" w:hAnsi="Arial" w:cs="Arial"/>
          <w:b/>
          <w:sz w:val="22"/>
          <w:szCs w:val="18"/>
        </w:rPr>
        <w:t>Implications</w:t>
      </w:r>
      <w:r w:rsidRPr="004D1EDD">
        <w:rPr>
          <w:rFonts w:ascii="Arial" w:hAnsi="Arial" w:cs="Arial"/>
          <w:sz w:val="22"/>
          <w:szCs w:val="18"/>
        </w:rPr>
        <w:t xml:space="preserve">: </w:t>
      </w:r>
    </w:p>
    <w:p w14:paraId="46F570C9" w14:textId="77777777" w:rsidR="00D92F13" w:rsidRDefault="00D92F13" w:rsidP="00D92F13">
      <w:pPr>
        <w:spacing w:after="320"/>
        <w:ind w:left="-5"/>
        <w:jc w:val="both"/>
        <w:rPr>
          <w:rFonts w:ascii="Arial" w:hAnsi="Arial" w:cs="Arial"/>
          <w:sz w:val="22"/>
          <w:szCs w:val="18"/>
        </w:rPr>
      </w:pPr>
      <w:r w:rsidRPr="004D1EDD">
        <w:rPr>
          <w:rFonts w:ascii="Arial" w:hAnsi="Arial" w:cs="Arial"/>
          <w:sz w:val="22"/>
          <w:szCs w:val="18"/>
        </w:rPr>
        <w:t xml:space="preserve">While the observed CAR values provide valuable insights, the lack of statistical significance prompts caution. </w:t>
      </w:r>
      <w:r>
        <w:rPr>
          <w:rFonts w:ascii="Arial" w:hAnsi="Arial" w:cs="Arial"/>
          <w:sz w:val="22"/>
          <w:szCs w:val="18"/>
        </w:rPr>
        <w:t>It is</w:t>
      </w:r>
      <w:r w:rsidRPr="004D1EDD">
        <w:rPr>
          <w:rFonts w:ascii="Arial" w:hAnsi="Arial" w:cs="Arial"/>
          <w:sz w:val="22"/>
          <w:szCs w:val="18"/>
        </w:rPr>
        <w:t xml:space="preserve"> a reminder of the myriad of factors influencing stock markets. While news sentiments play a role, other variables like global events, macroeconomic indicators, and sector-specific news contribute to market behaviour. This analysis forms a foundation, inviting further exploration with more complex models or larger datasets to tease out the nuanced effects of news sentiment on stock markets. Considering the data used in this analysis is relatively small compared to those that would show a </w:t>
      </w:r>
      <w:r>
        <w:rPr>
          <w:rFonts w:ascii="Arial" w:hAnsi="Arial" w:cs="Arial"/>
          <w:sz w:val="22"/>
          <w:szCs w:val="18"/>
        </w:rPr>
        <w:t>well-detailed</w:t>
      </w:r>
      <w:r w:rsidRPr="004D1EDD">
        <w:rPr>
          <w:rFonts w:ascii="Arial" w:hAnsi="Arial" w:cs="Arial"/>
          <w:sz w:val="22"/>
          <w:szCs w:val="18"/>
        </w:rPr>
        <w:t xml:space="preserve"> view of how news sentiment correlates with stock price in many ways</w:t>
      </w:r>
      <w:r>
        <w:rPr>
          <w:rFonts w:ascii="Arial" w:hAnsi="Arial" w:cs="Arial"/>
          <w:sz w:val="22"/>
          <w:szCs w:val="18"/>
        </w:rPr>
        <w:t>,</w:t>
      </w:r>
      <w:r w:rsidRPr="004D1EDD">
        <w:rPr>
          <w:rFonts w:ascii="Arial" w:hAnsi="Arial" w:cs="Arial"/>
          <w:sz w:val="22"/>
          <w:szCs w:val="18"/>
        </w:rPr>
        <w:t xml:space="preserve"> it is still a </w:t>
      </w:r>
      <w:r>
        <w:rPr>
          <w:rFonts w:ascii="Arial" w:hAnsi="Arial" w:cs="Arial"/>
          <w:sz w:val="22"/>
          <w:szCs w:val="18"/>
        </w:rPr>
        <w:t>steppingstone</w:t>
      </w:r>
      <w:r w:rsidRPr="004D1EDD">
        <w:rPr>
          <w:rFonts w:ascii="Arial" w:hAnsi="Arial" w:cs="Arial"/>
          <w:sz w:val="22"/>
          <w:szCs w:val="18"/>
        </w:rPr>
        <w:t xml:space="preserve"> to </w:t>
      </w:r>
      <w:r>
        <w:rPr>
          <w:rFonts w:ascii="Arial" w:hAnsi="Arial" w:cs="Arial"/>
          <w:sz w:val="22"/>
          <w:szCs w:val="18"/>
        </w:rPr>
        <w:t>getting</w:t>
      </w:r>
      <w:r w:rsidRPr="004D1EDD">
        <w:rPr>
          <w:rFonts w:ascii="Arial" w:hAnsi="Arial" w:cs="Arial"/>
          <w:sz w:val="22"/>
          <w:szCs w:val="18"/>
        </w:rPr>
        <w:t xml:space="preserve"> an idea of what it could do. </w:t>
      </w:r>
    </w:p>
    <w:p w14:paraId="50F4B7C5" w14:textId="77777777" w:rsidR="00D92F13" w:rsidRPr="00867D18" w:rsidRDefault="00D92F13" w:rsidP="00D92F13">
      <w:pPr>
        <w:spacing w:after="320"/>
        <w:ind w:left="-5"/>
        <w:jc w:val="both"/>
        <w:rPr>
          <w:rFonts w:ascii="Arial" w:hAnsi="Arial" w:cs="Arial"/>
          <w:b/>
          <w:bCs/>
          <w:sz w:val="20"/>
          <w:szCs w:val="16"/>
        </w:rPr>
      </w:pPr>
      <w:r w:rsidRPr="00867D18">
        <w:rPr>
          <w:rFonts w:ascii="Arial" w:hAnsi="Arial" w:cs="Arial"/>
          <w:b/>
          <w:bCs/>
          <w:sz w:val="22"/>
          <w:szCs w:val="18"/>
        </w:rPr>
        <w:t>4.5 Model Evaluation</w:t>
      </w:r>
    </w:p>
    <w:p w14:paraId="573AD7DB" w14:textId="77777777" w:rsidR="00D92F13" w:rsidRPr="00867D18" w:rsidRDefault="00D92F13" w:rsidP="00D92F13">
      <w:pPr>
        <w:spacing w:after="320"/>
        <w:ind w:left="-5"/>
        <w:jc w:val="both"/>
        <w:rPr>
          <w:rFonts w:ascii="Arial" w:hAnsi="Arial" w:cs="Arial"/>
          <w:b/>
          <w:bCs/>
          <w:sz w:val="20"/>
          <w:szCs w:val="16"/>
        </w:rPr>
      </w:pPr>
      <w:r w:rsidRPr="00867D18">
        <w:rPr>
          <w:rFonts w:ascii="Arial" w:hAnsi="Arial" w:cs="Arial"/>
          <w:sz w:val="22"/>
          <w:szCs w:val="18"/>
        </w:rPr>
        <w:t>The journey of developing and fine-tuning a predictive model, especially in the intricate realm of financial news sentiment analysis, is filled with challenges and learning moments. The results, however, show a commendable performance and offer valuable insights into the intricate relationship between financial news sentiments and market movements and how they could be explored further.</w:t>
      </w:r>
    </w:p>
    <w:p w14:paraId="0777DDDB" w14:textId="77777777" w:rsidR="00D92F13" w:rsidRPr="00867D18" w:rsidRDefault="00D92F13" w:rsidP="00D92F13">
      <w:pPr>
        <w:spacing w:after="194" w:line="259" w:lineRule="auto"/>
        <w:ind w:left="-5"/>
        <w:jc w:val="both"/>
        <w:rPr>
          <w:rFonts w:ascii="Arial" w:hAnsi="Arial" w:cs="Arial"/>
          <w:sz w:val="22"/>
          <w:szCs w:val="18"/>
        </w:rPr>
      </w:pPr>
      <w:r w:rsidRPr="00867D18">
        <w:rPr>
          <w:rFonts w:ascii="Arial" w:eastAsia="Calibri" w:hAnsi="Arial" w:cs="Arial"/>
          <w:b/>
          <w:sz w:val="22"/>
          <w:szCs w:val="18"/>
        </w:rPr>
        <w:t>Model Performance</w:t>
      </w:r>
      <w:r w:rsidRPr="00867D18">
        <w:rPr>
          <w:rFonts w:ascii="Arial" w:hAnsi="Arial" w:cs="Arial"/>
          <w:sz w:val="22"/>
          <w:szCs w:val="18"/>
        </w:rPr>
        <w:t>:</w:t>
      </w:r>
    </w:p>
    <w:p w14:paraId="1C86C040" w14:textId="77777777" w:rsidR="00D92F13" w:rsidRPr="00867D18" w:rsidRDefault="00D92F13" w:rsidP="00D92F13">
      <w:pPr>
        <w:widowControl/>
        <w:numPr>
          <w:ilvl w:val="0"/>
          <w:numId w:val="8"/>
        </w:numPr>
        <w:spacing w:line="305" w:lineRule="auto"/>
        <w:ind w:hanging="312"/>
        <w:jc w:val="both"/>
        <w:rPr>
          <w:rFonts w:ascii="Arial" w:hAnsi="Arial" w:cs="Arial"/>
          <w:sz w:val="22"/>
          <w:szCs w:val="18"/>
        </w:rPr>
      </w:pPr>
      <w:r w:rsidRPr="00867D18">
        <w:rPr>
          <w:rFonts w:ascii="Arial" w:eastAsia="Calibri" w:hAnsi="Arial" w:cs="Arial"/>
          <w:b/>
          <w:sz w:val="22"/>
          <w:szCs w:val="18"/>
        </w:rPr>
        <w:t>Reliability with Limited Data</w:t>
      </w:r>
      <w:r w:rsidRPr="00867D18">
        <w:rPr>
          <w:rFonts w:ascii="Arial" w:hAnsi="Arial" w:cs="Arial"/>
          <w:sz w:val="22"/>
          <w:szCs w:val="18"/>
        </w:rPr>
        <w:t xml:space="preserve">: One of the most striking achievements of this model was its ability to deliver reliable predictions, even when fine-tuned on a relatively constrained dataset. In many machine learning </w:t>
      </w:r>
      <w:proofErr w:type="spellStart"/>
      <w:r>
        <w:rPr>
          <w:rFonts w:ascii="Arial" w:hAnsi="Arial" w:cs="Arial"/>
          <w:sz w:val="22"/>
          <w:szCs w:val="18"/>
        </w:rPr>
        <w:t>endeavors</w:t>
      </w:r>
      <w:proofErr w:type="spellEnd"/>
      <w:r w:rsidRPr="00867D18">
        <w:rPr>
          <w:rFonts w:ascii="Arial" w:hAnsi="Arial" w:cs="Arial"/>
          <w:sz w:val="22"/>
          <w:szCs w:val="18"/>
        </w:rPr>
        <w:t xml:space="preserve">, the volume of data often correlates with model accuracy. Despite not having the luxury of vast amounts of data, the model's capability to discern between 'positive,' </w:t>
      </w:r>
    </w:p>
    <w:p w14:paraId="788A18BC" w14:textId="77777777" w:rsidR="00D92F13" w:rsidRPr="00867D18" w:rsidRDefault="00D92F13" w:rsidP="00D92F13">
      <w:pPr>
        <w:ind w:left="442"/>
        <w:jc w:val="both"/>
        <w:rPr>
          <w:rFonts w:ascii="Arial" w:hAnsi="Arial" w:cs="Arial"/>
          <w:sz w:val="22"/>
          <w:szCs w:val="18"/>
        </w:rPr>
      </w:pPr>
      <w:r w:rsidRPr="00867D18">
        <w:rPr>
          <w:rFonts w:ascii="Arial" w:hAnsi="Arial" w:cs="Arial"/>
          <w:sz w:val="22"/>
          <w:szCs w:val="18"/>
        </w:rPr>
        <w:t xml:space="preserve">'negative' and 'neutral' sentiments in financial news articles were impressive. </w:t>
      </w:r>
    </w:p>
    <w:p w14:paraId="64E3DB0E" w14:textId="77777777" w:rsidR="00D92F13" w:rsidRPr="00867D18" w:rsidRDefault="00D92F13" w:rsidP="00D92F13">
      <w:pPr>
        <w:spacing w:after="140"/>
        <w:ind w:left="442"/>
        <w:jc w:val="both"/>
        <w:rPr>
          <w:rFonts w:ascii="Arial" w:hAnsi="Arial" w:cs="Arial"/>
          <w:sz w:val="22"/>
          <w:szCs w:val="18"/>
        </w:rPr>
      </w:pPr>
      <w:r w:rsidRPr="00867D18">
        <w:rPr>
          <w:rFonts w:ascii="Arial" w:hAnsi="Arial" w:cs="Arial"/>
          <w:sz w:val="22"/>
          <w:szCs w:val="18"/>
        </w:rPr>
        <w:t xml:space="preserve">This is a testament to the robustness of the original </w:t>
      </w:r>
      <w:proofErr w:type="spellStart"/>
      <w:r w:rsidRPr="00867D18">
        <w:rPr>
          <w:rFonts w:ascii="Arial" w:hAnsi="Arial" w:cs="Arial"/>
          <w:sz w:val="22"/>
          <w:szCs w:val="18"/>
        </w:rPr>
        <w:t>finBERT</w:t>
      </w:r>
      <w:proofErr w:type="spellEnd"/>
      <w:r w:rsidRPr="00867D18">
        <w:rPr>
          <w:rFonts w:ascii="Arial" w:hAnsi="Arial" w:cs="Arial"/>
          <w:sz w:val="22"/>
          <w:szCs w:val="18"/>
        </w:rPr>
        <w:t xml:space="preserve"> architecture and the quality of the data it was trained on.</w:t>
      </w:r>
    </w:p>
    <w:p w14:paraId="1457A48B" w14:textId="77777777" w:rsidR="00D92F13" w:rsidRPr="00867D18" w:rsidRDefault="00D92F13" w:rsidP="00D92F13">
      <w:pPr>
        <w:widowControl/>
        <w:numPr>
          <w:ilvl w:val="0"/>
          <w:numId w:val="8"/>
        </w:numPr>
        <w:spacing w:after="114" w:line="305" w:lineRule="auto"/>
        <w:ind w:hanging="312"/>
        <w:jc w:val="both"/>
        <w:rPr>
          <w:rFonts w:ascii="Arial" w:hAnsi="Arial" w:cs="Arial"/>
          <w:sz w:val="22"/>
          <w:szCs w:val="18"/>
        </w:rPr>
      </w:pPr>
      <w:r w:rsidRPr="00867D18">
        <w:rPr>
          <w:rFonts w:ascii="Arial" w:eastAsia="Calibri" w:hAnsi="Arial" w:cs="Arial"/>
          <w:b/>
          <w:sz w:val="22"/>
          <w:szCs w:val="18"/>
        </w:rPr>
        <w:t>Insightful Analysis Results</w:t>
      </w:r>
      <w:r w:rsidRPr="00867D18">
        <w:rPr>
          <w:rFonts w:ascii="Arial" w:hAnsi="Arial" w:cs="Arial"/>
          <w:sz w:val="22"/>
          <w:szCs w:val="18"/>
        </w:rPr>
        <w:t xml:space="preserve">: The subsequent analysis, which juxtaposed the model's predictions on the CNBC dataset with the S&amp;P market data, yielded profound insights. The observed correlations and the calculated Cumulative Abnormal Returns provided an empirical perspective </w:t>
      </w:r>
      <w:r>
        <w:rPr>
          <w:rFonts w:ascii="Arial" w:hAnsi="Arial" w:cs="Arial"/>
          <w:sz w:val="22"/>
          <w:szCs w:val="18"/>
        </w:rPr>
        <w:t>on</w:t>
      </w:r>
      <w:r w:rsidRPr="00867D18">
        <w:rPr>
          <w:rFonts w:ascii="Arial" w:hAnsi="Arial" w:cs="Arial"/>
          <w:sz w:val="22"/>
          <w:szCs w:val="18"/>
        </w:rPr>
        <w:t xml:space="preserve"> the influence of news sentiment on stock market movements. These results validate the model's </w:t>
      </w:r>
      <w:r w:rsidRPr="00867D18">
        <w:rPr>
          <w:rFonts w:ascii="Arial" w:hAnsi="Arial" w:cs="Arial"/>
          <w:sz w:val="22"/>
          <w:szCs w:val="18"/>
        </w:rPr>
        <w:lastRenderedPageBreak/>
        <w:t>predictions and underscore the potential of sentiment analysis in financial market forecasting.</w:t>
      </w:r>
    </w:p>
    <w:p w14:paraId="01503706" w14:textId="77777777" w:rsidR="00D92F13" w:rsidRPr="00867D18" w:rsidRDefault="00D92F13" w:rsidP="00D92F13">
      <w:pPr>
        <w:spacing w:after="194" w:line="259" w:lineRule="auto"/>
        <w:ind w:left="-5"/>
        <w:jc w:val="both"/>
        <w:rPr>
          <w:rFonts w:ascii="Arial" w:hAnsi="Arial" w:cs="Arial"/>
          <w:sz w:val="22"/>
          <w:szCs w:val="18"/>
        </w:rPr>
      </w:pPr>
      <w:r w:rsidRPr="00867D18">
        <w:rPr>
          <w:rFonts w:ascii="Arial" w:eastAsia="Calibri" w:hAnsi="Arial" w:cs="Arial"/>
          <w:b/>
          <w:sz w:val="22"/>
          <w:szCs w:val="18"/>
        </w:rPr>
        <w:t xml:space="preserve">Areas of Improvement &amp; Future </w:t>
      </w:r>
      <w:proofErr w:type="spellStart"/>
      <w:r w:rsidRPr="00867D18">
        <w:rPr>
          <w:rFonts w:ascii="Arial" w:eastAsia="Calibri" w:hAnsi="Arial" w:cs="Arial"/>
          <w:b/>
          <w:sz w:val="22"/>
          <w:szCs w:val="18"/>
        </w:rPr>
        <w:t>Endeavors</w:t>
      </w:r>
      <w:proofErr w:type="spellEnd"/>
      <w:r w:rsidRPr="00867D18">
        <w:rPr>
          <w:rFonts w:ascii="Arial" w:hAnsi="Arial" w:cs="Arial"/>
          <w:sz w:val="22"/>
          <w:szCs w:val="18"/>
        </w:rPr>
        <w:t>:</w:t>
      </w:r>
    </w:p>
    <w:p w14:paraId="7D5BA270" w14:textId="77777777" w:rsidR="00D92F13" w:rsidRPr="00867D18" w:rsidRDefault="00D92F13" w:rsidP="00D92F13">
      <w:pPr>
        <w:widowControl/>
        <w:numPr>
          <w:ilvl w:val="0"/>
          <w:numId w:val="9"/>
        </w:numPr>
        <w:spacing w:after="114" w:line="305" w:lineRule="auto"/>
        <w:ind w:hanging="312"/>
        <w:jc w:val="both"/>
        <w:rPr>
          <w:rFonts w:ascii="Arial" w:hAnsi="Arial" w:cs="Arial"/>
          <w:sz w:val="22"/>
          <w:szCs w:val="18"/>
        </w:rPr>
      </w:pPr>
      <w:r w:rsidRPr="00867D18">
        <w:rPr>
          <w:rFonts w:ascii="Arial" w:eastAsia="Calibri" w:hAnsi="Arial" w:cs="Arial"/>
          <w:b/>
          <w:sz w:val="22"/>
          <w:szCs w:val="18"/>
        </w:rPr>
        <w:t>Expanding the Dataset</w:t>
      </w:r>
      <w:r w:rsidRPr="00867D18">
        <w:rPr>
          <w:rFonts w:ascii="Arial" w:hAnsi="Arial" w:cs="Arial"/>
          <w:sz w:val="22"/>
          <w:szCs w:val="18"/>
        </w:rPr>
        <w:t>: While the current dataset served its purpose, leveraging a more extensive and diverse dataset for fine-tuning and analysis could further enhance model accuracy. Larger datasets capture a broader spectrum of linguistic nuances, idiomatic expressions, and context, which can be invaluable for sentiment analysis in the dynamic world of finance.</w:t>
      </w:r>
    </w:p>
    <w:p w14:paraId="3F73AAE9" w14:textId="77777777" w:rsidR="00D92F13" w:rsidRPr="00867D18" w:rsidRDefault="00D92F13" w:rsidP="00D92F13">
      <w:pPr>
        <w:widowControl/>
        <w:numPr>
          <w:ilvl w:val="0"/>
          <w:numId w:val="9"/>
        </w:numPr>
        <w:spacing w:after="140" w:line="305" w:lineRule="auto"/>
        <w:ind w:hanging="312"/>
        <w:jc w:val="both"/>
        <w:rPr>
          <w:rFonts w:ascii="Arial" w:hAnsi="Arial" w:cs="Arial"/>
          <w:sz w:val="22"/>
          <w:szCs w:val="18"/>
        </w:rPr>
      </w:pPr>
      <w:r w:rsidRPr="00867D18">
        <w:rPr>
          <w:rFonts w:ascii="Arial" w:eastAsia="Calibri" w:hAnsi="Arial" w:cs="Arial"/>
          <w:b/>
          <w:sz w:val="22"/>
          <w:szCs w:val="18"/>
        </w:rPr>
        <w:t>Incorporating Additional Features</w:t>
      </w:r>
      <w:r w:rsidRPr="00867D18">
        <w:rPr>
          <w:rFonts w:ascii="Arial" w:hAnsi="Arial" w:cs="Arial"/>
          <w:sz w:val="22"/>
          <w:szCs w:val="18"/>
        </w:rPr>
        <w:t>: Future iterations could consider incorporating other features, such as article authorship, news source reliability scores, or global macroeconomic indicators. These could offer richer context and further improve the model's predictive prowess.</w:t>
      </w:r>
    </w:p>
    <w:p w14:paraId="53707433" w14:textId="01105E1D" w:rsidR="00D92F13" w:rsidRPr="00867D18" w:rsidRDefault="00D92F13" w:rsidP="00D92F13">
      <w:pPr>
        <w:widowControl/>
        <w:numPr>
          <w:ilvl w:val="0"/>
          <w:numId w:val="9"/>
        </w:numPr>
        <w:spacing w:after="140" w:line="305" w:lineRule="auto"/>
        <w:ind w:hanging="312"/>
        <w:jc w:val="both"/>
        <w:rPr>
          <w:rFonts w:ascii="Arial" w:hAnsi="Arial" w:cs="Arial"/>
          <w:sz w:val="22"/>
          <w:szCs w:val="18"/>
        </w:rPr>
      </w:pPr>
      <w:r w:rsidRPr="00867D18">
        <w:rPr>
          <w:rFonts w:ascii="Arial" w:eastAsia="Calibri" w:hAnsi="Arial" w:cs="Arial"/>
          <w:b/>
          <w:sz w:val="22"/>
          <w:szCs w:val="18"/>
        </w:rPr>
        <w:t xml:space="preserve">Model </w:t>
      </w:r>
      <w:r w:rsidR="00394A4D" w:rsidRPr="00867D18">
        <w:rPr>
          <w:rFonts w:ascii="Arial" w:eastAsia="Calibri" w:hAnsi="Arial" w:cs="Arial"/>
          <w:b/>
          <w:sz w:val="22"/>
          <w:szCs w:val="18"/>
        </w:rPr>
        <w:t>Assembling</w:t>
      </w:r>
      <w:r w:rsidRPr="00867D18">
        <w:rPr>
          <w:rFonts w:ascii="Arial" w:hAnsi="Arial" w:cs="Arial"/>
          <w:sz w:val="22"/>
          <w:szCs w:val="18"/>
        </w:rPr>
        <w:t>: Combining the predictions of multiple models, potentially trained on different subsets of data or even different architectures, might yield even more accurate results. Ensemble methods often capitalize on individual models' strengths, mitigating their weaknesses.</w:t>
      </w:r>
    </w:p>
    <w:p w14:paraId="1C26B447" w14:textId="77777777" w:rsidR="00D92F13" w:rsidRPr="00867D18" w:rsidRDefault="00D92F13" w:rsidP="00D92F13">
      <w:pPr>
        <w:widowControl/>
        <w:numPr>
          <w:ilvl w:val="0"/>
          <w:numId w:val="9"/>
        </w:numPr>
        <w:spacing w:after="114" w:line="305" w:lineRule="auto"/>
        <w:ind w:hanging="312"/>
        <w:jc w:val="both"/>
        <w:rPr>
          <w:rFonts w:ascii="Arial" w:hAnsi="Arial" w:cs="Arial"/>
          <w:sz w:val="22"/>
          <w:szCs w:val="18"/>
        </w:rPr>
      </w:pPr>
      <w:r w:rsidRPr="00867D18">
        <w:rPr>
          <w:rFonts w:ascii="Arial" w:eastAsia="Calibri" w:hAnsi="Arial" w:cs="Arial"/>
          <w:b/>
          <w:sz w:val="22"/>
          <w:szCs w:val="18"/>
        </w:rPr>
        <w:t>Temporal Analysis</w:t>
      </w:r>
      <w:r w:rsidRPr="00867D18">
        <w:rPr>
          <w:rFonts w:ascii="Arial" w:hAnsi="Arial" w:cs="Arial"/>
          <w:sz w:val="22"/>
          <w:szCs w:val="18"/>
        </w:rPr>
        <w:t>: Given the time-sensitive nature of stock markets, introducing more advanced time series analysis techniques or models specifically designed for temporal data could be beneficial.</w:t>
      </w:r>
    </w:p>
    <w:p w14:paraId="13DEC2EA" w14:textId="77777777" w:rsidR="00D92F13" w:rsidRPr="00867D18" w:rsidRDefault="00D92F13" w:rsidP="00D92F13">
      <w:pPr>
        <w:spacing w:after="164" w:line="259" w:lineRule="auto"/>
        <w:ind w:left="-5"/>
        <w:jc w:val="both"/>
        <w:rPr>
          <w:rFonts w:ascii="Arial" w:hAnsi="Arial" w:cs="Arial"/>
          <w:sz w:val="22"/>
          <w:szCs w:val="18"/>
        </w:rPr>
      </w:pPr>
      <w:r w:rsidRPr="00867D18">
        <w:rPr>
          <w:rFonts w:ascii="Arial" w:eastAsia="Calibri" w:hAnsi="Arial" w:cs="Arial"/>
          <w:b/>
          <w:sz w:val="22"/>
          <w:szCs w:val="18"/>
        </w:rPr>
        <w:t>Conclusion</w:t>
      </w:r>
      <w:r w:rsidRPr="00867D18">
        <w:rPr>
          <w:rFonts w:ascii="Arial" w:hAnsi="Arial" w:cs="Arial"/>
          <w:sz w:val="22"/>
          <w:szCs w:val="18"/>
        </w:rPr>
        <w:t>:</w:t>
      </w:r>
    </w:p>
    <w:p w14:paraId="63E84A8C" w14:textId="77777777" w:rsidR="00D92F13" w:rsidRPr="00867D18" w:rsidRDefault="00D92F13" w:rsidP="00D92F13">
      <w:pPr>
        <w:ind w:left="-5"/>
        <w:jc w:val="both"/>
        <w:rPr>
          <w:rFonts w:ascii="Arial" w:hAnsi="Arial" w:cs="Arial"/>
          <w:sz w:val="22"/>
          <w:szCs w:val="18"/>
        </w:rPr>
      </w:pPr>
      <w:r w:rsidRPr="00867D18">
        <w:rPr>
          <w:rFonts w:ascii="Arial" w:hAnsi="Arial" w:cs="Arial"/>
          <w:sz w:val="22"/>
          <w:szCs w:val="18"/>
        </w:rPr>
        <w:t xml:space="preserve">In retrospect, the project has been a blend of challenges and accomplishments. The model's performance, given the constraints, was commendable. </w:t>
      </w:r>
      <w:r>
        <w:rPr>
          <w:rFonts w:ascii="Arial" w:hAnsi="Arial" w:cs="Arial"/>
          <w:sz w:val="22"/>
          <w:szCs w:val="18"/>
        </w:rPr>
        <w:t>Nevertheless</w:t>
      </w:r>
      <w:r w:rsidRPr="00867D18">
        <w:rPr>
          <w:rFonts w:ascii="Arial" w:hAnsi="Arial" w:cs="Arial"/>
          <w:sz w:val="22"/>
          <w:szCs w:val="18"/>
        </w:rPr>
        <w:t xml:space="preserve">, like any scientific </w:t>
      </w:r>
      <w:proofErr w:type="spellStart"/>
      <w:r w:rsidRPr="00867D18">
        <w:rPr>
          <w:rFonts w:ascii="Arial" w:hAnsi="Arial" w:cs="Arial"/>
          <w:sz w:val="22"/>
          <w:szCs w:val="18"/>
        </w:rPr>
        <w:t>endeavor</w:t>
      </w:r>
      <w:proofErr w:type="spellEnd"/>
      <w:r w:rsidRPr="00867D18">
        <w:rPr>
          <w:rFonts w:ascii="Arial" w:hAnsi="Arial" w:cs="Arial"/>
          <w:sz w:val="22"/>
          <w:szCs w:val="18"/>
        </w:rPr>
        <w:t>, there will always be room for improvement, and it opens doors to more valuable research. The insights gained from this project lay a solid foundation for more intricate analyses in the future, with the promise of even more refined and actionable insights into the fascinating correlation between financial news and market movements.</w:t>
      </w:r>
    </w:p>
    <w:p w14:paraId="6180B7E5" w14:textId="77777777" w:rsidR="00D92F13" w:rsidRDefault="00D92F13" w:rsidP="00D92F13">
      <w:pPr>
        <w:spacing w:after="1122" w:line="265" w:lineRule="auto"/>
        <w:jc w:val="both"/>
        <w:rPr>
          <w:sz w:val="20"/>
        </w:rPr>
      </w:pPr>
    </w:p>
    <w:p w14:paraId="221BC0A2" w14:textId="77777777" w:rsidR="00D92F13" w:rsidRPr="007B0934" w:rsidRDefault="00D92F13" w:rsidP="00D92F13">
      <w:pPr>
        <w:spacing w:after="1122" w:line="265" w:lineRule="auto"/>
        <w:ind w:left="3611"/>
        <w:jc w:val="both"/>
        <w:rPr>
          <w:noProof/>
          <w:snapToGrid/>
        </w:rPr>
      </w:pPr>
    </w:p>
    <w:p w14:paraId="161780E4"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6B84EC92" w14:textId="77777777" w:rsidR="00E36687" w:rsidRDefault="00E36687" w:rsidP="00437BDB">
      <w:pPr>
        <w:pStyle w:val="ListParagraph"/>
        <w:spacing w:after="0" w:line="240" w:lineRule="auto"/>
        <w:ind w:left="0"/>
        <w:jc w:val="both"/>
        <w:rPr>
          <w:rFonts w:ascii="Arial" w:eastAsia="Times New Roman" w:hAnsi="Arial" w:cs="Arial"/>
          <w:lang w:val="en-GB" w:eastAsia="en-GB"/>
        </w:rPr>
      </w:pPr>
    </w:p>
    <w:p w14:paraId="45A74682" w14:textId="77777777" w:rsidR="00E36687" w:rsidRDefault="00E36687" w:rsidP="00437BDB">
      <w:pPr>
        <w:pStyle w:val="ListParagraph"/>
        <w:spacing w:after="0" w:line="240" w:lineRule="auto"/>
        <w:ind w:left="0"/>
        <w:jc w:val="both"/>
        <w:rPr>
          <w:rFonts w:ascii="Arial" w:eastAsia="Times New Roman" w:hAnsi="Arial" w:cs="Arial"/>
          <w:lang w:val="en-GB" w:eastAsia="en-GB"/>
        </w:rPr>
      </w:pPr>
    </w:p>
    <w:p w14:paraId="20E3B20C" w14:textId="22C0A1DF" w:rsidR="00DD34F0" w:rsidRPr="0098268E" w:rsidRDefault="00DD34F0" w:rsidP="00901F91">
      <w:pPr>
        <w:pStyle w:val="Heading1"/>
        <w:rPr>
          <w:rFonts w:ascii="Arial" w:hAnsi="Arial"/>
          <w:szCs w:val="24"/>
        </w:rPr>
      </w:pPr>
      <w:bookmarkStart w:id="31" w:name="_Toc101713239"/>
      <w:bookmarkStart w:id="32" w:name="_Toc101713606"/>
      <w:bookmarkStart w:id="33" w:name="_Toc101713907"/>
      <w:r w:rsidRPr="00454595">
        <w:rPr>
          <w:rFonts w:ascii="Arial" w:hAnsi="Arial"/>
          <w:szCs w:val="24"/>
        </w:rPr>
        <w:lastRenderedPageBreak/>
        <w:t xml:space="preserve">CHAPTER </w:t>
      </w:r>
      <w:r>
        <w:rPr>
          <w:rFonts w:ascii="Arial" w:hAnsi="Arial"/>
          <w:szCs w:val="24"/>
        </w:rPr>
        <w:t>5</w:t>
      </w:r>
      <w:r w:rsidRPr="00454595">
        <w:rPr>
          <w:rFonts w:ascii="Arial" w:hAnsi="Arial"/>
          <w:szCs w:val="24"/>
        </w:rPr>
        <w:t xml:space="preserve">: </w:t>
      </w:r>
      <w:bookmarkEnd w:id="31"/>
      <w:r>
        <w:rPr>
          <w:rFonts w:ascii="Arial" w:hAnsi="Arial"/>
          <w:szCs w:val="24"/>
        </w:rPr>
        <w:t>Discussion</w:t>
      </w:r>
      <w:bookmarkEnd w:id="32"/>
      <w:bookmarkEnd w:id="33"/>
    </w:p>
    <w:p w14:paraId="5A3233E0" w14:textId="77777777" w:rsidR="00DD34F0" w:rsidRDefault="00DD34F0" w:rsidP="00DD34F0">
      <w:pPr>
        <w:tabs>
          <w:tab w:val="left" w:pos="-720"/>
        </w:tabs>
        <w:suppressAutoHyphens/>
        <w:jc w:val="both"/>
        <w:rPr>
          <w:rFonts w:ascii="Arial" w:hAnsi="Arial" w:cs="Arial"/>
          <w:sz w:val="22"/>
          <w:szCs w:val="18"/>
        </w:rPr>
      </w:pPr>
    </w:p>
    <w:p w14:paraId="52FCF715" w14:textId="77777777" w:rsidR="00DD34F0" w:rsidRDefault="00DD34F0" w:rsidP="00DD34F0">
      <w:pPr>
        <w:tabs>
          <w:tab w:val="left" w:pos="-720"/>
        </w:tabs>
        <w:suppressAutoHyphens/>
        <w:jc w:val="both"/>
        <w:rPr>
          <w:rFonts w:ascii="Arial" w:hAnsi="Arial" w:cs="Arial"/>
          <w:sz w:val="22"/>
          <w:szCs w:val="18"/>
        </w:rPr>
      </w:pPr>
      <w:r w:rsidRPr="00EE3230">
        <w:rPr>
          <w:rFonts w:ascii="Arial" w:hAnsi="Arial" w:cs="Arial"/>
          <w:sz w:val="22"/>
          <w:szCs w:val="18"/>
        </w:rPr>
        <w:t>This research was both a challenging and rewarding experience. The primary goal was to harness the power of transformer-based models, particularly in financial news analysis, and to extract meaningful events that impact financial markets. By the end of the project, the set objectives were achieved to a significant degree, as discussed below:</w:t>
      </w:r>
    </w:p>
    <w:p w14:paraId="4D9FD13F" w14:textId="77777777" w:rsidR="00DD34F0" w:rsidRPr="00EE3230" w:rsidRDefault="00DD34F0" w:rsidP="00DD34F0">
      <w:pPr>
        <w:tabs>
          <w:tab w:val="left" w:pos="-720"/>
        </w:tabs>
        <w:suppressAutoHyphens/>
        <w:jc w:val="both"/>
        <w:rPr>
          <w:rFonts w:ascii="Arial" w:hAnsi="Arial" w:cs="Arial"/>
          <w:iCs/>
          <w:spacing w:val="-3"/>
          <w:sz w:val="20"/>
        </w:rPr>
      </w:pPr>
    </w:p>
    <w:p w14:paraId="072B37F4" w14:textId="77777777" w:rsidR="00DD34F0" w:rsidRDefault="00DD34F0" w:rsidP="00DD34F0">
      <w:pPr>
        <w:pStyle w:val="Heading2"/>
        <w:rPr>
          <w:rFonts w:ascii="Calibri" w:eastAsia="Calibri" w:hAnsi="Calibri" w:cs="Calibri"/>
          <w:snapToGrid/>
          <w:color w:val="000000"/>
          <w:kern w:val="2"/>
          <w:sz w:val="30"/>
          <w:szCs w:val="22"/>
          <w:lang w:eastAsia="en-GB"/>
          <w14:ligatures w14:val="standardContextual"/>
        </w:rPr>
      </w:pPr>
      <w:bookmarkStart w:id="34" w:name="_Toc101713908"/>
      <w:r>
        <w:rPr>
          <w:rFonts w:ascii="Arial" w:hAnsi="Arial" w:cs="Arial"/>
          <w:i/>
          <w:sz w:val="22"/>
          <w:szCs w:val="22"/>
        </w:rPr>
        <w:t>5</w:t>
      </w:r>
      <w:r w:rsidRPr="00454595">
        <w:rPr>
          <w:rFonts w:ascii="Arial" w:hAnsi="Arial" w:cs="Arial"/>
          <w:i/>
          <w:sz w:val="22"/>
          <w:szCs w:val="22"/>
        </w:rPr>
        <w:t xml:space="preserve">.1 </w:t>
      </w:r>
      <w:bookmarkEnd w:id="34"/>
      <w:r w:rsidRPr="000A418F">
        <w:rPr>
          <w:rFonts w:ascii="Arial" w:eastAsia="Calibri" w:hAnsi="Arial" w:cs="Arial"/>
          <w:snapToGrid/>
          <w:color w:val="000000"/>
          <w:kern w:val="2"/>
          <w:szCs w:val="24"/>
          <w:lang w:eastAsia="en-GB"/>
          <w14:ligatures w14:val="standardContextual"/>
        </w:rPr>
        <w:t>Meeting the Research Aims:</w:t>
      </w:r>
    </w:p>
    <w:p w14:paraId="200E4BDB" w14:textId="77777777" w:rsidR="00DD34F0" w:rsidRPr="000A418F" w:rsidRDefault="00DD34F0" w:rsidP="00DD34F0">
      <w:pPr>
        <w:rPr>
          <w:lang w:eastAsia="en-GB"/>
        </w:rPr>
      </w:pPr>
    </w:p>
    <w:p w14:paraId="5F80DD95"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Sentiment-Based Event Inference</w:t>
      </w:r>
      <w:r w:rsidRPr="000A418F">
        <w:rPr>
          <w:rFonts w:ascii="Arial" w:eastAsia="Calibri" w:hAnsi="Arial" w:cs="Arial"/>
          <w:snapToGrid/>
          <w:color w:val="000000"/>
          <w:kern w:val="2"/>
          <w:sz w:val="22"/>
          <w:szCs w:val="22"/>
          <w:lang w:eastAsia="en-GB"/>
          <w14:ligatures w14:val="standardContextual"/>
        </w:rPr>
        <w:t xml:space="preserve">: </w:t>
      </w:r>
    </w:p>
    <w:p w14:paraId="6DC192D7" w14:textId="68ABF1C1"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project's primary focus was sentiment analysis, utilizing the </w:t>
      </w:r>
      <w:proofErr w:type="spellStart"/>
      <w:r w:rsidRPr="000A418F">
        <w:rPr>
          <w:rFonts w:ascii="Arial" w:eastAsia="Calibri" w:hAnsi="Arial" w:cs="Arial"/>
          <w:snapToGrid/>
          <w:color w:val="000000"/>
          <w:kern w:val="2"/>
          <w:sz w:val="22"/>
          <w:szCs w:val="22"/>
          <w:lang w:eastAsia="en-GB"/>
          <w14:ligatures w14:val="standardContextual"/>
        </w:rPr>
        <w:t>finBERT</w:t>
      </w:r>
      <w:proofErr w:type="spellEnd"/>
      <w:r w:rsidRPr="000A418F">
        <w:rPr>
          <w:rFonts w:ascii="Arial" w:eastAsia="Calibri" w:hAnsi="Arial" w:cs="Arial"/>
          <w:snapToGrid/>
          <w:color w:val="000000"/>
          <w:kern w:val="2"/>
          <w:sz w:val="22"/>
          <w:szCs w:val="22"/>
          <w:lang w:eastAsia="en-GB"/>
          <w14:ligatures w14:val="standardContextual"/>
        </w:rPr>
        <w:t xml:space="preserve"> model to extract emotional undertones from financial news articles. The extracted sentiments acted as indirect indicators of significant market events. For instance, a surge in negative sentiments could hint at adverse market conditions or events, such as regulatory changes or </w:t>
      </w:r>
      <w:r w:rsidR="00C40667">
        <w:rPr>
          <w:rFonts w:ascii="Arial" w:eastAsia="Calibri" w:hAnsi="Arial" w:cs="Arial"/>
          <w:snapToGrid/>
          <w:color w:val="000000"/>
          <w:kern w:val="2"/>
          <w:sz w:val="22"/>
          <w:szCs w:val="22"/>
          <w:lang w:eastAsia="en-GB"/>
          <w14:ligatures w14:val="standardContextual"/>
        </w:rPr>
        <w:t>unfavourable</w:t>
      </w:r>
      <w:r w:rsidRPr="000A418F">
        <w:rPr>
          <w:rFonts w:ascii="Arial" w:eastAsia="Calibri" w:hAnsi="Arial" w:cs="Arial"/>
          <w:snapToGrid/>
          <w:color w:val="000000"/>
          <w:kern w:val="2"/>
          <w:sz w:val="22"/>
          <w:szCs w:val="22"/>
          <w:lang w:eastAsia="en-GB"/>
          <w14:ligatures w14:val="standardContextual"/>
        </w:rPr>
        <w:t xml:space="preserve"> earnings reports. Conversely, positive sentiments might indicate </w:t>
      </w:r>
      <w:r w:rsidR="00C40667" w:rsidRPr="000A418F">
        <w:rPr>
          <w:rFonts w:ascii="Arial" w:eastAsia="Calibri" w:hAnsi="Arial" w:cs="Arial"/>
          <w:snapToGrid/>
          <w:color w:val="000000"/>
          <w:kern w:val="2"/>
          <w:sz w:val="22"/>
          <w:szCs w:val="22"/>
          <w:lang w:eastAsia="en-GB"/>
          <w14:ligatures w14:val="standardContextual"/>
        </w:rPr>
        <w:t>favourable</w:t>
      </w:r>
      <w:r w:rsidRPr="000A418F">
        <w:rPr>
          <w:rFonts w:ascii="Arial" w:eastAsia="Calibri" w:hAnsi="Arial" w:cs="Arial"/>
          <w:snapToGrid/>
          <w:color w:val="000000"/>
          <w:kern w:val="2"/>
          <w:sz w:val="22"/>
          <w:szCs w:val="22"/>
          <w:lang w:eastAsia="en-GB"/>
          <w14:ligatures w14:val="standardContextual"/>
        </w:rPr>
        <w:t xml:space="preserve"> market events or conditions. Through this sentiment-based approach, the project effectively inferred significant financial events. </w:t>
      </w:r>
    </w:p>
    <w:p w14:paraId="362B29A8"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Accuracy and Precision</w:t>
      </w:r>
      <w:r w:rsidRPr="000A418F">
        <w:rPr>
          <w:rFonts w:ascii="Arial" w:eastAsia="Calibri" w:hAnsi="Arial" w:cs="Arial"/>
          <w:snapToGrid/>
          <w:color w:val="000000"/>
          <w:kern w:val="2"/>
          <w:sz w:val="22"/>
          <w:szCs w:val="22"/>
          <w:lang w:eastAsia="en-GB"/>
          <w14:ligatures w14:val="standardContextual"/>
        </w:rPr>
        <w:t xml:space="preserve">: </w:t>
      </w:r>
    </w:p>
    <w:p w14:paraId="30E9ED12"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model demonstrated respectable accuracy and precision metrics, especially considering the complexity of financial news texts. The fine-tuning process, backed by a well-curated dataset, </w:t>
      </w:r>
      <w:r>
        <w:rPr>
          <w:rFonts w:ascii="Arial" w:eastAsia="Calibri" w:hAnsi="Arial" w:cs="Arial"/>
          <w:snapToGrid/>
          <w:color w:val="000000"/>
          <w:kern w:val="2"/>
          <w:sz w:val="22"/>
          <w:szCs w:val="22"/>
          <w:lang w:eastAsia="en-GB"/>
          <w14:ligatures w14:val="standardContextual"/>
        </w:rPr>
        <w:t>was crucial</w:t>
      </w:r>
      <w:r w:rsidRPr="000A418F">
        <w:rPr>
          <w:rFonts w:ascii="Arial" w:eastAsia="Calibri" w:hAnsi="Arial" w:cs="Arial"/>
          <w:snapToGrid/>
          <w:color w:val="000000"/>
          <w:kern w:val="2"/>
          <w:sz w:val="22"/>
          <w:szCs w:val="22"/>
          <w:lang w:eastAsia="en-GB"/>
          <w14:ligatures w14:val="standardContextual"/>
        </w:rPr>
        <w:t xml:space="preserve"> in minimizing false positives and negatives.</w:t>
      </w:r>
    </w:p>
    <w:p w14:paraId="1938999E"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Real-time Analysis</w:t>
      </w:r>
      <w:r w:rsidRPr="000A418F">
        <w:rPr>
          <w:rFonts w:ascii="Arial" w:eastAsia="Calibri" w:hAnsi="Arial" w:cs="Arial"/>
          <w:snapToGrid/>
          <w:color w:val="000000"/>
          <w:kern w:val="2"/>
          <w:sz w:val="22"/>
          <w:szCs w:val="22"/>
          <w:lang w:eastAsia="en-GB"/>
          <w14:ligatures w14:val="standardContextual"/>
        </w:rPr>
        <w:t xml:space="preserve">: </w:t>
      </w:r>
    </w:p>
    <w:p w14:paraId="2B6A0037"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Although the project's primary focus </w:t>
      </w:r>
      <w:r>
        <w:rPr>
          <w:rFonts w:ascii="Arial" w:eastAsia="Calibri" w:hAnsi="Arial" w:cs="Arial"/>
          <w:snapToGrid/>
          <w:color w:val="000000"/>
          <w:kern w:val="2"/>
          <w:sz w:val="22"/>
          <w:szCs w:val="22"/>
          <w:lang w:eastAsia="en-GB"/>
          <w14:ligatures w14:val="standardContextual"/>
        </w:rPr>
        <w:t>was not</w:t>
      </w:r>
      <w:r w:rsidRPr="000A418F">
        <w:rPr>
          <w:rFonts w:ascii="Arial" w:eastAsia="Calibri" w:hAnsi="Arial" w:cs="Arial"/>
          <w:snapToGrid/>
          <w:color w:val="000000"/>
          <w:kern w:val="2"/>
          <w:sz w:val="22"/>
          <w:szCs w:val="22"/>
          <w:lang w:eastAsia="en-GB"/>
          <w14:ligatures w14:val="standardContextual"/>
        </w:rPr>
        <w:t xml:space="preserve"> on real-time deployment, the efficiency of the models and the processing pipelines indicates the potential for near real-time event extraction from financial news streams.</w:t>
      </w:r>
    </w:p>
    <w:p w14:paraId="1C971234"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Granularity and Relevance</w:t>
      </w:r>
      <w:r w:rsidRPr="000A418F">
        <w:rPr>
          <w:rFonts w:ascii="Arial" w:eastAsia="Calibri" w:hAnsi="Arial" w:cs="Arial"/>
          <w:snapToGrid/>
          <w:color w:val="000000"/>
          <w:kern w:val="2"/>
          <w:sz w:val="22"/>
          <w:szCs w:val="22"/>
          <w:lang w:eastAsia="en-GB"/>
          <w14:ligatures w14:val="standardContextual"/>
        </w:rPr>
        <w:t xml:space="preserve">: </w:t>
      </w:r>
    </w:p>
    <w:p w14:paraId="6AA20EA8"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events extracted struck a balance between granularity and relevance. While it captured specific details, the model effectively filtered out </w:t>
      </w:r>
      <w:r>
        <w:rPr>
          <w:rFonts w:ascii="Arial" w:eastAsia="Calibri" w:hAnsi="Arial" w:cs="Arial"/>
          <w:snapToGrid/>
          <w:color w:val="000000"/>
          <w:kern w:val="2"/>
          <w:sz w:val="22"/>
          <w:szCs w:val="22"/>
          <w:lang w:eastAsia="en-GB"/>
          <w14:ligatures w14:val="standardContextual"/>
        </w:rPr>
        <w:t xml:space="preserve">the </w:t>
      </w:r>
      <w:r w:rsidRPr="000A418F">
        <w:rPr>
          <w:rFonts w:ascii="Arial" w:eastAsia="Calibri" w:hAnsi="Arial" w:cs="Arial"/>
          <w:snapToGrid/>
          <w:color w:val="000000"/>
          <w:kern w:val="2"/>
          <w:sz w:val="22"/>
          <w:szCs w:val="22"/>
          <w:lang w:eastAsia="en-GB"/>
          <w14:ligatures w14:val="standardContextual"/>
        </w:rPr>
        <w:t xml:space="preserve">noise, ensuring the extracted events were </w:t>
      </w:r>
      <w:r>
        <w:rPr>
          <w:rFonts w:ascii="Arial" w:eastAsia="Calibri" w:hAnsi="Arial" w:cs="Arial"/>
          <w:snapToGrid/>
          <w:color w:val="000000"/>
          <w:kern w:val="2"/>
          <w:sz w:val="22"/>
          <w:szCs w:val="22"/>
          <w:lang w:eastAsia="en-GB"/>
          <w14:ligatures w14:val="standardContextual"/>
        </w:rPr>
        <w:t>relevant</w:t>
      </w:r>
      <w:r w:rsidRPr="000A418F">
        <w:rPr>
          <w:rFonts w:ascii="Arial" w:eastAsia="Calibri" w:hAnsi="Arial" w:cs="Arial"/>
          <w:snapToGrid/>
          <w:color w:val="000000"/>
          <w:kern w:val="2"/>
          <w:sz w:val="22"/>
          <w:szCs w:val="22"/>
          <w:lang w:eastAsia="en-GB"/>
          <w14:ligatures w14:val="standardContextual"/>
        </w:rPr>
        <w:t xml:space="preserve"> to financial market movements.</w:t>
      </w:r>
    </w:p>
    <w:p w14:paraId="661944F4"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Interpretation and Insights</w:t>
      </w:r>
      <w:r w:rsidRPr="000A418F">
        <w:rPr>
          <w:rFonts w:ascii="Arial" w:eastAsia="Calibri" w:hAnsi="Arial" w:cs="Arial"/>
          <w:snapToGrid/>
          <w:color w:val="000000"/>
          <w:kern w:val="2"/>
          <w:sz w:val="22"/>
          <w:szCs w:val="22"/>
          <w:lang w:eastAsia="en-GB"/>
          <w14:ligatures w14:val="standardContextual"/>
        </w:rPr>
        <w:t xml:space="preserve">: </w:t>
      </w:r>
    </w:p>
    <w:p w14:paraId="7277437E"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Beyond extraction, the research delved deep into the implications of these events. Patterns, relationships, and trends were unearthed, offering actionable insights for investment strategies, risk assessment, and market predictions.</w:t>
      </w:r>
    </w:p>
    <w:p w14:paraId="64652677"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Generalizability</w:t>
      </w:r>
      <w:r w:rsidRPr="000A418F">
        <w:rPr>
          <w:rFonts w:ascii="Arial" w:eastAsia="Calibri" w:hAnsi="Arial" w:cs="Arial"/>
          <w:snapToGrid/>
          <w:color w:val="000000"/>
          <w:kern w:val="2"/>
          <w:sz w:val="22"/>
          <w:szCs w:val="22"/>
          <w:lang w:eastAsia="en-GB"/>
          <w14:ligatures w14:val="standardContextual"/>
        </w:rPr>
        <w:t xml:space="preserve">: </w:t>
      </w:r>
    </w:p>
    <w:p w14:paraId="1781A070" w14:textId="77777777" w:rsidR="00DD34F0"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The model showcased a commendable ability to generalize across different financial news sources. Its adaptability to new articles and datasets hints at its broader applicability and scalability in the financial domain.</w:t>
      </w:r>
    </w:p>
    <w:p w14:paraId="62F4B02B"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p>
    <w:p w14:paraId="60174666" w14:textId="77777777" w:rsidR="00DD34F0" w:rsidRPr="000A418F" w:rsidRDefault="00DD34F0" w:rsidP="00DD34F0">
      <w:pPr>
        <w:widowControl/>
        <w:numPr>
          <w:ilvl w:val="0"/>
          <w:numId w:val="10"/>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lastRenderedPageBreak/>
        <w:t>Ethical Considerations</w:t>
      </w:r>
      <w:r w:rsidRPr="000A418F">
        <w:rPr>
          <w:rFonts w:ascii="Arial" w:eastAsia="Calibri" w:hAnsi="Arial" w:cs="Arial"/>
          <w:snapToGrid/>
          <w:color w:val="000000"/>
          <w:kern w:val="2"/>
          <w:sz w:val="22"/>
          <w:szCs w:val="22"/>
          <w:lang w:eastAsia="en-GB"/>
          <w14:ligatures w14:val="standardContextual"/>
        </w:rPr>
        <w:t xml:space="preserve">: </w:t>
      </w:r>
    </w:p>
    <w:p w14:paraId="77F49CA8" w14:textId="77777777" w:rsidR="00DD34F0" w:rsidRPr="000A418F" w:rsidRDefault="00DD34F0" w:rsidP="00DD34F0">
      <w:pPr>
        <w:widowControl/>
        <w:spacing w:after="33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Throughout the research, there was a staunch commitment to ensuring ethical standards. Data privacy, copyright, and legal requirements were adhered to rigorously. No personal data was collected, and only publicly usable data were used in this project. </w:t>
      </w:r>
    </w:p>
    <w:p w14:paraId="7E2ABE8E" w14:textId="77777777" w:rsidR="00DD34F0" w:rsidRDefault="00DD34F0" w:rsidP="00DD34F0">
      <w:pPr>
        <w:widowControl/>
        <w:spacing w:after="54" w:line="256" w:lineRule="auto"/>
        <w:ind w:left="-5" w:hanging="10"/>
        <w:jc w:val="both"/>
        <w:rPr>
          <w:rFonts w:ascii="Arial" w:eastAsia="Calibri" w:hAnsi="Arial" w:cs="Arial"/>
          <w:b/>
          <w:snapToGrid/>
          <w:color w:val="000000"/>
          <w:kern w:val="2"/>
          <w:szCs w:val="24"/>
          <w:lang w:eastAsia="en-GB"/>
          <w14:ligatures w14:val="standardContextual"/>
        </w:rPr>
      </w:pPr>
      <w:r>
        <w:rPr>
          <w:rFonts w:ascii="Arial" w:eastAsia="Calibri" w:hAnsi="Arial" w:cs="Arial"/>
          <w:b/>
          <w:snapToGrid/>
          <w:color w:val="000000"/>
          <w:kern w:val="2"/>
          <w:sz w:val="22"/>
          <w:szCs w:val="22"/>
          <w:lang w:eastAsia="en-GB"/>
          <w14:ligatures w14:val="standardContextual"/>
        </w:rPr>
        <w:t xml:space="preserve">5.2 </w:t>
      </w:r>
      <w:r w:rsidRPr="000A418F">
        <w:rPr>
          <w:rFonts w:ascii="Arial" w:eastAsia="Calibri" w:hAnsi="Arial" w:cs="Arial"/>
          <w:b/>
          <w:snapToGrid/>
          <w:color w:val="000000"/>
          <w:kern w:val="2"/>
          <w:szCs w:val="24"/>
          <w:lang w:eastAsia="en-GB"/>
          <w14:ligatures w14:val="standardContextual"/>
        </w:rPr>
        <w:t>Achievement of Objectives:</w:t>
      </w:r>
    </w:p>
    <w:p w14:paraId="48DD5295" w14:textId="77777777" w:rsidR="00DD34F0" w:rsidRPr="000A418F" w:rsidRDefault="00DD34F0" w:rsidP="00DD34F0">
      <w:pPr>
        <w:widowControl/>
        <w:spacing w:after="54" w:line="256" w:lineRule="auto"/>
        <w:ind w:left="-5" w:hanging="10"/>
        <w:jc w:val="both"/>
        <w:rPr>
          <w:rFonts w:ascii="Arial" w:eastAsia="Calibri" w:hAnsi="Arial" w:cs="Arial"/>
          <w:snapToGrid/>
          <w:color w:val="000000"/>
          <w:kern w:val="2"/>
          <w:szCs w:val="24"/>
          <w:lang w:eastAsia="en-GB"/>
          <w14:ligatures w14:val="standardContextual"/>
        </w:rPr>
      </w:pPr>
    </w:p>
    <w:p w14:paraId="6DB607DA"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Literature Review and Context Establishment</w:t>
      </w:r>
      <w:r w:rsidRPr="000A418F">
        <w:rPr>
          <w:rFonts w:ascii="Arial" w:eastAsia="Calibri" w:hAnsi="Arial" w:cs="Arial"/>
          <w:snapToGrid/>
          <w:color w:val="000000"/>
          <w:kern w:val="2"/>
          <w:sz w:val="22"/>
          <w:szCs w:val="22"/>
          <w:lang w:eastAsia="en-GB"/>
          <w14:ligatures w14:val="standardContextual"/>
        </w:rPr>
        <w:t xml:space="preserve">: </w:t>
      </w:r>
    </w:p>
    <w:p w14:paraId="7B581B58"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A comprehensive literature review laid the foundation for the research, highlighting the potential of transformer models and the gaps in current event extraction methods. This laid the groundwork for the research and provided a contextual backdrop against which the project achievements could be mapped.</w:t>
      </w:r>
    </w:p>
    <w:p w14:paraId="7E1E078F"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Data Collection and Preprocessing</w:t>
      </w:r>
      <w:r w:rsidRPr="000A418F">
        <w:rPr>
          <w:rFonts w:ascii="Arial" w:eastAsia="Calibri" w:hAnsi="Arial" w:cs="Arial"/>
          <w:snapToGrid/>
          <w:color w:val="000000"/>
          <w:kern w:val="2"/>
          <w:sz w:val="22"/>
          <w:szCs w:val="22"/>
          <w:lang w:eastAsia="en-GB"/>
          <w14:ligatures w14:val="standardContextual"/>
        </w:rPr>
        <w:t xml:space="preserve">: </w:t>
      </w:r>
    </w:p>
    <w:p w14:paraId="6114FE3F"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Through rigorous data collection and preprocessing phases, the project ensured that the models had a clean and relevant dataset to train and fine-tune on. This was very important in achieving high accuracy and precision in event extraction.</w:t>
      </w:r>
    </w:p>
    <w:p w14:paraId="7D6A961E"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Transformer Model Selection and Pre-training</w:t>
      </w:r>
      <w:r w:rsidRPr="000A418F">
        <w:rPr>
          <w:rFonts w:ascii="Arial" w:eastAsia="Calibri" w:hAnsi="Arial" w:cs="Arial"/>
          <w:snapToGrid/>
          <w:color w:val="000000"/>
          <w:kern w:val="2"/>
          <w:sz w:val="22"/>
          <w:szCs w:val="22"/>
          <w:lang w:eastAsia="en-GB"/>
          <w14:ligatures w14:val="standardContextual"/>
        </w:rPr>
        <w:t xml:space="preserve">: </w:t>
      </w:r>
    </w:p>
    <w:p w14:paraId="7D0DF7ED"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selection of </w:t>
      </w:r>
      <w:proofErr w:type="spellStart"/>
      <w:r w:rsidRPr="000A418F">
        <w:rPr>
          <w:rFonts w:ascii="Arial" w:eastAsia="Calibri" w:hAnsi="Arial" w:cs="Arial"/>
          <w:snapToGrid/>
          <w:color w:val="000000"/>
          <w:kern w:val="2"/>
          <w:sz w:val="22"/>
          <w:szCs w:val="22"/>
          <w:lang w:eastAsia="en-GB"/>
          <w14:ligatures w14:val="standardContextual"/>
        </w:rPr>
        <w:t>finBERT</w:t>
      </w:r>
      <w:proofErr w:type="spellEnd"/>
      <w:r w:rsidRPr="000A418F">
        <w:rPr>
          <w:rFonts w:ascii="Arial" w:eastAsia="Calibri" w:hAnsi="Arial" w:cs="Arial"/>
          <w:snapToGrid/>
          <w:color w:val="000000"/>
          <w:kern w:val="2"/>
          <w:sz w:val="22"/>
          <w:szCs w:val="22"/>
          <w:lang w:eastAsia="en-GB"/>
          <w14:ligatures w14:val="standardContextual"/>
        </w:rPr>
        <w:t>, a derivative of BERT tailored for financial texts, underscored the importance of domain specificity. The pre-training phase ensured the model was primed with financial jargon and patterns, setting the stage for successful fine-tuning.</w:t>
      </w:r>
    </w:p>
    <w:p w14:paraId="1BED4931"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Fine-tuning and Event Extraction</w:t>
      </w:r>
      <w:r w:rsidRPr="000A418F">
        <w:rPr>
          <w:rFonts w:ascii="Arial" w:eastAsia="Calibri" w:hAnsi="Arial" w:cs="Arial"/>
          <w:snapToGrid/>
          <w:color w:val="000000"/>
          <w:kern w:val="2"/>
          <w:sz w:val="22"/>
          <w:szCs w:val="22"/>
          <w:lang w:eastAsia="en-GB"/>
          <w14:ligatures w14:val="standardContextual"/>
        </w:rPr>
        <w:t xml:space="preserve">: </w:t>
      </w:r>
    </w:p>
    <w:p w14:paraId="791DADA5"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fine-tuning phase was pivotal in moulding the generic </w:t>
      </w:r>
      <w:proofErr w:type="spellStart"/>
      <w:r w:rsidRPr="000A418F">
        <w:rPr>
          <w:rFonts w:ascii="Arial" w:eastAsia="Calibri" w:hAnsi="Arial" w:cs="Arial"/>
          <w:snapToGrid/>
          <w:color w:val="000000"/>
          <w:kern w:val="2"/>
          <w:sz w:val="22"/>
          <w:szCs w:val="22"/>
          <w:lang w:eastAsia="en-GB"/>
          <w14:ligatures w14:val="standardContextual"/>
        </w:rPr>
        <w:t>finBERT</w:t>
      </w:r>
      <w:proofErr w:type="spellEnd"/>
      <w:r w:rsidRPr="000A418F">
        <w:rPr>
          <w:rFonts w:ascii="Arial" w:eastAsia="Calibri" w:hAnsi="Arial" w:cs="Arial"/>
          <w:snapToGrid/>
          <w:color w:val="000000"/>
          <w:kern w:val="2"/>
          <w:sz w:val="22"/>
          <w:szCs w:val="22"/>
          <w:lang w:eastAsia="en-GB"/>
          <w14:ligatures w14:val="standardContextual"/>
        </w:rPr>
        <w:t xml:space="preserve"> model into a sharp event extraction tool. The model was adept at extracting explicit and implicit event mentions, proving its mettle in the complex domain of financial news.</w:t>
      </w:r>
    </w:p>
    <w:p w14:paraId="029B92C6"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Evaluation and Performance Analysis</w:t>
      </w:r>
      <w:r w:rsidRPr="000A418F">
        <w:rPr>
          <w:rFonts w:ascii="Arial" w:eastAsia="Calibri" w:hAnsi="Arial" w:cs="Arial"/>
          <w:snapToGrid/>
          <w:color w:val="000000"/>
          <w:kern w:val="2"/>
          <w:sz w:val="22"/>
          <w:szCs w:val="22"/>
          <w:lang w:eastAsia="en-GB"/>
          <w14:ligatures w14:val="standardContextual"/>
        </w:rPr>
        <w:t xml:space="preserve">: </w:t>
      </w:r>
    </w:p>
    <w:p w14:paraId="255A64E9"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Pr>
          <w:rFonts w:ascii="Arial" w:eastAsia="Calibri" w:hAnsi="Arial" w:cs="Arial"/>
          <w:snapToGrid/>
          <w:color w:val="000000"/>
          <w:kern w:val="2"/>
          <w:sz w:val="22"/>
          <w:szCs w:val="22"/>
          <w:lang w:eastAsia="en-GB"/>
          <w14:ligatures w14:val="standardContextual"/>
        </w:rPr>
        <w:t>The model's strengths and potential improvement areas were highlighted through rigorous evaluation</w:t>
      </w:r>
      <w:r w:rsidRPr="000A418F">
        <w:rPr>
          <w:rFonts w:ascii="Arial" w:eastAsia="Calibri" w:hAnsi="Arial" w:cs="Arial"/>
          <w:snapToGrid/>
          <w:color w:val="000000"/>
          <w:kern w:val="2"/>
          <w:sz w:val="22"/>
          <w:szCs w:val="22"/>
          <w:lang w:eastAsia="en-GB"/>
          <w14:ligatures w14:val="standardContextual"/>
        </w:rPr>
        <w:t>. This objective assessment was crucial in understanding the model's capabilities and in charting the roadmap for future enhancements.</w:t>
      </w:r>
    </w:p>
    <w:p w14:paraId="17DE1438"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Interpretability and Visualization</w:t>
      </w:r>
      <w:r w:rsidRPr="000A418F">
        <w:rPr>
          <w:rFonts w:ascii="Arial" w:eastAsia="Calibri" w:hAnsi="Arial" w:cs="Arial"/>
          <w:snapToGrid/>
          <w:color w:val="000000"/>
          <w:kern w:val="2"/>
          <w:sz w:val="22"/>
          <w:szCs w:val="22"/>
          <w:lang w:eastAsia="en-GB"/>
          <w14:ligatures w14:val="standardContextual"/>
        </w:rPr>
        <w:t xml:space="preserve">: </w:t>
      </w:r>
    </w:p>
    <w:p w14:paraId="3DBA5D18" w14:textId="77777777" w:rsidR="00DD34F0" w:rsidRPr="000A418F" w:rsidRDefault="00DD34F0" w:rsidP="00DD34F0">
      <w:pPr>
        <w:widowControl/>
        <w:spacing w:after="15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While transformer models are often criticized for being 'black boxes', efforts were made to interpret the model's predictions. Visualization techniques </w:t>
      </w:r>
      <w:r>
        <w:rPr>
          <w:rFonts w:ascii="Arial" w:eastAsia="Calibri" w:hAnsi="Arial" w:cs="Arial"/>
          <w:snapToGrid/>
          <w:color w:val="000000"/>
          <w:kern w:val="2"/>
          <w:sz w:val="22"/>
          <w:szCs w:val="22"/>
          <w:lang w:eastAsia="en-GB"/>
          <w14:ligatures w14:val="standardContextual"/>
        </w:rPr>
        <w:t>also provided</w:t>
      </w:r>
      <w:r w:rsidRPr="000A418F">
        <w:rPr>
          <w:rFonts w:ascii="Arial" w:eastAsia="Calibri" w:hAnsi="Arial" w:cs="Arial"/>
          <w:snapToGrid/>
          <w:color w:val="000000"/>
          <w:kern w:val="2"/>
          <w:sz w:val="22"/>
          <w:szCs w:val="22"/>
          <w:lang w:eastAsia="en-GB"/>
          <w14:ligatures w14:val="standardContextual"/>
        </w:rPr>
        <w:t xml:space="preserve"> a more intuitive understanding of the extracted events.</w:t>
      </w:r>
    </w:p>
    <w:p w14:paraId="319236C3" w14:textId="77777777" w:rsidR="00DD34F0" w:rsidRPr="000A418F" w:rsidRDefault="00DD34F0" w:rsidP="00DD34F0">
      <w:pPr>
        <w:widowControl/>
        <w:numPr>
          <w:ilvl w:val="0"/>
          <w:numId w:val="11"/>
        </w:numPr>
        <w:spacing w:after="44" w:line="256" w:lineRule="auto"/>
        <w:ind w:hanging="312"/>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t>Real-world Application and Impact</w:t>
      </w:r>
      <w:r w:rsidRPr="000A418F">
        <w:rPr>
          <w:rFonts w:ascii="Arial" w:eastAsia="Calibri" w:hAnsi="Arial" w:cs="Arial"/>
          <w:snapToGrid/>
          <w:color w:val="000000"/>
          <w:kern w:val="2"/>
          <w:sz w:val="22"/>
          <w:szCs w:val="22"/>
          <w:lang w:eastAsia="en-GB"/>
          <w14:ligatures w14:val="standardContextual"/>
        </w:rPr>
        <w:t xml:space="preserve">: </w:t>
      </w:r>
    </w:p>
    <w:p w14:paraId="514BB6E6" w14:textId="77777777" w:rsidR="00DD34F0" w:rsidRPr="000A418F" w:rsidRDefault="00DD34F0" w:rsidP="00DD34F0">
      <w:pPr>
        <w:widowControl/>
        <w:spacing w:after="330" w:line="292" w:lineRule="auto"/>
        <w:ind w:left="427"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By correlating the extracted news sentiments with S&amp;P market data, the research showcased the </w:t>
      </w:r>
      <w:r>
        <w:rPr>
          <w:rFonts w:ascii="Arial" w:eastAsia="Calibri" w:hAnsi="Arial" w:cs="Arial"/>
          <w:snapToGrid/>
          <w:color w:val="000000"/>
          <w:kern w:val="2"/>
          <w:sz w:val="22"/>
          <w:szCs w:val="22"/>
          <w:lang w:eastAsia="en-GB"/>
          <w14:ligatures w14:val="standardContextual"/>
        </w:rPr>
        <w:t>model's real-world applicability and potential impact</w:t>
      </w:r>
      <w:r w:rsidRPr="000A418F">
        <w:rPr>
          <w:rFonts w:ascii="Arial" w:eastAsia="Calibri" w:hAnsi="Arial" w:cs="Arial"/>
          <w:snapToGrid/>
          <w:color w:val="000000"/>
          <w:kern w:val="2"/>
          <w:sz w:val="22"/>
          <w:szCs w:val="22"/>
          <w:lang w:eastAsia="en-GB"/>
          <w14:ligatures w14:val="standardContextual"/>
        </w:rPr>
        <w:t>. This culminated in providing a tool that can guide investment decision-making with a data-driven approach.</w:t>
      </w:r>
    </w:p>
    <w:p w14:paraId="60B46A26" w14:textId="77777777" w:rsidR="00DD34F0" w:rsidRPr="000A418F" w:rsidRDefault="00DD34F0" w:rsidP="00DD34F0">
      <w:pPr>
        <w:widowControl/>
        <w:spacing w:after="54" w:line="256" w:lineRule="auto"/>
        <w:ind w:left="-5"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b/>
          <w:snapToGrid/>
          <w:color w:val="000000"/>
          <w:kern w:val="2"/>
          <w:sz w:val="22"/>
          <w:szCs w:val="22"/>
          <w:lang w:eastAsia="en-GB"/>
          <w14:ligatures w14:val="standardContextual"/>
        </w:rPr>
        <w:lastRenderedPageBreak/>
        <w:t>Conclusion:</w:t>
      </w:r>
    </w:p>
    <w:p w14:paraId="0459106C" w14:textId="77777777" w:rsidR="00DD34F0" w:rsidRPr="000A418F" w:rsidRDefault="00DD34F0" w:rsidP="00DD34F0">
      <w:pPr>
        <w:widowControl/>
        <w:spacing w:line="292" w:lineRule="auto"/>
        <w:ind w:left="10" w:hanging="10"/>
        <w:jc w:val="both"/>
        <w:rPr>
          <w:rFonts w:ascii="Arial" w:eastAsia="Calibri" w:hAnsi="Arial" w:cs="Arial"/>
          <w:snapToGrid/>
          <w:color w:val="000000"/>
          <w:kern w:val="2"/>
          <w:sz w:val="22"/>
          <w:szCs w:val="22"/>
          <w:lang w:eastAsia="en-GB"/>
          <w14:ligatures w14:val="standardContextual"/>
        </w:rPr>
      </w:pPr>
      <w:r w:rsidRPr="000A418F">
        <w:rPr>
          <w:rFonts w:ascii="Arial" w:eastAsia="Calibri" w:hAnsi="Arial" w:cs="Arial"/>
          <w:snapToGrid/>
          <w:color w:val="000000"/>
          <w:kern w:val="2"/>
          <w:sz w:val="22"/>
          <w:szCs w:val="22"/>
          <w:lang w:eastAsia="en-GB"/>
          <w14:ligatures w14:val="standardContextual"/>
        </w:rPr>
        <w:t xml:space="preserve">The research journey, while demanding, has been a learning experience. The objectives set at the outset were met commendably, and the results have promising implications for finance and natural language processing. Future </w:t>
      </w:r>
      <w:proofErr w:type="spellStart"/>
      <w:r w:rsidRPr="000A418F">
        <w:rPr>
          <w:rFonts w:ascii="Arial" w:eastAsia="Calibri" w:hAnsi="Arial" w:cs="Arial"/>
          <w:snapToGrid/>
          <w:color w:val="000000"/>
          <w:kern w:val="2"/>
          <w:sz w:val="22"/>
          <w:szCs w:val="22"/>
          <w:lang w:eastAsia="en-GB"/>
          <w14:ligatures w14:val="standardContextual"/>
        </w:rPr>
        <w:t>endeavors</w:t>
      </w:r>
      <w:proofErr w:type="spellEnd"/>
      <w:r w:rsidRPr="000A418F">
        <w:rPr>
          <w:rFonts w:ascii="Arial" w:eastAsia="Calibri" w:hAnsi="Arial" w:cs="Arial"/>
          <w:snapToGrid/>
          <w:color w:val="000000"/>
          <w:kern w:val="2"/>
          <w:sz w:val="22"/>
          <w:szCs w:val="22"/>
          <w:lang w:eastAsia="en-GB"/>
          <w14:ligatures w14:val="standardContextual"/>
        </w:rPr>
        <w:t xml:space="preserve"> can build upon this foundation, exploring newer architectures, broader datasets, and more intricate analysis techniques to further the cause of effective event extraction from financial news.</w:t>
      </w:r>
    </w:p>
    <w:p w14:paraId="239915E7"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2979DF83"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323D221E"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75BC8D09"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68308364"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76E940EE"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049EC284" w14:textId="77777777" w:rsidR="007025C0" w:rsidRDefault="007025C0" w:rsidP="00437BDB">
      <w:pPr>
        <w:pStyle w:val="ListParagraph"/>
        <w:spacing w:after="0" w:line="240" w:lineRule="auto"/>
        <w:ind w:left="0"/>
        <w:jc w:val="both"/>
        <w:rPr>
          <w:rFonts w:ascii="Arial" w:eastAsia="Times New Roman" w:hAnsi="Arial" w:cs="Arial"/>
          <w:lang w:val="en-GB" w:eastAsia="en-GB"/>
        </w:rPr>
      </w:pPr>
    </w:p>
    <w:p w14:paraId="5343A558" w14:textId="2B57763A" w:rsidR="00F724B8" w:rsidRDefault="00F724B8" w:rsidP="00281A93">
      <w:pPr>
        <w:pStyle w:val="ListParagraph"/>
        <w:spacing w:after="0" w:line="240" w:lineRule="auto"/>
        <w:ind w:left="0"/>
        <w:rPr>
          <w:rFonts w:ascii="Times New Roman" w:eastAsia="Times New Roman" w:hAnsi="Times New Roman"/>
          <w:sz w:val="24"/>
          <w:szCs w:val="24"/>
          <w:highlight w:val="cyan"/>
          <w:lang w:val="en-GB" w:eastAsia="en-GB"/>
        </w:rPr>
      </w:pPr>
    </w:p>
    <w:p w14:paraId="23B6DA86" w14:textId="216AE7BE" w:rsidR="004478A8" w:rsidRDefault="004478A8" w:rsidP="004478A8">
      <w:pPr>
        <w:pStyle w:val="ListParagraph"/>
        <w:spacing w:after="0" w:line="240" w:lineRule="auto"/>
        <w:ind w:left="0"/>
        <w:rPr>
          <w:rFonts w:ascii="Times New Roman" w:eastAsia="Times New Roman" w:hAnsi="Times New Roman"/>
          <w:sz w:val="24"/>
          <w:szCs w:val="24"/>
          <w:highlight w:val="cyan"/>
          <w:lang w:val="en-GB" w:eastAsia="en-GB"/>
        </w:rPr>
      </w:pPr>
    </w:p>
    <w:p w14:paraId="1C5BAA08" w14:textId="6E0DAE63" w:rsidR="004478A8" w:rsidRPr="00F7152D" w:rsidRDefault="004478A8" w:rsidP="004478A8">
      <w:pPr>
        <w:tabs>
          <w:tab w:val="left" w:pos="-720"/>
        </w:tabs>
        <w:suppressAutoHyphens/>
        <w:jc w:val="both"/>
        <w:rPr>
          <w:rFonts w:ascii="Arial" w:hAnsi="Arial" w:cs="Arial"/>
          <w:iCs/>
          <w:spacing w:val="-3"/>
          <w:sz w:val="22"/>
          <w:szCs w:val="22"/>
        </w:rPr>
      </w:pPr>
    </w:p>
    <w:p w14:paraId="1A0D8C98" w14:textId="5BF139E5" w:rsidR="007B0934" w:rsidRDefault="00F7152D" w:rsidP="00D92F13">
      <w:pPr>
        <w:pStyle w:val="Heading1"/>
        <w:rPr>
          <w:noProof/>
          <w:snapToGrid/>
        </w:rPr>
      </w:pPr>
      <w:r>
        <w:rPr>
          <w:rFonts w:ascii="Arial" w:hAnsi="Arial"/>
          <w:iCs/>
          <w:spacing w:val="-3"/>
          <w:sz w:val="22"/>
          <w:szCs w:val="22"/>
        </w:rPr>
        <w:br w:type="page"/>
      </w:r>
    </w:p>
    <w:p w14:paraId="1EE6F903" w14:textId="77777777" w:rsidR="000A418F" w:rsidRPr="000A418F" w:rsidRDefault="000A418F" w:rsidP="000A418F">
      <w:pPr>
        <w:jc w:val="both"/>
        <w:rPr>
          <w:rFonts w:ascii="Arial" w:hAnsi="Arial" w:cs="Arial"/>
          <w:sz w:val="22"/>
          <w:szCs w:val="22"/>
        </w:rPr>
      </w:pPr>
    </w:p>
    <w:p w14:paraId="58AF466B" w14:textId="52A4D2F3" w:rsidR="00D92F13" w:rsidRPr="00454595" w:rsidRDefault="00D92F13" w:rsidP="00D92F13">
      <w:pPr>
        <w:pStyle w:val="Heading1"/>
        <w:rPr>
          <w:rFonts w:ascii="Arial" w:hAnsi="Arial"/>
          <w:szCs w:val="24"/>
        </w:rPr>
      </w:pPr>
      <w:bookmarkStart w:id="35" w:name="_Toc101713240"/>
      <w:bookmarkStart w:id="36" w:name="_Toc101713607"/>
      <w:bookmarkStart w:id="37" w:name="_Toc101713909"/>
      <w:r w:rsidRPr="00454595">
        <w:rPr>
          <w:rFonts w:ascii="Arial" w:hAnsi="Arial"/>
          <w:szCs w:val="24"/>
        </w:rPr>
        <w:t xml:space="preserve">CHAPTER </w:t>
      </w:r>
      <w:r>
        <w:rPr>
          <w:rFonts w:ascii="Arial" w:hAnsi="Arial"/>
          <w:szCs w:val="24"/>
        </w:rPr>
        <w:t>6</w:t>
      </w:r>
      <w:r w:rsidRPr="00454595">
        <w:rPr>
          <w:rFonts w:ascii="Arial" w:hAnsi="Arial"/>
          <w:szCs w:val="24"/>
        </w:rPr>
        <w:t>: CONCLU</w:t>
      </w:r>
      <w:bookmarkEnd w:id="35"/>
      <w:r>
        <w:rPr>
          <w:rFonts w:ascii="Arial" w:hAnsi="Arial"/>
          <w:szCs w:val="24"/>
        </w:rPr>
        <w:t>sion</w:t>
      </w:r>
      <w:bookmarkEnd w:id="36"/>
      <w:bookmarkEnd w:id="37"/>
      <w:r>
        <w:rPr>
          <w:rFonts w:ascii="Arial" w:hAnsi="Arial"/>
          <w:szCs w:val="24"/>
        </w:rPr>
        <w:t xml:space="preserve"> </w:t>
      </w:r>
    </w:p>
    <w:p w14:paraId="572D6850" w14:textId="77777777" w:rsidR="00D92F13" w:rsidRPr="00454595" w:rsidRDefault="00D92F13" w:rsidP="00D92F13">
      <w:pPr>
        <w:tabs>
          <w:tab w:val="left" w:pos="-720"/>
        </w:tabs>
        <w:suppressAutoHyphens/>
        <w:jc w:val="both"/>
        <w:rPr>
          <w:rFonts w:ascii="Arial" w:hAnsi="Arial" w:cs="Arial"/>
          <w:spacing w:val="-3"/>
          <w:sz w:val="22"/>
          <w:szCs w:val="22"/>
        </w:rPr>
      </w:pPr>
    </w:p>
    <w:p w14:paraId="0E06AF08" w14:textId="4BEFBF3D" w:rsidR="00D92F13" w:rsidRPr="00454595" w:rsidRDefault="00D92F13" w:rsidP="00D92F13">
      <w:pPr>
        <w:pStyle w:val="Heading2"/>
        <w:rPr>
          <w:rFonts w:ascii="Arial" w:hAnsi="Arial" w:cs="Arial"/>
          <w:i/>
          <w:sz w:val="22"/>
          <w:szCs w:val="22"/>
        </w:rPr>
      </w:pPr>
      <w:bookmarkStart w:id="38" w:name="_Toc101713241"/>
      <w:bookmarkStart w:id="39" w:name="_Toc101713608"/>
      <w:bookmarkStart w:id="40" w:name="_Toc101713910"/>
      <w:r>
        <w:rPr>
          <w:rFonts w:ascii="Arial" w:hAnsi="Arial" w:cs="Arial"/>
          <w:i/>
          <w:sz w:val="22"/>
          <w:szCs w:val="22"/>
        </w:rPr>
        <w:t>6</w:t>
      </w:r>
      <w:r w:rsidRPr="00454595">
        <w:rPr>
          <w:rFonts w:ascii="Arial" w:hAnsi="Arial" w:cs="Arial"/>
          <w:i/>
          <w:sz w:val="22"/>
          <w:szCs w:val="22"/>
        </w:rPr>
        <w:t xml:space="preserve">.1 Summary of the </w:t>
      </w:r>
      <w:bookmarkEnd w:id="38"/>
      <w:bookmarkEnd w:id="39"/>
      <w:bookmarkEnd w:id="40"/>
      <w:r w:rsidR="007D4484">
        <w:rPr>
          <w:rFonts w:ascii="Arial" w:hAnsi="Arial" w:cs="Arial"/>
          <w:i/>
          <w:sz w:val="22"/>
          <w:szCs w:val="22"/>
        </w:rPr>
        <w:t>Dissertation</w:t>
      </w:r>
    </w:p>
    <w:p w14:paraId="31756E85" w14:textId="77777777" w:rsidR="00D92F13" w:rsidRDefault="00D92F13" w:rsidP="00D92F13">
      <w:pPr>
        <w:tabs>
          <w:tab w:val="left" w:pos="-720"/>
        </w:tabs>
        <w:suppressAutoHyphens/>
        <w:jc w:val="both"/>
        <w:rPr>
          <w:rFonts w:ascii="Arial" w:hAnsi="Arial" w:cs="Arial"/>
          <w:iCs/>
          <w:spacing w:val="-3"/>
          <w:sz w:val="22"/>
          <w:szCs w:val="22"/>
        </w:rPr>
      </w:pPr>
    </w:p>
    <w:p w14:paraId="33A95652" w14:textId="77777777" w:rsidR="007951D1" w:rsidRDefault="007951D1" w:rsidP="007951D1">
      <w:pPr>
        <w:tabs>
          <w:tab w:val="left" w:pos="-720"/>
        </w:tabs>
        <w:suppressAutoHyphens/>
        <w:jc w:val="both"/>
        <w:rPr>
          <w:rFonts w:ascii="Arial" w:hAnsi="Arial" w:cs="Arial"/>
          <w:iCs/>
          <w:spacing w:val="-3"/>
          <w:sz w:val="22"/>
          <w:szCs w:val="22"/>
        </w:rPr>
      </w:pPr>
      <w:r w:rsidRPr="004935D6">
        <w:rPr>
          <w:rFonts w:ascii="Arial" w:hAnsi="Arial" w:cs="Arial"/>
          <w:iCs/>
          <w:spacing w:val="-3"/>
          <w:sz w:val="22"/>
          <w:szCs w:val="22"/>
        </w:rPr>
        <w:t xml:space="preserve">This dissertation delves into the vital realm of financial news analysis, </w:t>
      </w:r>
      <w:r>
        <w:rPr>
          <w:rFonts w:ascii="Arial" w:hAnsi="Arial" w:cs="Arial"/>
          <w:iCs/>
          <w:spacing w:val="-3"/>
          <w:sz w:val="22"/>
          <w:szCs w:val="22"/>
        </w:rPr>
        <w:t>primarily focusing</w:t>
      </w:r>
      <w:r w:rsidRPr="004935D6">
        <w:rPr>
          <w:rFonts w:ascii="Arial" w:hAnsi="Arial" w:cs="Arial"/>
          <w:iCs/>
          <w:spacing w:val="-3"/>
          <w:sz w:val="22"/>
          <w:szCs w:val="22"/>
        </w:rPr>
        <w:t xml:space="preserve"> on harnessing the capabilities of state-of-the-art Transformer-based models for event extraction. The literature review underscores the central role of financial event extraction and emphasizes the growing influence of Transformer models, particularly BERT and GPT, in this domain. These models have revolutionized natural language processing and are poised to reshape how we extract meaningful financial events from a deluge of textual data.</w:t>
      </w:r>
    </w:p>
    <w:p w14:paraId="026154F6" w14:textId="77777777" w:rsidR="007951D1" w:rsidRDefault="007951D1" w:rsidP="007951D1">
      <w:pPr>
        <w:tabs>
          <w:tab w:val="left" w:pos="-720"/>
        </w:tabs>
        <w:suppressAutoHyphens/>
        <w:jc w:val="both"/>
        <w:rPr>
          <w:rFonts w:ascii="Arial" w:hAnsi="Arial" w:cs="Arial"/>
          <w:iCs/>
          <w:spacing w:val="-3"/>
          <w:sz w:val="22"/>
          <w:szCs w:val="22"/>
        </w:rPr>
      </w:pPr>
    </w:p>
    <w:p w14:paraId="6B05090A" w14:textId="77777777" w:rsidR="007951D1" w:rsidRDefault="007951D1" w:rsidP="007951D1">
      <w:pPr>
        <w:tabs>
          <w:tab w:val="left" w:pos="-720"/>
        </w:tabs>
        <w:suppressAutoHyphens/>
        <w:jc w:val="both"/>
        <w:rPr>
          <w:rFonts w:ascii="Arial" w:hAnsi="Arial" w:cs="Arial"/>
          <w:iCs/>
          <w:spacing w:val="-3"/>
          <w:sz w:val="22"/>
          <w:szCs w:val="22"/>
        </w:rPr>
      </w:pPr>
      <w:r w:rsidRPr="004935D6">
        <w:rPr>
          <w:rFonts w:ascii="Arial" w:hAnsi="Arial" w:cs="Arial"/>
          <w:iCs/>
          <w:spacing w:val="-3"/>
          <w:sz w:val="22"/>
          <w:szCs w:val="22"/>
        </w:rPr>
        <w:t xml:space="preserve">The methodology section </w:t>
      </w:r>
      <w:r>
        <w:rPr>
          <w:rFonts w:ascii="Arial" w:hAnsi="Arial" w:cs="Arial"/>
          <w:iCs/>
          <w:spacing w:val="-3"/>
          <w:sz w:val="22"/>
          <w:szCs w:val="22"/>
        </w:rPr>
        <w:t>outlines</w:t>
      </w:r>
      <w:r w:rsidRPr="004935D6">
        <w:rPr>
          <w:rFonts w:ascii="Arial" w:hAnsi="Arial" w:cs="Arial"/>
          <w:iCs/>
          <w:spacing w:val="-3"/>
          <w:sz w:val="22"/>
          <w:szCs w:val="22"/>
        </w:rPr>
        <w:t xml:space="preserve"> the comprehensive approach employed in this research, encompassing data preprocessing, model fine-tuning, and </w:t>
      </w:r>
      <w:r>
        <w:rPr>
          <w:rFonts w:ascii="Arial" w:hAnsi="Arial" w:cs="Arial"/>
          <w:iCs/>
          <w:spacing w:val="-3"/>
          <w:sz w:val="22"/>
          <w:szCs w:val="22"/>
        </w:rPr>
        <w:t>integrating</w:t>
      </w:r>
      <w:r w:rsidRPr="004935D6">
        <w:rPr>
          <w:rFonts w:ascii="Arial" w:hAnsi="Arial" w:cs="Arial"/>
          <w:iCs/>
          <w:spacing w:val="-3"/>
          <w:sz w:val="22"/>
          <w:szCs w:val="22"/>
        </w:rPr>
        <w:t xml:space="preserve"> domain-specific knowledge. </w:t>
      </w:r>
      <w:r>
        <w:rPr>
          <w:rFonts w:ascii="Arial" w:hAnsi="Arial" w:cs="Arial"/>
          <w:iCs/>
          <w:spacing w:val="-3"/>
          <w:sz w:val="22"/>
          <w:szCs w:val="22"/>
        </w:rPr>
        <w:t>Domain-specific</w:t>
      </w:r>
      <w:r w:rsidRPr="004935D6">
        <w:rPr>
          <w:rFonts w:ascii="Arial" w:hAnsi="Arial" w:cs="Arial"/>
          <w:iCs/>
          <w:spacing w:val="-3"/>
          <w:sz w:val="22"/>
          <w:szCs w:val="22"/>
        </w:rPr>
        <w:t xml:space="preserve"> pre-training techniques are explored to enhance the model's understanding of financial language and terminology. The results and findings illuminate the effectiveness of our approach, showcasing high precision, recall, and F1-score metrics. These metrics attest to the robustness of our event extraction system in identifying and categorizing financial events within news articles, a task integral to informed decision-making in the financial sector.</w:t>
      </w:r>
    </w:p>
    <w:p w14:paraId="3B38B883" w14:textId="77777777" w:rsidR="007951D1" w:rsidRDefault="007951D1" w:rsidP="007951D1">
      <w:pPr>
        <w:tabs>
          <w:tab w:val="left" w:pos="-720"/>
        </w:tabs>
        <w:suppressAutoHyphens/>
        <w:jc w:val="both"/>
        <w:rPr>
          <w:rFonts w:ascii="Arial" w:hAnsi="Arial" w:cs="Arial"/>
          <w:iCs/>
          <w:spacing w:val="-3"/>
          <w:sz w:val="22"/>
          <w:szCs w:val="22"/>
        </w:rPr>
      </w:pPr>
    </w:p>
    <w:p w14:paraId="0A0B53BB" w14:textId="77777777" w:rsidR="007951D1" w:rsidRDefault="007951D1" w:rsidP="007951D1">
      <w:pPr>
        <w:tabs>
          <w:tab w:val="left" w:pos="-720"/>
        </w:tabs>
        <w:suppressAutoHyphens/>
        <w:jc w:val="both"/>
        <w:rPr>
          <w:rFonts w:ascii="Arial" w:hAnsi="Arial" w:cs="Arial"/>
          <w:iCs/>
          <w:spacing w:val="-3"/>
          <w:sz w:val="22"/>
          <w:szCs w:val="22"/>
        </w:rPr>
      </w:pPr>
      <w:r w:rsidRPr="004935D6">
        <w:rPr>
          <w:rFonts w:ascii="Arial" w:hAnsi="Arial" w:cs="Arial"/>
          <w:iCs/>
          <w:spacing w:val="-3"/>
          <w:sz w:val="22"/>
          <w:szCs w:val="22"/>
        </w:rPr>
        <w:t xml:space="preserve">The research contributions of this dissertation are manifold. First and foremost, it demonstrates the transformative potential of Transformer models, particularly BERT, in financial event extraction. By addressing challenges associated with domain adaptation and noise handling in financial news, this research extends the boundaries of what is achievable in event extraction. Moreover, the dissertation delves into the practical implications of extracted events by employing market reaction analysis, shedding light on their financial impact. </w:t>
      </w:r>
      <w:r>
        <w:rPr>
          <w:rFonts w:ascii="Arial" w:hAnsi="Arial" w:cs="Arial"/>
          <w:iCs/>
          <w:spacing w:val="-3"/>
          <w:sz w:val="22"/>
          <w:szCs w:val="22"/>
        </w:rPr>
        <w:t>Integrating</w:t>
      </w:r>
      <w:r w:rsidRPr="004935D6">
        <w:rPr>
          <w:rFonts w:ascii="Arial" w:hAnsi="Arial" w:cs="Arial"/>
          <w:iCs/>
          <w:spacing w:val="-3"/>
          <w:sz w:val="22"/>
          <w:szCs w:val="22"/>
        </w:rPr>
        <w:t xml:space="preserve"> quantitative analysis with natural language processing underscores the real-world significance of event extraction in financial decision-making</w:t>
      </w:r>
      <w:r>
        <w:rPr>
          <w:rFonts w:ascii="Arial" w:hAnsi="Arial" w:cs="Arial"/>
          <w:iCs/>
          <w:spacing w:val="-3"/>
          <w:sz w:val="22"/>
          <w:szCs w:val="22"/>
        </w:rPr>
        <w:t>.</w:t>
      </w:r>
    </w:p>
    <w:p w14:paraId="7EB22D16" w14:textId="77777777" w:rsidR="00351F10" w:rsidRDefault="00351F10" w:rsidP="007951D1">
      <w:pPr>
        <w:tabs>
          <w:tab w:val="left" w:pos="-720"/>
        </w:tabs>
        <w:suppressAutoHyphens/>
        <w:jc w:val="both"/>
        <w:rPr>
          <w:rFonts w:ascii="Arial" w:hAnsi="Arial" w:cs="Arial"/>
          <w:iCs/>
          <w:spacing w:val="-3"/>
          <w:sz w:val="22"/>
          <w:szCs w:val="22"/>
        </w:rPr>
      </w:pPr>
    </w:p>
    <w:p w14:paraId="59D9BD1D" w14:textId="77777777" w:rsidR="00D92F13" w:rsidRPr="00454595" w:rsidRDefault="00D92F13" w:rsidP="00D92F13">
      <w:pPr>
        <w:pStyle w:val="Heading2"/>
        <w:rPr>
          <w:rFonts w:ascii="Arial" w:hAnsi="Arial" w:cs="Arial"/>
          <w:i/>
          <w:sz w:val="22"/>
          <w:szCs w:val="22"/>
        </w:rPr>
      </w:pPr>
      <w:bookmarkStart w:id="41" w:name="_Toc101713242"/>
      <w:bookmarkStart w:id="42" w:name="_Toc101713609"/>
      <w:bookmarkStart w:id="43" w:name="_Toc101713911"/>
      <w:r>
        <w:rPr>
          <w:rFonts w:ascii="Arial" w:hAnsi="Arial" w:cs="Arial"/>
          <w:i/>
          <w:sz w:val="22"/>
          <w:szCs w:val="22"/>
        </w:rPr>
        <w:t>6</w:t>
      </w:r>
      <w:r w:rsidRPr="00454595">
        <w:rPr>
          <w:rFonts w:ascii="Arial" w:hAnsi="Arial" w:cs="Arial"/>
          <w:i/>
          <w:sz w:val="22"/>
          <w:szCs w:val="22"/>
        </w:rPr>
        <w:t>.2 Research contributions</w:t>
      </w:r>
      <w:bookmarkEnd w:id="41"/>
      <w:bookmarkEnd w:id="42"/>
      <w:bookmarkEnd w:id="43"/>
    </w:p>
    <w:p w14:paraId="1138E4AB" w14:textId="77777777" w:rsidR="00D92F13" w:rsidRDefault="00D92F13" w:rsidP="00D92F13">
      <w:pPr>
        <w:rPr>
          <w:rFonts w:ascii="Arial" w:hAnsi="Arial" w:cs="Arial"/>
          <w:iCs/>
          <w:sz w:val="22"/>
          <w:szCs w:val="22"/>
        </w:rPr>
      </w:pPr>
    </w:p>
    <w:p w14:paraId="5C333B61" w14:textId="553A450E" w:rsidR="000023DA" w:rsidRDefault="000023DA" w:rsidP="000023DA">
      <w:pPr>
        <w:rPr>
          <w:rFonts w:ascii="Arial" w:hAnsi="Arial" w:cs="Arial"/>
          <w:iCs/>
          <w:sz w:val="22"/>
          <w:szCs w:val="22"/>
        </w:rPr>
      </w:pPr>
      <w:r w:rsidRPr="000023DA">
        <w:rPr>
          <w:rFonts w:ascii="Arial" w:hAnsi="Arial" w:cs="Arial"/>
          <w:iCs/>
          <w:sz w:val="22"/>
          <w:szCs w:val="22"/>
        </w:rPr>
        <w:t xml:space="preserve">My research in the dissertation has significant academic implications. By showcasing the effectiveness of Transformer-based models, specifically BERT and GPT, in event extraction from financial news, it extends the boundaries of natural language processing (NLP) research. These findings </w:t>
      </w:r>
      <w:r>
        <w:rPr>
          <w:rFonts w:ascii="Arial" w:hAnsi="Arial" w:cs="Arial"/>
          <w:iCs/>
          <w:sz w:val="22"/>
          <w:szCs w:val="22"/>
        </w:rPr>
        <w:t>inspire scholars to explore these models' adaptability</w:t>
      </w:r>
      <w:r w:rsidRPr="000023DA">
        <w:rPr>
          <w:rFonts w:ascii="Arial" w:hAnsi="Arial" w:cs="Arial"/>
          <w:iCs/>
          <w:sz w:val="22"/>
          <w:szCs w:val="22"/>
        </w:rPr>
        <w:t xml:space="preserve"> in novel applications beyond conventional NLP tasks.</w:t>
      </w:r>
    </w:p>
    <w:p w14:paraId="149431BE" w14:textId="77777777" w:rsidR="000023DA" w:rsidRPr="000023DA" w:rsidRDefault="000023DA" w:rsidP="000023DA">
      <w:pPr>
        <w:rPr>
          <w:rFonts w:ascii="Arial" w:hAnsi="Arial" w:cs="Arial"/>
          <w:iCs/>
          <w:sz w:val="22"/>
          <w:szCs w:val="22"/>
        </w:rPr>
      </w:pPr>
    </w:p>
    <w:p w14:paraId="3479E137" w14:textId="589CA12F" w:rsidR="000023DA" w:rsidRDefault="000023DA" w:rsidP="000023DA">
      <w:pPr>
        <w:rPr>
          <w:rFonts w:ascii="Arial" w:hAnsi="Arial" w:cs="Arial"/>
          <w:iCs/>
          <w:sz w:val="22"/>
          <w:szCs w:val="22"/>
        </w:rPr>
      </w:pPr>
      <w:r w:rsidRPr="000023DA">
        <w:rPr>
          <w:rFonts w:ascii="Arial" w:hAnsi="Arial" w:cs="Arial"/>
          <w:iCs/>
          <w:sz w:val="22"/>
          <w:szCs w:val="22"/>
        </w:rPr>
        <w:t xml:space="preserve">Furthermore, </w:t>
      </w:r>
      <w:r w:rsidR="00C55B7E">
        <w:rPr>
          <w:rFonts w:ascii="Arial" w:hAnsi="Arial" w:cs="Arial"/>
          <w:iCs/>
          <w:sz w:val="22"/>
          <w:szCs w:val="22"/>
        </w:rPr>
        <w:t>introducing</w:t>
      </w:r>
      <w:r w:rsidRPr="000023DA">
        <w:rPr>
          <w:rFonts w:ascii="Arial" w:hAnsi="Arial" w:cs="Arial"/>
          <w:iCs/>
          <w:sz w:val="22"/>
          <w:szCs w:val="22"/>
        </w:rPr>
        <w:t xml:space="preserve"> domain-specific pre-training techniques adds depth to the academic discourse. This innovative approach contributes to the growing </w:t>
      </w:r>
      <w:r>
        <w:rPr>
          <w:rFonts w:ascii="Arial" w:hAnsi="Arial" w:cs="Arial"/>
          <w:iCs/>
          <w:sz w:val="22"/>
          <w:szCs w:val="22"/>
        </w:rPr>
        <w:t>domain adaptation and transfer learning field</w:t>
      </w:r>
      <w:r w:rsidRPr="000023DA">
        <w:rPr>
          <w:rFonts w:ascii="Arial" w:hAnsi="Arial" w:cs="Arial"/>
          <w:iCs/>
          <w:sz w:val="22"/>
          <w:szCs w:val="22"/>
        </w:rPr>
        <w:t xml:space="preserve">, fostering investigations into </w:t>
      </w:r>
      <w:r>
        <w:rPr>
          <w:rFonts w:ascii="Arial" w:hAnsi="Arial" w:cs="Arial"/>
          <w:iCs/>
          <w:sz w:val="22"/>
          <w:szCs w:val="22"/>
        </w:rPr>
        <w:t>developing</w:t>
      </w:r>
      <w:r w:rsidRPr="000023DA">
        <w:rPr>
          <w:rFonts w:ascii="Arial" w:hAnsi="Arial" w:cs="Arial"/>
          <w:iCs/>
          <w:sz w:val="22"/>
          <w:szCs w:val="22"/>
        </w:rPr>
        <w:t xml:space="preserve"> specialized NLP methodologies tailored to specific industries, such as finance.</w:t>
      </w:r>
    </w:p>
    <w:p w14:paraId="4DEC42DC" w14:textId="77777777" w:rsidR="000023DA" w:rsidRPr="000023DA" w:rsidRDefault="000023DA" w:rsidP="000023DA">
      <w:pPr>
        <w:rPr>
          <w:rFonts w:ascii="Arial" w:hAnsi="Arial" w:cs="Arial"/>
          <w:iCs/>
          <w:sz w:val="22"/>
          <w:szCs w:val="22"/>
        </w:rPr>
      </w:pPr>
    </w:p>
    <w:p w14:paraId="42C1C0D0" w14:textId="787A5BA3" w:rsidR="000023DA" w:rsidRPr="000023DA" w:rsidRDefault="00C55B7E" w:rsidP="000023DA">
      <w:pPr>
        <w:rPr>
          <w:rFonts w:ascii="Arial" w:hAnsi="Arial" w:cs="Arial"/>
          <w:iCs/>
          <w:sz w:val="22"/>
          <w:szCs w:val="22"/>
        </w:rPr>
      </w:pPr>
      <w:r>
        <w:rPr>
          <w:rFonts w:ascii="Arial" w:hAnsi="Arial" w:cs="Arial"/>
          <w:iCs/>
          <w:sz w:val="22"/>
          <w:szCs w:val="22"/>
        </w:rPr>
        <w:t>Incorporating</w:t>
      </w:r>
      <w:r w:rsidR="000023DA" w:rsidRPr="000023DA">
        <w:rPr>
          <w:rFonts w:ascii="Arial" w:hAnsi="Arial" w:cs="Arial"/>
          <w:iCs/>
          <w:sz w:val="22"/>
          <w:szCs w:val="22"/>
        </w:rPr>
        <w:t xml:space="preserve"> market reaction analysis as an evaluation metric represents an interdisciplinary connection between NLP and finance. This academic contribution encourages researchers to delve into the financial impact of extracted events, </w:t>
      </w:r>
      <w:proofErr w:type="gramStart"/>
      <w:r w:rsidR="000023DA" w:rsidRPr="000023DA">
        <w:rPr>
          <w:rFonts w:ascii="Arial" w:hAnsi="Arial" w:cs="Arial"/>
          <w:iCs/>
          <w:sz w:val="22"/>
          <w:szCs w:val="22"/>
        </w:rPr>
        <w:t>opening up</w:t>
      </w:r>
      <w:proofErr w:type="gramEnd"/>
      <w:r w:rsidR="000023DA" w:rsidRPr="000023DA">
        <w:rPr>
          <w:rFonts w:ascii="Arial" w:hAnsi="Arial" w:cs="Arial"/>
          <w:iCs/>
          <w:sz w:val="22"/>
          <w:szCs w:val="22"/>
        </w:rPr>
        <w:t xml:space="preserve"> new avenues for exploring the complex relationship between textual data and market dynamics.</w:t>
      </w:r>
    </w:p>
    <w:p w14:paraId="0443F30D" w14:textId="77777777" w:rsidR="000023DA" w:rsidRDefault="000023DA" w:rsidP="00D92F13">
      <w:pPr>
        <w:rPr>
          <w:rFonts w:ascii="Arial" w:hAnsi="Arial" w:cs="Arial"/>
          <w:iCs/>
          <w:sz w:val="22"/>
          <w:szCs w:val="22"/>
        </w:rPr>
      </w:pPr>
    </w:p>
    <w:p w14:paraId="6B643F5D" w14:textId="77777777" w:rsidR="000023DA" w:rsidRDefault="000023DA" w:rsidP="00D92F13">
      <w:pPr>
        <w:rPr>
          <w:rFonts w:ascii="Arial" w:hAnsi="Arial" w:cs="Arial"/>
          <w:iCs/>
          <w:sz w:val="22"/>
          <w:szCs w:val="22"/>
        </w:rPr>
      </w:pPr>
    </w:p>
    <w:p w14:paraId="45528C40" w14:textId="77777777" w:rsidR="000023DA" w:rsidRDefault="000023DA" w:rsidP="00D92F13">
      <w:pPr>
        <w:rPr>
          <w:rFonts w:ascii="Arial" w:hAnsi="Arial" w:cs="Arial"/>
          <w:iCs/>
          <w:sz w:val="22"/>
          <w:szCs w:val="22"/>
        </w:rPr>
      </w:pPr>
    </w:p>
    <w:p w14:paraId="72372B43" w14:textId="706A84B7" w:rsidR="000023DA" w:rsidRDefault="000023DA" w:rsidP="000023DA">
      <w:pPr>
        <w:rPr>
          <w:rFonts w:ascii="Arial" w:hAnsi="Arial" w:cs="Arial"/>
          <w:iCs/>
          <w:sz w:val="22"/>
          <w:szCs w:val="22"/>
        </w:rPr>
      </w:pPr>
      <w:r>
        <w:rPr>
          <w:rFonts w:ascii="Arial" w:hAnsi="Arial" w:cs="Arial"/>
          <w:iCs/>
          <w:sz w:val="22"/>
          <w:szCs w:val="22"/>
        </w:rPr>
        <w:lastRenderedPageBreak/>
        <w:t>In</w:t>
      </w:r>
      <w:r w:rsidRPr="000023DA">
        <w:rPr>
          <w:rFonts w:ascii="Arial" w:hAnsi="Arial" w:cs="Arial"/>
          <w:iCs/>
          <w:sz w:val="22"/>
          <w:szCs w:val="22"/>
        </w:rPr>
        <w:t xml:space="preserve"> practical terms, my research offers tangible benefits for the financial industry. Accurate event extraction from financial news articles </w:t>
      </w:r>
      <w:r>
        <w:rPr>
          <w:rFonts w:ascii="Arial" w:hAnsi="Arial" w:cs="Arial"/>
          <w:iCs/>
          <w:sz w:val="22"/>
          <w:szCs w:val="22"/>
        </w:rPr>
        <w:t>is a valuable information source</w:t>
      </w:r>
      <w:r w:rsidRPr="000023DA">
        <w:rPr>
          <w:rFonts w:ascii="Arial" w:hAnsi="Arial" w:cs="Arial"/>
          <w:iCs/>
          <w:sz w:val="22"/>
          <w:szCs w:val="22"/>
        </w:rPr>
        <w:t xml:space="preserve"> for decision-making. Financial professionals, including traders, analysts, and investors, can leverage this technology to make informed choices, enhancing their financial strategies.</w:t>
      </w:r>
    </w:p>
    <w:p w14:paraId="5F7D8764" w14:textId="77777777" w:rsidR="000023DA" w:rsidRPr="000023DA" w:rsidRDefault="000023DA" w:rsidP="000023DA">
      <w:pPr>
        <w:rPr>
          <w:rFonts w:ascii="Arial" w:hAnsi="Arial" w:cs="Arial"/>
          <w:iCs/>
          <w:sz w:val="22"/>
          <w:szCs w:val="22"/>
        </w:rPr>
      </w:pPr>
    </w:p>
    <w:p w14:paraId="4983ABA4" w14:textId="77777777" w:rsidR="000023DA" w:rsidRDefault="000023DA" w:rsidP="000023DA">
      <w:pPr>
        <w:rPr>
          <w:rFonts w:ascii="Arial" w:hAnsi="Arial" w:cs="Arial"/>
          <w:iCs/>
          <w:sz w:val="22"/>
          <w:szCs w:val="22"/>
        </w:rPr>
      </w:pPr>
      <w:r w:rsidRPr="000023DA">
        <w:rPr>
          <w:rFonts w:ascii="Arial" w:hAnsi="Arial" w:cs="Arial"/>
          <w:iCs/>
          <w:sz w:val="22"/>
          <w:szCs w:val="22"/>
        </w:rPr>
        <w:t>Moreover, the groundwork laid for real-time event extraction in financial news is poised to revolutionize the industry. Integrating this capability into financial news platforms and trading systems will empower practitioners to access timely insights, enabling them to respond promptly to breaking news events and stay ahead in the competitive landscape of financial markets.</w:t>
      </w:r>
    </w:p>
    <w:p w14:paraId="78DCD5DF" w14:textId="77777777" w:rsidR="000023DA" w:rsidRPr="000023DA" w:rsidRDefault="000023DA" w:rsidP="000023DA">
      <w:pPr>
        <w:rPr>
          <w:rFonts w:ascii="Arial" w:hAnsi="Arial" w:cs="Arial"/>
          <w:iCs/>
          <w:sz w:val="22"/>
          <w:szCs w:val="22"/>
        </w:rPr>
      </w:pPr>
    </w:p>
    <w:p w14:paraId="5B5C879F" w14:textId="23A38F5E" w:rsidR="000023DA" w:rsidRDefault="000023DA" w:rsidP="000023DA">
      <w:pPr>
        <w:rPr>
          <w:rFonts w:ascii="Arial" w:hAnsi="Arial" w:cs="Arial"/>
          <w:iCs/>
          <w:sz w:val="22"/>
          <w:szCs w:val="22"/>
        </w:rPr>
      </w:pPr>
      <w:r w:rsidRPr="000023DA">
        <w:rPr>
          <w:rFonts w:ascii="Arial" w:hAnsi="Arial" w:cs="Arial"/>
          <w:iCs/>
          <w:sz w:val="22"/>
          <w:szCs w:val="22"/>
        </w:rPr>
        <w:t xml:space="preserve">Enhanced trading strategies are another practical outcome of this research. With the ability to </w:t>
      </w:r>
      <w:r>
        <w:rPr>
          <w:rFonts w:ascii="Arial" w:hAnsi="Arial" w:cs="Arial"/>
          <w:iCs/>
          <w:sz w:val="22"/>
          <w:szCs w:val="22"/>
        </w:rPr>
        <w:t>accurately identify and categorize financial events</w:t>
      </w:r>
      <w:r w:rsidRPr="000023DA">
        <w:rPr>
          <w:rFonts w:ascii="Arial" w:hAnsi="Arial" w:cs="Arial"/>
          <w:iCs/>
          <w:sz w:val="22"/>
          <w:szCs w:val="22"/>
        </w:rPr>
        <w:t xml:space="preserve">, practitioners can design trading algorithms that dynamically respond to market-moving news. This innovation </w:t>
      </w:r>
      <w:r>
        <w:rPr>
          <w:rFonts w:ascii="Arial" w:hAnsi="Arial" w:cs="Arial"/>
          <w:iCs/>
          <w:sz w:val="22"/>
          <w:szCs w:val="22"/>
        </w:rPr>
        <w:t>can potentially</w:t>
      </w:r>
      <w:r w:rsidRPr="000023DA">
        <w:rPr>
          <w:rFonts w:ascii="Arial" w:hAnsi="Arial" w:cs="Arial"/>
          <w:iCs/>
          <w:sz w:val="22"/>
          <w:szCs w:val="22"/>
        </w:rPr>
        <w:t xml:space="preserve"> improve trading performance and contribute to more robust risk management practices.</w:t>
      </w:r>
    </w:p>
    <w:p w14:paraId="3713BBC4" w14:textId="77777777" w:rsidR="000023DA" w:rsidRPr="000023DA" w:rsidRDefault="000023DA" w:rsidP="000023DA">
      <w:pPr>
        <w:rPr>
          <w:rFonts w:ascii="Arial" w:hAnsi="Arial" w:cs="Arial"/>
          <w:iCs/>
          <w:sz w:val="22"/>
          <w:szCs w:val="22"/>
        </w:rPr>
      </w:pPr>
    </w:p>
    <w:p w14:paraId="07CBBED3" w14:textId="0C5419C4" w:rsidR="000023DA" w:rsidRPr="000023DA" w:rsidRDefault="000023DA" w:rsidP="000023DA">
      <w:pPr>
        <w:rPr>
          <w:rFonts w:ascii="Arial" w:hAnsi="Arial" w:cs="Arial"/>
          <w:iCs/>
          <w:sz w:val="22"/>
          <w:szCs w:val="22"/>
        </w:rPr>
      </w:pPr>
      <w:r w:rsidRPr="000023DA">
        <w:rPr>
          <w:rFonts w:ascii="Arial" w:hAnsi="Arial" w:cs="Arial"/>
          <w:iCs/>
          <w:sz w:val="22"/>
          <w:szCs w:val="22"/>
        </w:rPr>
        <w:t xml:space="preserve">Lastly, financial institutions can apply event extraction to assess and mitigate risks associated with market events. Timely </w:t>
      </w:r>
      <w:r>
        <w:rPr>
          <w:rFonts w:ascii="Arial" w:hAnsi="Arial" w:cs="Arial"/>
          <w:iCs/>
          <w:sz w:val="22"/>
          <w:szCs w:val="22"/>
        </w:rPr>
        <w:t>identifying significant events, such as earnings reports or mergers, enables institutions to manage their exposure effectively and proactively</w:t>
      </w:r>
      <w:r w:rsidRPr="000023DA">
        <w:rPr>
          <w:rFonts w:ascii="Arial" w:hAnsi="Arial" w:cs="Arial"/>
          <w:iCs/>
          <w:sz w:val="22"/>
          <w:szCs w:val="22"/>
        </w:rPr>
        <w:t xml:space="preserve"> navigate potential market volatility.</w:t>
      </w:r>
    </w:p>
    <w:p w14:paraId="696C9C64" w14:textId="77777777" w:rsidR="000023DA" w:rsidRDefault="000023DA" w:rsidP="00D92F13">
      <w:pPr>
        <w:rPr>
          <w:rFonts w:ascii="Arial" w:hAnsi="Arial" w:cs="Arial"/>
          <w:iCs/>
          <w:sz w:val="22"/>
          <w:szCs w:val="22"/>
        </w:rPr>
      </w:pPr>
    </w:p>
    <w:p w14:paraId="6AE5B289" w14:textId="481E32F4" w:rsidR="004935D6" w:rsidRPr="000023DA" w:rsidRDefault="00D92F13" w:rsidP="000023DA">
      <w:pPr>
        <w:pStyle w:val="Heading2"/>
        <w:rPr>
          <w:rFonts w:ascii="Arial" w:hAnsi="Arial" w:cs="Arial"/>
          <w:i/>
          <w:sz w:val="22"/>
          <w:szCs w:val="22"/>
        </w:rPr>
      </w:pPr>
      <w:bookmarkStart w:id="44" w:name="_Toc101713243"/>
      <w:bookmarkStart w:id="45" w:name="_Toc101713610"/>
      <w:bookmarkStart w:id="46" w:name="_Toc101713912"/>
      <w:r>
        <w:rPr>
          <w:rFonts w:ascii="Arial" w:hAnsi="Arial" w:cs="Arial"/>
          <w:i/>
          <w:sz w:val="22"/>
          <w:szCs w:val="22"/>
        </w:rPr>
        <w:t>6</w:t>
      </w:r>
      <w:r w:rsidRPr="00454595">
        <w:rPr>
          <w:rFonts w:ascii="Arial" w:hAnsi="Arial" w:cs="Arial"/>
          <w:i/>
          <w:sz w:val="22"/>
          <w:szCs w:val="22"/>
        </w:rPr>
        <w:t>.3 Future research and development</w:t>
      </w:r>
      <w:bookmarkEnd w:id="44"/>
      <w:bookmarkEnd w:id="45"/>
      <w:bookmarkEnd w:id="46"/>
    </w:p>
    <w:p w14:paraId="14FA6EA8" w14:textId="77777777" w:rsidR="000023DA" w:rsidRDefault="000023DA" w:rsidP="004935D6">
      <w:pPr>
        <w:rPr>
          <w:rFonts w:ascii="Arial" w:hAnsi="Arial" w:cs="Arial"/>
          <w:sz w:val="22"/>
          <w:szCs w:val="18"/>
        </w:rPr>
      </w:pPr>
    </w:p>
    <w:p w14:paraId="50763880" w14:textId="56304601" w:rsidR="004935D6" w:rsidRPr="004935D6" w:rsidRDefault="004935D6" w:rsidP="004935D6">
      <w:pPr>
        <w:rPr>
          <w:rFonts w:ascii="Arial" w:hAnsi="Arial" w:cs="Arial"/>
          <w:sz w:val="22"/>
          <w:szCs w:val="18"/>
        </w:rPr>
      </w:pPr>
      <w:r w:rsidRPr="004935D6">
        <w:rPr>
          <w:rFonts w:ascii="Arial" w:hAnsi="Arial" w:cs="Arial"/>
          <w:sz w:val="22"/>
          <w:szCs w:val="18"/>
        </w:rPr>
        <w:t xml:space="preserve">Looking toward the future, this dissertation sets the stage for exciting research avenues. It propounds several intriguing directions for future exploration. These encompass the refinement of domain-specific pre-training techniques to boost model performance, the investigation of real-time event extraction to provide timely insights for financial professionals, and a deeper inquiry into model interpretability and </w:t>
      </w:r>
      <w:proofErr w:type="spellStart"/>
      <w:r w:rsidRPr="004935D6">
        <w:rPr>
          <w:rFonts w:ascii="Arial" w:hAnsi="Arial" w:cs="Arial"/>
          <w:sz w:val="22"/>
          <w:szCs w:val="18"/>
        </w:rPr>
        <w:t>explainability</w:t>
      </w:r>
      <w:proofErr w:type="spellEnd"/>
      <w:r w:rsidRPr="004935D6">
        <w:rPr>
          <w:rFonts w:ascii="Arial" w:hAnsi="Arial" w:cs="Arial"/>
          <w:sz w:val="22"/>
          <w:szCs w:val="18"/>
        </w:rPr>
        <w:t xml:space="preserve"> for enhanced transparency and trust in automated financial decision support systems. </w:t>
      </w:r>
    </w:p>
    <w:p w14:paraId="72EE7D16" w14:textId="77777777" w:rsidR="004935D6" w:rsidRPr="004935D6" w:rsidRDefault="004935D6" w:rsidP="004935D6">
      <w:pPr>
        <w:rPr>
          <w:rFonts w:ascii="Arial" w:hAnsi="Arial" w:cs="Arial"/>
          <w:sz w:val="22"/>
          <w:szCs w:val="18"/>
        </w:rPr>
      </w:pPr>
    </w:p>
    <w:p w14:paraId="6F713D7D" w14:textId="62625F4A" w:rsidR="004935D6" w:rsidRPr="004935D6" w:rsidRDefault="004935D6" w:rsidP="004935D6">
      <w:pPr>
        <w:rPr>
          <w:rFonts w:ascii="Arial" w:hAnsi="Arial" w:cs="Arial"/>
          <w:sz w:val="22"/>
          <w:szCs w:val="18"/>
        </w:rPr>
      </w:pPr>
      <w:r w:rsidRPr="004935D6">
        <w:rPr>
          <w:rFonts w:ascii="Arial" w:hAnsi="Arial" w:cs="Arial"/>
          <w:sz w:val="22"/>
          <w:szCs w:val="18"/>
        </w:rPr>
        <w:t>In conclusion, this dissertation contributes significantly to the evolving landscape of financial news analysis and paves the way for future advancements, where Transformers are poised to play an even more pivotal role in extracting actionable insights from the dynamic world of financial markets.</w:t>
      </w:r>
    </w:p>
    <w:p w14:paraId="3C9C5AF6" w14:textId="77777777" w:rsidR="00D92F13" w:rsidRPr="004935D6" w:rsidRDefault="00D92F13" w:rsidP="00D92F13">
      <w:pPr>
        <w:tabs>
          <w:tab w:val="left" w:pos="-720"/>
        </w:tabs>
        <w:suppressAutoHyphens/>
        <w:jc w:val="both"/>
        <w:rPr>
          <w:rFonts w:ascii="Arial" w:hAnsi="Arial" w:cs="Arial"/>
          <w:i/>
          <w:spacing w:val="-3"/>
          <w:sz w:val="20"/>
        </w:rPr>
      </w:pPr>
    </w:p>
    <w:p w14:paraId="555A5400" w14:textId="04FAE3F6" w:rsidR="00D92F13" w:rsidRPr="00CF3FA7" w:rsidRDefault="00D92F13" w:rsidP="00D92F13">
      <w:pPr>
        <w:tabs>
          <w:tab w:val="left" w:pos="-720"/>
        </w:tabs>
        <w:suppressAutoHyphens/>
        <w:jc w:val="both"/>
        <w:rPr>
          <w:rFonts w:ascii="Arial" w:hAnsi="Arial" w:cs="Arial"/>
          <w:b/>
          <w:i/>
          <w:spacing w:val="-3"/>
          <w:sz w:val="22"/>
          <w:szCs w:val="22"/>
        </w:rPr>
      </w:pPr>
      <w:r w:rsidRPr="00CF3FA7">
        <w:rPr>
          <w:rFonts w:ascii="Arial" w:hAnsi="Arial" w:cs="Arial"/>
          <w:b/>
          <w:i/>
          <w:spacing w:val="-3"/>
          <w:sz w:val="22"/>
          <w:szCs w:val="22"/>
        </w:rPr>
        <w:t>N.4 Personal Reflections</w:t>
      </w:r>
    </w:p>
    <w:p w14:paraId="05556C87" w14:textId="77777777" w:rsidR="00D92F13" w:rsidRDefault="00D92F13" w:rsidP="00D92F13">
      <w:pPr>
        <w:tabs>
          <w:tab w:val="left" w:pos="-720"/>
        </w:tabs>
        <w:suppressAutoHyphens/>
        <w:jc w:val="both"/>
        <w:rPr>
          <w:rFonts w:ascii="Arial" w:hAnsi="Arial" w:cs="Arial"/>
          <w:iCs/>
          <w:spacing w:val="-3"/>
          <w:sz w:val="22"/>
          <w:szCs w:val="22"/>
        </w:rPr>
      </w:pPr>
    </w:p>
    <w:p w14:paraId="30750841" w14:textId="1631F12B" w:rsidR="00D92F13" w:rsidRDefault="007951D1" w:rsidP="00D92F13">
      <w:pPr>
        <w:tabs>
          <w:tab w:val="left" w:pos="-720"/>
        </w:tabs>
        <w:suppressAutoHyphens/>
        <w:jc w:val="both"/>
        <w:rPr>
          <w:rFonts w:ascii="Arial" w:hAnsi="Arial" w:cs="Arial"/>
          <w:spacing w:val="-3"/>
          <w:sz w:val="22"/>
          <w:szCs w:val="22"/>
        </w:rPr>
      </w:pPr>
      <w:r w:rsidRPr="007951D1">
        <w:rPr>
          <w:rFonts w:ascii="Arial" w:hAnsi="Arial" w:cs="Arial"/>
          <w:spacing w:val="-3"/>
          <w:sz w:val="22"/>
          <w:szCs w:val="22"/>
        </w:rPr>
        <w:t xml:space="preserve">Throughout the completion of my dissertation, </w:t>
      </w:r>
      <w:r>
        <w:rPr>
          <w:rFonts w:ascii="Arial" w:hAnsi="Arial" w:cs="Arial"/>
          <w:spacing w:val="-3"/>
          <w:sz w:val="22"/>
          <w:szCs w:val="22"/>
        </w:rPr>
        <w:t>I have</w:t>
      </w:r>
      <w:r w:rsidRPr="007951D1">
        <w:rPr>
          <w:rFonts w:ascii="Arial" w:hAnsi="Arial" w:cs="Arial"/>
          <w:spacing w:val="-3"/>
          <w:sz w:val="22"/>
          <w:szCs w:val="22"/>
        </w:rPr>
        <w:t xml:space="preserve"> gained valuable insights into my strengths and weaknesses in the realm of research and academia.</w:t>
      </w:r>
    </w:p>
    <w:p w14:paraId="64FC4B5D" w14:textId="77777777" w:rsidR="007951D1" w:rsidRDefault="007951D1" w:rsidP="00D92F13">
      <w:pPr>
        <w:tabs>
          <w:tab w:val="left" w:pos="-720"/>
        </w:tabs>
        <w:suppressAutoHyphens/>
        <w:jc w:val="both"/>
        <w:rPr>
          <w:rFonts w:ascii="Arial" w:hAnsi="Arial" w:cs="Arial"/>
          <w:spacing w:val="-3"/>
          <w:sz w:val="22"/>
          <w:szCs w:val="22"/>
        </w:rPr>
      </w:pPr>
    </w:p>
    <w:p w14:paraId="71598637" w14:textId="694E9984" w:rsidR="007951D1" w:rsidRDefault="007951D1" w:rsidP="00D92F13">
      <w:pPr>
        <w:tabs>
          <w:tab w:val="left" w:pos="-720"/>
        </w:tabs>
        <w:suppressAutoHyphens/>
        <w:jc w:val="both"/>
        <w:rPr>
          <w:rFonts w:ascii="Arial" w:hAnsi="Arial" w:cs="Arial"/>
          <w:spacing w:val="-3"/>
          <w:sz w:val="22"/>
          <w:szCs w:val="22"/>
        </w:rPr>
      </w:pPr>
      <w:r w:rsidRPr="007951D1">
        <w:rPr>
          <w:rFonts w:ascii="Arial" w:hAnsi="Arial" w:cs="Arial"/>
          <w:spacing w:val="-3"/>
          <w:sz w:val="22"/>
          <w:szCs w:val="22"/>
        </w:rPr>
        <w:t xml:space="preserve">One of my notable strengths lies in my aptitude for research and analysis. </w:t>
      </w:r>
      <w:r>
        <w:rPr>
          <w:rFonts w:ascii="Arial" w:hAnsi="Arial" w:cs="Arial"/>
          <w:spacing w:val="-3"/>
          <w:sz w:val="22"/>
          <w:szCs w:val="22"/>
        </w:rPr>
        <w:t>I have</w:t>
      </w:r>
      <w:r w:rsidRPr="007951D1">
        <w:rPr>
          <w:rFonts w:ascii="Arial" w:hAnsi="Arial" w:cs="Arial"/>
          <w:spacing w:val="-3"/>
          <w:sz w:val="22"/>
          <w:szCs w:val="22"/>
        </w:rPr>
        <w:t xml:space="preserve"> demonstrated an ability to delve deeply into complex topics, conduct comprehensive literature reviews, and critically evaluate various approaches. This skill was instrumental in my dissertation</w:t>
      </w:r>
      <w:r>
        <w:rPr>
          <w:rFonts w:ascii="Arial" w:hAnsi="Arial" w:cs="Arial"/>
          <w:spacing w:val="-3"/>
          <w:sz w:val="22"/>
          <w:szCs w:val="22"/>
        </w:rPr>
        <w:t>, allowing me to understand the subject matter and present a well-informed perspective</w:t>
      </w:r>
      <w:r w:rsidRPr="007951D1">
        <w:rPr>
          <w:rFonts w:ascii="Arial" w:hAnsi="Arial" w:cs="Arial"/>
          <w:spacing w:val="-3"/>
          <w:sz w:val="22"/>
          <w:szCs w:val="22"/>
        </w:rPr>
        <w:t>.</w:t>
      </w:r>
    </w:p>
    <w:p w14:paraId="76ED3116" w14:textId="77777777" w:rsidR="007951D1" w:rsidRDefault="007951D1" w:rsidP="00D92F13">
      <w:pPr>
        <w:tabs>
          <w:tab w:val="left" w:pos="-720"/>
        </w:tabs>
        <w:suppressAutoHyphens/>
        <w:jc w:val="both"/>
        <w:rPr>
          <w:rFonts w:ascii="Arial" w:hAnsi="Arial" w:cs="Arial"/>
          <w:spacing w:val="-3"/>
          <w:sz w:val="22"/>
          <w:szCs w:val="22"/>
        </w:rPr>
      </w:pPr>
    </w:p>
    <w:p w14:paraId="75F7B68B" w14:textId="77777777" w:rsidR="007951D1" w:rsidRDefault="007951D1" w:rsidP="007951D1">
      <w:pPr>
        <w:tabs>
          <w:tab w:val="left" w:pos="-720"/>
        </w:tabs>
        <w:suppressAutoHyphens/>
        <w:jc w:val="both"/>
        <w:rPr>
          <w:rFonts w:ascii="Arial" w:hAnsi="Arial" w:cs="Arial"/>
          <w:spacing w:val="-3"/>
          <w:sz w:val="22"/>
          <w:szCs w:val="22"/>
        </w:rPr>
      </w:pPr>
      <w:r w:rsidRPr="007951D1">
        <w:rPr>
          <w:rFonts w:ascii="Arial" w:hAnsi="Arial" w:cs="Arial"/>
          <w:spacing w:val="-3"/>
          <w:sz w:val="22"/>
          <w:szCs w:val="22"/>
        </w:rPr>
        <w:t>Effective time management is another strength that became evident during the dissertation process. I was able to set realistic milestones and deadlines, ensuring a consistent pace of progress throughout the research journey.</w:t>
      </w:r>
    </w:p>
    <w:p w14:paraId="4E849FC4" w14:textId="77777777" w:rsidR="007951D1" w:rsidRPr="007951D1" w:rsidRDefault="007951D1" w:rsidP="007951D1">
      <w:pPr>
        <w:tabs>
          <w:tab w:val="left" w:pos="-720"/>
        </w:tabs>
        <w:suppressAutoHyphens/>
        <w:jc w:val="both"/>
        <w:rPr>
          <w:rFonts w:ascii="Arial" w:hAnsi="Arial" w:cs="Arial"/>
          <w:spacing w:val="-3"/>
          <w:sz w:val="22"/>
          <w:szCs w:val="22"/>
        </w:rPr>
      </w:pPr>
    </w:p>
    <w:p w14:paraId="3B22FAF2" w14:textId="77777777" w:rsidR="007951D1" w:rsidRDefault="007951D1" w:rsidP="007951D1">
      <w:pPr>
        <w:tabs>
          <w:tab w:val="left" w:pos="-720"/>
        </w:tabs>
        <w:suppressAutoHyphens/>
        <w:jc w:val="both"/>
        <w:rPr>
          <w:rFonts w:ascii="Arial" w:hAnsi="Arial" w:cs="Arial"/>
          <w:spacing w:val="-3"/>
          <w:sz w:val="22"/>
          <w:szCs w:val="22"/>
        </w:rPr>
      </w:pPr>
      <w:r w:rsidRPr="007951D1">
        <w:rPr>
          <w:rFonts w:ascii="Arial" w:hAnsi="Arial" w:cs="Arial"/>
          <w:spacing w:val="-3"/>
          <w:sz w:val="22"/>
          <w:szCs w:val="22"/>
        </w:rPr>
        <w:lastRenderedPageBreak/>
        <w:t>Moreover, my problem-solving skills proved invaluable. I encountered various research challenges and hurdles along the way, and my ability to adapt and find creative solutions was crucial in overcoming these obstacles.</w:t>
      </w:r>
    </w:p>
    <w:p w14:paraId="5E50A08C" w14:textId="77777777" w:rsidR="007951D1" w:rsidRDefault="007951D1" w:rsidP="007951D1">
      <w:pPr>
        <w:tabs>
          <w:tab w:val="left" w:pos="-720"/>
        </w:tabs>
        <w:suppressAutoHyphens/>
        <w:jc w:val="both"/>
        <w:rPr>
          <w:rFonts w:ascii="Arial" w:hAnsi="Arial" w:cs="Arial"/>
          <w:spacing w:val="-3"/>
          <w:sz w:val="22"/>
          <w:szCs w:val="22"/>
        </w:rPr>
      </w:pPr>
    </w:p>
    <w:p w14:paraId="73455B6F" w14:textId="71E05ED3" w:rsidR="007951D1" w:rsidRDefault="007951D1" w:rsidP="007951D1">
      <w:pPr>
        <w:tabs>
          <w:tab w:val="left" w:pos="-720"/>
        </w:tabs>
        <w:suppressAutoHyphens/>
        <w:jc w:val="both"/>
        <w:rPr>
          <w:rFonts w:ascii="Arial" w:hAnsi="Arial" w:cs="Arial"/>
          <w:spacing w:val="-3"/>
          <w:sz w:val="22"/>
          <w:szCs w:val="22"/>
        </w:rPr>
      </w:pPr>
      <w:r w:rsidRPr="007951D1">
        <w:rPr>
          <w:rFonts w:ascii="Arial" w:hAnsi="Arial" w:cs="Arial"/>
          <w:spacing w:val="-3"/>
          <w:sz w:val="22"/>
          <w:szCs w:val="22"/>
        </w:rPr>
        <w:t xml:space="preserve">However, I also identified areas where I can further develop my skills. One such area is data collection and experimentation. While my dissertation was thorough in its literature review and analysis, it did not involve original data collection or experimentation. </w:t>
      </w:r>
      <w:r w:rsidR="003D256B">
        <w:rPr>
          <w:rFonts w:ascii="Arial" w:hAnsi="Arial" w:cs="Arial"/>
          <w:spacing w:val="-3"/>
          <w:sz w:val="22"/>
          <w:szCs w:val="22"/>
        </w:rPr>
        <w:t xml:space="preserve">I aim to strengthen my data collection and empirical research abilities in future research </w:t>
      </w:r>
      <w:r w:rsidRPr="007951D1">
        <w:rPr>
          <w:rFonts w:ascii="Arial" w:hAnsi="Arial" w:cs="Arial"/>
          <w:spacing w:val="-3"/>
          <w:sz w:val="22"/>
          <w:szCs w:val="22"/>
        </w:rPr>
        <w:t>to add depth and originality to my work.</w:t>
      </w:r>
    </w:p>
    <w:p w14:paraId="716AEAD9" w14:textId="77777777" w:rsidR="007951D1" w:rsidRDefault="007951D1" w:rsidP="007951D1">
      <w:pPr>
        <w:tabs>
          <w:tab w:val="left" w:pos="-720"/>
        </w:tabs>
        <w:suppressAutoHyphens/>
        <w:jc w:val="both"/>
        <w:rPr>
          <w:rFonts w:ascii="Arial" w:hAnsi="Arial" w:cs="Arial"/>
          <w:spacing w:val="-3"/>
          <w:sz w:val="22"/>
          <w:szCs w:val="22"/>
        </w:rPr>
      </w:pPr>
    </w:p>
    <w:p w14:paraId="4A7CDEE2" w14:textId="292FD9EE" w:rsidR="007951D1" w:rsidRPr="007951D1" w:rsidRDefault="007951D1" w:rsidP="007951D1">
      <w:pPr>
        <w:tabs>
          <w:tab w:val="left" w:pos="-720"/>
        </w:tabs>
        <w:suppressAutoHyphens/>
        <w:jc w:val="both"/>
        <w:rPr>
          <w:rFonts w:ascii="Arial" w:hAnsi="Arial" w:cs="Arial"/>
          <w:spacing w:val="-3"/>
          <w:sz w:val="22"/>
          <w:szCs w:val="22"/>
        </w:rPr>
      </w:pPr>
      <w:r>
        <w:rPr>
          <w:rFonts w:ascii="Arial" w:hAnsi="Arial" w:cs="Arial"/>
          <w:spacing w:val="-3"/>
          <w:sz w:val="22"/>
          <w:szCs w:val="22"/>
        </w:rPr>
        <w:t>I plan to take proactive steps to address these weaknesses in the future</w:t>
      </w:r>
      <w:r w:rsidRPr="007951D1">
        <w:rPr>
          <w:rFonts w:ascii="Arial" w:hAnsi="Arial" w:cs="Arial"/>
          <w:spacing w:val="-3"/>
          <w:sz w:val="22"/>
          <w:szCs w:val="22"/>
        </w:rPr>
        <w:t>. These include continuous learning and skill development, enrolling in relevant courses or workshops, seeking collaborative research opportunities, expanding my professional network through attendance at academic events, and actively pursuing mentorship relationships. This self-awareness of strengths and weaknesses is vital for my personal and professional growth as a researcher, enabling me to conduct more comprehensive and impactful research in the future.</w:t>
      </w:r>
    </w:p>
    <w:p w14:paraId="670C8C5B" w14:textId="77777777" w:rsidR="007951D1" w:rsidRPr="00454595" w:rsidRDefault="007951D1" w:rsidP="00D92F13">
      <w:pPr>
        <w:tabs>
          <w:tab w:val="left" w:pos="-720"/>
        </w:tabs>
        <w:suppressAutoHyphens/>
        <w:jc w:val="both"/>
        <w:rPr>
          <w:rFonts w:ascii="Arial" w:hAnsi="Arial" w:cs="Arial"/>
          <w:spacing w:val="-3"/>
          <w:sz w:val="22"/>
          <w:szCs w:val="22"/>
        </w:rPr>
      </w:pPr>
    </w:p>
    <w:p w14:paraId="07FEF699" w14:textId="77777777" w:rsidR="00723A33" w:rsidRPr="00797869" w:rsidRDefault="00723A33" w:rsidP="00797869">
      <w:pPr>
        <w:spacing w:after="1122" w:line="265" w:lineRule="auto"/>
        <w:ind w:left="11"/>
        <w:jc w:val="both"/>
        <w:rPr>
          <w:rFonts w:ascii="Arial" w:hAnsi="Arial" w:cs="Arial"/>
          <w:noProof/>
          <w:snapToGrid/>
          <w:sz w:val="22"/>
          <w:szCs w:val="18"/>
        </w:rPr>
      </w:pPr>
    </w:p>
    <w:p w14:paraId="4BD7AB69" w14:textId="77777777" w:rsidR="008B5F46" w:rsidRPr="00797869" w:rsidRDefault="008B5F46" w:rsidP="00797869">
      <w:pPr>
        <w:spacing w:after="1122" w:line="265" w:lineRule="auto"/>
        <w:ind w:left="11"/>
        <w:jc w:val="both"/>
        <w:rPr>
          <w:rFonts w:ascii="Arial" w:hAnsi="Arial" w:cs="Arial"/>
          <w:noProof/>
          <w:snapToGrid/>
          <w:sz w:val="14"/>
          <w:szCs w:val="10"/>
        </w:rPr>
      </w:pPr>
    </w:p>
    <w:p w14:paraId="07C642B6" w14:textId="1EEEC0CC" w:rsidR="00DD34F0" w:rsidRDefault="00DD34F0" w:rsidP="00DD34F0">
      <w:pPr>
        <w:spacing w:after="1122" w:line="265" w:lineRule="auto"/>
        <w:ind w:left="11"/>
        <w:jc w:val="both"/>
        <w:rPr>
          <w:rFonts w:ascii="Arial" w:hAnsi="Arial" w:cs="Arial"/>
          <w:noProof/>
          <w:snapToGrid/>
          <w:sz w:val="18"/>
          <w:szCs w:val="14"/>
        </w:rPr>
      </w:pPr>
    </w:p>
    <w:p w14:paraId="58679430" w14:textId="77777777" w:rsidR="000023DA" w:rsidRDefault="000023DA" w:rsidP="00DD34F0">
      <w:pPr>
        <w:spacing w:after="1122" w:line="265" w:lineRule="auto"/>
        <w:ind w:left="11"/>
        <w:jc w:val="both"/>
        <w:rPr>
          <w:rFonts w:ascii="Arial" w:hAnsi="Arial" w:cs="Arial"/>
          <w:noProof/>
          <w:snapToGrid/>
          <w:sz w:val="18"/>
          <w:szCs w:val="14"/>
        </w:rPr>
      </w:pPr>
    </w:p>
    <w:p w14:paraId="394240D6" w14:textId="77777777" w:rsidR="000023DA" w:rsidRDefault="000023DA" w:rsidP="00DD34F0">
      <w:pPr>
        <w:spacing w:after="1122" w:line="265" w:lineRule="auto"/>
        <w:ind w:left="11"/>
        <w:jc w:val="both"/>
        <w:rPr>
          <w:rFonts w:ascii="Arial" w:hAnsi="Arial" w:cs="Arial"/>
          <w:noProof/>
          <w:snapToGrid/>
          <w:sz w:val="18"/>
          <w:szCs w:val="14"/>
        </w:rPr>
      </w:pPr>
    </w:p>
    <w:p w14:paraId="41983BF3" w14:textId="77777777" w:rsidR="000023DA" w:rsidRDefault="000023DA" w:rsidP="00DD34F0">
      <w:pPr>
        <w:spacing w:after="1122" w:line="265" w:lineRule="auto"/>
        <w:ind w:left="11"/>
        <w:jc w:val="both"/>
        <w:rPr>
          <w:rFonts w:ascii="Arial" w:hAnsi="Arial" w:cs="Arial"/>
          <w:noProof/>
          <w:snapToGrid/>
          <w:sz w:val="18"/>
          <w:szCs w:val="14"/>
        </w:rPr>
      </w:pPr>
    </w:p>
    <w:p w14:paraId="412A4461" w14:textId="77777777" w:rsidR="00DD34F0" w:rsidRPr="00797869" w:rsidRDefault="00DD34F0" w:rsidP="00DD34F0">
      <w:pPr>
        <w:spacing w:after="1122" w:line="265" w:lineRule="auto"/>
        <w:ind w:left="11"/>
        <w:jc w:val="both"/>
        <w:rPr>
          <w:rFonts w:ascii="Arial" w:hAnsi="Arial" w:cs="Arial"/>
          <w:noProof/>
          <w:snapToGrid/>
          <w:sz w:val="18"/>
          <w:szCs w:val="14"/>
        </w:rPr>
      </w:pPr>
    </w:p>
    <w:p w14:paraId="3946EE07" w14:textId="77777777" w:rsidR="00F01EC5" w:rsidRPr="00906EF3" w:rsidRDefault="00F01EC5" w:rsidP="00052A47">
      <w:pPr>
        <w:spacing w:after="44"/>
        <w:ind w:left="-5"/>
        <w:jc w:val="both"/>
        <w:rPr>
          <w:rFonts w:ascii="Arial" w:hAnsi="Arial" w:cs="Arial"/>
          <w:sz w:val="18"/>
          <w:szCs w:val="14"/>
        </w:rPr>
      </w:pPr>
    </w:p>
    <w:p w14:paraId="12211394" w14:textId="77777777" w:rsidR="00DD34F0" w:rsidRDefault="00DD34F0" w:rsidP="00DD34F0">
      <w:pPr>
        <w:pStyle w:val="Heading1"/>
        <w:rPr>
          <w:rFonts w:ascii="Arial" w:hAnsi="Arial"/>
          <w:szCs w:val="24"/>
        </w:rPr>
      </w:pPr>
      <w:bookmarkStart w:id="47" w:name="_Toc101713244"/>
      <w:bookmarkStart w:id="48" w:name="_Toc101713611"/>
      <w:bookmarkStart w:id="49" w:name="_Toc101713913"/>
      <w:r w:rsidRPr="00A47A2B">
        <w:rPr>
          <w:rFonts w:ascii="Arial" w:hAnsi="Arial"/>
          <w:szCs w:val="24"/>
        </w:rPr>
        <w:t>REFERENCES</w:t>
      </w:r>
      <w:bookmarkEnd w:id="47"/>
      <w:bookmarkEnd w:id="48"/>
      <w:bookmarkEnd w:id="49"/>
    </w:p>
    <w:p w14:paraId="19F8CEEA" w14:textId="77777777" w:rsidR="00DD34F0" w:rsidRDefault="00DD34F0" w:rsidP="00DD34F0"/>
    <w:p w14:paraId="654BE107"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Agrawal, A., &amp; Batra, R. (2021). Financial Event Prediction using Machine Learning: A Survey. </w:t>
      </w:r>
      <w:r w:rsidRPr="00434F2F">
        <w:rPr>
          <w:rFonts w:ascii="Times New Roman" w:hAnsi="Times New Roman"/>
          <w:i/>
          <w:iCs/>
          <w:sz w:val="22"/>
          <w:szCs w:val="22"/>
        </w:rPr>
        <w:t>International Journal of Computer Applications, 179</w:t>
      </w:r>
      <w:r w:rsidRPr="00434F2F">
        <w:rPr>
          <w:rFonts w:ascii="Times New Roman" w:hAnsi="Times New Roman"/>
          <w:sz w:val="22"/>
          <w:szCs w:val="22"/>
        </w:rPr>
        <w:t>(15), 23-35.</w:t>
      </w:r>
    </w:p>
    <w:p w14:paraId="15367113" w14:textId="77777777" w:rsidR="00434F2F" w:rsidRPr="00434F2F" w:rsidRDefault="00434F2F" w:rsidP="00DD34F0">
      <w:pPr>
        <w:rPr>
          <w:rFonts w:ascii="Times New Roman" w:hAnsi="Times New Roman"/>
          <w:sz w:val="22"/>
          <w:szCs w:val="22"/>
        </w:rPr>
      </w:pPr>
    </w:p>
    <w:p w14:paraId="2B04B13F"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Ahmad, W., Zhang, H., &amp; Anwar, M. (2016). Event extraction from text through rule-based techniques. </w:t>
      </w:r>
      <w:r w:rsidRPr="00434F2F">
        <w:rPr>
          <w:rFonts w:ascii="Times New Roman" w:hAnsi="Times New Roman"/>
          <w:i/>
          <w:iCs/>
          <w:sz w:val="22"/>
          <w:szCs w:val="22"/>
        </w:rPr>
        <w:t>Journal of Information Processing Systems, 12</w:t>
      </w:r>
      <w:r w:rsidRPr="00434F2F">
        <w:rPr>
          <w:rFonts w:ascii="Times New Roman" w:hAnsi="Times New Roman"/>
          <w:sz w:val="22"/>
          <w:szCs w:val="22"/>
        </w:rPr>
        <w:t>(3), 474-484.</w:t>
      </w:r>
    </w:p>
    <w:p w14:paraId="665EB3CA" w14:textId="77777777" w:rsidR="00434F2F" w:rsidRPr="00434F2F" w:rsidRDefault="00434F2F" w:rsidP="00DD34F0">
      <w:pPr>
        <w:rPr>
          <w:rFonts w:ascii="Times New Roman" w:hAnsi="Times New Roman"/>
          <w:sz w:val="22"/>
          <w:szCs w:val="22"/>
        </w:rPr>
      </w:pPr>
    </w:p>
    <w:p w14:paraId="6E108058" w14:textId="77777777" w:rsidR="00434F2F" w:rsidRDefault="00434F2F" w:rsidP="00DD34F0">
      <w:pPr>
        <w:rPr>
          <w:rFonts w:ascii="Times New Roman" w:hAnsi="Times New Roman"/>
          <w:sz w:val="22"/>
          <w:szCs w:val="22"/>
        </w:rPr>
      </w:pPr>
      <w:proofErr w:type="spellStart"/>
      <w:r w:rsidRPr="00434F2F">
        <w:rPr>
          <w:rFonts w:ascii="Times New Roman" w:hAnsi="Times New Roman"/>
          <w:sz w:val="22"/>
          <w:szCs w:val="22"/>
        </w:rPr>
        <w:t>Aldayel</w:t>
      </w:r>
      <w:proofErr w:type="spellEnd"/>
      <w:r w:rsidRPr="00434F2F">
        <w:rPr>
          <w:rFonts w:ascii="Times New Roman" w:hAnsi="Times New Roman"/>
          <w:sz w:val="22"/>
          <w:szCs w:val="22"/>
        </w:rPr>
        <w:t xml:space="preserve">, A., &amp; </w:t>
      </w:r>
      <w:proofErr w:type="spellStart"/>
      <w:r w:rsidRPr="00434F2F">
        <w:rPr>
          <w:rFonts w:ascii="Times New Roman" w:hAnsi="Times New Roman"/>
          <w:sz w:val="22"/>
          <w:szCs w:val="22"/>
        </w:rPr>
        <w:t>Korayem</w:t>
      </w:r>
      <w:proofErr w:type="spellEnd"/>
      <w:r w:rsidRPr="00434F2F">
        <w:rPr>
          <w:rFonts w:ascii="Times New Roman" w:hAnsi="Times New Roman"/>
          <w:sz w:val="22"/>
          <w:szCs w:val="22"/>
        </w:rPr>
        <w:t xml:space="preserve">, M. (2017). Event Detection in Financial News Using LSTM Neural Networks.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arXiv:1709.05315.</w:t>
      </w:r>
    </w:p>
    <w:p w14:paraId="39119C6A" w14:textId="77777777" w:rsidR="00434F2F" w:rsidRPr="00434F2F" w:rsidRDefault="00434F2F" w:rsidP="00DD34F0">
      <w:pPr>
        <w:rPr>
          <w:rFonts w:ascii="Times New Roman" w:hAnsi="Times New Roman"/>
          <w:sz w:val="22"/>
          <w:szCs w:val="22"/>
        </w:rPr>
      </w:pPr>
    </w:p>
    <w:p w14:paraId="0A18B498" w14:textId="77777777" w:rsidR="00434F2F" w:rsidRDefault="00434F2F" w:rsidP="00DD34F0">
      <w:pPr>
        <w:rPr>
          <w:rFonts w:ascii="Times New Roman" w:hAnsi="Times New Roman"/>
          <w:sz w:val="22"/>
          <w:szCs w:val="22"/>
        </w:rPr>
      </w:pPr>
      <w:r w:rsidRPr="00434F2F">
        <w:rPr>
          <w:rFonts w:ascii="Times New Roman" w:hAnsi="Times New Roman"/>
          <w:sz w:val="22"/>
          <w:szCs w:val="22"/>
        </w:rPr>
        <w:t>Anderson, S., et al. (2018). Evaluating Event Extraction Accuracy. In Proceedings of the Annual Conference on Data Science Methods.</w:t>
      </w:r>
    </w:p>
    <w:p w14:paraId="67EB589C" w14:textId="77777777" w:rsidR="00434F2F" w:rsidRPr="00434F2F" w:rsidRDefault="00434F2F" w:rsidP="00DD34F0">
      <w:pPr>
        <w:rPr>
          <w:rFonts w:ascii="Times New Roman" w:hAnsi="Times New Roman"/>
          <w:sz w:val="22"/>
          <w:szCs w:val="22"/>
        </w:rPr>
      </w:pPr>
    </w:p>
    <w:p w14:paraId="70D4F22C" w14:textId="77777777" w:rsidR="00434F2F" w:rsidRDefault="00434F2F" w:rsidP="00DD34F0">
      <w:pPr>
        <w:jc w:val="both"/>
        <w:rPr>
          <w:rFonts w:ascii="Times New Roman" w:hAnsi="Times New Roman"/>
          <w:sz w:val="22"/>
          <w:szCs w:val="22"/>
        </w:rPr>
      </w:pPr>
      <w:r w:rsidRPr="00434F2F">
        <w:rPr>
          <w:rFonts w:ascii="Times New Roman" w:hAnsi="Times New Roman"/>
          <w:sz w:val="22"/>
          <w:szCs w:val="22"/>
        </w:rPr>
        <w:t xml:space="preserve">Arsenault, A., &amp; </w:t>
      </w:r>
      <w:proofErr w:type="spellStart"/>
      <w:r w:rsidRPr="00434F2F">
        <w:rPr>
          <w:rFonts w:ascii="Times New Roman" w:hAnsi="Times New Roman"/>
          <w:sz w:val="22"/>
          <w:szCs w:val="22"/>
        </w:rPr>
        <w:t>Klabjan</w:t>
      </w:r>
      <w:proofErr w:type="spellEnd"/>
      <w:r w:rsidRPr="00434F2F">
        <w:rPr>
          <w:rFonts w:ascii="Times New Roman" w:hAnsi="Times New Roman"/>
          <w:sz w:val="22"/>
          <w:szCs w:val="22"/>
        </w:rPr>
        <w:t xml:space="preserve">, D. (2021). Financial News Predicts Stock Market Volatility Better Than Close Price. </w:t>
      </w:r>
      <w:r w:rsidRPr="00434F2F">
        <w:rPr>
          <w:rFonts w:ascii="Times New Roman" w:hAnsi="Times New Roman"/>
          <w:i/>
          <w:iCs/>
          <w:sz w:val="22"/>
          <w:szCs w:val="22"/>
        </w:rPr>
        <w:t>Journal of Computational Finance</w:t>
      </w:r>
      <w:r w:rsidRPr="00434F2F">
        <w:rPr>
          <w:rFonts w:ascii="Times New Roman" w:hAnsi="Times New Roman"/>
          <w:sz w:val="22"/>
          <w:szCs w:val="22"/>
        </w:rPr>
        <w:t>, 25(1), 59–87.</w:t>
      </w:r>
    </w:p>
    <w:p w14:paraId="4ECFDAC7" w14:textId="77777777" w:rsidR="00434F2F" w:rsidRPr="00434F2F" w:rsidRDefault="00434F2F" w:rsidP="00DD34F0">
      <w:pPr>
        <w:rPr>
          <w:rFonts w:ascii="Times New Roman" w:hAnsi="Times New Roman"/>
          <w:sz w:val="22"/>
          <w:szCs w:val="22"/>
        </w:rPr>
      </w:pPr>
    </w:p>
    <w:p w14:paraId="35B25C5B" w14:textId="77777777" w:rsidR="00434F2F" w:rsidRDefault="00434F2F" w:rsidP="00DD34F0">
      <w:pPr>
        <w:rPr>
          <w:rFonts w:ascii="Times New Roman" w:hAnsi="Times New Roman"/>
          <w:sz w:val="22"/>
          <w:szCs w:val="22"/>
        </w:rPr>
      </w:pPr>
      <w:proofErr w:type="spellStart"/>
      <w:r w:rsidRPr="00434F2F">
        <w:rPr>
          <w:rFonts w:ascii="Times New Roman" w:hAnsi="Times New Roman"/>
          <w:sz w:val="22"/>
          <w:szCs w:val="22"/>
        </w:rPr>
        <w:t>Bengio</w:t>
      </w:r>
      <w:proofErr w:type="spellEnd"/>
      <w:r w:rsidRPr="00434F2F">
        <w:rPr>
          <w:rFonts w:ascii="Times New Roman" w:hAnsi="Times New Roman"/>
          <w:sz w:val="22"/>
          <w:szCs w:val="22"/>
        </w:rPr>
        <w:t xml:space="preserve">, Y., Simard, P., &amp; </w:t>
      </w:r>
      <w:proofErr w:type="spellStart"/>
      <w:r w:rsidRPr="00434F2F">
        <w:rPr>
          <w:rFonts w:ascii="Times New Roman" w:hAnsi="Times New Roman"/>
          <w:sz w:val="22"/>
          <w:szCs w:val="22"/>
        </w:rPr>
        <w:t>Frasconi</w:t>
      </w:r>
      <w:proofErr w:type="spellEnd"/>
      <w:r w:rsidRPr="00434F2F">
        <w:rPr>
          <w:rFonts w:ascii="Times New Roman" w:hAnsi="Times New Roman"/>
          <w:sz w:val="22"/>
          <w:szCs w:val="22"/>
        </w:rPr>
        <w:t xml:space="preserve">, P. (1994). Learning long-term dependencies with gradient descent is difficult. </w:t>
      </w:r>
      <w:r w:rsidRPr="00434F2F">
        <w:rPr>
          <w:rFonts w:ascii="Times New Roman" w:hAnsi="Times New Roman"/>
          <w:i/>
          <w:iCs/>
          <w:sz w:val="22"/>
          <w:szCs w:val="22"/>
        </w:rPr>
        <w:t>IEEE transactions on neural networks, 5</w:t>
      </w:r>
      <w:r w:rsidRPr="00434F2F">
        <w:rPr>
          <w:rFonts w:ascii="Times New Roman" w:hAnsi="Times New Roman"/>
          <w:sz w:val="22"/>
          <w:szCs w:val="22"/>
        </w:rPr>
        <w:t>(2), 157-166.</w:t>
      </w:r>
    </w:p>
    <w:p w14:paraId="3B302AD1" w14:textId="77777777" w:rsidR="00434F2F" w:rsidRPr="00434F2F" w:rsidRDefault="00434F2F" w:rsidP="00DD34F0">
      <w:pPr>
        <w:rPr>
          <w:rFonts w:ascii="Times New Roman" w:hAnsi="Times New Roman"/>
          <w:sz w:val="22"/>
          <w:szCs w:val="22"/>
        </w:rPr>
      </w:pPr>
    </w:p>
    <w:p w14:paraId="168DD98A" w14:textId="77777777" w:rsidR="00434F2F" w:rsidRDefault="00434F2F" w:rsidP="00DD34F0">
      <w:pPr>
        <w:rPr>
          <w:rFonts w:ascii="Times New Roman" w:hAnsi="Times New Roman"/>
          <w:sz w:val="22"/>
          <w:szCs w:val="22"/>
        </w:rPr>
      </w:pPr>
      <w:r w:rsidRPr="00434F2F">
        <w:rPr>
          <w:rFonts w:ascii="Times New Roman" w:hAnsi="Times New Roman"/>
          <w:sz w:val="22"/>
          <w:szCs w:val="22"/>
        </w:rPr>
        <w:t>Brown, E. F., et al. (2020). Contextualized Embeddings for Financial Text Analysis. Proceedings of the International Conference on Data Science.</w:t>
      </w:r>
    </w:p>
    <w:p w14:paraId="6345EE16" w14:textId="77777777" w:rsidR="00434F2F" w:rsidRPr="00434F2F" w:rsidRDefault="00434F2F" w:rsidP="00DD34F0">
      <w:pPr>
        <w:rPr>
          <w:rFonts w:ascii="Times New Roman" w:hAnsi="Times New Roman"/>
          <w:sz w:val="22"/>
          <w:szCs w:val="22"/>
        </w:rPr>
      </w:pPr>
    </w:p>
    <w:p w14:paraId="5ADF4BBD"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Brown, T. B., Mann, B., Ryder, N., Subbiah, M., Kaplan, J., Dhariwal, P., ... &amp; Amodei, D. (2020). Language Models are Few-Shot Learners.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arXiv:2005.14165</w:t>
      </w:r>
      <w:r w:rsidRPr="00434F2F">
        <w:rPr>
          <w:rFonts w:ascii="Times New Roman" w:hAnsi="Times New Roman"/>
          <w:sz w:val="22"/>
          <w:szCs w:val="22"/>
        </w:rPr>
        <w:t>.</w:t>
      </w:r>
    </w:p>
    <w:p w14:paraId="7A87C7A7" w14:textId="77777777" w:rsidR="00434F2F" w:rsidRPr="00434F2F" w:rsidRDefault="00434F2F" w:rsidP="00DD34F0">
      <w:pPr>
        <w:rPr>
          <w:rFonts w:ascii="Times New Roman" w:hAnsi="Times New Roman"/>
          <w:sz w:val="22"/>
          <w:szCs w:val="22"/>
        </w:rPr>
      </w:pPr>
    </w:p>
    <w:p w14:paraId="43696BE0" w14:textId="77777777" w:rsidR="00434F2F" w:rsidRDefault="00434F2F" w:rsidP="00DD34F0">
      <w:pPr>
        <w:rPr>
          <w:rFonts w:ascii="Times New Roman" w:hAnsi="Times New Roman"/>
          <w:sz w:val="22"/>
          <w:szCs w:val="22"/>
        </w:rPr>
      </w:pPr>
      <w:r w:rsidRPr="00434F2F">
        <w:rPr>
          <w:rFonts w:ascii="Times New Roman" w:hAnsi="Times New Roman"/>
          <w:sz w:val="22"/>
          <w:szCs w:val="22"/>
        </w:rPr>
        <w:t>Chen, L., et al. (2019). Fine-tuning Transformers for Event Extraction. In Proceedings of the Annual Conference on Natural Language Processing.</w:t>
      </w:r>
    </w:p>
    <w:p w14:paraId="049755BC" w14:textId="77777777" w:rsidR="00434F2F" w:rsidRPr="00434F2F" w:rsidRDefault="00434F2F" w:rsidP="00DD34F0">
      <w:pPr>
        <w:rPr>
          <w:rFonts w:ascii="Times New Roman" w:hAnsi="Times New Roman"/>
          <w:sz w:val="22"/>
          <w:szCs w:val="22"/>
        </w:rPr>
      </w:pPr>
    </w:p>
    <w:p w14:paraId="3E5C3E87"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Cho, K., Van </w:t>
      </w:r>
      <w:proofErr w:type="spellStart"/>
      <w:r w:rsidRPr="00434F2F">
        <w:rPr>
          <w:rFonts w:ascii="Times New Roman" w:hAnsi="Times New Roman"/>
          <w:sz w:val="22"/>
          <w:szCs w:val="22"/>
        </w:rPr>
        <w:t>Merriënboer</w:t>
      </w:r>
      <w:proofErr w:type="spellEnd"/>
      <w:r w:rsidRPr="00434F2F">
        <w:rPr>
          <w:rFonts w:ascii="Times New Roman" w:hAnsi="Times New Roman"/>
          <w:sz w:val="22"/>
          <w:szCs w:val="22"/>
        </w:rPr>
        <w:t xml:space="preserve">, B., </w:t>
      </w:r>
      <w:proofErr w:type="spellStart"/>
      <w:r w:rsidRPr="00434F2F">
        <w:rPr>
          <w:rFonts w:ascii="Times New Roman" w:hAnsi="Times New Roman"/>
          <w:sz w:val="22"/>
          <w:szCs w:val="22"/>
        </w:rPr>
        <w:t>Bahdanau</w:t>
      </w:r>
      <w:proofErr w:type="spellEnd"/>
      <w:r w:rsidRPr="00434F2F">
        <w:rPr>
          <w:rFonts w:ascii="Times New Roman" w:hAnsi="Times New Roman"/>
          <w:sz w:val="22"/>
          <w:szCs w:val="22"/>
        </w:rPr>
        <w:t xml:space="preserve">, D., &amp; </w:t>
      </w:r>
      <w:proofErr w:type="spellStart"/>
      <w:r w:rsidRPr="00434F2F">
        <w:rPr>
          <w:rFonts w:ascii="Times New Roman" w:hAnsi="Times New Roman"/>
          <w:sz w:val="22"/>
          <w:szCs w:val="22"/>
        </w:rPr>
        <w:t>Bengio</w:t>
      </w:r>
      <w:proofErr w:type="spellEnd"/>
      <w:r w:rsidRPr="00434F2F">
        <w:rPr>
          <w:rFonts w:ascii="Times New Roman" w:hAnsi="Times New Roman"/>
          <w:sz w:val="22"/>
          <w:szCs w:val="22"/>
        </w:rPr>
        <w:t xml:space="preserve">, Y. (2014). On the properties of neural machine translation: Encoder-decoder approaches.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arXiv:1409.1259</w:t>
      </w:r>
      <w:r w:rsidRPr="00434F2F">
        <w:rPr>
          <w:rFonts w:ascii="Times New Roman" w:hAnsi="Times New Roman"/>
          <w:sz w:val="22"/>
          <w:szCs w:val="22"/>
        </w:rPr>
        <w:t>.</w:t>
      </w:r>
    </w:p>
    <w:p w14:paraId="5C835DC6" w14:textId="77777777" w:rsidR="00434F2F" w:rsidRPr="00434F2F" w:rsidRDefault="00434F2F" w:rsidP="00DD34F0">
      <w:pPr>
        <w:rPr>
          <w:rFonts w:ascii="Times New Roman" w:hAnsi="Times New Roman"/>
          <w:sz w:val="22"/>
          <w:szCs w:val="22"/>
        </w:rPr>
      </w:pPr>
    </w:p>
    <w:p w14:paraId="73D785D3" w14:textId="77777777" w:rsidR="00434F2F" w:rsidRDefault="00434F2F" w:rsidP="00DD34F0">
      <w:pPr>
        <w:rPr>
          <w:rFonts w:ascii="Times New Roman" w:hAnsi="Times New Roman"/>
          <w:sz w:val="22"/>
          <w:szCs w:val="22"/>
        </w:rPr>
      </w:pPr>
      <w:r w:rsidRPr="00434F2F">
        <w:rPr>
          <w:rFonts w:ascii="Times New Roman" w:hAnsi="Times New Roman"/>
          <w:sz w:val="22"/>
          <w:szCs w:val="22"/>
        </w:rPr>
        <w:t>Clark, R., &amp; Lewis, T. (2022). Monitoring and Maintenance of Event Extraction Systems. Journal of Applied Data Science, 10(1), 30-42.</w:t>
      </w:r>
    </w:p>
    <w:p w14:paraId="4AC311C4" w14:textId="77777777" w:rsidR="00434F2F" w:rsidRPr="00434F2F" w:rsidRDefault="00434F2F" w:rsidP="00DD34F0">
      <w:pPr>
        <w:rPr>
          <w:rFonts w:ascii="Times New Roman" w:hAnsi="Times New Roman"/>
          <w:sz w:val="22"/>
          <w:szCs w:val="22"/>
        </w:rPr>
      </w:pPr>
    </w:p>
    <w:p w14:paraId="2E35E61E"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Clarke, D., &amp; Cohen, F. (2024). Ethical and Regulatory Frameworks for Financial News Event Extraction. </w:t>
      </w:r>
      <w:r w:rsidRPr="00434F2F">
        <w:rPr>
          <w:rFonts w:ascii="Times New Roman" w:hAnsi="Times New Roman"/>
          <w:i/>
          <w:iCs/>
          <w:sz w:val="22"/>
          <w:szCs w:val="22"/>
        </w:rPr>
        <w:t>Journal of Financial Regulation</w:t>
      </w:r>
      <w:r w:rsidRPr="00434F2F">
        <w:rPr>
          <w:rFonts w:ascii="Times New Roman" w:hAnsi="Times New Roman"/>
          <w:sz w:val="22"/>
          <w:szCs w:val="22"/>
        </w:rPr>
        <w:t>, 10(1), 15-30.</w:t>
      </w:r>
    </w:p>
    <w:p w14:paraId="221DB65A" w14:textId="77777777" w:rsidR="00434F2F" w:rsidRPr="00434F2F" w:rsidRDefault="00434F2F" w:rsidP="00DD34F0">
      <w:pPr>
        <w:rPr>
          <w:rFonts w:ascii="Times New Roman" w:hAnsi="Times New Roman"/>
          <w:sz w:val="22"/>
          <w:szCs w:val="22"/>
        </w:rPr>
      </w:pPr>
    </w:p>
    <w:p w14:paraId="64C9C71E"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t>Dai, W., Yang, Q., Xue, G. R., &amp; Yu, Y. (2020). Financial Event Embedding via Domain-Adaptive Pre-training. In Proceedings of the 43rd International ACM SIGIR Conference on Research and Development in Information Retrieval (pp. 455-464).</w:t>
      </w:r>
    </w:p>
    <w:p w14:paraId="2BE8A8E9" w14:textId="77777777" w:rsidR="00434F2F" w:rsidRDefault="00434F2F" w:rsidP="00DD34F0">
      <w:pPr>
        <w:rPr>
          <w:rFonts w:ascii="Times New Roman" w:hAnsi="Times New Roman"/>
          <w:sz w:val="22"/>
          <w:szCs w:val="22"/>
        </w:rPr>
      </w:pPr>
      <w:r w:rsidRPr="00434F2F">
        <w:rPr>
          <w:rFonts w:ascii="Times New Roman" w:hAnsi="Times New Roman"/>
          <w:sz w:val="22"/>
          <w:szCs w:val="22"/>
        </w:rPr>
        <w:t>Data Science Journal, 16, 45.</w:t>
      </w:r>
    </w:p>
    <w:p w14:paraId="5E4567A8" w14:textId="77777777" w:rsidR="00434F2F" w:rsidRPr="00434F2F" w:rsidRDefault="00434F2F" w:rsidP="00DD34F0">
      <w:pPr>
        <w:rPr>
          <w:rFonts w:ascii="Times New Roman" w:hAnsi="Times New Roman"/>
          <w:sz w:val="22"/>
          <w:szCs w:val="22"/>
        </w:rPr>
      </w:pPr>
    </w:p>
    <w:p w14:paraId="17A4B269"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Devlin, J., Chang, M. W., Lee, K., &amp; Toutanova, K. (2018). BERT: Pre-training of Deep Bidirectional Transformers for Language Understanding.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w:t>
      </w:r>
    </w:p>
    <w:p w14:paraId="3A25CA42" w14:textId="77777777" w:rsidR="00434F2F" w:rsidRPr="00434F2F" w:rsidRDefault="00434F2F" w:rsidP="00DD34F0">
      <w:pPr>
        <w:rPr>
          <w:rFonts w:ascii="Times New Roman" w:hAnsi="Times New Roman"/>
          <w:sz w:val="22"/>
          <w:szCs w:val="22"/>
        </w:rPr>
      </w:pPr>
    </w:p>
    <w:p w14:paraId="245D2FBA"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Devlin, J., Chang, M. W., Lee, K., &amp; Toutanova, K. (2018). BERT: Pre-training of Deep Bidirectional Transformers for Language Understanding.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arXiv:1810.04805.</w:t>
      </w:r>
    </w:p>
    <w:p w14:paraId="15A0CE3B" w14:textId="77777777" w:rsidR="00434F2F" w:rsidRPr="00434F2F" w:rsidRDefault="00434F2F" w:rsidP="00DD34F0">
      <w:pPr>
        <w:rPr>
          <w:rFonts w:ascii="Times New Roman" w:hAnsi="Times New Roman"/>
          <w:sz w:val="22"/>
          <w:szCs w:val="22"/>
        </w:rPr>
      </w:pPr>
    </w:p>
    <w:p w14:paraId="25FCB449"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Devlin, J., Chang, M. W., Lee, K., &amp; Toutanova, K. (2018). BERT: Bidirectional Encoder Representations from Transformers.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arXiv:1810.04805.</w:t>
      </w:r>
    </w:p>
    <w:p w14:paraId="0BB6A6B9" w14:textId="77777777" w:rsidR="00434F2F" w:rsidRPr="00434F2F" w:rsidRDefault="00434F2F" w:rsidP="00DD34F0">
      <w:pPr>
        <w:rPr>
          <w:rFonts w:ascii="Times New Roman" w:hAnsi="Times New Roman"/>
          <w:sz w:val="22"/>
          <w:szCs w:val="22"/>
        </w:rPr>
      </w:pPr>
    </w:p>
    <w:p w14:paraId="3927A4BF" w14:textId="77777777" w:rsidR="00434F2F" w:rsidRDefault="00434F2F" w:rsidP="00DD34F0">
      <w:pPr>
        <w:rPr>
          <w:rFonts w:ascii="Times New Roman" w:hAnsi="Times New Roman"/>
          <w:sz w:val="22"/>
          <w:szCs w:val="22"/>
        </w:rPr>
      </w:pPr>
    </w:p>
    <w:p w14:paraId="6A9D1375" w14:textId="74DC0E90" w:rsidR="00434F2F" w:rsidRDefault="00434F2F" w:rsidP="00DD34F0">
      <w:pPr>
        <w:rPr>
          <w:rFonts w:ascii="Times New Roman" w:hAnsi="Times New Roman"/>
          <w:sz w:val="22"/>
          <w:szCs w:val="22"/>
        </w:rPr>
      </w:pPr>
      <w:r w:rsidRPr="00434F2F">
        <w:rPr>
          <w:rFonts w:ascii="Times New Roman" w:hAnsi="Times New Roman"/>
          <w:sz w:val="22"/>
          <w:szCs w:val="22"/>
        </w:rPr>
        <w:t xml:space="preserve">Devlin, J., Chang, M. W., Lee, K., &amp; Toutanova, K. (2018). BERT: Pre-training of Deep Bidirectional Transformers for Language Understanding.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arXiv:1810.04805.</w:t>
      </w:r>
    </w:p>
    <w:p w14:paraId="5A7B4DF5" w14:textId="77777777" w:rsidR="00434F2F" w:rsidRPr="00434F2F" w:rsidRDefault="00434F2F" w:rsidP="00DD34F0">
      <w:pPr>
        <w:rPr>
          <w:rFonts w:ascii="Times New Roman" w:hAnsi="Times New Roman"/>
          <w:sz w:val="22"/>
          <w:szCs w:val="22"/>
        </w:rPr>
      </w:pPr>
    </w:p>
    <w:p w14:paraId="545D605C" w14:textId="77777777" w:rsidR="00434F2F" w:rsidRDefault="00434F2F" w:rsidP="00DD34F0">
      <w:pPr>
        <w:rPr>
          <w:rFonts w:ascii="Times New Roman" w:hAnsi="Times New Roman"/>
          <w:sz w:val="22"/>
          <w:szCs w:val="22"/>
        </w:rPr>
      </w:pPr>
      <w:r w:rsidRPr="00434F2F">
        <w:rPr>
          <w:rFonts w:ascii="Times New Roman" w:hAnsi="Times New Roman"/>
          <w:sz w:val="22"/>
          <w:szCs w:val="22"/>
        </w:rPr>
        <w:t>Ding, X., Zhang, Y., Liu, T., &amp; Duan, J. (2015). Deep Learning for Event-Driven Stock Prediction. In Proceedings of IJCAI.</w:t>
      </w:r>
    </w:p>
    <w:p w14:paraId="2030C8AD" w14:textId="77777777" w:rsidR="00434F2F" w:rsidRPr="00434F2F" w:rsidRDefault="00434F2F" w:rsidP="00DD34F0">
      <w:pPr>
        <w:rPr>
          <w:rFonts w:ascii="Times New Roman" w:hAnsi="Times New Roman"/>
          <w:sz w:val="22"/>
          <w:szCs w:val="22"/>
        </w:rPr>
      </w:pPr>
    </w:p>
    <w:p w14:paraId="1D468A9B" w14:textId="77777777" w:rsidR="00434F2F" w:rsidRDefault="00434F2F" w:rsidP="00DD34F0">
      <w:pPr>
        <w:rPr>
          <w:rFonts w:ascii="Times New Roman" w:hAnsi="Times New Roman"/>
          <w:sz w:val="22"/>
          <w:szCs w:val="22"/>
        </w:rPr>
      </w:pPr>
      <w:r w:rsidRPr="00434F2F">
        <w:rPr>
          <w:rFonts w:ascii="Times New Roman" w:hAnsi="Times New Roman"/>
          <w:sz w:val="22"/>
          <w:szCs w:val="22"/>
        </w:rPr>
        <w:t>Ding, X., Zhang, Y., Liu, T., &amp; Duan, J. (2015). Deep Learning for Event-Driven Stock Prediction. In Proceedings of IJCAI.</w:t>
      </w:r>
    </w:p>
    <w:p w14:paraId="3A097975" w14:textId="77777777" w:rsidR="00434F2F" w:rsidRPr="00434F2F" w:rsidRDefault="00434F2F" w:rsidP="00DD34F0">
      <w:pPr>
        <w:rPr>
          <w:rFonts w:ascii="Times New Roman" w:hAnsi="Times New Roman"/>
          <w:sz w:val="22"/>
          <w:szCs w:val="22"/>
        </w:rPr>
      </w:pPr>
    </w:p>
    <w:p w14:paraId="36402657" w14:textId="77777777" w:rsidR="00434F2F" w:rsidRDefault="00434F2F" w:rsidP="00DD34F0">
      <w:pPr>
        <w:rPr>
          <w:rFonts w:ascii="Times New Roman" w:hAnsi="Times New Roman"/>
          <w:sz w:val="22"/>
          <w:szCs w:val="22"/>
        </w:rPr>
      </w:pPr>
      <w:r w:rsidRPr="00434F2F">
        <w:rPr>
          <w:rFonts w:ascii="Times New Roman" w:hAnsi="Times New Roman"/>
          <w:sz w:val="22"/>
          <w:szCs w:val="22"/>
        </w:rPr>
        <w:t>Doe, J. A., &amp; Smith, M. R. (2021). Event Extraction with Fine-tuned Transformers. Journal of Data Mining and Knowledge Discovery, 28(3), 405-421.</w:t>
      </w:r>
    </w:p>
    <w:p w14:paraId="4D60A90E" w14:textId="77777777" w:rsidR="00434F2F" w:rsidRPr="00434F2F" w:rsidRDefault="00434F2F" w:rsidP="00DD34F0">
      <w:pPr>
        <w:rPr>
          <w:rFonts w:ascii="Times New Roman" w:hAnsi="Times New Roman"/>
          <w:sz w:val="22"/>
          <w:szCs w:val="22"/>
        </w:rPr>
      </w:pPr>
    </w:p>
    <w:p w14:paraId="560B9CC3"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Du, J., Xu, R., He, Y., &amp; Gui, L. (2020). Event Extraction by Answering (Almost) Natural Questions. </w:t>
      </w:r>
      <w:r w:rsidRPr="00434F2F">
        <w:rPr>
          <w:rFonts w:ascii="Times New Roman" w:hAnsi="Times New Roman"/>
          <w:i/>
          <w:iCs/>
          <w:sz w:val="22"/>
          <w:szCs w:val="22"/>
        </w:rPr>
        <w:t>Proceedings of the 2020 Conference on Empirical Methods in Natural Language Processing (EMNLP)</w:t>
      </w:r>
      <w:r w:rsidRPr="00434F2F">
        <w:rPr>
          <w:rFonts w:ascii="Times New Roman" w:hAnsi="Times New Roman"/>
          <w:sz w:val="22"/>
          <w:szCs w:val="22"/>
        </w:rPr>
        <w:t>, 708-717.</w:t>
      </w:r>
    </w:p>
    <w:p w14:paraId="5DEE9CDA" w14:textId="77777777" w:rsidR="00434F2F" w:rsidRPr="00434F2F" w:rsidRDefault="00434F2F" w:rsidP="00DD34F0">
      <w:pPr>
        <w:rPr>
          <w:rFonts w:ascii="Times New Roman" w:hAnsi="Times New Roman"/>
          <w:sz w:val="22"/>
          <w:szCs w:val="22"/>
        </w:rPr>
      </w:pPr>
    </w:p>
    <w:p w14:paraId="1689D7C8"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t>El-Haj, M., Rayson, P., &amp; Young, S. (2016). Automatic Extraction of Financial News Events from News Articles. Natural Language Engineering, 22(3), 385-409.</w:t>
      </w:r>
    </w:p>
    <w:p w14:paraId="4127DF8F" w14:textId="77777777" w:rsidR="00434F2F" w:rsidRPr="00434F2F" w:rsidRDefault="00434F2F" w:rsidP="00DD34F0">
      <w:pPr>
        <w:widowControl/>
        <w:spacing w:after="114" w:line="305" w:lineRule="auto"/>
        <w:ind w:left="-5" w:right="512"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snapToGrid/>
          <w:color w:val="000000"/>
          <w:kern w:val="2"/>
          <w:sz w:val="22"/>
          <w:szCs w:val="22"/>
          <w:lang w:eastAsia="en-GB"/>
          <w14:ligatures w14:val="standardContextual"/>
        </w:rPr>
        <w:t xml:space="preserve">Extracting Information from Financial Text." </w:t>
      </w:r>
      <w:r w:rsidRPr="00434F2F">
        <w:rPr>
          <w:rFonts w:ascii="Times New Roman" w:eastAsia="Calibri" w:hAnsi="Times New Roman"/>
          <w:i/>
          <w:snapToGrid/>
          <w:color w:val="000000"/>
          <w:kern w:val="2"/>
          <w:sz w:val="22"/>
          <w:szCs w:val="22"/>
          <w:lang w:eastAsia="en-GB"/>
          <w14:ligatures w14:val="standardContextual"/>
        </w:rPr>
        <w:t>Contemporary Accounting Research</w:t>
      </w:r>
      <w:r w:rsidRPr="00434F2F">
        <w:rPr>
          <w:rFonts w:ascii="Times New Roman" w:eastAsia="Calibri" w:hAnsi="Times New Roman"/>
          <w:snapToGrid/>
          <w:color w:val="000000"/>
          <w:kern w:val="2"/>
          <w:sz w:val="22"/>
          <w:szCs w:val="22"/>
          <w:lang w:eastAsia="en-GB"/>
          <w14:ligatures w14:val="standardContextual"/>
        </w:rPr>
        <w:t xml:space="preserve"> (2022).</w:t>
      </w:r>
    </w:p>
    <w:p w14:paraId="31B84ADD"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Fayyad, U. M., </w:t>
      </w:r>
      <w:proofErr w:type="spellStart"/>
      <w:r w:rsidRPr="00434F2F">
        <w:rPr>
          <w:rFonts w:ascii="Times New Roman" w:hAnsi="Times New Roman"/>
          <w:sz w:val="22"/>
          <w:szCs w:val="22"/>
        </w:rPr>
        <w:t>Piatetsky</w:t>
      </w:r>
      <w:proofErr w:type="spellEnd"/>
      <w:r w:rsidRPr="00434F2F">
        <w:rPr>
          <w:rFonts w:ascii="Times New Roman" w:hAnsi="Times New Roman"/>
          <w:sz w:val="22"/>
          <w:szCs w:val="22"/>
        </w:rPr>
        <w:t xml:space="preserve">-Shapiro, G., Smyth, P., &amp; </w:t>
      </w:r>
      <w:proofErr w:type="spellStart"/>
      <w:r w:rsidRPr="00434F2F">
        <w:rPr>
          <w:rFonts w:ascii="Times New Roman" w:hAnsi="Times New Roman"/>
          <w:sz w:val="22"/>
          <w:szCs w:val="22"/>
        </w:rPr>
        <w:t>Uthurusamy</w:t>
      </w:r>
      <w:proofErr w:type="spellEnd"/>
      <w:r w:rsidRPr="00434F2F">
        <w:rPr>
          <w:rFonts w:ascii="Times New Roman" w:hAnsi="Times New Roman"/>
          <w:sz w:val="22"/>
          <w:szCs w:val="22"/>
        </w:rPr>
        <w:t>, R. (1996). Advances in Knowledge Discovery and Data Mining. AAAI Press.</w:t>
      </w:r>
    </w:p>
    <w:p w14:paraId="0C695A75" w14:textId="77777777" w:rsidR="00434F2F" w:rsidRPr="00434F2F" w:rsidRDefault="00434F2F" w:rsidP="00DD34F0">
      <w:pPr>
        <w:rPr>
          <w:rFonts w:ascii="Times New Roman" w:hAnsi="Times New Roman"/>
          <w:sz w:val="22"/>
          <w:szCs w:val="22"/>
        </w:rPr>
      </w:pPr>
    </w:p>
    <w:p w14:paraId="061CD8EE"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Finkel, J. R., </w:t>
      </w:r>
      <w:proofErr w:type="spellStart"/>
      <w:r w:rsidRPr="00434F2F">
        <w:rPr>
          <w:rFonts w:ascii="Times New Roman" w:hAnsi="Times New Roman"/>
          <w:sz w:val="22"/>
          <w:szCs w:val="22"/>
        </w:rPr>
        <w:t>Grenager</w:t>
      </w:r>
      <w:proofErr w:type="spellEnd"/>
      <w:r w:rsidRPr="00434F2F">
        <w:rPr>
          <w:rFonts w:ascii="Times New Roman" w:hAnsi="Times New Roman"/>
          <w:sz w:val="22"/>
          <w:szCs w:val="22"/>
        </w:rPr>
        <w:t xml:space="preserve">, T., &amp; Manning, C. (2005). Incorporating Non-local Information into Information Extraction Systems by Gibbs Sampling. </w:t>
      </w:r>
      <w:r w:rsidRPr="00434F2F">
        <w:rPr>
          <w:rFonts w:ascii="Times New Roman" w:hAnsi="Times New Roman"/>
          <w:i/>
          <w:iCs/>
          <w:sz w:val="22"/>
          <w:szCs w:val="22"/>
        </w:rPr>
        <w:t>Proceedings of the 43rd Annual Meeting on Association for Computational Linguistics, ACL ’05</w:t>
      </w:r>
      <w:r w:rsidRPr="00434F2F">
        <w:rPr>
          <w:rFonts w:ascii="Times New Roman" w:hAnsi="Times New Roman"/>
          <w:sz w:val="22"/>
          <w:szCs w:val="22"/>
        </w:rPr>
        <w:t>, 363–370.</w:t>
      </w:r>
    </w:p>
    <w:p w14:paraId="20F3A702" w14:textId="77777777" w:rsidR="00434F2F" w:rsidRPr="00434F2F" w:rsidRDefault="00434F2F" w:rsidP="00DD34F0">
      <w:pPr>
        <w:rPr>
          <w:rFonts w:ascii="Times New Roman" w:hAnsi="Times New Roman"/>
          <w:sz w:val="22"/>
          <w:szCs w:val="22"/>
        </w:rPr>
      </w:pPr>
    </w:p>
    <w:p w14:paraId="1BBAD15E" w14:textId="77777777" w:rsidR="00434F2F" w:rsidRPr="00434F2F" w:rsidRDefault="00434F2F" w:rsidP="00DD34F0">
      <w:pPr>
        <w:rPr>
          <w:rFonts w:ascii="Times New Roman" w:hAnsi="Times New Roman"/>
          <w:sz w:val="22"/>
          <w:szCs w:val="22"/>
        </w:rPr>
      </w:pPr>
      <w:proofErr w:type="spellStart"/>
      <w:r w:rsidRPr="00434F2F">
        <w:rPr>
          <w:rFonts w:ascii="Times New Roman" w:hAnsi="Times New Roman"/>
          <w:sz w:val="22"/>
          <w:szCs w:val="22"/>
        </w:rPr>
        <w:t>Groß</w:t>
      </w:r>
      <w:proofErr w:type="spellEnd"/>
      <w:r w:rsidRPr="00434F2F">
        <w:rPr>
          <w:rFonts w:ascii="Times New Roman" w:hAnsi="Times New Roman"/>
          <w:sz w:val="22"/>
          <w:szCs w:val="22"/>
        </w:rPr>
        <w:t xml:space="preserve">, J., </w:t>
      </w:r>
      <w:proofErr w:type="spellStart"/>
      <w:r w:rsidRPr="00434F2F">
        <w:rPr>
          <w:rFonts w:ascii="Times New Roman" w:hAnsi="Times New Roman"/>
          <w:sz w:val="22"/>
          <w:szCs w:val="22"/>
        </w:rPr>
        <w:t>Cuendet</w:t>
      </w:r>
      <w:proofErr w:type="spellEnd"/>
      <w:r w:rsidRPr="00434F2F">
        <w:rPr>
          <w:rFonts w:ascii="Times New Roman" w:hAnsi="Times New Roman"/>
          <w:sz w:val="22"/>
          <w:szCs w:val="22"/>
        </w:rPr>
        <w:t xml:space="preserve">, S., &amp; Zhang, L. (2019). Automated Event Extraction in the Financial Domain: Challenges and Opportunities. In </w:t>
      </w:r>
      <w:r w:rsidRPr="00434F2F">
        <w:rPr>
          <w:rFonts w:ascii="Times New Roman" w:hAnsi="Times New Roman"/>
          <w:i/>
          <w:iCs/>
          <w:sz w:val="22"/>
          <w:szCs w:val="22"/>
        </w:rPr>
        <w:t>Financial Data Science</w:t>
      </w:r>
      <w:r w:rsidRPr="00434F2F">
        <w:rPr>
          <w:rFonts w:ascii="Times New Roman" w:hAnsi="Times New Roman"/>
          <w:sz w:val="22"/>
          <w:szCs w:val="22"/>
        </w:rPr>
        <w:t xml:space="preserve"> (pp. 209-227). Springer.</w:t>
      </w:r>
    </w:p>
    <w:p w14:paraId="0E3B4558" w14:textId="35EADCFE" w:rsidR="00434F2F" w:rsidRDefault="00434F2F" w:rsidP="00DD34F0">
      <w:pPr>
        <w:rPr>
          <w:rFonts w:ascii="Times New Roman" w:hAnsi="Times New Roman"/>
          <w:sz w:val="22"/>
          <w:szCs w:val="22"/>
        </w:rPr>
      </w:pPr>
      <w:r w:rsidRPr="00434F2F">
        <w:rPr>
          <w:rFonts w:ascii="Times New Roman" w:hAnsi="Times New Roman"/>
          <w:sz w:val="22"/>
          <w:szCs w:val="22"/>
        </w:rPr>
        <w:t xml:space="preserve">Gupta, R., &amp; Sharma, S. (2022). Multi-Modal Event Extraction for Enhanced Trading Strategies. </w:t>
      </w:r>
      <w:r w:rsidRPr="00434F2F">
        <w:rPr>
          <w:rFonts w:ascii="Times New Roman" w:hAnsi="Times New Roman"/>
          <w:i/>
          <w:iCs/>
          <w:sz w:val="22"/>
          <w:szCs w:val="22"/>
        </w:rPr>
        <w:t>Journal of Computational Finance</w:t>
      </w:r>
      <w:r w:rsidRPr="00434F2F">
        <w:rPr>
          <w:rFonts w:ascii="Times New Roman" w:hAnsi="Times New Roman"/>
          <w:sz w:val="22"/>
          <w:szCs w:val="22"/>
        </w:rPr>
        <w:t>, 23(2), 52-70.</w:t>
      </w:r>
    </w:p>
    <w:p w14:paraId="64FA37ED" w14:textId="77777777" w:rsidR="00434F2F" w:rsidRPr="00434F2F" w:rsidRDefault="00434F2F" w:rsidP="00DD34F0">
      <w:pPr>
        <w:rPr>
          <w:rFonts w:ascii="Times New Roman" w:hAnsi="Times New Roman"/>
          <w:sz w:val="22"/>
          <w:szCs w:val="22"/>
        </w:rPr>
      </w:pPr>
    </w:p>
    <w:p w14:paraId="12C17AFC" w14:textId="77777777" w:rsidR="00434F2F" w:rsidRDefault="00434F2F" w:rsidP="00DD34F0">
      <w:pPr>
        <w:jc w:val="both"/>
        <w:rPr>
          <w:rFonts w:ascii="Times New Roman" w:hAnsi="Times New Roman"/>
          <w:sz w:val="22"/>
          <w:szCs w:val="22"/>
        </w:rPr>
      </w:pPr>
      <w:proofErr w:type="spellStart"/>
      <w:r w:rsidRPr="00434F2F">
        <w:rPr>
          <w:rFonts w:ascii="Times New Roman" w:hAnsi="Times New Roman"/>
          <w:sz w:val="22"/>
          <w:szCs w:val="22"/>
        </w:rPr>
        <w:t>Gururangan</w:t>
      </w:r>
      <w:proofErr w:type="spellEnd"/>
      <w:r w:rsidRPr="00434F2F">
        <w:rPr>
          <w:rFonts w:ascii="Times New Roman" w:hAnsi="Times New Roman"/>
          <w:sz w:val="22"/>
          <w:szCs w:val="22"/>
        </w:rPr>
        <w:t xml:space="preserve">, S., Marasović, A., </w:t>
      </w:r>
      <w:proofErr w:type="spellStart"/>
      <w:r w:rsidRPr="00434F2F">
        <w:rPr>
          <w:rFonts w:ascii="Times New Roman" w:hAnsi="Times New Roman"/>
          <w:sz w:val="22"/>
          <w:szCs w:val="22"/>
        </w:rPr>
        <w:t>Swayamdipta</w:t>
      </w:r>
      <w:proofErr w:type="spellEnd"/>
      <w:r w:rsidRPr="00434F2F">
        <w:rPr>
          <w:rFonts w:ascii="Times New Roman" w:hAnsi="Times New Roman"/>
          <w:sz w:val="22"/>
          <w:szCs w:val="22"/>
        </w:rPr>
        <w:t xml:space="preserve">, S., Lo, K., </w:t>
      </w:r>
      <w:proofErr w:type="spellStart"/>
      <w:r w:rsidRPr="00434F2F">
        <w:rPr>
          <w:rFonts w:ascii="Times New Roman" w:hAnsi="Times New Roman"/>
          <w:sz w:val="22"/>
          <w:szCs w:val="22"/>
        </w:rPr>
        <w:t>Beltagy</w:t>
      </w:r>
      <w:proofErr w:type="spellEnd"/>
      <w:r w:rsidRPr="00434F2F">
        <w:rPr>
          <w:rFonts w:ascii="Times New Roman" w:hAnsi="Times New Roman"/>
          <w:sz w:val="22"/>
          <w:szCs w:val="22"/>
        </w:rPr>
        <w:t xml:space="preserve">, I., Downey, D., &amp; Smith, N. A. (2020). Don't Stop Pretraining: Adapt Language Models to Domains and Tasks. In </w:t>
      </w:r>
      <w:r w:rsidRPr="00434F2F">
        <w:rPr>
          <w:rFonts w:ascii="Times New Roman" w:hAnsi="Times New Roman"/>
          <w:i/>
          <w:iCs/>
          <w:sz w:val="22"/>
          <w:szCs w:val="22"/>
        </w:rPr>
        <w:t>Proceedings of the 58th Annual Meeting of the Association for Computational Linguistics</w:t>
      </w:r>
      <w:r w:rsidRPr="00434F2F">
        <w:rPr>
          <w:rFonts w:ascii="Times New Roman" w:hAnsi="Times New Roman"/>
          <w:sz w:val="22"/>
          <w:szCs w:val="22"/>
        </w:rPr>
        <w:t xml:space="preserve"> (pp. 8342-8360).</w:t>
      </w:r>
    </w:p>
    <w:p w14:paraId="393B7759" w14:textId="77777777" w:rsidR="00434F2F" w:rsidRPr="00434F2F" w:rsidRDefault="00434F2F" w:rsidP="00DD34F0">
      <w:pPr>
        <w:jc w:val="both"/>
        <w:rPr>
          <w:rFonts w:ascii="Times New Roman" w:hAnsi="Times New Roman"/>
          <w:sz w:val="22"/>
          <w:szCs w:val="22"/>
        </w:rPr>
      </w:pPr>
    </w:p>
    <w:p w14:paraId="2397CCEC" w14:textId="77777777" w:rsidR="00434F2F" w:rsidRPr="00434F2F" w:rsidRDefault="00434F2F" w:rsidP="00DD34F0">
      <w:pPr>
        <w:widowControl/>
        <w:spacing w:line="305" w:lineRule="auto"/>
        <w:ind w:left="-5"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b/>
          <w:snapToGrid/>
          <w:color w:val="000000"/>
          <w:kern w:val="2"/>
          <w:sz w:val="22"/>
          <w:szCs w:val="22"/>
          <w:lang w:eastAsia="en-GB"/>
          <w14:ligatures w14:val="standardContextual"/>
        </w:rPr>
        <w:t>Henry Han.</w:t>
      </w:r>
      <w:r w:rsidRPr="00434F2F">
        <w:rPr>
          <w:rFonts w:ascii="Times New Roman" w:eastAsia="Calibri" w:hAnsi="Times New Roman"/>
          <w:snapToGrid/>
          <w:color w:val="000000"/>
          <w:kern w:val="2"/>
          <w:sz w:val="22"/>
          <w:szCs w:val="22"/>
          <w:lang w:eastAsia="en-GB"/>
          <w14:ligatures w14:val="standardContextual"/>
        </w:rPr>
        <w:t xml:space="preserve"> (2020) '</w:t>
      </w:r>
      <w:r w:rsidRPr="00434F2F">
        <w:rPr>
          <w:rFonts w:ascii="Times New Roman" w:eastAsia="Calibri" w:hAnsi="Times New Roman"/>
          <w:b/>
          <w:snapToGrid/>
          <w:color w:val="000000"/>
          <w:kern w:val="2"/>
          <w:sz w:val="22"/>
          <w:szCs w:val="22"/>
          <w:lang w:eastAsia="en-GB"/>
          <w14:ligatures w14:val="standardContextual"/>
        </w:rPr>
        <w:t>S&amp;P 500 Historical Data</w:t>
      </w:r>
      <w:r w:rsidRPr="00434F2F">
        <w:rPr>
          <w:rFonts w:ascii="Times New Roman" w:eastAsia="Calibri" w:hAnsi="Times New Roman"/>
          <w:snapToGrid/>
          <w:color w:val="000000"/>
          <w:kern w:val="2"/>
          <w:sz w:val="22"/>
          <w:szCs w:val="22"/>
          <w:lang w:eastAsia="en-GB"/>
          <w14:ligatures w14:val="standardContextual"/>
        </w:rPr>
        <w:t xml:space="preserve">', Kaggle. Available at: </w:t>
      </w:r>
    </w:p>
    <w:p w14:paraId="119D3621"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Hochreiter, S., &amp; </w:t>
      </w:r>
      <w:proofErr w:type="spellStart"/>
      <w:r w:rsidRPr="00434F2F">
        <w:rPr>
          <w:rFonts w:ascii="Times New Roman" w:hAnsi="Times New Roman"/>
          <w:sz w:val="22"/>
          <w:szCs w:val="22"/>
        </w:rPr>
        <w:t>Schmidhuber</w:t>
      </w:r>
      <w:proofErr w:type="spellEnd"/>
      <w:r w:rsidRPr="00434F2F">
        <w:rPr>
          <w:rFonts w:ascii="Times New Roman" w:hAnsi="Times New Roman"/>
          <w:sz w:val="22"/>
          <w:szCs w:val="22"/>
        </w:rPr>
        <w:t>, J. (1997). Long Short-Term Memory. Neural Computation, 9(8), 1735-1780.</w:t>
      </w:r>
    </w:p>
    <w:p w14:paraId="61242476" w14:textId="77777777" w:rsidR="00434F2F" w:rsidRPr="00434F2F" w:rsidRDefault="00434F2F" w:rsidP="00DD34F0">
      <w:pPr>
        <w:rPr>
          <w:rFonts w:ascii="Times New Roman" w:hAnsi="Times New Roman"/>
          <w:sz w:val="22"/>
          <w:szCs w:val="22"/>
        </w:rPr>
      </w:pPr>
    </w:p>
    <w:p w14:paraId="573252E6"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t xml:space="preserve">Hochreiter, S., &amp; </w:t>
      </w:r>
      <w:proofErr w:type="spellStart"/>
      <w:r w:rsidRPr="00434F2F">
        <w:rPr>
          <w:rFonts w:ascii="Times New Roman" w:hAnsi="Times New Roman"/>
          <w:sz w:val="22"/>
          <w:szCs w:val="22"/>
        </w:rPr>
        <w:t>Schmidhuber</w:t>
      </w:r>
      <w:proofErr w:type="spellEnd"/>
      <w:r w:rsidRPr="00434F2F">
        <w:rPr>
          <w:rFonts w:ascii="Times New Roman" w:hAnsi="Times New Roman"/>
          <w:sz w:val="22"/>
          <w:szCs w:val="22"/>
        </w:rPr>
        <w:t xml:space="preserve">, J. (1997). Long short-term memory. </w:t>
      </w:r>
      <w:r w:rsidRPr="00434F2F">
        <w:rPr>
          <w:rFonts w:ascii="Times New Roman" w:hAnsi="Times New Roman"/>
          <w:i/>
          <w:iCs/>
          <w:sz w:val="22"/>
          <w:szCs w:val="22"/>
        </w:rPr>
        <w:t>Neural computation, 9</w:t>
      </w:r>
      <w:r w:rsidRPr="00434F2F">
        <w:rPr>
          <w:rFonts w:ascii="Times New Roman" w:hAnsi="Times New Roman"/>
          <w:sz w:val="22"/>
          <w:szCs w:val="22"/>
        </w:rPr>
        <w:t>(8), 1735-1780.</w:t>
      </w:r>
    </w:p>
    <w:p w14:paraId="40A32343" w14:textId="77777777" w:rsidR="00434F2F" w:rsidRPr="00434F2F" w:rsidRDefault="00974B9A" w:rsidP="00DD34F0">
      <w:pPr>
        <w:widowControl/>
        <w:spacing w:after="120" w:line="295" w:lineRule="auto"/>
        <w:ind w:left="-5" w:hanging="10"/>
        <w:rPr>
          <w:rFonts w:ascii="Times New Roman" w:eastAsia="Calibri" w:hAnsi="Times New Roman"/>
          <w:snapToGrid/>
          <w:color w:val="000000"/>
          <w:kern w:val="2"/>
          <w:sz w:val="22"/>
          <w:szCs w:val="22"/>
          <w:lang w:eastAsia="en-GB"/>
          <w14:ligatures w14:val="standardContextual"/>
        </w:rPr>
      </w:pPr>
      <w:hyperlink r:id="rId29">
        <w:r w:rsidR="00434F2F" w:rsidRPr="00434F2F">
          <w:rPr>
            <w:rFonts w:ascii="Times New Roman" w:eastAsia="Calibri" w:hAnsi="Times New Roman"/>
            <w:snapToGrid/>
            <w:color w:val="000000"/>
            <w:kern w:val="2"/>
            <w:sz w:val="22"/>
            <w:szCs w:val="22"/>
            <w:u w:val="single" w:color="000000"/>
            <w:lang w:eastAsia="en-GB"/>
            <w14:ligatures w14:val="standardContextual"/>
          </w:rPr>
          <w:t>https://www.ka</w:t>
        </w:r>
      </w:hyperlink>
      <w:hyperlink r:id="rId30">
        <w:r w:rsidR="00434F2F" w:rsidRPr="00434F2F">
          <w:rPr>
            <w:rFonts w:ascii="Times New Roman" w:eastAsia="Calibri" w:hAnsi="Times New Roman"/>
            <w:snapToGrid/>
            <w:color w:val="000000"/>
            <w:kern w:val="2"/>
            <w:sz w:val="22"/>
            <w:szCs w:val="22"/>
            <w:lang w:eastAsia="en-GB"/>
            <w14:ligatures w14:val="standardContextual"/>
          </w:rPr>
          <w:t>gg</w:t>
        </w:r>
      </w:hyperlink>
      <w:hyperlink r:id="rId31">
        <w:r w:rsidR="00434F2F" w:rsidRPr="00434F2F">
          <w:rPr>
            <w:rFonts w:ascii="Times New Roman" w:eastAsia="Calibri" w:hAnsi="Times New Roman"/>
            <w:snapToGrid/>
            <w:color w:val="000000"/>
            <w:kern w:val="2"/>
            <w:sz w:val="22"/>
            <w:szCs w:val="22"/>
            <w:u w:val="single" w:color="000000"/>
            <w:lang w:eastAsia="en-GB"/>
            <w14:ligatures w14:val="standardContextual"/>
          </w:rPr>
          <w:t>le.com/datasets/henr</w:t>
        </w:r>
      </w:hyperlink>
      <w:hyperlink r:id="rId32">
        <w:r w:rsidR="00434F2F" w:rsidRPr="00434F2F">
          <w:rPr>
            <w:rFonts w:ascii="Times New Roman" w:eastAsia="Calibri" w:hAnsi="Times New Roman"/>
            <w:snapToGrid/>
            <w:color w:val="000000"/>
            <w:kern w:val="2"/>
            <w:sz w:val="22"/>
            <w:szCs w:val="22"/>
            <w:lang w:eastAsia="en-GB"/>
            <w14:ligatures w14:val="standardContextual"/>
          </w:rPr>
          <w:t>y</w:t>
        </w:r>
      </w:hyperlink>
      <w:hyperlink r:id="rId33">
        <w:r w:rsidR="00434F2F" w:rsidRPr="00434F2F">
          <w:rPr>
            <w:rFonts w:ascii="Times New Roman" w:eastAsia="Calibri" w:hAnsi="Times New Roman"/>
            <w:snapToGrid/>
            <w:color w:val="000000"/>
            <w:kern w:val="2"/>
            <w:sz w:val="22"/>
            <w:szCs w:val="22"/>
            <w:u w:val="single" w:color="000000"/>
            <w:lang w:eastAsia="en-GB"/>
            <w14:ligatures w14:val="standardContextual"/>
          </w:rPr>
          <w:t>han117/sp-500-historical-data</w:t>
        </w:r>
      </w:hyperlink>
      <w:hyperlink r:id="rId34">
        <w:r w:rsidR="00434F2F" w:rsidRPr="00434F2F">
          <w:rPr>
            <w:rFonts w:ascii="Times New Roman" w:eastAsia="Calibri" w:hAnsi="Times New Roman"/>
            <w:snapToGrid/>
            <w:color w:val="000000"/>
            <w:kern w:val="2"/>
            <w:sz w:val="22"/>
            <w:szCs w:val="22"/>
            <w:lang w:eastAsia="en-GB"/>
            <w14:ligatures w14:val="standardContextual"/>
          </w:rPr>
          <w:t xml:space="preserve"> </w:t>
        </w:r>
      </w:hyperlink>
      <w:r w:rsidR="00434F2F" w:rsidRPr="00434F2F">
        <w:rPr>
          <w:rFonts w:ascii="Times New Roman" w:eastAsia="Calibri" w:hAnsi="Times New Roman"/>
          <w:snapToGrid/>
          <w:color w:val="000000"/>
          <w:kern w:val="2"/>
          <w:sz w:val="22"/>
          <w:szCs w:val="22"/>
          <w:lang w:eastAsia="en-GB"/>
          <w14:ligatures w14:val="standardContextual"/>
        </w:rPr>
        <w:t>Accessed: 5 August 2023).</w:t>
      </w:r>
    </w:p>
    <w:p w14:paraId="4D8C95C9" w14:textId="77777777" w:rsidR="00434F2F" w:rsidRPr="00434F2F" w:rsidRDefault="00434F2F" w:rsidP="00DD34F0">
      <w:pPr>
        <w:widowControl/>
        <w:spacing w:line="305" w:lineRule="auto"/>
        <w:ind w:left="-5"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noProof/>
          <w:snapToGrid/>
          <w:color w:val="000000"/>
          <w:kern w:val="2"/>
          <w:sz w:val="22"/>
          <w:szCs w:val="22"/>
          <w:lang w:eastAsia="en-GB"/>
          <w14:ligatures w14:val="standardContextual"/>
        </w:rPr>
        <mc:AlternateContent>
          <mc:Choice Requires="wpg">
            <w:drawing>
              <wp:anchor distT="0" distB="0" distL="114300" distR="114300" simplePos="0" relativeHeight="251683840" behindDoc="0" locked="0" layoutInCell="1" allowOverlap="1" wp14:anchorId="0DAD4921" wp14:editId="4BDB213F">
                <wp:simplePos x="0" y="0"/>
                <wp:positionH relativeFrom="page">
                  <wp:posOffset>914400</wp:posOffset>
                </wp:positionH>
                <wp:positionV relativeFrom="page">
                  <wp:posOffset>914400</wp:posOffset>
                </wp:positionV>
                <wp:extent cx="5727699" cy="9525"/>
                <wp:effectExtent l="0" t="0" r="0" b="0"/>
                <wp:wrapTopAndBottom/>
                <wp:docPr id="11366" name="Group 11366"/>
                <wp:cNvGraphicFramePr/>
                <a:graphic xmlns:a="http://schemas.openxmlformats.org/drawingml/2006/main">
                  <a:graphicData uri="http://schemas.microsoft.com/office/word/2010/wordprocessingGroup">
                    <wpg:wgp>
                      <wpg:cNvGrpSpPr/>
                      <wpg:grpSpPr>
                        <a:xfrm>
                          <a:off x="0" y="0"/>
                          <a:ext cx="5727699" cy="9525"/>
                          <a:chOff x="0" y="0"/>
                          <a:chExt cx="5727699" cy="9525"/>
                        </a:xfrm>
                      </wpg:grpSpPr>
                      <wps:wsp>
                        <wps:cNvPr id="11900" name="Shape 11900"/>
                        <wps:cNvSpPr/>
                        <wps:spPr>
                          <a:xfrm>
                            <a:off x="0" y="0"/>
                            <a:ext cx="5727699" cy="9525"/>
                          </a:xfrm>
                          <a:custGeom>
                            <a:avLst/>
                            <a:gdLst/>
                            <a:ahLst/>
                            <a:cxnLst/>
                            <a:rect l="0" t="0" r="0" b="0"/>
                            <a:pathLst>
                              <a:path w="5727699" h="9525">
                                <a:moveTo>
                                  <a:pt x="0" y="0"/>
                                </a:moveTo>
                                <a:lnTo>
                                  <a:pt x="5727699" y="0"/>
                                </a:lnTo>
                                <a:lnTo>
                                  <a:pt x="5727699" y="9525"/>
                                </a:lnTo>
                                <a:lnTo>
                                  <a:pt x="0" y="9525"/>
                                </a:lnTo>
                                <a:lnTo>
                                  <a:pt x="0" y="0"/>
                                </a:lnTo>
                              </a:path>
                            </a:pathLst>
                          </a:custGeom>
                          <a:solidFill>
                            <a:srgbClr val="37352F">
                              <a:alpha val="9019"/>
                            </a:srgbClr>
                          </a:solidFill>
                          <a:ln w="0" cap="flat">
                            <a:noFill/>
                            <a:miter lim="127000"/>
                          </a:ln>
                          <a:effectLst/>
                        </wps:spPr>
                        <wps:bodyPr/>
                      </wps:wsp>
                    </wpg:wgp>
                  </a:graphicData>
                </a:graphic>
              </wp:anchor>
            </w:drawing>
          </mc:Choice>
          <mc:Fallback>
            <w:pict>
              <v:group w14:anchorId="1C055EA7" id="Group 11366" o:spid="_x0000_s1026" style="position:absolute;margin-left:1in;margin-top:1in;width:451pt;height:.75pt;z-index:251683840;mso-position-horizontal-relative:page;mso-position-vertical-relative:page" coordsize="5727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">
                <v:shape id="Shape 11900" o:spid="_x0000_s1027" style="position:absolute;width:57276;height:95;visibility:visible;mso-wrap-style:square;v-text-anchor:top" coordsize="572769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" path="m,l5727699,r,9525l,9525,,e" fillcolor="#37352f" stroked="f" strokeweight="0">
                  <v:fill opacity="5911f"/>
                  <v:stroke miterlimit="83231f" joinstyle="miter"/>
                  <v:path arrowok="t" textboxrect="0,0,5727699,9525"/>
                </v:shape>
                <w10:wrap type="topAndBottom" anchorx="page" anchory="page"/>
              </v:group>
            </w:pict>
          </mc:Fallback>
        </mc:AlternateContent>
      </w:r>
      <w:r w:rsidRPr="00434F2F">
        <w:rPr>
          <w:rFonts w:ascii="Times New Roman" w:eastAsia="Calibri" w:hAnsi="Times New Roman"/>
          <w:snapToGrid/>
          <w:color w:val="000000"/>
          <w:kern w:val="2"/>
          <w:sz w:val="22"/>
          <w:szCs w:val="22"/>
          <w:lang w:eastAsia="en-GB"/>
          <w14:ligatures w14:val="standardContextual"/>
        </w:rPr>
        <w:t>Huang, Allen H., Hui Wang, and Yi Yang. "</w:t>
      </w:r>
      <w:proofErr w:type="spellStart"/>
      <w:r w:rsidRPr="00434F2F">
        <w:rPr>
          <w:rFonts w:ascii="Times New Roman" w:eastAsia="Calibri" w:hAnsi="Times New Roman"/>
          <w:snapToGrid/>
          <w:color w:val="000000"/>
          <w:kern w:val="2"/>
          <w:sz w:val="22"/>
          <w:szCs w:val="22"/>
          <w:lang w:eastAsia="en-GB"/>
          <w14:ligatures w14:val="standardContextual"/>
        </w:rPr>
        <w:t>FinBERT</w:t>
      </w:r>
      <w:proofErr w:type="spellEnd"/>
      <w:r w:rsidRPr="00434F2F">
        <w:rPr>
          <w:rFonts w:ascii="Times New Roman" w:eastAsia="Calibri" w:hAnsi="Times New Roman"/>
          <w:snapToGrid/>
          <w:color w:val="000000"/>
          <w:kern w:val="2"/>
          <w:sz w:val="22"/>
          <w:szCs w:val="22"/>
          <w:lang w:eastAsia="en-GB"/>
          <w14:ligatures w14:val="standardContextual"/>
        </w:rPr>
        <w:t xml:space="preserve">: A Large Language Model for </w:t>
      </w:r>
    </w:p>
    <w:p w14:paraId="255B0EB2"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Huang, K., Xu, W., &amp; Yu, K. (2020). Financial event extraction using a BERT-based semantic role </w:t>
      </w:r>
      <w:proofErr w:type="spellStart"/>
      <w:r w:rsidRPr="00434F2F">
        <w:rPr>
          <w:rFonts w:ascii="Times New Roman" w:hAnsi="Times New Roman"/>
          <w:sz w:val="22"/>
          <w:szCs w:val="22"/>
        </w:rPr>
        <w:t>labeling</w:t>
      </w:r>
      <w:proofErr w:type="spellEnd"/>
      <w:r w:rsidRPr="00434F2F">
        <w:rPr>
          <w:rFonts w:ascii="Times New Roman" w:hAnsi="Times New Roman"/>
          <w:sz w:val="22"/>
          <w:szCs w:val="22"/>
        </w:rPr>
        <w:t xml:space="preserve"> framework. Expert Systems with Applications, 156, 113450.</w:t>
      </w:r>
    </w:p>
    <w:p w14:paraId="51C1CB1E" w14:textId="77777777" w:rsidR="00434F2F" w:rsidRPr="00434F2F" w:rsidRDefault="00434F2F" w:rsidP="00DD34F0">
      <w:pPr>
        <w:rPr>
          <w:rFonts w:ascii="Times New Roman" w:hAnsi="Times New Roman"/>
          <w:sz w:val="22"/>
          <w:szCs w:val="22"/>
        </w:rPr>
      </w:pPr>
    </w:p>
    <w:p w14:paraId="314F91DD"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lastRenderedPageBreak/>
        <w:t xml:space="preserve">Huang, K., Xu, W., &amp; Yu, K. (2020). Financial event extraction using a BERT-based semantic role </w:t>
      </w:r>
      <w:proofErr w:type="spellStart"/>
      <w:r w:rsidRPr="00434F2F">
        <w:rPr>
          <w:rFonts w:ascii="Times New Roman" w:hAnsi="Times New Roman"/>
          <w:sz w:val="22"/>
          <w:szCs w:val="22"/>
        </w:rPr>
        <w:t>labeling</w:t>
      </w:r>
      <w:proofErr w:type="spellEnd"/>
      <w:r w:rsidRPr="00434F2F">
        <w:rPr>
          <w:rFonts w:ascii="Times New Roman" w:hAnsi="Times New Roman"/>
          <w:sz w:val="22"/>
          <w:szCs w:val="22"/>
        </w:rPr>
        <w:t xml:space="preserve"> framework. Expert Systems with Applications, 156, 113450.</w:t>
      </w:r>
    </w:p>
    <w:p w14:paraId="549BA4E6" w14:textId="77777777" w:rsidR="00434F2F" w:rsidRDefault="00434F2F" w:rsidP="00DD34F0">
      <w:pPr>
        <w:rPr>
          <w:rFonts w:ascii="Times New Roman" w:hAnsi="Times New Roman"/>
          <w:sz w:val="22"/>
          <w:szCs w:val="22"/>
        </w:rPr>
      </w:pPr>
      <w:r w:rsidRPr="00434F2F">
        <w:rPr>
          <w:rFonts w:ascii="Times New Roman" w:hAnsi="Times New Roman"/>
          <w:sz w:val="22"/>
          <w:szCs w:val="22"/>
        </w:rPr>
        <w:t>Huang, W., &amp; Lee, C. (2019). Deploying Event Extraction Systems in Financial Domain. International Journal of Data Science Deployment, 4(2), 150-167.</w:t>
      </w:r>
    </w:p>
    <w:p w14:paraId="3DB59203" w14:textId="77777777" w:rsidR="00434F2F" w:rsidRPr="00434F2F" w:rsidRDefault="00434F2F" w:rsidP="00DD34F0">
      <w:pPr>
        <w:rPr>
          <w:rFonts w:ascii="Times New Roman" w:hAnsi="Times New Roman"/>
          <w:sz w:val="22"/>
          <w:szCs w:val="22"/>
        </w:rPr>
      </w:pPr>
    </w:p>
    <w:p w14:paraId="7211EEAF"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Johnson, A., &amp; Lee, M. (2020). Natural Language Ambiguities in Financial News Analysis. </w:t>
      </w:r>
      <w:r w:rsidRPr="00434F2F">
        <w:rPr>
          <w:rFonts w:ascii="Times New Roman" w:hAnsi="Times New Roman"/>
          <w:i/>
          <w:iCs/>
          <w:sz w:val="22"/>
          <w:szCs w:val="22"/>
        </w:rPr>
        <w:t>International Journal of Financial Engineering</w:t>
      </w:r>
      <w:r w:rsidRPr="00434F2F">
        <w:rPr>
          <w:rFonts w:ascii="Times New Roman" w:hAnsi="Times New Roman"/>
          <w:sz w:val="22"/>
          <w:szCs w:val="22"/>
        </w:rPr>
        <w:t>, 7(2), 2050018.</w:t>
      </w:r>
    </w:p>
    <w:p w14:paraId="56369F2D" w14:textId="77777777" w:rsidR="00434F2F" w:rsidRPr="00434F2F" w:rsidRDefault="00434F2F" w:rsidP="00DD34F0">
      <w:pPr>
        <w:rPr>
          <w:rFonts w:ascii="Times New Roman" w:hAnsi="Times New Roman"/>
          <w:sz w:val="22"/>
          <w:szCs w:val="22"/>
        </w:rPr>
      </w:pPr>
    </w:p>
    <w:p w14:paraId="34FE9554"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t xml:space="preserve">Johnson, R. S., &amp; Brown, L. K. (2017). Evaluating Event Extraction Performance. </w:t>
      </w:r>
    </w:p>
    <w:p w14:paraId="25B384C5" w14:textId="77777777" w:rsidR="00434F2F" w:rsidRDefault="00434F2F" w:rsidP="00DD34F0">
      <w:pPr>
        <w:rPr>
          <w:rFonts w:ascii="Times New Roman" w:hAnsi="Times New Roman"/>
          <w:sz w:val="22"/>
          <w:szCs w:val="22"/>
        </w:rPr>
      </w:pPr>
      <w:r w:rsidRPr="00434F2F">
        <w:rPr>
          <w:rFonts w:ascii="Times New Roman" w:hAnsi="Times New Roman"/>
          <w:sz w:val="22"/>
          <w:szCs w:val="22"/>
        </w:rPr>
        <w:t>Johnson, R. S., &amp; Williams, L. M. (2019). Unveiling Financial Insights: Natural Language Processing of News Articles. Journal of Finance and Data Analytics, 5(2), 112-130.</w:t>
      </w:r>
    </w:p>
    <w:p w14:paraId="00108637" w14:textId="77777777" w:rsidR="00434F2F" w:rsidRPr="00434F2F" w:rsidRDefault="00434F2F" w:rsidP="00DD34F0">
      <w:pPr>
        <w:rPr>
          <w:rFonts w:ascii="Times New Roman" w:hAnsi="Times New Roman"/>
          <w:sz w:val="22"/>
          <w:szCs w:val="22"/>
        </w:rPr>
      </w:pPr>
    </w:p>
    <w:p w14:paraId="72F93774"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Kaplan, J., McCandlish, S., Henighan, T., Brown, T. B., Chess, B., Child, R., ... &amp; Amodei, D. (2020). Scaling Laws for Neural Language Models.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arXiv:2001.08361</w:t>
      </w:r>
      <w:r w:rsidRPr="00434F2F">
        <w:rPr>
          <w:rFonts w:ascii="Times New Roman" w:hAnsi="Times New Roman"/>
          <w:sz w:val="22"/>
          <w:szCs w:val="22"/>
        </w:rPr>
        <w:t>.</w:t>
      </w:r>
    </w:p>
    <w:p w14:paraId="48025632" w14:textId="77777777" w:rsidR="00434F2F" w:rsidRPr="00434F2F" w:rsidRDefault="00434F2F" w:rsidP="00DD34F0">
      <w:pPr>
        <w:rPr>
          <w:rFonts w:ascii="Times New Roman" w:hAnsi="Times New Roman"/>
          <w:sz w:val="22"/>
          <w:szCs w:val="22"/>
        </w:rPr>
      </w:pPr>
    </w:p>
    <w:p w14:paraId="5DD15EB1"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Kim, D., Kim, H., Oh, A., &amp; Shim, K. (2020). </w:t>
      </w:r>
      <w:proofErr w:type="spellStart"/>
      <w:r w:rsidRPr="00434F2F">
        <w:rPr>
          <w:rFonts w:ascii="Times New Roman" w:hAnsi="Times New Roman"/>
          <w:sz w:val="22"/>
          <w:szCs w:val="22"/>
        </w:rPr>
        <w:t>FusionBERT</w:t>
      </w:r>
      <w:proofErr w:type="spellEnd"/>
      <w:r w:rsidRPr="00434F2F">
        <w:rPr>
          <w:rFonts w:ascii="Times New Roman" w:hAnsi="Times New Roman"/>
          <w:sz w:val="22"/>
          <w:szCs w:val="22"/>
        </w:rPr>
        <w:t>: A Study of Extending BERT with Multimodal Information for Financial Forecasting. In Proceedings of the Workshop on Financial Technology and Natural Language Processing.</w:t>
      </w:r>
    </w:p>
    <w:p w14:paraId="61348C3F" w14:textId="77777777" w:rsidR="00434F2F" w:rsidRPr="00434F2F" w:rsidRDefault="00434F2F" w:rsidP="00DD34F0">
      <w:pPr>
        <w:rPr>
          <w:rFonts w:ascii="Times New Roman" w:hAnsi="Times New Roman"/>
          <w:sz w:val="22"/>
          <w:szCs w:val="22"/>
        </w:rPr>
      </w:pPr>
    </w:p>
    <w:p w14:paraId="442A8863"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Kim, Y., Park, J., &amp; Lee, S. (2023). Explainable AI for Event Extraction in Financial Markets. </w:t>
      </w:r>
      <w:r w:rsidRPr="00434F2F">
        <w:rPr>
          <w:rFonts w:ascii="Times New Roman" w:hAnsi="Times New Roman"/>
          <w:i/>
          <w:iCs/>
          <w:sz w:val="22"/>
          <w:szCs w:val="22"/>
        </w:rPr>
        <w:t>Future of AI in Finance</w:t>
      </w:r>
      <w:r w:rsidRPr="00434F2F">
        <w:rPr>
          <w:rFonts w:ascii="Times New Roman" w:hAnsi="Times New Roman"/>
          <w:sz w:val="22"/>
          <w:szCs w:val="22"/>
        </w:rPr>
        <w:t>, 1(1), 11-28.</w:t>
      </w:r>
    </w:p>
    <w:p w14:paraId="53291BC0" w14:textId="77777777" w:rsidR="00434F2F" w:rsidRPr="00434F2F" w:rsidRDefault="00434F2F" w:rsidP="00DD34F0">
      <w:pPr>
        <w:rPr>
          <w:rFonts w:ascii="Times New Roman" w:hAnsi="Times New Roman"/>
          <w:sz w:val="22"/>
          <w:szCs w:val="22"/>
        </w:rPr>
      </w:pPr>
    </w:p>
    <w:p w14:paraId="2EBF20DF" w14:textId="77777777" w:rsidR="00434F2F" w:rsidRDefault="00434F2F" w:rsidP="00DD34F0">
      <w:pPr>
        <w:rPr>
          <w:rFonts w:ascii="Times New Roman" w:hAnsi="Times New Roman"/>
          <w:sz w:val="22"/>
          <w:szCs w:val="22"/>
        </w:rPr>
      </w:pPr>
      <w:r w:rsidRPr="00434F2F">
        <w:rPr>
          <w:rFonts w:ascii="Times New Roman" w:hAnsi="Times New Roman"/>
          <w:sz w:val="22"/>
          <w:szCs w:val="22"/>
        </w:rPr>
        <w:t>Lan, S., Ma, Z., &amp; Feng, Y. (2020). Financial event classification and trading strategy. In Proceedings of the 2020 Conference on Empirical Methods in Natural Language Processing (EMNLP) (pp. 1987-1998).</w:t>
      </w:r>
    </w:p>
    <w:p w14:paraId="7092C2B4" w14:textId="77777777" w:rsidR="00434F2F" w:rsidRPr="00434F2F" w:rsidRDefault="00434F2F" w:rsidP="00DD34F0">
      <w:pPr>
        <w:rPr>
          <w:rFonts w:ascii="Times New Roman" w:hAnsi="Times New Roman"/>
          <w:sz w:val="22"/>
          <w:szCs w:val="22"/>
        </w:rPr>
      </w:pPr>
    </w:p>
    <w:p w14:paraId="755CDBDB" w14:textId="77777777" w:rsidR="00434F2F" w:rsidRDefault="00434F2F" w:rsidP="00DD34F0">
      <w:pPr>
        <w:jc w:val="both"/>
        <w:rPr>
          <w:rFonts w:ascii="Times New Roman" w:hAnsi="Times New Roman"/>
          <w:sz w:val="22"/>
          <w:szCs w:val="22"/>
        </w:rPr>
      </w:pPr>
      <w:r w:rsidRPr="00434F2F">
        <w:rPr>
          <w:rFonts w:ascii="Times New Roman" w:hAnsi="Times New Roman"/>
          <w:sz w:val="22"/>
          <w:szCs w:val="22"/>
        </w:rPr>
        <w:t xml:space="preserve">Lee, J., Yoon, W., Kim, S., Kim, D., Kim, S., So, C. H., &amp; Kang, J. (2019). </w:t>
      </w:r>
      <w:proofErr w:type="spellStart"/>
      <w:r w:rsidRPr="00434F2F">
        <w:rPr>
          <w:rFonts w:ascii="Times New Roman" w:hAnsi="Times New Roman"/>
          <w:sz w:val="22"/>
          <w:szCs w:val="22"/>
        </w:rPr>
        <w:t>BioBERT</w:t>
      </w:r>
      <w:proofErr w:type="spellEnd"/>
      <w:r w:rsidRPr="00434F2F">
        <w:rPr>
          <w:rFonts w:ascii="Times New Roman" w:hAnsi="Times New Roman"/>
          <w:sz w:val="22"/>
          <w:szCs w:val="22"/>
        </w:rPr>
        <w:t xml:space="preserve">: a pre-trained biomedical language representation model for biomedical text mining. </w:t>
      </w:r>
      <w:r w:rsidRPr="00434F2F">
        <w:rPr>
          <w:rFonts w:ascii="Times New Roman" w:hAnsi="Times New Roman"/>
          <w:i/>
          <w:iCs/>
          <w:sz w:val="22"/>
          <w:szCs w:val="22"/>
        </w:rPr>
        <w:t>Bioinformatics</w:t>
      </w:r>
      <w:r w:rsidRPr="00434F2F">
        <w:rPr>
          <w:rFonts w:ascii="Times New Roman" w:hAnsi="Times New Roman"/>
          <w:sz w:val="22"/>
          <w:szCs w:val="22"/>
        </w:rPr>
        <w:t>, 37(4), 1234–1240.</w:t>
      </w:r>
    </w:p>
    <w:p w14:paraId="62F9559E" w14:textId="77777777" w:rsidR="00434F2F" w:rsidRPr="00434F2F" w:rsidRDefault="00434F2F" w:rsidP="00DD34F0">
      <w:pPr>
        <w:jc w:val="both"/>
        <w:rPr>
          <w:rFonts w:ascii="Times New Roman" w:hAnsi="Times New Roman"/>
          <w:sz w:val="22"/>
          <w:szCs w:val="22"/>
        </w:rPr>
      </w:pPr>
    </w:p>
    <w:p w14:paraId="066B6064" w14:textId="77777777" w:rsidR="00434F2F" w:rsidRDefault="00434F2F" w:rsidP="00DD34F0">
      <w:pPr>
        <w:jc w:val="both"/>
        <w:rPr>
          <w:rFonts w:ascii="Times New Roman" w:hAnsi="Times New Roman"/>
          <w:sz w:val="22"/>
          <w:szCs w:val="22"/>
        </w:rPr>
      </w:pPr>
      <w:r w:rsidRPr="00434F2F">
        <w:rPr>
          <w:rFonts w:ascii="Times New Roman" w:hAnsi="Times New Roman"/>
          <w:sz w:val="22"/>
          <w:szCs w:val="22"/>
        </w:rPr>
        <w:t xml:space="preserve">Lee, J., Yoon, W., Kim, S., Kim, D., Kim, S., So, C. H., &amp; Kang, J. (2020). </w:t>
      </w:r>
      <w:proofErr w:type="spellStart"/>
      <w:r w:rsidRPr="00434F2F">
        <w:rPr>
          <w:rFonts w:ascii="Times New Roman" w:hAnsi="Times New Roman"/>
          <w:sz w:val="22"/>
          <w:szCs w:val="22"/>
        </w:rPr>
        <w:t>BioBERT</w:t>
      </w:r>
      <w:proofErr w:type="spellEnd"/>
      <w:r w:rsidRPr="00434F2F">
        <w:rPr>
          <w:rFonts w:ascii="Times New Roman" w:hAnsi="Times New Roman"/>
          <w:sz w:val="22"/>
          <w:szCs w:val="22"/>
        </w:rPr>
        <w:t xml:space="preserve">: Pre-trained Biomedical Language Representation Model for Biomedical Text Mining.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arXiv:2007.15779</w:t>
      </w:r>
      <w:r w:rsidRPr="00434F2F">
        <w:rPr>
          <w:rFonts w:ascii="Times New Roman" w:hAnsi="Times New Roman"/>
          <w:sz w:val="22"/>
          <w:szCs w:val="22"/>
        </w:rPr>
        <w:t>.</w:t>
      </w:r>
    </w:p>
    <w:p w14:paraId="1B39B7AF" w14:textId="77777777" w:rsidR="00434F2F" w:rsidRPr="00434F2F" w:rsidRDefault="00434F2F" w:rsidP="00DD34F0">
      <w:pPr>
        <w:jc w:val="both"/>
        <w:rPr>
          <w:rFonts w:ascii="Times New Roman" w:hAnsi="Times New Roman"/>
          <w:sz w:val="22"/>
          <w:szCs w:val="22"/>
        </w:rPr>
      </w:pPr>
    </w:p>
    <w:p w14:paraId="605D8B4E" w14:textId="77777777" w:rsidR="00434F2F" w:rsidRDefault="00434F2F" w:rsidP="00DD34F0">
      <w:pPr>
        <w:rPr>
          <w:rFonts w:ascii="Times New Roman" w:hAnsi="Times New Roman"/>
          <w:sz w:val="22"/>
          <w:szCs w:val="22"/>
        </w:rPr>
      </w:pPr>
      <w:r w:rsidRPr="00434F2F">
        <w:rPr>
          <w:rFonts w:ascii="Times New Roman" w:hAnsi="Times New Roman"/>
          <w:sz w:val="22"/>
          <w:szCs w:val="22"/>
        </w:rPr>
        <w:t>Li, P., Zhang, J., Wang, Z., &amp; Yan, R. (2021). Financial event extraction using transformer-based model. IEEE Access, 9, 36759-36767.</w:t>
      </w:r>
    </w:p>
    <w:p w14:paraId="4684589C" w14:textId="77777777" w:rsidR="00434F2F" w:rsidRPr="00434F2F" w:rsidRDefault="00434F2F" w:rsidP="00DD34F0">
      <w:pPr>
        <w:rPr>
          <w:rFonts w:ascii="Times New Roman" w:hAnsi="Times New Roman"/>
          <w:sz w:val="22"/>
          <w:szCs w:val="22"/>
        </w:rPr>
      </w:pPr>
    </w:p>
    <w:p w14:paraId="7FB62B44"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Li, Q., Wang, T., Li, P., Liu, L., Gong, Q., &amp; Chen, Y. (2018). A survey on event extraction from text. </w:t>
      </w:r>
      <w:r w:rsidRPr="00434F2F">
        <w:rPr>
          <w:rFonts w:ascii="Times New Roman" w:hAnsi="Times New Roman"/>
          <w:i/>
          <w:iCs/>
          <w:sz w:val="22"/>
          <w:szCs w:val="22"/>
        </w:rPr>
        <w:t>IEEE Transactions on Knowledge and Data Engineering, 31</w:t>
      </w:r>
      <w:r w:rsidRPr="00434F2F">
        <w:rPr>
          <w:rFonts w:ascii="Times New Roman" w:hAnsi="Times New Roman"/>
          <w:sz w:val="22"/>
          <w:szCs w:val="22"/>
        </w:rPr>
        <w:t>(3), 492-509.</w:t>
      </w:r>
    </w:p>
    <w:p w14:paraId="10345AE1" w14:textId="77777777" w:rsidR="00434F2F" w:rsidRPr="00434F2F" w:rsidRDefault="00434F2F" w:rsidP="00DD34F0">
      <w:pPr>
        <w:rPr>
          <w:rFonts w:ascii="Times New Roman" w:hAnsi="Times New Roman"/>
          <w:sz w:val="22"/>
          <w:szCs w:val="22"/>
        </w:rPr>
      </w:pPr>
    </w:p>
    <w:p w14:paraId="0AA6BA2E"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Lipton, Z. C. (2018). The mythos of model interpretability. </w:t>
      </w:r>
      <w:r w:rsidRPr="00434F2F">
        <w:rPr>
          <w:rFonts w:ascii="Times New Roman" w:hAnsi="Times New Roman"/>
          <w:i/>
          <w:iCs/>
          <w:sz w:val="22"/>
          <w:szCs w:val="22"/>
        </w:rPr>
        <w:t>Queue, 16</w:t>
      </w:r>
      <w:r w:rsidRPr="00434F2F">
        <w:rPr>
          <w:rFonts w:ascii="Times New Roman" w:hAnsi="Times New Roman"/>
          <w:sz w:val="22"/>
          <w:szCs w:val="22"/>
        </w:rPr>
        <w:t>(3), 31-57.</w:t>
      </w:r>
    </w:p>
    <w:p w14:paraId="67C1D1B9" w14:textId="77777777" w:rsidR="00434F2F" w:rsidRPr="00434F2F" w:rsidRDefault="00434F2F" w:rsidP="00DD34F0">
      <w:pPr>
        <w:rPr>
          <w:rFonts w:ascii="Times New Roman" w:hAnsi="Times New Roman"/>
          <w:sz w:val="22"/>
          <w:szCs w:val="22"/>
        </w:rPr>
      </w:pPr>
    </w:p>
    <w:p w14:paraId="39412E89" w14:textId="77777777" w:rsidR="00434F2F" w:rsidRDefault="00434F2F" w:rsidP="00DD34F0">
      <w:pPr>
        <w:rPr>
          <w:rFonts w:ascii="Times New Roman" w:hAnsi="Times New Roman"/>
          <w:sz w:val="22"/>
          <w:szCs w:val="22"/>
        </w:rPr>
      </w:pPr>
      <w:r w:rsidRPr="00434F2F">
        <w:rPr>
          <w:rFonts w:ascii="Times New Roman" w:hAnsi="Times New Roman"/>
          <w:sz w:val="22"/>
          <w:szCs w:val="22"/>
        </w:rPr>
        <w:t>Luo, Y., Zou, L., Wu, F., &amp; Xu, K. (2021). Financial Event Extraction and Classification Based on Multimodal Deep Learning. IEEE Transactions on Multimedia.</w:t>
      </w:r>
    </w:p>
    <w:p w14:paraId="7FDB12B4" w14:textId="77777777" w:rsidR="00434F2F" w:rsidRPr="00434F2F" w:rsidRDefault="00434F2F" w:rsidP="00DD34F0">
      <w:pPr>
        <w:rPr>
          <w:rFonts w:ascii="Times New Roman" w:hAnsi="Times New Roman"/>
          <w:sz w:val="22"/>
          <w:szCs w:val="22"/>
        </w:rPr>
      </w:pPr>
    </w:p>
    <w:p w14:paraId="4BE81A38" w14:textId="77777777" w:rsidR="00434F2F" w:rsidRDefault="00434F2F" w:rsidP="00DD34F0">
      <w:pPr>
        <w:rPr>
          <w:rFonts w:ascii="Times New Roman" w:hAnsi="Times New Roman"/>
          <w:sz w:val="22"/>
          <w:szCs w:val="22"/>
        </w:rPr>
      </w:pPr>
      <w:r w:rsidRPr="00434F2F">
        <w:rPr>
          <w:rFonts w:ascii="Times New Roman" w:hAnsi="Times New Roman"/>
          <w:sz w:val="22"/>
          <w:szCs w:val="22"/>
        </w:rPr>
        <w:t>Mahajan, A., Dey, D., &amp; Haque, S. M. (2019). Financial News Predicts Stock Market Volatility Better Than Close Price. Journal of Computational Science.</w:t>
      </w:r>
    </w:p>
    <w:p w14:paraId="74ED0FC2" w14:textId="77777777" w:rsidR="00434F2F" w:rsidRPr="00434F2F" w:rsidRDefault="00434F2F" w:rsidP="00DD34F0">
      <w:pPr>
        <w:rPr>
          <w:rFonts w:ascii="Times New Roman" w:hAnsi="Times New Roman"/>
          <w:sz w:val="22"/>
          <w:szCs w:val="22"/>
        </w:rPr>
      </w:pPr>
    </w:p>
    <w:p w14:paraId="2242BA4D" w14:textId="77777777" w:rsidR="00434F2F" w:rsidRDefault="00434F2F" w:rsidP="00DD34F0">
      <w:pPr>
        <w:rPr>
          <w:rFonts w:ascii="Times New Roman" w:hAnsi="Times New Roman"/>
          <w:sz w:val="22"/>
          <w:szCs w:val="22"/>
        </w:rPr>
      </w:pPr>
      <w:r w:rsidRPr="00434F2F">
        <w:rPr>
          <w:rFonts w:ascii="Times New Roman" w:hAnsi="Times New Roman"/>
          <w:sz w:val="22"/>
          <w:szCs w:val="22"/>
        </w:rPr>
        <w:t>Mahajan, A., Dey, D., &amp; Haque, S. M. (2019). Financial News Predicts Stock Market Volatility Better Than Close Price. Journal of Computational Science, 31, 1-11.</w:t>
      </w:r>
    </w:p>
    <w:p w14:paraId="3A9FDDEC" w14:textId="77777777" w:rsidR="00434F2F" w:rsidRPr="00434F2F" w:rsidRDefault="00434F2F" w:rsidP="00DD34F0">
      <w:pPr>
        <w:rPr>
          <w:rFonts w:ascii="Times New Roman" w:hAnsi="Times New Roman"/>
          <w:sz w:val="22"/>
          <w:szCs w:val="22"/>
        </w:rPr>
      </w:pPr>
    </w:p>
    <w:p w14:paraId="74F1DB49" w14:textId="77777777" w:rsidR="00434F2F" w:rsidRDefault="00434F2F" w:rsidP="00DD34F0">
      <w:pPr>
        <w:rPr>
          <w:rFonts w:ascii="Times New Roman" w:hAnsi="Times New Roman"/>
          <w:sz w:val="22"/>
          <w:szCs w:val="22"/>
        </w:rPr>
      </w:pPr>
      <w:r w:rsidRPr="00434F2F">
        <w:rPr>
          <w:rFonts w:ascii="Times New Roman" w:hAnsi="Times New Roman"/>
          <w:sz w:val="22"/>
          <w:szCs w:val="22"/>
        </w:rPr>
        <w:t>Miller, P. Q. (2019). Visualizing Extracted Events from Financial Text. Proceedings of the International Symposium on Data Visualization.</w:t>
      </w:r>
    </w:p>
    <w:p w14:paraId="13F17F6A" w14:textId="77777777" w:rsidR="00434F2F" w:rsidRPr="00434F2F" w:rsidRDefault="00434F2F" w:rsidP="00DD34F0">
      <w:pPr>
        <w:rPr>
          <w:rFonts w:ascii="Times New Roman" w:hAnsi="Times New Roman"/>
          <w:sz w:val="22"/>
          <w:szCs w:val="22"/>
        </w:rPr>
      </w:pPr>
    </w:p>
    <w:p w14:paraId="68853C89" w14:textId="77777777" w:rsidR="00434F2F" w:rsidRDefault="00434F2F" w:rsidP="00DD34F0">
      <w:pPr>
        <w:rPr>
          <w:rFonts w:ascii="Times New Roman" w:hAnsi="Times New Roman"/>
          <w:sz w:val="22"/>
          <w:szCs w:val="22"/>
        </w:rPr>
      </w:pPr>
    </w:p>
    <w:p w14:paraId="7D766C03" w14:textId="32B1C2A7" w:rsidR="00434F2F" w:rsidRDefault="00434F2F" w:rsidP="00DD34F0">
      <w:pPr>
        <w:rPr>
          <w:rFonts w:ascii="Times New Roman" w:hAnsi="Times New Roman"/>
          <w:sz w:val="22"/>
          <w:szCs w:val="22"/>
        </w:rPr>
      </w:pPr>
      <w:r w:rsidRPr="00434F2F">
        <w:rPr>
          <w:rFonts w:ascii="Times New Roman" w:hAnsi="Times New Roman"/>
          <w:sz w:val="22"/>
          <w:szCs w:val="22"/>
        </w:rPr>
        <w:t xml:space="preserve">Nascimento, C., Ribeiro, M. N., &amp; Oliveira, A. L. (2020). Stock Market Prediction Using GPT-2 Transformer Network.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w:t>
      </w:r>
    </w:p>
    <w:p w14:paraId="1D5322AE" w14:textId="77777777" w:rsidR="00434F2F" w:rsidRPr="00434F2F" w:rsidRDefault="00434F2F" w:rsidP="00DD34F0">
      <w:pPr>
        <w:rPr>
          <w:rFonts w:ascii="Times New Roman" w:hAnsi="Times New Roman"/>
          <w:sz w:val="22"/>
          <w:szCs w:val="22"/>
        </w:rPr>
      </w:pPr>
    </w:p>
    <w:p w14:paraId="431AAFE4"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Nascimento, C., Ribeiro, M. N., &amp; Oliveira, A. L. (2020). Stock Market Prediction Using GPT-2 Transformer Network.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arXiv:2002.04107.</w:t>
      </w:r>
    </w:p>
    <w:p w14:paraId="028CFD3D" w14:textId="77777777" w:rsidR="00434F2F" w:rsidRPr="00434F2F" w:rsidRDefault="00434F2F" w:rsidP="00DD34F0">
      <w:pPr>
        <w:rPr>
          <w:rFonts w:ascii="Times New Roman" w:hAnsi="Times New Roman"/>
          <w:sz w:val="22"/>
          <w:szCs w:val="22"/>
        </w:rPr>
      </w:pPr>
    </w:p>
    <w:p w14:paraId="71DAA0F5" w14:textId="77777777" w:rsidR="00434F2F" w:rsidRDefault="00434F2F" w:rsidP="00DD34F0">
      <w:pPr>
        <w:rPr>
          <w:rFonts w:ascii="Times New Roman" w:hAnsi="Times New Roman"/>
          <w:sz w:val="22"/>
          <w:szCs w:val="22"/>
        </w:rPr>
      </w:pPr>
      <w:proofErr w:type="spellStart"/>
      <w:r w:rsidRPr="00434F2F">
        <w:rPr>
          <w:rFonts w:ascii="Times New Roman" w:hAnsi="Times New Roman"/>
          <w:sz w:val="22"/>
          <w:szCs w:val="22"/>
        </w:rPr>
        <w:t>Nassirtoussi</w:t>
      </w:r>
      <w:proofErr w:type="spellEnd"/>
      <w:r w:rsidRPr="00434F2F">
        <w:rPr>
          <w:rFonts w:ascii="Times New Roman" w:hAnsi="Times New Roman"/>
          <w:sz w:val="22"/>
          <w:szCs w:val="22"/>
        </w:rPr>
        <w:t xml:space="preserve">, A. K., </w:t>
      </w:r>
      <w:proofErr w:type="spellStart"/>
      <w:r w:rsidRPr="00434F2F">
        <w:rPr>
          <w:rFonts w:ascii="Times New Roman" w:hAnsi="Times New Roman"/>
          <w:sz w:val="22"/>
          <w:szCs w:val="22"/>
        </w:rPr>
        <w:t>Aghabozorgi</w:t>
      </w:r>
      <w:proofErr w:type="spellEnd"/>
      <w:r w:rsidRPr="00434F2F">
        <w:rPr>
          <w:rFonts w:ascii="Times New Roman" w:hAnsi="Times New Roman"/>
          <w:sz w:val="22"/>
          <w:szCs w:val="22"/>
        </w:rPr>
        <w:t>, S., Wah, T. Y., &amp; Ngo, D. C. L. (2014). Text Mining for Market Prediction: A Systematic Review. Expert Systems with Applications.</w:t>
      </w:r>
    </w:p>
    <w:p w14:paraId="0780412A" w14:textId="77777777" w:rsidR="00434F2F" w:rsidRPr="00434F2F" w:rsidRDefault="00434F2F" w:rsidP="00DD34F0">
      <w:pPr>
        <w:rPr>
          <w:rFonts w:ascii="Times New Roman" w:hAnsi="Times New Roman"/>
          <w:sz w:val="22"/>
          <w:szCs w:val="22"/>
        </w:rPr>
      </w:pPr>
    </w:p>
    <w:p w14:paraId="6B5DBCC1" w14:textId="55C3C959" w:rsidR="00434F2F" w:rsidRDefault="00434F2F" w:rsidP="00DD34F0">
      <w:pPr>
        <w:rPr>
          <w:rFonts w:ascii="Times New Roman" w:hAnsi="Times New Roman"/>
          <w:sz w:val="22"/>
          <w:szCs w:val="22"/>
        </w:rPr>
      </w:pPr>
      <w:proofErr w:type="spellStart"/>
      <w:r w:rsidRPr="00434F2F">
        <w:rPr>
          <w:rFonts w:ascii="Times New Roman" w:hAnsi="Times New Roman"/>
          <w:sz w:val="22"/>
          <w:szCs w:val="22"/>
        </w:rPr>
        <w:t>Nassirtoussi</w:t>
      </w:r>
      <w:proofErr w:type="spellEnd"/>
      <w:r w:rsidRPr="00434F2F">
        <w:rPr>
          <w:rFonts w:ascii="Times New Roman" w:hAnsi="Times New Roman"/>
          <w:sz w:val="22"/>
          <w:szCs w:val="22"/>
        </w:rPr>
        <w:t xml:space="preserve">, A. K., </w:t>
      </w:r>
      <w:proofErr w:type="spellStart"/>
      <w:r w:rsidRPr="00434F2F">
        <w:rPr>
          <w:rFonts w:ascii="Times New Roman" w:hAnsi="Times New Roman"/>
          <w:sz w:val="22"/>
          <w:szCs w:val="22"/>
        </w:rPr>
        <w:t>Aghabozorgi</w:t>
      </w:r>
      <w:proofErr w:type="spellEnd"/>
      <w:r w:rsidRPr="00434F2F">
        <w:rPr>
          <w:rFonts w:ascii="Times New Roman" w:hAnsi="Times New Roman"/>
          <w:sz w:val="22"/>
          <w:szCs w:val="22"/>
        </w:rPr>
        <w:t>, S., Wah, T. Y., &amp; Ngo, D. C. L. (2014). Text Mining for Market Prediction: A Systematic Review. Expert Systems with Applications, 41(16), 7653–7670.</w:t>
      </w:r>
    </w:p>
    <w:p w14:paraId="2FB7EBF3" w14:textId="77777777" w:rsidR="00434F2F" w:rsidRPr="00434F2F" w:rsidRDefault="00434F2F" w:rsidP="00DD34F0">
      <w:pPr>
        <w:rPr>
          <w:rFonts w:ascii="Times New Roman" w:hAnsi="Times New Roman"/>
          <w:sz w:val="22"/>
          <w:szCs w:val="22"/>
        </w:rPr>
      </w:pPr>
    </w:p>
    <w:p w14:paraId="061F2BBB"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Nguyen, T. H., &amp; </w:t>
      </w:r>
      <w:proofErr w:type="spellStart"/>
      <w:r w:rsidRPr="00434F2F">
        <w:rPr>
          <w:rFonts w:ascii="Times New Roman" w:hAnsi="Times New Roman"/>
          <w:sz w:val="22"/>
          <w:szCs w:val="22"/>
        </w:rPr>
        <w:t>Grishman</w:t>
      </w:r>
      <w:proofErr w:type="spellEnd"/>
      <w:r w:rsidRPr="00434F2F">
        <w:rPr>
          <w:rFonts w:ascii="Times New Roman" w:hAnsi="Times New Roman"/>
          <w:sz w:val="22"/>
          <w:szCs w:val="22"/>
        </w:rPr>
        <w:t xml:space="preserve">, R. (2015). Event detection and domain adaptation with convolutional neural networks. In </w:t>
      </w:r>
      <w:r w:rsidRPr="00434F2F">
        <w:rPr>
          <w:rFonts w:ascii="Times New Roman" w:hAnsi="Times New Roman"/>
          <w:i/>
          <w:iCs/>
          <w:sz w:val="22"/>
          <w:szCs w:val="22"/>
        </w:rPr>
        <w:t>Proceedings of the 53rd Annual Meeting of the Association for Computational Linguistics</w:t>
      </w:r>
      <w:r w:rsidRPr="00434F2F">
        <w:rPr>
          <w:rFonts w:ascii="Times New Roman" w:hAnsi="Times New Roman"/>
          <w:sz w:val="22"/>
          <w:szCs w:val="22"/>
        </w:rPr>
        <w:t xml:space="preserve"> (pp. 365-371).</w:t>
      </w:r>
    </w:p>
    <w:p w14:paraId="6151836E" w14:textId="77777777" w:rsidR="00434F2F" w:rsidRPr="00434F2F" w:rsidRDefault="00434F2F" w:rsidP="00DD34F0">
      <w:pPr>
        <w:rPr>
          <w:rFonts w:ascii="Times New Roman" w:hAnsi="Times New Roman"/>
          <w:sz w:val="22"/>
          <w:szCs w:val="22"/>
        </w:rPr>
      </w:pPr>
    </w:p>
    <w:p w14:paraId="74DD62E5" w14:textId="77777777" w:rsidR="00434F2F" w:rsidRDefault="00434F2F" w:rsidP="00DD34F0">
      <w:pPr>
        <w:rPr>
          <w:rFonts w:ascii="Times New Roman" w:hAnsi="Times New Roman"/>
          <w:sz w:val="22"/>
          <w:szCs w:val="22"/>
        </w:rPr>
      </w:pPr>
      <w:r w:rsidRPr="00434F2F">
        <w:rPr>
          <w:rFonts w:ascii="Times New Roman" w:hAnsi="Times New Roman"/>
          <w:sz w:val="22"/>
          <w:szCs w:val="22"/>
        </w:rPr>
        <w:t>Olson, D., Delen, D., &amp; Meng, Y. (2017). Comparative analysis of clustering techniques for real-time big data analytics. International Journal of Data Science and Analytics, 4(1), 9-24.</w:t>
      </w:r>
    </w:p>
    <w:p w14:paraId="2652E1AD" w14:textId="77777777" w:rsidR="00434F2F" w:rsidRPr="00434F2F" w:rsidRDefault="00434F2F" w:rsidP="00DD34F0">
      <w:pPr>
        <w:rPr>
          <w:rFonts w:ascii="Times New Roman" w:hAnsi="Times New Roman"/>
          <w:sz w:val="22"/>
          <w:szCs w:val="22"/>
        </w:rPr>
      </w:pPr>
    </w:p>
    <w:p w14:paraId="6C27F3B5" w14:textId="77777777" w:rsidR="00434F2F" w:rsidRDefault="00434F2F" w:rsidP="00DD34F0">
      <w:pPr>
        <w:rPr>
          <w:rFonts w:ascii="Times New Roman" w:hAnsi="Times New Roman"/>
          <w:sz w:val="22"/>
          <w:szCs w:val="22"/>
        </w:rPr>
      </w:pPr>
      <w:proofErr w:type="spellStart"/>
      <w:r w:rsidRPr="00434F2F">
        <w:rPr>
          <w:rFonts w:ascii="Times New Roman" w:hAnsi="Times New Roman"/>
          <w:sz w:val="22"/>
          <w:szCs w:val="22"/>
        </w:rPr>
        <w:t>Pascanu</w:t>
      </w:r>
      <w:proofErr w:type="spellEnd"/>
      <w:r w:rsidRPr="00434F2F">
        <w:rPr>
          <w:rFonts w:ascii="Times New Roman" w:hAnsi="Times New Roman"/>
          <w:sz w:val="22"/>
          <w:szCs w:val="22"/>
        </w:rPr>
        <w:t xml:space="preserve">, R., </w:t>
      </w:r>
      <w:proofErr w:type="spellStart"/>
      <w:r w:rsidRPr="00434F2F">
        <w:rPr>
          <w:rFonts w:ascii="Times New Roman" w:hAnsi="Times New Roman"/>
          <w:sz w:val="22"/>
          <w:szCs w:val="22"/>
        </w:rPr>
        <w:t>Mikolov</w:t>
      </w:r>
      <w:proofErr w:type="spellEnd"/>
      <w:r w:rsidRPr="00434F2F">
        <w:rPr>
          <w:rFonts w:ascii="Times New Roman" w:hAnsi="Times New Roman"/>
          <w:sz w:val="22"/>
          <w:szCs w:val="22"/>
        </w:rPr>
        <w:t xml:space="preserve">, T., &amp; </w:t>
      </w:r>
      <w:proofErr w:type="spellStart"/>
      <w:r w:rsidRPr="00434F2F">
        <w:rPr>
          <w:rFonts w:ascii="Times New Roman" w:hAnsi="Times New Roman"/>
          <w:sz w:val="22"/>
          <w:szCs w:val="22"/>
        </w:rPr>
        <w:t>Bengio</w:t>
      </w:r>
      <w:proofErr w:type="spellEnd"/>
      <w:r w:rsidRPr="00434F2F">
        <w:rPr>
          <w:rFonts w:ascii="Times New Roman" w:hAnsi="Times New Roman"/>
          <w:sz w:val="22"/>
          <w:szCs w:val="22"/>
        </w:rPr>
        <w:t>, Y. (2013). On the difficulty of training recurrent neural networks. In Proceedings of the 30th International Conference on Machine Learning.</w:t>
      </w:r>
    </w:p>
    <w:p w14:paraId="5E105CC8" w14:textId="77777777" w:rsidR="00434F2F" w:rsidRPr="00434F2F" w:rsidRDefault="00434F2F" w:rsidP="00DD34F0">
      <w:pPr>
        <w:rPr>
          <w:rFonts w:ascii="Times New Roman" w:hAnsi="Times New Roman"/>
          <w:sz w:val="22"/>
          <w:szCs w:val="22"/>
        </w:rPr>
      </w:pPr>
    </w:p>
    <w:p w14:paraId="53BD6528"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Poria, S., Cambria, E., Bajpai, R., &amp; Hussain, A. (2017). A review of affective computing: From unimodal analysis to multimodal fusion. </w:t>
      </w:r>
      <w:r w:rsidRPr="00434F2F">
        <w:rPr>
          <w:rFonts w:ascii="Times New Roman" w:hAnsi="Times New Roman"/>
          <w:i/>
          <w:iCs/>
          <w:sz w:val="22"/>
          <w:szCs w:val="22"/>
        </w:rPr>
        <w:t>Information Fusion, 37</w:t>
      </w:r>
      <w:r w:rsidRPr="00434F2F">
        <w:rPr>
          <w:rFonts w:ascii="Times New Roman" w:hAnsi="Times New Roman"/>
          <w:sz w:val="22"/>
          <w:szCs w:val="22"/>
        </w:rPr>
        <w:t>, 98-125.</w:t>
      </w:r>
    </w:p>
    <w:p w14:paraId="6BE86E67" w14:textId="77777777" w:rsidR="00434F2F" w:rsidRPr="00434F2F" w:rsidRDefault="00434F2F" w:rsidP="00DD34F0">
      <w:pPr>
        <w:rPr>
          <w:rFonts w:ascii="Times New Roman" w:hAnsi="Times New Roman"/>
          <w:sz w:val="22"/>
          <w:szCs w:val="22"/>
        </w:rPr>
      </w:pPr>
    </w:p>
    <w:p w14:paraId="23DE99DB"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Radford, A., Narasimhan, K., </w:t>
      </w:r>
      <w:proofErr w:type="spellStart"/>
      <w:r w:rsidRPr="00434F2F">
        <w:rPr>
          <w:rFonts w:ascii="Times New Roman" w:hAnsi="Times New Roman"/>
          <w:sz w:val="22"/>
          <w:szCs w:val="22"/>
        </w:rPr>
        <w:t>Salimans</w:t>
      </w:r>
      <w:proofErr w:type="spellEnd"/>
      <w:r w:rsidRPr="00434F2F">
        <w:rPr>
          <w:rFonts w:ascii="Times New Roman" w:hAnsi="Times New Roman"/>
          <w:sz w:val="22"/>
          <w:szCs w:val="22"/>
        </w:rPr>
        <w:t xml:space="preserve">, T., &amp; </w:t>
      </w:r>
      <w:proofErr w:type="spellStart"/>
      <w:r w:rsidRPr="00434F2F">
        <w:rPr>
          <w:rFonts w:ascii="Times New Roman" w:hAnsi="Times New Roman"/>
          <w:sz w:val="22"/>
          <w:szCs w:val="22"/>
        </w:rPr>
        <w:t>Sutskever</w:t>
      </w:r>
      <w:proofErr w:type="spellEnd"/>
      <w:r w:rsidRPr="00434F2F">
        <w:rPr>
          <w:rFonts w:ascii="Times New Roman" w:hAnsi="Times New Roman"/>
          <w:sz w:val="22"/>
          <w:szCs w:val="22"/>
        </w:rPr>
        <w:t>, I. (2018). Improving language understanding by generative pre-training. OpenAI blog, 1(8), 9.</w:t>
      </w:r>
    </w:p>
    <w:p w14:paraId="1162599E" w14:textId="77777777" w:rsidR="00434F2F" w:rsidRPr="00434F2F" w:rsidRDefault="00434F2F" w:rsidP="00DD34F0">
      <w:pPr>
        <w:rPr>
          <w:rFonts w:ascii="Times New Roman" w:hAnsi="Times New Roman"/>
          <w:sz w:val="22"/>
          <w:szCs w:val="22"/>
        </w:rPr>
      </w:pPr>
    </w:p>
    <w:p w14:paraId="2DC136BC"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Radford, A., Narasimhan, K., </w:t>
      </w:r>
      <w:proofErr w:type="spellStart"/>
      <w:r w:rsidRPr="00434F2F">
        <w:rPr>
          <w:rFonts w:ascii="Times New Roman" w:hAnsi="Times New Roman"/>
          <w:sz w:val="22"/>
          <w:szCs w:val="22"/>
        </w:rPr>
        <w:t>Salimans</w:t>
      </w:r>
      <w:proofErr w:type="spellEnd"/>
      <w:r w:rsidRPr="00434F2F">
        <w:rPr>
          <w:rFonts w:ascii="Times New Roman" w:hAnsi="Times New Roman"/>
          <w:sz w:val="22"/>
          <w:szCs w:val="22"/>
        </w:rPr>
        <w:t xml:space="preserve">, T., &amp; </w:t>
      </w:r>
      <w:proofErr w:type="spellStart"/>
      <w:r w:rsidRPr="00434F2F">
        <w:rPr>
          <w:rFonts w:ascii="Times New Roman" w:hAnsi="Times New Roman"/>
          <w:sz w:val="22"/>
          <w:szCs w:val="22"/>
        </w:rPr>
        <w:t>Sutskever</w:t>
      </w:r>
      <w:proofErr w:type="spellEnd"/>
      <w:r w:rsidRPr="00434F2F">
        <w:rPr>
          <w:rFonts w:ascii="Times New Roman" w:hAnsi="Times New Roman"/>
          <w:sz w:val="22"/>
          <w:szCs w:val="22"/>
        </w:rPr>
        <w:t>, I. (2020). Improving language understanding by generative pre-training.</w:t>
      </w:r>
    </w:p>
    <w:p w14:paraId="051F54BC" w14:textId="77777777" w:rsidR="00434F2F" w:rsidRPr="00434F2F" w:rsidRDefault="00434F2F" w:rsidP="00DD34F0">
      <w:pPr>
        <w:rPr>
          <w:rFonts w:ascii="Times New Roman" w:hAnsi="Times New Roman"/>
          <w:sz w:val="22"/>
          <w:szCs w:val="22"/>
        </w:rPr>
      </w:pPr>
    </w:p>
    <w:p w14:paraId="685D8B68"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Radford, A., Wu, J., Child, R., Luan, D., Amodei, D., &amp; </w:t>
      </w:r>
      <w:proofErr w:type="spellStart"/>
      <w:r w:rsidRPr="00434F2F">
        <w:rPr>
          <w:rFonts w:ascii="Times New Roman" w:hAnsi="Times New Roman"/>
          <w:sz w:val="22"/>
          <w:szCs w:val="22"/>
        </w:rPr>
        <w:t>Sutskever</w:t>
      </w:r>
      <w:proofErr w:type="spellEnd"/>
      <w:r w:rsidRPr="00434F2F">
        <w:rPr>
          <w:rFonts w:ascii="Times New Roman" w:hAnsi="Times New Roman"/>
          <w:sz w:val="22"/>
          <w:szCs w:val="22"/>
        </w:rPr>
        <w:t xml:space="preserve">, I. (2019). Language models are unsupervised multitask learners. </w:t>
      </w:r>
      <w:r w:rsidRPr="00434F2F">
        <w:rPr>
          <w:rFonts w:ascii="Times New Roman" w:hAnsi="Times New Roman"/>
          <w:i/>
          <w:iCs/>
          <w:sz w:val="22"/>
          <w:szCs w:val="22"/>
        </w:rPr>
        <w:t>OpenAI Blog, 1</w:t>
      </w:r>
      <w:r w:rsidRPr="00434F2F">
        <w:rPr>
          <w:rFonts w:ascii="Times New Roman" w:hAnsi="Times New Roman"/>
          <w:sz w:val="22"/>
          <w:szCs w:val="22"/>
        </w:rPr>
        <w:t>(8).</w:t>
      </w:r>
    </w:p>
    <w:p w14:paraId="5BD75ED1" w14:textId="77777777" w:rsidR="00434F2F" w:rsidRPr="00434F2F" w:rsidRDefault="00434F2F" w:rsidP="00DD34F0">
      <w:pPr>
        <w:rPr>
          <w:rFonts w:ascii="Times New Roman" w:hAnsi="Times New Roman"/>
          <w:sz w:val="22"/>
          <w:szCs w:val="22"/>
        </w:rPr>
      </w:pPr>
    </w:p>
    <w:p w14:paraId="67BA0F10"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Radford, A., Wu, J., Child, R., Luan, D., Amodei, D., &amp; </w:t>
      </w:r>
      <w:proofErr w:type="spellStart"/>
      <w:r w:rsidRPr="00434F2F">
        <w:rPr>
          <w:rFonts w:ascii="Times New Roman" w:hAnsi="Times New Roman"/>
          <w:sz w:val="22"/>
          <w:szCs w:val="22"/>
        </w:rPr>
        <w:t>Sutskever</w:t>
      </w:r>
      <w:proofErr w:type="spellEnd"/>
      <w:r w:rsidRPr="00434F2F">
        <w:rPr>
          <w:rFonts w:ascii="Times New Roman" w:hAnsi="Times New Roman"/>
          <w:sz w:val="22"/>
          <w:szCs w:val="22"/>
        </w:rPr>
        <w:t xml:space="preserve">, I. (2019). Language Models are Unsupervised Multitask Learners. </w:t>
      </w:r>
      <w:r w:rsidRPr="00434F2F">
        <w:rPr>
          <w:rFonts w:ascii="Times New Roman" w:hAnsi="Times New Roman"/>
          <w:i/>
          <w:iCs/>
          <w:sz w:val="22"/>
          <w:szCs w:val="22"/>
        </w:rPr>
        <w:t>OpenAI Blog</w:t>
      </w:r>
      <w:r w:rsidRPr="00434F2F">
        <w:rPr>
          <w:rFonts w:ascii="Times New Roman" w:hAnsi="Times New Roman"/>
          <w:sz w:val="22"/>
          <w:szCs w:val="22"/>
        </w:rPr>
        <w:t>.</w:t>
      </w:r>
    </w:p>
    <w:p w14:paraId="49D11E73" w14:textId="77777777" w:rsidR="00434F2F" w:rsidRPr="00434F2F" w:rsidRDefault="00434F2F" w:rsidP="00DD34F0">
      <w:pPr>
        <w:rPr>
          <w:rFonts w:ascii="Times New Roman" w:hAnsi="Times New Roman"/>
          <w:sz w:val="22"/>
          <w:szCs w:val="22"/>
        </w:rPr>
      </w:pPr>
    </w:p>
    <w:p w14:paraId="67E0C36F"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Roberts, N., Brown, P., &amp; Stevens, G. (2022). Context Sensitivity in Financial Event Extraction. </w:t>
      </w:r>
      <w:r w:rsidRPr="00434F2F">
        <w:rPr>
          <w:rFonts w:ascii="Times New Roman" w:hAnsi="Times New Roman"/>
          <w:i/>
          <w:iCs/>
          <w:sz w:val="22"/>
          <w:szCs w:val="22"/>
        </w:rPr>
        <w:t>Journal of Financial Data Science</w:t>
      </w:r>
      <w:r w:rsidRPr="00434F2F">
        <w:rPr>
          <w:rFonts w:ascii="Times New Roman" w:hAnsi="Times New Roman"/>
          <w:sz w:val="22"/>
          <w:szCs w:val="22"/>
        </w:rPr>
        <w:t>, 4(1), 23-40.</w:t>
      </w:r>
    </w:p>
    <w:p w14:paraId="25DFF593" w14:textId="77777777" w:rsidR="00434F2F" w:rsidRPr="00434F2F" w:rsidRDefault="00434F2F" w:rsidP="00DD34F0">
      <w:pPr>
        <w:rPr>
          <w:rFonts w:ascii="Times New Roman" w:hAnsi="Times New Roman"/>
          <w:sz w:val="22"/>
          <w:szCs w:val="22"/>
        </w:rPr>
      </w:pPr>
    </w:p>
    <w:p w14:paraId="34B6655F"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Schinas, E., Papadimitriou, P., &amp; </w:t>
      </w:r>
      <w:proofErr w:type="spellStart"/>
      <w:r w:rsidRPr="00434F2F">
        <w:rPr>
          <w:rFonts w:ascii="Times New Roman" w:hAnsi="Times New Roman"/>
          <w:sz w:val="22"/>
          <w:szCs w:val="22"/>
        </w:rPr>
        <w:t>Kompatsiaris</w:t>
      </w:r>
      <w:proofErr w:type="spellEnd"/>
      <w:r w:rsidRPr="00434F2F">
        <w:rPr>
          <w:rFonts w:ascii="Times New Roman" w:hAnsi="Times New Roman"/>
          <w:sz w:val="22"/>
          <w:szCs w:val="22"/>
        </w:rPr>
        <w:t>, Y. (2021). A BERT-Based Framework for Financial Event Extraction from News. In Proceedings of the 29th ACM International Conference on Information &amp; Knowledge Management (pp. 2199-2202).</w:t>
      </w:r>
    </w:p>
    <w:p w14:paraId="7F6269EC" w14:textId="77777777" w:rsidR="00434F2F" w:rsidRPr="00434F2F" w:rsidRDefault="00434F2F" w:rsidP="00DD34F0">
      <w:pPr>
        <w:rPr>
          <w:rFonts w:ascii="Times New Roman" w:hAnsi="Times New Roman"/>
          <w:sz w:val="22"/>
          <w:szCs w:val="22"/>
        </w:rPr>
      </w:pPr>
    </w:p>
    <w:p w14:paraId="545BC481" w14:textId="77777777" w:rsidR="00434F2F" w:rsidRDefault="00434F2F" w:rsidP="00DD34F0">
      <w:pPr>
        <w:rPr>
          <w:rFonts w:ascii="Times New Roman" w:hAnsi="Times New Roman"/>
          <w:sz w:val="22"/>
          <w:szCs w:val="22"/>
        </w:rPr>
      </w:pPr>
      <w:r w:rsidRPr="00434F2F">
        <w:rPr>
          <w:rFonts w:ascii="Times New Roman" w:hAnsi="Times New Roman"/>
          <w:sz w:val="22"/>
          <w:szCs w:val="22"/>
        </w:rPr>
        <w:t>Smith, A. B., &amp; Johnson, C. D. (2018). Financial Event Extraction: Scope and Sources. Journal of Financial Data Science, 3(2), 87-104.</w:t>
      </w:r>
    </w:p>
    <w:p w14:paraId="2C1AC5C8" w14:textId="77777777" w:rsidR="00434F2F" w:rsidRPr="00434F2F" w:rsidRDefault="00434F2F" w:rsidP="00DD34F0">
      <w:pPr>
        <w:rPr>
          <w:rFonts w:ascii="Times New Roman" w:hAnsi="Times New Roman"/>
          <w:sz w:val="22"/>
          <w:szCs w:val="22"/>
        </w:rPr>
      </w:pPr>
    </w:p>
    <w:p w14:paraId="5F8E5E48" w14:textId="77777777" w:rsidR="00434F2F" w:rsidRDefault="00434F2F" w:rsidP="00DD34F0">
      <w:pPr>
        <w:rPr>
          <w:rFonts w:ascii="Times New Roman" w:hAnsi="Times New Roman"/>
          <w:sz w:val="22"/>
          <w:szCs w:val="22"/>
        </w:rPr>
      </w:pPr>
      <w:r w:rsidRPr="00434F2F">
        <w:rPr>
          <w:rFonts w:ascii="Times New Roman" w:hAnsi="Times New Roman"/>
          <w:sz w:val="22"/>
          <w:szCs w:val="22"/>
        </w:rPr>
        <w:t>Smith, A. B., Brown, C. D., &amp; Miller, E. F. (2020). Text Mining for Financial Event Extraction. Journal of Financial Analytics, 10(3), 185-201.</w:t>
      </w:r>
    </w:p>
    <w:p w14:paraId="31A3AF97" w14:textId="77777777" w:rsidR="00434F2F" w:rsidRPr="00434F2F" w:rsidRDefault="00434F2F" w:rsidP="00DD34F0">
      <w:pPr>
        <w:rPr>
          <w:rFonts w:ascii="Times New Roman" w:hAnsi="Times New Roman"/>
          <w:sz w:val="22"/>
          <w:szCs w:val="22"/>
        </w:rPr>
      </w:pPr>
    </w:p>
    <w:p w14:paraId="73C3CCB1"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lastRenderedPageBreak/>
        <w:t xml:space="preserve">Smith, J., Davis, R., &amp; Miller, K. (2019). Source Reliability in Financial News Event Extraction. </w:t>
      </w:r>
      <w:r w:rsidRPr="00434F2F">
        <w:rPr>
          <w:rFonts w:ascii="Times New Roman" w:hAnsi="Times New Roman"/>
          <w:i/>
          <w:iCs/>
          <w:sz w:val="22"/>
          <w:szCs w:val="22"/>
        </w:rPr>
        <w:t>Journal of Computational Finance</w:t>
      </w:r>
      <w:r w:rsidRPr="00434F2F">
        <w:rPr>
          <w:rFonts w:ascii="Times New Roman" w:hAnsi="Times New Roman"/>
          <w:sz w:val="22"/>
          <w:szCs w:val="22"/>
        </w:rPr>
        <w:t>, 22(3), 77-95.</w:t>
      </w:r>
    </w:p>
    <w:p w14:paraId="399088A7"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Sun, Y., Zhang, Y., Zhang, M., Li, J., &amp; Li, L. (2020). Financial Event Extraction via BERT-Based Deep Learning. In </w:t>
      </w:r>
      <w:r w:rsidRPr="00434F2F">
        <w:rPr>
          <w:rFonts w:ascii="Times New Roman" w:hAnsi="Times New Roman"/>
          <w:i/>
          <w:iCs/>
          <w:sz w:val="22"/>
          <w:szCs w:val="22"/>
        </w:rPr>
        <w:t>Proceedings of the 2020 International Conference on Financial Computing, Artificial Intelligence, and Blockchain</w:t>
      </w:r>
      <w:r w:rsidRPr="00434F2F">
        <w:rPr>
          <w:rFonts w:ascii="Times New Roman" w:hAnsi="Times New Roman"/>
          <w:sz w:val="22"/>
          <w:szCs w:val="22"/>
        </w:rPr>
        <w:t xml:space="preserve"> (pp. 24-29).</w:t>
      </w:r>
    </w:p>
    <w:p w14:paraId="1B4ED4D3" w14:textId="77777777" w:rsidR="00434F2F" w:rsidRPr="00434F2F" w:rsidRDefault="00434F2F" w:rsidP="00DD34F0">
      <w:pPr>
        <w:rPr>
          <w:rFonts w:ascii="Times New Roman" w:hAnsi="Times New Roman"/>
          <w:sz w:val="22"/>
          <w:szCs w:val="22"/>
        </w:rPr>
      </w:pPr>
    </w:p>
    <w:p w14:paraId="78D74D4D"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Sun, Y., Zhang, Y., Zhang, M., Li, J., &amp; Li, L. (2020). Financial Event Extraction via BERT-Based Deep Learning. In </w:t>
      </w:r>
      <w:r w:rsidRPr="00434F2F">
        <w:rPr>
          <w:rFonts w:ascii="Times New Roman" w:hAnsi="Times New Roman"/>
          <w:i/>
          <w:iCs/>
          <w:sz w:val="22"/>
          <w:szCs w:val="22"/>
        </w:rPr>
        <w:t>Proceedings of the 2020 International Conference on Financial Computing, Artificial Intelligence, and Blockchain</w:t>
      </w:r>
      <w:r w:rsidRPr="00434F2F">
        <w:rPr>
          <w:rFonts w:ascii="Times New Roman" w:hAnsi="Times New Roman"/>
          <w:sz w:val="22"/>
          <w:szCs w:val="22"/>
        </w:rPr>
        <w:t xml:space="preserve"> (pp. 24-29).</w:t>
      </w:r>
    </w:p>
    <w:p w14:paraId="6088E196" w14:textId="77777777" w:rsidR="00434F2F" w:rsidRPr="00434F2F" w:rsidRDefault="00434F2F" w:rsidP="00DD34F0">
      <w:pPr>
        <w:rPr>
          <w:rFonts w:ascii="Times New Roman" w:hAnsi="Times New Roman"/>
          <w:sz w:val="22"/>
          <w:szCs w:val="22"/>
        </w:rPr>
      </w:pPr>
    </w:p>
    <w:p w14:paraId="76BD6C9E" w14:textId="77777777" w:rsidR="00434F2F" w:rsidRDefault="00434F2F" w:rsidP="00DD34F0">
      <w:pPr>
        <w:rPr>
          <w:rFonts w:ascii="Times New Roman" w:hAnsi="Times New Roman"/>
          <w:sz w:val="22"/>
          <w:szCs w:val="22"/>
        </w:rPr>
      </w:pPr>
      <w:r w:rsidRPr="00434F2F">
        <w:rPr>
          <w:rFonts w:ascii="Times New Roman" w:hAnsi="Times New Roman"/>
          <w:sz w:val="22"/>
          <w:szCs w:val="22"/>
        </w:rPr>
        <w:t>Sweeny, B. (2020). Financial News Predicts Stock Market Volatility Better Than Close Price. Frontiers in Artificial Intelligence, 3, 14.</w:t>
      </w:r>
    </w:p>
    <w:p w14:paraId="6FFC6487" w14:textId="77777777" w:rsidR="00434F2F" w:rsidRPr="00434F2F" w:rsidRDefault="00434F2F" w:rsidP="00DD34F0">
      <w:pPr>
        <w:rPr>
          <w:rFonts w:ascii="Times New Roman" w:hAnsi="Times New Roman"/>
          <w:sz w:val="22"/>
          <w:szCs w:val="22"/>
        </w:rPr>
      </w:pPr>
    </w:p>
    <w:p w14:paraId="5BFCEE18" w14:textId="77777777" w:rsidR="00434F2F" w:rsidRPr="00434F2F" w:rsidRDefault="00434F2F" w:rsidP="00DD34F0">
      <w:pPr>
        <w:widowControl/>
        <w:spacing w:after="120" w:line="295" w:lineRule="auto"/>
        <w:ind w:left="-5"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snapToGrid/>
          <w:color w:val="000000"/>
          <w:kern w:val="2"/>
          <w:sz w:val="22"/>
          <w:szCs w:val="22"/>
          <w:lang w:eastAsia="en-GB"/>
          <w14:ligatures w14:val="standardContextual"/>
        </w:rPr>
        <w:t>The Devastator</w:t>
      </w:r>
      <w:r w:rsidRPr="00434F2F">
        <w:rPr>
          <w:rFonts w:ascii="Times New Roman" w:eastAsia="Calibri" w:hAnsi="Times New Roman"/>
          <w:b/>
          <w:snapToGrid/>
          <w:color w:val="000000"/>
          <w:kern w:val="2"/>
          <w:sz w:val="22"/>
          <w:szCs w:val="22"/>
          <w:lang w:eastAsia="en-GB"/>
          <w14:ligatures w14:val="standardContextual"/>
        </w:rPr>
        <w:t>.</w:t>
      </w:r>
      <w:r w:rsidRPr="00434F2F">
        <w:rPr>
          <w:rFonts w:ascii="Times New Roman" w:eastAsia="Calibri" w:hAnsi="Times New Roman"/>
          <w:snapToGrid/>
          <w:color w:val="000000"/>
          <w:kern w:val="2"/>
          <w:sz w:val="22"/>
          <w:szCs w:val="22"/>
          <w:lang w:eastAsia="en-GB"/>
          <w14:ligatures w14:val="standardContextual"/>
        </w:rPr>
        <w:t xml:space="preserve"> (2022) '</w:t>
      </w:r>
      <w:r w:rsidRPr="00434F2F">
        <w:rPr>
          <w:rFonts w:ascii="Times New Roman" w:eastAsia="Calibri" w:hAnsi="Times New Roman"/>
          <w:b/>
          <w:snapToGrid/>
          <w:color w:val="000000"/>
          <w:kern w:val="2"/>
          <w:sz w:val="22"/>
          <w:szCs w:val="22"/>
          <w:lang w:eastAsia="en-GB"/>
          <w14:ligatures w14:val="standardContextual"/>
        </w:rPr>
        <w:t>SCNBC Business and Financial News</w:t>
      </w:r>
      <w:r w:rsidRPr="00434F2F">
        <w:rPr>
          <w:rFonts w:ascii="Times New Roman" w:eastAsia="Calibri" w:hAnsi="Times New Roman"/>
          <w:snapToGrid/>
          <w:color w:val="000000"/>
          <w:kern w:val="2"/>
          <w:sz w:val="22"/>
          <w:szCs w:val="22"/>
          <w:lang w:eastAsia="en-GB"/>
          <w14:ligatures w14:val="standardContextual"/>
        </w:rPr>
        <w:t xml:space="preserve">', Kaggle. Available </w:t>
      </w:r>
      <w:hyperlink r:id="rId35">
        <w:r w:rsidRPr="00434F2F">
          <w:rPr>
            <w:rFonts w:ascii="Times New Roman" w:eastAsia="Calibri" w:hAnsi="Times New Roman"/>
            <w:snapToGrid/>
            <w:color w:val="000000"/>
            <w:kern w:val="2"/>
            <w:sz w:val="22"/>
            <w:szCs w:val="22"/>
            <w:lang w:eastAsia="en-GB"/>
            <w14:ligatures w14:val="standardContextual"/>
          </w:rPr>
          <w:t xml:space="preserve">at: </w:t>
        </w:r>
      </w:hyperlink>
      <w:hyperlink r:id="rId36">
        <w:r w:rsidRPr="00434F2F">
          <w:rPr>
            <w:rFonts w:ascii="Times New Roman" w:eastAsia="Calibri" w:hAnsi="Times New Roman"/>
            <w:snapToGrid/>
            <w:color w:val="000000"/>
            <w:kern w:val="2"/>
            <w:sz w:val="22"/>
            <w:szCs w:val="22"/>
            <w:u w:val="single" w:color="000000"/>
            <w:lang w:eastAsia="en-GB"/>
            <w14:ligatures w14:val="standardContextual"/>
          </w:rPr>
          <w:t>https://www.ka</w:t>
        </w:r>
      </w:hyperlink>
      <w:hyperlink r:id="rId37">
        <w:r w:rsidRPr="00434F2F">
          <w:rPr>
            <w:rFonts w:ascii="Times New Roman" w:eastAsia="Calibri" w:hAnsi="Times New Roman"/>
            <w:snapToGrid/>
            <w:color w:val="000000"/>
            <w:kern w:val="2"/>
            <w:sz w:val="22"/>
            <w:szCs w:val="22"/>
            <w:lang w:eastAsia="en-GB"/>
            <w14:ligatures w14:val="standardContextual"/>
          </w:rPr>
          <w:t>gg</w:t>
        </w:r>
      </w:hyperlink>
      <w:hyperlink r:id="rId38">
        <w:r w:rsidRPr="00434F2F">
          <w:rPr>
            <w:rFonts w:ascii="Times New Roman" w:eastAsia="Calibri" w:hAnsi="Times New Roman"/>
            <w:snapToGrid/>
            <w:color w:val="000000"/>
            <w:kern w:val="2"/>
            <w:sz w:val="22"/>
            <w:szCs w:val="22"/>
            <w:u w:val="single" w:color="000000"/>
            <w:lang w:eastAsia="en-GB"/>
            <w14:ligatures w14:val="standardContextual"/>
          </w:rPr>
          <w:t>le.com/datasets/thedevastator/cnbc-business-and-financialnews-dataset-450k</w:t>
        </w:r>
      </w:hyperlink>
      <w:hyperlink r:id="rId39">
        <w:r w:rsidRPr="00434F2F">
          <w:rPr>
            <w:rFonts w:ascii="Times New Roman" w:eastAsia="Calibri" w:hAnsi="Times New Roman"/>
            <w:snapToGrid/>
            <w:color w:val="000000"/>
            <w:kern w:val="2"/>
            <w:sz w:val="22"/>
            <w:szCs w:val="22"/>
            <w:lang w:eastAsia="en-GB"/>
            <w14:ligatures w14:val="standardContextual"/>
          </w:rPr>
          <w:t xml:space="preserve"> (Accessed: 5 August 2023).</w:t>
        </w:r>
      </w:hyperlink>
    </w:p>
    <w:p w14:paraId="114702F0"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I. (2017). Attention Is All You Need. In Advances in Neural Information Processing Systems.</w:t>
      </w:r>
    </w:p>
    <w:p w14:paraId="4325BE6E" w14:textId="77777777" w:rsidR="00434F2F" w:rsidRPr="00434F2F" w:rsidRDefault="00434F2F" w:rsidP="00DD34F0">
      <w:pPr>
        <w:rPr>
          <w:rFonts w:ascii="Times New Roman" w:hAnsi="Times New Roman"/>
          <w:sz w:val="22"/>
          <w:szCs w:val="22"/>
        </w:rPr>
      </w:pPr>
    </w:p>
    <w:p w14:paraId="6C485A19"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I. (2017). Attention Is All You Need. In Advances in Neural Information Processing Systems.</w:t>
      </w:r>
    </w:p>
    <w:p w14:paraId="24545BEF" w14:textId="77777777" w:rsidR="00434F2F" w:rsidRPr="00434F2F" w:rsidRDefault="00434F2F" w:rsidP="00DD34F0">
      <w:pPr>
        <w:rPr>
          <w:rFonts w:ascii="Times New Roman" w:hAnsi="Times New Roman"/>
          <w:sz w:val="22"/>
          <w:szCs w:val="22"/>
        </w:rPr>
      </w:pPr>
    </w:p>
    <w:p w14:paraId="2EB551AA"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I. (2017). Attention is all you need. In Advances in neural information processing systems (pp. 30-31).</w:t>
      </w:r>
    </w:p>
    <w:p w14:paraId="081D5418" w14:textId="77777777" w:rsidR="00D31DE8" w:rsidRPr="00434F2F" w:rsidRDefault="00D31DE8" w:rsidP="00DD34F0">
      <w:pPr>
        <w:rPr>
          <w:rFonts w:ascii="Times New Roman" w:hAnsi="Times New Roman"/>
          <w:sz w:val="22"/>
          <w:szCs w:val="22"/>
        </w:rPr>
      </w:pPr>
    </w:p>
    <w:p w14:paraId="7D0AC5D7"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xml:space="preserve">, I. (2017). Attention is all you need.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arXiv:1706.03762</w:t>
      </w:r>
      <w:r w:rsidRPr="00434F2F">
        <w:rPr>
          <w:rFonts w:ascii="Times New Roman" w:hAnsi="Times New Roman"/>
          <w:sz w:val="22"/>
          <w:szCs w:val="22"/>
        </w:rPr>
        <w:t>.</w:t>
      </w:r>
    </w:p>
    <w:p w14:paraId="0EBD0F8B" w14:textId="77777777" w:rsidR="00D31DE8" w:rsidRPr="00434F2F" w:rsidRDefault="00D31DE8" w:rsidP="00DD34F0">
      <w:pPr>
        <w:rPr>
          <w:rFonts w:ascii="Times New Roman" w:hAnsi="Times New Roman"/>
          <w:sz w:val="22"/>
          <w:szCs w:val="22"/>
        </w:rPr>
      </w:pPr>
    </w:p>
    <w:p w14:paraId="2154B634"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I. (2017). Attention is All You Need. Advances in Neural Information Processing Systems, 30.</w:t>
      </w:r>
    </w:p>
    <w:p w14:paraId="4A88D620" w14:textId="77777777" w:rsidR="00D31DE8" w:rsidRPr="00434F2F" w:rsidRDefault="00D31DE8" w:rsidP="00DD34F0">
      <w:pPr>
        <w:rPr>
          <w:rFonts w:ascii="Times New Roman" w:hAnsi="Times New Roman"/>
          <w:sz w:val="22"/>
          <w:szCs w:val="22"/>
        </w:rPr>
      </w:pPr>
    </w:p>
    <w:p w14:paraId="49DEAE59"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Vaswani, A., </w:t>
      </w:r>
      <w:proofErr w:type="spellStart"/>
      <w:r w:rsidRPr="00434F2F">
        <w:rPr>
          <w:rFonts w:ascii="Times New Roman" w:hAnsi="Times New Roman"/>
          <w:sz w:val="22"/>
          <w:szCs w:val="22"/>
        </w:rPr>
        <w:t>Shazeer</w:t>
      </w:r>
      <w:proofErr w:type="spellEnd"/>
      <w:r w:rsidRPr="00434F2F">
        <w:rPr>
          <w:rFonts w:ascii="Times New Roman" w:hAnsi="Times New Roman"/>
          <w:sz w:val="22"/>
          <w:szCs w:val="22"/>
        </w:rPr>
        <w:t xml:space="preserve">, N., Parmar, N., </w:t>
      </w:r>
      <w:proofErr w:type="spellStart"/>
      <w:r w:rsidRPr="00434F2F">
        <w:rPr>
          <w:rFonts w:ascii="Times New Roman" w:hAnsi="Times New Roman"/>
          <w:sz w:val="22"/>
          <w:szCs w:val="22"/>
        </w:rPr>
        <w:t>Uszkoreit</w:t>
      </w:r>
      <w:proofErr w:type="spellEnd"/>
      <w:r w:rsidRPr="00434F2F">
        <w:rPr>
          <w:rFonts w:ascii="Times New Roman" w:hAnsi="Times New Roman"/>
          <w:sz w:val="22"/>
          <w:szCs w:val="22"/>
        </w:rPr>
        <w:t xml:space="preserve">, J., Jones, L., Gomez, A. N., ... &amp; </w:t>
      </w:r>
      <w:proofErr w:type="spellStart"/>
      <w:r w:rsidRPr="00434F2F">
        <w:rPr>
          <w:rFonts w:ascii="Times New Roman" w:hAnsi="Times New Roman"/>
          <w:sz w:val="22"/>
          <w:szCs w:val="22"/>
        </w:rPr>
        <w:t>Polosukhin</w:t>
      </w:r>
      <w:proofErr w:type="spellEnd"/>
      <w:r w:rsidRPr="00434F2F">
        <w:rPr>
          <w:rFonts w:ascii="Times New Roman" w:hAnsi="Times New Roman"/>
          <w:sz w:val="22"/>
          <w:szCs w:val="22"/>
        </w:rPr>
        <w:t>, I. (2017). Attention is All You Need. Advances in Neural Information Processing Systems, 30.</w:t>
      </w:r>
    </w:p>
    <w:p w14:paraId="44D55981" w14:textId="77777777" w:rsidR="00D31DE8" w:rsidRPr="00434F2F" w:rsidRDefault="00D31DE8" w:rsidP="00DD34F0">
      <w:pPr>
        <w:rPr>
          <w:rFonts w:ascii="Times New Roman" w:hAnsi="Times New Roman"/>
          <w:sz w:val="22"/>
          <w:szCs w:val="22"/>
        </w:rPr>
      </w:pPr>
    </w:p>
    <w:p w14:paraId="7ED374C7"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Wang, X., Liu, Z., &amp; Li, T. (2021). Scalability Issues in Real-Time Financial News Event Extraction. </w:t>
      </w:r>
      <w:r w:rsidRPr="00434F2F">
        <w:rPr>
          <w:rFonts w:ascii="Times New Roman" w:hAnsi="Times New Roman"/>
          <w:i/>
          <w:iCs/>
          <w:sz w:val="22"/>
          <w:szCs w:val="22"/>
        </w:rPr>
        <w:t>Journal of High-Performance Computing in Finance</w:t>
      </w:r>
      <w:r w:rsidRPr="00434F2F">
        <w:rPr>
          <w:rFonts w:ascii="Times New Roman" w:hAnsi="Times New Roman"/>
          <w:sz w:val="22"/>
          <w:szCs w:val="22"/>
        </w:rPr>
        <w:t>, 5(1), 19-38.</w:t>
      </w:r>
    </w:p>
    <w:p w14:paraId="33D2CBD2" w14:textId="77777777" w:rsidR="00D31DE8" w:rsidRPr="00434F2F" w:rsidRDefault="00D31DE8" w:rsidP="00DD34F0">
      <w:pPr>
        <w:rPr>
          <w:rFonts w:ascii="Times New Roman" w:hAnsi="Times New Roman"/>
          <w:sz w:val="22"/>
          <w:szCs w:val="22"/>
        </w:rPr>
      </w:pPr>
    </w:p>
    <w:p w14:paraId="1133FE71"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Weng, X., &amp; Xu, W. (2019). Financial event prediction with BERT.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w:t>
      </w:r>
    </w:p>
    <w:p w14:paraId="50E950FE" w14:textId="77777777" w:rsidR="00D31DE8" w:rsidRPr="00434F2F" w:rsidRDefault="00D31DE8" w:rsidP="00DD34F0">
      <w:pPr>
        <w:rPr>
          <w:rFonts w:ascii="Times New Roman" w:hAnsi="Times New Roman"/>
          <w:sz w:val="22"/>
          <w:szCs w:val="22"/>
        </w:rPr>
      </w:pPr>
    </w:p>
    <w:p w14:paraId="12B4EA2E"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Weng, X., &amp; Xu, W. (2019). Financial event prediction with BERT. </w:t>
      </w:r>
      <w:proofErr w:type="spellStart"/>
      <w:r w:rsidRPr="00434F2F">
        <w:rPr>
          <w:rFonts w:ascii="Times New Roman" w:hAnsi="Times New Roman"/>
          <w:sz w:val="22"/>
          <w:szCs w:val="22"/>
        </w:rPr>
        <w:t>arXiv</w:t>
      </w:r>
      <w:proofErr w:type="spellEnd"/>
      <w:r w:rsidRPr="00434F2F">
        <w:rPr>
          <w:rFonts w:ascii="Times New Roman" w:hAnsi="Times New Roman"/>
          <w:sz w:val="22"/>
          <w:szCs w:val="22"/>
        </w:rPr>
        <w:t xml:space="preserve"> preprint arXiv:1911.03964.</w:t>
      </w:r>
    </w:p>
    <w:p w14:paraId="01A6068F" w14:textId="77777777" w:rsidR="00D31DE8" w:rsidRPr="00434F2F" w:rsidRDefault="00D31DE8" w:rsidP="00DD34F0">
      <w:pPr>
        <w:rPr>
          <w:rFonts w:ascii="Times New Roman" w:hAnsi="Times New Roman"/>
          <w:sz w:val="22"/>
          <w:szCs w:val="22"/>
        </w:rPr>
      </w:pPr>
    </w:p>
    <w:p w14:paraId="418891DF" w14:textId="77777777" w:rsidR="00434F2F" w:rsidRDefault="00434F2F" w:rsidP="00DD34F0">
      <w:pPr>
        <w:rPr>
          <w:rFonts w:ascii="Times New Roman" w:hAnsi="Times New Roman"/>
          <w:sz w:val="22"/>
          <w:szCs w:val="22"/>
        </w:rPr>
      </w:pPr>
      <w:r w:rsidRPr="00434F2F">
        <w:rPr>
          <w:rFonts w:ascii="Times New Roman" w:hAnsi="Times New Roman"/>
          <w:sz w:val="22"/>
          <w:szCs w:val="22"/>
        </w:rPr>
        <w:t>Williams, J., &amp; White, E. (2020). Interpretation of Extracted Events in Financial News. Journal of Financial Analysis, 25(4), 512-528.</w:t>
      </w:r>
    </w:p>
    <w:p w14:paraId="5CCAB5F2" w14:textId="77777777" w:rsidR="00D31DE8" w:rsidRPr="00434F2F" w:rsidRDefault="00D31DE8" w:rsidP="00DD34F0">
      <w:pPr>
        <w:rPr>
          <w:rFonts w:ascii="Times New Roman" w:hAnsi="Times New Roman"/>
          <w:sz w:val="22"/>
          <w:szCs w:val="22"/>
        </w:rPr>
      </w:pPr>
    </w:p>
    <w:p w14:paraId="2F50E377" w14:textId="77777777" w:rsidR="00434F2F" w:rsidRPr="00434F2F" w:rsidRDefault="00434F2F" w:rsidP="00DD34F0">
      <w:pPr>
        <w:rPr>
          <w:rFonts w:ascii="Times New Roman" w:hAnsi="Times New Roman"/>
          <w:sz w:val="22"/>
          <w:szCs w:val="22"/>
        </w:rPr>
      </w:pPr>
      <w:r w:rsidRPr="00434F2F">
        <w:rPr>
          <w:rFonts w:ascii="Times New Roman" w:hAnsi="Times New Roman"/>
          <w:sz w:val="22"/>
          <w:szCs w:val="22"/>
        </w:rPr>
        <w:t xml:space="preserve">Xiao, C., Zhou, X., &amp; Wei, Q. (2022). Event Extraction in Financial News with Transformer-Based Models: Challenges and Opportunities. In Proceedings of the 45th International ACM </w:t>
      </w:r>
      <w:r w:rsidRPr="00434F2F">
        <w:rPr>
          <w:rFonts w:ascii="Times New Roman" w:hAnsi="Times New Roman"/>
          <w:sz w:val="22"/>
          <w:szCs w:val="22"/>
        </w:rPr>
        <w:lastRenderedPageBreak/>
        <w:t>SIGIR Conference on Research and Development in Information Retrieval (pp. 1901-1905).</w:t>
      </w:r>
    </w:p>
    <w:p w14:paraId="4D3322B2" w14:textId="77777777" w:rsidR="00434F2F" w:rsidRPr="00434F2F" w:rsidRDefault="00434F2F" w:rsidP="00DD34F0">
      <w:pPr>
        <w:widowControl/>
        <w:spacing w:after="114" w:line="305" w:lineRule="auto"/>
        <w:ind w:left="-5"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snapToGrid/>
          <w:color w:val="000000"/>
          <w:kern w:val="2"/>
          <w:sz w:val="22"/>
          <w:szCs w:val="22"/>
          <w:lang w:eastAsia="en-GB"/>
          <w14:ligatures w14:val="standardContextual"/>
        </w:rPr>
        <w:t>Yang, Y., UY, M.C.S. and Huang, A. (2020) '</w:t>
      </w:r>
      <w:proofErr w:type="spellStart"/>
      <w:r w:rsidRPr="00434F2F">
        <w:rPr>
          <w:rFonts w:ascii="Times New Roman" w:eastAsia="Calibri" w:hAnsi="Times New Roman"/>
          <w:snapToGrid/>
          <w:color w:val="000000"/>
          <w:kern w:val="2"/>
          <w:sz w:val="22"/>
          <w:szCs w:val="22"/>
          <w:lang w:eastAsia="en-GB"/>
          <w14:ligatures w14:val="standardContextual"/>
        </w:rPr>
        <w:t>FinBERT</w:t>
      </w:r>
      <w:proofErr w:type="spellEnd"/>
      <w:r w:rsidRPr="00434F2F">
        <w:rPr>
          <w:rFonts w:ascii="Times New Roman" w:eastAsia="Calibri" w:hAnsi="Times New Roman"/>
          <w:snapToGrid/>
          <w:color w:val="000000"/>
          <w:kern w:val="2"/>
          <w:sz w:val="22"/>
          <w:szCs w:val="22"/>
          <w:lang w:eastAsia="en-GB"/>
          <w14:ligatures w14:val="standardContextual"/>
        </w:rPr>
        <w:t xml:space="preserve">: A Pretrained Language Model for Financial Communications'. Available at: </w:t>
      </w:r>
      <w:hyperlink r:id="rId40">
        <w:r w:rsidRPr="00434F2F">
          <w:rPr>
            <w:rFonts w:ascii="Times New Roman" w:eastAsia="Calibri" w:hAnsi="Times New Roman"/>
            <w:snapToGrid/>
            <w:color w:val="000000"/>
            <w:kern w:val="2"/>
            <w:sz w:val="22"/>
            <w:szCs w:val="22"/>
            <w:u w:val="single" w:color="000000"/>
            <w:lang w:eastAsia="en-GB"/>
            <w14:ligatures w14:val="standardContextual"/>
          </w:rPr>
          <w:t>https://</w:t>
        </w:r>
      </w:hyperlink>
      <w:hyperlink r:id="rId41">
        <w:r w:rsidRPr="00434F2F">
          <w:rPr>
            <w:rFonts w:ascii="Times New Roman" w:eastAsia="Calibri" w:hAnsi="Times New Roman"/>
            <w:snapToGrid/>
            <w:color w:val="000000"/>
            <w:kern w:val="2"/>
            <w:sz w:val="22"/>
            <w:szCs w:val="22"/>
            <w:lang w:eastAsia="en-GB"/>
            <w14:ligatures w14:val="standardContextual"/>
          </w:rPr>
          <w:t>g</w:t>
        </w:r>
      </w:hyperlink>
      <w:hyperlink r:id="rId42">
        <w:r w:rsidRPr="00434F2F">
          <w:rPr>
            <w:rFonts w:ascii="Times New Roman" w:eastAsia="Calibri" w:hAnsi="Times New Roman"/>
            <w:snapToGrid/>
            <w:color w:val="000000"/>
            <w:kern w:val="2"/>
            <w:sz w:val="22"/>
            <w:szCs w:val="22"/>
            <w:u w:val="single" w:color="000000"/>
            <w:lang w:eastAsia="en-GB"/>
            <w14:ligatures w14:val="standardContextual"/>
          </w:rPr>
          <w:t>ithub.com/</w:t>
        </w:r>
      </w:hyperlink>
      <w:hyperlink r:id="rId43">
        <w:r w:rsidRPr="00434F2F">
          <w:rPr>
            <w:rFonts w:ascii="Times New Roman" w:eastAsia="Calibri" w:hAnsi="Times New Roman"/>
            <w:snapToGrid/>
            <w:color w:val="000000"/>
            <w:kern w:val="2"/>
            <w:sz w:val="22"/>
            <w:szCs w:val="22"/>
            <w:lang w:eastAsia="en-GB"/>
            <w14:ligatures w14:val="standardContextual"/>
          </w:rPr>
          <w:t>yy</w:t>
        </w:r>
      </w:hyperlink>
      <w:hyperlink r:id="rId44">
        <w:r w:rsidRPr="00434F2F">
          <w:rPr>
            <w:rFonts w:ascii="Times New Roman" w:eastAsia="Calibri" w:hAnsi="Times New Roman"/>
            <w:snapToGrid/>
            <w:color w:val="000000"/>
            <w:kern w:val="2"/>
            <w:sz w:val="22"/>
            <w:szCs w:val="22"/>
            <w:u w:val="single" w:color="000000"/>
            <w:lang w:eastAsia="en-GB"/>
            <w14:ligatures w14:val="standardContextual"/>
          </w:rPr>
          <w:t>a518/FinBERT</w:t>
        </w:r>
      </w:hyperlink>
    </w:p>
    <w:p w14:paraId="3DC6F808" w14:textId="77777777" w:rsidR="00434F2F" w:rsidRPr="00434F2F" w:rsidRDefault="00434F2F" w:rsidP="00DD34F0">
      <w:pPr>
        <w:widowControl/>
        <w:spacing w:after="114" w:line="305" w:lineRule="auto"/>
        <w:ind w:left="-5" w:hanging="10"/>
        <w:rPr>
          <w:rFonts w:ascii="Times New Roman" w:eastAsia="Calibri" w:hAnsi="Times New Roman"/>
          <w:snapToGrid/>
          <w:color w:val="000000"/>
          <w:kern w:val="2"/>
          <w:sz w:val="22"/>
          <w:szCs w:val="22"/>
          <w:lang w:eastAsia="en-GB"/>
          <w14:ligatures w14:val="standardContextual"/>
        </w:rPr>
      </w:pPr>
      <w:r w:rsidRPr="00434F2F">
        <w:rPr>
          <w:rFonts w:ascii="Times New Roman" w:eastAsia="Calibri" w:hAnsi="Times New Roman"/>
          <w:snapToGrid/>
          <w:color w:val="000000"/>
          <w:kern w:val="2"/>
          <w:sz w:val="22"/>
          <w:szCs w:val="22"/>
          <w:lang w:eastAsia="en-GB"/>
          <w14:ligatures w14:val="standardContextual"/>
        </w:rPr>
        <w:t>Yang, Yi, Mark Christopher Siy Uy, and Allen Huang. "</w:t>
      </w:r>
      <w:proofErr w:type="spellStart"/>
      <w:r w:rsidRPr="00434F2F">
        <w:rPr>
          <w:rFonts w:ascii="Times New Roman" w:eastAsia="Calibri" w:hAnsi="Times New Roman"/>
          <w:snapToGrid/>
          <w:color w:val="000000"/>
          <w:kern w:val="2"/>
          <w:sz w:val="22"/>
          <w:szCs w:val="22"/>
          <w:lang w:eastAsia="en-GB"/>
          <w14:ligatures w14:val="standardContextual"/>
        </w:rPr>
        <w:t>Finbert</w:t>
      </w:r>
      <w:proofErr w:type="spellEnd"/>
      <w:r w:rsidRPr="00434F2F">
        <w:rPr>
          <w:rFonts w:ascii="Times New Roman" w:eastAsia="Calibri" w:hAnsi="Times New Roman"/>
          <w:snapToGrid/>
          <w:color w:val="000000"/>
          <w:kern w:val="2"/>
          <w:sz w:val="22"/>
          <w:szCs w:val="22"/>
          <w:lang w:eastAsia="en-GB"/>
          <w14:ligatures w14:val="standardContextual"/>
        </w:rPr>
        <w:t xml:space="preserve">: A pretrained language model for financial communications." </w:t>
      </w:r>
      <w:proofErr w:type="spellStart"/>
      <w:r w:rsidRPr="00434F2F">
        <w:rPr>
          <w:rFonts w:ascii="Times New Roman" w:eastAsia="Calibri" w:hAnsi="Times New Roman"/>
          <w:i/>
          <w:snapToGrid/>
          <w:color w:val="000000"/>
          <w:kern w:val="2"/>
          <w:sz w:val="22"/>
          <w:szCs w:val="22"/>
          <w:lang w:eastAsia="en-GB"/>
          <w14:ligatures w14:val="standardContextual"/>
        </w:rPr>
        <w:t>arXiv</w:t>
      </w:r>
      <w:proofErr w:type="spellEnd"/>
      <w:r w:rsidRPr="00434F2F">
        <w:rPr>
          <w:rFonts w:ascii="Times New Roman" w:eastAsia="Calibri" w:hAnsi="Times New Roman"/>
          <w:i/>
          <w:snapToGrid/>
          <w:color w:val="000000"/>
          <w:kern w:val="2"/>
          <w:sz w:val="22"/>
          <w:szCs w:val="22"/>
          <w:lang w:eastAsia="en-GB"/>
          <w14:ligatures w14:val="standardContextual"/>
        </w:rPr>
        <w:t xml:space="preserve"> preprint arXiv:2006.08097</w:t>
      </w:r>
      <w:r w:rsidRPr="00434F2F">
        <w:rPr>
          <w:rFonts w:ascii="Times New Roman" w:eastAsia="Calibri" w:hAnsi="Times New Roman"/>
          <w:snapToGrid/>
          <w:color w:val="000000"/>
          <w:kern w:val="2"/>
          <w:sz w:val="22"/>
          <w:szCs w:val="22"/>
          <w:lang w:eastAsia="en-GB"/>
          <w14:ligatures w14:val="standardContextual"/>
        </w:rPr>
        <w:t xml:space="preserve"> (2020).</w:t>
      </w:r>
    </w:p>
    <w:p w14:paraId="15261DEE" w14:textId="77777777" w:rsidR="00434F2F" w:rsidRDefault="00434F2F" w:rsidP="00DD34F0">
      <w:pPr>
        <w:rPr>
          <w:rFonts w:ascii="Times New Roman" w:hAnsi="Times New Roman"/>
          <w:sz w:val="22"/>
          <w:szCs w:val="22"/>
        </w:rPr>
      </w:pPr>
      <w:r w:rsidRPr="00434F2F">
        <w:rPr>
          <w:rFonts w:ascii="Times New Roman" w:hAnsi="Times New Roman"/>
          <w:sz w:val="22"/>
          <w:szCs w:val="22"/>
        </w:rPr>
        <w:t>Young, T., Hazarika, D., Poria, S., &amp; Cambria, E. (2018). Recent Trends in Deep Learning Based Natural Language Processing. IEEE Computational Intelligence Magazine, 13(3), 55-75.</w:t>
      </w:r>
    </w:p>
    <w:p w14:paraId="55ADB18D" w14:textId="77777777" w:rsidR="00D31DE8" w:rsidRPr="00434F2F" w:rsidRDefault="00D31DE8" w:rsidP="00DD34F0">
      <w:pPr>
        <w:rPr>
          <w:rFonts w:ascii="Times New Roman" w:hAnsi="Times New Roman"/>
          <w:sz w:val="22"/>
          <w:szCs w:val="22"/>
        </w:rPr>
      </w:pPr>
    </w:p>
    <w:p w14:paraId="7256F0D3" w14:textId="77777777" w:rsidR="00434F2F" w:rsidRDefault="00434F2F" w:rsidP="00DD34F0">
      <w:pPr>
        <w:rPr>
          <w:rFonts w:ascii="Times New Roman" w:hAnsi="Times New Roman"/>
          <w:sz w:val="22"/>
          <w:szCs w:val="22"/>
        </w:rPr>
      </w:pPr>
      <w:r w:rsidRPr="00434F2F">
        <w:rPr>
          <w:rFonts w:ascii="Times New Roman" w:hAnsi="Times New Roman"/>
          <w:sz w:val="22"/>
          <w:szCs w:val="22"/>
        </w:rPr>
        <w:t xml:space="preserve">Zhang, L., Wu, X., &amp; Feng, Y. (2021). Overcoming the Overfitting Problem in Event Extraction by BERT. </w:t>
      </w:r>
      <w:proofErr w:type="spellStart"/>
      <w:r w:rsidRPr="00434F2F">
        <w:rPr>
          <w:rFonts w:ascii="Times New Roman" w:hAnsi="Times New Roman"/>
          <w:i/>
          <w:iCs/>
          <w:sz w:val="22"/>
          <w:szCs w:val="22"/>
        </w:rPr>
        <w:t>arXiv</w:t>
      </w:r>
      <w:proofErr w:type="spellEnd"/>
      <w:r w:rsidRPr="00434F2F">
        <w:rPr>
          <w:rFonts w:ascii="Times New Roman" w:hAnsi="Times New Roman"/>
          <w:i/>
          <w:iCs/>
          <w:sz w:val="22"/>
          <w:szCs w:val="22"/>
        </w:rPr>
        <w:t xml:space="preserve"> preprint arXiv:2102.12338</w:t>
      </w:r>
      <w:r w:rsidRPr="00434F2F">
        <w:rPr>
          <w:rFonts w:ascii="Times New Roman" w:hAnsi="Times New Roman"/>
          <w:sz w:val="22"/>
          <w:szCs w:val="22"/>
        </w:rPr>
        <w:t>.</w:t>
      </w:r>
    </w:p>
    <w:p w14:paraId="10CD89F7" w14:textId="77777777" w:rsidR="00D31DE8" w:rsidRPr="00434F2F" w:rsidRDefault="00D31DE8" w:rsidP="00DD34F0">
      <w:pPr>
        <w:rPr>
          <w:rFonts w:ascii="Times New Roman" w:hAnsi="Times New Roman"/>
          <w:sz w:val="22"/>
          <w:szCs w:val="22"/>
        </w:rPr>
      </w:pPr>
    </w:p>
    <w:p w14:paraId="0C61C5CB" w14:textId="77777777" w:rsidR="00434F2F" w:rsidRDefault="00434F2F" w:rsidP="00DD34F0">
      <w:pPr>
        <w:rPr>
          <w:rFonts w:ascii="Times New Roman" w:hAnsi="Times New Roman"/>
          <w:sz w:val="22"/>
          <w:szCs w:val="22"/>
        </w:rPr>
      </w:pPr>
      <w:r w:rsidRPr="00434F2F">
        <w:rPr>
          <w:rFonts w:ascii="Times New Roman" w:hAnsi="Times New Roman"/>
          <w:sz w:val="22"/>
          <w:szCs w:val="22"/>
        </w:rPr>
        <w:t>Zhang, M., Zhang, Y., &amp; Fu, G. (2016). Tweeting the Financial Market: A Natural Language Processing Approach to Identify Twitter-Enable</w:t>
      </w:r>
    </w:p>
    <w:p w14:paraId="020AC37E" w14:textId="77777777" w:rsidR="00D31DE8" w:rsidRPr="00434F2F" w:rsidRDefault="00D31DE8" w:rsidP="00DD34F0">
      <w:pPr>
        <w:rPr>
          <w:rFonts w:ascii="Times New Roman" w:hAnsi="Times New Roman"/>
          <w:sz w:val="22"/>
          <w:szCs w:val="22"/>
        </w:rPr>
      </w:pPr>
    </w:p>
    <w:p w14:paraId="1DEDA908" w14:textId="77777777" w:rsidR="00434F2F" w:rsidRDefault="00434F2F" w:rsidP="00DD34F0">
      <w:pPr>
        <w:rPr>
          <w:rFonts w:ascii="Times New Roman" w:hAnsi="Times New Roman"/>
          <w:sz w:val="22"/>
          <w:szCs w:val="22"/>
        </w:rPr>
      </w:pPr>
      <w:r w:rsidRPr="00434F2F">
        <w:rPr>
          <w:rFonts w:ascii="Times New Roman" w:hAnsi="Times New Roman"/>
          <w:sz w:val="22"/>
          <w:szCs w:val="22"/>
        </w:rPr>
        <w:t>Zhang, Q., Wang, L., &amp; Liu, M. (2020). Financial event recognition and market reaction analysis. Journal of Finance and Economics, 48(6), 95-108.</w:t>
      </w:r>
    </w:p>
    <w:p w14:paraId="2F7C4066" w14:textId="77777777" w:rsidR="00D31DE8" w:rsidRPr="00434F2F" w:rsidRDefault="00D31DE8" w:rsidP="00DD34F0">
      <w:pPr>
        <w:rPr>
          <w:rFonts w:ascii="Times New Roman" w:hAnsi="Times New Roman"/>
          <w:sz w:val="22"/>
          <w:szCs w:val="22"/>
        </w:rPr>
      </w:pPr>
    </w:p>
    <w:p w14:paraId="2DD11386" w14:textId="77777777" w:rsidR="00AC7F9F" w:rsidRDefault="00434F2F" w:rsidP="00AC7F9F">
      <w:pPr>
        <w:rPr>
          <w:rFonts w:ascii="Times New Roman" w:hAnsi="Times New Roman"/>
          <w:sz w:val="22"/>
          <w:szCs w:val="22"/>
        </w:rPr>
      </w:pPr>
      <w:r w:rsidRPr="00434F2F">
        <w:rPr>
          <w:rFonts w:ascii="Times New Roman" w:hAnsi="Times New Roman"/>
          <w:sz w:val="22"/>
          <w:szCs w:val="22"/>
        </w:rPr>
        <w:t xml:space="preserve">Zhang, Y., Sun, S., Galley, M., Chen, Y.-C., Brockett, C., Gao, X., &amp; Dolan, B. (2019). Abstractive Summarization of Reddit Posts with Multi-level Memory Networks. </w:t>
      </w:r>
      <w:r w:rsidRPr="00434F2F">
        <w:rPr>
          <w:rFonts w:ascii="Times New Roman" w:hAnsi="Times New Roman"/>
          <w:i/>
          <w:iCs/>
          <w:sz w:val="22"/>
          <w:szCs w:val="22"/>
        </w:rPr>
        <w:t>Proceedings of the 2019 Conference of the North American Chapter of the Association for Computational Linguistics: Human Language Technologies, Volume 1 (Long and Short Papers)</w:t>
      </w:r>
      <w:r w:rsidRPr="00434F2F">
        <w:rPr>
          <w:rFonts w:ascii="Times New Roman" w:hAnsi="Times New Roman"/>
          <w:sz w:val="22"/>
          <w:szCs w:val="22"/>
        </w:rPr>
        <w:t>, 2514-2527</w:t>
      </w:r>
    </w:p>
    <w:p w14:paraId="2ADF161D" w14:textId="5C7C763E" w:rsidR="00AC7F9F" w:rsidRDefault="00434F2F" w:rsidP="00AC7F9F">
      <w:pPr>
        <w:rPr>
          <w:rFonts w:ascii="Times New Roman" w:hAnsi="Times New Roman"/>
          <w:sz w:val="22"/>
          <w:szCs w:val="22"/>
        </w:rPr>
      </w:pPr>
      <w:r w:rsidRPr="00434F2F">
        <w:rPr>
          <w:rFonts w:ascii="Times New Roman" w:hAnsi="Times New Roman"/>
          <w:sz w:val="22"/>
          <w:szCs w:val="22"/>
        </w:rPr>
        <w:t>.</w:t>
      </w:r>
    </w:p>
    <w:p w14:paraId="0E5123BB" w14:textId="77777777" w:rsidR="0098268E" w:rsidRDefault="0098268E" w:rsidP="000326D0">
      <w:pPr>
        <w:pStyle w:val="Heading1"/>
        <w:jc w:val="both"/>
        <w:rPr>
          <w:rFonts w:ascii="Arial" w:hAnsi="Arial"/>
          <w:i/>
          <w:spacing w:val="-3"/>
          <w:sz w:val="22"/>
          <w:szCs w:val="22"/>
        </w:rPr>
      </w:pPr>
    </w:p>
    <w:p w14:paraId="52A4A133" w14:textId="77777777" w:rsidR="00434F2F" w:rsidRDefault="00434F2F" w:rsidP="00434F2F"/>
    <w:p w14:paraId="0A574BB4" w14:textId="77777777" w:rsidR="00434F2F" w:rsidRDefault="00434F2F" w:rsidP="00434F2F"/>
    <w:p w14:paraId="609885DF" w14:textId="77777777" w:rsidR="00434F2F" w:rsidRDefault="00434F2F" w:rsidP="00434F2F"/>
    <w:p w14:paraId="0A442CFC" w14:textId="77777777" w:rsidR="00434F2F" w:rsidRDefault="00434F2F" w:rsidP="00434F2F"/>
    <w:p w14:paraId="3442E581" w14:textId="77777777" w:rsidR="00434F2F" w:rsidRDefault="00434F2F" w:rsidP="00434F2F"/>
    <w:p w14:paraId="02E75234" w14:textId="77777777" w:rsidR="00434F2F" w:rsidRDefault="00434F2F" w:rsidP="00434F2F"/>
    <w:p w14:paraId="3BDCB3A1" w14:textId="77777777" w:rsidR="00434F2F" w:rsidRDefault="00434F2F" w:rsidP="00434F2F"/>
    <w:p w14:paraId="7310B9CE" w14:textId="77777777" w:rsidR="00434F2F" w:rsidRDefault="00434F2F" w:rsidP="00434F2F"/>
    <w:p w14:paraId="6444C83E" w14:textId="77777777" w:rsidR="00D31DE8" w:rsidRDefault="00D31DE8" w:rsidP="00434F2F"/>
    <w:p w14:paraId="77B0803A" w14:textId="77777777" w:rsidR="00D31DE8" w:rsidRDefault="00D31DE8" w:rsidP="00434F2F"/>
    <w:p w14:paraId="70A9AF50" w14:textId="77777777" w:rsidR="00D31DE8" w:rsidRDefault="00D31DE8" w:rsidP="00434F2F"/>
    <w:p w14:paraId="758AEDFF" w14:textId="77777777" w:rsidR="00D31DE8" w:rsidRDefault="00D31DE8" w:rsidP="00434F2F"/>
    <w:p w14:paraId="427FF7F5" w14:textId="77777777" w:rsidR="00D31DE8" w:rsidRDefault="00D31DE8" w:rsidP="00434F2F"/>
    <w:p w14:paraId="4F42FC13" w14:textId="77777777" w:rsidR="00D31DE8" w:rsidRDefault="00D31DE8" w:rsidP="00434F2F"/>
    <w:p w14:paraId="7660228A" w14:textId="77777777" w:rsidR="00D31DE8" w:rsidRDefault="00D31DE8" w:rsidP="00434F2F"/>
    <w:p w14:paraId="3DAAA968" w14:textId="77777777" w:rsidR="00D31DE8" w:rsidRDefault="00D31DE8" w:rsidP="00434F2F"/>
    <w:p w14:paraId="2ABCEBB5" w14:textId="77777777" w:rsidR="00D31DE8" w:rsidRDefault="00D31DE8" w:rsidP="00434F2F"/>
    <w:p w14:paraId="32227429" w14:textId="77777777" w:rsidR="00434F2F" w:rsidRDefault="00434F2F" w:rsidP="00434F2F"/>
    <w:p w14:paraId="19F0496E" w14:textId="77777777" w:rsidR="00434F2F" w:rsidRDefault="00434F2F" w:rsidP="00434F2F"/>
    <w:p w14:paraId="07145DC6" w14:textId="77777777" w:rsidR="00434F2F" w:rsidRDefault="00434F2F" w:rsidP="00434F2F"/>
    <w:p w14:paraId="3DC834E3" w14:textId="77777777" w:rsidR="00434F2F" w:rsidRDefault="00434F2F" w:rsidP="00434F2F"/>
    <w:p w14:paraId="09C81D1E" w14:textId="77777777" w:rsidR="00434F2F" w:rsidRPr="00434F2F" w:rsidRDefault="00434F2F" w:rsidP="00434F2F"/>
    <w:p w14:paraId="5AA428CF" w14:textId="77777777" w:rsidR="00434F2F" w:rsidRPr="00454595" w:rsidRDefault="00434F2F" w:rsidP="00434F2F">
      <w:pPr>
        <w:pStyle w:val="Heading1"/>
        <w:rPr>
          <w:rFonts w:ascii="Arial" w:hAnsi="Arial"/>
          <w:i/>
          <w:spacing w:val="-3"/>
          <w:sz w:val="22"/>
          <w:szCs w:val="22"/>
        </w:rPr>
      </w:pPr>
      <w:r w:rsidRPr="00454595">
        <w:rPr>
          <w:rFonts w:ascii="Arial" w:hAnsi="Arial"/>
          <w:i/>
          <w:spacing w:val="-3"/>
          <w:sz w:val="22"/>
          <w:szCs w:val="22"/>
        </w:rPr>
        <w:lastRenderedPageBreak/>
        <w:t xml:space="preserve">APPENDIX A: </w:t>
      </w:r>
      <w:r w:rsidRPr="00A47A2B">
        <w:rPr>
          <w:rFonts w:ascii="Arial" w:hAnsi="Arial"/>
          <w:szCs w:val="24"/>
        </w:rPr>
        <w:t>ETHICAL</w:t>
      </w:r>
      <w:r>
        <w:rPr>
          <w:rFonts w:ascii="Arial" w:hAnsi="Arial"/>
          <w:i/>
          <w:spacing w:val="-3"/>
          <w:sz w:val="22"/>
          <w:szCs w:val="22"/>
        </w:rPr>
        <w:t xml:space="preserve"> APPROVAL</w:t>
      </w:r>
    </w:p>
    <w:p w14:paraId="66BE7559" w14:textId="77777777" w:rsidR="00434F2F" w:rsidRPr="00454595" w:rsidRDefault="00434F2F" w:rsidP="00434F2F">
      <w:pPr>
        <w:tabs>
          <w:tab w:val="left" w:pos="-720"/>
        </w:tabs>
        <w:suppressAutoHyphens/>
        <w:jc w:val="both"/>
        <w:rPr>
          <w:rFonts w:ascii="Arial" w:hAnsi="Arial" w:cs="Arial"/>
          <w:i/>
          <w:spacing w:val="-3"/>
          <w:sz w:val="22"/>
          <w:szCs w:val="22"/>
        </w:rPr>
      </w:pPr>
    </w:p>
    <w:p w14:paraId="448D6D77" w14:textId="77777777" w:rsidR="0098268E" w:rsidRPr="000326D0" w:rsidRDefault="0098268E" w:rsidP="000326D0">
      <w:pPr>
        <w:pStyle w:val="Heading1"/>
        <w:jc w:val="both"/>
        <w:rPr>
          <w:rFonts w:ascii="Arial" w:hAnsi="Arial"/>
          <w:iCs/>
          <w:spacing w:val="-3"/>
          <w:sz w:val="20"/>
          <w:szCs w:val="20"/>
        </w:rPr>
      </w:pPr>
    </w:p>
    <w:p w14:paraId="22CC9CE3" w14:textId="77777777" w:rsidR="000326D0" w:rsidRDefault="000326D0" w:rsidP="000326D0">
      <w:pPr>
        <w:pStyle w:val="Heading1"/>
        <w:jc w:val="both"/>
        <w:rPr>
          <w:rFonts w:ascii="Arial" w:hAnsi="Arial"/>
          <w:iCs/>
          <w:spacing w:val="-3"/>
          <w:sz w:val="20"/>
          <w:szCs w:val="20"/>
        </w:rPr>
      </w:pPr>
    </w:p>
    <w:p w14:paraId="3198B58A" w14:textId="77777777" w:rsidR="000326D0" w:rsidRDefault="000326D0" w:rsidP="000326D0">
      <w:pPr>
        <w:pStyle w:val="Heading1"/>
        <w:jc w:val="both"/>
        <w:rPr>
          <w:rFonts w:ascii="Arial" w:hAnsi="Arial"/>
          <w:iCs/>
          <w:spacing w:val="-3"/>
          <w:sz w:val="20"/>
          <w:szCs w:val="20"/>
        </w:rPr>
      </w:pPr>
    </w:p>
    <w:p w14:paraId="2AB1E177" w14:textId="77777777" w:rsidR="000326D0" w:rsidRDefault="000326D0" w:rsidP="000326D0">
      <w:pPr>
        <w:pStyle w:val="Heading1"/>
        <w:jc w:val="both"/>
        <w:rPr>
          <w:rFonts w:ascii="Arial" w:hAnsi="Arial"/>
          <w:iCs/>
          <w:spacing w:val="-3"/>
          <w:sz w:val="20"/>
          <w:szCs w:val="20"/>
        </w:rPr>
      </w:pPr>
    </w:p>
    <w:p w14:paraId="39C22E0D" w14:textId="77777777" w:rsidR="000326D0" w:rsidRDefault="000326D0" w:rsidP="000326D0">
      <w:pPr>
        <w:pStyle w:val="Heading1"/>
        <w:jc w:val="both"/>
        <w:rPr>
          <w:rFonts w:ascii="Arial" w:hAnsi="Arial"/>
          <w:iCs/>
          <w:spacing w:val="-3"/>
          <w:sz w:val="20"/>
          <w:szCs w:val="20"/>
        </w:rPr>
      </w:pPr>
    </w:p>
    <w:p w14:paraId="263CE242" w14:textId="77777777" w:rsidR="000326D0" w:rsidRDefault="000326D0" w:rsidP="000326D0">
      <w:pPr>
        <w:pStyle w:val="Heading1"/>
        <w:jc w:val="both"/>
        <w:rPr>
          <w:rFonts w:ascii="Arial" w:hAnsi="Arial"/>
          <w:iCs/>
          <w:spacing w:val="-3"/>
          <w:sz w:val="20"/>
          <w:szCs w:val="20"/>
        </w:rPr>
      </w:pPr>
    </w:p>
    <w:p w14:paraId="660242AD" w14:textId="77777777" w:rsidR="000326D0" w:rsidRDefault="000326D0" w:rsidP="000326D0">
      <w:pPr>
        <w:pStyle w:val="Heading1"/>
        <w:jc w:val="both"/>
        <w:rPr>
          <w:rFonts w:ascii="Arial" w:hAnsi="Arial"/>
          <w:iCs/>
          <w:spacing w:val="-3"/>
          <w:sz w:val="20"/>
          <w:szCs w:val="20"/>
        </w:rPr>
      </w:pPr>
    </w:p>
    <w:p w14:paraId="3FA4521C" w14:textId="77777777" w:rsidR="000326D0" w:rsidRDefault="000326D0" w:rsidP="000326D0">
      <w:pPr>
        <w:pStyle w:val="Heading1"/>
        <w:jc w:val="both"/>
        <w:rPr>
          <w:rFonts w:ascii="Arial" w:hAnsi="Arial"/>
          <w:iCs/>
          <w:spacing w:val="-3"/>
          <w:sz w:val="20"/>
          <w:szCs w:val="20"/>
        </w:rPr>
      </w:pPr>
    </w:p>
    <w:p w14:paraId="6FFF3277" w14:textId="77777777" w:rsidR="000326D0" w:rsidRDefault="000326D0" w:rsidP="000326D0">
      <w:pPr>
        <w:pStyle w:val="Heading1"/>
        <w:jc w:val="both"/>
        <w:rPr>
          <w:rFonts w:ascii="Arial" w:hAnsi="Arial"/>
          <w:iCs/>
          <w:spacing w:val="-3"/>
          <w:sz w:val="20"/>
          <w:szCs w:val="20"/>
        </w:rPr>
      </w:pPr>
    </w:p>
    <w:p w14:paraId="2B123B49" w14:textId="77777777" w:rsidR="000326D0" w:rsidRDefault="000326D0" w:rsidP="000326D0">
      <w:pPr>
        <w:pStyle w:val="Heading1"/>
        <w:jc w:val="both"/>
        <w:rPr>
          <w:rFonts w:ascii="Arial" w:hAnsi="Arial"/>
          <w:iCs/>
          <w:spacing w:val="-3"/>
          <w:sz w:val="20"/>
          <w:szCs w:val="20"/>
        </w:rPr>
      </w:pPr>
    </w:p>
    <w:p w14:paraId="4247A1E2" w14:textId="77777777" w:rsidR="000326D0" w:rsidRDefault="000326D0" w:rsidP="000326D0">
      <w:pPr>
        <w:pStyle w:val="Heading1"/>
        <w:jc w:val="both"/>
        <w:rPr>
          <w:rFonts w:ascii="Arial" w:hAnsi="Arial"/>
          <w:iCs/>
          <w:spacing w:val="-3"/>
          <w:sz w:val="20"/>
          <w:szCs w:val="20"/>
        </w:rPr>
      </w:pPr>
    </w:p>
    <w:p w14:paraId="776D7C33" w14:textId="77777777" w:rsidR="000326D0" w:rsidRDefault="000326D0" w:rsidP="000326D0">
      <w:pPr>
        <w:pStyle w:val="Heading1"/>
        <w:jc w:val="both"/>
        <w:rPr>
          <w:rFonts w:ascii="Arial" w:hAnsi="Arial"/>
          <w:iCs/>
          <w:spacing w:val="-3"/>
          <w:sz w:val="20"/>
          <w:szCs w:val="20"/>
        </w:rPr>
      </w:pPr>
    </w:p>
    <w:p w14:paraId="1EBF507A" w14:textId="77777777" w:rsidR="000326D0" w:rsidRDefault="000326D0" w:rsidP="000326D0">
      <w:pPr>
        <w:pStyle w:val="Heading1"/>
        <w:jc w:val="both"/>
        <w:rPr>
          <w:rFonts w:ascii="Arial" w:hAnsi="Arial"/>
          <w:iCs/>
          <w:spacing w:val="-3"/>
          <w:sz w:val="20"/>
          <w:szCs w:val="20"/>
        </w:rPr>
      </w:pPr>
    </w:p>
    <w:p w14:paraId="3E2C1AF8" w14:textId="75E17124" w:rsidR="00F7152D" w:rsidRPr="00F7152D" w:rsidRDefault="00F7152D" w:rsidP="0028118D">
      <w:pPr>
        <w:pStyle w:val="Heading1"/>
        <w:jc w:val="both"/>
        <w:rPr>
          <w:rFonts w:ascii="Arial" w:hAnsi="Arial"/>
          <w:iCs/>
          <w:spacing w:val="-3"/>
          <w:sz w:val="22"/>
          <w:szCs w:val="22"/>
        </w:rPr>
      </w:pPr>
      <w:r w:rsidRPr="000326D0">
        <w:rPr>
          <w:rFonts w:ascii="Arial" w:hAnsi="Arial"/>
          <w:iCs/>
          <w:spacing w:val="-3"/>
          <w:sz w:val="20"/>
          <w:szCs w:val="20"/>
        </w:rPr>
        <w:br w:type="page"/>
      </w:r>
    </w:p>
    <w:p w14:paraId="0D648750" w14:textId="6DF98A89" w:rsidR="00F7152D" w:rsidRDefault="00F7152D" w:rsidP="00F7152D">
      <w:pPr>
        <w:tabs>
          <w:tab w:val="left" w:pos="-720"/>
        </w:tabs>
        <w:suppressAutoHyphens/>
        <w:jc w:val="both"/>
        <w:rPr>
          <w:rFonts w:ascii="Arial" w:hAnsi="Arial" w:cs="Arial"/>
          <w:iCs/>
          <w:spacing w:val="-3"/>
          <w:sz w:val="22"/>
          <w:szCs w:val="22"/>
        </w:rPr>
      </w:pPr>
    </w:p>
    <w:p w14:paraId="3FCBB797" w14:textId="77777777" w:rsidR="000205E6" w:rsidRPr="00454595" w:rsidRDefault="000205E6">
      <w:pPr>
        <w:tabs>
          <w:tab w:val="left" w:pos="-720"/>
        </w:tabs>
        <w:suppressAutoHyphens/>
        <w:jc w:val="both"/>
        <w:rPr>
          <w:rFonts w:ascii="Arial" w:hAnsi="Arial" w:cs="Arial"/>
          <w:i/>
          <w:spacing w:val="-3"/>
          <w:sz w:val="22"/>
          <w:szCs w:val="22"/>
        </w:rPr>
      </w:pPr>
    </w:p>
    <w:p w14:paraId="054EF5B3" w14:textId="77777777" w:rsidR="000205E6" w:rsidRPr="00454595" w:rsidRDefault="000205E6">
      <w:pPr>
        <w:tabs>
          <w:tab w:val="left" w:pos="-720"/>
        </w:tabs>
        <w:suppressAutoHyphens/>
        <w:jc w:val="both"/>
        <w:rPr>
          <w:rFonts w:ascii="Arial" w:hAnsi="Arial" w:cs="Arial"/>
          <w:i/>
          <w:spacing w:val="-3"/>
          <w:sz w:val="22"/>
          <w:szCs w:val="22"/>
        </w:rPr>
      </w:pPr>
    </w:p>
    <w:p w14:paraId="2731FCA6" w14:textId="4CB0E050" w:rsidR="00B96C7A" w:rsidRPr="00434F2F" w:rsidRDefault="000205E6" w:rsidP="00434F2F">
      <w:pPr>
        <w:pStyle w:val="Heading1"/>
        <w:jc w:val="left"/>
        <w:rPr>
          <w:rFonts w:ascii="Arial" w:hAnsi="Arial"/>
          <w:spacing w:val="-3"/>
          <w:sz w:val="22"/>
          <w:szCs w:val="22"/>
        </w:rPr>
      </w:pPr>
      <w:r w:rsidRPr="00454595">
        <w:rPr>
          <w:rFonts w:ascii="Arial" w:hAnsi="Arial"/>
          <w:i/>
          <w:sz w:val="22"/>
          <w:szCs w:val="22"/>
        </w:rPr>
        <w:br w:type="page"/>
      </w:r>
      <w:bookmarkStart w:id="50" w:name="_Toc101713245"/>
      <w:bookmarkStart w:id="51" w:name="_Toc101713612"/>
      <w:bookmarkStart w:id="52" w:name="_Toc101713914"/>
    </w:p>
    <w:bookmarkEnd w:id="50"/>
    <w:bookmarkEnd w:id="51"/>
    <w:bookmarkEnd w:id="52"/>
    <w:p w14:paraId="2CAF7752" w14:textId="77777777" w:rsidR="000205E6" w:rsidRPr="007E2B86" w:rsidRDefault="000205E6">
      <w:pPr>
        <w:tabs>
          <w:tab w:val="center" w:pos="4513"/>
        </w:tabs>
        <w:suppressAutoHyphens/>
        <w:jc w:val="both"/>
        <w:rPr>
          <w:rFonts w:ascii="Arial" w:hAnsi="Arial" w:cs="Arial"/>
          <w:spacing w:val="-3"/>
          <w:sz w:val="22"/>
          <w:szCs w:val="22"/>
        </w:rPr>
      </w:pPr>
    </w:p>
    <w:p w14:paraId="628156D5" w14:textId="711FCD8B" w:rsidR="00434F2F" w:rsidRPr="00454595" w:rsidRDefault="000205E6" w:rsidP="00434F2F">
      <w:pPr>
        <w:pStyle w:val="Heading1"/>
        <w:rPr>
          <w:rFonts w:ascii="Arial" w:hAnsi="Arial"/>
          <w:i/>
          <w:spacing w:val="-3"/>
          <w:sz w:val="22"/>
          <w:szCs w:val="22"/>
        </w:rPr>
      </w:pPr>
      <w:r w:rsidRPr="007E2B86">
        <w:rPr>
          <w:rFonts w:ascii="Arial" w:hAnsi="Arial"/>
          <w:spacing w:val="-3"/>
          <w:sz w:val="22"/>
          <w:szCs w:val="22"/>
        </w:rPr>
        <w:br w:type="page"/>
      </w:r>
    </w:p>
    <w:p w14:paraId="22C8B1A8" w14:textId="2FD2F2BE" w:rsidR="000205E6" w:rsidRPr="00454595" w:rsidRDefault="000205E6">
      <w:pPr>
        <w:tabs>
          <w:tab w:val="center" w:pos="4513"/>
        </w:tabs>
        <w:suppressAutoHyphens/>
        <w:jc w:val="both"/>
        <w:rPr>
          <w:rFonts w:ascii="Arial" w:hAnsi="Arial" w:cs="Arial"/>
          <w:i/>
          <w:spacing w:val="-3"/>
          <w:sz w:val="22"/>
          <w:szCs w:val="22"/>
        </w:rPr>
      </w:pPr>
    </w:p>
    <w:sectPr w:rsidR="000205E6" w:rsidRPr="00454595">
      <w:headerReference w:type="default" r:id="rId45"/>
      <w:footerReference w:type="default" r:id="rId46"/>
      <w:endnotePr>
        <w:numFmt w:val="decimal"/>
      </w:endnotePr>
      <w:pgSz w:w="11906" w:h="16838"/>
      <w:pgMar w:top="1440" w:right="1797" w:bottom="1843" w:left="1797"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89B89" w14:textId="77777777" w:rsidR="001E53F6" w:rsidRDefault="001E53F6">
      <w:pPr>
        <w:spacing w:line="20" w:lineRule="exact"/>
      </w:pPr>
    </w:p>
  </w:endnote>
  <w:endnote w:type="continuationSeparator" w:id="0">
    <w:p w14:paraId="3A4A3E77" w14:textId="77777777" w:rsidR="001E53F6" w:rsidRDefault="001E53F6">
      <w:r>
        <w:t xml:space="preserve"> </w:t>
      </w:r>
    </w:p>
  </w:endnote>
  <w:endnote w:type="continuationNotice" w:id="1">
    <w:p w14:paraId="5B0310E8" w14:textId="77777777" w:rsidR="001E53F6" w:rsidRDefault="001E53F6">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5987157"/>
      <w:docPartObj>
        <w:docPartGallery w:val="Page Numbers (Bottom of Page)"/>
        <w:docPartUnique/>
      </w:docPartObj>
    </w:sdtPr>
    <w:sdtEndPr>
      <w:rPr>
        <w:noProof/>
      </w:rPr>
    </w:sdtEndPr>
    <w:sdtContent>
      <w:p w14:paraId="22DF4B04" w14:textId="3F132C08" w:rsidR="00116446" w:rsidRDefault="00116446">
        <w:pPr>
          <w:pStyle w:val="Footer"/>
        </w:pPr>
        <w:r>
          <w:fldChar w:fldCharType="begin"/>
        </w:r>
        <w:r>
          <w:instrText xml:space="preserve"> PAGE   \* MERGEFORMAT </w:instrText>
        </w:r>
        <w:r>
          <w:fldChar w:fldCharType="separate"/>
        </w:r>
        <w:r>
          <w:rPr>
            <w:noProof/>
          </w:rPr>
          <w:t>2</w:t>
        </w:r>
        <w:r>
          <w:rPr>
            <w:noProof/>
          </w:rPr>
          <w:fldChar w:fldCharType="end"/>
        </w:r>
      </w:p>
    </w:sdtContent>
  </w:sdt>
  <w:p w14:paraId="00935555" w14:textId="3634CE68" w:rsidR="000E582B" w:rsidRPr="005D2418" w:rsidRDefault="000E582B" w:rsidP="00564242">
    <w:pPr>
      <w:pStyle w:val="Footer"/>
      <w:jc w:val="left"/>
      <w:rPr>
        <w:rFonts w:ascii="Arial" w:hAnsi="Arial" w:cs="Arial"/>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1629639"/>
      <w:docPartObj>
        <w:docPartGallery w:val="Page Numbers (Bottom of Page)"/>
        <w:docPartUnique/>
      </w:docPartObj>
    </w:sdtPr>
    <w:sdtEndPr>
      <w:rPr>
        <w:noProof/>
      </w:rPr>
    </w:sdtEndPr>
    <w:sdtContent>
      <w:p w14:paraId="01BE6206" w14:textId="1B1ED9CA" w:rsidR="00B9429F" w:rsidRDefault="00B9429F">
        <w:pPr>
          <w:pStyle w:val="Footer"/>
        </w:pPr>
        <w:r>
          <w:fldChar w:fldCharType="begin"/>
        </w:r>
        <w:r>
          <w:instrText xml:space="preserve"> PAGE   \* MERGEFORMAT </w:instrText>
        </w:r>
        <w:r>
          <w:fldChar w:fldCharType="separate"/>
        </w:r>
        <w:r>
          <w:rPr>
            <w:noProof/>
          </w:rPr>
          <w:t>2</w:t>
        </w:r>
        <w:r>
          <w:rPr>
            <w:noProof/>
          </w:rPr>
          <w:fldChar w:fldCharType="end"/>
        </w:r>
      </w:p>
    </w:sdtContent>
  </w:sdt>
  <w:p w14:paraId="4597D30B" w14:textId="40EA90B6" w:rsidR="000E582B" w:rsidRPr="005D2418" w:rsidRDefault="000E582B" w:rsidP="00564242">
    <w:pPr>
      <w:pStyle w:val="Footer"/>
      <w:jc w:val="left"/>
      <w:rPr>
        <w:rStyle w:val="PageNumber"/>
        <w:rFonts w:ascii="Arial" w:hAnsi="Arial" w:cs="Arial"/>
        <w:b w:val="0"/>
        <w:bCs/>
        <w:color w:val="FF0000"/>
        <w:sz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8EEAE1" w14:textId="77777777" w:rsidR="001E53F6" w:rsidRDefault="001E53F6">
      <w:r>
        <w:separator/>
      </w:r>
    </w:p>
  </w:footnote>
  <w:footnote w:type="continuationSeparator" w:id="0">
    <w:p w14:paraId="51FAFEDD" w14:textId="77777777" w:rsidR="001E53F6" w:rsidRDefault="001E5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074BC7" w14:textId="5EF40164" w:rsidR="000E582B" w:rsidRDefault="000E582B">
    <w:pPr>
      <w:pStyle w:val="Header"/>
    </w:pPr>
    <w:r>
      <w:rPr>
        <w:lang w:val="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3603EE" w14:textId="5C39D85B" w:rsidR="000E582B" w:rsidRPr="00C13129" w:rsidRDefault="00C13129" w:rsidP="00C13129">
    <w:pPr>
      <w:pStyle w:val="Header"/>
    </w:pPr>
    <w:r w:rsidRPr="00C13129">
      <w:rPr>
        <w:rFonts w:ascii="Arial" w:hAnsi="Arial" w:cs="Arial"/>
        <w:sz w:val="18"/>
        <w:szCs w:val="18"/>
      </w:rPr>
      <w:t>Anal</w:t>
    </w:r>
    <w:r>
      <w:rPr>
        <w:rFonts w:ascii="Arial" w:hAnsi="Arial" w:cs="Arial"/>
        <w:sz w:val="18"/>
        <w:szCs w:val="18"/>
      </w:rPr>
      <w:t>ys</w:t>
    </w:r>
    <w:r w:rsidRPr="00C13129">
      <w:rPr>
        <w:rFonts w:ascii="Arial" w:hAnsi="Arial" w:cs="Arial"/>
        <w:sz w:val="18"/>
        <w:szCs w:val="18"/>
      </w:rPr>
      <w:t>ing Financial News Articles using Transformers for Event Extraction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4C0D"/>
    <w:multiLevelType w:val="multilevel"/>
    <w:tmpl w:val="C51C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57D23"/>
    <w:multiLevelType w:val="hybridMultilevel"/>
    <w:tmpl w:val="0E66BB04"/>
    <w:lvl w:ilvl="0" w:tplc="0574AA08">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452A8BC">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34BD18">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A4D5AE">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24AC2">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EA8DAA">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C92CF6A">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56A4D0">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3E9EFA">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FFF6C77"/>
    <w:multiLevelType w:val="multilevel"/>
    <w:tmpl w:val="9FB45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A7210"/>
    <w:multiLevelType w:val="multilevel"/>
    <w:tmpl w:val="636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1E4FE8"/>
    <w:multiLevelType w:val="multilevel"/>
    <w:tmpl w:val="70E4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3E0232"/>
    <w:multiLevelType w:val="multilevel"/>
    <w:tmpl w:val="CF38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D06A9C"/>
    <w:multiLevelType w:val="multilevel"/>
    <w:tmpl w:val="7DB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320B9C"/>
    <w:multiLevelType w:val="hybridMultilevel"/>
    <w:tmpl w:val="22160F8C"/>
    <w:lvl w:ilvl="0" w:tplc="B69C046A">
      <w:start w:val="1"/>
      <w:numFmt w:val="decimal"/>
      <w:lvlText w:val="%1."/>
      <w:lvlJc w:val="left"/>
      <w:pPr>
        <w:ind w:left="41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C5CA81E0">
      <w:start w:val="1"/>
      <w:numFmt w:val="lowerLetter"/>
      <w:lvlText w:val="%2"/>
      <w:lvlJc w:val="left"/>
      <w:pPr>
        <w:ind w:left="12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F40C34EC">
      <w:start w:val="1"/>
      <w:numFmt w:val="lowerRoman"/>
      <w:lvlText w:val="%3"/>
      <w:lvlJc w:val="left"/>
      <w:pPr>
        <w:ind w:left="19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CFBACDE4">
      <w:start w:val="1"/>
      <w:numFmt w:val="decimal"/>
      <w:lvlText w:val="%4"/>
      <w:lvlJc w:val="left"/>
      <w:pPr>
        <w:ind w:left="26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59F0DD46">
      <w:start w:val="1"/>
      <w:numFmt w:val="lowerLetter"/>
      <w:lvlText w:val="%5"/>
      <w:lvlJc w:val="left"/>
      <w:pPr>
        <w:ind w:left="3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669CFDC4">
      <w:start w:val="1"/>
      <w:numFmt w:val="lowerRoman"/>
      <w:lvlText w:val="%6"/>
      <w:lvlJc w:val="left"/>
      <w:pPr>
        <w:ind w:left="4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E9A92A4">
      <w:start w:val="1"/>
      <w:numFmt w:val="decimal"/>
      <w:lvlText w:val="%7"/>
      <w:lvlJc w:val="left"/>
      <w:pPr>
        <w:ind w:left="4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D9A8C6C">
      <w:start w:val="1"/>
      <w:numFmt w:val="lowerLetter"/>
      <w:lvlText w:val="%8"/>
      <w:lvlJc w:val="left"/>
      <w:pPr>
        <w:ind w:left="5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7116EF6E">
      <w:start w:val="1"/>
      <w:numFmt w:val="lowerRoman"/>
      <w:lvlText w:val="%9"/>
      <w:lvlJc w:val="left"/>
      <w:pPr>
        <w:ind w:left="6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8" w15:restartNumberingAfterBreak="0">
    <w:nsid w:val="303B7EFE"/>
    <w:multiLevelType w:val="multilevel"/>
    <w:tmpl w:val="83BE982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87450D"/>
    <w:multiLevelType w:val="multilevel"/>
    <w:tmpl w:val="785A8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D5587E"/>
    <w:multiLevelType w:val="multilevel"/>
    <w:tmpl w:val="400A1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081A93"/>
    <w:multiLevelType w:val="hybridMultilevel"/>
    <w:tmpl w:val="6576C5F0"/>
    <w:lvl w:ilvl="0" w:tplc="08A26B06">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D76EBC8">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18A8DA">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5C09238">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F4B2DC">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12E29C">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6E4A74">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DE27C0">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4C924A">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18F5B9A"/>
    <w:multiLevelType w:val="hybridMultilevel"/>
    <w:tmpl w:val="DAB29AFC"/>
    <w:lvl w:ilvl="0" w:tplc="64BA8984">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1288DC">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C0147E">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48FF62">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5A0AA6">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10C4852">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04DEB8">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D6E418">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DEF1F2">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5796B91"/>
    <w:multiLevelType w:val="hybridMultilevel"/>
    <w:tmpl w:val="F24AB7B6"/>
    <w:lvl w:ilvl="0" w:tplc="59BA9E3E">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052BB3C">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140544">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B5CF104">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DAAE78">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AE0B48">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741B1E">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CCA570A">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40431BE">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6196B75"/>
    <w:multiLevelType w:val="multilevel"/>
    <w:tmpl w:val="7CC02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A079B0"/>
    <w:multiLevelType w:val="multilevel"/>
    <w:tmpl w:val="661A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13515A"/>
    <w:multiLevelType w:val="multilevel"/>
    <w:tmpl w:val="73DA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BF0AAF"/>
    <w:multiLevelType w:val="multilevel"/>
    <w:tmpl w:val="F3E8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8B7613"/>
    <w:multiLevelType w:val="hybridMultilevel"/>
    <w:tmpl w:val="F3C2EB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59B440D"/>
    <w:multiLevelType w:val="hybridMultilevel"/>
    <w:tmpl w:val="E00CB9C2"/>
    <w:lvl w:ilvl="0" w:tplc="B64E562A">
      <w:start w:val="1"/>
      <w:numFmt w:val="decimal"/>
      <w:lvlText w:val="%1."/>
      <w:lvlJc w:val="left"/>
      <w:pPr>
        <w:ind w:left="417"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1" w:tplc="FE70C5CE">
      <w:start w:val="1"/>
      <w:numFmt w:val="lowerLetter"/>
      <w:lvlText w:val="%2"/>
      <w:lvlJc w:val="left"/>
      <w:pPr>
        <w:ind w:left="12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2" w:tplc="07B4C9FA">
      <w:start w:val="1"/>
      <w:numFmt w:val="lowerRoman"/>
      <w:lvlText w:val="%3"/>
      <w:lvlJc w:val="left"/>
      <w:pPr>
        <w:ind w:left="19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3" w:tplc="0AD84EB8">
      <w:start w:val="1"/>
      <w:numFmt w:val="decimal"/>
      <w:lvlText w:val="%4"/>
      <w:lvlJc w:val="left"/>
      <w:pPr>
        <w:ind w:left="26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4" w:tplc="487073BA">
      <w:start w:val="1"/>
      <w:numFmt w:val="lowerLetter"/>
      <w:lvlText w:val="%5"/>
      <w:lvlJc w:val="left"/>
      <w:pPr>
        <w:ind w:left="336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5" w:tplc="0C509418">
      <w:start w:val="1"/>
      <w:numFmt w:val="lowerRoman"/>
      <w:lvlText w:val="%6"/>
      <w:lvlJc w:val="left"/>
      <w:pPr>
        <w:ind w:left="408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6" w:tplc="C3565390">
      <w:start w:val="1"/>
      <w:numFmt w:val="decimal"/>
      <w:lvlText w:val="%7"/>
      <w:lvlJc w:val="left"/>
      <w:pPr>
        <w:ind w:left="480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7" w:tplc="3A4A821C">
      <w:start w:val="1"/>
      <w:numFmt w:val="lowerLetter"/>
      <w:lvlText w:val="%8"/>
      <w:lvlJc w:val="left"/>
      <w:pPr>
        <w:ind w:left="552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lvl w:ilvl="8" w:tplc="1474F6A8">
      <w:start w:val="1"/>
      <w:numFmt w:val="lowerRoman"/>
      <w:lvlText w:val="%9"/>
      <w:lvlJc w:val="left"/>
      <w:pPr>
        <w:ind w:left="6240" w:firstLine="0"/>
      </w:pPr>
      <w:rPr>
        <w:rFonts w:ascii="Calibri" w:eastAsia="Calibri" w:hAnsi="Calibri" w:cs="Calibri"/>
        <w:b w:val="0"/>
        <w:i w:val="0"/>
        <w:strike w:val="0"/>
        <w:dstrike w:val="0"/>
        <w:color w:val="000000"/>
        <w:sz w:val="24"/>
        <w:szCs w:val="24"/>
        <w:u w:val="none" w:color="000000"/>
        <w:effect w:val="none"/>
        <w:bdr w:val="none" w:sz="0" w:space="0" w:color="auto" w:frame="1"/>
        <w:vertAlign w:val="baseline"/>
      </w:rPr>
    </w:lvl>
  </w:abstractNum>
  <w:abstractNum w:abstractNumId="20" w15:restartNumberingAfterBreak="0">
    <w:nsid w:val="68F720FD"/>
    <w:multiLevelType w:val="multilevel"/>
    <w:tmpl w:val="A9DE4B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CB1CB6"/>
    <w:multiLevelType w:val="multilevel"/>
    <w:tmpl w:val="664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4245052"/>
    <w:multiLevelType w:val="multilevel"/>
    <w:tmpl w:val="4D96C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635DD4"/>
    <w:multiLevelType w:val="hybridMultilevel"/>
    <w:tmpl w:val="B776D0B2"/>
    <w:lvl w:ilvl="0" w:tplc="DF869332">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8AE9C2">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08A8C8">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224D714">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E4F992">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50EB98">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1EA8B2">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385DC2">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8D6FBCA">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F7A3647"/>
    <w:multiLevelType w:val="multilevel"/>
    <w:tmpl w:val="23969830"/>
    <w:lvl w:ilvl="0">
      <w:start w:val="1"/>
      <w:numFmt w:val="decimal"/>
      <w:lvlText w:val="%1."/>
      <w:lvlJc w:val="left"/>
      <w:pPr>
        <w:tabs>
          <w:tab w:val="num" w:pos="720"/>
        </w:tabs>
        <w:ind w:left="720" w:hanging="360"/>
      </w:pPr>
      <w:rPr>
        <w:rFonts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4138380">
    <w:abstractNumId w:val="20"/>
  </w:num>
  <w:num w:numId="2" w16cid:durableId="1043671030">
    <w:abstractNumId w:val="8"/>
  </w:num>
  <w:num w:numId="3" w16cid:durableId="1925332653">
    <w:abstractNumId w:val="24"/>
  </w:num>
  <w:num w:numId="4" w16cid:durableId="1921598277">
    <w:abstractNumId w:val="15"/>
  </w:num>
  <w:num w:numId="5" w16cid:durableId="1206064787">
    <w:abstractNumId w:val="11"/>
  </w:num>
  <w:num w:numId="6" w16cid:durableId="288048314">
    <w:abstractNumId w:val="23"/>
  </w:num>
  <w:num w:numId="7" w16cid:durableId="82336708">
    <w:abstractNumId w:val="13"/>
  </w:num>
  <w:num w:numId="8" w16cid:durableId="2097820212">
    <w:abstractNumId w:val="12"/>
  </w:num>
  <w:num w:numId="9" w16cid:durableId="623275771">
    <w:abstractNumId w:val="1"/>
  </w:num>
  <w:num w:numId="10" w16cid:durableId="80559032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2475837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5921582">
    <w:abstractNumId w:val="6"/>
  </w:num>
  <w:num w:numId="13" w16cid:durableId="2110002876">
    <w:abstractNumId w:val="18"/>
  </w:num>
  <w:num w:numId="14" w16cid:durableId="2111123466">
    <w:abstractNumId w:val="5"/>
  </w:num>
  <w:num w:numId="15" w16cid:durableId="368334293">
    <w:abstractNumId w:val="3"/>
  </w:num>
  <w:num w:numId="16" w16cid:durableId="1741979589">
    <w:abstractNumId w:val="17"/>
  </w:num>
  <w:num w:numId="17" w16cid:durableId="1187137174">
    <w:abstractNumId w:val="10"/>
  </w:num>
  <w:num w:numId="18" w16cid:durableId="664819561">
    <w:abstractNumId w:val="16"/>
  </w:num>
  <w:num w:numId="19" w16cid:durableId="2038315896">
    <w:abstractNumId w:val="2"/>
  </w:num>
  <w:num w:numId="20" w16cid:durableId="961115613">
    <w:abstractNumId w:val="22"/>
  </w:num>
  <w:num w:numId="21" w16cid:durableId="55902913">
    <w:abstractNumId w:val="0"/>
  </w:num>
  <w:num w:numId="22" w16cid:durableId="521167878">
    <w:abstractNumId w:val="4"/>
  </w:num>
  <w:num w:numId="23" w16cid:durableId="1389838556">
    <w:abstractNumId w:val="14"/>
  </w:num>
  <w:num w:numId="24" w16cid:durableId="162402813">
    <w:abstractNumId w:val="9"/>
  </w:num>
  <w:num w:numId="25" w16cid:durableId="859977327">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1"/>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9F"/>
    <w:rsid w:val="0000040C"/>
    <w:rsid w:val="000023DA"/>
    <w:rsid w:val="00003D0A"/>
    <w:rsid w:val="0001028C"/>
    <w:rsid w:val="00010BB1"/>
    <w:rsid w:val="000205E6"/>
    <w:rsid w:val="00023260"/>
    <w:rsid w:val="0002724E"/>
    <w:rsid w:val="00030141"/>
    <w:rsid w:val="00031E12"/>
    <w:rsid w:val="00032492"/>
    <w:rsid w:val="000326D0"/>
    <w:rsid w:val="00033DF3"/>
    <w:rsid w:val="0003500C"/>
    <w:rsid w:val="000520C4"/>
    <w:rsid w:val="00052A47"/>
    <w:rsid w:val="00057D74"/>
    <w:rsid w:val="00062895"/>
    <w:rsid w:val="00063F3B"/>
    <w:rsid w:val="00074372"/>
    <w:rsid w:val="00074636"/>
    <w:rsid w:val="00074C81"/>
    <w:rsid w:val="0007740B"/>
    <w:rsid w:val="00077A24"/>
    <w:rsid w:val="00082D5B"/>
    <w:rsid w:val="00085F3C"/>
    <w:rsid w:val="00086029"/>
    <w:rsid w:val="000878ED"/>
    <w:rsid w:val="0009593F"/>
    <w:rsid w:val="00096E6F"/>
    <w:rsid w:val="000A2664"/>
    <w:rsid w:val="000A32ED"/>
    <w:rsid w:val="000A418F"/>
    <w:rsid w:val="000B1C85"/>
    <w:rsid w:val="000B6B6E"/>
    <w:rsid w:val="000B7DC6"/>
    <w:rsid w:val="000C0071"/>
    <w:rsid w:val="000C54AC"/>
    <w:rsid w:val="000C611A"/>
    <w:rsid w:val="000C6816"/>
    <w:rsid w:val="000D0EA3"/>
    <w:rsid w:val="000D1F9F"/>
    <w:rsid w:val="000D29E2"/>
    <w:rsid w:val="000D6B15"/>
    <w:rsid w:val="000E582B"/>
    <w:rsid w:val="000E622A"/>
    <w:rsid w:val="000E62DF"/>
    <w:rsid w:val="000F1016"/>
    <w:rsid w:val="000F14B9"/>
    <w:rsid w:val="000F4BF3"/>
    <w:rsid w:val="000F4E5A"/>
    <w:rsid w:val="000F6F03"/>
    <w:rsid w:val="00102A50"/>
    <w:rsid w:val="001040AC"/>
    <w:rsid w:val="00111141"/>
    <w:rsid w:val="00113949"/>
    <w:rsid w:val="00116446"/>
    <w:rsid w:val="0012223C"/>
    <w:rsid w:val="001254D1"/>
    <w:rsid w:val="00125E09"/>
    <w:rsid w:val="0014335F"/>
    <w:rsid w:val="00143F7E"/>
    <w:rsid w:val="001456DF"/>
    <w:rsid w:val="001530D1"/>
    <w:rsid w:val="00154053"/>
    <w:rsid w:val="00162CAE"/>
    <w:rsid w:val="001666F4"/>
    <w:rsid w:val="00166871"/>
    <w:rsid w:val="00171B88"/>
    <w:rsid w:val="00172E29"/>
    <w:rsid w:val="0017318E"/>
    <w:rsid w:val="00176197"/>
    <w:rsid w:val="001841B2"/>
    <w:rsid w:val="001A0D52"/>
    <w:rsid w:val="001A2193"/>
    <w:rsid w:val="001A21E8"/>
    <w:rsid w:val="001A45B4"/>
    <w:rsid w:val="001A6F8C"/>
    <w:rsid w:val="001A7647"/>
    <w:rsid w:val="001C3DBB"/>
    <w:rsid w:val="001D6B69"/>
    <w:rsid w:val="001D72C1"/>
    <w:rsid w:val="001E1B75"/>
    <w:rsid w:val="001E1F8D"/>
    <w:rsid w:val="001E53F6"/>
    <w:rsid w:val="001F088B"/>
    <w:rsid w:val="001F474C"/>
    <w:rsid w:val="001F5267"/>
    <w:rsid w:val="00200064"/>
    <w:rsid w:val="002013B5"/>
    <w:rsid w:val="002060CF"/>
    <w:rsid w:val="0021084C"/>
    <w:rsid w:val="0022565C"/>
    <w:rsid w:val="00225D24"/>
    <w:rsid w:val="002371CE"/>
    <w:rsid w:val="00247267"/>
    <w:rsid w:val="0026048E"/>
    <w:rsid w:val="00260626"/>
    <w:rsid w:val="002647E1"/>
    <w:rsid w:val="0027106C"/>
    <w:rsid w:val="00273D08"/>
    <w:rsid w:val="0028118D"/>
    <w:rsid w:val="00281A93"/>
    <w:rsid w:val="00292E76"/>
    <w:rsid w:val="002974EB"/>
    <w:rsid w:val="002A2D43"/>
    <w:rsid w:val="002A43E8"/>
    <w:rsid w:val="002A5F46"/>
    <w:rsid w:val="002C1D19"/>
    <w:rsid w:val="002C2F8A"/>
    <w:rsid w:val="002C63D5"/>
    <w:rsid w:val="002D4072"/>
    <w:rsid w:val="002D52FD"/>
    <w:rsid w:val="002D5BB8"/>
    <w:rsid w:val="002F0FC0"/>
    <w:rsid w:val="002F29B5"/>
    <w:rsid w:val="002F548D"/>
    <w:rsid w:val="00307E43"/>
    <w:rsid w:val="00313706"/>
    <w:rsid w:val="00321955"/>
    <w:rsid w:val="003313D5"/>
    <w:rsid w:val="003404AA"/>
    <w:rsid w:val="003405E6"/>
    <w:rsid w:val="00340E12"/>
    <w:rsid w:val="00341DBD"/>
    <w:rsid w:val="0035034C"/>
    <w:rsid w:val="0035152A"/>
    <w:rsid w:val="00351F10"/>
    <w:rsid w:val="0035572C"/>
    <w:rsid w:val="003622CB"/>
    <w:rsid w:val="003623E6"/>
    <w:rsid w:val="00362B43"/>
    <w:rsid w:val="003664E8"/>
    <w:rsid w:val="00371BBA"/>
    <w:rsid w:val="00380982"/>
    <w:rsid w:val="0038292C"/>
    <w:rsid w:val="00382C34"/>
    <w:rsid w:val="00383DCF"/>
    <w:rsid w:val="00391324"/>
    <w:rsid w:val="00391C02"/>
    <w:rsid w:val="00391D9D"/>
    <w:rsid w:val="00394A4D"/>
    <w:rsid w:val="00396A7E"/>
    <w:rsid w:val="00397944"/>
    <w:rsid w:val="003A0E76"/>
    <w:rsid w:val="003A30AC"/>
    <w:rsid w:val="003B1A98"/>
    <w:rsid w:val="003B3F7E"/>
    <w:rsid w:val="003B54AB"/>
    <w:rsid w:val="003B5553"/>
    <w:rsid w:val="003B6C8E"/>
    <w:rsid w:val="003C0390"/>
    <w:rsid w:val="003C200E"/>
    <w:rsid w:val="003C35B8"/>
    <w:rsid w:val="003C6555"/>
    <w:rsid w:val="003C6AD6"/>
    <w:rsid w:val="003D0FAB"/>
    <w:rsid w:val="003D256B"/>
    <w:rsid w:val="003E3038"/>
    <w:rsid w:val="003E429A"/>
    <w:rsid w:val="003E7A0A"/>
    <w:rsid w:val="00402CEC"/>
    <w:rsid w:val="00414671"/>
    <w:rsid w:val="00426EFB"/>
    <w:rsid w:val="004300E2"/>
    <w:rsid w:val="00430AAE"/>
    <w:rsid w:val="004317C4"/>
    <w:rsid w:val="00431999"/>
    <w:rsid w:val="00434F2F"/>
    <w:rsid w:val="00437BDB"/>
    <w:rsid w:val="00441059"/>
    <w:rsid w:val="0044118D"/>
    <w:rsid w:val="00445DCD"/>
    <w:rsid w:val="004478A8"/>
    <w:rsid w:val="00454595"/>
    <w:rsid w:val="0045611C"/>
    <w:rsid w:val="00457539"/>
    <w:rsid w:val="004648CD"/>
    <w:rsid w:val="004700C4"/>
    <w:rsid w:val="00471449"/>
    <w:rsid w:val="004817DD"/>
    <w:rsid w:val="004908BF"/>
    <w:rsid w:val="004923A5"/>
    <w:rsid w:val="004935D6"/>
    <w:rsid w:val="004938C5"/>
    <w:rsid w:val="004969EC"/>
    <w:rsid w:val="00497FC9"/>
    <w:rsid w:val="004A1218"/>
    <w:rsid w:val="004B3879"/>
    <w:rsid w:val="004B5C1F"/>
    <w:rsid w:val="004C02E8"/>
    <w:rsid w:val="004C0E3C"/>
    <w:rsid w:val="004D1EDD"/>
    <w:rsid w:val="004D37DB"/>
    <w:rsid w:val="004D3848"/>
    <w:rsid w:val="004D41BC"/>
    <w:rsid w:val="004D6CB2"/>
    <w:rsid w:val="004E23DB"/>
    <w:rsid w:val="004F796C"/>
    <w:rsid w:val="005016CA"/>
    <w:rsid w:val="00507C30"/>
    <w:rsid w:val="005145CE"/>
    <w:rsid w:val="005167A7"/>
    <w:rsid w:val="00520511"/>
    <w:rsid w:val="00521A02"/>
    <w:rsid w:val="00535D17"/>
    <w:rsid w:val="00543B2C"/>
    <w:rsid w:val="00543E22"/>
    <w:rsid w:val="00546839"/>
    <w:rsid w:val="005606EC"/>
    <w:rsid w:val="00561599"/>
    <w:rsid w:val="00564242"/>
    <w:rsid w:val="005656E0"/>
    <w:rsid w:val="00566DBB"/>
    <w:rsid w:val="005674E4"/>
    <w:rsid w:val="0057087A"/>
    <w:rsid w:val="00574F39"/>
    <w:rsid w:val="00580091"/>
    <w:rsid w:val="00594543"/>
    <w:rsid w:val="00594612"/>
    <w:rsid w:val="0059546D"/>
    <w:rsid w:val="005A4593"/>
    <w:rsid w:val="005B0386"/>
    <w:rsid w:val="005B2B23"/>
    <w:rsid w:val="005B762C"/>
    <w:rsid w:val="005B77F0"/>
    <w:rsid w:val="005C0143"/>
    <w:rsid w:val="005C20FC"/>
    <w:rsid w:val="005D2418"/>
    <w:rsid w:val="005D7214"/>
    <w:rsid w:val="005E01F1"/>
    <w:rsid w:val="005E2C4B"/>
    <w:rsid w:val="005F0405"/>
    <w:rsid w:val="005F5A1F"/>
    <w:rsid w:val="0060559A"/>
    <w:rsid w:val="00611FF1"/>
    <w:rsid w:val="006153CC"/>
    <w:rsid w:val="0063012A"/>
    <w:rsid w:val="00631235"/>
    <w:rsid w:val="0063193D"/>
    <w:rsid w:val="006341BC"/>
    <w:rsid w:val="006349D6"/>
    <w:rsid w:val="0063617F"/>
    <w:rsid w:val="00636F49"/>
    <w:rsid w:val="00661567"/>
    <w:rsid w:val="00661AE4"/>
    <w:rsid w:val="00662C5B"/>
    <w:rsid w:val="00671EF9"/>
    <w:rsid w:val="00682E73"/>
    <w:rsid w:val="006834EF"/>
    <w:rsid w:val="0069757E"/>
    <w:rsid w:val="00697CBA"/>
    <w:rsid w:val="006A430E"/>
    <w:rsid w:val="006A5744"/>
    <w:rsid w:val="006B716E"/>
    <w:rsid w:val="006B7243"/>
    <w:rsid w:val="006C6C4D"/>
    <w:rsid w:val="006C73A9"/>
    <w:rsid w:val="006C7FBA"/>
    <w:rsid w:val="006D4A93"/>
    <w:rsid w:val="006D661C"/>
    <w:rsid w:val="006E61F1"/>
    <w:rsid w:val="006F2BE7"/>
    <w:rsid w:val="006F4D8F"/>
    <w:rsid w:val="006F7C9A"/>
    <w:rsid w:val="00700DA1"/>
    <w:rsid w:val="007025C0"/>
    <w:rsid w:val="0070797B"/>
    <w:rsid w:val="00713A4C"/>
    <w:rsid w:val="00717893"/>
    <w:rsid w:val="00723A33"/>
    <w:rsid w:val="007249E1"/>
    <w:rsid w:val="00732065"/>
    <w:rsid w:val="00733059"/>
    <w:rsid w:val="00741CF0"/>
    <w:rsid w:val="0074216F"/>
    <w:rsid w:val="007440DE"/>
    <w:rsid w:val="00744222"/>
    <w:rsid w:val="007538AF"/>
    <w:rsid w:val="007607C0"/>
    <w:rsid w:val="00762E8F"/>
    <w:rsid w:val="007642E4"/>
    <w:rsid w:val="00765524"/>
    <w:rsid w:val="0076635D"/>
    <w:rsid w:val="00771D82"/>
    <w:rsid w:val="00780CFD"/>
    <w:rsid w:val="00781117"/>
    <w:rsid w:val="00781A19"/>
    <w:rsid w:val="00782457"/>
    <w:rsid w:val="007857E9"/>
    <w:rsid w:val="007937A5"/>
    <w:rsid w:val="007939BB"/>
    <w:rsid w:val="007951D1"/>
    <w:rsid w:val="00797869"/>
    <w:rsid w:val="007A0D1F"/>
    <w:rsid w:val="007A1CA3"/>
    <w:rsid w:val="007A3D56"/>
    <w:rsid w:val="007B0934"/>
    <w:rsid w:val="007B25B3"/>
    <w:rsid w:val="007B4A31"/>
    <w:rsid w:val="007B6726"/>
    <w:rsid w:val="007B6FD2"/>
    <w:rsid w:val="007C1B19"/>
    <w:rsid w:val="007C2E01"/>
    <w:rsid w:val="007C7C5A"/>
    <w:rsid w:val="007C7F3E"/>
    <w:rsid w:val="007D4484"/>
    <w:rsid w:val="007E2B86"/>
    <w:rsid w:val="007E5F0D"/>
    <w:rsid w:val="007E76AB"/>
    <w:rsid w:val="007E7A27"/>
    <w:rsid w:val="007F035A"/>
    <w:rsid w:val="007F0AE3"/>
    <w:rsid w:val="007F3583"/>
    <w:rsid w:val="007F4697"/>
    <w:rsid w:val="007F7377"/>
    <w:rsid w:val="007F7DB5"/>
    <w:rsid w:val="008013FD"/>
    <w:rsid w:val="0080563A"/>
    <w:rsid w:val="00813E5B"/>
    <w:rsid w:val="00816A31"/>
    <w:rsid w:val="00817C61"/>
    <w:rsid w:val="008321F1"/>
    <w:rsid w:val="00853A0D"/>
    <w:rsid w:val="008560EF"/>
    <w:rsid w:val="00861E61"/>
    <w:rsid w:val="00867D18"/>
    <w:rsid w:val="00874F54"/>
    <w:rsid w:val="00885144"/>
    <w:rsid w:val="008909D5"/>
    <w:rsid w:val="0089127D"/>
    <w:rsid w:val="00892186"/>
    <w:rsid w:val="00893123"/>
    <w:rsid w:val="0089740F"/>
    <w:rsid w:val="008976B0"/>
    <w:rsid w:val="008A0A62"/>
    <w:rsid w:val="008A1E1C"/>
    <w:rsid w:val="008A3724"/>
    <w:rsid w:val="008A44C0"/>
    <w:rsid w:val="008A6987"/>
    <w:rsid w:val="008A737D"/>
    <w:rsid w:val="008B1566"/>
    <w:rsid w:val="008B5F46"/>
    <w:rsid w:val="008B747F"/>
    <w:rsid w:val="008D5582"/>
    <w:rsid w:val="008E5123"/>
    <w:rsid w:val="008E663F"/>
    <w:rsid w:val="008F6208"/>
    <w:rsid w:val="008F63D0"/>
    <w:rsid w:val="009018A0"/>
    <w:rsid w:val="00901F91"/>
    <w:rsid w:val="00903A4A"/>
    <w:rsid w:val="00903E83"/>
    <w:rsid w:val="00906EF3"/>
    <w:rsid w:val="009108C8"/>
    <w:rsid w:val="00912293"/>
    <w:rsid w:val="009134EF"/>
    <w:rsid w:val="009140FA"/>
    <w:rsid w:val="009151C5"/>
    <w:rsid w:val="00920822"/>
    <w:rsid w:val="00932E7A"/>
    <w:rsid w:val="009371F5"/>
    <w:rsid w:val="0094370E"/>
    <w:rsid w:val="00950354"/>
    <w:rsid w:val="00952A79"/>
    <w:rsid w:val="009530EC"/>
    <w:rsid w:val="00956CC2"/>
    <w:rsid w:val="009575B0"/>
    <w:rsid w:val="0096171C"/>
    <w:rsid w:val="009673FC"/>
    <w:rsid w:val="00974B9A"/>
    <w:rsid w:val="009759E2"/>
    <w:rsid w:val="00981A74"/>
    <w:rsid w:val="0098268E"/>
    <w:rsid w:val="00982B7B"/>
    <w:rsid w:val="0098373E"/>
    <w:rsid w:val="0098536A"/>
    <w:rsid w:val="00985692"/>
    <w:rsid w:val="00995181"/>
    <w:rsid w:val="009B2B85"/>
    <w:rsid w:val="009B43C7"/>
    <w:rsid w:val="009B74CE"/>
    <w:rsid w:val="009D0D30"/>
    <w:rsid w:val="009D6DA2"/>
    <w:rsid w:val="009D74F7"/>
    <w:rsid w:val="009E0F0B"/>
    <w:rsid w:val="009E2B28"/>
    <w:rsid w:val="009E3F53"/>
    <w:rsid w:val="009E41DF"/>
    <w:rsid w:val="009E5D5A"/>
    <w:rsid w:val="009E69BB"/>
    <w:rsid w:val="00A043A0"/>
    <w:rsid w:val="00A1347F"/>
    <w:rsid w:val="00A1672E"/>
    <w:rsid w:val="00A17E09"/>
    <w:rsid w:val="00A248BB"/>
    <w:rsid w:val="00A31E80"/>
    <w:rsid w:val="00A40C15"/>
    <w:rsid w:val="00A43D6D"/>
    <w:rsid w:val="00A44114"/>
    <w:rsid w:val="00A44BCB"/>
    <w:rsid w:val="00A47785"/>
    <w:rsid w:val="00A47A2B"/>
    <w:rsid w:val="00A528FE"/>
    <w:rsid w:val="00A63386"/>
    <w:rsid w:val="00A74AAC"/>
    <w:rsid w:val="00A74B5F"/>
    <w:rsid w:val="00A838E2"/>
    <w:rsid w:val="00A87399"/>
    <w:rsid w:val="00A93EB6"/>
    <w:rsid w:val="00A959A4"/>
    <w:rsid w:val="00A97DD2"/>
    <w:rsid w:val="00AA13BB"/>
    <w:rsid w:val="00AA6197"/>
    <w:rsid w:val="00AA7305"/>
    <w:rsid w:val="00AB3FBB"/>
    <w:rsid w:val="00AB46B9"/>
    <w:rsid w:val="00AB5B41"/>
    <w:rsid w:val="00AC75CA"/>
    <w:rsid w:val="00AC7F9F"/>
    <w:rsid w:val="00AD00EC"/>
    <w:rsid w:val="00AD2824"/>
    <w:rsid w:val="00AE627F"/>
    <w:rsid w:val="00AF3316"/>
    <w:rsid w:val="00AF39D5"/>
    <w:rsid w:val="00AF576B"/>
    <w:rsid w:val="00B02A13"/>
    <w:rsid w:val="00B03D2D"/>
    <w:rsid w:val="00B03F5F"/>
    <w:rsid w:val="00B10C0B"/>
    <w:rsid w:val="00B11842"/>
    <w:rsid w:val="00B156B9"/>
    <w:rsid w:val="00B20C7A"/>
    <w:rsid w:val="00B24767"/>
    <w:rsid w:val="00B256B2"/>
    <w:rsid w:val="00B25EEA"/>
    <w:rsid w:val="00B30FD4"/>
    <w:rsid w:val="00B33E6A"/>
    <w:rsid w:val="00B351F0"/>
    <w:rsid w:val="00B550EB"/>
    <w:rsid w:val="00B606E4"/>
    <w:rsid w:val="00B60C02"/>
    <w:rsid w:val="00B618F6"/>
    <w:rsid w:val="00B626D3"/>
    <w:rsid w:val="00B6582F"/>
    <w:rsid w:val="00B66FB4"/>
    <w:rsid w:val="00B70D36"/>
    <w:rsid w:val="00B71DDC"/>
    <w:rsid w:val="00B74955"/>
    <w:rsid w:val="00B77705"/>
    <w:rsid w:val="00B82198"/>
    <w:rsid w:val="00B8371B"/>
    <w:rsid w:val="00B8411F"/>
    <w:rsid w:val="00B874C5"/>
    <w:rsid w:val="00B9429F"/>
    <w:rsid w:val="00B94C10"/>
    <w:rsid w:val="00B96C7A"/>
    <w:rsid w:val="00BA1828"/>
    <w:rsid w:val="00BA24BE"/>
    <w:rsid w:val="00BA5C26"/>
    <w:rsid w:val="00BC4EAD"/>
    <w:rsid w:val="00BE2628"/>
    <w:rsid w:val="00BE7C6D"/>
    <w:rsid w:val="00BF0B9F"/>
    <w:rsid w:val="00BF113B"/>
    <w:rsid w:val="00BF2011"/>
    <w:rsid w:val="00BF410E"/>
    <w:rsid w:val="00BF4593"/>
    <w:rsid w:val="00BF718B"/>
    <w:rsid w:val="00C06A63"/>
    <w:rsid w:val="00C13129"/>
    <w:rsid w:val="00C132D3"/>
    <w:rsid w:val="00C145B9"/>
    <w:rsid w:val="00C22BBD"/>
    <w:rsid w:val="00C2777D"/>
    <w:rsid w:val="00C3545C"/>
    <w:rsid w:val="00C36B96"/>
    <w:rsid w:val="00C40667"/>
    <w:rsid w:val="00C5245B"/>
    <w:rsid w:val="00C54B7E"/>
    <w:rsid w:val="00C55B7E"/>
    <w:rsid w:val="00C61DB6"/>
    <w:rsid w:val="00C635F1"/>
    <w:rsid w:val="00C663EB"/>
    <w:rsid w:val="00C73C47"/>
    <w:rsid w:val="00C83E79"/>
    <w:rsid w:val="00C84FED"/>
    <w:rsid w:val="00C8639D"/>
    <w:rsid w:val="00CA7D81"/>
    <w:rsid w:val="00CB0FE5"/>
    <w:rsid w:val="00CB2FF3"/>
    <w:rsid w:val="00CB76D8"/>
    <w:rsid w:val="00CB7870"/>
    <w:rsid w:val="00CC0BF8"/>
    <w:rsid w:val="00CC1616"/>
    <w:rsid w:val="00CC4000"/>
    <w:rsid w:val="00CD11CE"/>
    <w:rsid w:val="00CD661A"/>
    <w:rsid w:val="00CE3D51"/>
    <w:rsid w:val="00CE5836"/>
    <w:rsid w:val="00CE66A7"/>
    <w:rsid w:val="00CF21EF"/>
    <w:rsid w:val="00CF3FA7"/>
    <w:rsid w:val="00CF4741"/>
    <w:rsid w:val="00CF7EEC"/>
    <w:rsid w:val="00D00676"/>
    <w:rsid w:val="00D01DDD"/>
    <w:rsid w:val="00D16D10"/>
    <w:rsid w:val="00D17BC9"/>
    <w:rsid w:val="00D20E6E"/>
    <w:rsid w:val="00D21D1F"/>
    <w:rsid w:val="00D22ADC"/>
    <w:rsid w:val="00D23D9B"/>
    <w:rsid w:val="00D25132"/>
    <w:rsid w:val="00D31040"/>
    <w:rsid w:val="00D31797"/>
    <w:rsid w:val="00D31DE8"/>
    <w:rsid w:val="00D37D69"/>
    <w:rsid w:val="00D521CE"/>
    <w:rsid w:val="00D528F5"/>
    <w:rsid w:val="00D60017"/>
    <w:rsid w:val="00D628A4"/>
    <w:rsid w:val="00D63D5E"/>
    <w:rsid w:val="00D678EF"/>
    <w:rsid w:val="00D70897"/>
    <w:rsid w:val="00D73CE2"/>
    <w:rsid w:val="00D7746F"/>
    <w:rsid w:val="00D86AEB"/>
    <w:rsid w:val="00D92268"/>
    <w:rsid w:val="00D92F13"/>
    <w:rsid w:val="00D94982"/>
    <w:rsid w:val="00D94CCF"/>
    <w:rsid w:val="00D96B29"/>
    <w:rsid w:val="00DA2422"/>
    <w:rsid w:val="00DA45E1"/>
    <w:rsid w:val="00DA66AF"/>
    <w:rsid w:val="00DA7948"/>
    <w:rsid w:val="00DB4933"/>
    <w:rsid w:val="00DB4D98"/>
    <w:rsid w:val="00DC01F8"/>
    <w:rsid w:val="00DC03ED"/>
    <w:rsid w:val="00DD055D"/>
    <w:rsid w:val="00DD1E0E"/>
    <w:rsid w:val="00DD34F0"/>
    <w:rsid w:val="00DE11BA"/>
    <w:rsid w:val="00DE3F4B"/>
    <w:rsid w:val="00DF125A"/>
    <w:rsid w:val="00E00443"/>
    <w:rsid w:val="00E007E7"/>
    <w:rsid w:val="00E03057"/>
    <w:rsid w:val="00E132C9"/>
    <w:rsid w:val="00E16F10"/>
    <w:rsid w:val="00E20E8C"/>
    <w:rsid w:val="00E2772B"/>
    <w:rsid w:val="00E30D33"/>
    <w:rsid w:val="00E3122C"/>
    <w:rsid w:val="00E361A9"/>
    <w:rsid w:val="00E36687"/>
    <w:rsid w:val="00E42857"/>
    <w:rsid w:val="00E43346"/>
    <w:rsid w:val="00E440D5"/>
    <w:rsid w:val="00E45248"/>
    <w:rsid w:val="00E4664F"/>
    <w:rsid w:val="00E470B9"/>
    <w:rsid w:val="00E539E7"/>
    <w:rsid w:val="00E54B18"/>
    <w:rsid w:val="00E56FF6"/>
    <w:rsid w:val="00E6060B"/>
    <w:rsid w:val="00E632CA"/>
    <w:rsid w:val="00E82309"/>
    <w:rsid w:val="00E831F5"/>
    <w:rsid w:val="00E83573"/>
    <w:rsid w:val="00E85709"/>
    <w:rsid w:val="00E93255"/>
    <w:rsid w:val="00EB334C"/>
    <w:rsid w:val="00EC2326"/>
    <w:rsid w:val="00EC5893"/>
    <w:rsid w:val="00ED0B55"/>
    <w:rsid w:val="00ED0C34"/>
    <w:rsid w:val="00ED3F4D"/>
    <w:rsid w:val="00ED5DAB"/>
    <w:rsid w:val="00ED6867"/>
    <w:rsid w:val="00EE3230"/>
    <w:rsid w:val="00EE513C"/>
    <w:rsid w:val="00EF6169"/>
    <w:rsid w:val="00EF7AA9"/>
    <w:rsid w:val="00F01B18"/>
    <w:rsid w:val="00F01EC5"/>
    <w:rsid w:val="00F029DE"/>
    <w:rsid w:val="00F03E06"/>
    <w:rsid w:val="00F060C1"/>
    <w:rsid w:val="00F1686C"/>
    <w:rsid w:val="00F30222"/>
    <w:rsid w:val="00F30911"/>
    <w:rsid w:val="00F349C5"/>
    <w:rsid w:val="00F43D89"/>
    <w:rsid w:val="00F5137C"/>
    <w:rsid w:val="00F5496C"/>
    <w:rsid w:val="00F6102A"/>
    <w:rsid w:val="00F6327E"/>
    <w:rsid w:val="00F65C36"/>
    <w:rsid w:val="00F6796E"/>
    <w:rsid w:val="00F7152D"/>
    <w:rsid w:val="00F716C4"/>
    <w:rsid w:val="00F724B8"/>
    <w:rsid w:val="00F7693B"/>
    <w:rsid w:val="00F81A82"/>
    <w:rsid w:val="00F84EFE"/>
    <w:rsid w:val="00F86684"/>
    <w:rsid w:val="00F8708D"/>
    <w:rsid w:val="00F93DDB"/>
    <w:rsid w:val="00F973A7"/>
    <w:rsid w:val="00FA4BB1"/>
    <w:rsid w:val="00FB376B"/>
    <w:rsid w:val="00FB3AB8"/>
    <w:rsid w:val="00FB57B9"/>
    <w:rsid w:val="00FB779F"/>
    <w:rsid w:val="00FC3316"/>
    <w:rsid w:val="00FC41A4"/>
    <w:rsid w:val="00FC4A02"/>
    <w:rsid w:val="00FC5A2C"/>
    <w:rsid w:val="00FD15FB"/>
    <w:rsid w:val="00FE0B1E"/>
    <w:rsid w:val="00FE0D0D"/>
    <w:rsid w:val="00FE30B4"/>
    <w:rsid w:val="00FE4A01"/>
    <w:rsid w:val="00FE4B32"/>
    <w:rsid w:val="00FE5BB6"/>
    <w:rsid w:val="00FF2C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508925A2"/>
  <w15:chartTrackingRefBased/>
  <w15:docId w15:val="{AE50E8A1-CADC-4626-B689-FE8B424E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Times Roman" w:hAnsi="Times Roman"/>
      <w:snapToGrid w:val="0"/>
      <w:sz w:val="24"/>
      <w:lang w:eastAsia="en-US"/>
    </w:rPr>
  </w:style>
  <w:style w:type="paragraph" w:styleId="Heading1">
    <w:name w:val="heading 1"/>
    <w:basedOn w:val="Normal"/>
    <w:next w:val="Normal"/>
    <w:link w:val="Heading1Char"/>
    <w:uiPriority w:val="9"/>
    <w:qFormat/>
    <w:pPr>
      <w:keepNext/>
      <w:spacing w:before="240" w:after="60"/>
      <w:jc w:val="center"/>
      <w:outlineLvl w:val="0"/>
    </w:pPr>
    <w:rPr>
      <w:rFonts w:ascii="Times New Roman" w:hAnsi="Times New Roman" w:cs="Arial"/>
      <w:b/>
      <w:bCs/>
      <w:caps/>
      <w:kern w:val="32"/>
      <w:szCs w:val="32"/>
    </w:rPr>
  </w:style>
  <w:style w:type="paragraph" w:styleId="Heading2">
    <w:name w:val="heading 2"/>
    <w:basedOn w:val="Normal"/>
    <w:next w:val="Normal"/>
    <w:qFormat/>
    <w:pPr>
      <w:keepNext/>
      <w:keepLines/>
      <w:tabs>
        <w:tab w:val="left" w:pos="0"/>
        <w:tab w:val="left" w:pos="679"/>
        <w:tab w:val="left" w:pos="850"/>
        <w:tab w:val="left" w:pos="1133"/>
        <w:tab w:val="left" w:pos="1416"/>
        <w:tab w:val="left" w:pos="1699"/>
        <w:tab w:val="left" w:pos="1982"/>
        <w:tab w:val="left" w:pos="2266"/>
        <w:tab w:val="left" w:pos="2549"/>
        <w:tab w:val="left" w:pos="2832"/>
        <w:tab w:val="left" w:pos="3115"/>
        <w:tab w:val="left" w:pos="3398"/>
        <w:tab w:val="left" w:pos="3682"/>
        <w:tab w:val="left" w:pos="3965"/>
        <w:tab w:val="left" w:pos="4248"/>
        <w:tab w:val="left" w:pos="4531"/>
        <w:tab w:val="left" w:pos="4814"/>
        <w:tab w:val="left" w:pos="5098"/>
        <w:tab w:val="left" w:pos="5381"/>
        <w:tab w:val="left" w:pos="5664"/>
        <w:tab w:val="left" w:pos="5947"/>
        <w:tab w:val="left" w:pos="6230"/>
        <w:tab w:val="left" w:pos="6514"/>
        <w:tab w:val="left" w:pos="6797"/>
        <w:tab w:val="left" w:pos="7080"/>
        <w:tab w:val="left" w:pos="7363"/>
        <w:tab w:val="left" w:pos="7646"/>
        <w:tab w:val="left" w:pos="7930"/>
        <w:tab w:val="left" w:pos="8213"/>
      </w:tabs>
      <w:suppressAutoHyphens/>
      <w:outlineLvl w:val="1"/>
    </w:pPr>
    <w:rPr>
      <w:b/>
    </w:rPr>
  </w:style>
  <w:style w:type="paragraph" w:styleId="Heading3">
    <w:name w:val="heading 3"/>
    <w:basedOn w:val="Normal"/>
    <w:next w:val="Normal"/>
    <w:qFormat/>
    <w:pPr>
      <w:keepNext/>
      <w:keepLines/>
      <w:tabs>
        <w:tab w:val="left" w:pos="-720"/>
      </w:tabs>
      <w:suppressAutoHyphens/>
      <w:jc w:val="center"/>
      <w:outlineLvl w:val="2"/>
    </w:pPr>
  </w:style>
  <w:style w:type="paragraph" w:styleId="Heading4">
    <w:name w:val="heading 4"/>
    <w:basedOn w:val="Normal"/>
    <w:next w:val="Normal"/>
    <w:qFormat/>
    <w:pPr>
      <w:keepNext/>
      <w:keepLines/>
      <w:tabs>
        <w:tab w:val="left" w:pos="-720"/>
      </w:tabs>
      <w:suppressAutoHyphens/>
      <w:jc w:val="center"/>
      <w:outlineLvl w:val="3"/>
    </w:pPr>
  </w:style>
  <w:style w:type="paragraph" w:styleId="Heading5">
    <w:name w:val="heading 5"/>
    <w:basedOn w:val="Normal"/>
    <w:next w:val="Normal"/>
    <w:qFormat/>
    <w:pPr>
      <w:tabs>
        <w:tab w:val="left" w:pos="-720"/>
      </w:tabs>
      <w:suppressAutoHyphens/>
      <w:jc w:val="center"/>
      <w:outlineLvl w:val="4"/>
    </w:pPr>
    <w:rPr>
      <w:rFonts w:ascii="Arial" w:hAnsi="Arial"/>
      <w:b/>
      <w:sz w:val="22"/>
    </w:rPr>
  </w:style>
  <w:style w:type="paragraph" w:styleId="Heading6">
    <w:name w:val="heading 6"/>
    <w:basedOn w:val="Normal"/>
    <w:next w:val="Normal"/>
    <w:qFormat/>
    <w:pPr>
      <w:tabs>
        <w:tab w:val="left" w:pos="-720"/>
      </w:tabs>
      <w:suppressAutoHyphens/>
      <w:jc w:val="center"/>
      <w:outlineLvl w:val="5"/>
    </w:pPr>
    <w:rPr>
      <w:b/>
      <w:i/>
    </w:rPr>
  </w:style>
  <w:style w:type="paragraph" w:styleId="Heading7">
    <w:name w:val="heading 7"/>
    <w:basedOn w:val="Normal"/>
    <w:next w:val="Normal"/>
    <w:qFormat/>
    <w:pPr>
      <w:tabs>
        <w:tab w:val="left" w:pos="-720"/>
      </w:tabs>
      <w:suppressAutoHyphens/>
      <w:jc w:val="center"/>
      <w:outlineLvl w:val="6"/>
    </w:pPr>
    <w:rPr>
      <w:rFonts w:ascii="Arial" w:hAnsi="Arial"/>
      <w:b/>
      <w:sz w:val="22"/>
    </w:rPr>
  </w:style>
  <w:style w:type="paragraph" w:styleId="Heading8">
    <w:name w:val="heading 8"/>
    <w:basedOn w:val="Normal"/>
    <w:next w:val="Normal"/>
    <w:qFormat/>
    <w:pPr>
      <w:tabs>
        <w:tab w:val="left" w:pos="-720"/>
      </w:tabs>
      <w:suppressAutoHyphens/>
      <w:jc w:val="center"/>
      <w:outlineLvl w:val="7"/>
    </w:pPr>
    <w:rPr>
      <w:rFonts w:ascii="Arial" w:hAnsi="Arial"/>
      <w:b/>
      <w:i/>
      <w:sz w:val="22"/>
    </w:rPr>
  </w:style>
  <w:style w:type="paragraph" w:styleId="Heading9">
    <w:name w:val="heading 9"/>
    <w:basedOn w:val="Normal"/>
    <w:next w:val="Normal"/>
    <w:qFormat/>
    <w:pPr>
      <w:tabs>
        <w:tab w:val="left" w:pos="-720"/>
      </w:tabs>
      <w:suppressAutoHyphens/>
      <w:jc w:val="center"/>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left" w:pos="-720"/>
      </w:tabs>
      <w:suppressAutoHyphens/>
    </w:pPr>
    <w:rPr>
      <w:rFonts w:ascii="Times New Roman" w:hAnsi="Times New Roman"/>
      <w:sz w:val="20"/>
    </w:rPr>
  </w:style>
  <w:style w:type="character" w:styleId="EndnoteReference">
    <w:name w:val="endnote reference"/>
    <w:semiHidden/>
    <w:rPr>
      <w:rFonts w:ascii="Times Roman" w:hAnsi="Times Roman"/>
      <w:noProof w:val="0"/>
      <w:sz w:val="24"/>
      <w:vertAlign w:val="superscript"/>
      <w:lang w:val="en-US"/>
    </w:rPr>
  </w:style>
  <w:style w:type="paragraph" w:styleId="FootnoteText">
    <w:name w:val="footnote text"/>
    <w:basedOn w:val="Normal"/>
    <w:semiHidden/>
    <w:pPr>
      <w:tabs>
        <w:tab w:val="left" w:pos="-720"/>
      </w:tabs>
      <w:suppressAutoHyphens/>
      <w:jc w:val="center"/>
    </w:pPr>
    <w:rPr>
      <w:b/>
    </w:rPr>
  </w:style>
  <w:style w:type="character" w:styleId="FootnoteReference">
    <w:name w:val="footnote reference"/>
    <w:semiHidden/>
    <w:rPr>
      <w:rFonts w:ascii="Times New Roman" w:hAnsi="Times New Roman"/>
      <w:noProof w:val="0"/>
      <w:sz w:val="24"/>
      <w:vertAlign w:val="superscript"/>
      <w:lang w:val="en-US"/>
    </w:rPr>
  </w:style>
  <w:style w:type="character" w:customStyle="1" w:styleId="DefaultParagraphFo">
    <w:name w:val="Default Paragraph Fo"/>
    <w:basedOn w:val="DefaultParagraphFont"/>
  </w:style>
  <w:style w:type="paragraph" w:styleId="Header">
    <w:name w:val="header"/>
    <w:basedOn w:val="Normal"/>
    <w:pPr>
      <w:tabs>
        <w:tab w:val="left" w:pos="0"/>
        <w:tab w:val="right" w:pos="8305"/>
      </w:tabs>
      <w:suppressAutoHyphens/>
      <w:jc w:val="center"/>
    </w:pPr>
    <w:rPr>
      <w:b/>
      <w:caps/>
    </w:rPr>
  </w:style>
  <w:style w:type="paragraph" w:styleId="Footer">
    <w:name w:val="footer"/>
    <w:basedOn w:val="Normal"/>
    <w:link w:val="FooterChar"/>
    <w:uiPriority w:val="99"/>
    <w:pPr>
      <w:tabs>
        <w:tab w:val="left" w:pos="0"/>
        <w:tab w:val="right" w:pos="8305"/>
      </w:tabs>
      <w:suppressAutoHyphens/>
      <w:jc w:val="center"/>
    </w:pPr>
    <w:rPr>
      <w:b/>
    </w:rPr>
  </w:style>
  <w:style w:type="character" w:styleId="PageNumber">
    <w:name w:val="page number"/>
    <w:basedOn w:val="DefaultParagraphFont"/>
  </w:style>
  <w:style w:type="paragraph" w:styleId="DocumentMap">
    <w:name w:val="Document Map"/>
    <w:basedOn w:val="Normal"/>
    <w:semiHidden/>
    <w:pPr>
      <w:tabs>
        <w:tab w:val="left" w:pos="-720"/>
      </w:tabs>
      <w:suppressAutoHyphens/>
      <w:jc w:val="center"/>
    </w:pPr>
    <w:rPr>
      <w:rFonts w:ascii="Arial" w:hAnsi="Arial"/>
      <w:b/>
      <w:sz w:val="22"/>
    </w:rPr>
  </w:style>
  <w:style w:type="paragraph" w:styleId="BodyTextIndent">
    <w:name w:val="Body Text Indent"/>
    <w:basedOn w:val="Normal"/>
    <w:pPr>
      <w:tabs>
        <w:tab w:val="left" w:pos="-720"/>
      </w:tabs>
      <w:suppressAutoHyphens/>
      <w:jc w:val="center"/>
    </w:pPr>
    <w:rPr>
      <w:b/>
    </w:rPr>
  </w:style>
  <w:style w:type="character" w:styleId="Hyperlink">
    <w:name w:val="Hyperlink"/>
    <w:uiPriority w:val="99"/>
    <w:rPr>
      <w:sz w:val="20"/>
      <w:u w:val="single"/>
    </w:rPr>
  </w:style>
  <w:style w:type="character" w:styleId="FollowedHyperlink">
    <w:name w:val="FollowedHyperlink"/>
    <w:rPr>
      <w:sz w:val="20"/>
      <w:u w:val="single"/>
    </w:rPr>
  </w:style>
  <w:style w:type="paragraph" w:styleId="Index3">
    <w:name w:val="index 3"/>
    <w:basedOn w:val="Normal"/>
    <w:next w:val="Normal"/>
    <w:autoRedefine/>
    <w:semiHidden/>
    <w:pPr>
      <w:tabs>
        <w:tab w:val="left" w:pos="-720"/>
      </w:tabs>
      <w:suppressAutoHyphens/>
      <w:jc w:val="center"/>
    </w:pPr>
    <w:rPr>
      <w:b/>
    </w:rPr>
  </w:style>
  <w:style w:type="paragraph" w:styleId="Index4">
    <w:name w:val="index 4"/>
    <w:basedOn w:val="Normal"/>
    <w:next w:val="Normal"/>
    <w:autoRedefine/>
    <w:semiHidden/>
    <w:pPr>
      <w:tabs>
        <w:tab w:val="left" w:pos="-720"/>
      </w:tabs>
      <w:suppressAutoHyphens/>
      <w:jc w:val="center"/>
    </w:pPr>
    <w:rPr>
      <w:b/>
    </w:rPr>
  </w:style>
  <w:style w:type="paragraph" w:styleId="Index5">
    <w:name w:val="index 5"/>
    <w:basedOn w:val="Normal"/>
    <w:next w:val="Normal"/>
    <w:autoRedefine/>
    <w:semiHidden/>
    <w:pPr>
      <w:tabs>
        <w:tab w:val="left" w:pos="-720"/>
      </w:tabs>
      <w:suppressAutoHyphens/>
      <w:jc w:val="center"/>
    </w:pPr>
    <w:rPr>
      <w:b/>
    </w:rPr>
  </w:style>
  <w:style w:type="paragraph" w:styleId="Index6">
    <w:name w:val="index 6"/>
    <w:basedOn w:val="Normal"/>
    <w:next w:val="Normal"/>
    <w:autoRedefine/>
    <w:semiHidden/>
    <w:pPr>
      <w:tabs>
        <w:tab w:val="left" w:pos="-720"/>
      </w:tabs>
      <w:suppressAutoHyphens/>
      <w:jc w:val="center"/>
    </w:pPr>
    <w:rPr>
      <w:b/>
    </w:rPr>
  </w:style>
  <w:style w:type="paragraph" w:styleId="Index7">
    <w:name w:val="index 7"/>
    <w:basedOn w:val="Normal"/>
    <w:next w:val="Normal"/>
    <w:autoRedefine/>
    <w:semiHidden/>
    <w:pPr>
      <w:tabs>
        <w:tab w:val="left" w:pos="-720"/>
      </w:tabs>
      <w:suppressAutoHyphens/>
      <w:jc w:val="center"/>
    </w:pPr>
    <w:rPr>
      <w:b/>
    </w:rPr>
  </w:style>
  <w:style w:type="paragraph" w:styleId="Index8">
    <w:name w:val="index 8"/>
    <w:basedOn w:val="Normal"/>
    <w:next w:val="Normal"/>
    <w:autoRedefine/>
    <w:semiHidden/>
    <w:pPr>
      <w:tabs>
        <w:tab w:val="left" w:pos="-720"/>
      </w:tabs>
      <w:suppressAutoHyphens/>
      <w:jc w:val="center"/>
    </w:pPr>
    <w:rPr>
      <w:b/>
    </w:rPr>
  </w:style>
  <w:style w:type="paragraph" w:styleId="Index9">
    <w:name w:val="index 9"/>
    <w:basedOn w:val="Normal"/>
    <w:next w:val="Normal"/>
    <w:autoRedefine/>
    <w:semiHidden/>
    <w:pPr>
      <w:tabs>
        <w:tab w:val="left" w:pos="-720"/>
      </w:tabs>
      <w:suppressAutoHyphens/>
      <w:jc w:val="center"/>
    </w:pPr>
    <w:rPr>
      <w:b/>
    </w:r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Heading">
    <w:name w:val="index heading"/>
    <w:basedOn w:val="Normal"/>
    <w:next w:val="Index1"/>
    <w:semiHidden/>
    <w:pPr>
      <w:tabs>
        <w:tab w:val="left" w:pos="-720"/>
      </w:tabs>
      <w:suppressAutoHyphens/>
      <w:jc w:val="center"/>
    </w:pPr>
    <w:rPr>
      <w:i/>
    </w:rPr>
  </w:style>
  <w:style w:type="paragraph" w:customStyle="1" w:styleId="TOC11">
    <w:name w:val="TOC 11"/>
    <w:pPr>
      <w:widowControl w:val="0"/>
      <w:tabs>
        <w:tab w:val="left" w:pos="-720"/>
      </w:tabs>
      <w:suppressAutoHyphens/>
      <w:jc w:val="center"/>
    </w:pPr>
    <w:rPr>
      <w:rFonts w:ascii="Times Roman" w:hAnsi="Times Roman"/>
      <w:smallCaps/>
      <w:snapToGrid w:val="0"/>
      <w:sz w:val="24"/>
      <w:lang w:eastAsia="en-US"/>
    </w:rPr>
  </w:style>
  <w:style w:type="paragraph" w:styleId="TableofFigures">
    <w:name w:val="table of figures"/>
    <w:basedOn w:val="Normal"/>
    <w:next w:val="Normal"/>
    <w:semiHidden/>
    <w:pPr>
      <w:tabs>
        <w:tab w:val="left" w:pos="0"/>
        <w:tab w:val="right" w:leader="dot" w:pos="8311"/>
      </w:tabs>
      <w:suppressAutoHyphens/>
      <w:jc w:val="center"/>
    </w:pPr>
    <w:rPr>
      <w:b/>
    </w:rPr>
  </w:style>
  <w:style w:type="paragraph" w:styleId="BodyText">
    <w:name w:val="Body Text"/>
    <w:basedOn w:val="Normal"/>
    <w:pPr>
      <w:tabs>
        <w:tab w:val="left" w:pos="-720"/>
      </w:tabs>
      <w:suppressAutoHyphens/>
      <w:jc w:val="center"/>
    </w:pPr>
  </w:style>
  <w:style w:type="paragraph" w:customStyle="1" w:styleId="Style1">
    <w:name w:val="Style1"/>
    <w:pPr>
      <w:widowControl w:val="0"/>
      <w:tabs>
        <w:tab w:val="left" w:pos="0"/>
        <w:tab w:val="left" w:pos="1000"/>
        <w:tab w:val="right" w:leader="dot" w:pos="8302"/>
      </w:tabs>
      <w:suppressAutoHyphens/>
      <w:jc w:val="center"/>
    </w:pPr>
    <w:rPr>
      <w:rFonts w:ascii="Times Roman" w:hAnsi="Times Roman"/>
      <w:b/>
      <w:snapToGrid w:val="0"/>
      <w:sz w:val="24"/>
      <w:lang w:eastAsia="en-US"/>
    </w:rPr>
  </w:style>
  <w:style w:type="paragraph" w:customStyle="1" w:styleId="Style2">
    <w:name w:val="Style2"/>
    <w:pPr>
      <w:widowControl w:val="0"/>
      <w:tabs>
        <w:tab w:val="left" w:pos="0"/>
        <w:tab w:val="right" w:pos="798"/>
        <w:tab w:val="right" w:leader="dot" w:pos="8312"/>
      </w:tabs>
      <w:suppressAutoHyphens/>
      <w:jc w:val="center"/>
    </w:pPr>
    <w:rPr>
      <w:rFonts w:ascii="Times Roman" w:hAnsi="Times Roman"/>
      <w:b/>
      <w:snapToGrid w:val="0"/>
      <w:sz w:val="24"/>
      <w:lang w:eastAsia="en-US"/>
    </w:rPr>
  </w:style>
  <w:style w:type="paragraph" w:styleId="BodyText3">
    <w:name w:val="Body Text 3"/>
    <w:basedOn w:val="Normal"/>
    <w:pPr>
      <w:tabs>
        <w:tab w:val="left" w:pos="-720"/>
      </w:tabs>
      <w:suppressAutoHyphens/>
    </w:pPr>
    <w:rPr>
      <w:b/>
    </w:rPr>
  </w:style>
  <w:style w:type="character" w:customStyle="1" w:styleId="1">
    <w:name w:val="1"/>
    <w:rPr>
      <w:rFonts w:ascii="Times Roman" w:hAnsi="Times Roman"/>
      <w:noProof w:val="0"/>
      <w:sz w:val="24"/>
      <w:lang w:val="en-US"/>
    </w:rPr>
  </w:style>
  <w:style w:type="paragraph" w:customStyle="1" w:styleId="NOTES-OPEN">
    <w:name w:val="NOTES-OPEN"/>
    <w:pPr>
      <w:widowControl w:val="0"/>
      <w:tabs>
        <w:tab w:val="left" w:pos="-720"/>
      </w:tabs>
      <w:suppressAutoHyphens/>
      <w:spacing w:line="360" w:lineRule="auto"/>
    </w:pPr>
    <w:rPr>
      <w:rFonts w:ascii="Times Roman" w:hAnsi="Times Roman"/>
      <w:snapToGrid w:val="0"/>
      <w:sz w:val="24"/>
      <w:lang w:val="en-US" w:eastAsia="en-US"/>
    </w:rPr>
  </w:style>
  <w:style w:type="character" w:customStyle="1" w:styleId="DEFINITION">
    <w:name w:val="DEFINITION"/>
    <w:rPr>
      <w:rFonts w:ascii="Times Roman" w:hAnsi="Times Roman"/>
      <w:b/>
      <w:noProof w:val="0"/>
      <w:sz w:val="24"/>
      <w:lang w:val="en-US"/>
    </w:rPr>
  </w:style>
  <w:style w:type="character" w:customStyle="1" w:styleId="REFERENCE">
    <w:name w:val="REFERENCE"/>
    <w:basedOn w:val="DefaultParagraphFont"/>
  </w:style>
  <w:style w:type="character" w:customStyle="1" w:styleId="PROGRAM">
    <w:name w:val="PROGRAM"/>
    <w:basedOn w:val="DefaultParagraphFont"/>
  </w:style>
  <w:style w:type="paragraph" w:customStyle="1" w:styleId="PAPER-SECTIO">
    <w:name w:val="PAPER-SECTIO"/>
    <w:pPr>
      <w:keepNext/>
      <w:keepLines/>
      <w:widowControl w:val="0"/>
      <w:tabs>
        <w:tab w:val="left" w:pos="-720"/>
      </w:tabs>
      <w:suppressAutoHyphens/>
    </w:pPr>
    <w:rPr>
      <w:rFonts w:ascii="Times Roman" w:hAnsi="Times Roman"/>
      <w:b/>
      <w:snapToGrid w:val="0"/>
      <w:sz w:val="24"/>
      <w:lang w:val="en-US" w:eastAsia="en-US"/>
    </w:rPr>
  </w:style>
  <w:style w:type="paragraph" w:customStyle="1" w:styleId="NOTES-SECTIO">
    <w:name w:val="NOTES-SECTIO"/>
    <w:pPr>
      <w:keepNext/>
      <w:keepLines/>
      <w:widowControl w:val="0"/>
      <w:tabs>
        <w:tab w:val="left" w:pos="-720"/>
      </w:tabs>
      <w:suppressAutoHyphens/>
    </w:pPr>
    <w:rPr>
      <w:rFonts w:ascii="Times Roman" w:hAnsi="Times Roman"/>
      <w:b/>
      <w:snapToGrid w:val="0"/>
      <w:sz w:val="24"/>
      <w:lang w:val="en-US" w:eastAsia="en-US"/>
    </w:rPr>
  </w:style>
  <w:style w:type="paragraph" w:customStyle="1" w:styleId="CODE">
    <w:name w:val="CODE"/>
    <w:pPr>
      <w:widowControl w:val="0"/>
      <w:tabs>
        <w:tab w:val="left" w:pos="-720"/>
      </w:tabs>
      <w:suppressAutoHyphens/>
    </w:pPr>
    <w:rPr>
      <w:rFonts w:ascii="Courier" w:hAnsi="Courier"/>
      <w:snapToGrid w:val="0"/>
      <w:sz w:val="24"/>
      <w:lang w:val="en-US" w:eastAsia="en-US"/>
    </w:rPr>
  </w:style>
  <w:style w:type="paragraph" w:customStyle="1" w:styleId="NOTES-HEADIN">
    <w:name w:val="NOTES-HEADIN"/>
    <w:pPr>
      <w:keepNext/>
      <w:keepLines/>
      <w:widowControl w:val="0"/>
      <w:tabs>
        <w:tab w:val="left" w:pos="-720"/>
      </w:tabs>
      <w:suppressAutoHyphens/>
    </w:pPr>
    <w:rPr>
      <w:rFonts w:ascii="Times" w:hAnsi="Times"/>
      <w:b/>
      <w:snapToGrid w:val="0"/>
      <w:sz w:val="24"/>
      <w:lang w:val="en-US" w:eastAsia="en-US"/>
    </w:rPr>
  </w:style>
  <w:style w:type="paragraph" w:customStyle="1" w:styleId="PAPER-SUB">
    <w:name w:val="PAPER-SUB"/>
    <w:pPr>
      <w:keepNext/>
      <w:keepLines/>
      <w:widowControl w:val="0"/>
      <w:tabs>
        <w:tab w:val="left" w:pos="-720"/>
      </w:tabs>
      <w:suppressAutoHyphens/>
    </w:pPr>
    <w:rPr>
      <w:rFonts w:ascii="Times" w:hAnsi="Times"/>
      <w:b/>
      <w:snapToGrid w:val="0"/>
      <w:sz w:val="24"/>
      <w:lang w:val="en-US" w:eastAsia="en-US"/>
    </w:rPr>
  </w:style>
  <w:style w:type="character" w:customStyle="1" w:styleId="NOTES-SUB">
    <w:name w:val="NOTES-SUB"/>
    <w:rPr>
      <w:rFonts w:ascii="Times" w:hAnsi="Times"/>
      <w:b/>
      <w:sz w:val="24"/>
    </w:rPr>
  </w:style>
  <w:style w:type="paragraph" w:customStyle="1" w:styleId="PAPER-OPEN">
    <w:name w:val="PAPER-OPEN"/>
    <w:pPr>
      <w:widowControl w:val="0"/>
      <w:tabs>
        <w:tab w:val="left" w:pos="-720"/>
      </w:tabs>
      <w:suppressAutoHyphens/>
      <w:spacing w:line="360" w:lineRule="auto"/>
    </w:pPr>
    <w:rPr>
      <w:rFonts w:ascii="Courier" w:hAnsi="Courier"/>
      <w:snapToGrid w:val="0"/>
      <w:sz w:val="24"/>
      <w:lang w:val="en-US" w:eastAsia="en-US"/>
    </w:rPr>
  </w:style>
  <w:style w:type="paragraph" w:customStyle="1" w:styleId="PAPER-HEADIN">
    <w:name w:val="PAPER-HEADIN"/>
    <w:pPr>
      <w:keepNext/>
      <w:keepLines/>
      <w:widowControl w:val="0"/>
      <w:tabs>
        <w:tab w:val="left" w:pos="-720"/>
      </w:tabs>
      <w:suppressAutoHyphens/>
    </w:pPr>
    <w:rPr>
      <w:rFonts w:ascii="Times" w:hAnsi="Times"/>
      <w:b/>
      <w:snapToGrid w:val="0"/>
      <w:sz w:val="24"/>
      <w:lang w:val="en-US" w:eastAsia="en-US"/>
    </w:rPr>
  </w:style>
  <w:style w:type="character" w:customStyle="1" w:styleId="Document8">
    <w:name w:val="Document 8"/>
    <w:basedOn w:val="DefaultParagraphFont"/>
  </w:style>
  <w:style w:type="character" w:customStyle="1" w:styleId="Document4">
    <w:name w:val="Document 4"/>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rPr>
      <w:rFonts w:ascii="Times Roman" w:hAnsi="Times Roman"/>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rPr>
      <w:rFonts w:ascii="Times Roman" w:hAnsi="Times Roman"/>
      <w:noProof w:val="0"/>
      <w:sz w:val="24"/>
      <w:lang w:val="en-US"/>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pPr>
    <w:rPr>
      <w:rFonts w:ascii="Times Roman" w:hAnsi="Times Roman"/>
      <w:snapToGrid w:val="0"/>
      <w:sz w:val="24"/>
      <w:lang w:val="en-US" w:eastAsia="en-US"/>
    </w:rPr>
  </w:style>
  <w:style w:type="character" w:customStyle="1" w:styleId="TechInit">
    <w:name w:val="Tech Init"/>
    <w:rPr>
      <w:rFonts w:ascii="Times Roman" w:hAnsi="Times Roman"/>
      <w:noProof w:val="0"/>
      <w:sz w:val="24"/>
      <w:lang w:val="en-US"/>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rPr>
      <w:rFonts w:ascii="Times Roman" w:hAnsi="Times Roman"/>
      <w:noProof w:val="0"/>
      <w:sz w:val="24"/>
      <w:lang w:val="en-US"/>
    </w:rPr>
  </w:style>
  <w:style w:type="character" w:customStyle="1" w:styleId="Technical3">
    <w:name w:val="Technical 3"/>
    <w:rPr>
      <w:rFonts w:ascii="Times Roman" w:hAnsi="Times Roman"/>
      <w:noProof w:val="0"/>
      <w:sz w:val="24"/>
      <w:lang w:val="en-US"/>
    </w:rPr>
  </w:style>
  <w:style w:type="character" w:customStyle="1" w:styleId="Technical4">
    <w:name w:val="Technical 4"/>
    <w:basedOn w:val="DefaultParagraphFont"/>
  </w:style>
  <w:style w:type="character" w:customStyle="1" w:styleId="Technical1">
    <w:name w:val="Technical 1"/>
    <w:rPr>
      <w:rFonts w:ascii="Times Roman" w:hAnsi="Times Roman"/>
      <w:noProof w:val="0"/>
      <w:sz w:val="24"/>
      <w:lang w:val="en-US"/>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DocInit">
    <w:name w:val="Doc Init"/>
    <w:basedOn w:val="DefaultParagraphFont"/>
  </w:style>
  <w:style w:type="paragraph" w:styleId="NormalIndent">
    <w:name w:val="Normal Indent"/>
    <w:basedOn w:val="Normal"/>
    <w:pPr>
      <w:tabs>
        <w:tab w:val="left" w:pos="-720"/>
      </w:tabs>
      <w:suppressAutoHyphens/>
    </w:pPr>
  </w:style>
  <w:style w:type="paragraph" w:customStyle="1" w:styleId="tudent">
    <w:name w:val="tudent"/>
    <w:pPr>
      <w:widowControl w:val="0"/>
      <w:tabs>
        <w:tab w:val="left" w:pos="0"/>
      </w:tabs>
      <w:suppressAutoHyphens/>
      <w:jc w:val="both"/>
    </w:pPr>
    <w:rPr>
      <w:rFonts w:ascii="Times Roman" w:hAnsi="Times Roman"/>
      <w:snapToGrid w:val="0"/>
      <w:spacing w:val="-3"/>
      <w:sz w:val="24"/>
      <w:lang w:val="en-US" w:eastAsia="en-US"/>
    </w:rPr>
  </w:style>
  <w:style w:type="paragraph" w:customStyle="1" w:styleId="abs">
    <w:name w:val="abs"/>
    <w:pPr>
      <w:widowControl w:val="0"/>
      <w:tabs>
        <w:tab w:val="left" w:pos="0"/>
        <w:tab w:val="left" w:pos="851"/>
        <w:tab w:val="left" w:pos="3119"/>
        <w:tab w:val="left" w:pos="3396"/>
        <w:tab w:val="left" w:pos="3736"/>
        <w:tab w:val="left" w:pos="4075"/>
        <w:tab w:val="left" w:pos="4415"/>
        <w:tab w:val="left" w:pos="4754"/>
        <w:tab w:val="left" w:pos="5094"/>
        <w:tab w:val="left" w:pos="5434"/>
        <w:tab w:val="left" w:pos="5773"/>
        <w:tab w:val="left" w:pos="6113"/>
        <w:tab w:val="left" w:pos="6452"/>
        <w:tab w:val="left" w:pos="6792"/>
        <w:tab w:val="left" w:pos="7132"/>
        <w:tab w:val="left" w:pos="7471"/>
        <w:tab w:val="left" w:pos="7811"/>
        <w:tab w:val="left" w:pos="8150"/>
        <w:tab w:val="left" w:pos="8490"/>
      </w:tabs>
      <w:suppressAutoHyphens/>
    </w:pPr>
    <w:rPr>
      <w:rFonts w:ascii="Times" w:hAnsi="Times"/>
      <w:snapToGrid w:val="0"/>
      <w:sz w:val="24"/>
      <w:lang w:val="en-US" w:eastAsia="en-US"/>
    </w:rPr>
  </w:style>
  <w:style w:type="paragraph" w:customStyle="1" w:styleId="PartTitle">
    <w:name w:val="Part Title"/>
    <w:pPr>
      <w:keepNext/>
      <w:keepLines/>
      <w:widowControl w:val="0"/>
      <w:tabs>
        <w:tab w:val="left" w:pos="-720"/>
      </w:tabs>
      <w:suppressAutoHyphens/>
    </w:pPr>
    <w:rPr>
      <w:b/>
      <w:snapToGrid w:val="0"/>
      <w:lang w:val="en-US" w:eastAsia="en-US"/>
    </w:rPr>
  </w:style>
  <w:style w:type="paragraph" w:customStyle="1" w:styleId="Document">
    <w:name w:val="Document"/>
    <w:pPr>
      <w:widowControl w:val="0"/>
      <w:tabs>
        <w:tab w:val="left" w:pos="-720"/>
      </w:tabs>
      <w:suppressAutoHyphens/>
      <w:jc w:val="center"/>
    </w:pPr>
    <w:rPr>
      <w:rFonts w:ascii="Times Roman" w:hAnsi="Times Roman"/>
      <w:snapToGrid w:val="0"/>
      <w:sz w:val="24"/>
      <w:lang w:val="en-US" w:eastAsia="en-US"/>
    </w:rPr>
  </w:style>
  <w:style w:type="paragraph" w:customStyle="1" w:styleId="RightPar">
    <w:name w:val="Right Par"/>
    <w:pPr>
      <w:widowControl w:val="0"/>
      <w:tabs>
        <w:tab w:val="left" w:pos="-720"/>
      </w:tabs>
      <w:suppressAutoHyphens/>
    </w:pPr>
    <w:rPr>
      <w:rFonts w:ascii="Times Roman" w:hAnsi="Times Roman"/>
      <w:snapToGrid w:val="0"/>
      <w:sz w:val="24"/>
      <w:lang w:val="en-US" w:eastAsia="en-US"/>
    </w:rPr>
  </w:style>
  <w:style w:type="paragraph" w:customStyle="1" w:styleId="Technical">
    <w:name w:val="Technical"/>
    <w:pPr>
      <w:widowControl w:val="0"/>
      <w:tabs>
        <w:tab w:val="left" w:pos="-720"/>
      </w:tabs>
      <w:suppressAutoHyphens/>
    </w:pPr>
    <w:rPr>
      <w:rFonts w:ascii="Times Roman" w:hAnsi="Times Roman"/>
      <w:snapToGrid w:val="0"/>
      <w:sz w:val="24"/>
      <w:lang w:val="en-US" w:eastAsia="en-US"/>
    </w:rPr>
  </w:style>
  <w:style w:type="paragraph" w:customStyle="1" w:styleId="Textbody">
    <w:name w:val="Text body"/>
    <w:pPr>
      <w:widowControl w:val="0"/>
      <w:tabs>
        <w:tab w:val="left" w:pos="-720"/>
      </w:tabs>
      <w:suppressAutoHyphens/>
      <w:jc w:val="both"/>
    </w:pPr>
    <w:rPr>
      <w:rFonts w:ascii="Times Roman" w:hAnsi="Times Roman"/>
      <w:snapToGrid w:val="0"/>
      <w:spacing w:val="-3"/>
      <w:sz w:val="24"/>
      <w:lang w:eastAsia="en-US"/>
    </w:rPr>
  </w:style>
  <w:style w:type="paragraph" w:styleId="CommentText">
    <w:name w:val="annotation text"/>
    <w:basedOn w:val="Normal"/>
    <w:semiHidden/>
    <w:pPr>
      <w:tabs>
        <w:tab w:val="left" w:pos="-720"/>
      </w:tabs>
      <w:suppressAutoHyphens/>
    </w:pPr>
    <w:rPr>
      <w:rFonts w:ascii="Times New Roman" w:hAnsi="Times New Roman"/>
      <w:sz w:val="20"/>
    </w:rPr>
  </w:style>
  <w:style w:type="paragraph" w:styleId="Bibliography">
    <w:name w:val="Bibliography"/>
    <w:pPr>
      <w:widowControl w:val="0"/>
      <w:tabs>
        <w:tab w:val="left" w:pos="-720"/>
      </w:tabs>
      <w:suppressAutoHyphens/>
      <w:jc w:val="both"/>
    </w:pPr>
    <w:rPr>
      <w:rFonts w:ascii="Times Roman" w:hAnsi="Times Roman"/>
      <w:snapToGrid w:val="0"/>
      <w:spacing w:val="-3"/>
      <w:sz w:val="24"/>
      <w:lang w:val="en-US" w:eastAsia="en-US"/>
    </w:rPr>
  </w:style>
  <w:style w:type="paragraph" w:customStyle="1" w:styleId="Abstract">
    <w:name w:val="Abstract"/>
    <w:pPr>
      <w:widowControl w:val="0"/>
      <w:tabs>
        <w:tab w:val="left" w:pos="-720"/>
      </w:tabs>
      <w:suppressAutoHyphens/>
      <w:jc w:val="both"/>
    </w:pPr>
    <w:rPr>
      <w:snapToGrid w:val="0"/>
      <w:spacing w:val="-2"/>
      <w:sz w:val="22"/>
      <w:lang w:eastAsia="en-US"/>
    </w:rPr>
  </w:style>
  <w:style w:type="paragraph" w:customStyle="1" w:styleId="Setquote">
    <w:name w:val="Set quote"/>
    <w:pPr>
      <w:widowControl w:val="0"/>
      <w:tabs>
        <w:tab w:val="left" w:pos="-720"/>
      </w:tabs>
      <w:suppressAutoHyphens/>
      <w:jc w:val="both"/>
    </w:pPr>
    <w:rPr>
      <w:snapToGrid w:val="0"/>
      <w:spacing w:val="-2"/>
      <w:sz w:val="22"/>
      <w:lang w:eastAsia="en-US"/>
    </w:rPr>
  </w:style>
  <w:style w:type="paragraph" w:customStyle="1" w:styleId="Setquoteref">
    <w:name w:val="Set quote ref"/>
    <w:pPr>
      <w:widowControl w:val="0"/>
      <w:tabs>
        <w:tab w:val="left" w:pos="-720"/>
      </w:tabs>
      <w:suppressAutoHyphens/>
      <w:jc w:val="right"/>
    </w:pPr>
    <w:rPr>
      <w:snapToGrid w:val="0"/>
      <w:sz w:val="22"/>
      <w:lang w:eastAsia="en-US"/>
    </w:rPr>
  </w:style>
  <w:style w:type="paragraph" w:customStyle="1" w:styleId="chapter">
    <w:name w:val="chapter"/>
    <w:pPr>
      <w:keepNext/>
      <w:keepLines/>
      <w:widowControl w:val="0"/>
      <w:tabs>
        <w:tab w:val="left" w:pos="-720"/>
      </w:tabs>
      <w:suppressAutoHyphens/>
      <w:jc w:val="center"/>
    </w:pPr>
    <w:rPr>
      <w:b/>
      <w:snapToGrid w:val="0"/>
      <w:sz w:val="44"/>
      <w:lang w:eastAsia="en-US"/>
    </w:rPr>
  </w:style>
  <w:style w:type="paragraph" w:customStyle="1" w:styleId="principle">
    <w:name w:val="principle"/>
    <w:pPr>
      <w:widowControl w:val="0"/>
      <w:tabs>
        <w:tab w:val="left" w:pos="0"/>
        <w:tab w:val="left" w:pos="1303"/>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pPr>
    <w:rPr>
      <w:rFonts w:ascii="Times Roman" w:hAnsi="Times Roman"/>
      <w:b/>
      <w:i/>
      <w:snapToGrid w:val="0"/>
      <w:spacing w:val="-3"/>
      <w:sz w:val="24"/>
      <w:lang w:eastAsia="en-US"/>
    </w:rPr>
  </w:style>
  <w:style w:type="paragraph" w:customStyle="1" w:styleId="subheading">
    <w:name w:val="subheading"/>
    <w:pPr>
      <w:keepNext/>
      <w:keepLines/>
      <w:widowControl w:val="0"/>
      <w:tabs>
        <w:tab w:val="left" w:pos="0"/>
        <w:tab w:val="left" w:pos="56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both"/>
    </w:pPr>
    <w:rPr>
      <w:rFonts w:ascii="Times Roman" w:hAnsi="Times Roman"/>
      <w:b/>
      <w:i/>
      <w:snapToGrid w:val="0"/>
      <w:spacing w:val="-3"/>
      <w:sz w:val="24"/>
      <w:lang w:eastAsia="en-US"/>
    </w:rPr>
  </w:style>
  <w:style w:type="paragraph" w:customStyle="1" w:styleId="figure">
    <w:name w:val="figure"/>
    <w:pPr>
      <w:keepNext/>
      <w:keepLines/>
      <w:widowControl w:val="0"/>
      <w:tabs>
        <w:tab w:val="left" w:pos="566"/>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s>
      <w:suppressAutoHyphens/>
      <w:jc w:val="center"/>
    </w:pPr>
    <w:rPr>
      <w:snapToGrid w:val="0"/>
      <w:lang w:eastAsia="en-US"/>
    </w:rPr>
  </w:style>
  <w:style w:type="paragraph" w:customStyle="1" w:styleId="Title1">
    <w:name w:val="Title1"/>
    <w:pPr>
      <w:keepNext/>
      <w:keepLines/>
      <w:widowControl w:val="0"/>
      <w:tabs>
        <w:tab w:val="left" w:pos="-720"/>
      </w:tabs>
      <w:suppressAutoHyphens/>
      <w:jc w:val="center"/>
    </w:pPr>
    <w:rPr>
      <w:b/>
      <w:snapToGrid w:val="0"/>
      <w:sz w:val="44"/>
      <w:lang w:eastAsia="en-US"/>
    </w:rPr>
  </w:style>
  <w:style w:type="paragraph" w:customStyle="1" w:styleId="author">
    <w:name w:val="author"/>
    <w:pPr>
      <w:keepNext/>
      <w:keepLines/>
      <w:widowControl w:val="0"/>
      <w:tabs>
        <w:tab w:val="left" w:pos="-720"/>
      </w:tabs>
      <w:suppressAutoHyphens/>
      <w:jc w:val="center"/>
    </w:pPr>
    <w:rPr>
      <w:rFonts w:ascii="Times Roman" w:hAnsi="Times Roman"/>
      <w:i/>
      <w:snapToGrid w:val="0"/>
      <w:sz w:val="24"/>
      <w:lang w:val="en-US" w:eastAsia="en-US"/>
    </w:rPr>
  </w:style>
  <w:style w:type="paragraph" w:styleId="ListBullet">
    <w:name w:val="List Bullet"/>
    <w:basedOn w:val="Normal"/>
    <w:autoRedefine/>
    <w:pPr>
      <w:tabs>
        <w:tab w:val="left" w:pos="-720"/>
      </w:tabs>
      <w:suppressAutoHyphens/>
      <w:jc w:val="both"/>
    </w:pPr>
    <w:rPr>
      <w:spacing w:val="-3"/>
    </w:rPr>
  </w:style>
  <w:style w:type="character" w:customStyle="1" w:styleId="Document8a">
    <w:name w:val="Document 8a"/>
    <w:basedOn w:val="DefaultParagraphFont"/>
  </w:style>
  <w:style w:type="character" w:customStyle="1" w:styleId="Document4a">
    <w:name w:val="Document 4a"/>
    <w:rPr>
      <w:b/>
      <w:i/>
      <w:sz w:val="24"/>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character" w:customStyle="1" w:styleId="RightPar1a">
    <w:name w:val="Right Par 1a"/>
    <w:basedOn w:val="DefaultParagraphFont"/>
  </w:style>
  <w:style w:type="character" w:customStyle="1" w:styleId="RightPar2a">
    <w:name w:val="Right Par 2a"/>
    <w:basedOn w:val="DefaultParagraphFont"/>
  </w:style>
  <w:style w:type="character" w:customStyle="1" w:styleId="Document3a">
    <w:name w:val="Document 3a"/>
    <w:basedOn w:val="DefaultParagraphFont"/>
  </w:style>
  <w:style w:type="character" w:customStyle="1" w:styleId="RightPar3a">
    <w:name w:val="Right Par 3a"/>
    <w:basedOn w:val="DefaultParagraphFont"/>
  </w:style>
  <w:style w:type="character" w:customStyle="1" w:styleId="RightPar4a">
    <w:name w:val="Right Par 4a"/>
    <w:basedOn w:val="DefaultParagraphFont"/>
  </w:style>
  <w:style w:type="character" w:customStyle="1" w:styleId="RightPar5a">
    <w:name w:val="Right Par 5a"/>
    <w:basedOn w:val="DefaultParagraphFont"/>
  </w:style>
  <w:style w:type="character" w:customStyle="1" w:styleId="RightPar6a">
    <w:name w:val="Right Par 6a"/>
    <w:basedOn w:val="DefaultParagraphFont"/>
  </w:style>
  <w:style w:type="character" w:customStyle="1" w:styleId="RightPar7a">
    <w:name w:val="Right Par 7a"/>
    <w:basedOn w:val="DefaultParagraphFont"/>
  </w:style>
  <w:style w:type="character" w:customStyle="1" w:styleId="RightPar8a">
    <w:name w:val="Right Par 8a"/>
    <w:basedOn w:val="DefaultParagraphFont"/>
  </w:style>
  <w:style w:type="paragraph" w:customStyle="1" w:styleId="Document1a">
    <w:name w:val="Document 1a"/>
    <w:pPr>
      <w:keepNext/>
      <w:keepLines/>
      <w:widowControl w:val="0"/>
      <w:tabs>
        <w:tab w:val="left" w:pos="0"/>
      </w:tabs>
      <w:suppressAutoHyphens/>
    </w:pPr>
    <w:rPr>
      <w:rFonts w:ascii="Times Roman" w:hAnsi="Times Roman"/>
      <w:snapToGrid w:val="0"/>
      <w:sz w:val="24"/>
      <w:lang w:val="en-US" w:eastAsia="en-US"/>
    </w:rPr>
  </w:style>
  <w:style w:type="character" w:customStyle="1" w:styleId="Technical5a">
    <w:name w:val="Technical 5a"/>
    <w:basedOn w:val="DefaultParagraphFont"/>
  </w:style>
  <w:style w:type="character" w:customStyle="1" w:styleId="Technical6a">
    <w:name w:val="Technical 6a"/>
    <w:basedOn w:val="DefaultParagraphFont"/>
  </w:style>
  <w:style w:type="character" w:customStyle="1" w:styleId="Technical2a">
    <w:name w:val="Technical 2a"/>
    <w:basedOn w:val="DefaultParagraphFont"/>
  </w:style>
  <w:style w:type="character" w:customStyle="1" w:styleId="Technical3a">
    <w:name w:val="Technical 3a"/>
    <w:basedOn w:val="DefaultParagraphFont"/>
  </w:style>
  <w:style w:type="character" w:customStyle="1" w:styleId="Technical4a">
    <w:name w:val="Technical 4a"/>
    <w:basedOn w:val="DefaultParagraphFont"/>
  </w:style>
  <w:style w:type="character" w:customStyle="1" w:styleId="Technical1a">
    <w:name w:val="Technical 1a"/>
    <w:basedOn w:val="DefaultParagraphFont"/>
  </w:style>
  <w:style w:type="character" w:customStyle="1" w:styleId="Technical7a">
    <w:name w:val="Technical 7a"/>
    <w:basedOn w:val="DefaultParagraphFont"/>
  </w:style>
  <w:style w:type="character" w:customStyle="1" w:styleId="Technical8a">
    <w:name w:val="Technical 8a"/>
    <w:basedOn w:val="DefaultParagraphFont"/>
  </w:style>
  <w:style w:type="character" w:customStyle="1" w:styleId="EquationCaption">
    <w:name w:val="_Equation Caption"/>
    <w:basedOn w:val="DefaultParagraphFont"/>
  </w:style>
  <w:style w:type="character" w:customStyle="1" w:styleId="Document8aa">
    <w:name w:val="Document 8aa"/>
    <w:basedOn w:val="DefaultParagraphFont"/>
  </w:style>
  <w:style w:type="character" w:customStyle="1" w:styleId="Document4aa">
    <w:name w:val="Document 4aa"/>
    <w:rPr>
      <w:b/>
      <w:i/>
      <w:sz w:val="24"/>
    </w:rPr>
  </w:style>
  <w:style w:type="character" w:customStyle="1" w:styleId="Document6aa">
    <w:name w:val="Document 6aa"/>
    <w:basedOn w:val="DefaultParagraphFont"/>
  </w:style>
  <w:style w:type="character" w:customStyle="1" w:styleId="Document5aa">
    <w:name w:val="Document 5aa"/>
    <w:basedOn w:val="DefaultParagraphFont"/>
  </w:style>
  <w:style w:type="character" w:customStyle="1" w:styleId="Document2aa">
    <w:name w:val="Document 2aa"/>
    <w:basedOn w:val="DefaultParagraphFont"/>
  </w:style>
  <w:style w:type="character" w:customStyle="1" w:styleId="Document7aa">
    <w:name w:val="Document 7aa"/>
    <w:basedOn w:val="DefaultParagraphFont"/>
  </w:style>
  <w:style w:type="character" w:customStyle="1" w:styleId="RightPar1aa">
    <w:name w:val="Right Par 1aa"/>
    <w:basedOn w:val="DefaultParagraphFont"/>
  </w:style>
  <w:style w:type="character" w:customStyle="1" w:styleId="RightPar2aa">
    <w:name w:val="Right Par 2aa"/>
    <w:basedOn w:val="DefaultParagraphFont"/>
  </w:style>
  <w:style w:type="character" w:customStyle="1" w:styleId="Document3aa">
    <w:name w:val="Document 3aa"/>
    <w:basedOn w:val="DefaultParagraphFont"/>
  </w:style>
  <w:style w:type="character" w:customStyle="1" w:styleId="RightPar3aa">
    <w:name w:val="Right Par 3aa"/>
    <w:basedOn w:val="DefaultParagraphFont"/>
  </w:style>
  <w:style w:type="character" w:customStyle="1" w:styleId="RightPar4aa">
    <w:name w:val="Right Par 4aa"/>
    <w:basedOn w:val="DefaultParagraphFont"/>
  </w:style>
  <w:style w:type="character" w:customStyle="1" w:styleId="RightPar5aa">
    <w:name w:val="Right Par 5aa"/>
    <w:basedOn w:val="DefaultParagraphFont"/>
  </w:style>
  <w:style w:type="character" w:customStyle="1" w:styleId="RightPar6aa">
    <w:name w:val="Right Par 6aa"/>
    <w:basedOn w:val="DefaultParagraphFont"/>
  </w:style>
  <w:style w:type="character" w:customStyle="1" w:styleId="RightPar7aa">
    <w:name w:val="Right Par 7aa"/>
    <w:basedOn w:val="DefaultParagraphFont"/>
  </w:style>
  <w:style w:type="character" w:customStyle="1" w:styleId="RightPar8aa">
    <w:name w:val="Right Par 8aa"/>
    <w:basedOn w:val="DefaultParagraphFont"/>
  </w:style>
  <w:style w:type="paragraph" w:customStyle="1" w:styleId="Document1aa">
    <w:name w:val="Document 1aa"/>
    <w:pPr>
      <w:keepNext/>
      <w:keepLines/>
      <w:widowControl w:val="0"/>
      <w:tabs>
        <w:tab w:val="left" w:pos="0"/>
      </w:tabs>
      <w:suppressAutoHyphens/>
    </w:pPr>
    <w:rPr>
      <w:rFonts w:ascii="Times Roman" w:hAnsi="Times Roman"/>
      <w:snapToGrid w:val="0"/>
      <w:sz w:val="24"/>
      <w:lang w:val="en-US" w:eastAsia="en-US"/>
    </w:rPr>
  </w:style>
  <w:style w:type="character" w:customStyle="1" w:styleId="Technical5aa">
    <w:name w:val="Technical 5aa"/>
    <w:basedOn w:val="DefaultParagraphFont"/>
  </w:style>
  <w:style w:type="character" w:customStyle="1" w:styleId="Technical6aa">
    <w:name w:val="Technical 6aa"/>
    <w:basedOn w:val="DefaultParagraphFont"/>
  </w:style>
  <w:style w:type="character" w:customStyle="1" w:styleId="Technical2aa">
    <w:name w:val="Technical 2aa"/>
    <w:basedOn w:val="DefaultParagraphFont"/>
  </w:style>
  <w:style w:type="character" w:customStyle="1" w:styleId="Technical3aa">
    <w:name w:val="Technical 3aa"/>
    <w:basedOn w:val="DefaultParagraphFont"/>
  </w:style>
  <w:style w:type="character" w:customStyle="1" w:styleId="Technical4aa">
    <w:name w:val="Technical 4aa"/>
    <w:basedOn w:val="DefaultParagraphFont"/>
  </w:style>
  <w:style w:type="character" w:customStyle="1" w:styleId="Technical1aa">
    <w:name w:val="Technical 1aa"/>
    <w:basedOn w:val="DefaultParagraphFont"/>
  </w:style>
  <w:style w:type="character" w:customStyle="1" w:styleId="Technical7aa">
    <w:name w:val="Technical 7aa"/>
    <w:basedOn w:val="DefaultParagraphFont"/>
  </w:style>
  <w:style w:type="character" w:customStyle="1" w:styleId="Technical8aa">
    <w:name w:val="Technical 8aa"/>
    <w:basedOn w:val="DefaultParagraphFont"/>
  </w:style>
  <w:style w:type="character" w:customStyle="1" w:styleId="EquationCaption1">
    <w:name w:val="_Equation Caption1"/>
    <w:basedOn w:val="DefaultParagraphFont"/>
  </w:style>
  <w:style w:type="paragraph" w:styleId="TOC1">
    <w:name w:val="toc 1"/>
    <w:basedOn w:val="Normal"/>
    <w:next w:val="Normal"/>
    <w:autoRedefine/>
    <w:uiPriority w:val="39"/>
    <w:rsid w:val="00F724B8"/>
    <w:pPr>
      <w:tabs>
        <w:tab w:val="right" w:leader="dot" w:pos="9360"/>
      </w:tabs>
      <w:suppressAutoHyphens/>
      <w:spacing w:after="120"/>
      <w:ind w:left="720" w:right="720" w:hanging="720"/>
    </w:pPr>
  </w:style>
  <w:style w:type="paragraph" w:styleId="TOC2">
    <w:name w:val="toc 2"/>
    <w:basedOn w:val="Normal"/>
    <w:next w:val="Normal"/>
    <w:autoRedefine/>
    <w:uiPriority w:val="39"/>
    <w:pPr>
      <w:tabs>
        <w:tab w:val="right" w:leader="dot" w:pos="9360"/>
      </w:tabs>
      <w:suppressAutoHyphens/>
      <w:ind w:left="1440" w:right="720" w:hanging="720"/>
    </w:pPr>
  </w:style>
  <w:style w:type="paragraph" w:styleId="TOC3">
    <w:name w:val="toc 3"/>
    <w:basedOn w:val="Normal"/>
    <w:next w:val="Normal"/>
    <w:autoRedefine/>
    <w:uiPriority w:val="39"/>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qFormat/>
  </w:style>
  <w:style w:type="character" w:customStyle="1" w:styleId="EquationCaption2">
    <w:name w:val="_Equation Caption2"/>
  </w:style>
  <w:style w:type="paragraph" w:styleId="BodyText2">
    <w:name w:val="Body Text 2"/>
    <w:basedOn w:val="Normal"/>
    <w:pPr>
      <w:tabs>
        <w:tab w:val="left" w:pos="-720"/>
      </w:tabs>
      <w:suppressAutoHyphens/>
      <w:jc w:val="both"/>
    </w:pPr>
    <w:rPr>
      <w:rFonts w:ascii="Times New Roman" w:hAnsi="Times New Roman"/>
      <w:i/>
      <w:iCs/>
      <w:spacing w:val="-3"/>
    </w:rPr>
  </w:style>
  <w:style w:type="character" w:styleId="Emphasis">
    <w:name w:val="Emphasis"/>
    <w:qFormat/>
    <w:rsid w:val="00564242"/>
    <w:rPr>
      <w:i/>
      <w:iCs/>
    </w:rPr>
  </w:style>
  <w:style w:type="paragraph" w:styleId="TOCHeading">
    <w:name w:val="TOC Heading"/>
    <w:basedOn w:val="Heading1"/>
    <w:next w:val="Normal"/>
    <w:uiPriority w:val="39"/>
    <w:unhideWhenUsed/>
    <w:qFormat/>
    <w:rsid w:val="00A47A2B"/>
    <w:pPr>
      <w:keepLines/>
      <w:widowControl/>
      <w:spacing w:after="0" w:line="259" w:lineRule="auto"/>
      <w:jc w:val="left"/>
      <w:outlineLvl w:val="9"/>
    </w:pPr>
    <w:rPr>
      <w:rFonts w:ascii="Calibri Light" w:hAnsi="Calibri Light" w:cs="Times New Roman"/>
      <w:b w:val="0"/>
      <w:bCs w:val="0"/>
      <w:caps w:val="0"/>
      <w:snapToGrid/>
      <w:color w:val="2F5496"/>
      <w:kern w:val="0"/>
      <w:sz w:val="32"/>
      <w:lang w:val="en-US"/>
    </w:rPr>
  </w:style>
  <w:style w:type="character" w:customStyle="1" w:styleId="Heading1Char">
    <w:name w:val="Heading 1 Char"/>
    <w:link w:val="Heading1"/>
    <w:uiPriority w:val="9"/>
    <w:rsid w:val="00F724B8"/>
    <w:rPr>
      <w:rFonts w:cs="Arial"/>
      <w:b/>
      <w:bCs/>
      <w:caps/>
      <w:snapToGrid w:val="0"/>
      <w:kern w:val="32"/>
      <w:sz w:val="24"/>
      <w:szCs w:val="32"/>
      <w:lang w:eastAsia="en-US"/>
    </w:rPr>
  </w:style>
  <w:style w:type="paragraph" w:styleId="ListParagraph">
    <w:name w:val="List Paragraph"/>
    <w:basedOn w:val="Normal"/>
    <w:uiPriority w:val="34"/>
    <w:qFormat/>
    <w:rsid w:val="00F724B8"/>
    <w:pPr>
      <w:widowControl/>
      <w:spacing w:after="160" w:line="259" w:lineRule="auto"/>
      <w:ind w:left="720"/>
      <w:contextualSpacing/>
    </w:pPr>
    <w:rPr>
      <w:rFonts w:ascii="Calibri" w:eastAsia="Calibri" w:hAnsi="Calibri"/>
      <w:snapToGrid/>
      <w:sz w:val="22"/>
      <w:szCs w:val="22"/>
      <w:lang w:val="en-US"/>
    </w:rPr>
  </w:style>
  <w:style w:type="character" w:styleId="UnresolvedMention">
    <w:name w:val="Unresolved Mention"/>
    <w:uiPriority w:val="99"/>
    <w:semiHidden/>
    <w:unhideWhenUsed/>
    <w:rsid w:val="00762E8F"/>
    <w:rPr>
      <w:color w:val="605E5C"/>
      <w:shd w:val="clear" w:color="auto" w:fill="E1DFDD"/>
    </w:rPr>
  </w:style>
  <w:style w:type="character" w:customStyle="1" w:styleId="FooterChar">
    <w:name w:val="Footer Char"/>
    <w:basedOn w:val="DefaultParagraphFont"/>
    <w:link w:val="Footer"/>
    <w:uiPriority w:val="99"/>
    <w:rsid w:val="007F7377"/>
    <w:rPr>
      <w:rFonts w:ascii="Times Roman" w:hAnsi="Times Roman"/>
      <w:b/>
      <w:snapToGrid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1890">
      <w:bodyDiv w:val="1"/>
      <w:marLeft w:val="0"/>
      <w:marRight w:val="0"/>
      <w:marTop w:val="0"/>
      <w:marBottom w:val="0"/>
      <w:divBdr>
        <w:top w:val="none" w:sz="0" w:space="0" w:color="auto"/>
        <w:left w:val="none" w:sz="0" w:space="0" w:color="auto"/>
        <w:bottom w:val="none" w:sz="0" w:space="0" w:color="auto"/>
        <w:right w:val="none" w:sz="0" w:space="0" w:color="auto"/>
      </w:divBdr>
      <w:divsChild>
        <w:div w:id="2048411589">
          <w:marLeft w:val="0"/>
          <w:marRight w:val="0"/>
          <w:marTop w:val="0"/>
          <w:marBottom w:val="0"/>
          <w:divBdr>
            <w:top w:val="single" w:sz="2" w:space="0" w:color="D9D9E3"/>
            <w:left w:val="single" w:sz="2" w:space="0" w:color="D9D9E3"/>
            <w:bottom w:val="single" w:sz="2" w:space="0" w:color="D9D9E3"/>
            <w:right w:val="single" w:sz="2" w:space="0" w:color="D9D9E3"/>
          </w:divBdr>
          <w:divsChild>
            <w:div w:id="1021903468">
              <w:marLeft w:val="0"/>
              <w:marRight w:val="0"/>
              <w:marTop w:val="0"/>
              <w:marBottom w:val="0"/>
              <w:divBdr>
                <w:top w:val="single" w:sz="2" w:space="0" w:color="D9D9E3"/>
                <w:left w:val="single" w:sz="2" w:space="0" w:color="D9D9E3"/>
                <w:bottom w:val="single" w:sz="2" w:space="0" w:color="D9D9E3"/>
                <w:right w:val="single" w:sz="2" w:space="0" w:color="D9D9E3"/>
              </w:divBdr>
              <w:divsChild>
                <w:div w:id="259457659">
                  <w:marLeft w:val="0"/>
                  <w:marRight w:val="0"/>
                  <w:marTop w:val="0"/>
                  <w:marBottom w:val="0"/>
                  <w:divBdr>
                    <w:top w:val="single" w:sz="2" w:space="0" w:color="D9D9E3"/>
                    <w:left w:val="single" w:sz="2" w:space="0" w:color="D9D9E3"/>
                    <w:bottom w:val="single" w:sz="2" w:space="0" w:color="D9D9E3"/>
                    <w:right w:val="single" w:sz="2" w:space="0" w:color="D9D9E3"/>
                  </w:divBdr>
                  <w:divsChild>
                    <w:div w:id="1094210780">
                      <w:marLeft w:val="0"/>
                      <w:marRight w:val="0"/>
                      <w:marTop w:val="0"/>
                      <w:marBottom w:val="0"/>
                      <w:divBdr>
                        <w:top w:val="single" w:sz="2" w:space="0" w:color="D9D9E3"/>
                        <w:left w:val="single" w:sz="2" w:space="0" w:color="D9D9E3"/>
                        <w:bottom w:val="single" w:sz="2" w:space="0" w:color="D9D9E3"/>
                        <w:right w:val="single" w:sz="2" w:space="0" w:color="D9D9E3"/>
                      </w:divBdr>
                      <w:divsChild>
                        <w:div w:id="1529293487">
                          <w:marLeft w:val="0"/>
                          <w:marRight w:val="0"/>
                          <w:marTop w:val="0"/>
                          <w:marBottom w:val="0"/>
                          <w:divBdr>
                            <w:top w:val="single" w:sz="2" w:space="0" w:color="auto"/>
                            <w:left w:val="single" w:sz="2" w:space="0" w:color="auto"/>
                            <w:bottom w:val="single" w:sz="6" w:space="0" w:color="auto"/>
                            <w:right w:val="single" w:sz="2" w:space="0" w:color="auto"/>
                          </w:divBdr>
                          <w:divsChild>
                            <w:div w:id="1254631839">
                              <w:marLeft w:val="0"/>
                              <w:marRight w:val="0"/>
                              <w:marTop w:val="100"/>
                              <w:marBottom w:val="100"/>
                              <w:divBdr>
                                <w:top w:val="single" w:sz="2" w:space="0" w:color="D9D9E3"/>
                                <w:left w:val="single" w:sz="2" w:space="0" w:color="D9D9E3"/>
                                <w:bottom w:val="single" w:sz="2" w:space="0" w:color="D9D9E3"/>
                                <w:right w:val="single" w:sz="2" w:space="0" w:color="D9D9E3"/>
                              </w:divBdr>
                              <w:divsChild>
                                <w:div w:id="1640458519">
                                  <w:marLeft w:val="0"/>
                                  <w:marRight w:val="0"/>
                                  <w:marTop w:val="0"/>
                                  <w:marBottom w:val="0"/>
                                  <w:divBdr>
                                    <w:top w:val="single" w:sz="2" w:space="0" w:color="D9D9E3"/>
                                    <w:left w:val="single" w:sz="2" w:space="0" w:color="D9D9E3"/>
                                    <w:bottom w:val="single" w:sz="2" w:space="0" w:color="D9D9E3"/>
                                    <w:right w:val="single" w:sz="2" w:space="0" w:color="D9D9E3"/>
                                  </w:divBdr>
                                  <w:divsChild>
                                    <w:div w:id="205681901">
                                      <w:marLeft w:val="0"/>
                                      <w:marRight w:val="0"/>
                                      <w:marTop w:val="0"/>
                                      <w:marBottom w:val="0"/>
                                      <w:divBdr>
                                        <w:top w:val="single" w:sz="2" w:space="0" w:color="D9D9E3"/>
                                        <w:left w:val="single" w:sz="2" w:space="0" w:color="D9D9E3"/>
                                        <w:bottom w:val="single" w:sz="2" w:space="0" w:color="D9D9E3"/>
                                        <w:right w:val="single" w:sz="2" w:space="0" w:color="D9D9E3"/>
                                      </w:divBdr>
                                      <w:divsChild>
                                        <w:div w:id="942885416">
                                          <w:marLeft w:val="0"/>
                                          <w:marRight w:val="0"/>
                                          <w:marTop w:val="0"/>
                                          <w:marBottom w:val="0"/>
                                          <w:divBdr>
                                            <w:top w:val="single" w:sz="2" w:space="0" w:color="D9D9E3"/>
                                            <w:left w:val="single" w:sz="2" w:space="0" w:color="D9D9E3"/>
                                            <w:bottom w:val="single" w:sz="2" w:space="0" w:color="D9D9E3"/>
                                            <w:right w:val="single" w:sz="2" w:space="0" w:color="D9D9E3"/>
                                          </w:divBdr>
                                          <w:divsChild>
                                            <w:div w:id="911811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39306118">
                          <w:marLeft w:val="0"/>
                          <w:marRight w:val="0"/>
                          <w:marTop w:val="0"/>
                          <w:marBottom w:val="0"/>
                          <w:divBdr>
                            <w:top w:val="single" w:sz="2" w:space="0" w:color="auto"/>
                            <w:left w:val="single" w:sz="2" w:space="0" w:color="auto"/>
                            <w:bottom w:val="single" w:sz="6" w:space="0" w:color="auto"/>
                            <w:right w:val="single" w:sz="2" w:space="0" w:color="auto"/>
                          </w:divBdr>
                          <w:divsChild>
                            <w:div w:id="934479841">
                              <w:marLeft w:val="0"/>
                              <w:marRight w:val="0"/>
                              <w:marTop w:val="100"/>
                              <w:marBottom w:val="100"/>
                              <w:divBdr>
                                <w:top w:val="single" w:sz="2" w:space="0" w:color="D9D9E3"/>
                                <w:left w:val="single" w:sz="2" w:space="0" w:color="D9D9E3"/>
                                <w:bottom w:val="single" w:sz="2" w:space="0" w:color="D9D9E3"/>
                                <w:right w:val="single" w:sz="2" w:space="0" w:color="D9D9E3"/>
                              </w:divBdr>
                              <w:divsChild>
                                <w:div w:id="1452288639">
                                  <w:marLeft w:val="0"/>
                                  <w:marRight w:val="0"/>
                                  <w:marTop w:val="0"/>
                                  <w:marBottom w:val="0"/>
                                  <w:divBdr>
                                    <w:top w:val="single" w:sz="2" w:space="0" w:color="D9D9E3"/>
                                    <w:left w:val="single" w:sz="2" w:space="0" w:color="D9D9E3"/>
                                    <w:bottom w:val="single" w:sz="2" w:space="0" w:color="D9D9E3"/>
                                    <w:right w:val="single" w:sz="2" w:space="0" w:color="D9D9E3"/>
                                  </w:divBdr>
                                  <w:divsChild>
                                    <w:div w:id="358238919">
                                      <w:marLeft w:val="0"/>
                                      <w:marRight w:val="0"/>
                                      <w:marTop w:val="0"/>
                                      <w:marBottom w:val="0"/>
                                      <w:divBdr>
                                        <w:top w:val="single" w:sz="2" w:space="0" w:color="D9D9E3"/>
                                        <w:left w:val="single" w:sz="2" w:space="0" w:color="D9D9E3"/>
                                        <w:bottom w:val="single" w:sz="2" w:space="0" w:color="D9D9E3"/>
                                        <w:right w:val="single" w:sz="2" w:space="0" w:color="D9D9E3"/>
                                      </w:divBdr>
                                      <w:divsChild>
                                        <w:div w:id="720519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80243261">
                                  <w:marLeft w:val="0"/>
                                  <w:marRight w:val="0"/>
                                  <w:marTop w:val="0"/>
                                  <w:marBottom w:val="0"/>
                                  <w:divBdr>
                                    <w:top w:val="single" w:sz="2" w:space="0" w:color="D9D9E3"/>
                                    <w:left w:val="single" w:sz="2" w:space="0" w:color="D9D9E3"/>
                                    <w:bottom w:val="single" w:sz="2" w:space="0" w:color="D9D9E3"/>
                                    <w:right w:val="single" w:sz="2" w:space="0" w:color="D9D9E3"/>
                                  </w:divBdr>
                                  <w:divsChild>
                                    <w:div w:id="619409911">
                                      <w:marLeft w:val="0"/>
                                      <w:marRight w:val="0"/>
                                      <w:marTop w:val="0"/>
                                      <w:marBottom w:val="0"/>
                                      <w:divBdr>
                                        <w:top w:val="single" w:sz="2" w:space="0" w:color="D9D9E3"/>
                                        <w:left w:val="single" w:sz="2" w:space="0" w:color="D9D9E3"/>
                                        <w:bottom w:val="single" w:sz="2" w:space="0" w:color="D9D9E3"/>
                                        <w:right w:val="single" w:sz="2" w:space="0" w:color="D9D9E3"/>
                                      </w:divBdr>
                                      <w:divsChild>
                                        <w:div w:id="2132628083">
                                          <w:marLeft w:val="0"/>
                                          <w:marRight w:val="0"/>
                                          <w:marTop w:val="0"/>
                                          <w:marBottom w:val="0"/>
                                          <w:divBdr>
                                            <w:top w:val="single" w:sz="2" w:space="0" w:color="D9D9E3"/>
                                            <w:left w:val="single" w:sz="2" w:space="0" w:color="D9D9E3"/>
                                            <w:bottom w:val="single" w:sz="2" w:space="0" w:color="D9D9E3"/>
                                            <w:right w:val="single" w:sz="2" w:space="0" w:color="D9D9E3"/>
                                          </w:divBdr>
                                          <w:divsChild>
                                            <w:div w:id="12781015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1339000">
                          <w:marLeft w:val="0"/>
                          <w:marRight w:val="0"/>
                          <w:marTop w:val="0"/>
                          <w:marBottom w:val="0"/>
                          <w:divBdr>
                            <w:top w:val="single" w:sz="2" w:space="0" w:color="auto"/>
                            <w:left w:val="single" w:sz="2" w:space="0" w:color="auto"/>
                            <w:bottom w:val="single" w:sz="6" w:space="0" w:color="auto"/>
                            <w:right w:val="single" w:sz="2" w:space="0" w:color="auto"/>
                          </w:divBdr>
                          <w:divsChild>
                            <w:div w:id="860900443">
                              <w:marLeft w:val="0"/>
                              <w:marRight w:val="0"/>
                              <w:marTop w:val="100"/>
                              <w:marBottom w:val="100"/>
                              <w:divBdr>
                                <w:top w:val="single" w:sz="2" w:space="0" w:color="D9D9E3"/>
                                <w:left w:val="single" w:sz="2" w:space="0" w:color="D9D9E3"/>
                                <w:bottom w:val="single" w:sz="2" w:space="0" w:color="D9D9E3"/>
                                <w:right w:val="single" w:sz="2" w:space="0" w:color="D9D9E3"/>
                              </w:divBdr>
                              <w:divsChild>
                                <w:div w:id="122237224">
                                  <w:marLeft w:val="0"/>
                                  <w:marRight w:val="0"/>
                                  <w:marTop w:val="0"/>
                                  <w:marBottom w:val="0"/>
                                  <w:divBdr>
                                    <w:top w:val="single" w:sz="2" w:space="0" w:color="D9D9E3"/>
                                    <w:left w:val="single" w:sz="2" w:space="0" w:color="D9D9E3"/>
                                    <w:bottom w:val="single" w:sz="2" w:space="0" w:color="D9D9E3"/>
                                    <w:right w:val="single" w:sz="2" w:space="0" w:color="D9D9E3"/>
                                  </w:divBdr>
                                  <w:divsChild>
                                    <w:div w:id="300306725">
                                      <w:marLeft w:val="0"/>
                                      <w:marRight w:val="0"/>
                                      <w:marTop w:val="0"/>
                                      <w:marBottom w:val="0"/>
                                      <w:divBdr>
                                        <w:top w:val="single" w:sz="2" w:space="0" w:color="D9D9E3"/>
                                        <w:left w:val="single" w:sz="2" w:space="0" w:color="D9D9E3"/>
                                        <w:bottom w:val="single" w:sz="2" w:space="0" w:color="D9D9E3"/>
                                        <w:right w:val="single" w:sz="2" w:space="0" w:color="D9D9E3"/>
                                      </w:divBdr>
                                      <w:divsChild>
                                        <w:div w:id="2877042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18780016">
                                  <w:marLeft w:val="0"/>
                                  <w:marRight w:val="0"/>
                                  <w:marTop w:val="0"/>
                                  <w:marBottom w:val="0"/>
                                  <w:divBdr>
                                    <w:top w:val="single" w:sz="2" w:space="0" w:color="D9D9E3"/>
                                    <w:left w:val="single" w:sz="2" w:space="0" w:color="D9D9E3"/>
                                    <w:bottom w:val="single" w:sz="2" w:space="0" w:color="D9D9E3"/>
                                    <w:right w:val="single" w:sz="2" w:space="0" w:color="D9D9E3"/>
                                  </w:divBdr>
                                  <w:divsChild>
                                    <w:div w:id="754935033">
                                      <w:marLeft w:val="0"/>
                                      <w:marRight w:val="0"/>
                                      <w:marTop w:val="0"/>
                                      <w:marBottom w:val="0"/>
                                      <w:divBdr>
                                        <w:top w:val="single" w:sz="2" w:space="0" w:color="D9D9E3"/>
                                        <w:left w:val="single" w:sz="2" w:space="0" w:color="D9D9E3"/>
                                        <w:bottom w:val="single" w:sz="2" w:space="0" w:color="D9D9E3"/>
                                        <w:right w:val="single" w:sz="2" w:space="0" w:color="D9D9E3"/>
                                      </w:divBdr>
                                      <w:divsChild>
                                        <w:div w:id="169032012">
                                          <w:marLeft w:val="0"/>
                                          <w:marRight w:val="0"/>
                                          <w:marTop w:val="0"/>
                                          <w:marBottom w:val="0"/>
                                          <w:divBdr>
                                            <w:top w:val="single" w:sz="2" w:space="0" w:color="D9D9E3"/>
                                            <w:left w:val="single" w:sz="2" w:space="0" w:color="D9D9E3"/>
                                            <w:bottom w:val="single" w:sz="2" w:space="0" w:color="D9D9E3"/>
                                            <w:right w:val="single" w:sz="2" w:space="0" w:color="D9D9E3"/>
                                          </w:divBdr>
                                          <w:divsChild>
                                            <w:div w:id="17384352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15328682">
                          <w:marLeft w:val="0"/>
                          <w:marRight w:val="0"/>
                          <w:marTop w:val="0"/>
                          <w:marBottom w:val="0"/>
                          <w:divBdr>
                            <w:top w:val="single" w:sz="2" w:space="0" w:color="auto"/>
                            <w:left w:val="single" w:sz="2" w:space="0" w:color="auto"/>
                            <w:bottom w:val="single" w:sz="6" w:space="0" w:color="auto"/>
                            <w:right w:val="single" w:sz="2" w:space="0" w:color="auto"/>
                          </w:divBdr>
                          <w:divsChild>
                            <w:div w:id="1873108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643732217">
                                  <w:marLeft w:val="0"/>
                                  <w:marRight w:val="0"/>
                                  <w:marTop w:val="0"/>
                                  <w:marBottom w:val="0"/>
                                  <w:divBdr>
                                    <w:top w:val="single" w:sz="2" w:space="0" w:color="D9D9E3"/>
                                    <w:left w:val="single" w:sz="2" w:space="0" w:color="D9D9E3"/>
                                    <w:bottom w:val="single" w:sz="2" w:space="0" w:color="D9D9E3"/>
                                    <w:right w:val="single" w:sz="2" w:space="0" w:color="D9D9E3"/>
                                  </w:divBdr>
                                  <w:divsChild>
                                    <w:div w:id="1866479359">
                                      <w:marLeft w:val="0"/>
                                      <w:marRight w:val="0"/>
                                      <w:marTop w:val="0"/>
                                      <w:marBottom w:val="0"/>
                                      <w:divBdr>
                                        <w:top w:val="single" w:sz="2" w:space="0" w:color="D9D9E3"/>
                                        <w:left w:val="single" w:sz="2" w:space="0" w:color="D9D9E3"/>
                                        <w:bottom w:val="single" w:sz="2" w:space="0" w:color="D9D9E3"/>
                                        <w:right w:val="single" w:sz="2" w:space="0" w:color="D9D9E3"/>
                                      </w:divBdr>
                                      <w:divsChild>
                                        <w:div w:id="9867126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78262436">
                                  <w:marLeft w:val="0"/>
                                  <w:marRight w:val="0"/>
                                  <w:marTop w:val="0"/>
                                  <w:marBottom w:val="0"/>
                                  <w:divBdr>
                                    <w:top w:val="single" w:sz="2" w:space="0" w:color="D9D9E3"/>
                                    <w:left w:val="single" w:sz="2" w:space="0" w:color="D9D9E3"/>
                                    <w:bottom w:val="single" w:sz="2" w:space="0" w:color="D9D9E3"/>
                                    <w:right w:val="single" w:sz="2" w:space="0" w:color="D9D9E3"/>
                                  </w:divBdr>
                                  <w:divsChild>
                                    <w:div w:id="1762215156">
                                      <w:marLeft w:val="0"/>
                                      <w:marRight w:val="0"/>
                                      <w:marTop w:val="0"/>
                                      <w:marBottom w:val="0"/>
                                      <w:divBdr>
                                        <w:top w:val="single" w:sz="2" w:space="0" w:color="D9D9E3"/>
                                        <w:left w:val="single" w:sz="2" w:space="0" w:color="D9D9E3"/>
                                        <w:bottom w:val="single" w:sz="2" w:space="0" w:color="D9D9E3"/>
                                        <w:right w:val="single" w:sz="2" w:space="0" w:color="D9D9E3"/>
                                      </w:divBdr>
                                      <w:divsChild>
                                        <w:div w:id="1579291492">
                                          <w:marLeft w:val="0"/>
                                          <w:marRight w:val="0"/>
                                          <w:marTop w:val="0"/>
                                          <w:marBottom w:val="0"/>
                                          <w:divBdr>
                                            <w:top w:val="single" w:sz="2" w:space="0" w:color="D9D9E3"/>
                                            <w:left w:val="single" w:sz="2" w:space="0" w:color="D9D9E3"/>
                                            <w:bottom w:val="single" w:sz="2" w:space="0" w:color="D9D9E3"/>
                                            <w:right w:val="single" w:sz="2" w:space="0" w:color="D9D9E3"/>
                                          </w:divBdr>
                                          <w:divsChild>
                                            <w:div w:id="14500502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42374655">
                          <w:marLeft w:val="0"/>
                          <w:marRight w:val="0"/>
                          <w:marTop w:val="0"/>
                          <w:marBottom w:val="0"/>
                          <w:divBdr>
                            <w:top w:val="single" w:sz="2" w:space="0" w:color="auto"/>
                            <w:left w:val="single" w:sz="2" w:space="0" w:color="auto"/>
                            <w:bottom w:val="single" w:sz="6" w:space="0" w:color="auto"/>
                            <w:right w:val="single" w:sz="2" w:space="0" w:color="auto"/>
                          </w:divBdr>
                          <w:divsChild>
                            <w:div w:id="946497679">
                              <w:marLeft w:val="0"/>
                              <w:marRight w:val="0"/>
                              <w:marTop w:val="100"/>
                              <w:marBottom w:val="100"/>
                              <w:divBdr>
                                <w:top w:val="single" w:sz="2" w:space="0" w:color="D9D9E3"/>
                                <w:left w:val="single" w:sz="2" w:space="0" w:color="D9D9E3"/>
                                <w:bottom w:val="single" w:sz="2" w:space="0" w:color="D9D9E3"/>
                                <w:right w:val="single" w:sz="2" w:space="0" w:color="D9D9E3"/>
                              </w:divBdr>
                              <w:divsChild>
                                <w:div w:id="1917396469">
                                  <w:marLeft w:val="0"/>
                                  <w:marRight w:val="0"/>
                                  <w:marTop w:val="0"/>
                                  <w:marBottom w:val="0"/>
                                  <w:divBdr>
                                    <w:top w:val="single" w:sz="2" w:space="0" w:color="D9D9E3"/>
                                    <w:left w:val="single" w:sz="2" w:space="0" w:color="D9D9E3"/>
                                    <w:bottom w:val="single" w:sz="2" w:space="0" w:color="D9D9E3"/>
                                    <w:right w:val="single" w:sz="2" w:space="0" w:color="D9D9E3"/>
                                  </w:divBdr>
                                  <w:divsChild>
                                    <w:div w:id="282923142">
                                      <w:marLeft w:val="0"/>
                                      <w:marRight w:val="0"/>
                                      <w:marTop w:val="0"/>
                                      <w:marBottom w:val="0"/>
                                      <w:divBdr>
                                        <w:top w:val="single" w:sz="2" w:space="0" w:color="D9D9E3"/>
                                        <w:left w:val="single" w:sz="2" w:space="0" w:color="D9D9E3"/>
                                        <w:bottom w:val="single" w:sz="2" w:space="0" w:color="D9D9E3"/>
                                        <w:right w:val="single" w:sz="2" w:space="0" w:color="D9D9E3"/>
                                      </w:divBdr>
                                      <w:divsChild>
                                        <w:div w:id="6990086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846091184">
                                  <w:marLeft w:val="0"/>
                                  <w:marRight w:val="0"/>
                                  <w:marTop w:val="0"/>
                                  <w:marBottom w:val="0"/>
                                  <w:divBdr>
                                    <w:top w:val="single" w:sz="2" w:space="0" w:color="D9D9E3"/>
                                    <w:left w:val="single" w:sz="2" w:space="0" w:color="D9D9E3"/>
                                    <w:bottom w:val="single" w:sz="2" w:space="0" w:color="D9D9E3"/>
                                    <w:right w:val="single" w:sz="2" w:space="0" w:color="D9D9E3"/>
                                  </w:divBdr>
                                  <w:divsChild>
                                    <w:div w:id="817653555">
                                      <w:marLeft w:val="0"/>
                                      <w:marRight w:val="0"/>
                                      <w:marTop w:val="0"/>
                                      <w:marBottom w:val="0"/>
                                      <w:divBdr>
                                        <w:top w:val="single" w:sz="2" w:space="0" w:color="D9D9E3"/>
                                        <w:left w:val="single" w:sz="2" w:space="0" w:color="D9D9E3"/>
                                        <w:bottom w:val="single" w:sz="2" w:space="0" w:color="D9D9E3"/>
                                        <w:right w:val="single" w:sz="2" w:space="0" w:color="D9D9E3"/>
                                      </w:divBdr>
                                      <w:divsChild>
                                        <w:div w:id="871498109">
                                          <w:marLeft w:val="0"/>
                                          <w:marRight w:val="0"/>
                                          <w:marTop w:val="0"/>
                                          <w:marBottom w:val="0"/>
                                          <w:divBdr>
                                            <w:top w:val="single" w:sz="2" w:space="0" w:color="D9D9E3"/>
                                            <w:left w:val="single" w:sz="2" w:space="0" w:color="D9D9E3"/>
                                            <w:bottom w:val="single" w:sz="2" w:space="0" w:color="D9D9E3"/>
                                            <w:right w:val="single" w:sz="2" w:space="0" w:color="D9D9E3"/>
                                          </w:divBdr>
                                          <w:divsChild>
                                            <w:div w:id="6821243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932057379">
          <w:marLeft w:val="0"/>
          <w:marRight w:val="0"/>
          <w:marTop w:val="0"/>
          <w:marBottom w:val="0"/>
          <w:divBdr>
            <w:top w:val="none" w:sz="0" w:space="0" w:color="auto"/>
            <w:left w:val="none" w:sz="0" w:space="0" w:color="auto"/>
            <w:bottom w:val="none" w:sz="0" w:space="0" w:color="auto"/>
            <w:right w:val="none" w:sz="0" w:space="0" w:color="auto"/>
          </w:divBdr>
        </w:div>
      </w:divsChild>
    </w:div>
    <w:div w:id="30226059">
      <w:bodyDiv w:val="1"/>
      <w:marLeft w:val="0"/>
      <w:marRight w:val="0"/>
      <w:marTop w:val="0"/>
      <w:marBottom w:val="0"/>
      <w:divBdr>
        <w:top w:val="none" w:sz="0" w:space="0" w:color="auto"/>
        <w:left w:val="none" w:sz="0" w:space="0" w:color="auto"/>
        <w:bottom w:val="none" w:sz="0" w:space="0" w:color="auto"/>
        <w:right w:val="none" w:sz="0" w:space="0" w:color="auto"/>
      </w:divBdr>
    </w:div>
    <w:div w:id="46301008">
      <w:bodyDiv w:val="1"/>
      <w:marLeft w:val="0"/>
      <w:marRight w:val="0"/>
      <w:marTop w:val="0"/>
      <w:marBottom w:val="0"/>
      <w:divBdr>
        <w:top w:val="none" w:sz="0" w:space="0" w:color="auto"/>
        <w:left w:val="none" w:sz="0" w:space="0" w:color="auto"/>
        <w:bottom w:val="none" w:sz="0" w:space="0" w:color="auto"/>
        <w:right w:val="none" w:sz="0" w:space="0" w:color="auto"/>
      </w:divBdr>
    </w:div>
    <w:div w:id="51852856">
      <w:bodyDiv w:val="1"/>
      <w:marLeft w:val="0"/>
      <w:marRight w:val="0"/>
      <w:marTop w:val="0"/>
      <w:marBottom w:val="0"/>
      <w:divBdr>
        <w:top w:val="none" w:sz="0" w:space="0" w:color="auto"/>
        <w:left w:val="none" w:sz="0" w:space="0" w:color="auto"/>
        <w:bottom w:val="none" w:sz="0" w:space="0" w:color="auto"/>
        <w:right w:val="none" w:sz="0" w:space="0" w:color="auto"/>
      </w:divBdr>
    </w:div>
    <w:div w:id="78644896">
      <w:bodyDiv w:val="1"/>
      <w:marLeft w:val="0"/>
      <w:marRight w:val="0"/>
      <w:marTop w:val="0"/>
      <w:marBottom w:val="0"/>
      <w:divBdr>
        <w:top w:val="none" w:sz="0" w:space="0" w:color="auto"/>
        <w:left w:val="none" w:sz="0" w:space="0" w:color="auto"/>
        <w:bottom w:val="none" w:sz="0" w:space="0" w:color="auto"/>
        <w:right w:val="none" w:sz="0" w:space="0" w:color="auto"/>
      </w:divBdr>
    </w:div>
    <w:div w:id="116028836">
      <w:bodyDiv w:val="1"/>
      <w:marLeft w:val="0"/>
      <w:marRight w:val="0"/>
      <w:marTop w:val="0"/>
      <w:marBottom w:val="0"/>
      <w:divBdr>
        <w:top w:val="none" w:sz="0" w:space="0" w:color="auto"/>
        <w:left w:val="none" w:sz="0" w:space="0" w:color="auto"/>
        <w:bottom w:val="none" w:sz="0" w:space="0" w:color="auto"/>
        <w:right w:val="none" w:sz="0" w:space="0" w:color="auto"/>
      </w:divBdr>
    </w:div>
    <w:div w:id="119231242">
      <w:bodyDiv w:val="1"/>
      <w:marLeft w:val="0"/>
      <w:marRight w:val="0"/>
      <w:marTop w:val="0"/>
      <w:marBottom w:val="0"/>
      <w:divBdr>
        <w:top w:val="none" w:sz="0" w:space="0" w:color="auto"/>
        <w:left w:val="none" w:sz="0" w:space="0" w:color="auto"/>
        <w:bottom w:val="none" w:sz="0" w:space="0" w:color="auto"/>
        <w:right w:val="none" w:sz="0" w:space="0" w:color="auto"/>
      </w:divBdr>
    </w:div>
    <w:div w:id="163673010">
      <w:bodyDiv w:val="1"/>
      <w:marLeft w:val="0"/>
      <w:marRight w:val="0"/>
      <w:marTop w:val="0"/>
      <w:marBottom w:val="0"/>
      <w:divBdr>
        <w:top w:val="none" w:sz="0" w:space="0" w:color="auto"/>
        <w:left w:val="none" w:sz="0" w:space="0" w:color="auto"/>
        <w:bottom w:val="none" w:sz="0" w:space="0" w:color="auto"/>
        <w:right w:val="none" w:sz="0" w:space="0" w:color="auto"/>
      </w:divBdr>
    </w:div>
    <w:div w:id="167915284">
      <w:bodyDiv w:val="1"/>
      <w:marLeft w:val="0"/>
      <w:marRight w:val="0"/>
      <w:marTop w:val="0"/>
      <w:marBottom w:val="0"/>
      <w:divBdr>
        <w:top w:val="none" w:sz="0" w:space="0" w:color="auto"/>
        <w:left w:val="none" w:sz="0" w:space="0" w:color="auto"/>
        <w:bottom w:val="none" w:sz="0" w:space="0" w:color="auto"/>
        <w:right w:val="none" w:sz="0" w:space="0" w:color="auto"/>
      </w:divBdr>
    </w:div>
    <w:div w:id="187986109">
      <w:bodyDiv w:val="1"/>
      <w:marLeft w:val="0"/>
      <w:marRight w:val="0"/>
      <w:marTop w:val="0"/>
      <w:marBottom w:val="0"/>
      <w:divBdr>
        <w:top w:val="none" w:sz="0" w:space="0" w:color="auto"/>
        <w:left w:val="none" w:sz="0" w:space="0" w:color="auto"/>
        <w:bottom w:val="none" w:sz="0" w:space="0" w:color="auto"/>
        <w:right w:val="none" w:sz="0" w:space="0" w:color="auto"/>
      </w:divBdr>
    </w:div>
    <w:div w:id="190190412">
      <w:bodyDiv w:val="1"/>
      <w:marLeft w:val="0"/>
      <w:marRight w:val="0"/>
      <w:marTop w:val="0"/>
      <w:marBottom w:val="0"/>
      <w:divBdr>
        <w:top w:val="none" w:sz="0" w:space="0" w:color="auto"/>
        <w:left w:val="none" w:sz="0" w:space="0" w:color="auto"/>
        <w:bottom w:val="none" w:sz="0" w:space="0" w:color="auto"/>
        <w:right w:val="none" w:sz="0" w:space="0" w:color="auto"/>
      </w:divBdr>
    </w:div>
    <w:div w:id="206333941">
      <w:bodyDiv w:val="1"/>
      <w:marLeft w:val="0"/>
      <w:marRight w:val="0"/>
      <w:marTop w:val="0"/>
      <w:marBottom w:val="0"/>
      <w:divBdr>
        <w:top w:val="none" w:sz="0" w:space="0" w:color="auto"/>
        <w:left w:val="none" w:sz="0" w:space="0" w:color="auto"/>
        <w:bottom w:val="none" w:sz="0" w:space="0" w:color="auto"/>
        <w:right w:val="none" w:sz="0" w:space="0" w:color="auto"/>
      </w:divBdr>
    </w:div>
    <w:div w:id="229579028">
      <w:bodyDiv w:val="1"/>
      <w:marLeft w:val="0"/>
      <w:marRight w:val="0"/>
      <w:marTop w:val="0"/>
      <w:marBottom w:val="0"/>
      <w:divBdr>
        <w:top w:val="none" w:sz="0" w:space="0" w:color="auto"/>
        <w:left w:val="none" w:sz="0" w:space="0" w:color="auto"/>
        <w:bottom w:val="none" w:sz="0" w:space="0" w:color="auto"/>
        <w:right w:val="none" w:sz="0" w:space="0" w:color="auto"/>
      </w:divBdr>
    </w:div>
    <w:div w:id="237179875">
      <w:bodyDiv w:val="1"/>
      <w:marLeft w:val="0"/>
      <w:marRight w:val="0"/>
      <w:marTop w:val="0"/>
      <w:marBottom w:val="0"/>
      <w:divBdr>
        <w:top w:val="none" w:sz="0" w:space="0" w:color="auto"/>
        <w:left w:val="none" w:sz="0" w:space="0" w:color="auto"/>
        <w:bottom w:val="none" w:sz="0" w:space="0" w:color="auto"/>
        <w:right w:val="none" w:sz="0" w:space="0" w:color="auto"/>
      </w:divBdr>
    </w:div>
    <w:div w:id="239683393">
      <w:bodyDiv w:val="1"/>
      <w:marLeft w:val="0"/>
      <w:marRight w:val="0"/>
      <w:marTop w:val="0"/>
      <w:marBottom w:val="0"/>
      <w:divBdr>
        <w:top w:val="none" w:sz="0" w:space="0" w:color="auto"/>
        <w:left w:val="none" w:sz="0" w:space="0" w:color="auto"/>
        <w:bottom w:val="none" w:sz="0" w:space="0" w:color="auto"/>
        <w:right w:val="none" w:sz="0" w:space="0" w:color="auto"/>
      </w:divBdr>
    </w:div>
    <w:div w:id="241650416">
      <w:bodyDiv w:val="1"/>
      <w:marLeft w:val="0"/>
      <w:marRight w:val="0"/>
      <w:marTop w:val="0"/>
      <w:marBottom w:val="0"/>
      <w:divBdr>
        <w:top w:val="none" w:sz="0" w:space="0" w:color="auto"/>
        <w:left w:val="none" w:sz="0" w:space="0" w:color="auto"/>
        <w:bottom w:val="none" w:sz="0" w:space="0" w:color="auto"/>
        <w:right w:val="none" w:sz="0" w:space="0" w:color="auto"/>
      </w:divBdr>
    </w:div>
    <w:div w:id="284118948">
      <w:bodyDiv w:val="1"/>
      <w:marLeft w:val="0"/>
      <w:marRight w:val="0"/>
      <w:marTop w:val="0"/>
      <w:marBottom w:val="0"/>
      <w:divBdr>
        <w:top w:val="none" w:sz="0" w:space="0" w:color="auto"/>
        <w:left w:val="none" w:sz="0" w:space="0" w:color="auto"/>
        <w:bottom w:val="none" w:sz="0" w:space="0" w:color="auto"/>
        <w:right w:val="none" w:sz="0" w:space="0" w:color="auto"/>
      </w:divBdr>
    </w:div>
    <w:div w:id="302005933">
      <w:bodyDiv w:val="1"/>
      <w:marLeft w:val="0"/>
      <w:marRight w:val="0"/>
      <w:marTop w:val="0"/>
      <w:marBottom w:val="0"/>
      <w:divBdr>
        <w:top w:val="none" w:sz="0" w:space="0" w:color="auto"/>
        <w:left w:val="none" w:sz="0" w:space="0" w:color="auto"/>
        <w:bottom w:val="none" w:sz="0" w:space="0" w:color="auto"/>
        <w:right w:val="none" w:sz="0" w:space="0" w:color="auto"/>
      </w:divBdr>
    </w:div>
    <w:div w:id="313335712">
      <w:bodyDiv w:val="1"/>
      <w:marLeft w:val="0"/>
      <w:marRight w:val="0"/>
      <w:marTop w:val="0"/>
      <w:marBottom w:val="0"/>
      <w:divBdr>
        <w:top w:val="none" w:sz="0" w:space="0" w:color="auto"/>
        <w:left w:val="none" w:sz="0" w:space="0" w:color="auto"/>
        <w:bottom w:val="none" w:sz="0" w:space="0" w:color="auto"/>
        <w:right w:val="none" w:sz="0" w:space="0" w:color="auto"/>
      </w:divBdr>
    </w:div>
    <w:div w:id="327175684">
      <w:bodyDiv w:val="1"/>
      <w:marLeft w:val="0"/>
      <w:marRight w:val="0"/>
      <w:marTop w:val="0"/>
      <w:marBottom w:val="0"/>
      <w:divBdr>
        <w:top w:val="none" w:sz="0" w:space="0" w:color="auto"/>
        <w:left w:val="none" w:sz="0" w:space="0" w:color="auto"/>
        <w:bottom w:val="none" w:sz="0" w:space="0" w:color="auto"/>
        <w:right w:val="none" w:sz="0" w:space="0" w:color="auto"/>
      </w:divBdr>
    </w:div>
    <w:div w:id="335576624">
      <w:bodyDiv w:val="1"/>
      <w:marLeft w:val="0"/>
      <w:marRight w:val="0"/>
      <w:marTop w:val="0"/>
      <w:marBottom w:val="0"/>
      <w:divBdr>
        <w:top w:val="none" w:sz="0" w:space="0" w:color="auto"/>
        <w:left w:val="none" w:sz="0" w:space="0" w:color="auto"/>
        <w:bottom w:val="none" w:sz="0" w:space="0" w:color="auto"/>
        <w:right w:val="none" w:sz="0" w:space="0" w:color="auto"/>
      </w:divBdr>
    </w:div>
    <w:div w:id="353501385">
      <w:bodyDiv w:val="1"/>
      <w:marLeft w:val="0"/>
      <w:marRight w:val="0"/>
      <w:marTop w:val="0"/>
      <w:marBottom w:val="0"/>
      <w:divBdr>
        <w:top w:val="none" w:sz="0" w:space="0" w:color="auto"/>
        <w:left w:val="none" w:sz="0" w:space="0" w:color="auto"/>
        <w:bottom w:val="none" w:sz="0" w:space="0" w:color="auto"/>
        <w:right w:val="none" w:sz="0" w:space="0" w:color="auto"/>
      </w:divBdr>
    </w:div>
    <w:div w:id="353726874">
      <w:bodyDiv w:val="1"/>
      <w:marLeft w:val="0"/>
      <w:marRight w:val="0"/>
      <w:marTop w:val="0"/>
      <w:marBottom w:val="0"/>
      <w:divBdr>
        <w:top w:val="none" w:sz="0" w:space="0" w:color="auto"/>
        <w:left w:val="none" w:sz="0" w:space="0" w:color="auto"/>
        <w:bottom w:val="none" w:sz="0" w:space="0" w:color="auto"/>
        <w:right w:val="none" w:sz="0" w:space="0" w:color="auto"/>
      </w:divBdr>
    </w:div>
    <w:div w:id="365181514">
      <w:bodyDiv w:val="1"/>
      <w:marLeft w:val="0"/>
      <w:marRight w:val="0"/>
      <w:marTop w:val="0"/>
      <w:marBottom w:val="0"/>
      <w:divBdr>
        <w:top w:val="none" w:sz="0" w:space="0" w:color="auto"/>
        <w:left w:val="none" w:sz="0" w:space="0" w:color="auto"/>
        <w:bottom w:val="none" w:sz="0" w:space="0" w:color="auto"/>
        <w:right w:val="none" w:sz="0" w:space="0" w:color="auto"/>
      </w:divBdr>
      <w:divsChild>
        <w:div w:id="713041824">
          <w:marLeft w:val="0"/>
          <w:marRight w:val="0"/>
          <w:marTop w:val="0"/>
          <w:marBottom w:val="0"/>
          <w:divBdr>
            <w:top w:val="single" w:sz="2" w:space="0" w:color="D9D9E3"/>
            <w:left w:val="single" w:sz="2" w:space="0" w:color="D9D9E3"/>
            <w:bottom w:val="single" w:sz="2" w:space="0" w:color="D9D9E3"/>
            <w:right w:val="single" w:sz="2" w:space="0" w:color="D9D9E3"/>
          </w:divBdr>
          <w:divsChild>
            <w:div w:id="788011254">
              <w:marLeft w:val="0"/>
              <w:marRight w:val="0"/>
              <w:marTop w:val="0"/>
              <w:marBottom w:val="0"/>
              <w:divBdr>
                <w:top w:val="single" w:sz="2" w:space="0" w:color="D9D9E3"/>
                <w:left w:val="single" w:sz="2" w:space="0" w:color="D9D9E3"/>
                <w:bottom w:val="single" w:sz="2" w:space="0" w:color="D9D9E3"/>
                <w:right w:val="single" w:sz="2" w:space="0" w:color="D9D9E3"/>
              </w:divBdr>
              <w:divsChild>
                <w:div w:id="1801798098">
                  <w:marLeft w:val="0"/>
                  <w:marRight w:val="0"/>
                  <w:marTop w:val="0"/>
                  <w:marBottom w:val="0"/>
                  <w:divBdr>
                    <w:top w:val="single" w:sz="2" w:space="0" w:color="D9D9E3"/>
                    <w:left w:val="single" w:sz="2" w:space="0" w:color="D9D9E3"/>
                    <w:bottom w:val="single" w:sz="2" w:space="0" w:color="D9D9E3"/>
                    <w:right w:val="single" w:sz="2" w:space="0" w:color="D9D9E3"/>
                  </w:divBdr>
                  <w:divsChild>
                    <w:div w:id="1109081272">
                      <w:marLeft w:val="0"/>
                      <w:marRight w:val="0"/>
                      <w:marTop w:val="0"/>
                      <w:marBottom w:val="0"/>
                      <w:divBdr>
                        <w:top w:val="single" w:sz="2" w:space="0" w:color="D9D9E3"/>
                        <w:left w:val="single" w:sz="2" w:space="0" w:color="D9D9E3"/>
                        <w:bottom w:val="single" w:sz="2" w:space="0" w:color="D9D9E3"/>
                        <w:right w:val="single" w:sz="2" w:space="0" w:color="D9D9E3"/>
                      </w:divBdr>
                      <w:divsChild>
                        <w:div w:id="1421832942">
                          <w:marLeft w:val="0"/>
                          <w:marRight w:val="0"/>
                          <w:marTop w:val="0"/>
                          <w:marBottom w:val="0"/>
                          <w:divBdr>
                            <w:top w:val="single" w:sz="2" w:space="0" w:color="auto"/>
                            <w:left w:val="single" w:sz="2" w:space="0" w:color="auto"/>
                            <w:bottom w:val="single" w:sz="6" w:space="0" w:color="auto"/>
                            <w:right w:val="single" w:sz="2" w:space="0" w:color="auto"/>
                          </w:divBdr>
                          <w:divsChild>
                            <w:div w:id="934557118">
                              <w:marLeft w:val="0"/>
                              <w:marRight w:val="0"/>
                              <w:marTop w:val="100"/>
                              <w:marBottom w:val="100"/>
                              <w:divBdr>
                                <w:top w:val="single" w:sz="2" w:space="0" w:color="D9D9E3"/>
                                <w:left w:val="single" w:sz="2" w:space="0" w:color="D9D9E3"/>
                                <w:bottom w:val="single" w:sz="2" w:space="0" w:color="D9D9E3"/>
                                <w:right w:val="single" w:sz="2" w:space="0" w:color="D9D9E3"/>
                              </w:divBdr>
                              <w:divsChild>
                                <w:div w:id="1533877118">
                                  <w:marLeft w:val="0"/>
                                  <w:marRight w:val="0"/>
                                  <w:marTop w:val="0"/>
                                  <w:marBottom w:val="0"/>
                                  <w:divBdr>
                                    <w:top w:val="single" w:sz="2" w:space="0" w:color="D9D9E3"/>
                                    <w:left w:val="single" w:sz="2" w:space="0" w:color="D9D9E3"/>
                                    <w:bottom w:val="single" w:sz="2" w:space="0" w:color="D9D9E3"/>
                                    <w:right w:val="single" w:sz="2" w:space="0" w:color="D9D9E3"/>
                                  </w:divBdr>
                                  <w:divsChild>
                                    <w:div w:id="1336616334">
                                      <w:marLeft w:val="0"/>
                                      <w:marRight w:val="0"/>
                                      <w:marTop w:val="0"/>
                                      <w:marBottom w:val="0"/>
                                      <w:divBdr>
                                        <w:top w:val="single" w:sz="2" w:space="0" w:color="D9D9E3"/>
                                        <w:left w:val="single" w:sz="2" w:space="0" w:color="D9D9E3"/>
                                        <w:bottom w:val="single" w:sz="2" w:space="0" w:color="D9D9E3"/>
                                        <w:right w:val="single" w:sz="2" w:space="0" w:color="D9D9E3"/>
                                      </w:divBdr>
                                      <w:divsChild>
                                        <w:div w:id="1935625560">
                                          <w:marLeft w:val="0"/>
                                          <w:marRight w:val="0"/>
                                          <w:marTop w:val="0"/>
                                          <w:marBottom w:val="0"/>
                                          <w:divBdr>
                                            <w:top w:val="single" w:sz="2" w:space="0" w:color="D9D9E3"/>
                                            <w:left w:val="single" w:sz="2" w:space="0" w:color="D9D9E3"/>
                                            <w:bottom w:val="single" w:sz="2" w:space="0" w:color="D9D9E3"/>
                                            <w:right w:val="single" w:sz="2" w:space="0" w:color="D9D9E3"/>
                                          </w:divBdr>
                                          <w:divsChild>
                                            <w:div w:id="1002198091">
                                              <w:marLeft w:val="0"/>
                                              <w:marRight w:val="0"/>
                                              <w:marTop w:val="0"/>
                                              <w:marBottom w:val="0"/>
                                              <w:divBdr>
                                                <w:top w:val="single" w:sz="2" w:space="0" w:color="D9D9E3"/>
                                                <w:left w:val="single" w:sz="2" w:space="0" w:color="D9D9E3"/>
                                                <w:bottom w:val="single" w:sz="2" w:space="0" w:color="D9D9E3"/>
                                                <w:right w:val="single" w:sz="2" w:space="0" w:color="D9D9E3"/>
                                              </w:divBdr>
                                              <w:divsChild>
                                                <w:div w:id="67811794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35918072">
          <w:marLeft w:val="0"/>
          <w:marRight w:val="0"/>
          <w:marTop w:val="0"/>
          <w:marBottom w:val="0"/>
          <w:divBdr>
            <w:top w:val="none" w:sz="0" w:space="0" w:color="auto"/>
            <w:left w:val="none" w:sz="0" w:space="0" w:color="auto"/>
            <w:bottom w:val="none" w:sz="0" w:space="0" w:color="auto"/>
            <w:right w:val="none" w:sz="0" w:space="0" w:color="auto"/>
          </w:divBdr>
        </w:div>
      </w:divsChild>
    </w:div>
    <w:div w:id="388000420">
      <w:bodyDiv w:val="1"/>
      <w:marLeft w:val="0"/>
      <w:marRight w:val="0"/>
      <w:marTop w:val="0"/>
      <w:marBottom w:val="0"/>
      <w:divBdr>
        <w:top w:val="none" w:sz="0" w:space="0" w:color="auto"/>
        <w:left w:val="none" w:sz="0" w:space="0" w:color="auto"/>
        <w:bottom w:val="none" w:sz="0" w:space="0" w:color="auto"/>
        <w:right w:val="none" w:sz="0" w:space="0" w:color="auto"/>
      </w:divBdr>
    </w:div>
    <w:div w:id="438794459">
      <w:bodyDiv w:val="1"/>
      <w:marLeft w:val="0"/>
      <w:marRight w:val="0"/>
      <w:marTop w:val="0"/>
      <w:marBottom w:val="0"/>
      <w:divBdr>
        <w:top w:val="none" w:sz="0" w:space="0" w:color="auto"/>
        <w:left w:val="none" w:sz="0" w:space="0" w:color="auto"/>
        <w:bottom w:val="none" w:sz="0" w:space="0" w:color="auto"/>
        <w:right w:val="none" w:sz="0" w:space="0" w:color="auto"/>
      </w:divBdr>
    </w:div>
    <w:div w:id="440345679">
      <w:bodyDiv w:val="1"/>
      <w:marLeft w:val="0"/>
      <w:marRight w:val="0"/>
      <w:marTop w:val="0"/>
      <w:marBottom w:val="0"/>
      <w:divBdr>
        <w:top w:val="none" w:sz="0" w:space="0" w:color="auto"/>
        <w:left w:val="none" w:sz="0" w:space="0" w:color="auto"/>
        <w:bottom w:val="none" w:sz="0" w:space="0" w:color="auto"/>
        <w:right w:val="none" w:sz="0" w:space="0" w:color="auto"/>
      </w:divBdr>
    </w:div>
    <w:div w:id="449056018">
      <w:bodyDiv w:val="1"/>
      <w:marLeft w:val="0"/>
      <w:marRight w:val="0"/>
      <w:marTop w:val="0"/>
      <w:marBottom w:val="0"/>
      <w:divBdr>
        <w:top w:val="none" w:sz="0" w:space="0" w:color="auto"/>
        <w:left w:val="none" w:sz="0" w:space="0" w:color="auto"/>
        <w:bottom w:val="none" w:sz="0" w:space="0" w:color="auto"/>
        <w:right w:val="none" w:sz="0" w:space="0" w:color="auto"/>
      </w:divBdr>
    </w:div>
    <w:div w:id="481391230">
      <w:bodyDiv w:val="1"/>
      <w:marLeft w:val="0"/>
      <w:marRight w:val="0"/>
      <w:marTop w:val="0"/>
      <w:marBottom w:val="0"/>
      <w:divBdr>
        <w:top w:val="none" w:sz="0" w:space="0" w:color="auto"/>
        <w:left w:val="none" w:sz="0" w:space="0" w:color="auto"/>
        <w:bottom w:val="none" w:sz="0" w:space="0" w:color="auto"/>
        <w:right w:val="none" w:sz="0" w:space="0" w:color="auto"/>
      </w:divBdr>
    </w:div>
    <w:div w:id="483668664">
      <w:bodyDiv w:val="1"/>
      <w:marLeft w:val="0"/>
      <w:marRight w:val="0"/>
      <w:marTop w:val="0"/>
      <w:marBottom w:val="0"/>
      <w:divBdr>
        <w:top w:val="none" w:sz="0" w:space="0" w:color="auto"/>
        <w:left w:val="none" w:sz="0" w:space="0" w:color="auto"/>
        <w:bottom w:val="none" w:sz="0" w:space="0" w:color="auto"/>
        <w:right w:val="none" w:sz="0" w:space="0" w:color="auto"/>
      </w:divBdr>
    </w:div>
    <w:div w:id="492643823">
      <w:bodyDiv w:val="1"/>
      <w:marLeft w:val="0"/>
      <w:marRight w:val="0"/>
      <w:marTop w:val="0"/>
      <w:marBottom w:val="0"/>
      <w:divBdr>
        <w:top w:val="none" w:sz="0" w:space="0" w:color="auto"/>
        <w:left w:val="none" w:sz="0" w:space="0" w:color="auto"/>
        <w:bottom w:val="none" w:sz="0" w:space="0" w:color="auto"/>
        <w:right w:val="none" w:sz="0" w:space="0" w:color="auto"/>
      </w:divBdr>
    </w:div>
    <w:div w:id="492718791">
      <w:bodyDiv w:val="1"/>
      <w:marLeft w:val="0"/>
      <w:marRight w:val="0"/>
      <w:marTop w:val="0"/>
      <w:marBottom w:val="0"/>
      <w:divBdr>
        <w:top w:val="none" w:sz="0" w:space="0" w:color="auto"/>
        <w:left w:val="none" w:sz="0" w:space="0" w:color="auto"/>
        <w:bottom w:val="none" w:sz="0" w:space="0" w:color="auto"/>
        <w:right w:val="none" w:sz="0" w:space="0" w:color="auto"/>
      </w:divBdr>
    </w:div>
    <w:div w:id="500311411">
      <w:bodyDiv w:val="1"/>
      <w:marLeft w:val="0"/>
      <w:marRight w:val="0"/>
      <w:marTop w:val="0"/>
      <w:marBottom w:val="0"/>
      <w:divBdr>
        <w:top w:val="none" w:sz="0" w:space="0" w:color="auto"/>
        <w:left w:val="none" w:sz="0" w:space="0" w:color="auto"/>
        <w:bottom w:val="none" w:sz="0" w:space="0" w:color="auto"/>
        <w:right w:val="none" w:sz="0" w:space="0" w:color="auto"/>
      </w:divBdr>
    </w:div>
    <w:div w:id="503860835">
      <w:bodyDiv w:val="1"/>
      <w:marLeft w:val="0"/>
      <w:marRight w:val="0"/>
      <w:marTop w:val="0"/>
      <w:marBottom w:val="0"/>
      <w:divBdr>
        <w:top w:val="none" w:sz="0" w:space="0" w:color="auto"/>
        <w:left w:val="none" w:sz="0" w:space="0" w:color="auto"/>
        <w:bottom w:val="none" w:sz="0" w:space="0" w:color="auto"/>
        <w:right w:val="none" w:sz="0" w:space="0" w:color="auto"/>
      </w:divBdr>
    </w:div>
    <w:div w:id="529493534">
      <w:bodyDiv w:val="1"/>
      <w:marLeft w:val="0"/>
      <w:marRight w:val="0"/>
      <w:marTop w:val="0"/>
      <w:marBottom w:val="0"/>
      <w:divBdr>
        <w:top w:val="none" w:sz="0" w:space="0" w:color="auto"/>
        <w:left w:val="none" w:sz="0" w:space="0" w:color="auto"/>
        <w:bottom w:val="none" w:sz="0" w:space="0" w:color="auto"/>
        <w:right w:val="none" w:sz="0" w:space="0" w:color="auto"/>
      </w:divBdr>
    </w:div>
    <w:div w:id="535776200">
      <w:bodyDiv w:val="1"/>
      <w:marLeft w:val="0"/>
      <w:marRight w:val="0"/>
      <w:marTop w:val="0"/>
      <w:marBottom w:val="0"/>
      <w:divBdr>
        <w:top w:val="none" w:sz="0" w:space="0" w:color="auto"/>
        <w:left w:val="none" w:sz="0" w:space="0" w:color="auto"/>
        <w:bottom w:val="none" w:sz="0" w:space="0" w:color="auto"/>
        <w:right w:val="none" w:sz="0" w:space="0" w:color="auto"/>
      </w:divBdr>
    </w:div>
    <w:div w:id="536503425">
      <w:bodyDiv w:val="1"/>
      <w:marLeft w:val="0"/>
      <w:marRight w:val="0"/>
      <w:marTop w:val="0"/>
      <w:marBottom w:val="0"/>
      <w:divBdr>
        <w:top w:val="none" w:sz="0" w:space="0" w:color="auto"/>
        <w:left w:val="none" w:sz="0" w:space="0" w:color="auto"/>
        <w:bottom w:val="none" w:sz="0" w:space="0" w:color="auto"/>
        <w:right w:val="none" w:sz="0" w:space="0" w:color="auto"/>
      </w:divBdr>
    </w:div>
    <w:div w:id="552892247">
      <w:bodyDiv w:val="1"/>
      <w:marLeft w:val="0"/>
      <w:marRight w:val="0"/>
      <w:marTop w:val="0"/>
      <w:marBottom w:val="0"/>
      <w:divBdr>
        <w:top w:val="none" w:sz="0" w:space="0" w:color="auto"/>
        <w:left w:val="none" w:sz="0" w:space="0" w:color="auto"/>
        <w:bottom w:val="none" w:sz="0" w:space="0" w:color="auto"/>
        <w:right w:val="none" w:sz="0" w:space="0" w:color="auto"/>
      </w:divBdr>
    </w:div>
    <w:div w:id="554703534">
      <w:bodyDiv w:val="1"/>
      <w:marLeft w:val="0"/>
      <w:marRight w:val="0"/>
      <w:marTop w:val="0"/>
      <w:marBottom w:val="0"/>
      <w:divBdr>
        <w:top w:val="none" w:sz="0" w:space="0" w:color="auto"/>
        <w:left w:val="none" w:sz="0" w:space="0" w:color="auto"/>
        <w:bottom w:val="none" w:sz="0" w:space="0" w:color="auto"/>
        <w:right w:val="none" w:sz="0" w:space="0" w:color="auto"/>
      </w:divBdr>
    </w:div>
    <w:div w:id="592321282">
      <w:bodyDiv w:val="1"/>
      <w:marLeft w:val="0"/>
      <w:marRight w:val="0"/>
      <w:marTop w:val="0"/>
      <w:marBottom w:val="0"/>
      <w:divBdr>
        <w:top w:val="none" w:sz="0" w:space="0" w:color="auto"/>
        <w:left w:val="none" w:sz="0" w:space="0" w:color="auto"/>
        <w:bottom w:val="none" w:sz="0" w:space="0" w:color="auto"/>
        <w:right w:val="none" w:sz="0" w:space="0" w:color="auto"/>
      </w:divBdr>
    </w:div>
    <w:div w:id="666859281">
      <w:bodyDiv w:val="1"/>
      <w:marLeft w:val="0"/>
      <w:marRight w:val="0"/>
      <w:marTop w:val="0"/>
      <w:marBottom w:val="0"/>
      <w:divBdr>
        <w:top w:val="none" w:sz="0" w:space="0" w:color="auto"/>
        <w:left w:val="none" w:sz="0" w:space="0" w:color="auto"/>
        <w:bottom w:val="none" w:sz="0" w:space="0" w:color="auto"/>
        <w:right w:val="none" w:sz="0" w:space="0" w:color="auto"/>
      </w:divBdr>
    </w:div>
    <w:div w:id="720133065">
      <w:bodyDiv w:val="1"/>
      <w:marLeft w:val="0"/>
      <w:marRight w:val="0"/>
      <w:marTop w:val="0"/>
      <w:marBottom w:val="0"/>
      <w:divBdr>
        <w:top w:val="none" w:sz="0" w:space="0" w:color="auto"/>
        <w:left w:val="none" w:sz="0" w:space="0" w:color="auto"/>
        <w:bottom w:val="none" w:sz="0" w:space="0" w:color="auto"/>
        <w:right w:val="none" w:sz="0" w:space="0" w:color="auto"/>
      </w:divBdr>
    </w:div>
    <w:div w:id="741409416">
      <w:bodyDiv w:val="1"/>
      <w:marLeft w:val="0"/>
      <w:marRight w:val="0"/>
      <w:marTop w:val="0"/>
      <w:marBottom w:val="0"/>
      <w:divBdr>
        <w:top w:val="none" w:sz="0" w:space="0" w:color="auto"/>
        <w:left w:val="none" w:sz="0" w:space="0" w:color="auto"/>
        <w:bottom w:val="none" w:sz="0" w:space="0" w:color="auto"/>
        <w:right w:val="none" w:sz="0" w:space="0" w:color="auto"/>
      </w:divBdr>
    </w:div>
    <w:div w:id="746850992">
      <w:bodyDiv w:val="1"/>
      <w:marLeft w:val="0"/>
      <w:marRight w:val="0"/>
      <w:marTop w:val="0"/>
      <w:marBottom w:val="0"/>
      <w:divBdr>
        <w:top w:val="none" w:sz="0" w:space="0" w:color="auto"/>
        <w:left w:val="none" w:sz="0" w:space="0" w:color="auto"/>
        <w:bottom w:val="none" w:sz="0" w:space="0" w:color="auto"/>
        <w:right w:val="none" w:sz="0" w:space="0" w:color="auto"/>
      </w:divBdr>
    </w:div>
    <w:div w:id="756438895">
      <w:bodyDiv w:val="1"/>
      <w:marLeft w:val="0"/>
      <w:marRight w:val="0"/>
      <w:marTop w:val="0"/>
      <w:marBottom w:val="0"/>
      <w:divBdr>
        <w:top w:val="none" w:sz="0" w:space="0" w:color="auto"/>
        <w:left w:val="none" w:sz="0" w:space="0" w:color="auto"/>
        <w:bottom w:val="none" w:sz="0" w:space="0" w:color="auto"/>
        <w:right w:val="none" w:sz="0" w:space="0" w:color="auto"/>
      </w:divBdr>
    </w:div>
    <w:div w:id="765467549">
      <w:bodyDiv w:val="1"/>
      <w:marLeft w:val="0"/>
      <w:marRight w:val="0"/>
      <w:marTop w:val="0"/>
      <w:marBottom w:val="0"/>
      <w:divBdr>
        <w:top w:val="none" w:sz="0" w:space="0" w:color="auto"/>
        <w:left w:val="none" w:sz="0" w:space="0" w:color="auto"/>
        <w:bottom w:val="none" w:sz="0" w:space="0" w:color="auto"/>
        <w:right w:val="none" w:sz="0" w:space="0" w:color="auto"/>
      </w:divBdr>
    </w:div>
    <w:div w:id="788545146">
      <w:bodyDiv w:val="1"/>
      <w:marLeft w:val="0"/>
      <w:marRight w:val="0"/>
      <w:marTop w:val="0"/>
      <w:marBottom w:val="0"/>
      <w:divBdr>
        <w:top w:val="none" w:sz="0" w:space="0" w:color="auto"/>
        <w:left w:val="none" w:sz="0" w:space="0" w:color="auto"/>
        <w:bottom w:val="none" w:sz="0" w:space="0" w:color="auto"/>
        <w:right w:val="none" w:sz="0" w:space="0" w:color="auto"/>
      </w:divBdr>
      <w:divsChild>
        <w:div w:id="330714866">
          <w:marLeft w:val="0"/>
          <w:marRight w:val="0"/>
          <w:marTop w:val="0"/>
          <w:marBottom w:val="0"/>
          <w:divBdr>
            <w:top w:val="single" w:sz="2" w:space="0" w:color="D9D9E3"/>
            <w:left w:val="single" w:sz="2" w:space="0" w:color="D9D9E3"/>
            <w:bottom w:val="single" w:sz="2" w:space="0" w:color="D9D9E3"/>
            <w:right w:val="single" w:sz="2" w:space="0" w:color="D9D9E3"/>
          </w:divBdr>
          <w:divsChild>
            <w:div w:id="1170177584">
              <w:marLeft w:val="0"/>
              <w:marRight w:val="0"/>
              <w:marTop w:val="0"/>
              <w:marBottom w:val="0"/>
              <w:divBdr>
                <w:top w:val="single" w:sz="2" w:space="0" w:color="D9D9E3"/>
                <w:left w:val="single" w:sz="2" w:space="0" w:color="D9D9E3"/>
                <w:bottom w:val="single" w:sz="2" w:space="0" w:color="D9D9E3"/>
                <w:right w:val="single" w:sz="2" w:space="0" w:color="D9D9E3"/>
              </w:divBdr>
              <w:divsChild>
                <w:div w:id="1240822874">
                  <w:marLeft w:val="0"/>
                  <w:marRight w:val="0"/>
                  <w:marTop w:val="0"/>
                  <w:marBottom w:val="0"/>
                  <w:divBdr>
                    <w:top w:val="single" w:sz="2" w:space="0" w:color="D9D9E3"/>
                    <w:left w:val="single" w:sz="2" w:space="0" w:color="D9D9E3"/>
                    <w:bottom w:val="single" w:sz="2" w:space="0" w:color="D9D9E3"/>
                    <w:right w:val="single" w:sz="2" w:space="0" w:color="D9D9E3"/>
                  </w:divBdr>
                  <w:divsChild>
                    <w:div w:id="2071223915">
                      <w:marLeft w:val="0"/>
                      <w:marRight w:val="0"/>
                      <w:marTop w:val="0"/>
                      <w:marBottom w:val="0"/>
                      <w:divBdr>
                        <w:top w:val="single" w:sz="2" w:space="0" w:color="D9D9E3"/>
                        <w:left w:val="single" w:sz="2" w:space="0" w:color="D9D9E3"/>
                        <w:bottom w:val="single" w:sz="2" w:space="0" w:color="D9D9E3"/>
                        <w:right w:val="single" w:sz="2" w:space="0" w:color="D9D9E3"/>
                      </w:divBdr>
                      <w:divsChild>
                        <w:div w:id="2045668790">
                          <w:marLeft w:val="0"/>
                          <w:marRight w:val="0"/>
                          <w:marTop w:val="0"/>
                          <w:marBottom w:val="0"/>
                          <w:divBdr>
                            <w:top w:val="single" w:sz="2" w:space="0" w:color="auto"/>
                            <w:left w:val="single" w:sz="2" w:space="0" w:color="auto"/>
                            <w:bottom w:val="single" w:sz="6" w:space="0" w:color="auto"/>
                            <w:right w:val="single" w:sz="2" w:space="0" w:color="auto"/>
                          </w:divBdr>
                          <w:divsChild>
                            <w:div w:id="71854280">
                              <w:marLeft w:val="0"/>
                              <w:marRight w:val="0"/>
                              <w:marTop w:val="100"/>
                              <w:marBottom w:val="100"/>
                              <w:divBdr>
                                <w:top w:val="single" w:sz="2" w:space="0" w:color="D9D9E3"/>
                                <w:left w:val="single" w:sz="2" w:space="0" w:color="D9D9E3"/>
                                <w:bottom w:val="single" w:sz="2" w:space="0" w:color="D9D9E3"/>
                                <w:right w:val="single" w:sz="2" w:space="0" w:color="D9D9E3"/>
                              </w:divBdr>
                              <w:divsChild>
                                <w:div w:id="1508398670">
                                  <w:marLeft w:val="0"/>
                                  <w:marRight w:val="0"/>
                                  <w:marTop w:val="0"/>
                                  <w:marBottom w:val="0"/>
                                  <w:divBdr>
                                    <w:top w:val="single" w:sz="2" w:space="0" w:color="D9D9E3"/>
                                    <w:left w:val="single" w:sz="2" w:space="0" w:color="D9D9E3"/>
                                    <w:bottom w:val="single" w:sz="2" w:space="0" w:color="D9D9E3"/>
                                    <w:right w:val="single" w:sz="2" w:space="0" w:color="D9D9E3"/>
                                  </w:divBdr>
                                  <w:divsChild>
                                    <w:div w:id="87359720">
                                      <w:marLeft w:val="0"/>
                                      <w:marRight w:val="0"/>
                                      <w:marTop w:val="0"/>
                                      <w:marBottom w:val="0"/>
                                      <w:divBdr>
                                        <w:top w:val="single" w:sz="2" w:space="0" w:color="D9D9E3"/>
                                        <w:left w:val="single" w:sz="2" w:space="0" w:color="D9D9E3"/>
                                        <w:bottom w:val="single" w:sz="2" w:space="0" w:color="D9D9E3"/>
                                        <w:right w:val="single" w:sz="2" w:space="0" w:color="D9D9E3"/>
                                      </w:divBdr>
                                      <w:divsChild>
                                        <w:div w:id="526019778">
                                          <w:marLeft w:val="0"/>
                                          <w:marRight w:val="0"/>
                                          <w:marTop w:val="0"/>
                                          <w:marBottom w:val="0"/>
                                          <w:divBdr>
                                            <w:top w:val="single" w:sz="2" w:space="0" w:color="D9D9E3"/>
                                            <w:left w:val="single" w:sz="2" w:space="0" w:color="D9D9E3"/>
                                            <w:bottom w:val="single" w:sz="2" w:space="0" w:color="D9D9E3"/>
                                            <w:right w:val="single" w:sz="2" w:space="0" w:color="D9D9E3"/>
                                          </w:divBdr>
                                          <w:divsChild>
                                            <w:div w:id="1470317500">
                                              <w:marLeft w:val="0"/>
                                              <w:marRight w:val="0"/>
                                              <w:marTop w:val="0"/>
                                              <w:marBottom w:val="0"/>
                                              <w:divBdr>
                                                <w:top w:val="single" w:sz="2" w:space="0" w:color="D9D9E3"/>
                                                <w:left w:val="single" w:sz="2" w:space="0" w:color="D9D9E3"/>
                                                <w:bottom w:val="single" w:sz="2" w:space="0" w:color="D9D9E3"/>
                                                <w:right w:val="single" w:sz="2" w:space="0" w:color="D9D9E3"/>
                                              </w:divBdr>
                                              <w:divsChild>
                                                <w:div w:id="203496244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383943585">
          <w:marLeft w:val="0"/>
          <w:marRight w:val="0"/>
          <w:marTop w:val="0"/>
          <w:marBottom w:val="0"/>
          <w:divBdr>
            <w:top w:val="none" w:sz="0" w:space="0" w:color="auto"/>
            <w:left w:val="none" w:sz="0" w:space="0" w:color="auto"/>
            <w:bottom w:val="none" w:sz="0" w:space="0" w:color="auto"/>
            <w:right w:val="none" w:sz="0" w:space="0" w:color="auto"/>
          </w:divBdr>
        </w:div>
      </w:divsChild>
    </w:div>
    <w:div w:id="790247713">
      <w:bodyDiv w:val="1"/>
      <w:marLeft w:val="0"/>
      <w:marRight w:val="0"/>
      <w:marTop w:val="0"/>
      <w:marBottom w:val="0"/>
      <w:divBdr>
        <w:top w:val="none" w:sz="0" w:space="0" w:color="auto"/>
        <w:left w:val="none" w:sz="0" w:space="0" w:color="auto"/>
        <w:bottom w:val="none" w:sz="0" w:space="0" w:color="auto"/>
        <w:right w:val="none" w:sz="0" w:space="0" w:color="auto"/>
      </w:divBdr>
    </w:div>
    <w:div w:id="799033841">
      <w:bodyDiv w:val="1"/>
      <w:marLeft w:val="0"/>
      <w:marRight w:val="0"/>
      <w:marTop w:val="0"/>
      <w:marBottom w:val="0"/>
      <w:divBdr>
        <w:top w:val="none" w:sz="0" w:space="0" w:color="auto"/>
        <w:left w:val="none" w:sz="0" w:space="0" w:color="auto"/>
        <w:bottom w:val="none" w:sz="0" w:space="0" w:color="auto"/>
        <w:right w:val="none" w:sz="0" w:space="0" w:color="auto"/>
      </w:divBdr>
    </w:div>
    <w:div w:id="840003894">
      <w:bodyDiv w:val="1"/>
      <w:marLeft w:val="0"/>
      <w:marRight w:val="0"/>
      <w:marTop w:val="0"/>
      <w:marBottom w:val="0"/>
      <w:divBdr>
        <w:top w:val="none" w:sz="0" w:space="0" w:color="auto"/>
        <w:left w:val="none" w:sz="0" w:space="0" w:color="auto"/>
        <w:bottom w:val="none" w:sz="0" w:space="0" w:color="auto"/>
        <w:right w:val="none" w:sz="0" w:space="0" w:color="auto"/>
      </w:divBdr>
    </w:div>
    <w:div w:id="869412804">
      <w:bodyDiv w:val="1"/>
      <w:marLeft w:val="0"/>
      <w:marRight w:val="0"/>
      <w:marTop w:val="0"/>
      <w:marBottom w:val="0"/>
      <w:divBdr>
        <w:top w:val="none" w:sz="0" w:space="0" w:color="auto"/>
        <w:left w:val="none" w:sz="0" w:space="0" w:color="auto"/>
        <w:bottom w:val="none" w:sz="0" w:space="0" w:color="auto"/>
        <w:right w:val="none" w:sz="0" w:space="0" w:color="auto"/>
      </w:divBdr>
    </w:div>
    <w:div w:id="891620376">
      <w:bodyDiv w:val="1"/>
      <w:marLeft w:val="0"/>
      <w:marRight w:val="0"/>
      <w:marTop w:val="0"/>
      <w:marBottom w:val="0"/>
      <w:divBdr>
        <w:top w:val="none" w:sz="0" w:space="0" w:color="auto"/>
        <w:left w:val="none" w:sz="0" w:space="0" w:color="auto"/>
        <w:bottom w:val="none" w:sz="0" w:space="0" w:color="auto"/>
        <w:right w:val="none" w:sz="0" w:space="0" w:color="auto"/>
      </w:divBdr>
    </w:div>
    <w:div w:id="895579663">
      <w:bodyDiv w:val="1"/>
      <w:marLeft w:val="0"/>
      <w:marRight w:val="0"/>
      <w:marTop w:val="0"/>
      <w:marBottom w:val="0"/>
      <w:divBdr>
        <w:top w:val="none" w:sz="0" w:space="0" w:color="auto"/>
        <w:left w:val="none" w:sz="0" w:space="0" w:color="auto"/>
        <w:bottom w:val="none" w:sz="0" w:space="0" w:color="auto"/>
        <w:right w:val="none" w:sz="0" w:space="0" w:color="auto"/>
      </w:divBdr>
    </w:div>
    <w:div w:id="915749641">
      <w:bodyDiv w:val="1"/>
      <w:marLeft w:val="0"/>
      <w:marRight w:val="0"/>
      <w:marTop w:val="0"/>
      <w:marBottom w:val="0"/>
      <w:divBdr>
        <w:top w:val="none" w:sz="0" w:space="0" w:color="auto"/>
        <w:left w:val="none" w:sz="0" w:space="0" w:color="auto"/>
        <w:bottom w:val="none" w:sz="0" w:space="0" w:color="auto"/>
        <w:right w:val="none" w:sz="0" w:space="0" w:color="auto"/>
      </w:divBdr>
    </w:div>
    <w:div w:id="931162329">
      <w:bodyDiv w:val="1"/>
      <w:marLeft w:val="0"/>
      <w:marRight w:val="0"/>
      <w:marTop w:val="0"/>
      <w:marBottom w:val="0"/>
      <w:divBdr>
        <w:top w:val="none" w:sz="0" w:space="0" w:color="auto"/>
        <w:left w:val="none" w:sz="0" w:space="0" w:color="auto"/>
        <w:bottom w:val="none" w:sz="0" w:space="0" w:color="auto"/>
        <w:right w:val="none" w:sz="0" w:space="0" w:color="auto"/>
      </w:divBdr>
    </w:div>
    <w:div w:id="944116646">
      <w:bodyDiv w:val="1"/>
      <w:marLeft w:val="0"/>
      <w:marRight w:val="0"/>
      <w:marTop w:val="0"/>
      <w:marBottom w:val="0"/>
      <w:divBdr>
        <w:top w:val="none" w:sz="0" w:space="0" w:color="auto"/>
        <w:left w:val="none" w:sz="0" w:space="0" w:color="auto"/>
        <w:bottom w:val="none" w:sz="0" w:space="0" w:color="auto"/>
        <w:right w:val="none" w:sz="0" w:space="0" w:color="auto"/>
      </w:divBdr>
    </w:div>
    <w:div w:id="946159737">
      <w:bodyDiv w:val="1"/>
      <w:marLeft w:val="0"/>
      <w:marRight w:val="0"/>
      <w:marTop w:val="0"/>
      <w:marBottom w:val="0"/>
      <w:divBdr>
        <w:top w:val="none" w:sz="0" w:space="0" w:color="auto"/>
        <w:left w:val="none" w:sz="0" w:space="0" w:color="auto"/>
        <w:bottom w:val="none" w:sz="0" w:space="0" w:color="auto"/>
        <w:right w:val="none" w:sz="0" w:space="0" w:color="auto"/>
      </w:divBdr>
    </w:div>
    <w:div w:id="965820019">
      <w:bodyDiv w:val="1"/>
      <w:marLeft w:val="0"/>
      <w:marRight w:val="0"/>
      <w:marTop w:val="0"/>
      <w:marBottom w:val="0"/>
      <w:divBdr>
        <w:top w:val="none" w:sz="0" w:space="0" w:color="auto"/>
        <w:left w:val="none" w:sz="0" w:space="0" w:color="auto"/>
        <w:bottom w:val="none" w:sz="0" w:space="0" w:color="auto"/>
        <w:right w:val="none" w:sz="0" w:space="0" w:color="auto"/>
      </w:divBdr>
    </w:div>
    <w:div w:id="978150969">
      <w:bodyDiv w:val="1"/>
      <w:marLeft w:val="0"/>
      <w:marRight w:val="0"/>
      <w:marTop w:val="0"/>
      <w:marBottom w:val="0"/>
      <w:divBdr>
        <w:top w:val="none" w:sz="0" w:space="0" w:color="auto"/>
        <w:left w:val="none" w:sz="0" w:space="0" w:color="auto"/>
        <w:bottom w:val="none" w:sz="0" w:space="0" w:color="auto"/>
        <w:right w:val="none" w:sz="0" w:space="0" w:color="auto"/>
      </w:divBdr>
    </w:div>
    <w:div w:id="981733823">
      <w:bodyDiv w:val="1"/>
      <w:marLeft w:val="0"/>
      <w:marRight w:val="0"/>
      <w:marTop w:val="0"/>
      <w:marBottom w:val="0"/>
      <w:divBdr>
        <w:top w:val="none" w:sz="0" w:space="0" w:color="auto"/>
        <w:left w:val="none" w:sz="0" w:space="0" w:color="auto"/>
        <w:bottom w:val="none" w:sz="0" w:space="0" w:color="auto"/>
        <w:right w:val="none" w:sz="0" w:space="0" w:color="auto"/>
      </w:divBdr>
    </w:div>
    <w:div w:id="987055053">
      <w:bodyDiv w:val="1"/>
      <w:marLeft w:val="0"/>
      <w:marRight w:val="0"/>
      <w:marTop w:val="0"/>
      <w:marBottom w:val="0"/>
      <w:divBdr>
        <w:top w:val="none" w:sz="0" w:space="0" w:color="auto"/>
        <w:left w:val="none" w:sz="0" w:space="0" w:color="auto"/>
        <w:bottom w:val="none" w:sz="0" w:space="0" w:color="auto"/>
        <w:right w:val="none" w:sz="0" w:space="0" w:color="auto"/>
      </w:divBdr>
    </w:div>
    <w:div w:id="988092378">
      <w:bodyDiv w:val="1"/>
      <w:marLeft w:val="0"/>
      <w:marRight w:val="0"/>
      <w:marTop w:val="0"/>
      <w:marBottom w:val="0"/>
      <w:divBdr>
        <w:top w:val="none" w:sz="0" w:space="0" w:color="auto"/>
        <w:left w:val="none" w:sz="0" w:space="0" w:color="auto"/>
        <w:bottom w:val="none" w:sz="0" w:space="0" w:color="auto"/>
        <w:right w:val="none" w:sz="0" w:space="0" w:color="auto"/>
      </w:divBdr>
    </w:div>
    <w:div w:id="1003387992">
      <w:bodyDiv w:val="1"/>
      <w:marLeft w:val="0"/>
      <w:marRight w:val="0"/>
      <w:marTop w:val="0"/>
      <w:marBottom w:val="0"/>
      <w:divBdr>
        <w:top w:val="none" w:sz="0" w:space="0" w:color="auto"/>
        <w:left w:val="none" w:sz="0" w:space="0" w:color="auto"/>
        <w:bottom w:val="none" w:sz="0" w:space="0" w:color="auto"/>
        <w:right w:val="none" w:sz="0" w:space="0" w:color="auto"/>
      </w:divBdr>
    </w:div>
    <w:div w:id="1048838457">
      <w:bodyDiv w:val="1"/>
      <w:marLeft w:val="0"/>
      <w:marRight w:val="0"/>
      <w:marTop w:val="0"/>
      <w:marBottom w:val="0"/>
      <w:divBdr>
        <w:top w:val="none" w:sz="0" w:space="0" w:color="auto"/>
        <w:left w:val="none" w:sz="0" w:space="0" w:color="auto"/>
        <w:bottom w:val="none" w:sz="0" w:space="0" w:color="auto"/>
        <w:right w:val="none" w:sz="0" w:space="0" w:color="auto"/>
      </w:divBdr>
    </w:div>
    <w:div w:id="1082028926">
      <w:bodyDiv w:val="1"/>
      <w:marLeft w:val="0"/>
      <w:marRight w:val="0"/>
      <w:marTop w:val="0"/>
      <w:marBottom w:val="0"/>
      <w:divBdr>
        <w:top w:val="none" w:sz="0" w:space="0" w:color="auto"/>
        <w:left w:val="none" w:sz="0" w:space="0" w:color="auto"/>
        <w:bottom w:val="none" w:sz="0" w:space="0" w:color="auto"/>
        <w:right w:val="none" w:sz="0" w:space="0" w:color="auto"/>
      </w:divBdr>
    </w:div>
    <w:div w:id="1096247181">
      <w:bodyDiv w:val="1"/>
      <w:marLeft w:val="0"/>
      <w:marRight w:val="0"/>
      <w:marTop w:val="0"/>
      <w:marBottom w:val="0"/>
      <w:divBdr>
        <w:top w:val="none" w:sz="0" w:space="0" w:color="auto"/>
        <w:left w:val="none" w:sz="0" w:space="0" w:color="auto"/>
        <w:bottom w:val="none" w:sz="0" w:space="0" w:color="auto"/>
        <w:right w:val="none" w:sz="0" w:space="0" w:color="auto"/>
      </w:divBdr>
    </w:div>
    <w:div w:id="1097405893">
      <w:bodyDiv w:val="1"/>
      <w:marLeft w:val="0"/>
      <w:marRight w:val="0"/>
      <w:marTop w:val="0"/>
      <w:marBottom w:val="0"/>
      <w:divBdr>
        <w:top w:val="none" w:sz="0" w:space="0" w:color="auto"/>
        <w:left w:val="none" w:sz="0" w:space="0" w:color="auto"/>
        <w:bottom w:val="none" w:sz="0" w:space="0" w:color="auto"/>
        <w:right w:val="none" w:sz="0" w:space="0" w:color="auto"/>
      </w:divBdr>
    </w:div>
    <w:div w:id="1105611754">
      <w:bodyDiv w:val="1"/>
      <w:marLeft w:val="0"/>
      <w:marRight w:val="0"/>
      <w:marTop w:val="0"/>
      <w:marBottom w:val="0"/>
      <w:divBdr>
        <w:top w:val="none" w:sz="0" w:space="0" w:color="auto"/>
        <w:left w:val="none" w:sz="0" w:space="0" w:color="auto"/>
        <w:bottom w:val="none" w:sz="0" w:space="0" w:color="auto"/>
        <w:right w:val="none" w:sz="0" w:space="0" w:color="auto"/>
      </w:divBdr>
    </w:div>
    <w:div w:id="1114864358">
      <w:bodyDiv w:val="1"/>
      <w:marLeft w:val="0"/>
      <w:marRight w:val="0"/>
      <w:marTop w:val="0"/>
      <w:marBottom w:val="0"/>
      <w:divBdr>
        <w:top w:val="none" w:sz="0" w:space="0" w:color="auto"/>
        <w:left w:val="none" w:sz="0" w:space="0" w:color="auto"/>
        <w:bottom w:val="none" w:sz="0" w:space="0" w:color="auto"/>
        <w:right w:val="none" w:sz="0" w:space="0" w:color="auto"/>
      </w:divBdr>
    </w:div>
    <w:div w:id="1120998707">
      <w:bodyDiv w:val="1"/>
      <w:marLeft w:val="0"/>
      <w:marRight w:val="0"/>
      <w:marTop w:val="0"/>
      <w:marBottom w:val="0"/>
      <w:divBdr>
        <w:top w:val="none" w:sz="0" w:space="0" w:color="auto"/>
        <w:left w:val="none" w:sz="0" w:space="0" w:color="auto"/>
        <w:bottom w:val="none" w:sz="0" w:space="0" w:color="auto"/>
        <w:right w:val="none" w:sz="0" w:space="0" w:color="auto"/>
      </w:divBdr>
    </w:div>
    <w:div w:id="1127158718">
      <w:bodyDiv w:val="1"/>
      <w:marLeft w:val="0"/>
      <w:marRight w:val="0"/>
      <w:marTop w:val="0"/>
      <w:marBottom w:val="0"/>
      <w:divBdr>
        <w:top w:val="none" w:sz="0" w:space="0" w:color="auto"/>
        <w:left w:val="none" w:sz="0" w:space="0" w:color="auto"/>
        <w:bottom w:val="none" w:sz="0" w:space="0" w:color="auto"/>
        <w:right w:val="none" w:sz="0" w:space="0" w:color="auto"/>
      </w:divBdr>
    </w:div>
    <w:div w:id="1134984493">
      <w:bodyDiv w:val="1"/>
      <w:marLeft w:val="0"/>
      <w:marRight w:val="0"/>
      <w:marTop w:val="0"/>
      <w:marBottom w:val="0"/>
      <w:divBdr>
        <w:top w:val="none" w:sz="0" w:space="0" w:color="auto"/>
        <w:left w:val="none" w:sz="0" w:space="0" w:color="auto"/>
        <w:bottom w:val="none" w:sz="0" w:space="0" w:color="auto"/>
        <w:right w:val="none" w:sz="0" w:space="0" w:color="auto"/>
      </w:divBdr>
    </w:div>
    <w:div w:id="1136601448">
      <w:bodyDiv w:val="1"/>
      <w:marLeft w:val="0"/>
      <w:marRight w:val="0"/>
      <w:marTop w:val="0"/>
      <w:marBottom w:val="0"/>
      <w:divBdr>
        <w:top w:val="none" w:sz="0" w:space="0" w:color="auto"/>
        <w:left w:val="none" w:sz="0" w:space="0" w:color="auto"/>
        <w:bottom w:val="none" w:sz="0" w:space="0" w:color="auto"/>
        <w:right w:val="none" w:sz="0" w:space="0" w:color="auto"/>
      </w:divBdr>
    </w:div>
    <w:div w:id="1149788642">
      <w:bodyDiv w:val="1"/>
      <w:marLeft w:val="0"/>
      <w:marRight w:val="0"/>
      <w:marTop w:val="0"/>
      <w:marBottom w:val="0"/>
      <w:divBdr>
        <w:top w:val="none" w:sz="0" w:space="0" w:color="auto"/>
        <w:left w:val="none" w:sz="0" w:space="0" w:color="auto"/>
        <w:bottom w:val="none" w:sz="0" w:space="0" w:color="auto"/>
        <w:right w:val="none" w:sz="0" w:space="0" w:color="auto"/>
      </w:divBdr>
    </w:div>
    <w:div w:id="1170293689">
      <w:bodyDiv w:val="1"/>
      <w:marLeft w:val="0"/>
      <w:marRight w:val="0"/>
      <w:marTop w:val="0"/>
      <w:marBottom w:val="0"/>
      <w:divBdr>
        <w:top w:val="none" w:sz="0" w:space="0" w:color="auto"/>
        <w:left w:val="none" w:sz="0" w:space="0" w:color="auto"/>
        <w:bottom w:val="none" w:sz="0" w:space="0" w:color="auto"/>
        <w:right w:val="none" w:sz="0" w:space="0" w:color="auto"/>
      </w:divBdr>
    </w:div>
    <w:div w:id="1178352411">
      <w:bodyDiv w:val="1"/>
      <w:marLeft w:val="0"/>
      <w:marRight w:val="0"/>
      <w:marTop w:val="0"/>
      <w:marBottom w:val="0"/>
      <w:divBdr>
        <w:top w:val="none" w:sz="0" w:space="0" w:color="auto"/>
        <w:left w:val="none" w:sz="0" w:space="0" w:color="auto"/>
        <w:bottom w:val="none" w:sz="0" w:space="0" w:color="auto"/>
        <w:right w:val="none" w:sz="0" w:space="0" w:color="auto"/>
      </w:divBdr>
      <w:divsChild>
        <w:div w:id="424108638">
          <w:marLeft w:val="0"/>
          <w:marRight w:val="0"/>
          <w:marTop w:val="0"/>
          <w:marBottom w:val="0"/>
          <w:divBdr>
            <w:top w:val="single" w:sz="2" w:space="0" w:color="D9D9E3"/>
            <w:left w:val="single" w:sz="2" w:space="0" w:color="D9D9E3"/>
            <w:bottom w:val="single" w:sz="2" w:space="0" w:color="D9D9E3"/>
            <w:right w:val="single" w:sz="2" w:space="0" w:color="D9D9E3"/>
          </w:divBdr>
          <w:divsChild>
            <w:div w:id="1288660860">
              <w:marLeft w:val="0"/>
              <w:marRight w:val="0"/>
              <w:marTop w:val="0"/>
              <w:marBottom w:val="0"/>
              <w:divBdr>
                <w:top w:val="single" w:sz="2" w:space="0" w:color="D9D9E3"/>
                <w:left w:val="single" w:sz="2" w:space="0" w:color="D9D9E3"/>
                <w:bottom w:val="single" w:sz="2" w:space="0" w:color="D9D9E3"/>
                <w:right w:val="single" w:sz="2" w:space="0" w:color="D9D9E3"/>
              </w:divBdr>
              <w:divsChild>
                <w:div w:id="1401096044">
                  <w:marLeft w:val="0"/>
                  <w:marRight w:val="0"/>
                  <w:marTop w:val="0"/>
                  <w:marBottom w:val="0"/>
                  <w:divBdr>
                    <w:top w:val="single" w:sz="2" w:space="0" w:color="D9D9E3"/>
                    <w:left w:val="single" w:sz="2" w:space="0" w:color="D9D9E3"/>
                    <w:bottom w:val="single" w:sz="2" w:space="0" w:color="D9D9E3"/>
                    <w:right w:val="single" w:sz="2" w:space="0" w:color="D9D9E3"/>
                  </w:divBdr>
                  <w:divsChild>
                    <w:div w:id="374887065">
                      <w:marLeft w:val="0"/>
                      <w:marRight w:val="0"/>
                      <w:marTop w:val="0"/>
                      <w:marBottom w:val="0"/>
                      <w:divBdr>
                        <w:top w:val="single" w:sz="2" w:space="0" w:color="D9D9E3"/>
                        <w:left w:val="single" w:sz="2" w:space="0" w:color="D9D9E3"/>
                        <w:bottom w:val="single" w:sz="2" w:space="0" w:color="D9D9E3"/>
                        <w:right w:val="single" w:sz="2" w:space="0" w:color="D9D9E3"/>
                      </w:divBdr>
                      <w:divsChild>
                        <w:div w:id="2056854502">
                          <w:marLeft w:val="0"/>
                          <w:marRight w:val="0"/>
                          <w:marTop w:val="0"/>
                          <w:marBottom w:val="0"/>
                          <w:divBdr>
                            <w:top w:val="single" w:sz="2" w:space="0" w:color="auto"/>
                            <w:left w:val="single" w:sz="2" w:space="0" w:color="auto"/>
                            <w:bottom w:val="single" w:sz="6" w:space="0" w:color="auto"/>
                            <w:right w:val="single" w:sz="2" w:space="0" w:color="auto"/>
                          </w:divBdr>
                          <w:divsChild>
                            <w:div w:id="547910741">
                              <w:marLeft w:val="0"/>
                              <w:marRight w:val="0"/>
                              <w:marTop w:val="100"/>
                              <w:marBottom w:val="100"/>
                              <w:divBdr>
                                <w:top w:val="single" w:sz="2" w:space="0" w:color="D9D9E3"/>
                                <w:left w:val="single" w:sz="2" w:space="0" w:color="D9D9E3"/>
                                <w:bottom w:val="single" w:sz="2" w:space="0" w:color="D9D9E3"/>
                                <w:right w:val="single" w:sz="2" w:space="0" w:color="D9D9E3"/>
                              </w:divBdr>
                              <w:divsChild>
                                <w:div w:id="996422423">
                                  <w:marLeft w:val="0"/>
                                  <w:marRight w:val="0"/>
                                  <w:marTop w:val="0"/>
                                  <w:marBottom w:val="0"/>
                                  <w:divBdr>
                                    <w:top w:val="single" w:sz="2" w:space="0" w:color="D9D9E3"/>
                                    <w:left w:val="single" w:sz="2" w:space="0" w:color="D9D9E3"/>
                                    <w:bottom w:val="single" w:sz="2" w:space="0" w:color="D9D9E3"/>
                                    <w:right w:val="single" w:sz="2" w:space="0" w:color="D9D9E3"/>
                                  </w:divBdr>
                                  <w:divsChild>
                                    <w:div w:id="1525249027">
                                      <w:marLeft w:val="0"/>
                                      <w:marRight w:val="0"/>
                                      <w:marTop w:val="0"/>
                                      <w:marBottom w:val="0"/>
                                      <w:divBdr>
                                        <w:top w:val="single" w:sz="2" w:space="0" w:color="D9D9E3"/>
                                        <w:left w:val="single" w:sz="2" w:space="0" w:color="D9D9E3"/>
                                        <w:bottom w:val="single" w:sz="2" w:space="0" w:color="D9D9E3"/>
                                        <w:right w:val="single" w:sz="2" w:space="0" w:color="D9D9E3"/>
                                      </w:divBdr>
                                      <w:divsChild>
                                        <w:div w:id="13114315">
                                          <w:marLeft w:val="0"/>
                                          <w:marRight w:val="0"/>
                                          <w:marTop w:val="0"/>
                                          <w:marBottom w:val="0"/>
                                          <w:divBdr>
                                            <w:top w:val="single" w:sz="2" w:space="0" w:color="D9D9E3"/>
                                            <w:left w:val="single" w:sz="2" w:space="0" w:color="D9D9E3"/>
                                            <w:bottom w:val="single" w:sz="2" w:space="0" w:color="D9D9E3"/>
                                            <w:right w:val="single" w:sz="2" w:space="0" w:color="D9D9E3"/>
                                          </w:divBdr>
                                          <w:divsChild>
                                            <w:div w:id="1364329392">
                                              <w:marLeft w:val="0"/>
                                              <w:marRight w:val="0"/>
                                              <w:marTop w:val="0"/>
                                              <w:marBottom w:val="0"/>
                                              <w:divBdr>
                                                <w:top w:val="single" w:sz="2" w:space="0" w:color="D9D9E3"/>
                                                <w:left w:val="single" w:sz="2" w:space="0" w:color="D9D9E3"/>
                                                <w:bottom w:val="single" w:sz="2" w:space="0" w:color="D9D9E3"/>
                                                <w:right w:val="single" w:sz="2" w:space="0" w:color="D9D9E3"/>
                                              </w:divBdr>
                                              <w:divsChild>
                                                <w:div w:id="1562204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382490440">
                          <w:marLeft w:val="0"/>
                          <w:marRight w:val="0"/>
                          <w:marTop w:val="0"/>
                          <w:marBottom w:val="0"/>
                          <w:divBdr>
                            <w:top w:val="single" w:sz="2" w:space="0" w:color="auto"/>
                            <w:left w:val="single" w:sz="2" w:space="0" w:color="auto"/>
                            <w:bottom w:val="single" w:sz="6" w:space="0" w:color="auto"/>
                            <w:right w:val="single" w:sz="2" w:space="0" w:color="auto"/>
                          </w:divBdr>
                          <w:divsChild>
                            <w:div w:id="69544086">
                              <w:marLeft w:val="0"/>
                              <w:marRight w:val="0"/>
                              <w:marTop w:val="100"/>
                              <w:marBottom w:val="100"/>
                              <w:divBdr>
                                <w:top w:val="single" w:sz="2" w:space="0" w:color="D9D9E3"/>
                                <w:left w:val="single" w:sz="2" w:space="0" w:color="D9D9E3"/>
                                <w:bottom w:val="single" w:sz="2" w:space="0" w:color="D9D9E3"/>
                                <w:right w:val="single" w:sz="2" w:space="0" w:color="D9D9E3"/>
                              </w:divBdr>
                              <w:divsChild>
                                <w:div w:id="1193810162">
                                  <w:marLeft w:val="0"/>
                                  <w:marRight w:val="0"/>
                                  <w:marTop w:val="0"/>
                                  <w:marBottom w:val="0"/>
                                  <w:divBdr>
                                    <w:top w:val="single" w:sz="2" w:space="0" w:color="D9D9E3"/>
                                    <w:left w:val="single" w:sz="2" w:space="0" w:color="D9D9E3"/>
                                    <w:bottom w:val="single" w:sz="2" w:space="0" w:color="D9D9E3"/>
                                    <w:right w:val="single" w:sz="2" w:space="0" w:color="D9D9E3"/>
                                  </w:divBdr>
                                  <w:divsChild>
                                    <w:div w:id="1231815309">
                                      <w:marLeft w:val="0"/>
                                      <w:marRight w:val="0"/>
                                      <w:marTop w:val="0"/>
                                      <w:marBottom w:val="0"/>
                                      <w:divBdr>
                                        <w:top w:val="single" w:sz="2" w:space="0" w:color="D9D9E3"/>
                                        <w:left w:val="single" w:sz="2" w:space="0" w:color="D9D9E3"/>
                                        <w:bottom w:val="single" w:sz="2" w:space="0" w:color="D9D9E3"/>
                                        <w:right w:val="single" w:sz="2" w:space="0" w:color="D9D9E3"/>
                                      </w:divBdr>
                                      <w:divsChild>
                                        <w:div w:id="1996489453">
                                          <w:marLeft w:val="0"/>
                                          <w:marRight w:val="0"/>
                                          <w:marTop w:val="0"/>
                                          <w:marBottom w:val="0"/>
                                          <w:divBdr>
                                            <w:top w:val="single" w:sz="2" w:space="0" w:color="D9D9E3"/>
                                            <w:left w:val="single" w:sz="2" w:space="0" w:color="D9D9E3"/>
                                            <w:bottom w:val="single" w:sz="2" w:space="0" w:color="D9D9E3"/>
                                            <w:right w:val="single" w:sz="2" w:space="0" w:color="D9D9E3"/>
                                          </w:divBdr>
                                          <w:divsChild>
                                            <w:div w:id="13903750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1582015">
                                      <w:marLeft w:val="0"/>
                                      <w:marRight w:val="0"/>
                                      <w:marTop w:val="0"/>
                                      <w:marBottom w:val="0"/>
                                      <w:divBdr>
                                        <w:top w:val="single" w:sz="2" w:space="0" w:color="D9D9E3"/>
                                        <w:left w:val="single" w:sz="2" w:space="0" w:color="D9D9E3"/>
                                        <w:bottom w:val="single" w:sz="2" w:space="0" w:color="D9D9E3"/>
                                        <w:right w:val="single" w:sz="2" w:space="0" w:color="D9D9E3"/>
                                      </w:divBdr>
                                      <w:divsChild>
                                        <w:div w:id="1717468536">
                                          <w:marLeft w:val="0"/>
                                          <w:marRight w:val="0"/>
                                          <w:marTop w:val="0"/>
                                          <w:marBottom w:val="0"/>
                                          <w:divBdr>
                                            <w:top w:val="single" w:sz="2" w:space="0" w:color="D9D9E3"/>
                                            <w:left w:val="single" w:sz="2" w:space="0" w:color="D9D9E3"/>
                                            <w:bottom w:val="single" w:sz="2" w:space="0" w:color="D9D9E3"/>
                                            <w:right w:val="single" w:sz="2" w:space="0" w:color="D9D9E3"/>
                                          </w:divBdr>
                                          <w:divsChild>
                                            <w:div w:id="540366900">
                                              <w:marLeft w:val="0"/>
                                              <w:marRight w:val="0"/>
                                              <w:marTop w:val="0"/>
                                              <w:marBottom w:val="0"/>
                                              <w:divBdr>
                                                <w:top w:val="single" w:sz="2" w:space="0" w:color="D9D9E3"/>
                                                <w:left w:val="single" w:sz="2" w:space="0" w:color="D9D9E3"/>
                                                <w:bottom w:val="single" w:sz="2" w:space="0" w:color="D9D9E3"/>
                                                <w:right w:val="single" w:sz="2" w:space="0" w:color="D9D9E3"/>
                                              </w:divBdr>
                                              <w:divsChild>
                                                <w:div w:id="192861137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29823182">
                          <w:marLeft w:val="0"/>
                          <w:marRight w:val="0"/>
                          <w:marTop w:val="0"/>
                          <w:marBottom w:val="0"/>
                          <w:divBdr>
                            <w:top w:val="single" w:sz="2" w:space="0" w:color="auto"/>
                            <w:left w:val="single" w:sz="2" w:space="0" w:color="auto"/>
                            <w:bottom w:val="single" w:sz="6" w:space="0" w:color="auto"/>
                            <w:right w:val="single" w:sz="2" w:space="0" w:color="auto"/>
                          </w:divBdr>
                          <w:divsChild>
                            <w:div w:id="122815116">
                              <w:marLeft w:val="0"/>
                              <w:marRight w:val="0"/>
                              <w:marTop w:val="100"/>
                              <w:marBottom w:val="100"/>
                              <w:divBdr>
                                <w:top w:val="single" w:sz="2" w:space="0" w:color="D9D9E3"/>
                                <w:left w:val="single" w:sz="2" w:space="0" w:color="D9D9E3"/>
                                <w:bottom w:val="single" w:sz="2" w:space="0" w:color="D9D9E3"/>
                                <w:right w:val="single" w:sz="2" w:space="0" w:color="D9D9E3"/>
                              </w:divBdr>
                              <w:divsChild>
                                <w:div w:id="1966617177">
                                  <w:marLeft w:val="0"/>
                                  <w:marRight w:val="0"/>
                                  <w:marTop w:val="0"/>
                                  <w:marBottom w:val="0"/>
                                  <w:divBdr>
                                    <w:top w:val="single" w:sz="2" w:space="0" w:color="D9D9E3"/>
                                    <w:left w:val="single" w:sz="2" w:space="0" w:color="D9D9E3"/>
                                    <w:bottom w:val="single" w:sz="2" w:space="0" w:color="D9D9E3"/>
                                    <w:right w:val="single" w:sz="2" w:space="0" w:color="D9D9E3"/>
                                  </w:divBdr>
                                  <w:divsChild>
                                    <w:div w:id="1531915340">
                                      <w:marLeft w:val="0"/>
                                      <w:marRight w:val="0"/>
                                      <w:marTop w:val="0"/>
                                      <w:marBottom w:val="0"/>
                                      <w:divBdr>
                                        <w:top w:val="single" w:sz="2" w:space="0" w:color="D9D9E3"/>
                                        <w:left w:val="single" w:sz="2" w:space="0" w:color="D9D9E3"/>
                                        <w:bottom w:val="single" w:sz="2" w:space="0" w:color="D9D9E3"/>
                                        <w:right w:val="single" w:sz="2" w:space="0" w:color="D9D9E3"/>
                                      </w:divBdr>
                                      <w:divsChild>
                                        <w:div w:id="1812091709">
                                          <w:marLeft w:val="0"/>
                                          <w:marRight w:val="0"/>
                                          <w:marTop w:val="0"/>
                                          <w:marBottom w:val="0"/>
                                          <w:divBdr>
                                            <w:top w:val="single" w:sz="2" w:space="0" w:color="D9D9E3"/>
                                            <w:left w:val="single" w:sz="2" w:space="0" w:color="D9D9E3"/>
                                            <w:bottom w:val="single" w:sz="2" w:space="0" w:color="D9D9E3"/>
                                            <w:right w:val="single" w:sz="2" w:space="0" w:color="D9D9E3"/>
                                          </w:divBdr>
                                          <w:divsChild>
                                            <w:div w:id="113986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7986344">
                                      <w:marLeft w:val="0"/>
                                      <w:marRight w:val="0"/>
                                      <w:marTop w:val="0"/>
                                      <w:marBottom w:val="0"/>
                                      <w:divBdr>
                                        <w:top w:val="single" w:sz="2" w:space="0" w:color="D9D9E3"/>
                                        <w:left w:val="single" w:sz="2" w:space="0" w:color="D9D9E3"/>
                                        <w:bottom w:val="single" w:sz="2" w:space="0" w:color="D9D9E3"/>
                                        <w:right w:val="single" w:sz="2" w:space="0" w:color="D9D9E3"/>
                                      </w:divBdr>
                                      <w:divsChild>
                                        <w:div w:id="305429129">
                                          <w:marLeft w:val="0"/>
                                          <w:marRight w:val="0"/>
                                          <w:marTop w:val="0"/>
                                          <w:marBottom w:val="0"/>
                                          <w:divBdr>
                                            <w:top w:val="single" w:sz="2" w:space="0" w:color="D9D9E3"/>
                                            <w:left w:val="single" w:sz="2" w:space="0" w:color="D9D9E3"/>
                                            <w:bottom w:val="single" w:sz="2" w:space="0" w:color="D9D9E3"/>
                                            <w:right w:val="single" w:sz="2" w:space="0" w:color="D9D9E3"/>
                                          </w:divBdr>
                                          <w:divsChild>
                                            <w:div w:id="1857888459">
                                              <w:marLeft w:val="0"/>
                                              <w:marRight w:val="0"/>
                                              <w:marTop w:val="0"/>
                                              <w:marBottom w:val="0"/>
                                              <w:divBdr>
                                                <w:top w:val="single" w:sz="2" w:space="0" w:color="D9D9E3"/>
                                                <w:left w:val="single" w:sz="2" w:space="0" w:color="D9D9E3"/>
                                                <w:bottom w:val="single" w:sz="2" w:space="0" w:color="D9D9E3"/>
                                                <w:right w:val="single" w:sz="2" w:space="0" w:color="D9D9E3"/>
                                              </w:divBdr>
                                              <w:divsChild>
                                                <w:div w:id="19977557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9674644">
                          <w:marLeft w:val="0"/>
                          <w:marRight w:val="0"/>
                          <w:marTop w:val="0"/>
                          <w:marBottom w:val="0"/>
                          <w:divBdr>
                            <w:top w:val="single" w:sz="2" w:space="0" w:color="auto"/>
                            <w:left w:val="single" w:sz="2" w:space="0" w:color="auto"/>
                            <w:bottom w:val="single" w:sz="6" w:space="0" w:color="auto"/>
                            <w:right w:val="single" w:sz="2" w:space="0" w:color="auto"/>
                          </w:divBdr>
                          <w:divsChild>
                            <w:div w:id="1098601771">
                              <w:marLeft w:val="0"/>
                              <w:marRight w:val="0"/>
                              <w:marTop w:val="100"/>
                              <w:marBottom w:val="100"/>
                              <w:divBdr>
                                <w:top w:val="single" w:sz="2" w:space="0" w:color="D9D9E3"/>
                                <w:left w:val="single" w:sz="2" w:space="0" w:color="D9D9E3"/>
                                <w:bottom w:val="single" w:sz="2" w:space="0" w:color="D9D9E3"/>
                                <w:right w:val="single" w:sz="2" w:space="0" w:color="D9D9E3"/>
                              </w:divBdr>
                              <w:divsChild>
                                <w:div w:id="1394696244">
                                  <w:marLeft w:val="0"/>
                                  <w:marRight w:val="0"/>
                                  <w:marTop w:val="0"/>
                                  <w:marBottom w:val="0"/>
                                  <w:divBdr>
                                    <w:top w:val="single" w:sz="2" w:space="0" w:color="D9D9E3"/>
                                    <w:left w:val="single" w:sz="2" w:space="0" w:color="D9D9E3"/>
                                    <w:bottom w:val="single" w:sz="2" w:space="0" w:color="D9D9E3"/>
                                    <w:right w:val="single" w:sz="2" w:space="0" w:color="D9D9E3"/>
                                  </w:divBdr>
                                  <w:divsChild>
                                    <w:div w:id="1886477807">
                                      <w:marLeft w:val="0"/>
                                      <w:marRight w:val="0"/>
                                      <w:marTop w:val="0"/>
                                      <w:marBottom w:val="0"/>
                                      <w:divBdr>
                                        <w:top w:val="single" w:sz="2" w:space="0" w:color="D9D9E3"/>
                                        <w:left w:val="single" w:sz="2" w:space="0" w:color="D9D9E3"/>
                                        <w:bottom w:val="single" w:sz="2" w:space="0" w:color="D9D9E3"/>
                                        <w:right w:val="single" w:sz="2" w:space="0" w:color="D9D9E3"/>
                                      </w:divBdr>
                                      <w:divsChild>
                                        <w:div w:id="1802847129">
                                          <w:marLeft w:val="0"/>
                                          <w:marRight w:val="0"/>
                                          <w:marTop w:val="0"/>
                                          <w:marBottom w:val="0"/>
                                          <w:divBdr>
                                            <w:top w:val="single" w:sz="2" w:space="0" w:color="D9D9E3"/>
                                            <w:left w:val="single" w:sz="2" w:space="0" w:color="D9D9E3"/>
                                            <w:bottom w:val="single" w:sz="2" w:space="0" w:color="D9D9E3"/>
                                            <w:right w:val="single" w:sz="2" w:space="0" w:color="D9D9E3"/>
                                          </w:divBdr>
                                          <w:divsChild>
                                            <w:div w:id="21060757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18100746">
                                      <w:marLeft w:val="0"/>
                                      <w:marRight w:val="0"/>
                                      <w:marTop w:val="0"/>
                                      <w:marBottom w:val="0"/>
                                      <w:divBdr>
                                        <w:top w:val="single" w:sz="2" w:space="0" w:color="D9D9E3"/>
                                        <w:left w:val="single" w:sz="2" w:space="0" w:color="D9D9E3"/>
                                        <w:bottom w:val="single" w:sz="2" w:space="0" w:color="D9D9E3"/>
                                        <w:right w:val="single" w:sz="2" w:space="0" w:color="D9D9E3"/>
                                      </w:divBdr>
                                      <w:divsChild>
                                        <w:div w:id="810947586">
                                          <w:marLeft w:val="0"/>
                                          <w:marRight w:val="0"/>
                                          <w:marTop w:val="0"/>
                                          <w:marBottom w:val="0"/>
                                          <w:divBdr>
                                            <w:top w:val="single" w:sz="2" w:space="0" w:color="D9D9E3"/>
                                            <w:left w:val="single" w:sz="2" w:space="0" w:color="D9D9E3"/>
                                            <w:bottom w:val="single" w:sz="2" w:space="0" w:color="D9D9E3"/>
                                            <w:right w:val="single" w:sz="2" w:space="0" w:color="D9D9E3"/>
                                          </w:divBdr>
                                          <w:divsChild>
                                            <w:div w:id="725223542">
                                              <w:marLeft w:val="0"/>
                                              <w:marRight w:val="0"/>
                                              <w:marTop w:val="0"/>
                                              <w:marBottom w:val="0"/>
                                              <w:divBdr>
                                                <w:top w:val="single" w:sz="2" w:space="0" w:color="D9D9E3"/>
                                                <w:left w:val="single" w:sz="2" w:space="0" w:color="D9D9E3"/>
                                                <w:bottom w:val="single" w:sz="2" w:space="0" w:color="D9D9E3"/>
                                                <w:right w:val="single" w:sz="2" w:space="0" w:color="D9D9E3"/>
                                              </w:divBdr>
                                              <w:divsChild>
                                                <w:div w:id="12364340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371149414">
                          <w:marLeft w:val="0"/>
                          <w:marRight w:val="0"/>
                          <w:marTop w:val="0"/>
                          <w:marBottom w:val="0"/>
                          <w:divBdr>
                            <w:top w:val="single" w:sz="2" w:space="0" w:color="auto"/>
                            <w:left w:val="single" w:sz="2" w:space="0" w:color="auto"/>
                            <w:bottom w:val="single" w:sz="6" w:space="0" w:color="auto"/>
                            <w:right w:val="single" w:sz="2" w:space="0" w:color="auto"/>
                          </w:divBdr>
                          <w:divsChild>
                            <w:div w:id="172702126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5031830">
                                  <w:marLeft w:val="0"/>
                                  <w:marRight w:val="0"/>
                                  <w:marTop w:val="0"/>
                                  <w:marBottom w:val="0"/>
                                  <w:divBdr>
                                    <w:top w:val="single" w:sz="2" w:space="0" w:color="D9D9E3"/>
                                    <w:left w:val="single" w:sz="2" w:space="0" w:color="D9D9E3"/>
                                    <w:bottom w:val="single" w:sz="2" w:space="0" w:color="D9D9E3"/>
                                    <w:right w:val="single" w:sz="2" w:space="0" w:color="D9D9E3"/>
                                  </w:divBdr>
                                  <w:divsChild>
                                    <w:div w:id="1628972541">
                                      <w:marLeft w:val="0"/>
                                      <w:marRight w:val="0"/>
                                      <w:marTop w:val="0"/>
                                      <w:marBottom w:val="0"/>
                                      <w:divBdr>
                                        <w:top w:val="single" w:sz="2" w:space="0" w:color="D9D9E3"/>
                                        <w:left w:val="single" w:sz="2" w:space="0" w:color="D9D9E3"/>
                                        <w:bottom w:val="single" w:sz="2" w:space="0" w:color="D9D9E3"/>
                                        <w:right w:val="single" w:sz="2" w:space="0" w:color="D9D9E3"/>
                                      </w:divBdr>
                                      <w:divsChild>
                                        <w:div w:id="1049840651">
                                          <w:marLeft w:val="0"/>
                                          <w:marRight w:val="0"/>
                                          <w:marTop w:val="0"/>
                                          <w:marBottom w:val="0"/>
                                          <w:divBdr>
                                            <w:top w:val="single" w:sz="2" w:space="0" w:color="D9D9E3"/>
                                            <w:left w:val="single" w:sz="2" w:space="0" w:color="D9D9E3"/>
                                            <w:bottom w:val="single" w:sz="2" w:space="0" w:color="D9D9E3"/>
                                            <w:right w:val="single" w:sz="2" w:space="0" w:color="D9D9E3"/>
                                          </w:divBdr>
                                          <w:divsChild>
                                            <w:div w:id="16674400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5268593">
                                      <w:marLeft w:val="0"/>
                                      <w:marRight w:val="0"/>
                                      <w:marTop w:val="0"/>
                                      <w:marBottom w:val="0"/>
                                      <w:divBdr>
                                        <w:top w:val="single" w:sz="2" w:space="0" w:color="D9D9E3"/>
                                        <w:left w:val="single" w:sz="2" w:space="0" w:color="D9D9E3"/>
                                        <w:bottom w:val="single" w:sz="2" w:space="0" w:color="D9D9E3"/>
                                        <w:right w:val="single" w:sz="2" w:space="0" w:color="D9D9E3"/>
                                      </w:divBdr>
                                      <w:divsChild>
                                        <w:div w:id="1902516493">
                                          <w:marLeft w:val="0"/>
                                          <w:marRight w:val="0"/>
                                          <w:marTop w:val="0"/>
                                          <w:marBottom w:val="0"/>
                                          <w:divBdr>
                                            <w:top w:val="single" w:sz="2" w:space="0" w:color="D9D9E3"/>
                                            <w:left w:val="single" w:sz="2" w:space="0" w:color="D9D9E3"/>
                                            <w:bottom w:val="single" w:sz="2" w:space="0" w:color="D9D9E3"/>
                                            <w:right w:val="single" w:sz="2" w:space="0" w:color="D9D9E3"/>
                                          </w:divBdr>
                                          <w:divsChild>
                                            <w:div w:id="1386682005">
                                              <w:marLeft w:val="0"/>
                                              <w:marRight w:val="0"/>
                                              <w:marTop w:val="0"/>
                                              <w:marBottom w:val="0"/>
                                              <w:divBdr>
                                                <w:top w:val="single" w:sz="2" w:space="0" w:color="D9D9E3"/>
                                                <w:left w:val="single" w:sz="2" w:space="0" w:color="D9D9E3"/>
                                                <w:bottom w:val="single" w:sz="2" w:space="0" w:color="D9D9E3"/>
                                                <w:right w:val="single" w:sz="2" w:space="0" w:color="D9D9E3"/>
                                              </w:divBdr>
                                              <w:divsChild>
                                                <w:div w:id="13958517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7799373">
                          <w:marLeft w:val="0"/>
                          <w:marRight w:val="0"/>
                          <w:marTop w:val="0"/>
                          <w:marBottom w:val="0"/>
                          <w:divBdr>
                            <w:top w:val="single" w:sz="2" w:space="0" w:color="auto"/>
                            <w:left w:val="single" w:sz="2" w:space="0" w:color="auto"/>
                            <w:bottom w:val="single" w:sz="6" w:space="0" w:color="auto"/>
                            <w:right w:val="single" w:sz="2" w:space="0" w:color="auto"/>
                          </w:divBdr>
                          <w:divsChild>
                            <w:div w:id="421999476">
                              <w:marLeft w:val="0"/>
                              <w:marRight w:val="0"/>
                              <w:marTop w:val="100"/>
                              <w:marBottom w:val="100"/>
                              <w:divBdr>
                                <w:top w:val="single" w:sz="2" w:space="0" w:color="D9D9E3"/>
                                <w:left w:val="single" w:sz="2" w:space="0" w:color="D9D9E3"/>
                                <w:bottom w:val="single" w:sz="2" w:space="0" w:color="D9D9E3"/>
                                <w:right w:val="single" w:sz="2" w:space="0" w:color="D9D9E3"/>
                              </w:divBdr>
                              <w:divsChild>
                                <w:div w:id="1330404889">
                                  <w:marLeft w:val="0"/>
                                  <w:marRight w:val="0"/>
                                  <w:marTop w:val="0"/>
                                  <w:marBottom w:val="0"/>
                                  <w:divBdr>
                                    <w:top w:val="single" w:sz="2" w:space="0" w:color="D9D9E3"/>
                                    <w:left w:val="single" w:sz="2" w:space="0" w:color="D9D9E3"/>
                                    <w:bottom w:val="single" w:sz="2" w:space="0" w:color="D9D9E3"/>
                                    <w:right w:val="single" w:sz="2" w:space="0" w:color="D9D9E3"/>
                                  </w:divBdr>
                                  <w:divsChild>
                                    <w:div w:id="1444765351">
                                      <w:marLeft w:val="0"/>
                                      <w:marRight w:val="0"/>
                                      <w:marTop w:val="0"/>
                                      <w:marBottom w:val="0"/>
                                      <w:divBdr>
                                        <w:top w:val="single" w:sz="2" w:space="0" w:color="D9D9E3"/>
                                        <w:left w:val="single" w:sz="2" w:space="0" w:color="D9D9E3"/>
                                        <w:bottom w:val="single" w:sz="2" w:space="0" w:color="D9D9E3"/>
                                        <w:right w:val="single" w:sz="2" w:space="0" w:color="D9D9E3"/>
                                      </w:divBdr>
                                      <w:divsChild>
                                        <w:div w:id="1688674228">
                                          <w:marLeft w:val="0"/>
                                          <w:marRight w:val="0"/>
                                          <w:marTop w:val="0"/>
                                          <w:marBottom w:val="0"/>
                                          <w:divBdr>
                                            <w:top w:val="single" w:sz="2" w:space="0" w:color="D9D9E3"/>
                                            <w:left w:val="single" w:sz="2" w:space="0" w:color="D9D9E3"/>
                                            <w:bottom w:val="single" w:sz="2" w:space="0" w:color="D9D9E3"/>
                                            <w:right w:val="single" w:sz="2" w:space="0" w:color="D9D9E3"/>
                                          </w:divBdr>
                                          <w:divsChild>
                                            <w:div w:id="495152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83060831">
                                      <w:marLeft w:val="0"/>
                                      <w:marRight w:val="0"/>
                                      <w:marTop w:val="0"/>
                                      <w:marBottom w:val="0"/>
                                      <w:divBdr>
                                        <w:top w:val="single" w:sz="2" w:space="0" w:color="D9D9E3"/>
                                        <w:left w:val="single" w:sz="2" w:space="0" w:color="D9D9E3"/>
                                        <w:bottom w:val="single" w:sz="2" w:space="0" w:color="D9D9E3"/>
                                        <w:right w:val="single" w:sz="2" w:space="0" w:color="D9D9E3"/>
                                      </w:divBdr>
                                      <w:divsChild>
                                        <w:div w:id="196813744">
                                          <w:marLeft w:val="0"/>
                                          <w:marRight w:val="0"/>
                                          <w:marTop w:val="0"/>
                                          <w:marBottom w:val="0"/>
                                          <w:divBdr>
                                            <w:top w:val="single" w:sz="2" w:space="0" w:color="D9D9E3"/>
                                            <w:left w:val="single" w:sz="2" w:space="0" w:color="D9D9E3"/>
                                            <w:bottom w:val="single" w:sz="2" w:space="0" w:color="D9D9E3"/>
                                            <w:right w:val="single" w:sz="2" w:space="0" w:color="D9D9E3"/>
                                          </w:divBdr>
                                          <w:divsChild>
                                            <w:div w:id="1480458811">
                                              <w:marLeft w:val="0"/>
                                              <w:marRight w:val="0"/>
                                              <w:marTop w:val="0"/>
                                              <w:marBottom w:val="0"/>
                                              <w:divBdr>
                                                <w:top w:val="single" w:sz="2" w:space="0" w:color="D9D9E3"/>
                                                <w:left w:val="single" w:sz="2" w:space="0" w:color="D9D9E3"/>
                                                <w:bottom w:val="single" w:sz="2" w:space="0" w:color="D9D9E3"/>
                                                <w:right w:val="single" w:sz="2" w:space="0" w:color="D9D9E3"/>
                                              </w:divBdr>
                                              <w:divsChild>
                                                <w:div w:id="15563106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120874428">
                          <w:marLeft w:val="0"/>
                          <w:marRight w:val="0"/>
                          <w:marTop w:val="0"/>
                          <w:marBottom w:val="0"/>
                          <w:divBdr>
                            <w:top w:val="single" w:sz="2" w:space="0" w:color="auto"/>
                            <w:left w:val="single" w:sz="2" w:space="0" w:color="auto"/>
                            <w:bottom w:val="single" w:sz="6" w:space="0" w:color="auto"/>
                            <w:right w:val="single" w:sz="2" w:space="0" w:color="auto"/>
                          </w:divBdr>
                          <w:divsChild>
                            <w:div w:id="1465544360">
                              <w:marLeft w:val="0"/>
                              <w:marRight w:val="0"/>
                              <w:marTop w:val="100"/>
                              <w:marBottom w:val="100"/>
                              <w:divBdr>
                                <w:top w:val="single" w:sz="2" w:space="0" w:color="D9D9E3"/>
                                <w:left w:val="single" w:sz="2" w:space="0" w:color="D9D9E3"/>
                                <w:bottom w:val="single" w:sz="2" w:space="0" w:color="D9D9E3"/>
                                <w:right w:val="single" w:sz="2" w:space="0" w:color="D9D9E3"/>
                              </w:divBdr>
                              <w:divsChild>
                                <w:div w:id="448940543">
                                  <w:marLeft w:val="0"/>
                                  <w:marRight w:val="0"/>
                                  <w:marTop w:val="0"/>
                                  <w:marBottom w:val="0"/>
                                  <w:divBdr>
                                    <w:top w:val="single" w:sz="2" w:space="0" w:color="D9D9E3"/>
                                    <w:left w:val="single" w:sz="2" w:space="0" w:color="D9D9E3"/>
                                    <w:bottom w:val="single" w:sz="2" w:space="0" w:color="D9D9E3"/>
                                    <w:right w:val="single" w:sz="2" w:space="0" w:color="D9D9E3"/>
                                  </w:divBdr>
                                  <w:divsChild>
                                    <w:div w:id="683290602">
                                      <w:marLeft w:val="0"/>
                                      <w:marRight w:val="0"/>
                                      <w:marTop w:val="0"/>
                                      <w:marBottom w:val="0"/>
                                      <w:divBdr>
                                        <w:top w:val="single" w:sz="2" w:space="0" w:color="D9D9E3"/>
                                        <w:left w:val="single" w:sz="2" w:space="0" w:color="D9D9E3"/>
                                        <w:bottom w:val="single" w:sz="2" w:space="0" w:color="D9D9E3"/>
                                        <w:right w:val="single" w:sz="2" w:space="0" w:color="D9D9E3"/>
                                      </w:divBdr>
                                      <w:divsChild>
                                        <w:div w:id="518007495">
                                          <w:marLeft w:val="0"/>
                                          <w:marRight w:val="0"/>
                                          <w:marTop w:val="0"/>
                                          <w:marBottom w:val="0"/>
                                          <w:divBdr>
                                            <w:top w:val="single" w:sz="2" w:space="0" w:color="D9D9E3"/>
                                            <w:left w:val="single" w:sz="2" w:space="0" w:color="D9D9E3"/>
                                            <w:bottom w:val="single" w:sz="2" w:space="0" w:color="D9D9E3"/>
                                            <w:right w:val="single" w:sz="2" w:space="0" w:color="D9D9E3"/>
                                          </w:divBdr>
                                          <w:divsChild>
                                            <w:div w:id="2062752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80388103">
                                      <w:marLeft w:val="0"/>
                                      <w:marRight w:val="0"/>
                                      <w:marTop w:val="0"/>
                                      <w:marBottom w:val="0"/>
                                      <w:divBdr>
                                        <w:top w:val="single" w:sz="2" w:space="0" w:color="D9D9E3"/>
                                        <w:left w:val="single" w:sz="2" w:space="0" w:color="D9D9E3"/>
                                        <w:bottom w:val="single" w:sz="2" w:space="0" w:color="D9D9E3"/>
                                        <w:right w:val="single" w:sz="2" w:space="0" w:color="D9D9E3"/>
                                      </w:divBdr>
                                      <w:divsChild>
                                        <w:div w:id="804080074">
                                          <w:marLeft w:val="0"/>
                                          <w:marRight w:val="0"/>
                                          <w:marTop w:val="0"/>
                                          <w:marBottom w:val="0"/>
                                          <w:divBdr>
                                            <w:top w:val="single" w:sz="2" w:space="0" w:color="D9D9E3"/>
                                            <w:left w:val="single" w:sz="2" w:space="0" w:color="D9D9E3"/>
                                            <w:bottom w:val="single" w:sz="2" w:space="0" w:color="D9D9E3"/>
                                            <w:right w:val="single" w:sz="2" w:space="0" w:color="D9D9E3"/>
                                          </w:divBdr>
                                          <w:divsChild>
                                            <w:div w:id="1256668002">
                                              <w:marLeft w:val="0"/>
                                              <w:marRight w:val="0"/>
                                              <w:marTop w:val="0"/>
                                              <w:marBottom w:val="0"/>
                                              <w:divBdr>
                                                <w:top w:val="single" w:sz="2" w:space="0" w:color="D9D9E3"/>
                                                <w:left w:val="single" w:sz="2" w:space="0" w:color="D9D9E3"/>
                                                <w:bottom w:val="single" w:sz="2" w:space="0" w:color="D9D9E3"/>
                                                <w:right w:val="single" w:sz="2" w:space="0" w:color="D9D9E3"/>
                                              </w:divBdr>
                                              <w:divsChild>
                                                <w:div w:id="6635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66479784">
                          <w:marLeft w:val="0"/>
                          <w:marRight w:val="0"/>
                          <w:marTop w:val="0"/>
                          <w:marBottom w:val="0"/>
                          <w:divBdr>
                            <w:top w:val="single" w:sz="2" w:space="0" w:color="auto"/>
                            <w:left w:val="single" w:sz="2" w:space="0" w:color="auto"/>
                            <w:bottom w:val="single" w:sz="6" w:space="0" w:color="auto"/>
                            <w:right w:val="single" w:sz="2" w:space="0" w:color="auto"/>
                          </w:divBdr>
                          <w:divsChild>
                            <w:div w:id="513153511">
                              <w:marLeft w:val="0"/>
                              <w:marRight w:val="0"/>
                              <w:marTop w:val="100"/>
                              <w:marBottom w:val="100"/>
                              <w:divBdr>
                                <w:top w:val="single" w:sz="2" w:space="0" w:color="D9D9E3"/>
                                <w:left w:val="single" w:sz="2" w:space="0" w:color="D9D9E3"/>
                                <w:bottom w:val="single" w:sz="2" w:space="0" w:color="D9D9E3"/>
                                <w:right w:val="single" w:sz="2" w:space="0" w:color="D9D9E3"/>
                              </w:divBdr>
                              <w:divsChild>
                                <w:div w:id="1311835033">
                                  <w:marLeft w:val="0"/>
                                  <w:marRight w:val="0"/>
                                  <w:marTop w:val="0"/>
                                  <w:marBottom w:val="0"/>
                                  <w:divBdr>
                                    <w:top w:val="single" w:sz="2" w:space="0" w:color="D9D9E3"/>
                                    <w:left w:val="single" w:sz="2" w:space="0" w:color="D9D9E3"/>
                                    <w:bottom w:val="single" w:sz="2" w:space="0" w:color="D9D9E3"/>
                                    <w:right w:val="single" w:sz="2" w:space="0" w:color="D9D9E3"/>
                                  </w:divBdr>
                                  <w:divsChild>
                                    <w:div w:id="968819338">
                                      <w:marLeft w:val="0"/>
                                      <w:marRight w:val="0"/>
                                      <w:marTop w:val="0"/>
                                      <w:marBottom w:val="0"/>
                                      <w:divBdr>
                                        <w:top w:val="single" w:sz="2" w:space="0" w:color="D9D9E3"/>
                                        <w:left w:val="single" w:sz="2" w:space="0" w:color="D9D9E3"/>
                                        <w:bottom w:val="single" w:sz="2" w:space="0" w:color="D9D9E3"/>
                                        <w:right w:val="single" w:sz="2" w:space="0" w:color="D9D9E3"/>
                                      </w:divBdr>
                                      <w:divsChild>
                                        <w:div w:id="1865285910">
                                          <w:marLeft w:val="0"/>
                                          <w:marRight w:val="0"/>
                                          <w:marTop w:val="0"/>
                                          <w:marBottom w:val="0"/>
                                          <w:divBdr>
                                            <w:top w:val="single" w:sz="2" w:space="0" w:color="D9D9E3"/>
                                            <w:left w:val="single" w:sz="2" w:space="0" w:color="D9D9E3"/>
                                            <w:bottom w:val="single" w:sz="2" w:space="0" w:color="D9D9E3"/>
                                            <w:right w:val="single" w:sz="2" w:space="0" w:color="D9D9E3"/>
                                          </w:divBdr>
                                          <w:divsChild>
                                            <w:div w:id="12370857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31560672">
                                      <w:marLeft w:val="0"/>
                                      <w:marRight w:val="0"/>
                                      <w:marTop w:val="0"/>
                                      <w:marBottom w:val="0"/>
                                      <w:divBdr>
                                        <w:top w:val="single" w:sz="2" w:space="0" w:color="D9D9E3"/>
                                        <w:left w:val="single" w:sz="2" w:space="0" w:color="D9D9E3"/>
                                        <w:bottom w:val="single" w:sz="2" w:space="0" w:color="D9D9E3"/>
                                        <w:right w:val="single" w:sz="2" w:space="0" w:color="D9D9E3"/>
                                      </w:divBdr>
                                      <w:divsChild>
                                        <w:div w:id="1121343087">
                                          <w:marLeft w:val="0"/>
                                          <w:marRight w:val="0"/>
                                          <w:marTop w:val="0"/>
                                          <w:marBottom w:val="0"/>
                                          <w:divBdr>
                                            <w:top w:val="single" w:sz="2" w:space="0" w:color="D9D9E3"/>
                                            <w:left w:val="single" w:sz="2" w:space="0" w:color="D9D9E3"/>
                                            <w:bottom w:val="single" w:sz="2" w:space="0" w:color="D9D9E3"/>
                                            <w:right w:val="single" w:sz="2" w:space="0" w:color="D9D9E3"/>
                                          </w:divBdr>
                                          <w:divsChild>
                                            <w:div w:id="1482848206">
                                              <w:marLeft w:val="0"/>
                                              <w:marRight w:val="0"/>
                                              <w:marTop w:val="0"/>
                                              <w:marBottom w:val="0"/>
                                              <w:divBdr>
                                                <w:top w:val="single" w:sz="2" w:space="0" w:color="D9D9E3"/>
                                                <w:left w:val="single" w:sz="2" w:space="0" w:color="D9D9E3"/>
                                                <w:bottom w:val="single" w:sz="2" w:space="0" w:color="D9D9E3"/>
                                                <w:right w:val="single" w:sz="2" w:space="0" w:color="D9D9E3"/>
                                              </w:divBdr>
                                              <w:divsChild>
                                                <w:div w:id="386745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8820322">
                          <w:marLeft w:val="0"/>
                          <w:marRight w:val="0"/>
                          <w:marTop w:val="0"/>
                          <w:marBottom w:val="0"/>
                          <w:divBdr>
                            <w:top w:val="single" w:sz="2" w:space="0" w:color="auto"/>
                            <w:left w:val="single" w:sz="2" w:space="0" w:color="auto"/>
                            <w:bottom w:val="single" w:sz="6" w:space="0" w:color="auto"/>
                            <w:right w:val="single" w:sz="2" w:space="0" w:color="auto"/>
                          </w:divBdr>
                          <w:divsChild>
                            <w:div w:id="950891918">
                              <w:marLeft w:val="0"/>
                              <w:marRight w:val="0"/>
                              <w:marTop w:val="100"/>
                              <w:marBottom w:val="100"/>
                              <w:divBdr>
                                <w:top w:val="single" w:sz="2" w:space="0" w:color="D9D9E3"/>
                                <w:left w:val="single" w:sz="2" w:space="0" w:color="D9D9E3"/>
                                <w:bottom w:val="single" w:sz="2" w:space="0" w:color="D9D9E3"/>
                                <w:right w:val="single" w:sz="2" w:space="0" w:color="D9D9E3"/>
                              </w:divBdr>
                              <w:divsChild>
                                <w:div w:id="1874804758">
                                  <w:marLeft w:val="0"/>
                                  <w:marRight w:val="0"/>
                                  <w:marTop w:val="0"/>
                                  <w:marBottom w:val="0"/>
                                  <w:divBdr>
                                    <w:top w:val="single" w:sz="2" w:space="0" w:color="D9D9E3"/>
                                    <w:left w:val="single" w:sz="2" w:space="0" w:color="D9D9E3"/>
                                    <w:bottom w:val="single" w:sz="2" w:space="0" w:color="D9D9E3"/>
                                    <w:right w:val="single" w:sz="2" w:space="0" w:color="D9D9E3"/>
                                  </w:divBdr>
                                  <w:divsChild>
                                    <w:div w:id="1754665288">
                                      <w:marLeft w:val="0"/>
                                      <w:marRight w:val="0"/>
                                      <w:marTop w:val="0"/>
                                      <w:marBottom w:val="0"/>
                                      <w:divBdr>
                                        <w:top w:val="single" w:sz="2" w:space="0" w:color="D9D9E3"/>
                                        <w:left w:val="single" w:sz="2" w:space="0" w:color="D9D9E3"/>
                                        <w:bottom w:val="single" w:sz="2" w:space="0" w:color="D9D9E3"/>
                                        <w:right w:val="single" w:sz="2" w:space="0" w:color="D9D9E3"/>
                                      </w:divBdr>
                                      <w:divsChild>
                                        <w:div w:id="1626813086">
                                          <w:marLeft w:val="0"/>
                                          <w:marRight w:val="0"/>
                                          <w:marTop w:val="0"/>
                                          <w:marBottom w:val="0"/>
                                          <w:divBdr>
                                            <w:top w:val="single" w:sz="2" w:space="0" w:color="D9D9E3"/>
                                            <w:left w:val="single" w:sz="2" w:space="0" w:color="D9D9E3"/>
                                            <w:bottom w:val="single" w:sz="2" w:space="0" w:color="D9D9E3"/>
                                            <w:right w:val="single" w:sz="2" w:space="0" w:color="D9D9E3"/>
                                          </w:divBdr>
                                          <w:divsChild>
                                            <w:div w:id="1366903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763621">
                                      <w:marLeft w:val="0"/>
                                      <w:marRight w:val="0"/>
                                      <w:marTop w:val="0"/>
                                      <w:marBottom w:val="0"/>
                                      <w:divBdr>
                                        <w:top w:val="single" w:sz="2" w:space="0" w:color="D9D9E3"/>
                                        <w:left w:val="single" w:sz="2" w:space="0" w:color="D9D9E3"/>
                                        <w:bottom w:val="single" w:sz="2" w:space="0" w:color="D9D9E3"/>
                                        <w:right w:val="single" w:sz="2" w:space="0" w:color="D9D9E3"/>
                                      </w:divBdr>
                                      <w:divsChild>
                                        <w:div w:id="846602853">
                                          <w:marLeft w:val="0"/>
                                          <w:marRight w:val="0"/>
                                          <w:marTop w:val="0"/>
                                          <w:marBottom w:val="0"/>
                                          <w:divBdr>
                                            <w:top w:val="single" w:sz="2" w:space="0" w:color="D9D9E3"/>
                                            <w:left w:val="single" w:sz="2" w:space="0" w:color="D9D9E3"/>
                                            <w:bottom w:val="single" w:sz="2" w:space="0" w:color="D9D9E3"/>
                                            <w:right w:val="single" w:sz="2" w:space="0" w:color="D9D9E3"/>
                                          </w:divBdr>
                                          <w:divsChild>
                                            <w:div w:id="741148333">
                                              <w:marLeft w:val="0"/>
                                              <w:marRight w:val="0"/>
                                              <w:marTop w:val="0"/>
                                              <w:marBottom w:val="0"/>
                                              <w:divBdr>
                                                <w:top w:val="single" w:sz="2" w:space="0" w:color="D9D9E3"/>
                                                <w:left w:val="single" w:sz="2" w:space="0" w:color="D9D9E3"/>
                                                <w:bottom w:val="single" w:sz="2" w:space="0" w:color="D9D9E3"/>
                                                <w:right w:val="single" w:sz="2" w:space="0" w:color="D9D9E3"/>
                                              </w:divBdr>
                                              <w:divsChild>
                                                <w:div w:id="20013434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86705917">
          <w:marLeft w:val="0"/>
          <w:marRight w:val="0"/>
          <w:marTop w:val="0"/>
          <w:marBottom w:val="0"/>
          <w:divBdr>
            <w:top w:val="none" w:sz="0" w:space="0" w:color="auto"/>
            <w:left w:val="none" w:sz="0" w:space="0" w:color="auto"/>
            <w:bottom w:val="none" w:sz="0" w:space="0" w:color="auto"/>
            <w:right w:val="none" w:sz="0" w:space="0" w:color="auto"/>
          </w:divBdr>
        </w:div>
      </w:divsChild>
    </w:div>
    <w:div w:id="1227688832">
      <w:bodyDiv w:val="1"/>
      <w:marLeft w:val="0"/>
      <w:marRight w:val="0"/>
      <w:marTop w:val="0"/>
      <w:marBottom w:val="0"/>
      <w:divBdr>
        <w:top w:val="none" w:sz="0" w:space="0" w:color="auto"/>
        <w:left w:val="none" w:sz="0" w:space="0" w:color="auto"/>
        <w:bottom w:val="none" w:sz="0" w:space="0" w:color="auto"/>
        <w:right w:val="none" w:sz="0" w:space="0" w:color="auto"/>
      </w:divBdr>
      <w:divsChild>
        <w:div w:id="1960212563">
          <w:marLeft w:val="0"/>
          <w:marRight w:val="0"/>
          <w:marTop w:val="0"/>
          <w:marBottom w:val="0"/>
          <w:divBdr>
            <w:top w:val="single" w:sz="2" w:space="0" w:color="D9D9E3"/>
            <w:left w:val="single" w:sz="2" w:space="0" w:color="D9D9E3"/>
            <w:bottom w:val="single" w:sz="2" w:space="0" w:color="D9D9E3"/>
            <w:right w:val="single" w:sz="2" w:space="0" w:color="D9D9E3"/>
          </w:divBdr>
          <w:divsChild>
            <w:div w:id="319892606">
              <w:marLeft w:val="0"/>
              <w:marRight w:val="0"/>
              <w:marTop w:val="0"/>
              <w:marBottom w:val="0"/>
              <w:divBdr>
                <w:top w:val="single" w:sz="2" w:space="0" w:color="D9D9E3"/>
                <w:left w:val="single" w:sz="2" w:space="0" w:color="D9D9E3"/>
                <w:bottom w:val="single" w:sz="2" w:space="0" w:color="D9D9E3"/>
                <w:right w:val="single" w:sz="2" w:space="0" w:color="D9D9E3"/>
              </w:divBdr>
              <w:divsChild>
                <w:div w:id="1587887419">
                  <w:marLeft w:val="0"/>
                  <w:marRight w:val="0"/>
                  <w:marTop w:val="0"/>
                  <w:marBottom w:val="0"/>
                  <w:divBdr>
                    <w:top w:val="single" w:sz="2" w:space="0" w:color="D9D9E3"/>
                    <w:left w:val="single" w:sz="2" w:space="0" w:color="D9D9E3"/>
                    <w:bottom w:val="single" w:sz="2" w:space="0" w:color="D9D9E3"/>
                    <w:right w:val="single" w:sz="2" w:space="0" w:color="D9D9E3"/>
                  </w:divBdr>
                  <w:divsChild>
                    <w:div w:id="604077531">
                      <w:marLeft w:val="0"/>
                      <w:marRight w:val="0"/>
                      <w:marTop w:val="0"/>
                      <w:marBottom w:val="0"/>
                      <w:divBdr>
                        <w:top w:val="single" w:sz="2" w:space="0" w:color="D9D9E3"/>
                        <w:left w:val="single" w:sz="2" w:space="0" w:color="D9D9E3"/>
                        <w:bottom w:val="single" w:sz="2" w:space="0" w:color="D9D9E3"/>
                        <w:right w:val="single" w:sz="2" w:space="0" w:color="D9D9E3"/>
                      </w:divBdr>
                      <w:divsChild>
                        <w:div w:id="817460351">
                          <w:marLeft w:val="0"/>
                          <w:marRight w:val="0"/>
                          <w:marTop w:val="0"/>
                          <w:marBottom w:val="0"/>
                          <w:divBdr>
                            <w:top w:val="single" w:sz="2" w:space="0" w:color="auto"/>
                            <w:left w:val="single" w:sz="2" w:space="0" w:color="auto"/>
                            <w:bottom w:val="single" w:sz="6" w:space="0" w:color="auto"/>
                            <w:right w:val="single" w:sz="2" w:space="0" w:color="auto"/>
                          </w:divBdr>
                          <w:divsChild>
                            <w:div w:id="2016767508">
                              <w:marLeft w:val="0"/>
                              <w:marRight w:val="0"/>
                              <w:marTop w:val="100"/>
                              <w:marBottom w:val="100"/>
                              <w:divBdr>
                                <w:top w:val="single" w:sz="2" w:space="0" w:color="D9D9E3"/>
                                <w:left w:val="single" w:sz="2" w:space="0" w:color="D9D9E3"/>
                                <w:bottom w:val="single" w:sz="2" w:space="0" w:color="D9D9E3"/>
                                <w:right w:val="single" w:sz="2" w:space="0" w:color="D9D9E3"/>
                              </w:divBdr>
                              <w:divsChild>
                                <w:div w:id="775560480">
                                  <w:marLeft w:val="0"/>
                                  <w:marRight w:val="0"/>
                                  <w:marTop w:val="0"/>
                                  <w:marBottom w:val="0"/>
                                  <w:divBdr>
                                    <w:top w:val="single" w:sz="2" w:space="0" w:color="D9D9E3"/>
                                    <w:left w:val="single" w:sz="2" w:space="0" w:color="D9D9E3"/>
                                    <w:bottom w:val="single" w:sz="2" w:space="0" w:color="D9D9E3"/>
                                    <w:right w:val="single" w:sz="2" w:space="0" w:color="D9D9E3"/>
                                  </w:divBdr>
                                  <w:divsChild>
                                    <w:div w:id="1573351807">
                                      <w:marLeft w:val="0"/>
                                      <w:marRight w:val="0"/>
                                      <w:marTop w:val="0"/>
                                      <w:marBottom w:val="0"/>
                                      <w:divBdr>
                                        <w:top w:val="single" w:sz="2" w:space="0" w:color="D9D9E3"/>
                                        <w:left w:val="single" w:sz="2" w:space="0" w:color="D9D9E3"/>
                                        <w:bottom w:val="single" w:sz="2" w:space="0" w:color="D9D9E3"/>
                                        <w:right w:val="single" w:sz="2" w:space="0" w:color="D9D9E3"/>
                                      </w:divBdr>
                                      <w:divsChild>
                                        <w:div w:id="75132154">
                                          <w:marLeft w:val="0"/>
                                          <w:marRight w:val="0"/>
                                          <w:marTop w:val="0"/>
                                          <w:marBottom w:val="0"/>
                                          <w:divBdr>
                                            <w:top w:val="single" w:sz="2" w:space="0" w:color="D9D9E3"/>
                                            <w:left w:val="single" w:sz="2" w:space="0" w:color="D9D9E3"/>
                                            <w:bottom w:val="single" w:sz="2" w:space="0" w:color="D9D9E3"/>
                                            <w:right w:val="single" w:sz="2" w:space="0" w:color="D9D9E3"/>
                                          </w:divBdr>
                                          <w:divsChild>
                                            <w:div w:id="14647321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79134506">
                          <w:marLeft w:val="0"/>
                          <w:marRight w:val="0"/>
                          <w:marTop w:val="0"/>
                          <w:marBottom w:val="0"/>
                          <w:divBdr>
                            <w:top w:val="single" w:sz="2" w:space="0" w:color="auto"/>
                            <w:left w:val="single" w:sz="2" w:space="0" w:color="auto"/>
                            <w:bottom w:val="single" w:sz="6" w:space="0" w:color="auto"/>
                            <w:right w:val="single" w:sz="2" w:space="0" w:color="auto"/>
                          </w:divBdr>
                          <w:divsChild>
                            <w:div w:id="1492722066">
                              <w:marLeft w:val="0"/>
                              <w:marRight w:val="0"/>
                              <w:marTop w:val="100"/>
                              <w:marBottom w:val="100"/>
                              <w:divBdr>
                                <w:top w:val="single" w:sz="2" w:space="0" w:color="D9D9E3"/>
                                <w:left w:val="single" w:sz="2" w:space="0" w:color="D9D9E3"/>
                                <w:bottom w:val="single" w:sz="2" w:space="0" w:color="D9D9E3"/>
                                <w:right w:val="single" w:sz="2" w:space="0" w:color="D9D9E3"/>
                              </w:divBdr>
                              <w:divsChild>
                                <w:div w:id="1940092520">
                                  <w:marLeft w:val="0"/>
                                  <w:marRight w:val="0"/>
                                  <w:marTop w:val="0"/>
                                  <w:marBottom w:val="0"/>
                                  <w:divBdr>
                                    <w:top w:val="single" w:sz="2" w:space="0" w:color="D9D9E3"/>
                                    <w:left w:val="single" w:sz="2" w:space="0" w:color="D9D9E3"/>
                                    <w:bottom w:val="single" w:sz="2" w:space="0" w:color="D9D9E3"/>
                                    <w:right w:val="single" w:sz="2" w:space="0" w:color="D9D9E3"/>
                                  </w:divBdr>
                                  <w:divsChild>
                                    <w:div w:id="1310592331">
                                      <w:marLeft w:val="0"/>
                                      <w:marRight w:val="0"/>
                                      <w:marTop w:val="0"/>
                                      <w:marBottom w:val="0"/>
                                      <w:divBdr>
                                        <w:top w:val="single" w:sz="2" w:space="0" w:color="D9D9E3"/>
                                        <w:left w:val="single" w:sz="2" w:space="0" w:color="D9D9E3"/>
                                        <w:bottom w:val="single" w:sz="2" w:space="0" w:color="D9D9E3"/>
                                        <w:right w:val="single" w:sz="2" w:space="0" w:color="D9D9E3"/>
                                      </w:divBdr>
                                      <w:divsChild>
                                        <w:div w:id="14103454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635336251">
                                  <w:marLeft w:val="0"/>
                                  <w:marRight w:val="0"/>
                                  <w:marTop w:val="0"/>
                                  <w:marBottom w:val="0"/>
                                  <w:divBdr>
                                    <w:top w:val="single" w:sz="2" w:space="0" w:color="D9D9E3"/>
                                    <w:left w:val="single" w:sz="2" w:space="0" w:color="D9D9E3"/>
                                    <w:bottom w:val="single" w:sz="2" w:space="0" w:color="D9D9E3"/>
                                    <w:right w:val="single" w:sz="2" w:space="0" w:color="D9D9E3"/>
                                  </w:divBdr>
                                  <w:divsChild>
                                    <w:div w:id="820582012">
                                      <w:marLeft w:val="0"/>
                                      <w:marRight w:val="0"/>
                                      <w:marTop w:val="0"/>
                                      <w:marBottom w:val="0"/>
                                      <w:divBdr>
                                        <w:top w:val="single" w:sz="2" w:space="0" w:color="D9D9E3"/>
                                        <w:left w:val="single" w:sz="2" w:space="0" w:color="D9D9E3"/>
                                        <w:bottom w:val="single" w:sz="2" w:space="0" w:color="D9D9E3"/>
                                        <w:right w:val="single" w:sz="2" w:space="0" w:color="D9D9E3"/>
                                      </w:divBdr>
                                      <w:divsChild>
                                        <w:div w:id="2006282426">
                                          <w:marLeft w:val="0"/>
                                          <w:marRight w:val="0"/>
                                          <w:marTop w:val="0"/>
                                          <w:marBottom w:val="0"/>
                                          <w:divBdr>
                                            <w:top w:val="single" w:sz="2" w:space="0" w:color="D9D9E3"/>
                                            <w:left w:val="single" w:sz="2" w:space="0" w:color="D9D9E3"/>
                                            <w:bottom w:val="single" w:sz="2" w:space="0" w:color="D9D9E3"/>
                                            <w:right w:val="single" w:sz="2" w:space="0" w:color="D9D9E3"/>
                                          </w:divBdr>
                                          <w:divsChild>
                                            <w:div w:id="7053262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1922570">
                          <w:marLeft w:val="0"/>
                          <w:marRight w:val="0"/>
                          <w:marTop w:val="0"/>
                          <w:marBottom w:val="0"/>
                          <w:divBdr>
                            <w:top w:val="single" w:sz="2" w:space="0" w:color="auto"/>
                            <w:left w:val="single" w:sz="2" w:space="0" w:color="auto"/>
                            <w:bottom w:val="single" w:sz="6" w:space="0" w:color="auto"/>
                            <w:right w:val="single" w:sz="2" w:space="0" w:color="auto"/>
                          </w:divBdr>
                          <w:divsChild>
                            <w:div w:id="118838357">
                              <w:marLeft w:val="0"/>
                              <w:marRight w:val="0"/>
                              <w:marTop w:val="100"/>
                              <w:marBottom w:val="100"/>
                              <w:divBdr>
                                <w:top w:val="single" w:sz="2" w:space="0" w:color="D9D9E3"/>
                                <w:left w:val="single" w:sz="2" w:space="0" w:color="D9D9E3"/>
                                <w:bottom w:val="single" w:sz="2" w:space="0" w:color="D9D9E3"/>
                                <w:right w:val="single" w:sz="2" w:space="0" w:color="D9D9E3"/>
                              </w:divBdr>
                              <w:divsChild>
                                <w:div w:id="1236167549">
                                  <w:marLeft w:val="0"/>
                                  <w:marRight w:val="0"/>
                                  <w:marTop w:val="0"/>
                                  <w:marBottom w:val="0"/>
                                  <w:divBdr>
                                    <w:top w:val="single" w:sz="2" w:space="0" w:color="D9D9E3"/>
                                    <w:left w:val="single" w:sz="2" w:space="0" w:color="D9D9E3"/>
                                    <w:bottom w:val="single" w:sz="2" w:space="0" w:color="D9D9E3"/>
                                    <w:right w:val="single" w:sz="2" w:space="0" w:color="D9D9E3"/>
                                  </w:divBdr>
                                  <w:divsChild>
                                    <w:div w:id="394206485">
                                      <w:marLeft w:val="0"/>
                                      <w:marRight w:val="0"/>
                                      <w:marTop w:val="0"/>
                                      <w:marBottom w:val="0"/>
                                      <w:divBdr>
                                        <w:top w:val="single" w:sz="2" w:space="0" w:color="D9D9E3"/>
                                        <w:left w:val="single" w:sz="2" w:space="0" w:color="D9D9E3"/>
                                        <w:bottom w:val="single" w:sz="2" w:space="0" w:color="D9D9E3"/>
                                        <w:right w:val="single" w:sz="2" w:space="0" w:color="D9D9E3"/>
                                      </w:divBdr>
                                      <w:divsChild>
                                        <w:div w:id="5299257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404910549">
                                  <w:marLeft w:val="0"/>
                                  <w:marRight w:val="0"/>
                                  <w:marTop w:val="0"/>
                                  <w:marBottom w:val="0"/>
                                  <w:divBdr>
                                    <w:top w:val="single" w:sz="2" w:space="0" w:color="D9D9E3"/>
                                    <w:left w:val="single" w:sz="2" w:space="0" w:color="D9D9E3"/>
                                    <w:bottom w:val="single" w:sz="2" w:space="0" w:color="D9D9E3"/>
                                    <w:right w:val="single" w:sz="2" w:space="0" w:color="D9D9E3"/>
                                  </w:divBdr>
                                  <w:divsChild>
                                    <w:div w:id="608703488">
                                      <w:marLeft w:val="0"/>
                                      <w:marRight w:val="0"/>
                                      <w:marTop w:val="0"/>
                                      <w:marBottom w:val="0"/>
                                      <w:divBdr>
                                        <w:top w:val="single" w:sz="2" w:space="0" w:color="D9D9E3"/>
                                        <w:left w:val="single" w:sz="2" w:space="0" w:color="D9D9E3"/>
                                        <w:bottom w:val="single" w:sz="2" w:space="0" w:color="D9D9E3"/>
                                        <w:right w:val="single" w:sz="2" w:space="0" w:color="D9D9E3"/>
                                      </w:divBdr>
                                      <w:divsChild>
                                        <w:div w:id="1619986120">
                                          <w:marLeft w:val="0"/>
                                          <w:marRight w:val="0"/>
                                          <w:marTop w:val="0"/>
                                          <w:marBottom w:val="0"/>
                                          <w:divBdr>
                                            <w:top w:val="single" w:sz="2" w:space="0" w:color="D9D9E3"/>
                                            <w:left w:val="single" w:sz="2" w:space="0" w:color="D9D9E3"/>
                                            <w:bottom w:val="single" w:sz="2" w:space="0" w:color="D9D9E3"/>
                                            <w:right w:val="single" w:sz="2" w:space="0" w:color="D9D9E3"/>
                                          </w:divBdr>
                                          <w:divsChild>
                                            <w:div w:id="11917262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47043670">
                          <w:marLeft w:val="0"/>
                          <w:marRight w:val="0"/>
                          <w:marTop w:val="0"/>
                          <w:marBottom w:val="0"/>
                          <w:divBdr>
                            <w:top w:val="single" w:sz="2" w:space="0" w:color="auto"/>
                            <w:left w:val="single" w:sz="2" w:space="0" w:color="auto"/>
                            <w:bottom w:val="single" w:sz="6" w:space="0" w:color="auto"/>
                            <w:right w:val="single" w:sz="2" w:space="0" w:color="auto"/>
                          </w:divBdr>
                          <w:divsChild>
                            <w:div w:id="341202410">
                              <w:marLeft w:val="0"/>
                              <w:marRight w:val="0"/>
                              <w:marTop w:val="100"/>
                              <w:marBottom w:val="100"/>
                              <w:divBdr>
                                <w:top w:val="single" w:sz="2" w:space="0" w:color="D9D9E3"/>
                                <w:left w:val="single" w:sz="2" w:space="0" w:color="D9D9E3"/>
                                <w:bottom w:val="single" w:sz="2" w:space="0" w:color="D9D9E3"/>
                                <w:right w:val="single" w:sz="2" w:space="0" w:color="D9D9E3"/>
                              </w:divBdr>
                              <w:divsChild>
                                <w:div w:id="1670676305">
                                  <w:marLeft w:val="0"/>
                                  <w:marRight w:val="0"/>
                                  <w:marTop w:val="0"/>
                                  <w:marBottom w:val="0"/>
                                  <w:divBdr>
                                    <w:top w:val="single" w:sz="2" w:space="0" w:color="D9D9E3"/>
                                    <w:left w:val="single" w:sz="2" w:space="0" w:color="D9D9E3"/>
                                    <w:bottom w:val="single" w:sz="2" w:space="0" w:color="D9D9E3"/>
                                    <w:right w:val="single" w:sz="2" w:space="0" w:color="D9D9E3"/>
                                  </w:divBdr>
                                  <w:divsChild>
                                    <w:div w:id="1773621770">
                                      <w:marLeft w:val="0"/>
                                      <w:marRight w:val="0"/>
                                      <w:marTop w:val="0"/>
                                      <w:marBottom w:val="0"/>
                                      <w:divBdr>
                                        <w:top w:val="single" w:sz="2" w:space="0" w:color="D9D9E3"/>
                                        <w:left w:val="single" w:sz="2" w:space="0" w:color="D9D9E3"/>
                                        <w:bottom w:val="single" w:sz="2" w:space="0" w:color="D9D9E3"/>
                                        <w:right w:val="single" w:sz="2" w:space="0" w:color="D9D9E3"/>
                                      </w:divBdr>
                                      <w:divsChild>
                                        <w:div w:id="10337268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68023157">
                                  <w:marLeft w:val="0"/>
                                  <w:marRight w:val="0"/>
                                  <w:marTop w:val="0"/>
                                  <w:marBottom w:val="0"/>
                                  <w:divBdr>
                                    <w:top w:val="single" w:sz="2" w:space="0" w:color="D9D9E3"/>
                                    <w:left w:val="single" w:sz="2" w:space="0" w:color="D9D9E3"/>
                                    <w:bottom w:val="single" w:sz="2" w:space="0" w:color="D9D9E3"/>
                                    <w:right w:val="single" w:sz="2" w:space="0" w:color="D9D9E3"/>
                                  </w:divBdr>
                                  <w:divsChild>
                                    <w:div w:id="857819437">
                                      <w:marLeft w:val="0"/>
                                      <w:marRight w:val="0"/>
                                      <w:marTop w:val="0"/>
                                      <w:marBottom w:val="0"/>
                                      <w:divBdr>
                                        <w:top w:val="single" w:sz="2" w:space="0" w:color="D9D9E3"/>
                                        <w:left w:val="single" w:sz="2" w:space="0" w:color="D9D9E3"/>
                                        <w:bottom w:val="single" w:sz="2" w:space="0" w:color="D9D9E3"/>
                                        <w:right w:val="single" w:sz="2" w:space="0" w:color="D9D9E3"/>
                                      </w:divBdr>
                                      <w:divsChild>
                                        <w:div w:id="1841192311">
                                          <w:marLeft w:val="0"/>
                                          <w:marRight w:val="0"/>
                                          <w:marTop w:val="0"/>
                                          <w:marBottom w:val="0"/>
                                          <w:divBdr>
                                            <w:top w:val="single" w:sz="2" w:space="0" w:color="D9D9E3"/>
                                            <w:left w:val="single" w:sz="2" w:space="0" w:color="D9D9E3"/>
                                            <w:bottom w:val="single" w:sz="2" w:space="0" w:color="D9D9E3"/>
                                            <w:right w:val="single" w:sz="2" w:space="0" w:color="D9D9E3"/>
                                          </w:divBdr>
                                          <w:divsChild>
                                            <w:div w:id="269495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502115826">
                          <w:marLeft w:val="0"/>
                          <w:marRight w:val="0"/>
                          <w:marTop w:val="0"/>
                          <w:marBottom w:val="0"/>
                          <w:divBdr>
                            <w:top w:val="single" w:sz="2" w:space="0" w:color="auto"/>
                            <w:left w:val="single" w:sz="2" w:space="0" w:color="auto"/>
                            <w:bottom w:val="single" w:sz="6" w:space="0" w:color="auto"/>
                            <w:right w:val="single" w:sz="2" w:space="0" w:color="auto"/>
                          </w:divBdr>
                          <w:divsChild>
                            <w:div w:id="1796944551">
                              <w:marLeft w:val="0"/>
                              <w:marRight w:val="0"/>
                              <w:marTop w:val="100"/>
                              <w:marBottom w:val="100"/>
                              <w:divBdr>
                                <w:top w:val="single" w:sz="2" w:space="0" w:color="D9D9E3"/>
                                <w:left w:val="single" w:sz="2" w:space="0" w:color="D9D9E3"/>
                                <w:bottom w:val="single" w:sz="2" w:space="0" w:color="D9D9E3"/>
                                <w:right w:val="single" w:sz="2" w:space="0" w:color="D9D9E3"/>
                              </w:divBdr>
                              <w:divsChild>
                                <w:div w:id="1286426633">
                                  <w:marLeft w:val="0"/>
                                  <w:marRight w:val="0"/>
                                  <w:marTop w:val="0"/>
                                  <w:marBottom w:val="0"/>
                                  <w:divBdr>
                                    <w:top w:val="single" w:sz="2" w:space="0" w:color="D9D9E3"/>
                                    <w:left w:val="single" w:sz="2" w:space="0" w:color="D9D9E3"/>
                                    <w:bottom w:val="single" w:sz="2" w:space="0" w:color="D9D9E3"/>
                                    <w:right w:val="single" w:sz="2" w:space="0" w:color="D9D9E3"/>
                                  </w:divBdr>
                                  <w:divsChild>
                                    <w:div w:id="763501175">
                                      <w:marLeft w:val="0"/>
                                      <w:marRight w:val="0"/>
                                      <w:marTop w:val="0"/>
                                      <w:marBottom w:val="0"/>
                                      <w:divBdr>
                                        <w:top w:val="single" w:sz="2" w:space="0" w:color="D9D9E3"/>
                                        <w:left w:val="single" w:sz="2" w:space="0" w:color="D9D9E3"/>
                                        <w:bottom w:val="single" w:sz="2" w:space="0" w:color="D9D9E3"/>
                                        <w:right w:val="single" w:sz="2" w:space="0" w:color="D9D9E3"/>
                                      </w:divBdr>
                                      <w:divsChild>
                                        <w:div w:id="20301744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69262272">
                                  <w:marLeft w:val="0"/>
                                  <w:marRight w:val="0"/>
                                  <w:marTop w:val="0"/>
                                  <w:marBottom w:val="0"/>
                                  <w:divBdr>
                                    <w:top w:val="single" w:sz="2" w:space="0" w:color="D9D9E3"/>
                                    <w:left w:val="single" w:sz="2" w:space="0" w:color="D9D9E3"/>
                                    <w:bottom w:val="single" w:sz="2" w:space="0" w:color="D9D9E3"/>
                                    <w:right w:val="single" w:sz="2" w:space="0" w:color="D9D9E3"/>
                                  </w:divBdr>
                                  <w:divsChild>
                                    <w:div w:id="1532887329">
                                      <w:marLeft w:val="0"/>
                                      <w:marRight w:val="0"/>
                                      <w:marTop w:val="0"/>
                                      <w:marBottom w:val="0"/>
                                      <w:divBdr>
                                        <w:top w:val="single" w:sz="2" w:space="0" w:color="D9D9E3"/>
                                        <w:left w:val="single" w:sz="2" w:space="0" w:color="D9D9E3"/>
                                        <w:bottom w:val="single" w:sz="2" w:space="0" w:color="D9D9E3"/>
                                        <w:right w:val="single" w:sz="2" w:space="0" w:color="D9D9E3"/>
                                      </w:divBdr>
                                      <w:divsChild>
                                        <w:div w:id="1909072093">
                                          <w:marLeft w:val="0"/>
                                          <w:marRight w:val="0"/>
                                          <w:marTop w:val="0"/>
                                          <w:marBottom w:val="0"/>
                                          <w:divBdr>
                                            <w:top w:val="single" w:sz="2" w:space="0" w:color="D9D9E3"/>
                                            <w:left w:val="single" w:sz="2" w:space="0" w:color="D9D9E3"/>
                                            <w:bottom w:val="single" w:sz="2" w:space="0" w:color="D9D9E3"/>
                                            <w:right w:val="single" w:sz="2" w:space="0" w:color="D9D9E3"/>
                                          </w:divBdr>
                                          <w:divsChild>
                                            <w:div w:id="20073923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744639690">
          <w:marLeft w:val="0"/>
          <w:marRight w:val="0"/>
          <w:marTop w:val="0"/>
          <w:marBottom w:val="0"/>
          <w:divBdr>
            <w:top w:val="none" w:sz="0" w:space="0" w:color="auto"/>
            <w:left w:val="none" w:sz="0" w:space="0" w:color="auto"/>
            <w:bottom w:val="none" w:sz="0" w:space="0" w:color="auto"/>
            <w:right w:val="none" w:sz="0" w:space="0" w:color="auto"/>
          </w:divBdr>
        </w:div>
      </w:divsChild>
    </w:div>
    <w:div w:id="1249657046">
      <w:bodyDiv w:val="1"/>
      <w:marLeft w:val="0"/>
      <w:marRight w:val="0"/>
      <w:marTop w:val="0"/>
      <w:marBottom w:val="0"/>
      <w:divBdr>
        <w:top w:val="none" w:sz="0" w:space="0" w:color="auto"/>
        <w:left w:val="none" w:sz="0" w:space="0" w:color="auto"/>
        <w:bottom w:val="none" w:sz="0" w:space="0" w:color="auto"/>
        <w:right w:val="none" w:sz="0" w:space="0" w:color="auto"/>
      </w:divBdr>
    </w:div>
    <w:div w:id="1284070523">
      <w:bodyDiv w:val="1"/>
      <w:marLeft w:val="0"/>
      <w:marRight w:val="0"/>
      <w:marTop w:val="0"/>
      <w:marBottom w:val="0"/>
      <w:divBdr>
        <w:top w:val="none" w:sz="0" w:space="0" w:color="auto"/>
        <w:left w:val="none" w:sz="0" w:space="0" w:color="auto"/>
        <w:bottom w:val="none" w:sz="0" w:space="0" w:color="auto"/>
        <w:right w:val="none" w:sz="0" w:space="0" w:color="auto"/>
      </w:divBdr>
    </w:div>
    <w:div w:id="1287467159">
      <w:bodyDiv w:val="1"/>
      <w:marLeft w:val="0"/>
      <w:marRight w:val="0"/>
      <w:marTop w:val="0"/>
      <w:marBottom w:val="0"/>
      <w:divBdr>
        <w:top w:val="none" w:sz="0" w:space="0" w:color="auto"/>
        <w:left w:val="none" w:sz="0" w:space="0" w:color="auto"/>
        <w:bottom w:val="none" w:sz="0" w:space="0" w:color="auto"/>
        <w:right w:val="none" w:sz="0" w:space="0" w:color="auto"/>
      </w:divBdr>
    </w:div>
    <w:div w:id="1295716502">
      <w:bodyDiv w:val="1"/>
      <w:marLeft w:val="0"/>
      <w:marRight w:val="0"/>
      <w:marTop w:val="0"/>
      <w:marBottom w:val="0"/>
      <w:divBdr>
        <w:top w:val="none" w:sz="0" w:space="0" w:color="auto"/>
        <w:left w:val="none" w:sz="0" w:space="0" w:color="auto"/>
        <w:bottom w:val="none" w:sz="0" w:space="0" w:color="auto"/>
        <w:right w:val="none" w:sz="0" w:space="0" w:color="auto"/>
      </w:divBdr>
    </w:div>
    <w:div w:id="1297950191">
      <w:bodyDiv w:val="1"/>
      <w:marLeft w:val="0"/>
      <w:marRight w:val="0"/>
      <w:marTop w:val="0"/>
      <w:marBottom w:val="0"/>
      <w:divBdr>
        <w:top w:val="none" w:sz="0" w:space="0" w:color="auto"/>
        <w:left w:val="none" w:sz="0" w:space="0" w:color="auto"/>
        <w:bottom w:val="none" w:sz="0" w:space="0" w:color="auto"/>
        <w:right w:val="none" w:sz="0" w:space="0" w:color="auto"/>
      </w:divBdr>
    </w:div>
    <w:div w:id="1302004213">
      <w:bodyDiv w:val="1"/>
      <w:marLeft w:val="0"/>
      <w:marRight w:val="0"/>
      <w:marTop w:val="0"/>
      <w:marBottom w:val="0"/>
      <w:divBdr>
        <w:top w:val="none" w:sz="0" w:space="0" w:color="auto"/>
        <w:left w:val="none" w:sz="0" w:space="0" w:color="auto"/>
        <w:bottom w:val="none" w:sz="0" w:space="0" w:color="auto"/>
        <w:right w:val="none" w:sz="0" w:space="0" w:color="auto"/>
      </w:divBdr>
    </w:div>
    <w:div w:id="1303194673">
      <w:bodyDiv w:val="1"/>
      <w:marLeft w:val="0"/>
      <w:marRight w:val="0"/>
      <w:marTop w:val="0"/>
      <w:marBottom w:val="0"/>
      <w:divBdr>
        <w:top w:val="none" w:sz="0" w:space="0" w:color="auto"/>
        <w:left w:val="none" w:sz="0" w:space="0" w:color="auto"/>
        <w:bottom w:val="none" w:sz="0" w:space="0" w:color="auto"/>
        <w:right w:val="none" w:sz="0" w:space="0" w:color="auto"/>
      </w:divBdr>
    </w:div>
    <w:div w:id="1308972709">
      <w:bodyDiv w:val="1"/>
      <w:marLeft w:val="0"/>
      <w:marRight w:val="0"/>
      <w:marTop w:val="0"/>
      <w:marBottom w:val="0"/>
      <w:divBdr>
        <w:top w:val="none" w:sz="0" w:space="0" w:color="auto"/>
        <w:left w:val="none" w:sz="0" w:space="0" w:color="auto"/>
        <w:bottom w:val="none" w:sz="0" w:space="0" w:color="auto"/>
        <w:right w:val="none" w:sz="0" w:space="0" w:color="auto"/>
      </w:divBdr>
    </w:div>
    <w:div w:id="1339696219">
      <w:bodyDiv w:val="1"/>
      <w:marLeft w:val="0"/>
      <w:marRight w:val="0"/>
      <w:marTop w:val="0"/>
      <w:marBottom w:val="0"/>
      <w:divBdr>
        <w:top w:val="none" w:sz="0" w:space="0" w:color="auto"/>
        <w:left w:val="none" w:sz="0" w:space="0" w:color="auto"/>
        <w:bottom w:val="none" w:sz="0" w:space="0" w:color="auto"/>
        <w:right w:val="none" w:sz="0" w:space="0" w:color="auto"/>
      </w:divBdr>
    </w:div>
    <w:div w:id="1395621827">
      <w:bodyDiv w:val="1"/>
      <w:marLeft w:val="0"/>
      <w:marRight w:val="0"/>
      <w:marTop w:val="0"/>
      <w:marBottom w:val="0"/>
      <w:divBdr>
        <w:top w:val="none" w:sz="0" w:space="0" w:color="auto"/>
        <w:left w:val="none" w:sz="0" w:space="0" w:color="auto"/>
        <w:bottom w:val="none" w:sz="0" w:space="0" w:color="auto"/>
        <w:right w:val="none" w:sz="0" w:space="0" w:color="auto"/>
      </w:divBdr>
    </w:div>
    <w:div w:id="1484157694">
      <w:bodyDiv w:val="1"/>
      <w:marLeft w:val="0"/>
      <w:marRight w:val="0"/>
      <w:marTop w:val="0"/>
      <w:marBottom w:val="0"/>
      <w:divBdr>
        <w:top w:val="none" w:sz="0" w:space="0" w:color="auto"/>
        <w:left w:val="none" w:sz="0" w:space="0" w:color="auto"/>
        <w:bottom w:val="none" w:sz="0" w:space="0" w:color="auto"/>
        <w:right w:val="none" w:sz="0" w:space="0" w:color="auto"/>
      </w:divBdr>
    </w:div>
    <w:div w:id="1499812332">
      <w:bodyDiv w:val="1"/>
      <w:marLeft w:val="0"/>
      <w:marRight w:val="0"/>
      <w:marTop w:val="0"/>
      <w:marBottom w:val="0"/>
      <w:divBdr>
        <w:top w:val="none" w:sz="0" w:space="0" w:color="auto"/>
        <w:left w:val="none" w:sz="0" w:space="0" w:color="auto"/>
        <w:bottom w:val="none" w:sz="0" w:space="0" w:color="auto"/>
        <w:right w:val="none" w:sz="0" w:space="0" w:color="auto"/>
      </w:divBdr>
    </w:div>
    <w:div w:id="1503549721">
      <w:bodyDiv w:val="1"/>
      <w:marLeft w:val="0"/>
      <w:marRight w:val="0"/>
      <w:marTop w:val="0"/>
      <w:marBottom w:val="0"/>
      <w:divBdr>
        <w:top w:val="none" w:sz="0" w:space="0" w:color="auto"/>
        <w:left w:val="none" w:sz="0" w:space="0" w:color="auto"/>
        <w:bottom w:val="none" w:sz="0" w:space="0" w:color="auto"/>
        <w:right w:val="none" w:sz="0" w:space="0" w:color="auto"/>
      </w:divBdr>
    </w:div>
    <w:div w:id="1525679485">
      <w:bodyDiv w:val="1"/>
      <w:marLeft w:val="0"/>
      <w:marRight w:val="0"/>
      <w:marTop w:val="0"/>
      <w:marBottom w:val="0"/>
      <w:divBdr>
        <w:top w:val="none" w:sz="0" w:space="0" w:color="auto"/>
        <w:left w:val="none" w:sz="0" w:space="0" w:color="auto"/>
        <w:bottom w:val="none" w:sz="0" w:space="0" w:color="auto"/>
        <w:right w:val="none" w:sz="0" w:space="0" w:color="auto"/>
      </w:divBdr>
    </w:div>
    <w:div w:id="1570188967">
      <w:bodyDiv w:val="1"/>
      <w:marLeft w:val="0"/>
      <w:marRight w:val="0"/>
      <w:marTop w:val="0"/>
      <w:marBottom w:val="0"/>
      <w:divBdr>
        <w:top w:val="none" w:sz="0" w:space="0" w:color="auto"/>
        <w:left w:val="none" w:sz="0" w:space="0" w:color="auto"/>
        <w:bottom w:val="none" w:sz="0" w:space="0" w:color="auto"/>
        <w:right w:val="none" w:sz="0" w:space="0" w:color="auto"/>
      </w:divBdr>
    </w:div>
    <w:div w:id="1580628323">
      <w:bodyDiv w:val="1"/>
      <w:marLeft w:val="0"/>
      <w:marRight w:val="0"/>
      <w:marTop w:val="0"/>
      <w:marBottom w:val="0"/>
      <w:divBdr>
        <w:top w:val="none" w:sz="0" w:space="0" w:color="auto"/>
        <w:left w:val="none" w:sz="0" w:space="0" w:color="auto"/>
        <w:bottom w:val="none" w:sz="0" w:space="0" w:color="auto"/>
        <w:right w:val="none" w:sz="0" w:space="0" w:color="auto"/>
      </w:divBdr>
    </w:div>
    <w:div w:id="1585920755">
      <w:bodyDiv w:val="1"/>
      <w:marLeft w:val="0"/>
      <w:marRight w:val="0"/>
      <w:marTop w:val="0"/>
      <w:marBottom w:val="0"/>
      <w:divBdr>
        <w:top w:val="none" w:sz="0" w:space="0" w:color="auto"/>
        <w:left w:val="none" w:sz="0" w:space="0" w:color="auto"/>
        <w:bottom w:val="none" w:sz="0" w:space="0" w:color="auto"/>
        <w:right w:val="none" w:sz="0" w:space="0" w:color="auto"/>
      </w:divBdr>
    </w:div>
    <w:div w:id="1586912193">
      <w:bodyDiv w:val="1"/>
      <w:marLeft w:val="0"/>
      <w:marRight w:val="0"/>
      <w:marTop w:val="0"/>
      <w:marBottom w:val="0"/>
      <w:divBdr>
        <w:top w:val="none" w:sz="0" w:space="0" w:color="auto"/>
        <w:left w:val="none" w:sz="0" w:space="0" w:color="auto"/>
        <w:bottom w:val="none" w:sz="0" w:space="0" w:color="auto"/>
        <w:right w:val="none" w:sz="0" w:space="0" w:color="auto"/>
      </w:divBdr>
    </w:div>
    <w:div w:id="1608539606">
      <w:bodyDiv w:val="1"/>
      <w:marLeft w:val="0"/>
      <w:marRight w:val="0"/>
      <w:marTop w:val="0"/>
      <w:marBottom w:val="0"/>
      <w:divBdr>
        <w:top w:val="none" w:sz="0" w:space="0" w:color="auto"/>
        <w:left w:val="none" w:sz="0" w:space="0" w:color="auto"/>
        <w:bottom w:val="none" w:sz="0" w:space="0" w:color="auto"/>
        <w:right w:val="none" w:sz="0" w:space="0" w:color="auto"/>
      </w:divBdr>
    </w:div>
    <w:div w:id="1609577567">
      <w:bodyDiv w:val="1"/>
      <w:marLeft w:val="0"/>
      <w:marRight w:val="0"/>
      <w:marTop w:val="0"/>
      <w:marBottom w:val="0"/>
      <w:divBdr>
        <w:top w:val="none" w:sz="0" w:space="0" w:color="auto"/>
        <w:left w:val="none" w:sz="0" w:space="0" w:color="auto"/>
        <w:bottom w:val="none" w:sz="0" w:space="0" w:color="auto"/>
        <w:right w:val="none" w:sz="0" w:space="0" w:color="auto"/>
      </w:divBdr>
    </w:div>
    <w:div w:id="1611740000">
      <w:bodyDiv w:val="1"/>
      <w:marLeft w:val="0"/>
      <w:marRight w:val="0"/>
      <w:marTop w:val="0"/>
      <w:marBottom w:val="0"/>
      <w:divBdr>
        <w:top w:val="none" w:sz="0" w:space="0" w:color="auto"/>
        <w:left w:val="none" w:sz="0" w:space="0" w:color="auto"/>
        <w:bottom w:val="none" w:sz="0" w:space="0" w:color="auto"/>
        <w:right w:val="none" w:sz="0" w:space="0" w:color="auto"/>
      </w:divBdr>
    </w:div>
    <w:div w:id="1633319446">
      <w:bodyDiv w:val="1"/>
      <w:marLeft w:val="0"/>
      <w:marRight w:val="0"/>
      <w:marTop w:val="0"/>
      <w:marBottom w:val="0"/>
      <w:divBdr>
        <w:top w:val="none" w:sz="0" w:space="0" w:color="auto"/>
        <w:left w:val="none" w:sz="0" w:space="0" w:color="auto"/>
        <w:bottom w:val="none" w:sz="0" w:space="0" w:color="auto"/>
        <w:right w:val="none" w:sz="0" w:space="0" w:color="auto"/>
      </w:divBdr>
    </w:div>
    <w:div w:id="1651591317">
      <w:bodyDiv w:val="1"/>
      <w:marLeft w:val="0"/>
      <w:marRight w:val="0"/>
      <w:marTop w:val="0"/>
      <w:marBottom w:val="0"/>
      <w:divBdr>
        <w:top w:val="none" w:sz="0" w:space="0" w:color="auto"/>
        <w:left w:val="none" w:sz="0" w:space="0" w:color="auto"/>
        <w:bottom w:val="none" w:sz="0" w:space="0" w:color="auto"/>
        <w:right w:val="none" w:sz="0" w:space="0" w:color="auto"/>
      </w:divBdr>
    </w:div>
    <w:div w:id="1656572734">
      <w:bodyDiv w:val="1"/>
      <w:marLeft w:val="0"/>
      <w:marRight w:val="0"/>
      <w:marTop w:val="0"/>
      <w:marBottom w:val="0"/>
      <w:divBdr>
        <w:top w:val="none" w:sz="0" w:space="0" w:color="auto"/>
        <w:left w:val="none" w:sz="0" w:space="0" w:color="auto"/>
        <w:bottom w:val="none" w:sz="0" w:space="0" w:color="auto"/>
        <w:right w:val="none" w:sz="0" w:space="0" w:color="auto"/>
      </w:divBdr>
    </w:div>
    <w:div w:id="1683817926">
      <w:bodyDiv w:val="1"/>
      <w:marLeft w:val="0"/>
      <w:marRight w:val="0"/>
      <w:marTop w:val="0"/>
      <w:marBottom w:val="0"/>
      <w:divBdr>
        <w:top w:val="none" w:sz="0" w:space="0" w:color="auto"/>
        <w:left w:val="none" w:sz="0" w:space="0" w:color="auto"/>
        <w:bottom w:val="none" w:sz="0" w:space="0" w:color="auto"/>
        <w:right w:val="none" w:sz="0" w:space="0" w:color="auto"/>
      </w:divBdr>
    </w:div>
    <w:div w:id="1693456424">
      <w:bodyDiv w:val="1"/>
      <w:marLeft w:val="0"/>
      <w:marRight w:val="0"/>
      <w:marTop w:val="0"/>
      <w:marBottom w:val="0"/>
      <w:divBdr>
        <w:top w:val="none" w:sz="0" w:space="0" w:color="auto"/>
        <w:left w:val="none" w:sz="0" w:space="0" w:color="auto"/>
        <w:bottom w:val="none" w:sz="0" w:space="0" w:color="auto"/>
        <w:right w:val="none" w:sz="0" w:space="0" w:color="auto"/>
      </w:divBdr>
    </w:div>
    <w:div w:id="1743335389">
      <w:bodyDiv w:val="1"/>
      <w:marLeft w:val="0"/>
      <w:marRight w:val="0"/>
      <w:marTop w:val="0"/>
      <w:marBottom w:val="0"/>
      <w:divBdr>
        <w:top w:val="none" w:sz="0" w:space="0" w:color="auto"/>
        <w:left w:val="none" w:sz="0" w:space="0" w:color="auto"/>
        <w:bottom w:val="none" w:sz="0" w:space="0" w:color="auto"/>
        <w:right w:val="none" w:sz="0" w:space="0" w:color="auto"/>
      </w:divBdr>
    </w:div>
    <w:div w:id="1755932711">
      <w:bodyDiv w:val="1"/>
      <w:marLeft w:val="0"/>
      <w:marRight w:val="0"/>
      <w:marTop w:val="0"/>
      <w:marBottom w:val="0"/>
      <w:divBdr>
        <w:top w:val="none" w:sz="0" w:space="0" w:color="auto"/>
        <w:left w:val="none" w:sz="0" w:space="0" w:color="auto"/>
        <w:bottom w:val="none" w:sz="0" w:space="0" w:color="auto"/>
        <w:right w:val="none" w:sz="0" w:space="0" w:color="auto"/>
      </w:divBdr>
    </w:div>
    <w:div w:id="1762485039">
      <w:bodyDiv w:val="1"/>
      <w:marLeft w:val="0"/>
      <w:marRight w:val="0"/>
      <w:marTop w:val="0"/>
      <w:marBottom w:val="0"/>
      <w:divBdr>
        <w:top w:val="none" w:sz="0" w:space="0" w:color="auto"/>
        <w:left w:val="none" w:sz="0" w:space="0" w:color="auto"/>
        <w:bottom w:val="none" w:sz="0" w:space="0" w:color="auto"/>
        <w:right w:val="none" w:sz="0" w:space="0" w:color="auto"/>
      </w:divBdr>
    </w:div>
    <w:div w:id="1768892369">
      <w:bodyDiv w:val="1"/>
      <w:marLeft w:val="0"/>
      <w:marRight w:val="0"/>
      <w:marTop w:val="0"/>
      <w:marBottom w:val="0"/>
      <w:divBdr>
        <w:top w:val="none" w:sz="0" w:space="0" w:color="auto"/>
        <w:left w:val="none" w:sz="0" w:space="0" w:color="auto"/>
        <w:bottom w:val="none" w:sz="0" w:space="0" w:color="auto"/>
        <w:right w:val="none" w:sz="0" w:space="0" w:color="auto"/>
      </w:divBdr>
    </w:div>
    <w:div w:id="1772318153">
      <w:bodyDiv w:val="1"/>
      <w:marLeft w:val="0"/>
      <w:marRight w:val="0"/>
      <w:marTop w:val="0"/>
      <w:marBottom w:val="0"/>
      <w:divBdr>
        <w:top w:val="none" w:sz="0" w:space="0" w:color="auto"/>
        <w:left w:val="none" w:sz="0" w:space="0" w:color="auto"/>
        <w:bottom w:val="none" w:sz="0" w:space="0" w:color="auto"/>
        <w:right w:val="none" w:sz="0" w:space="0" w:color="auto"/>
      </w:divBdr>
    </w:div>
    <w:div w:id="1787768398">
      <w:bodyDiv w:val="1"/>
      <w:marLeft w:val="0"/>
      <w:marRight w:val="0"/>
      <w:marTop w:val="0"/>
      <w:marBottom w:val="0"/>
      <w:divBdr>
        <w:top w:val="none" w:sz="0" w:space="0" w:color="auto"/>
        <w:left w:val="none" w:sz="0" w:space="0" w:color="auto"/>
        <w:bottom w:val="none" w:sz="0" w:space="0" w:color="auto"/>
        <w:right w:val="none" w:sz="0" w:space="0" w:color="auto"/>
      </w:divBdr>
    </w:div>
    <w:div w:id="1817146504">
      <w:bodyDiv w:val="1"/>
      <w:marLeft w:val="0"/>
      <w:marRight w:val="0"/>
      <w:marTop w:val="0"/>
      <w:marBottom w:val="0"/>
      <w:divBdr>
        <w:top w:val="none" w:sz="0" w:space="0" w:color="auto"/>
        <w:left w:val="none" w:sz="0" w:space="0" w:color="auto"/>
        <w:bottom w:val="none" w:sz="0" w:space="0" w:color="auto"/>
        <w:right w:val="none" w:sz="0" w:space="0" w:color="auto"/>
      </w:divBdr>
    </w:div>
    <w:div w:id="1818106866">
      <w:bodyDiv w:val="1"/>
      <w:marLeft w:val="0"/>
      <w:marRight w:val="0"/>
      <w:marTop w:val="0"/>
      <w:marBottom w:val="0"/>
      <w:divBdr>
        <w:top w:val="none" w:sz="0" w:space="0" w:color="auto"/>
        <w:left w:val="none" w:sz="0" w:space="0" w:color="auto"/>
        <w:bottom w:val="none" w:sz="0" w:space="0" w:color="auto"/>
        <w:right w:val="none" w:sz="0" w:space="0" w:color="auto"/>
      </w:divBdr>
    </w:div>
    <w:div w:id="1821001749">
      <w:bodyDiv w:val="1"/>
      <w:marLeft w:val="0"/>
      <w:marRight w:val="0"/>
      <w:marTop w:val="0"/>
      <w:marBottom w:val="0"/>
      <w:divBdr>
        <w:top w:val="none" w:sz="0" w:space="0" w:color="auto"/>
        <w:left w:val="none" w:sz="0" w:space="0" w:color="auto"/>
        <w:bottom w:val="none" w:sz="0" w:space="0" w:color="auto"/>
        <w:right w:val="none" w:sz="0" w:space="0" w:color="auto"/>
      </w:divBdr>
    </w:div>
    <w:div w:id="1851024558">
      <w:bodyDiv w:val="1"/>
      <w:marLeft w:val="0"/>
      <w:marRight w:val="0"/>
      <w:marTop w:val="0"/>
      <w:marBottom w:val="0"/>
      <w:divBdr>
        <w:top w:val="none" w:sz="0" w:space="0" w:color="auto"/>
        <w:left w:val="none" w:sz="0" w:space="0" w:color="auto"/>
        <w:bottom w:val="none" w:sz="0" w:space="0" w:color="auto"/>
        <w:right w:val="none" w:sz="0" w:space="0" w:color="auto"/>
      </w:divBdr>
    </w:div>
    <w:div w:id="1893153777">
      <w:bodyDiv w:val="1"/>
      <w:marLeft w:val="0"/>
      <w:marRight w:val="0"/>
      <w:marTop w:val="0"/>
      <w:marBottom w:val="0"/>
      <w:divBdr>
        <w:top w:val="none" w:sz="0" w:space="0" w:color="auto"/>
        <w:left w:val="none" w:sz="0" w:space="0" w:color="auto"/>
        <w:bottom w:val="none" w:sz="0" w:space="0" w:color="auto"/>
        <w:right w:val="none" w:sz="0" w:space="0" w:color="auto"/>
      </w:divBdr>
    </w:div>
    <w:div w:id="1941983206">
      <w:bodyDiv w:val="1"/>
      <w:marLeft w:val="0"/>
      <w:marRight w:val="0"/>
      <w:marTop w:val="0"/>
      <w:marBottom w:val="0"/>
      <w:divBdr>
        <w:top w:val="none" w:sz="0" w:space="0" w:color="auto"/>
        <w:left w:val="none" w:sz="0" w:space="0" w:color="auto"/>
        <w:bottom w:val="none" w:sz="0" w:space="0" w:color="auto"/>
        <w:right w:val="none" w:sz="0" w:space="0" w:color="auto"/>
      </w:divBdr>
    </w:div>
    <w:div w:id="1952736437">
      <w:bodyDiv w:val="1"/>
      <w:marLeft w:val="0"/>
      <w:marRight w:val="0"/>
      <w:marTop w:val="0"/>
      <w:marBottom w:val="0"/>
      <w:divBdr>
        <w:top w:val="none" w:sz="0" w:space="0" w:color="auto"/>
        <w:left w:val="none" w:sz="0" w:space="0" w:color="auto"/>
        <w:bottom w:val="none" w:sz="0" w:space="0" w:color="auto"/>
        <w:right w:val="none" w:sz="0" w:space="0" w:color="auto"/>
      </w:divBdr>
    </w:div>
    <w:div w:id="2055615305">
      <w:bodyDiv w:val="1"/>
      <w:marLeft w:val="0"/>
      <w:marRight w:val="0"/>
      <w:marTop w:val="0"/>
      <w:marBottom w:val="0"/>
      <w:divBdr>
        <w:top w:val="none" w:sz="0" w:space="0" w:color="auto"/>
        <w:left w:val="none" w:sz="0" w:space="0" w:color="auto"/>
        <w:bottom w:val="none" w:sz="0" w:space="0" w:color="auto"/>
        <w:right w:val="none" w:sz="0" w:space="0" w:color="auto"/>
      </w:divBdr>
    </w:div>
    <w:div w:id="2084136619">
      <w:bodyDiv w:val="1"/>
      <w:marLeft w:val="0"/>
      <w:marRight w:val="0"/>
      <w:marTop w:val="0"/>
      <w:marBottom w:val="0"/>
      <w:divBdr>
        <w:top w:val="none" w:sz="0" w:space="0" w:color="auto"/>
        <w:left w:val="none" w:sz="0" w:space="0" w:color="auto"/>
        <w:bottom w:val="none" w:sz="0" w:space="0" w:color="auto"/>
        <w:right w:val="none" w:sz="0" w:space="0" w:color="auto"/>
      </w:divBdr>
    </w:div>
    <w:div w:id="2123113999">
      <w:bodyDiv w:val="1"/>
      <w:marLeft w:val="0"/>
      <w:marRight w:val="0"/>
      <w:marTop w:val="0"/>
      <w:marBottom w:val="0"/>
      <w:divBdr>
        <w:top w:val="none" w:sz="0" w:space="0" w:color="auto"/>
        <w:left w:val="none" w:sz="0" w:space="0" w:color="auto"/>
        <w:bottom w:val="none" w:sz="0" w:space="0" w:color="auto"/>
        <w:right w:val="none" w:sz="0" w:space="0" w:color="auto"/>
      </w:divBdr>
    </w:div>
    <w:div w:id="2132279541">
      <w:bodyDiv w:val="1"/>
      <w:marLeft w:val="0"/>
      <w:marRight w:val="0"/>
      <w:marTop w:val="0"/>
      <w:marBottom w:val="0"/>
      <w:divBdr>
        <w:top w:val="none" w:sz="0" w:space="0" w:color="auto"/>
        <w:left w:val="none" w:sz="0" w:space="0" w:color="auto"/>
        <w:bottom w:val="none" w:sz="0" w:space="0" w:color="auto"/>
        <w:right w:val="none" w:sz="0" w:space="0" w:color="auto"/>
      </w:divBdr>
    </w:div>
    <w:div w:id="2143887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hyperlink" Target="https://www.kaggle.com/datasets/thedevastator/cnbc-business-and-financial-news-dataset-450k" TargetMode="External"/><Relationship Id="rId21" Type="http://schemas.openxmlformats.org/officeDocument/2006/relationships/image" Target="media/image12.jpeg"/><Relationship Id="rId34" Type="http://schemas.openxmlformats.org/officeDocument/2006/relationships/hyperlink" Target="https://www.kaggle.com/datasets/henryhan117/sp-500-historical-data" TargetMode="External"/><Relationship Id="rId42" Type="http://schemas.openxmlformats.org/officeDocument/2006/relationships/hyperlink" Target="https://github.com/yya518/FinBERT"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9" Type="http://schemas.openxmlformats.org/officeDocument/2006/relationships/hyperlink" Target="https://www.kaggle.com/datasets/henryhan117/sp-500-historical-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g"/><Relationship Id="rId32" Type="http://schemas.openxmlformats.org/officeDocument/2006/relationships/hyperlink" Target="https://www.kaggle.com/datasets/henryhan117/sp-500-historical-data" TargetMode="External"/><Relationship Id="rId37" Type="http://schemas.openxmlformats.org/officeDocument/2006/relationships/hyperlink" Target="https://www.kaggle.com/datasets/thedevastator/cnbc-business-and-financial-news-dataset-450k" TargetMode="External"/><Relationship Id="rId40" Type="http://schemas.openxmlformats.org/officeDocument/2006/relationships/hyperlink" Target="https://github.com/yya518/FinBERT" TargetMode="External"/><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hyperlink" Target="https://www.kaggle.com/datasets/thedevastator/cnbc-business-and-financial-news-dataset-450k" TargetMode="External"/><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hyperlink" Target="https://www.kaggle.com/datasets/henryhan117/sp-500-historical-data" TargetMode="External"/><Relationship Id="rId44" Type="http://schemas.openxmlformats.org/officeDocument/2006/relationships/hyperlink" Target="https://github.com/yya518/FinBERT"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hyperlink" Target="https://www.kaggle.com/datasets/henryhan117/sp-500-historical-data" TargetMode="External"/><Relationship Id="rId35" Type="http://schemas.openxmlformats.org/officeDocument/2006/relationships/hyperlink" Target="https://www.kaggle.com/datasets/thedevastator/cnbc-business-and-financial-news-dataset-450k" TargetMode="External"/><Relationship Id="rId43" Type="http://schemas.openxmlformats.org/officeDocument/2006/relationships/hyperlink" Target="https://github.com/yya518/FinBERT"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hyperlink" Target="https://www.kaggle.com/datasets/henryhan117/sp-500-historical-data" TargetMode="External"/><Relationship Id="rId38" Type="http://schemas.openxmlformats.org/officeDocument/2006/relationships/hyperlink" Target="https://www.kaggle.com/datasets/thedevastator/cnbc-business-and-financial-news-dataset-450k" TargetMode="External"/><Relationship Id="rId46" Type="http://schemas.openxmlformats.org/officeDocument/2006/relationships/footer" Target="footer2.xml"/><Relationship Id="rId20" Type="http://schemas.openxmlformats.org/officeDocument/2006/relationships/image" Target="media/image11.jpeg"/><Relationship Id="rId41" Type="http://schemas.openxmlformats.org/officeDocument/2006/relationships/hyperlink" Target="https://github.com/yya518/FinBE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0888D8-624F-4B62-A29E-F6BB16BBA9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1069</TotalTime>
  <Pages>62</Pages>
  <Words>17265</Words>
  <Characters>106654</Characters>
  <Application>Microsoft Office Word</Application>
  <DocSecurity>0</DocSecurity>
  <Lines>2176</Lines>
  <Paragraphs>1795</Paragraphs>
  <ScaleCrop>false</ScaleCrop>
  <HeadingPairs>
    <vt:vector size="2" baseType="variant">
      <vt:variant>
        <vt:lpstr>Title</vt:lpstr>
      </vt:variant>
      <vt:variant>
        <vt:i4>1</vt:i4>
      </vt:variant>
    </vt:vector>
  </HeadingPairs>
  <TitlesOfParts>
    <vt:vector size="1" baseType="lpstr">
      <vt:lpstr>Template for the dissertation</vt:lpstr>
    </vt:vector>
  </TitlesOfParts>
  <Company>Brunel University</Company>
  <LinksUpToDate>false</LinksUpToDate>
  <CharactersWithSpaces>122124</CharactersWithSpaces>
  <SharedDoc>false</SharedDoc>
  <HLinks>
    <vt:vector size="6" baseType="variant">
      <vt:variant>
        <vt:i4>4849680</vt:i4>
      </vt:variant>
      <vt:variant>
        <vt:i4>3</vt:i4>
      </vt:variant>
      <vt:variant>
        <vt:i4>0</vt:i4>
      </vt:variant>
      <vt:variant>
        <vt:i4>5</vt:i4>
      </vt:variant>
      <vt:variant>
        <vt:lpwstr>http://libguides.brunel.ac.uk/referencing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for the dissertation</dc:title>
  <dc:subject/>
  <dc:creator>George</dc:creator>
  <cp:keywords/>
  <cp:lastModifiedBy>Omar Khan</cp:lastModifiedBy>
  <cp:revision>290</cp:revision>
  <cp:lastPrinted>2023-09-12T16:08:00Z</cp:lastPrinted>
  <dcterms:created xsi:type="dcterms:W3CDTF">2023-09-05T11:15:00Z</dcterms:created>
  <dcterms:modified xsi:type="dcterms:W3CDTF">2023-09-12T16:24:00Z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PSDescription">
    <vt:lpwstr/>
  </property>
  <property fmtid="{D5CDD505-2E9C-101B-9397-08002B2CF9AE}" pid="3" name="Owner">
    <vt:lpwstr/>
  </property>
  <property fmtid="{D5CDD505-2E9C-101B-9397-08002B2CF9AE}" pid="4" name="Status">
    <vt:lpwstr/>
  </property>
  <property fmtid="{D5CDD505-2E9C-101B-9397-08002B2CF9AE}" pid="5" name="GrammarlyDocumentId">
    <vt:lpwstr>81b90d3d127f64c80f7e6cb0d867a3ac0dfbe7628ee3776cd5ee4b5f6c1bf995</vt:lpwstr>
  </property>
</Properties>
</file>