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8DF5" w14:textId="50C1CC89" w:rsidR="00DB2010" w:rsidRDefault="00DB2010" w:rsidP="00FD0A35">
      <w:pPr>
        <w:jc w:val="center"/>
        <w:rPr>
          <w:b/>
          <w:bCs/>
        </w:rPr>
      </w:pPr>
      <w:r>
        <w:rPr>
          <w:b/>
          <w:bCs/>
        </w:rPr>
        <w:t>CSE342</w:t>
      </w:r>
      <w:r w:rsidR="00C74CE2">
        <w:rPr>
          <w:b/>
          <w:bCs/>
        </w:rPr>
        <w:t>/ CSE327/ CSE345</w:t>
      </w:r>
    </w:p>
    <w:p w14:paraId="47BA4C67" w14:textId="77777777" w:rsidR="00DB2010" w:rsidRDefault="00DB2010" w:rsidP="00FD0A35">
      <w:pPr>
        <w:jc w:val="center"/>
        <w:rPr>
          <w:b/>
          <w:bCs/>
        </w:rPr>
      </w:pPr>
      <w:r>
        <w:rPr>
          <w:b/>
          <w:bCs/>
        </w:rPr>
        <w:t>Program Analysis</w:t>
      </w:r>
    </w:p>
    <w:p w14:paraId="1026DA4F" w14:textId="1D2A9B76" w:rsidR="00DB2010" w:rsidRDefault="00DB2010" w:rsidP="00DB2010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Dr Islam El-</w:t>
      </w:r>
      <w:proofErr w:type="gramStart"/>
      <w:r>
        <w:rPr>
          <w:b/>
          <w:bCs/>
        </w:rPr>
        <w:t>Maddah  fall</w:t>
      </w:r>
      <w:proofErr w:type="gramEnd"/>
      <w:r>
        <w:rPr>
          <w:b/>
          <w:bCs/>
        </w:rPr>
        <w:t xml:space="preserve"> 202</w:t>
      </w:r>
      <w:r w:rsidR="00C74CE2">
        <w:rPr>
          <w:b/>
          <w:bCs/>
        </w:rPr>
        <w:t>5</w:t>
      </w:r>
    </w:p>
    <w:p w14:paraId="5703041A" w14:textId="6C5D27A6" w:rsidR="00DB2010" w:rsidRPr="00DB2010" w:rsidRDefault="00DB2010" w:rsidP="00DB2010">
      <w:pPr>
        <w:rPr>
          <w:b/>
          <w:bCs/>
        </w:rPr>
      </w:pPr>
      <w:r w:rsidRPr="00DB2010">
        <w:rPr>
          <w:b/>
          <w:bCs/>
        </w:rPr>
        <w:t>Term Project Suggestion: "Static Program Analyzer for Pointers and Data Flow in Java and C++"</w:t>
      </w:r>
    </w:p>
    <w:p w14:paraId="29C1444B" w14:textId="77777777" w:rsidR="00DB2010" w:rsidRPr="00DB2010" w:rsidRDefault="00DB2010" w:rsidP="00DB2010">
      <w:pPr>
        <w:rPr>
          <w:b/>
          <w:bCs/>
        </w:rPr>
      </w:pPr>
      <w:r w:rsidRPr="00DB2010">
        <w:rPr>
          <w:b/>
          <w:bCs/>
        </w:rPr>
        <w:t>Objective</w:t>
      </w:r>
    </w:p>
    <w:p w14:paraId="7665CBD5" w14:textId="77777777" w:rsidR="00DB2010" w:rsidRPr="00DB2010" w:rsidRDefault="00DB2010" w:rsidP="00DB2010">
      <w:r w:rsidRPr="00DB2010">
        <w:t xml:space="preserve">Develop a static analysis tool that automates common program analysis techniques such as </w:t>
      </w:r>
      <w:r w:rsidRPr="00DB2010">
        <w:rPr>
          <w:b/>
          <w:bCs/>
        </w:rPr>
        <w:t>Pointer Analysis</w:t>
      </w:r>
      <w:r w:rsidRPr="00DB2010">
        <w:t xml:space="preserve">, </w:t>
      </w:r>
      <w:r w:rsidRPr="00DB2010">
        <w:rPr>
          <w:b/>
          <w:bCs/>
        </w:rPr>
        <w:t>Live Variable Analysis</w:t>
      </w:r>
      <w:r w:rsidRPr="00DB2010">
        <w:t xml:space="preserve">, and </w:t>
      </w:r>
      <w:r w:rsidRPr="00DB2010">
        <w:rPr>
          <w:b/>
          <w:bCs/>
        </w:rPr>
        <w:t>Reaching Definitions Analysis</w:t>
      </w:r>
      <w:r w:rsidRPr="00DB2010">
        <w:t xml:space="preserve"> for programs written in Java and C++. The tool should highlight potential issues and provide insights into program behavior.</w:t>
      </w:r>
    </w:p>
    <w:p w14:paraId="3A499B5F" w14:textId="77777777" w:rsidR="00DB2010" w:rsidRPr="00DB2010" w:rsidRDefault="00000000" w:rsidP="00DB2010">
      <w:r>
        <w:pict w14:anchorId="64DBFB0C">
          <v:rect id="_x0000_i1025" style="width:0;height:1.5pt" o:hralign="center" o:hrstd="t" o:hr="t" fillcolor="#a0a0a0" stroked="f"/>
        </w:pict>
      </w:r>
    </w:p>
    <w:p w14:paraId="34DA620E" w14:textId="77777777" w:rsidR="00DB2010" w:rsidRPr="00DB2010" w:rsidRDefault="00DB2010" w:rsidP="00DB2010">
      <w:pPr>
        <w:rPr>
          <w:b/>
          <w:bCs/>
        </w:rPr>
      </w:pPr>
      <w:r w:rsidRPr="00DB2010">
        <w:rPr>
          <w:b/>
          <w:bCs/>
        </w:rPr>
        <w:t>Key Features</w:t>
      </w:r>
    </w:p>
    <w:p w14:paraId="38F0850F" w14:textId="77777777" w:rsidR="00DB2010" w:rsidRPr="00DB2010" w:rsidRDefault="00DB2010" w:rsidP="00DB2010">
      <w:pPr>
        <w:numPr>
          <w:ilvl w:val="0"/>
          <w:numId w:val="1"/>
        </w:numPr>
      </w:pPr>
      <w:r w:rsidRPr="00DB2010">
        <w:rPr>
          <w:b/>
          <w:bCs/>
        </w:rPr>
        <w:t>Pointer Analysis</w:t>
      </w:r>
    </w:p>
    <w:p w14:paraId="7E2D5F58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Identify aliases and points-to relationships in the code.</w:t>
      </w:r>
    </w:p>
    <w:p w14:paraId="2DAFBD70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Highlight potential memory access violations (e.g., null pointer dereferencing).</w:t>
      </w:r>
    </w:p>
    <w:p w14:paraId="4A033EF0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Provide a summary of alias sets.</w:t>
      </w:r>
    </w:p>
    <w:p w14:paraId="79926170" w14:textId="77777777" w:rsidR="00DB2010" w:rsidRPr="00DB2010" w:rsidRDefault="00DB2010" w:rsidP="00DB2010">
      <w:pPr>
        <w:numPr>
          <w:ilvl w:val="0"/>
          <w:numId w:val="1"/>
        </w:numPr>
      </w:pPr>
      <w:r w:rsidRPr="00DB2010">
        <w:rPr>
          <w:b/>
          <w:bCs/>
        </w:rPr>
        <w:t>Live Variable Analysis</w:t>
      </w:r>
    </w:p>
    <w:p w14:paraId="7FB1073C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Detect variables that are live at each program point.</w:t>
      </w:r>
    </w:p>
    <w:p w14:paraId="456F8B3F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Identify unnecessary computations (dead code).</w:t>
      </w:r>
    </w:p>
    <w:p w14:paraId="633DD2DD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Generate a visual representation of live variables per program point.</w:t>
      </w:r>
    </w:p>
    <w:p w14:paraId="55CF6677" w14:textId="77777777" w:rsidR="00DB2010" w:rsidRPr="00DB2010" w:rsidRDefault="00DB2010" w:rsidP="00DB2010">
      <w:pPr>
        <w:numPr>
          <w:ilvl w:val="0"/>
          <w:numId w:val="1"/>
        </w:numPr>
      </w:pPr>
      <w:r w:rsidRPr="00DB2010">
        <w:rPr>
          <w:b/>
          <w:bCs/>
        </w:rPr>
        <w:t>Reaching Definitions Analysis</w:t>
      </w:r>
    </w:p>
    <w:p w14:paraId="109AB894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Determine the definitions of variables that reach each point in the program.</w:t>
      </w:r>
    </w:p>
    <w:p w14:paraId="1AA7B4F9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Highlight redundant or overwritten definitions.</w:t>
      </w:r>
    </w:p>
    <w:p w14:paraId="2ED67891" w14:textId="77777777" w:rsidR="00DB2010" w:rsidRPr="00DB2010" w:rsidRDefault="00DB2010" w:rsidP="00DB2010">
      <w:pPr>
        <w:numPr>
          <w:ilvl w:val="1"/>
          <w:numId w:val="1"/>
        </w:numPr>
      </w:pPr>
      <w:r w:rsidRPr="00DB2010">
        <w:t>Detect potential bugs like uninitialized variable usage.</w:t>
      </w:r>
    </w:p>
    <w:p w14:paraId="74DC30C8" w14:textId="77777777" w:rsidR="00DB2010" w:rsidRPr="00DB2010" w:rsidRDefault="00000000" w:rsidP="00DB2010">
      <w:r>
        <w:pict w14:anchorId="663ADD83">
          <v:rect id="_x0000_i1026" style="width:0;height:1.5pt" o:hralign="center" o:hrstd="t" o:hr="t" fillcolor="#a0a0a0" stroked="f"/>
        </w:pict>
      </w:r>
    </w:p>
    <w:p w14:paraId="3E486E41" w14:textId="77777777" w:rsidR="00DB2010" w:rsidRPr="00DB2010" w:rsidRDefault="00DB2010" w:rsidP="00DB2010">
      <w:pPr>
        <w:rPr>
          <w:b/>
          <w:bCs/>
        </w:rPr>
      </w:pPr>
      <w:r w:rsidRPr="00DB2010">
        <w:rPr>
          <w:b/>
          <w:bCs/>
        </w:rPr>
        <w:t>Suggested Workflow</w:t>
      </w:r>
    </w:p>
    <w:p w14:paraId="7BBA885B" w14:textId="77777777" w:rsidR="00DB2010" w:rsidRPr="00DB2010" w:rsidRDefault="00DB2010" w:rsidP="00DB2010">
      <w:pPr>
        <w:numPr>
          <w:ilvl w:val="0"/>
          <w:numId w:val="2"/>
        </w:numPr>
      </w:pPr>
      <w:r w:rsidRPr="00DB2010">
        <w:rPr>
          <w:b/>
          <w:bCs/>
        </w:rPr>
        <w:lastRenderedPageBreak/>
        <w:t>Literature Review</w:t>
      </w:r>
    </w:p>
    <w:p w14:paraId="3E0DF59B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Study the fundamentals of static program analysis and data-flow analysis.</w:t>
      </w:r>
    </w:p>
    <w:p w14:paraId="3894208A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 xml:space="preserve">Understand algorithms such as </w:t>
      </w:r>
      <w:r w:rsidRPr="00DB2010">
        <w:rPr>
          <w:b/>
          <w:bCs/>
        </w:rPr>
        <w:t>worklist-based analysis</w:t>
      </w:r>
      <w:r w:rsidRPr="00DB2010">
        <w:t xml:space="preserve"> or </w:t>
      </w:r>
      <w:r w:rsidRPr="00DB2010">
        <w:rPr>
          <w:b/>
          <w:bCs/>
        </w:rPr>
        <w:t>constraint-solving</w:t>
      </w:r>
      <w:r w:rsidRPr="00DB2010">
        <w:t xml:space="preserve"> for pointers.</w:t>
      </w:r>
    </w:p>
    <w:p w14:paraId="25B110D2" w14:textId="77777777" w:rsidR="00DB2010" w:rsidRPr="00DB2010" w:rsidRDefault="00DB2010" w:rsidP="00DB2010">
      <w:pPr>
        <w:numPr>
          <w:ilvl w:val="0"/>
          <w:numId w:val="2"/>
        </w:numPr>
      </w:pPr>
      <w:r w:rsidRPr="00DB2010">
        <w:rPr>
          <w:b/>
          <w:bCs/>
        </w:rPr>
        <w:t>Design Phase</w:t>
      </w:r>
    </w:p>
    <w:p w14:paraId="14DF1518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Define intermediate representations (IR) for Java and C++ (e.g., abstract syntax tree or control flow graph).</w:t>
      </w:r>
    </w:p>
    <w:p w14:paraId="4D38F42A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Specify the analysis algorithms for pointers, live variables, and reaching definitions.</w:t>
      </w:r>
    </w:p>
    <w:p w14:paraId="1CFBBCD0" w14:textId="77777777" w:rsidR="00DB2010" w:rsidRPr="00DB2010" w:rsidRDefault="00DB2010" w:rsidP="00DB2010">
      <w:pPr>
        <w:numPr>
          <w:ilvl w:val="0"/>
          <w:numId w:val="2"/>
        </w:numPr>
      </w:pPr>
      <w:r w:rsidRPr="00DB2010">
        <w:rPr>
          <w:b/>
          <w:bCs/>
        </w:rPr>
        <w:t>Implementation</w:t>
      </w:r>
    </w:p>
    <w:p w14:paraId="00872AF8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 xml:space="preserve">Use a framework like </w:t>
      </w:r>
      <w:r w:rsidRPr="00DB2010">
        <w:rPr>
          <w:b/>
          <w:bCs/>
        </w:rPr>
        <w:t>Soot</w:t>
      </w:r>
      <w:r w:rsidRPr="00DB2010">
        <w:t xml:space="preserve"> for Java or </w:t>
      </w:r>
      <w:r w:rsidRPr="00DB2010">
        <w:rPr>
          <w:b/>
          <w:bCs/>
        </w:rPr>
        <w:t>Clang/LLVM</w:t>
      </w:r>
      <w:r w:rsidRPr="00DB2010">
        <w:t xml:space="preserve"> for C++.</w:t>
      </w:r>
    </w:p>
    <w:p w14:paraId="5C88106F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Parse the input program into an intermediate form.</w:t>
      </w:r>
    </w:p>
    <w:p w14:paraId="6AEB4FD5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Implement the analyses:</w:t>
      </w:r>
    </w:p>
    <w:p w14:paraId="60629E0E" w14:textId="77777777" w:rsidR="00DB2010" w:rsidRPr="00DB2010" w:rsidRDefault="00DB2010" w:rsidP="00DB2010">
      <w:pPr>
        <w:numPr>
          <w:ilvl w:val="2"/>
          <w:numId w:val="2"/>
        </w:numPr>
      </w:pPr>
      <w:r w:rsidRPr="00DB2010">
        <w:rPr>
          <w:b/>
          <w:bCs/>
        </w:rPr>
        <w:t>Pointer Analysis</w:t>
      </w:r>
      <w:r w:rsidRPr="00DB2010">
        <w:t>: Andersen’s or Steensgaard’s algorithm.</w:t>
      </w:r>
    </w:p>
    <w:p w14:paraId="42566CB5" w14:textId="77777777" w:rsidR="00DB2010" w:rsidRPr="00DB2010" w:rsidRDefault="00DB2010" w:rsidP="00DB2010">
      <w:pPr>
        <w:numPr>
          <w:ilvl w:val="2"/>
          <w:numId w:val="2"/>
        </w:numPr>
      </w:pPr>
      <w:r w:rsidRPr="00DB2010">
        <w:rPr>
          <w:b/>
          <w:bCs/>
        </w:rPr>
        <w:t>Live Variables</w:t>
      </w:r>
      <w:r w:rsidRPr="00DB2010">
        <w:t>: Backward data-flow analysis.</w:t>
      </w:r>
    </w:p>
    <w:p w14:paraId="08952BA2" w14:textId="77777777" w:rsidR="00DB2010" w:rsidRPr="00DB2010" w:rsidRDefault="00DB2010" w:rsidP="00DB2010">
      <w:pPr>
        <w:numPr>
          <w:ilvl w:val="2"/>
          <w:numId w:val="2"/>
        </w:numPr>
      </w:pPr>
      <w:r w:rsidRPr="00DB2010">
        <w:rPr>
          <w:b/>
          <w:bCs/>
        </w:rPr>
        <w:t>Reaching Definitions</w:t>
      </w:r>
      <w:r w:rsidRPr="00DB2010">
        <w:t>: Forward data-flow analysis.</w:t>
      </w:r>
    </w:p>
    <w:p w14:paraId="5DB78B17" w14:textId="77777777" w:rsidR="00DB2010" w:rsidRPr="00DB2010" w:rsidRDefault="00DB2010" w:rsidP="00DB2010">
      <w:pPr>
        <w:numPr>
          <w:ilvl w:val="0"/>
          <w:numId w:val="2"/>
        </w:numPr>
      </w:pPr>
      <w:r w:rsidRPr="00DB2010">
        <w:rPr>
          <w:b/>
          <w:bCs/>
        </w:rPr>
        <w:t>Visualization</w:t>
      </w:r>
    </w:p>
    <w:p w14:paraId="655FD5C2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Generate control flow graphs (CFGs) with annotations showing analysis results.</w:t>
      </w:r>
    </w:p>
    <w:p w14:paraId="28985C9A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Highlight issues such as:</w:t>
      </w:r>
    </w:p>
    <w:p w14:paraId="782553B6" w14:textId="77777777" w:rsidR="00DB2010" w:rsidRPr="00DB2010" w:rsidRDefault="00DB2010" w:rsidP="00DB2010">
      <w:pPr>
        <w:numPr>
          <w:ilvl w:val="2"/>
          <w:numId w:val="2"/>
        </w:numPr>
      </w:pPr>
      <w:r w:rsidRPr="00DB2010">
        <w:t>Dead code from live variable analysis.</w:t>
      </w:r>
    </w:p>
    <w:p w14:paraId="4B09702B" w14:textId="77777777" w:rsidR="00DB2010" w:rsidRPr="00DB2010" w:rsidRDefault="00DB2010" w:rsidP="00DB2010">
      <w:pPr>
        <w:numPr>
          <w:ilvl w:val="2"/>
          <w:numId w:val="2"/>
        </w:numPr>
      </w:pPr>
      <w:r w:rsidRPr="00DB2010">
        <w:t>Unused or overwritten definitions from reaching definitions.</w:t>
      </w:r>
    </w:p>
    <w:p w14:paraId="4420EF9F" w14:textId="77777777" w:rsidR="00DB2010" w:rsidRPr="00DB2010" w:rsidRDefault="00DB2010" w:rsidP="00DB2010">
      <w:pPr>
        <w:numPr>
          <w:ilvl w:val="2"/>
          <w:numId w:val="2"/>
        </w:numPr>
      </w:pPr>
      <w:r w:rsidRPr="00DB2010">
        <w:t>Dangling or null pointers from pointer analysis.</w:t>
      </w:r>
    </w:p>
    <w:p w14:paraId="3E9583F9" w14:textId="77777777" w:rsidR="00DB2010" w:rsidRPr="00DB2010" w:rsidRDefault="00DB2010" w:rsidP="00DB2010">
      <w:pPr>
        <w:numPr>
          <w:ilvl w:val="0"/>
          <w:numId w:val="2"/>
        </w:numPr>
      </w:pPr>
      <w:r w:rsidRPr="00DB2010">
        <w:rPr>
          <w:b/>
          <w:bCs/>
        </w:rPr>
        <w:t>Testing</w:t>
      </w:r>
    </w:p>
    <w:p w14:paraId="08F4BFCD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Apply the tool to small, real-world programs or crafted examples.</w:t>
      </w:r>
    </w:p>
    <w:p w14:paraId="306ED4DE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Compare results with manual analysis for accuracy.</w:t>
      </w:r>
    </w:p>
    <w:p w14:paraId="26E927BC" w14:textId="77777777" w:rsidR="00DB2010" w:rsidRPr="00DB2010" w:rsidRDefault="00DB2010" w:rsidP="00DB2010">
      <w:pPr>
        <w:numPr>
          <w:ilvl w:val="0"/>
          <w:numId w:val="2"/>
        </w:numPr>
      </w:pPr>
      <w:r w:rsidRPr="00DB2010">
        <w:rPr>
          <w:b/>
          <w:bCs/>
        </w:rPr>
        <w:t>Documentation</w:t>
      </w:r>
    </w:p>
    <w:p w14:paraId="59A61E07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lastRenderedPageBreak/>
        <w:t>Write a detailed report covering the design, implementation, testing, and evaluation.</w:t>
      </w:r>
    </w:p>
    <w:p w14:paraId="54DADE5D" w14:textId="77777777" w:rsidR="00DB2010" w:rsidRPr="00DB2010" w:rsidRDefault="00DB2010" w:rsidP="00DB2010">
      <w:pPr>
        <w:numPr>
          <w:ilvl w:val="1"/>
          <w:numId w:val="2"/>
        </w:numPr>
      </w:pPr>
      <w:r w:rsidRPr="00DB2010">
        <w:t>Include user guidelines and examples.</w:t>
      </w:r>
    </w:p>
    <w:p w14:paraId="6B917E3C" w14:textId="77777777" w:rsidR="00DB2010" w:rsidRPr="00DB2010" w:rsidRDefault="00000000" w:rsidP="00DB2010">
      <w:r>
        <w:pict w14:anchorId="7B50E8D7">
          <v:rect id="_x0000_i1027" style="width:0;height:1.5pt" o:hralign="center" o:hrstd="t" o:hr="t" fillcolor="#a0a0a0" stroked="f"/>
        </w:pict>
      </w:r>
    </w:p>
    <w:p w14:paraId="3D27B6C4" w14:textId="4B296DCA" w:rsidR="00DB2010" w:rsidRDefault="00DB2010" w:rsidP="00DB2010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maximum 5 students </w:t>
      </w:r>
    </w:p>
    <w:p w14:paraId="47A4A594" w14:textId="5CFC8377" w:rsidR="00DB2010" w:rsidRPr="00DB2010" w:rsidRDefault="00DB2010" w:rsidP="00DB2010">
      <w:pPr>
        <w:rPr>
          <w:b/>
          <w:bCs/>
        </w:rPr>
      </w:pPr>
      <w:r w:rsidRPr="00DB2010">
        <w:rPr>
          <w:b/>
          <w:bCs/>
        </w:rPr>
        <w:t>Deliverables</w:t>
      </w:r>
    </w:p>
    <w:p w14:paraId="1270FA42" w14:textId="77777777" w:rsidR="00DB2010" w:rsidRPr="00DB2010" w:rsidRDefault="00DB2010" w:rsidP="00DB2010">
      <w:pPr>
        <w:numPr>
          <w:ilvl w:val="0"/>
          <w:numId w:val="3"/>
        </w:numPr>
      </w:pPr>
      <w:r w:rsidRPr="00DB2010">
        <w:rPr>
          <w:b/>
          <w:bCs/>
        </w:rPr>
        <w:t>Source Code</w:t>
      </w:r>
      <w:r w:rsidRPr="00DB2010">
        <w:t>: A fully functional static analysis tool.</w:t>
      </w:r>
    </w:p>
    <w:p w14:paraId="133D6123" w14:textId="77777777" w:rsidR="00DB2010" w:rsidRPr="00DB2010" w:rsidRDefault="00DB2010" w:rsidP="00DB2010">
      <w:pPr>
        <w:numPr>
          <w:ilvl w:val="0"/>
          <w:numId w:val="3"/>
        </w:numPr>
      </w:pPr>
      <w:r w:rsidRPr="00DB2010">
        <w:rPr>
          <w:b/>
          <w:bCs/>
        </w:rPr>
        <w:t>User Manual</w:t>
      </w:r>
      <w:r w:rsidRPr="00DB2010">
        <w:t>: Instructions on how to use the tool with examples.</w:t>
      </w:r>
    </w:p>
    <w:p w14:paraId="34C4472B" w14:textId="77777777" w:rsidR="00DB2010" w:rsidRPr="00DB2010" w:rsidRDefault="00DB2010" w:rsidP="00DB2010">
      <w:pPr>
        <w:numPr>
          <w:ilvl w:val="0"/>
          <w:numId w:val="3"/>
        </w:numPr>
      </w:pPr>
      <w:r w:rsidRPr="00DB2010">
        <w:rPr>
          <w:b/>
          <w:bCs/>
        </w:rPr>
        <w:t>Report</w:t>
      </w:r>
      <w:r w:rsidRPr="00DB2010">
        <w:t>: A comprehensive document discussing:</w:t>
      </w:r>
    </w:p>
    <w:p w14:paraId="68EB1316" w14:textId="77777777" w:rsidR="00DB2010" w:rsidRPr="00DB2010" w:rsidRDefault="00DB2010" w:rsidP="00DB2010">
      <w:pPr>
        <w:numPr>
          <w:ilvl w:val="1"/>
          <w:numId w:val="3"/>
        </w:numPr>
      </w:pPr>
      <w:r w:rsidRPr="00DB2010">
        <w:t>Design decisions.</w:t>
      </w:r>
    </w:p>
    <w:p w14:paraId="1D48245C" w14:textId="77777777" w:rsidR="00DB2010" w:rsidRPr="00DB2010" w:rsidRDefault="00DB2010" w:rsidP="00DB2010">
      <w:pPr>
        <w:numPr>
          <w:ilvl w:val="1"/>
          <w:numId w:val="3"/>
        </w:numPr>
      </w:pPr>
      <w:r w:rsidRPr="00DB2010">
        <w:t>Analysis algorithms.</w:t>
      </w:r>
    </w:p>
    <w:p w14:paraId="73A7B071" w14:textId="77777777" w:rsidR="00DB2010" w:rsidRPr="00DB2010" w:rsidRDefault="00DB2010" w:rsidP="00DB2010">
      <w:pPr>
        <w:numPr>
          <w:ilvl w:val="1"/>
          <w:numId w:val="3"/>
        </w:numPr>
      </w:pPr>
      <w:r w:rsidRPr="00DB2010">
        <w:t>Test results and limitations.</w:t>
      </w:r>
    </w:p>
    <w:p w14:paraId="0328C2C9" w14:textId="77777777" w:rsidR="00DB2010" w:rsidRPr="00DB2010" w:rsidRDefault="00DB2010" w:rsidP="00DB2010">
      <w:pPr>
        <w:numPr>
          <w:ilvl w:val="0"/>
          <w:numId w:val="3"/>
        </w:numPr>
      </w:pPr>
      <w:r w:rsidRPr="00DB2010">
        <w:rPr>
          <w:b/>
          <w:bCs/>
        </w:rPr>
        <w:t>Demo</w:t>
      </w:r>
      <w:r w:rsidRPr="00DB2010">
        <w:t>: A live demonstration or video showcasing the tool's functionality.</w:t>
      </w:r>
    </w:p>
    <w:p w14:paraId="4DC54381" w14:textId="77777777" w:rsidR="00DB2010" w:rsidRPr="00DB2010" w:rsidRDefault="00000000" w:rsidP="00DB2010">
      <w:r>
        <w:pict w14:anchorId="6A0182C7">
          <v:rect id="_x0000_i1028" style="width:0;height:1.5pt" o:hralign="center" o:hrstd="t" o:hr="t" fillcolor="#a0a0a0" stroked="f"/>
        </w:pict>
      </w:r>
    </w:p>
    <w:p w14:paraId="23BB8555" w14:textId="77777777" w:rsidR="00DB2010" w:rsidRPr="00DB2010" w:rsidRDefault="00DB2010" w:rsidP="00DB2010">
      <w:pPr>
        <w:rPr>
          <w:b/>
          <w:bCs/>
        </w:rPr>
      </w:pPr>
      <w:r w:rsidRPr="00DB2010">
        <w:rPr>
          <w:b/>
          <w:bCs/>
        </w:rPr>
        <w:t>Evaluation Criteria</w:t>
      </w:r>
    </w:p>
    <w:p w14:paraId="6BF6D3B6" w14:textId="388F453A" w:rsidR="00DB2010" w:rsidRPr="00DB2010" w:rsidRDefault="00DB2010" w:rsidP="00DB2010">
      <w:pPr>
        <w:numPr>
          <w:ilvl w:val="0"/>
          <w:numId w:val="4"/>
        </w:numPr>
      </w:pPr>
      <w:r w:rsidRPr="00DB2010">
        <w:rPr>
          <w:b/>
          <w:bCs/>
        </w:rPr>
        <w:t>Correctness</w:t>
      </w:r>
      <w:r w:rsidR="00FD0A35">
        <w:rPr>
          <w:b/>
          <w:bCs/>
        </w:rPr>
        <w:t xml:space="preserve"> 30%</w:t>
      </w:r>
      <w:r w:rsidRPr="00DB2010">
        <w:t>: Does the tool produce accurate results for analysis?</w:t>
      </w:r>
    </w:p>
    <w:p w14:paraId="7724D20B" w14:textId="0A990737" w:rsidR="00DB2010" w:rsidRPr="00DB2010" w:rsidRDefault="00DB2010" w:rsidP="00DB2010">
      <w:pPr>
        <w:numPr>
          <w:ilvl w:val="0"/>
          <w:numId w:val="4"/>
        </w:numPr>
      </w:pPr>
      <w:r w:rsidRPr="00DB2010">
        <w:rPr>
          <w:b/>
          <w:bCs/>
        </w:rPr>
        <w:t>Efficiency</w:t>
      </w:r>
      <w:r w:rsidR="00FD0A35">
        <w:rPr>
          <w:b/>
          <w:bCs/>
        </w:rPr>
        <w:t xml:space="preserve"> 30%</w:t>
      </w:r>
      <w:r w:rsidRPr="00DB2010">
        <w:t>: Is the implementation optimized for performance?</w:t>
      </w:r>
    </w:p>
    <w:p w14:paraId="5A9AE39C" w14:textId="086D7B71" w:rsidR="00DB2010" w:rsidRPr="00DB2010" w:rsidRDefault="00DB2010" w:rsidP="00DB2010">
      <w:pPr>
        <w:numPr>
          <w:ilvl w:val="0"/>
          <w:numId w:val="4"/>
        </w:numPr>
      </w:pPr>
      <w:proofErr w:type="gramStart"/>
      <w:r w:rsidRPr="00DB2010">
        <w:rPr>
          <w:b/>
          <w:bCs/>
        </w:rPr>
        <w:t>Usability</w:t>
      </w:r>
      <w:r w:rsidR="00FD0A35">
        <w:rPr>
          <w:b/>
          <w:bCs/>
        </w:rPr>
        <w:t xml:space="preserve">  20% </w:t>
      </w:r>
      <w:r w:rsidRPr="00DB2010">
        <w:t>:</w:t>
      </w:r>
      <w:proofErr w:type="gramEnd"/>
      <w:r w:rsidRPr="00DB2010">
        <w:t xml:space="preserve"> Is the tool user-friendly and well-documented?</w:t>
      </w:r>
    </w:p>
    <w:p w14:paraId="031ABC01" w14:textId="5329EDDA" w:rsidR="00DB2010" w:rsidRPr="00DB2010" w:rsidRDefault="00DB2010" w:rsidP="00DB2010">
      <w:pPr>
        <w:numPr>
          <w:ilvl w:val="0"/>
          <w:numId w:val="4"/>
        </w:numPr>
      </w:pPr>
      <w:r w:rsidRPr="00DB2010">
        <w:rPr>
          <w:b/>
          <w:bCs/>
        </w:rPr>
        <w:t>Innovation</w:t>
      </w:r>
      <w:r w:rsidR="00FD0A35">
        <w:rPr>
          <w:b/>
          <w:bCs/>
        </w:rPr>
        <w:t xml:space="preserve"> 10%</w:t>
      </w:r>
      <w:r w:rsidRPr="00DB2010">
        <w:t>: Are there any novel features or approaches used?</w:t>
      </w:r>
    </w:p>
    <w:p w14:paraId="33AB2E28" w14:textId="09FD3B12" w:rsidR="00DB2010" w:rsidRDefault="00DB2010" w:rsidP="00DB2010">
      <w:pPr>
        <w:numPr>
          <w:ilvl w:val="0"/>
          <w:numId w:val="4"/>
        </w:numPr>
      </w:pPr>
      <w:r w:rsidRPr="00DB2010">
        <w:rPr>
          <w:b/>
          <w:bCs/>
        </w:rPr>
        <w:t>Scalability</w:t>
      </w:r>
      <w:r w:rsidR="00FD0A35">
        <w:rPr>
          <w:b/>
          <w:bCs/>
        </w:rPr>
        <w:t xml:space="preserve"> 10%</w:t>
      </w:r>
      <w:r w:rsidRPr="00DB2010">
        <w:t>: How well does the tool handle large codebases?</w:t>
      </w:r>
    </w:p>
    <w:p w14:paraId="66EB28E0" w14:textId="77777777" w:rsidR="00FD0A35" w:rsidRDefault="00FD0A35" w:rsidP="00FD0A35">
      <w:pPr>
        <w:jc w:val="center"/>
        <w:rPr>
          <w:color w:val="FF0000"/>
          <w:sz w:val="32"/>
          <w:szCs w:val="32"/>
        </w:rPr>
      </w:pPr>
    </w:p>
    <w:p w14:paraId="12476C63" w14:textId="172AFAFB" w:rsidR="00FD0A35" w:rsidRDefault="00FD0A35" w:rsidP="00FD0A35">
      <w:pPr>
        <w:jc w:val="center"/>
        <w:rPr>
          <w:color w:val="FF0000"/>
          <w:sz w:val="32"/>
          <w:szCs w:val="32"/>
        </w:rPr>
      </w:pPr>
      <w:r w:rsidRPr="00FD0A35">
        <w:rPr>
          <w:color w:val="FF0000"/>
          <w:sz w:val="32"/>
          <w:szCs w:val="32"/>
        </w:rPr>
        <w:t>Major assignment vs 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1500"/>
        <w:gridCol w:w="1501"/>
        <w:gridCol w:w="1501"/>
        <w:gridCol w:w="1502"/>
        <w:gridCol w:w="1502"/>
      </w:tblGrid>
      <w:tr w:rsidR="00FD0A35" w:rsidRPr="00FD0A35" w14:paraId="7FE087CA" w14:textId="77777777" w:rsidTr="00FD0A35">
        <w:tc>
          <w:tcPr>
            <w:tcW w:w="1558" w:type="dxa"/>
          </w:tcPr>
          <w:p w14:paraId="741F2C06" w14:textId="77777777" w:rsidR="00FD0A35" w:rsidRPr="00FD0A35" w:rsidRDefault="00FD0A35" w:rsidP="00FD0A35">
            <w:pPr>
              <w:jc w:val="center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1558" w:type="dxa"/>
          </w:tcPr>
          <w:p w14:paraId="6AE8DA83" w14:textId="6F29EA38" w:rsidR="00FD0A35" w:rsidRPr="00FD0A35" w:rsidRDefault="00FD0A35" w:rsidP="00FD0A35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FD0A35">
              <w:rPr>
                <w:color w:val="000000" w:themeColor="text1"/>
                <w:sz w:val="32"/>
                <w:szCs w:val="32"/>
              </w:rPr>
              <w:t>LO1</w:t>
            </w:r>
          </w:p>
        </w:tc>
        <w:tc>
          <w:tcPr>
            <w:tcW w:w="1558" w:type="dxa"/>
          </w:tcPr>
          <w:p w14:paraId="0213C902" w14:textId="7C3D71F7" w:rsidR="00FD0A35" w:rsidRPr="00FD0A35" w:rsidRDefault="00FD0A35" w:rsidP="00FD0A35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FD0A35">
              <w:rPr>
                <w:color w:val="000000" w:themeColor="text1"/>
                <w:sz w:val="32"/>
                <w:szCs w:val="32"/>
              </w:rPr>
              <w:t>LO2</w:t>
            </w:r>
          </w:p>
        </w:tc>
        <w:tc>
          <w:tcPr>
            <w:tcW w:w="1558" w:type="dxa"/>
          </w:tcPr>
          <w:p w14:paraId="4C12F71E" w14:textId="1C8334B6" w:rsidR="00FD0A35" w:rsidRPr="00FD0A35" w:rsidRDefault="00FD0A35" w:rsidP="00FD0A35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FD0A35">
              <w:rPr>
                <w:color w:val="000000" w:themeColor="text1"/>
                <w:sz w:val="32"/>
                <w:szCs w:val="32"/>
              </w:rPr>
              <w:t>LO3</w:t>
            </w:r>
          </w:p>
        </w:tc>
        <w:tc>
          <w:tcPr>
            <w:tcW w:w="1559" w:type="dxa"/>
          </w:tcPr>
          <w:p w14:paraId="0E9F05E2" w14:textId="05A4DAC3" w:rsidR="00FD0A35" w:rsidRPr="00FD0A35" w:rsidRDefault="00FD0A35" w:rsidP="00FD0A35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FD0A35">
              <w:rPr>
                <w:color w:val="000000" w:themeColor="text1"/>
                <w:sz w:val="32"/>
                <w:szCs w:val="32"/>
              </w:rPr>
              <w:t>LO4</w:t>
            </w:r>
          </w:p>
        </w:tc>
        <w:tc>
          <w:tcPr>
            <w:tcW w:w="1559" w:type="dxa"/>
          </w:tcPr>
          <w:p w14:paraId="05B15A44" w14:textId="5FFB63F9" w:rsidR="00FD0A35" w:rsidRPr="00FD0A35" w:rsidRDefault="00FD0A35" w:rsidP="00FD0A35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FD0A35">
              <w:rPr>
                <w:color w:val="000000" w:themeColor="text1"/>
                <w:sz w:val="32"/>
                <w:szCs w:val="32"/>
              </w:rPr>
              <w:t>LO5</w:t>
            </w:r>
          </w:p>
        </w:tc>
      </w:tr>
      <w:tr w:rsidR="00FD0A35" w14:paraId="5FBF85C1" w14:textId="77777777" w:rsidTr="00FD0A35">
        <w:tc>
          <w:tcPr>
            <w:tcW w:w="1558" w:type="dxa"/>
          </w:tcPr>
          <w:p w14:paraId="63C64D36" w14:textId="5B26A948" w:rsidR="00FD0A35" w:rsidRDefault="00FD0A35" w:rsidP="00FD0A35">
            <w:pPr>
              <w:jc w:val="center"/>
              <w:rPr>
                <w:color w:val="FF0000"/>
                <w:sz w:val="32"/>
                <w:szCs w:val="32"/>
              </w:rPr>
            </w:pPr>
            <w:r w:rsidRPr="00FD0A35">
              <w:rPr>
                <w:color w:val="000000" w:themeColor="text1"/>
                <w:sz w:val="32"/>
                <w:szCs w:val="32"/>
              </w:rPr>
              <w:t>Assignment</w:t>
            </w:r>
          </w:p>
        </w:tc>
        <w:tc>
          <w:tcPr>
            <w:tcW w:w="1558" w:type="dxa"/>
          </w:tcPr>
          <w:p w14:paraId="498D0222" w14:textId="75392730" w:rsidR="00FD0A35" w:rsidRDefault="00FD0A35" w:rsidP="00FD0A35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sym w:font="Webdings" w:char="F061"/>
            </w:r>
          </w:p>
        </w:tc>
        <w:tc>
          <w:tcPr>
            <w:tcW w:w="1558" w:type="dxa"/>
          </w:tcPr>
          <w:p w14:paraId="4197B34F" w14:textId="455A921A" w:rsidR="00FD0A35" w:rsidRDefault="00FD0A35" w:rsidP="00FD0A35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sym w:font="Webdings" w:char="F061"/>
            </w:r>
          </w:p>
        </w:tc>
        <w:tc>
          <w:tcPr>
            <w:tcW w:w="1558" w:type="dxa"/>
          </w:tcPr>
          <w:p w14:paraId="73C6B92F" w14:textId="7D1355C9" w:rsidR="00FD0A35" w:rsidRDefault="00FD0A35" w:rsidP="00FD0A35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sym w:font="Webdings" w:char="F061"/>
            </w:r>
          </w:p>
        </w:tc>
        <w:tc>
          <w:tcPr>
            <w:tcW w:w="1559" w:type="dxa"/>
          </w:tcPr>
          <w:p w14:paraId="29BB37F6" w14:textId="226E1DD8" w:rsidR="00FD0A35" w:rsidRDefault="00FD0A35" w:rsidP="00FD0A35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sym w:font="Webdings" w:char="F061"/>
            </w:r>
          </w:p>
        </w:tc>
        <w:tc>
          <w:tcPr>
            <w:tcW w:w="1559" w:type="dxa"/>
          </w:tcPr>
          <w:p w14:paraId="0E5EA3D3" w14:textId="03F60D1E" w:rsidR="00FD0A35" w:rsidRDefault="00FD0A35" w:rsidP="00FD0A35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sym w:font="Webdings" w:char="F061"/>
            </w:r>
          </w:p>
        </w:tc>
      </w:tr>
    </w:tbl>
    <w:p w14:paraId="26F4DD7E" w14:textId="77777777" w:rsidR="00FD0A35" w:rsidRPr="00FD0A35" w:rsidRDefault="00FD0A35" w:rsidP="00FD0A35">
      <w:pPr>
        <w:jc w:val="center"/>
        <w:rPr>
          <w:color w:val="FF0000"/>
          <w:sz w:val="32"/>
          <w:szCs w:val="32"/>
        </w:rPr>
      </w:pPr>
    </w:p>
    <w:p w14:paraId="6A9C535C" w14:textId="77777777" w:rsidR="00DB2010" w:rsidRDefault="00DB2010"/>
    <w:sectPr w:rsidR="00DB2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2AF"/>
    <w:multiLevelType w:val="multilevel"/>
    <w:tmpl w:val="DAB4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47719"/>
    <w:multiLevelType w:val="multilevel"/>
    <w:tmpl w:val="9BB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75DCA"/>
    <w:multiLevelType w:val="multilevel"/>
    <w:tmpl w:val="B970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B57AB"/>
    <w:multiLevelType w:val="multilevel"/>
    <w:tmpl w:val="2272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7790">
    <w:abstractNumId w:val="1"/>
  </w:num>
  <w:num w:numId="2" w16cid:durableId="1814130279">
    <w:abstractNumId w:val="3"/>
  </w:num>
  <w:num w:numId="3" w16cid:durableId="569925374">
    <w:abstractNumId w:val="2"/>
  </w:num>
  <w:num w:numId="4" w16cid:durableId="7913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10"/>
    <w:rsid w:val="0022384C"/>
    <w:rsid w:val="00A6363A"/>
    <w:rsid w:val="00BE3DD5"/>
    <w:rsid w:val="00C74CE2"/>
    <w:rsid w:val="00DB2010"/>
    <w:rsid w:val="00FD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8104"/>
  <w15:chartTrackingRefBased/>
  <w15:docId w15:val="{77365BE0-D46A-41AE-B1D0-D881DA88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0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3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elmaddah</dc:creator>
  <cp:keywords/>
  <dc:description/>
  <cp:lastModifiedBy>islam elmaddah</cp:lastModifiedBy>
  <cp:revision>2</cp:revision>
  <dcterms:created xsi:type="dcterms:W3CDTF">2025-11-22T09:59:00Z</dcterms:created>
  <dcterms:modified xsi:type="dcterms:W3CDTF">2025-11-22T09:59:00Z</dcterms:modified>
</cp:coreProperties>
</file>