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5A89" w14:textId="77777777" w:rsidR="003A2FD4" w:rsidRDefault="00FF4E6E">
      <w:pPr>
        <w:spacing w:before="1600" w:after="200"/>
        <w:jc w:val="center"/>
      </w:pPr>
      <w:r>
        <w:rPr>
          <w:b/>
          <w:bCs/>
          <w:color w:val="7B1E1E"/>
          <w:sz w:val="44"/>
          <w:szCs w:val="44"/>
          <w:rtl/>
        </w:rPr>
        <w:t>ترجيحات الشيخ ياسر في شرح صحيح مسلم بشرح النووي</w:t>
      </w:r>
    </w:p>
    <w:p w14:paraId="35B608E5" w14:textId="77777777" w:rsidR="003A2FD4" w:rsidRDefault="00FF4E6E">
      <w:pPr>
        <w:spacing w:before="60" w:after="600"/>
        <w:jc w:val="center"/>
      </w:pPr>
      <w:r>
        <w:rPr>
          <w:b/>
          <w:bCs/>
          <w:color w:val="9A6B1F"/>
          <w:sz w:val="30"/>
          <w:szCs w:val="30"/>
          <w:rtl/>
        </w:rPr>
        <w:t>كتاب الزكاة — كاملًا (ص3–291 من التفريغ)</w:t>
      </w:r>
    </w:p>
    <w:p w14:paraId="23800BD7" w14:textId="77777777" w:rsidR="003A2FD4" w:rsidRDefault="00FF4E6E">
      <w:pPr>
        <w:spacing w:before="200" w:after="120"/>
        <w:jc w:val="right"/>
      </w:pPr>
      <w:r>
        <w:rPr>
          <w:b/>
          <w:bCs/>
          <w:color w:val="7B1E1E"/>
          <w:sz w:val="30"/>
          <w:szCs w:val="30"/>
          <w:rtl/>
        </w:rPr>
        <w:t>منهجية الاستخراج</w:t>
      </w:r>
    </w:p>
    <w:p w14:paraId="0252F7FF" w14:textId="77777777" w:rsidR="003A2FD4" w:rsidRDefault="00FF4E6E">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4400B0A7" w14:textId="77777777" w:rsidR="003A2FD4" w:rsidRDefault="00FF4E6E">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6985C74A" w14:textId="77777777" w:rsidR="003A2FD4" w:rsidRDefault="00FF4E6E">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4C3B63CF" w14:textId="77777777" w:rsidR="003A2FD4" w:rsidRDefault="00FF4E6E">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1D70D4B1" w14:textId="77777777" w:rsidR="003A2FD4" w:rsidRDefault="00FF4E6E">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0C9C51A3" w14:textId="77777777" w:rsidR="003A2FD4" w:rsidRDefault="00FF4E6E">
      <w:pPr>
        <w:pageBreakBefore/>
        <w:spacing w:before="60" w:after="200"/>
        <w:jc w:val="center"/>
      </w:pPr>
      <w:r>
        <w:rPr>
          <w:b/>
          <w:bCs/>
          <w:color w:val="7B1E1E"/>
          <w:sz w:val="32"/>
          <w:szCs w:val="32"/>
          <w:rtl/>
        </w:rPr>
        <w:lastRenderedPageBreak/>
        <w:t>الفهرس</w:t>
      </w:r>
    </w:p>
    <w:sdt>
      <w:sdtPr>
        <w:alias w:val="الفهرس"/>
        <w:id w:val="1507015184"/>
      </w:sdtPr>
      <w:sdtEndPr>
        <w:rPr>
          <w:rtl/>
        </w:rPr>
      </w:sdtEndPr>
      <w:sdtContent>
        <w:p w14:paraId="73522D29" w14:textId="1DB6FDDF" w:rsidR="00E067F8" w:rsidRDefault="00FF4E6E">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565531" w:history="1">
            <w:r w:rsidR="00E067F8" w:rsidRPr="005E318E">
              <w:rPr>
                <w:rStyle w:val="Hyperlink"/>
                <w:noProof/>
                <w:rtl/>
              </w:rPr>
              <w:t>مقدمة كتاب الزكاة (ص1–7)</w:t>
            </w:r>
            <w:r w:rsidR="00E067F8">
              <w:rPr>
                <w:noProof/>
              </w:rPr>
              <w:tab/>
            </w:r>
            <w:r w:rsidR="00E067F8">
              <w:rPr>
                <w:noProof/>
              </w:rPr>
              <w:fldChar w:fldCharType="begin"/>
            </w:r>
            <w:r w:rsidR="00E067F8">
              <w:rPr>
                <w:noProof/>
              </w:rPr>
              <w:instrText xml:space="preserve"> PAGEREF _Toc242565531 \h </w:instrText>
            </w:r>
            <w:r w:rsidR="00E067F8">
              <w:rPr>
                <w:noProof/>
              </w:rPr>
            </w:r>
            <w:r w:rsidR="00E067F8">
              <w:rPr>
                <w:noProof/>
              </w:rPr>
              <w:fldChar w:fldCharType="separate"/>
            </w:r>
            <w:r w:rsidR="00E067F8">
              <w:rPr>
                <w:noProof/>
              </w:rPr>
              <w:t>6</w:t>
            </w:r>
            <w:r w:rsidR="00E067F8">
              <w:rPr>
                <w:noProof/>
              </w:rPr>
              <w:fldChar w:fldCharType="end"/>
            </w:r>
          </w:hyperlink>
        </w:p>
        <w:p w14:paraId="329B6E5D" w14:textId="035FBCDF"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2" w:history="1">
            <w:r w:rsidRPr="005E318E">
              <w:rPr>
                <w:rStyle w:val="Hyperlink"/>
                <w:noProof/>
                <w:rtl/>
              </w:rPr>
              <w:t>باب ليس فيما دون خمسة أوسق صدقة (ص9–16)</w:t>
            </w:r>
            <w:r>
              <w:rPr>
                <w:noProof/>
              </w:rPr>
              <w:tab/>
            </w:r>
            <w:r>
              <w:rPr>
                <w:noProof/>
              </w:rPr>
              <w:fldChar w:fldCharType="begin"/>
            </w:r>
            <w:r>
              <w:rPr>
                <w:noProof/>
              </w:rPr>
              <w:instrText xml:space="preserve"> PAGEREF _Toc242565532 \h </w:instrText>
            </w:r>
            <w:r>
              <w:rPr>
                <w:noProof/>
              </w:rPr>
            </w:r>
            <w:r>
              <w:rPr>
                <w:noProof/>
              </w:rPr>
              <w:fldChar w:fldCharType="separate"/>
            </w:r>
            <w:r>
              <w:rPr>
                <w:noProof/>
              </w:rPr>
              <w:t>15</w:t>
            </w:r>
            <w:r>
              <w:rPr>
                <w:noProof/>
              </w:rPr>
              <w:fldChar w:fldCharType="end"/>
            </w:r>
          </w:hyperlink>
        </w:p>
        <w:p w14:paraId="0FE5B1FE" w14:textId="6B14718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3" w:history="1">
            <w:r w:rsidRPr="005E318E">
              <w:rPr>
                <w:rStyle w:val="Hyperlink"/>
                <w:noProof/>
                <w:rtl/>
              </w:rPr>
              <w:t>باب ما فيه العشر أو نصف العشر (ص16–18)</w:t>
            </w:r>
            <w:r>
              <w:rPr>
                <w:noProof/>
              </w:rPr>
              <w:tab/>
            </w:r>
            <w:r>
              <w:rPr>
                <w:noProof/>
              </w:rPr>
              <w:fldChar w:fldCharType="begin"/>
            </w:r>
            <w:r>
              <w:rPr>
                <w:noProof/>
              </w:rPr>
              <w:instrText xml:space="preserve"> PAGEREF _Toc242565533 \h </w:instrText>
            </w:r>
            <w:r>
              <w:rPr>
                <w:noProof/>
              </w:rPr>
            </w:r>
            <w:r>
              <w:rPr>
                <w:noProof/>
              </w:rPr>
              <w:fldChar w:fldCharType="separate"/>
            </w:r>
            <w:r>
              <w:rPr>
                <w:noProof/>
              </w:rPr>
              <w:t>23</w:t>
            </w:r>
            <w:r>
              <w:rPr>
                <w:noProof/>
              </w:rPr>
              <w:fldChar w:fldCharType="end"/>
            </w:r>
          </w:hyperlink>
        </w:p>
        <w:p w14:paraId="79EA0655" w14:textId="6A0F045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4" w:history="1">
            <w:r w:rsidRPr="005E318E">
              <w:rPr>
                <w:rStyle w:val="Hyperlink"/>
                <w:noProof/>
                <w:rtl/>
              </w:rPr>
              <w:t>باب لا زكاة على المسلم في عبده وفرسه (ص19–21)</w:t>
            </w:r>
            <w:r>
              <w:rPr>
                <w:noProof/>
              </w:rPr>
              <w:tab/>
            </w:r>
            <w:r>
              <w:rPr>
                <w:noProof/>
              </w:rPr>
              <w:fldChar w:fldCharType="begin"/>
            </w:r>
            <w:r>
              <w:rPr>
                <w:noProof/>
              </w:rPr>
              <w:instrText xml:space="preserve"> PAGEREF _Toc242565534 \h </w:instrText>
            </w:r>
            <w:r>
              <w:rPr>
                <w:noProof/>
              </w:rPr>
            </w:r>
            <w:r>
              <w:rPr>
                <w:noProof/>
              </w:rPr>
              <w:fldChar w:fldCharType="separate"/>
            </w:r>
            <w:r>
              <w:rPr>
                <w:noProof/>
              </w:rPr>
              <w:t>25</w:t>
            </w:r>
            <w:r>
              <w:rPr>
                <w:noProof/>
              </w:rPr>
              <w:fldChar w:fldCharType="end"/>
            </w:r>
          </w:hyperlink>
        </w:p>
        <w:p w14:paraId="2201D966" w14:textId="2177334A"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5" w:history="1">
            <w:r w:rsidRPr="005E318E">
              <w:rPr>
                <w:rStyle w:val="Hyperlink"/>
                <w:noProof/>
                <w:rtl/>
              </w:rPr>
              <w:t>باب في تقديم الزكاة ومنعها (ص22–26)</w:t>
            </w:r>
            <w:r>
              <w:rPr>
                <w:noProof/>
              </w:rPr>
              <w:tab/>
            </w:r>
            <w:r>
              <w:rPr>
                <w:noProof/>
              </w:rPr>
              <w:fldChar w:fldCharType="begin"/>
            </w:r>
            <w:r>
              <w:rPr>
                <w:noProof/>
              </w:rPr>
              <w:instrText xml:space="preserve"> PAGEREF _Toc242565535 \h </w:instrText>
            </w:r>
            <w:r>
              <w:rPr>
                <w:noProof/>
              </w:rPr>
            </w:r>
            <w:r>
              <w:rPr>
                <w:noProof/>
              </w:rPr>
              <w:fldChar w:fldCharType="separate"/>
            </w:r>
            <w:r>
              <w:rPr>
                <w:noProof/>
              </w:rPr>
              <w:t>29</w:t>
            </w:r>
            <w:r>
              <w:rPr>
                <w:noProof/>
              </w:rPr>
              <w:fldChar w:fldCharType="end"/>
            </w:r>
          </w:hyperlink>
        </w:p>
        <w:p w14:paraId="3BFDF4E6" w14:textId="508E55D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6" w:history="1">
            <w:r w:rsidRPr="005E318E">
              <w:rPr>
                <w:rStyle w:val="Hyperlink"/>
                <w:noProof/>
                <w:rtl/>
              </w:rPr>
              <w:t>باب زكاة الفطر على المسلمين من التمر والشعير (ص28–36)</w:t>
            </w:r>
            <w:r>
              <w:rPr>
                <w:noProof/>
              </w:rPr>
              <w:tab/>
            </w:r>
            <w:r>
              <w:rPr>
                <w:noProof/>
              </w:rPr>
              <w:fldChar w:fldCharType="begin"/>
            </w:r>
            <w:r>
              <w:rPr>
                <w:noProof/>
              </w:rPr>
              <w:instrText xml:space="preserve"> PAGEREF _Toc242565536 \h </w:instrText>
            </w:r>
            <w:r>
              <w:rPr>
                <w:noProof/>
              </w:rPr>
            </w:r>
            <w:r>
              <w:rPr>
                <w:noProof/>
              </w:rPr>
              <w:fldChar w:fldCharType="separate"/>
            </w:r>
            <w:r>
              <w:rPr>
                <w:noProof/>
              </w:rPr>
              <w:t>35</w:t>
            </w:r>
            <w:r>
              <w:rPr>
                <w:noProof/>
              </w:rPr>
              <w:fldChar w:fldCharType="end"/>
            </w:r>
          </w:hyperlink>
        </w:p>
        <w:p w14:paraId="18A8E30A" w14:textId="0670BEDD"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7" w:history="1">
            <w:r w:rsidRPr="005E318E">
              <w:rPr>
                <w:rStyle w:val="Hyperlink"/>
                <w:noProof/>
                <w:rtl/>
              </w:rPr>
              <w:t>باب الأمر بإخراج زكاة الفطر قبل الصلاة (ص37)</w:t>
            </w:r>
            <w:r>
              <w:rPr>
                <w:noProof/>
              </w:rPr>
              <w:tab/>
            </w:r>
            <w:r>
              <w:rPr>
                <w:noProof/>
              </w:rPr>
              <w:fldChar w:fldCharType="begin"/>
            </w:r>
            <w:r>
              <w:rPr>
                <w:noProof/>
              </w:rPr>
              <w:instrText xml:space="preserve"> PAGEREF _Toc242565537 \h </w:instrText>
            </w:r>
            <w:r>
              <w:rPr>
                <w:noProof/>
              </w:rPr>
            </w:r>
            <w:r>
              <w:rPr>
                <w:noProof/>
              </w:rPr>
              <w:fldChar w:fldCharType="separate"/>
            </w:r>
            <w:r>
              <w:rPr>
                <w:noProof/>
              </w:rPr>
              <w:t>43</w:t>
            </w:r>
            <w:r>
              <w:rPr>
                <w:noProof/>
              </w:rPr>
              <w:fldChar w:fldCharType="end"/>
            </w:r>
          </w:hyperlink>
        </w:p>
        <w:p w14:paraId="221AB50D" w14:textId="523EC0E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8" w:history="1">
            <w:r w:rsidRPr="005E318E">
              <w:rPr>
                <w:rStyle w:val="Hyperlink"/>
                <w:noProof/>
                <w:rtl/>
              </w:rPr>
              <w:t>باب إثم مانع الزكاة (ص41–52)</w:t>
            </w:r>
            <w:r>
              <w:rPr>
                <w:noProof/>
              </w:rPr>
              <w:tab/>
            </w:r>
            <w:r>
              <w:rPr>
                <w:noProof/>
              </w:rPr>
              <w:fldChar w:fldCharType="begin"/>
            </w:r>
            <w:r>
              <w:rPr>
                <w:noProof/>
              </w:rPr>
              <w:instrText xml:space="preserve"> PAGEREF _Toc242565538 \h </w:instrText>
            </w:r>
            <w:r>
              <w:rPr>
                <w:noProof/>
              </w:rPr>
            </w:r>
            <w:r>
              <w:rPr>
                <w:noProof/>
              </w:rPr>
              <w:fldChar w:fldCharType="separate"/>
            </w:r>
            <w:r>
              <w:rPr>
                <w:noProof/>
              </w:rPr>
              <w:t>44</w:t>
            </w:r>
            <w:r>
              <w:rPr>
                <w:noProof/>
              </w:rPr>
              <w:fldChar w:fldCharType="end"/>
            </w:r>
          </w:hyperlink>
        </w:p>
        <w:p w14:paraId="75A072F6" w14:textId="54F65F6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39" w:history="1">
            <w:r w:rsidRPr="005E318E">
              <w:rPr>
                <w:rStyle w:val="Hyperlink"/>
                <w:noProof/>
                <w:rtl/>
              </w:rPr>
              <w:t>باب إرضاء السعاة (ص53–54)</w:t>
            </w:r>
            <w:r>
              <w:rPr>
                <w:noProof/>
              </w:rPr>
              <w:tab/>
            </w:r>
            <w:r>
              <w:rPr>
                <w:noProof/>
              </w:rPr>
              <w:fldChar w:fldCharType="begin"/>
            </w:r>
            <w:r>
              <w:rPr>
                <w:noProof/>
              </w:rPr>
              <w:instrText xml:space="preserve"> PAGEREF _Toc242565539 \h </w:instrText>
            </w:r>
            <w:r>
              <w:rPr>
                <w:noProof/>
              </w:rPr>
            </w:r>
            <w:r>
              <w:rPr>
                <w:noProof/>
              </w:rPr>
              <w:fldChar w:fldCharType="separate"/>
            </w:r>
            <w:r>
              <w:rPr>
                <w:noProof/>
              </w:rPr>
              <w:t>57</w:t>
            </w:r>
            <w:r>
              <w:rPr>
                <w:noProof/>
              </w:rPr>
              <w:fldChar w:fldCharType="end"/>
            </w:r>
          </w:hyperlink>
        </w:p>
        <w:p w14:paraId="27672CE6" w14:textId="3F0F805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0" w:history="1">
            <w:r w:rsidRPr="005E318E">
              <w:rPr>
                <w:rStyle w:val="Hyperlink"/>
                <w:noProof/>
                <w:rtl/>
              </w:rPr>
              <w:t>باب تغليظ عقوبة من لا يؤدي الزكاة (ص55–56)</w:t>
            </w:r>
            <w:r>
              <w:rPr>
                <w:noProof/>
              </w:rPr>
              <w:tab/>
            </w:r>
            <w:r>
              <w:rPr>
                <w:noProof/>
              </w:rPr>
              <w:fldChar w:fldCharType="begin"/>
            </w:r>
            <w:r>
              <w:rPr>
                <w:noProof/>
              </w:rPr>
              <w:instrText xml:space="preserve"> PAGEREF _Toc242565540 \h </w:instrText>
            </w:r>
            <w:r>
              <w:rPr>
                <w:noProof/>
              </w:rPr>
            </w:r>
            <w:r>
              <w:rPr>
                <w:noProof/>
              </w:rPr>
              <w:fldChar w:fldCharType="separate"/>
            </w:r>
            <w:r>
              <w:rPr>
                <w:noProof/>
              </w:rPr>
              <w:t>59</w:t>
            </w:r>
            <w:r>
              <w:rPr>
                <w:noProof/>
              </w:rPr>
              <w:fldChar w:fldCharType="end"/>
            </w:r>
          </w:hyperlink>
        </w:p>
        <w:p w14:paraId="3C322BD4" w14:textId="6729D9B4"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1" w:history="1">
            <w:r w:rsidRPr="005E318E">
              <w:rPr>
                <w:rStyle w:val="Hyperlink"/>
                <w:noProof/>
                <w:rtl/>
              </w:rPr>
              <w:t>باب الترغيب في الصدقة (ص57–60)</w:t>
            </w:r>
            <w:r>
              <w:rPr>
                <w:noProof/>
              </w:rPr>
              <w:tab/>
            </w:r>
            <w:r>
              <w:rPr>
                <w:noProof/>
              </w:rPr>
              <w:fldChar w:fldCharType="begin"/>
            </w:r>
            <w:r>
              <w:rPr>
                <w:noProof/>
              </w:rPr>
              <w:instrText xml:space="preserve"> PAGEREF _Toc242565541 \h </w:instrText>
            </w:r>
            <w:r>
              <w:rPr>
                <w:noProof/>
              </w:rPr>
            </w:r>
            <w:r>
              <w:rPr>
                <w:noProof/>
              </w:rPr>
              <w:fldChar w:fldCharType="separate"/>
            </w:r>
            <w:r>
              <w:rPr>
                <w:noProof/>
              </w:rPr>
              <w:t>61</w:t>
            </w:r>
            <w:r>
              <w:rPr>
                <w:noProof/>
              </w:rPr>
              <w:fldChar w:fldCharType="end"/>
            </w:r>
          </w:hyperlink>
        </w:p>
        <w:p w14:paraId="6BC8274D" w14:textId="2F3D221B"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2" w:history="1">
            <w:r w:rsidRPr="005E318E">
              <w:rPr>
                <w:rStyle w:val="Hyperlink"/>
                <w:noProof/>
                <w:rtl/>
              </w:rPr>
              <w:t>باب في الكنازين للأموال والتغليظ عليهم (ص60–64)</w:t>
            </w:r>
            <w:r>
              <w:rPr>
                <w:noProof/>
              </w:rPr>
              <w:tab/>
            </w:r>
            <w:r>
              <w:rPr>
                <w:noProof/>
              </w:rPr>
              <w:fldChar w:fldCharType="begin"/>
            </w:r>
            <w:r>
              <w:rPr>
                <w:noProof/>
              </w:rPr>
              <w:instrText xml:space="preserve"> PAGEREF _Toc242565542 \h </w:instrText>
            </w:r>
            <w:r>
              <w:rPr>
                <w:noProof/>
              </w:rPr>
            </w:r>
            <w:r>
              <w:rPr>
                <w:noProof/>
              </w:rPr>
              <w:fldChar w:fldCharType="separate"/>
            </w:r>
            <w:r>
              <w:rPr>
                <w:noProof/>
              </w:rPr>
              <w:t>65</w:t>
            </w:r>
            <w:r>
              <w:rPr>
                <w:noProof/>
              </w:rPr>
              <w:fldChar w:fldCharType="end"/>
            </w:r>
          </w:hyperlink>
        </w:p>
        <w:p w14:paraId="78989328" w14:textId="06A8F447"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3" w:history="1">
            <w:r w:rsidRPr="005E318E">
              <w:rPr>
                <w:rStyle w:val="Hyperlink"/>
                <w:noProof/>
                <w:rtl/>
              </w:rPr>
              <w:t>باب الحث على النفقة وتبشير المنفق بالخلف (ص64–70)</w:t>
            </w:r>
            <w:r>
              <w:rPr>
                <w:noProof/>
              </w:rPr>
              <w:tab/>
            </w:r>
            <w:r>
              <w:rPr>
                <w:noProof/>
              </w:rPr>
              <w:fldChar w:fldCharType="begin"/>
            </w:r>
            <w:r>
              <w:rPr>
                <w:noProof/>
              </w:rPr>
              <w:instrText xml:space="preserve"> PAGEREF _Toc242565543 \h </w:instrText>
            </w:r>
            <w:r>
              <w:rPr>
                <w:noProof/>
              </w:rPr>
            </w:r>
            <w:r>
              <w:rPr>
                <w:noProof/>
              </w:rPr>
              <w:fldChar w:fldCharType="separate"/>
            </w:r>
            <w:r>
              <w:rPr>
                <w:noProof/>
              </w:rPr>
              <w:t>68</w:t>
            </w:r>
            <w:r>
              <w:rPr>
                <w:noProof/>
              </w:rPr>
              <w:fldChar w:fldCharType="end"/>
            </w:r>
          </w:hyperlink>
        </w:p>
        <w:p w14:paraId="10524BD0" w14:textId="6C3058C5"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4" w:history="1">
            <w:r w:rsidRPr="005E318E">
              <w:rPr>
                <w:rStyle w:val="Hyperlink"/>
                <w:noProof/>
                <w:rtl/>
              </w:rPr>
              <w:t>باب فضل النفقة على العيال والمملوك وإثم من ضيعهم أو حبس نفقتهم عنهم (ص71–73)</w:t>
            </w:r>
            <w:r>
              <w:rPr>
                <w:noProof/>
              </w:rPr>
              <w:tab/>
            </w:r>
            <w:r>
              <w:rPr>
                <w:noProof/>
              </w:rPr>
              <w:fldChar w:fldCharType="begin"/>
            </w:r>
            <w:r>
              <w:rPr>
                <w:noProof/>
              </w:rPr>
              <w:instrText xml:space="preserve"> PAGEREF _Toc242565544 \h </w:instrText>
            </w:r>
            <w:r>
              <w:rPr>
                <w:noProof/>
              </w:rPr>
            </w:r>
            <w:r>
              <w:rPr>
                <w:noProof/>
              </w:rPr>
              <w:fldChar w:fldCharType="separate"/>
            </w:r>
            <w:r>
              <w:rPr>
                <w:noProof/>
              </w:rPr>
              <w:t>76</w:t>
            </w:r>
            <w:r>
              <w:rPr>
                <w:noProof/>
              </w:rPr>
              <w:fldChar w:fldCharType="end"/>
            </w:r>
          </w:hyperlink>
        </w:p>
        <w:p w14:paraId="40331BCA" w14:textId="13678A67"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5" w:history="1">
            <w:r w:rsidRPr="005E318E">
              <w:rPr>
                <w:rStyle w:val="Hyperlink"/>
                <w:noProof/>
                <w:rtl/>
              </w:rPr>
              <w:t>باب الابتداء في النفقة بالنفس ثم أهله ثم القرابة (ص74–76)</w:t>
            </w:r>
            <w:r>
              <w:rPr>
                <w:noProof/>
              </w:rPr>
              <w:tab/>
            </w:r>
            <w:r>
              <w:rPr>
                <w:noProof/>
              </w:rPr>
              <w:fldChar w:fldCharType="begin"/>
            </w:r>
            <w:r>
              <w:rPr>
                <w:noProof/>
              </w:rPr>
              <w:instrText xml:space="preserve"> PAGEREF _Toc242565545 \h </w:instrText>
            </w:r>
            <w:r>
              <w:rPr>
                <w:noProof/>
              </w:rPr>
            </w:r>
            <w:r>
              <w:rPr>
                <w:noProof/>
              </w:rPr>
              <w:fldChar w:fldCharType="separate"/>
            </w:r>
            <w:r>
              <w:rPr>
                <w:noProof/>
              </w:rPr>
              <w:t>81</w:t>
            </w:r>
            <w:r>
              <w:rPr>
                <w:noProof/>
              </w:rPr>
              <w:fldChar w:fldCharType="end"/>
            </w:r>
          </w:hyperlink>
        </w:p>
        <w:p w14:paraId="03BDFB30" w14:textId="47C8928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6" w:history="1">
            <w:r w:rsidRPr="005E318E">
              <w:rPr>
                <w:rStyle w:val="Hyperlink"/>
                <w:noProof/>
                <w:rtl/>
              </w:rPr>
              <w:t>باب فضل النفقة والصدقة على الأقربين والزوج والأولاد والوالدين ولو كانوا مشركين (ص76–85)</w:t>
            </w:r>
            <w:r>
              <w:rPr>
                <w:noProof/>
              </w:rPr>
              <w:tab/>
            </w:r>
            <w:r>
              <w:rPr>
                <w:noProof/>
              </w:rPr>
              <w:fldChar w:fldCharType="begin"/>
            </w:r>
            <w:r>
              <w:rPr>
                <w:noProof/>
              </w:rPr>
              <w:instrText xml:space="preserve"> PAGEREF _Toc242565546 \h </w:instrText>
            </w:r>
            <w:r>
              <w:rPr>
                <w:noProof/>
              </w:rPr>
            </w:r>
            <w:r>
              <w:rPr>
                <w:noProof/>
              </w:rPr>
              <w:fldChar w:fldCharType="separate"/>
            </w:r>
            <w:r>
              <w:rPr>
                <w:noProof/>
              </w:rPr>
              <w:t>83</w:t>
            </w:r>
            <w:r>
              <w:rPr>
                <w:noProof/>
              </w:rPr>
              <w:fldChar w:fldCharType="end"/>
            </w:r>
          </w:hyperlink>
        </w:p>
        <w:p w14:paraId="2A5A1C02" w14:textId="368D850D"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7" w:history="1">
            <w:r w:rsidRPr="005E318E">
              <w:rPr>
                <w:rStyle w:val="Hyperlink"/>
                <w:noProof/>
                <w:rtl/>
              </w:rPr>
              <w:t>باب وصول ثواب الصدقة عن الميت إليه (ص85–88)</w:t>
            </w:r>
            <w:r>
              <w:rPr>
                <w:noProof/>
              </w:rPr>
              <w:tab/>
            </w:r>
            <w:r>
              <w:rPr>
                <w:noProof/>
              </w:rPr>
              <w:fldChar w:fldCharType="begin"/>
            </w:r>
            <w:r>
              <w:rPr>
                <w:noProof/>
              </w:rPr>
              <w:instrText xml:space="preserve"> PAGEREF _Toc242565547 \h </w:instrText>
            </w:r>
            <w:r>
              <w:rPr>
                <w:noProof/>
              </w:rPr>
            </w:r>
            <w:r>
              <w:rPr>
                <w:noProof/>
              </w:rPr>
              <w:fldChar w:fldCharType="separate"/>
            </w:r>
            <w:r>
              <w:rPr>
                <w:noProof/>
              </w:rPr>
              <w:t>91</w:t>
            </w:r>
            <w:r>
              <w:rPr>
                <w:noProof/>
              </w:rPr>
              <w:fldChar w:fldCharType="end"/>
            </w:r>
          </w:hyperlink>
        </w:p>
        <w:p w14:paraId="5DF13BB6" w14:textId="2C2D3997"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8" w:history="1">
            <w:r w:rsidRPr="005E318E">
              <w:rPr>
                <w:rStyle w:val="Hyperlink"/>
                <w:noProof/>
                <w:rtl/>
              </w:rPr>
              <w:t>باب بيان أن اسم الصدقة يقع على كل نوع من المعروف (ص89–99)</w:t>
            </w:r>
            <w:r>
              <w:rPr>
                <w:noProof/>
              </w:rPr>
              <w:tab/>
            </w:r>
            <w:r>
              <w:rPr>
                <w:noProof/>
              </w:rPr>
              <w:fldChar w:fldCharType="begin"/>
            </w:r>
            <w:r>
              <w:rPr>
                <w:noProof/>
              </w:rPr>
              <w:instrText xml:space="preserve"> PAGEREF _Toc242565548 \h </w:instrText>
            </w:r>
            <w:r>
              <w:rPr>
                <w:noProof/>
              </w:rPr>
            </w:r>
            <w:r>
              <w:rPr>
                <w:noProof/>
              </w:rPr>
              <w:fldChar w:fldCharType="separate"/>
            </w:r>
            <w:r>
              <w:rPr>
                <w:noProof/>
              </w:rPr>
              <w:t>95</w:t>
            </w:r>
            <w:r>
              <w:rPr>
                <w:noProof/>
              </w:rPr>
              <w:fldChar w:fldCharType="end"/>
            </w:r>
          </w:hyperlink>
        </w:p>
        <w:p w14:paraId="0A8C9DCC" w14:textId="53929EC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49" w:history="1">
            <w:r w:rsidRPr="005E318E">
              <w:rPr>
                <w:rStyle w:val="Hyperlink"/>
                <w:noProof/>
                <w:rtl/>
              </w:rPr>
              <w:t>باب في المنفق والممسك (ص99–101)</w:t>
            </w:r>
            <w:r>
              <w:rPr>
                <w:noProof/>
              </w:rPr>
              <w:tab/>
            </w:r>
            <w:r>
              <w:rPr>
                <w:noProof/>
              </w:rPr>
              <w:fldChar w:fldCharType="begin"/>
            </w:r>
            <w:r>
              <w:rPr>
                <w:noProof/>
              </w:rPr>
              <w:instrText xml:space="preserve"> PAGEREF _Toc242565549 \h </w:instrText>
            </w:r>
            <w:r>
              <w:rPr>
                <w:noProof/>
              </w:rPr>
            </w:r>
            <w:r>
              <w:rPr>
                <w:noProof/>
              </w:rPr>
              <w:fldChar w:fldCharType="separate"/>
            </w:r>
            <w:r>
              <w:rPr>
                <w:noProof/>
              </w:rPr>
              <w:t>106</w:t>
            </w:r>
            <w:r>
              <w:rPr>
                <w:noProof/>
              </w:rPr>
              <w:fldChar w:fldCharType="end"/>
            </w:r>
          </w:hyperlink>
        </w:p>
        <w:p w14:paraId="4F8E4512" w14:textId="1A49A4F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0" w:history="1">
            <w:r w:rsidRPr="005E318E">
              <w:rPr>
                <w:rStyle w:val="Hyperlink"/>
                <w:noProof/>
                <w:rtl/>
              </w:rPr>
              <w:t>باب الترغيب في الصدقة قبل أن لا يوجد من يقبلها (ص103–108)</w:t>
            </w:r>
            <w:r>
              <w:rPr>
                <w:noProof/>
              </w:rPr>
              <w:tab/>
            </w:r>
            <w:r>
              <w:rPr>
                <w:noProof/>
              </w:rPr>
              <w:fldChar w:fldCharType="begin"/>
            </w:r>
            <w:r>
              <w:rPr>
                <w:noProof/>
              </w:rPr>
              <w:instrText xml:space="preserve"> PAGEREF _Toc242565550 \h </w:instrText>
            </w:r>
            <w:r>
              <w:rPr>
                <w:noProof/>
              </w:rPr>
            </w:r>
            <w:r>
              <w:rPr>
                <w:noProof/>
              </w:rPr>
              <w:fldChar w:fldCharType="separate"/>
            </w:r>
            <w:r>
              <w:rPr>
                <w:noProof/>
              </w:rPr>
              <w:t>110</w:t>
            </w:r>
            <w:r>
              <w:rPr>
                <w:noProof/>
              </w:rPr>
              <w:fldChar w:fldCharType="end"/>
            </w:r>
          </w:hyperlink>
        </w:p>
        <w:p w14:paraId="1FFC9297" w14:textId="647AA68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1" w:history="1">
            <w:r w:rsidRPr="005E318E">
              <w:rPr>
                <w:rStyle w:val="Hyperlink"/>
                <w:noProof/>
                <w:rtl/>
              </w:rPr>
              <w:t>باب قبول الصدقة من الكسب الطيب وتربيتها (ص108–116)</w:t>
            </w:r>
            <w:r>
              <w:rPr>
                <w:noProof/>
              </w:rPr>
              <w:tab/>
            </w:r>
            <w:r>
              <w:rPr>
                <w:noProof/>
              </w:rPr>
              <w:fldChar w:fldCharType="begin"/>
            </w:r>
            <w:r>
              <w:rPr>
                <w:noProof/>
              </w:rPr>
              <w:instrText xml:space="preserve"> PAGEREF _Toc242565551 \h </w:instrText>
            </w:r>
            <w:r>
              <w:rPr>
                <w:noProof/>
              </w:rPr>
            </w:r>
            <w:r>
              <w:rPr>
                <w:noProof/>
              </w:rPr>
              <w:fldChar w:fldCharType="separate"/>
            </w:r>
            <w:r>
              <w:rPr>
                <w:noProof/>
              </w:rPr>
              <w:t>116</w:t>
            </w:r>
            <w:r>
              <w:rPr>
                <w:noProof/>
              </w:rPr>
              <w:fldChar w:fldCharType="end"/>
            </w:r>
          </w:hyperlink>
        </w:p>
        <w:p w14:paraId="37907689" w14:textId="24E0C502"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2" w:history="1">
            <w:r w:rsidRPr="005E318E">
              <w:rPr>
                <w:rStyle w:val="Hyperlink"/>
                <w:noProof/>
                <w:rtl/>
              </w:rPr>
              <w:t>باب الحث على الصدقة ولو بشق تمرة أو كلمة طيبة وأنها حجاب من النار (ص116–127)</w:t>
            </w:r>
            <w:r>
              <w:rPr>
                <w:noProof/>
              </w:rPr>
              <w:tab/>
            </w:r>
            <w:r>
              <w:rPr>
                <w:noProof/>
              </w:rPr>
              <w:fldChar w:fldCharType="begin"/>
            </w:r>
            <w:r>
              <w:rPr>
                <w:noProof/>
              </w:rPr>
              <w:instrText xml:space="preserve"> PAGEREF _Toc242565552 \h </w:instrText>
            </w:r>
            <w:r>
              <w:rPr>
                <w:noProof/>
              </w:rPr>
            </w:r>
            <w:r>
              <w:rPr>
                <w:noProof/>
              </w:rPr>
              <w:fldChar w:fldCharType="separate"/>
            </w:r>
            <w:r>
              <w:rPr>
                <w:noProof/>
              </w:rPr>
              <w:t>129</w:t>
            </w:r>
            <w:r>
              <w:rPr>
                <w:noProof/>
              </w:rPr>
              <w:fldChar w:fldCharType="end"/>
            </w:r>
          </w:hyperlink>
        </w:p>
        <w:p w14:paraId="3C202AC7" w14:textId="3ECD3D2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3" w:history="1">
            <w:r w:rsidRPr="005E318E">
              <w:rPr>
                <w:rStyle w:val="Hyperlink"/>
                <w:noProof/>
                <w:rtl/>
              </w:rPr>
              <w:t>باب الحمل بأجرة يتصدق بها والنهي الشديد عن تنقيص المتصدق بقليل (ص128–129)</w:t>
            </w:r>
            <w:r>
              <w:rPr>
                <w:noProof/>
              </w:rPr>
              <w:tab/>
            </w:r>
            <w:r>
              <w:rPr>
                <w:noProof/>
              </w:rPr>
              <w:fldChar w:fldCharType="begin"/>
            </w:r>
            <w:r>
              <w:rPr>
                <w:noProof/>
              </w:rPr>
              <w:instrText xml:space="preserve"> PAGEREF _Toc242565553 \h </w:instrText>
            </w:r>
            <w:r>
              <w:rPr>
                <w:noProof/>
              </w:rPr>
            </w:r>
            <w:r>
              <w:rPr>
                <w:noProof/>
              </w:rPr>
              <w:fldChar w:fldCharType="separate"/>
            </w:r>
            <w:r>
              <w:rPr>
                <w:noProof/>
              </w:rPr>
              <w:t>143</w:t>
            </w:r>
            <w:r>
              <w:rPr>
                <w:noProof/>
              </w:rPr>
              <w:fldChar w:fldCharType="end"/>
            </w:r>
          </w:hyperlink>
        </w:p>
        <w:p w14:paraId="3915F94C" w14:textId="07D4C51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4" w:history="1">
            <w:r w:rsidRPr="005E318E">
              <w:rPr>
                <w:rStyle w:val="Hyperlink"/>
                <w:noProof/>
                <w:rtl/>
              </w:rPr>
              <w:t>باب فضل المنيحة (ص129–132)</w:t>
            </w:r>
            <w:r>
              <w:rPr>
                <w:noProof/>
              </w:rPr>
              <w:tab/>
            </w:r>
            <w:r>
              <w:rPr>
                <w:noProof/>
              </w:rPr>
              <w:fldChar w:fldCharType="begin"/>
            </w:r>
            <w:r>
              <w:rPr>
                <w:noProof/>
              </w:rPr>
              <w:instrText xml:space="preserve"> PAGEREF _Toc242565554 \h </w:instrText>
            </w:r>
            <w:r>
              <w:rPr>
                <w:noProof/>
              </w:rPr>
            </w:r>
            <w:r>
              <w:rPr>
                <w:noProof/>
              </w:rPr>
              <w:fldChar w:fldCharType="separate"/>
            </w:r>
            <w:r>
              <w:rPr>
                <w:noProof/>
              </w:rPr>
              <w:t>145</w:t>
            </w:r>
            <w:r>
              <w:rPr>
                <w:noProof/>
              </w:rPr>
              <w:fldChar w:fldCharType="end"/>
            </w:r>
          </w:hyperlink>
        </w:p>
        <w:p w14:paraId="1B09ACC2" w14:textId="053FA92B"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5" w:history="1">
            <w:r w:rsidRPr="005E318E">
              <w:rPr>
                <w:rStyle w:val="Hyperlink"/>
                <w:noProof/>
                <w:rtl/>
              </w:rPr>
              <w:t>باب مثل المنفق والبخيل (ص133–137)</w:t>
            </w:r>
            <w:r>
              <w:rPr>
                <w:noProof/>
              </w:rPr>
              <w:tab/>
            </w:r>
            <w:r>
              <w:rPr>
                <w:noProof/>
              </w:rPr>
              <w:fldChar w:fldCharType="begin"/>
            </w:r>
            <w:r>
              <w:rPr>
                <w:noProof/>
              </w:rPr>
              <w:instrText xml:space="preserve"> PAGEREF _Toc242565555 \h </w:instrText>
            </w:r>
            <w:r>
              <w:rPr>
                <w:noProof/>
              </w:rPr>
            </w:r>
            <w:r>
              <w:rPr>
                <w:noProof/>
              </w:rPr>
              <w:fldChar w:fldCharType="separate"/>
            </w:r>
            <w:r>
              <w:rPr>
                <w:noProof/>
              </w:rPr>
              <w:t>150</w:t>
            </w:r>
            <w:r>
              <w:rPr>
                <w:noProof/>
              </w:rPr>
              <w:fldChar w:fldCharType="end"/>
            </w:r>
          </w:hyperlink>
        </w:p>
        <w:p w14:paraId="5D354147" w14:textId="7D85FB4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6" w:history="1">
            <w:r w:rsidRPr="005E318E">
              <w:rPr>
                <w:rStyle w:val="Hyperlink"/>
                <w:noProof/>
                <w:rtl/>
              </w:rPr>
              <w:t>باب ثبوت أجر المتصدق وإن وقعت الصدقة في يد غير أهلها (ص138–139)</w:t>
            </w:r>
            <w:r>
              <w:rPr>
                <w:noProof/>
              </w:rPr>
              <w:tab/>
            </w:r>
            <w:r>
              <w:rPr>
                <w:noProof/>
              </w:rPr>
              <w:fldChar w:fldCharType="begin"/>
            </w:r>
            <w:r>
              <w:rPr>
                <w:noProof/>
              </w:rPr>
              <w:instrText xml:space="preserve"> PAGEREF _Toc242565556 \h </w:instrText>
            </w:r>
            <w:r>
              <w:rPr>
                <w:noProof/>
              </w:rPr>
            </w:r>
            <w:r>
              <w:rPr>
                <w:noProof/>
              </w:rPr>
              <w:fldChar w:fldCharType="separate"/>
            </w:r>
            <w:r>
              <w:rPr>
                <w:noProof/>
              </w:rPr>
              <w:t>155</w:t>
            </w:r>
            <w:r>
              <w:rPr>
                <w:noProof/>
              </w:rPr>
              <w:fldChar w:fldCharType="end"/>
            </w:r>
          </w:hyperlink>
        </w:p>
        <w:p w14:paraId="5F16207A" w14:textId="3E6EC8C8"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7" w:history="1">
            <w:r w:rsidRPr="005E318E">
              <w:rPr>
                <w:rStyle w:val="Hyperlink"/>
                <w:noProof/>
                <w:rtl/>
              </w:rPr>
              <w:t>باب أجر الخازن الأمين والمرأة إذا تصدقت من بيت زوجها غير مفسدة بإذنه الصريح أو العرفي (ص139–142)</w:t>
            </w:r>
            <w:r>
              <w:rPr>
                <w:noProof/>
              </w:rPr>
              <w:tab/>
            </w:r>
            <w:r>
              <w:rPr>
                <w:noProof/>
              </w:rPr>
              <w:fldChar w:fldCharType="begin"/>
            </w:r>
            <w:r>
              <w:rPr>
                <w:noProof/>
              </w:rPr>
              <w:instrText xml:space="preserve"> PAGEREF _Toc242565557 \h </w:instrText>
            </w:r>
            <w:r>
              <w:rPr>
                <w:noProof/>
              </w:rPr>
            </w:r>
            <w:r>
              <w:rPr>
                <w:noProof/>
              </w:rPr>
              <w:fldChar w:fldCharType="separate"/>
            </w:r>
            <w:r>
              <w:rPr>
                <w:noProof/>
              </w:rPr>
              <w:t>157</w:t>
            </w:r>
            <w:r>
              <w:rPr>
                <w:noProof/>
              </w:rPr>
              <w:fldChar w:fldCharType="end"/>
            </w:r>
          </w:hyperlink>
        </w:p>
        <w:p w14:paraId="6EE8C06F" w14:textId="5AC25437"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8" w:history="1">
            <w:r w:rsidRPr="005E318E">
              <w:rPr>
                <w:rStyle w:val="Hyperlink"/>
                <w:noProof/>
                <w:rtl/>
              </w:rPr>
              <w:t>باب ما أنفق العبد من مال مولاه (ص143–148)</w:t>
            </w:r>
            <w:r>
              <w:rPr>
                <w:noProof/>
              </w:rPr>
              <w:tab/>
            </w:r>
            <w:r>
              <w:rPr>
                <w:noProof/>
              </w:rPr>
              <w:fldChar w:fldCharType="begin"/>
            </w:r>
            <w:r>
              <w:rPr>
                <w:noProof/>
              </w:rPr>
              <w:instrText xml:space="preserve"> PAGEREF _Toc242565558 \h </w:instrText>
            </w:r>
            <w:r>
              <w:rPr>
                <w:noProof/>
              </w:rPr>
            </w:r>
            <w:r>
              <w:rPr>
                <w:noProof/>
              </w:rPr>
              <w:fldChar w:fldCharType="separate"/>
            </w:r>
            <w:r>
              <w:rPr>
                <w:noProof/>
              </w:rPr>
              <w:t>159</w:t>
            </w:r>
            <w:r>
              <w:rPr>
                <w:noProof/>
              </w:rPr>
              <w:fldChar w:fldCharType="end"/>
            </w:r>
          </w:hyperlink>
        </w:p>
        <w:p w14:paraId="722B538A" w14:textId="79AC7AE6"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59" w:history="1">
            <w:r w:rsidRPr="005E318E">
              <w:rPr>
                <w:rStyle w:val="Hyperlink"/>
                <w:noProof/>
                <w:rtl/>
              </w:rPr>
              <w:t>باب من جمع الصدقة وأعمال البر (ص149–155)</w:t>
            </w:r>
            <w:r>
              <w:rPr>
                <w:noProof/>
              </w:rPr>
              <w:tab/>
            </w:r>
            <w:r>
              <w:rPr>
                <w:noProof/>
              </w:rPr>
              <w:fldChar w:fldCharType="begin"/>
            </w:r>
            <w:r>
              <w:rPr>
                <w:noProof/>
              </w:rPr>
              <w:instrText xml:space="preserve"> PAGEREF _Toc242565559 \h </w:instrText>
            </w:r>
            <w:r>
              <w:rPr>
                <w:noProof/>
              </w:rPr>
            </w:r>
            <w:r>
              <w:rPr>
                <w:noProof/>
              </w:rPr>
              <w:fldChar w:fldCharType="separate"/>
            </w:r>
            <w:r>
              <w:rPr>
                <w:noProof/>
              </w:rPr>
              <w:t>166</w:t>
            </w:r>
            <w:r>
              <w:rPr>
                <w:noProof/>
              </w:rPr>
              <w:fldChar w:fldCharType="end"/>
            </w:r>
          </w:hyperlink>
        </w:p>
        <w:p w14:paraId="0330C0A9" w14:textId="6945839B"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0" w:history="1">
            <w:r w:rsidRPr="005E318E">
              <w:rPr>
                <w:rStyle w:val="Hyperlink"/>
                <w:noProof/>
                <w:rtl/>
              </w:rPr>
              <w:t>باب الحث في الإنفاق وكراهة الإحصاء (ص155–157)</w:t>
            </w:r>
            <w:r>
              <w:rPr>
                <w:noProof/>
              </w:rPr>
              <w:tab/>
            </w:r>
            <w:r>
              <w:rPr>
                <w:noProof/>
              </w:rPr>
              <w:fldChar w:fldCharType="begin"/>
            </w:r>
            <w:r>
              <w:rPr>
                <w:noProof/>
              </w:rPr>
              <w:instrText xml:space="preserve"> PAGEREF _Toc242565560 \h </w:instrText>
            </w:r>
            <w:r>
              <w:rPr>
                <w:noProof/>
              </w:rPr>
            </w:r>
            <w:r>
              <w:rPr>
                <w:noProof/>
              </w:rPr>
              <w:fldChar w:fldCharType="separate"/>
            </w:r>
            <w:r>
              <w:rPr>
                <w:noProof/>
              </w:rPr>
              <w:t>176</w:t>
            </w:r>
            <w:r>
              <w:rPr>
                <w:noProof/>
              </w:rPr>
              <w:fldChar w:fldCharType="end"/>
            </w:r>
          </w:hyperlink>
        </w:p>
        <w:p w14:paraId="005BB9B0" w14:textId="08EC3CEB"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1" w:history="1">
            <w:r w:rsidRPr="005E318E">
              <w:rPr>
                <w:rStyle w:val="Hyperlink"/>
                <w:noProof/>
                <w:rtl/>
              </w:rPr>
              <w:t>باب الحث على الصدقة ولو بالقليل ولا تمتنع من القليل لاحتقاره (ص158–159)</w:t>
            </w:r>
            <w:r>
              <w:rPr>
                <w:noProof/>
              </w:rPr>
              <w:tab/>
            </w:r>
            <w:r>
              <w:rPr>
                <w:noProof/>
              </w:rPr>
              <w:fldChar w:fldCharType="begin"/>
            </w:r>
            <w:r>
              <w:rPr>
                <w:noProof/>
              </w:rPr>
              <w:instrText xml:space="preserve"> PAGEREF _Toc242565561 \h </w:instrText>
            </w:r>
            <w:r>
              <w:rPr>
                <w:noProof/>
              </w:rPr>
            </w:r>
            <w:r>
              <w:rPr>
                <w:noProof/>
              </w:rPr>
              <w:fldChar w:fldCharType="separate"/>
            </w:r>
            <w:r>
              <w:rPr>
                <w:noProof/>
              </w:rPr>
              <w:t>178</w:t>
            </w:r>
            <w:r>
              <w:rPr>
                <w:noProof/>
              </w:rPr>
              <w:fldChar w:fldCharType="end"/>
            </w:r>
          </w:hyperlink>
        </w:p>
        <w:p w14:paraId="59EF4172" w14:textId="4837BC10"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2" w:history="1">
            <w:r w:rsidRPr="005E318E">
              <w:rPr>
                <w:rStyle w:val="Hyperlink"/>
                <w:noProof/>
                <w:rtl/>
              </w:rPr>
              <w:t>باب فضل إخفاء الصدقة (ص159–166)</w:t>
            </w:r>
            <w:r>
              <w:rPr>
                <w:noProof/>
              </w:rPr>
              <w:tab/>
            </w:r>
            <w:r>
              <w:rPr>
                <w:noProof/>
              </w:rPr>
              <w:fldChar w:fldCharType="begin"/>
            </w:r>
            <w:r>
              <w:rPr>
                <w:noProof/>
              </w:rPr>
              <w:instrText xml:space="preserve"> PAGEREF _Toc242565562 \h </w:instrText>
            </w:r>
            <w:r>
              <w:rPr>
                <w:noProof/>
              </w:rPr>
            </w:r>
            <w:r>
              <w:rPr>
                <w:noProof/>
              </w:rPr>
              <w:fldChar w:fldCharType="separate"/>
            </w:r>
            <w:r>
              <w:rPr>
                <w:noProof/>
              </w:rPr>
              <w:t>179</w:t>
            </w:r>
            <w:r>
              <w:rPr>
                <w:noProof/>
              </w:rPr>
              <w:fldChar w:fldCharType="end"/>
            </w:r>
          </w:hyperlink>
        </w:p>
        <w:p w14:paraId="4AAE9F34" w14:textId="4EC98C2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3" w:history="1">
            <w:r w:rsidRPr="005E318E">
              <w:rPr>
                <w:rStyle w:val="Hyperlink"/>
                <w:noProof/>
                <w:rtl/>
              </w:rPr>
              <w:t>باب بيان أن أفضل الصدقة صدقة الصحيح الشحيح (ص167–169)</w:t>
            </w:r>
            <w:r>
              <w:rPr>
                <w:noProof/>
              </w:rPr>
              <w:tab/>
            </w:r>
            <w:r>
              <w:rPr>
                <w:noProof/>
              </w:rPr>
              <w:fldChar w:fldCharType="begin"/>
            </w:r>
            <w:r>
              <w:rPr>
                <w:noProof/>
              </w:rPr>
              <w:instrText xml:space="preserve"> PAGEREF _Toc242565563 \h </w:instrText>
            </w:r>
            <w:r>
              <w:rPr>
                <w:noProof/>
              </w:rPr>
            </w:r>
            <w:r>
              <w:rPr>
                <w:noProof/>
              </w:rPr>
              <w:fldChar w:fldCharType="separate"/>
            </w:r>
            <w:r>
              <w:rPr>
                <w:noProof/>
              </w:rPr>
              <w:t>189</w:t>
            </w:r>
            <w:r>
              <w:rPr>
                <w:noProof/>
              </w:rPr>
              <w:fldChar w:fldCharType="end"/>
            </w:r>
          </w:hyperlink>
        </w:p>
        <w:p w14:paraId="281E73F2" w14:textId="60FEFD37"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4" w:history="1">
            <w:r w:rsidRPr="005E318E">
              <w:rPr>
                <w:rStyle w:val="Hyperlink"/>
                <w:noProof/>
                <w:rtl/>
              </w:rPr>
              <w:t>باب بيان أن اليد العليا خير من اليد السفلى وأن اليد العليا هي المنفقة وأن السفلى هي الآخذة (ص170–175)</w:t>
            </w:r>
            <w:r>
              <w:rPr>
                <w:noProof/>
              </w:rPr>
              <w:tab/>
            </w:r>
            <w:r>
              <w:rPr>
                <w:noProof/>
              </w:rPr>
              <w:fldChar w:fldCharType="begin"/>
            </w:r>
            <w:r>
              <w:rPr>
                <w:noProof/>
              </w:rPr>
              <w:instrText xml:space="preserve"> PAGEREF _Toc242565564 \h </w:instrText>
            </w:r>
            <w:r>
              <w:rPr>
                <w:noProof/>
              </w:rPr>
            </w:r>
            <w:r>
              <w:rPr>
                <w:noProof/>
              </w:rPr>
              <w:fldChar w:fldCharType="separate"/>
            </w:r>
            <w:r>
              <w:rPr>
                <w:noProof/>
              </w:rPr>
              <w:t>193</w:t>
            </w:r>
            <w:r>
              <w:rPr>
                <w:noProof/>
              </w:rPr>
              <w:fldChar w:fldCharType="end"/>
            </w:r>
          </w:hyperlink>
        </w:p>
        <w:p w14:paraId="3352CD87" w14:textId="419BCEA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5" w:history="1">
            <w:r w:rsidRPr="005E318E">
              <w:rPr>
                <w:rStyle w:val="Hyperlink"/>
                <w:noProof/>
                <w:rtl/>
              </w:rPr>
              <w:t>باب النهي عن المسألة (ص176–180)</w:t>
            </w:r>
            <w:r>
              <w:rPr>
                <w:noProof/>
              </w:rPr>
              <w:tab/>
            </w:r>
            <w:r>
              <w:rPr>
                <w:noProof/>
              </w:rPr>
              <w:fldChar w:fldCharType="begin"/>
            </w:r>
            <w:r>
              <w:rPr>
                <w:noProof/>
              </w:rPr>
              <w:instrText xml:space="preserve"> PAGEREF _Toc242565565 \h </w:instrText>
            </w:r>
            <w:r>
              <w:rPr>
                <w:noProof/>
              </w:rPr>
            </w:r>
            <w:r>
              <w:rPr>
                <w:noProof/>
              </w:rPr>
              <w:fldChar w:fldCharType="separate"/>
            </w:r>
            <w:r>
              <w:rPr>
                <w:noProof/>
              </w:rPr>
              <w:t>200</w:t>
            </w:r>
            <w:r>
              <w:rPr>
                <w:noProof/>
              </w:rPr>
              <w:fldChar w:fldCharType="end"/>
            </w:r>
          </w:hyperlink>
        </w:p>
        <w:p w14:paraId="0AA379E1" w14:textId="72266A7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6" w:history="1">
            <w:r w:rsidRPr="005E318E">
              <w:rPr>
                <w:rStyle w:val="Hyperlink"/>
                <w:noProof/>
                <w:rtl/>
              </w:rPr>
              <w:t>باب المسكين الذي لا يجد غنى ولا يُفطن له فيُتصدق عليه (ص181)</w:t>
            </w:r>
            <w:r>
              <w:rPr>
                <w:noProof/>
              </w:rPr>
              <w:tab/>
            </w:r>
            <w:r>
              <w:rPr>
                <w:noProof/>
              </w:rPr>
              <w:fldChar w:fldCharType="begin"/>
            </w:r>
            <w:r>
              <w:rPr>
                <w:noProof/>
              </w:rPr>
              <w:instrText xml:space="preserve"> PAGEREF _Toc242565566 \h </w:instrText>
            </w:r>
            <w:r>
              <w:rPr>
                <w:noProof/>
              </w:rPr>
            </w:r>
            <w:r>
              <w:rPr>
                <w:noProof/>
              </w:rPr>
              <w:fldChar w:fldCharType="separate"/>
            </w:r>
            <w:r>
              <w:rPr>
                <w:noProof/>
              </w:rPr>
              <w:t>206</w:t>
            </w:r>
            <w:r>
              <w:rPr>
                <w:noProof/>
              </w:rPr>
              <w:fldChar w:fldCharType="end"/>
            </w:r>
          </w:hyperlink>
        </w:p>
        <w:p w14:paraId="3C876B4E" w14:textId="33DD14D4"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7" w:history="1">
            <w:r w:rsidRPr="005E318E">
              <w:rPr>
                <w:rStyle w:val="Hyperlink"/>
                <w:noProof/>
                <w:rtl/>
              </w:rPr>
              <w:t>باب كراهة المسألة للناس (ص183–185)</w:t>
            </w:r>
            <w:r>
              <w:rPr>
                <w:noProof/>
              </w:rPr>
              <w:tab/>
            </w:r>
            <w:r>
              <w:rPr>
                <w:noProof/>
              </w:rPr>
              <w:fldChar w:fldCharType="begin"/>
            </w:r>
            <w:r>
              <w:rPr>
                <w:noProof/>
              </w:rPr>
              <w:instrText xml:space="preserve"> PAGEREF _Toc242565567 \h </w:instrText>
            </w:r>
            <w:r>
              <w:rPr>
                <w:noProof/>
              </w:rPr>
            </w:r>
            <w:r>
              <w:rPr>
                <w:noProof/>
              </w:rPr>
              <w:fldChar w:fldCharType="separate"/>
            </w:r>
            <w:r>
              <w:rPr>
                <w:noProof/>
              </w:rPr>
              <w:t>207</w:t>
            </w:r>
            <w:r>
              <w:rPr>
                <w:noProof/>
              </w:rPr>
              <w:fldChar w:fldCharType="end"/>
            </w:r>
          </w:hyperlink>
        </w:p>
        <w:p w14:paraId="322C5C83" w14:textId="75526730"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8" w:history="1">
            <w:r w:rsidRPr="005E318E">
              <w:rPr>
                <w:rStyle w:val="Hyperlink"/>
                <w:noProof/>
                <w:rtl/>
              </w:rPr>
              <w:t>باب من تحل له المسألة (ص185–188)</w:t>
            </w:r>
            <w:r>
              <w:rPr>
                <w:noProof/>
              </w:rPr>
              <w:tab/>
            </w:r>
            <w:r>
              <w:rPr>
                <w:noProof/>
              </w:rPr>
              <w:fldChar w:fldCharType="begin"/>
            </w:r>
            <w:r>
              <w:rPr>
                <w:noProof/>
              </w:rPr>
              <w:instrText xml:space="preserve"> PAGEREF _Toc242565568 \h </w:instrText>
            </w:r>
            <w:r>
              <w:rPr>
                <w:noProof/>
              </w:rPr>
            </w:r>
            <w:r>
              <w:rPr>
                <w:noProof/>
              </w:rPr>
              <w:fldChar w:fldCharType="separate"/>
            </w:r>
            <w:r>
              <w:rPr>
                <w:noProof/>
              </w:rPr>
              <w:t>210</w:t>
            </w:r>
            <w:r>
              <w:rPr>
                <w:noProof/>
              </w:rPr>
              <w:fldChar w:fldCharType="end"/>
            </w:r>
          </w:hyperlink>
        </w:p>
        <w:p w14:paraId="6AE5EAE0" w14:textId="393DA244"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69" w:history="1">
            <w:r w:rsidRPr="005E318E">
              <w:rPr>
                <w:rStyle w:val="Hyperlink"/>
                <w:noProof/>
                <w:rtl/>
              </w:rPr>
              <w:t>باب إباحة الأخذ لمن أعطي من غير مسألة ولا إشراف (ص189–194)</w:t>
            </w:r>
            <w:r>
              <w:rPr>
                <w:noProof/>
              </w:rPr>
              <w:tab/>
            </w:r>
            <w:r>
              <w:rPr>
                <w:noProof/>
              </w:rPr>
              <w:fldChar w:fldCharType="begin"/>
            </w:r>
            <w:r>
              <w:rPr>
                <w:noProof/>
              </w:rPr>
              <w:instrText xml:space="preserve"> PAGEREF _Toc242565569 \h </w:instrText>
            </w:r>
            <w:r>
              <w:rPr>
                <w:noProof/>
              </w:rPr>
            </w:r>
            <w:r>
              <w:rPr>
                <w:noProof/>
              </w:rPr>
              <w:fldChar w:fldCharType="separate"/>
            </w:r>
            <w:r>
              <w:rPr>
                <w:noProof/>
              </w:rPr>
              <w:t>214</w:t>
            </w:r>
            <w:r>
              <w:rPr>
                <w:noProof/>
              </w:rPr>
              <w:fldChar w:fldCharType="end"/>
            </w:r>
          </w:hyperlink>
        </w:p>
        <w:p w14:paraId="117072B0" w14:textId="2C458DD4"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0" w:history="1">
            <w:r w:rsidRPr="005E318E">
              <w:rPr>
                <w:rStyle w:val="Hyperlink"/>
                <w:noProof/>
                <w:rtl/>
              </w:rPr>
              <w:t>باب كراهة الحرص على الدنيا (ص194–195)</w:t>
            </w:r>
            <w:r>
              <w:rPr>
                <w:noProof/>
              </w:rPr>
              <w:tab/>
            </w:r>
            <w:r>
              <w:rPr>
                <w:noProof/>
              </w:rPr>
              <w:fldChar w:fldCharType="begin"/>
            </w:r>
            <w:r>
              <w:rPr>
                <w:noProof/>
              </w:rPr>
              <w:instrText xml:space="preserve"> PAGEREF _Toc242565570 \h </w:instrText>
            </w:r>
            <w:r>
              <w:rPr>
                <w:noProof/>
              </w:rPr>
            </w:r>
            <w:r>
              <w:rPr>
                <w:noProof/>
              </w:rPr>
              <w:fldChar w:fldCharType="separate"/>
            </w:r>
            <w:r>
              <w:rPr>
                <w:noProof/>
              </w:rPr>
              <w:t>219</w:t>
            </w:r>
            <w:r>
              <w:rPr>
                <w:noProof/>
              </w:rPr>
              <w:fldChar w:fldCharType="end"/>
            </w:r>
          </w:hyperlink>
        </w:p>
        <w:p w14:paraId="21EC7F37" w14:textId="649DAB7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1" w:history="1">
            <w:r w:rsidRPr="005E318E">
              <w:rPr>
                <w:rStyle w:val="Hyperlink"/>
                <w:noProof/>
                <w:rtl/>
              </w:rPr>
              <w:t>باب لو أن لابن آدم واديين لابتغى ثالثًا (ص195–199)</w:t>
            </w:r>
            <w:r>
              <w:rPr>
                <w:noProof/>
              </w:rPr>
              <w:tab/>
            </w:r>
            <w:r>
              <w:rPr>
                <w:noProof/>
              </w:rPr>
              <w:fldChar w:fldCharType="begin"/>
            </w:r>
            <w:r>
              <w:rPr>
                <w:noProof/>
              </w:rPr>
              <w:instrText xml:space="preserve"> PAGEREF _Toc242565571 \h </w:instrText>
            </w:r>
            <w:r>
              <w:rPr>
                <w:noProof/>
              </w:rPr>
            </w:r>
            <w:r>
              <w:rPr>
                <w:noProof/>
              </w:rPr>
              <w:fldChar w:fldCharType="separate"/>
            </w:r>
            <w:r>
              <w:rPr>
                <w:noProof/>
              </w:rPr>
              <w:t>220</w:t>
            </w:r>
            <w:r>
              <w:rPr>
                <w:noProof/>
              </w:rPr>
              <w:fldChar w:fldCharType="end"/>
            </w:r>
          </w:hyperlink>
        </w:p>
        <w:p w14:paraId="08D91A14" w14:textId="2AD5E3E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2" w:history="1">
            <w:r w:rsidRPr="005E318E">
              <w:rPr>
                <w:rStyle w:val="Hyperlink"/>
                <w:noProof/>
                <w:rtl/>
              </w:rPr>
              <w:t>باب ليس الغنى عن كثرة العرض (ص199–201)</w:t>
            </w:r>
            <w:r>
              <w:rPr>
                <w:noProof/>
              </w:rPr>
              <w:tab/>
            </w:r>
            <w:r>
              <w:rPr>
                <w:noProof/>
              </w:rPr>
              <w:fldChar w:fldCharType="begin"/>
            </w:r>
            <w:r>
              <w:rPr>
                <w:noProof/>
              </w:rPr>
              <w:instrText xml:space="preserve"> PAGEREF _Toc242565572 \h </w:instrText>
            </w:r>
            <w:r>
              <w:rPr>
                <w:noProof/>
              </w:rPr>
            </w:r>
            <w:r>
              <w:rPr>
                <w:noProof/>
              </w:rPr>
              <w:fldChar w:fldCharType="separate"/>
            </w:r>
            <w:r>
              <w:rPr>
                <w:noProof/>
              </w:rPr>
              <w:t>225</w:t>
            </w:r>
            <w:r>
              <w:rPr>
                <w:noProof/>
              </w:rPr>
              <w:fldChar w:fldCharType="end"/>
            </w:r>
          </w:hyperlink>
        </w:p>
        <w:p w14:paraId="0BCA347B" w14:textId="78B9257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3" w:history="1">
            <w:r w:rsidRPr="005E318E">
              <w:rPr>
                <w:rStyle w:val="Hyperlink"/>
                <w:noProof/>
                <w:rtl/>
              </w:rPr>
              <w:t>باب تخوف ما يخرج من زهرة الدنيا (ص203–209)</w:t>
            </w:r>
            <w:r>
              <w:rPr>
                <w:noProof/>
              </w:rPr>
              <w:tab/>
            </w:r>
            <w:r>
              <w:rPr>
                <w:noProof/>
              </w:rPr>
              <w:fldChar w:fldCharType="begin"/>
            </w:r>
            <w:r>
              <w:rPr>
                <w:noProof/>
              </w:rPr>
              <w:instrText xml:space="preserve"> PAGEREF _Toc242565573 \h </w:instrText>
            </w:r>
            <w:r>
              <w:rPr>
                <w:noProof/>
              </w:rPr>
            </w:r>
            <w:r>
              <w:rPr>
                <w:noProof/>
              </w:rPr>
              <w:fldChar w:fldCharType="separate"/>
            </w:r>
            <w:r>
              <w:rPr>
                <w:noProof/>
              </w:rPr>
              <w:t>228</w:t>
            </w:r>
            <w:r>
              <w:rPr>
                <w:noProof/>
              </w:rPr>
              <w:fldChar w:fldCharType="end"/>
            </w:r>
          </w:hyperlink>
        </w:p>
        <w:p w14:paraId="674C0389" w14:textId="46660C5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4" w:history="1">
            <w:r w:rsidRPr="005E318E">
              <w:rPr>
                <w:rStyle w:val="Hyperlink"/>
                <w:noProof/>
                <w:rtl/>
              </w:rPr>
              <w:t>باب فضل التعفف والصبر (ص210–211)</w:t>
            </w:r>
            <w:r>
              <w:rPr>
                <w:noProof/>
              </w:rPr>
              <w:tab/>
            </w:r>
            <w:r>
              <w:rPr>
                <w:noProof/>
              </w:rPr>
              <w:fldChar w:fldCharType="begin"/>
            </w:r>
            <w:r>
              <w:rPr>
                <w:noProof/>
              </w:rPr>
              <w:instrText xml:space="preserve"> PAGEREF _Toc242565574 \h </w:instrText>
            </w:r>
            <w:r>
              <w:rPr>
                <w:noProof/>
              </w:rPr>
            </w:r>
            <w:r>
              <w:rPr>
                <w:noProof/>
              </w:rPr>
              <w:fldChar w:fldCharType="separate"/>
            </w:r>
            <w:r>
              <w:rPr>
                <w:noProof/>
              </w:rPr>
              <w:t>238</w:t>
            </w:r>
            <w:r>
              <w:rPr>
                <w:noProof/>
              </w:rPr>
              <w:fldChar w:fldCharType="end"/>
            </w:r>
          </w:hyperlink>
        </w:p>
        <w:p w14:paraId="6A308917" w14:textId="79087DF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5" w:history="1">
            <w:r w:rsidRPr="005E318E">
              <w:rPr>
                <w:rStyle w:val="Hyperlink"/>
                <w:noProof/>
                <w:rtl/>
              </w:rPr>
              <w:t>باب في الكفاف والقناعة (ص211–212)</w:t>
            </w:r>
            <w:r>
              <w:rPr>
                <w:noProof/>
              </w:rPr>
              <w:tab/>
            </w:r>
            <w:r>
              <w:rPr>
                <w:noProof/>
              </w:rPr>
              <w:fldChar w:fldCharType="begin"/>
            </w:r>
            <w:r>
              <w:rPr>
                <w:noProof/>
              </w:rPr>
              <w:instrText xml:space="preserve"> PAGEREF _Toc242565575 \h </w:instrText>
            </w:r>
            <w:r>
              <w:rPr>
                <w:noProof/>
              </w:rPr>
            </w:r>
            <w:r>
              <w:rPr>
                <w:noProof/>
              </w:rPr>
              <w:fldChar w:fldCharType="separate"/>
            </w:r>
            <w:r>
              <w:rPr>
                <w:noProof/>
              </w:rPr>
              <w:t>240</w:t>
            </w:r>
            <w:r>
              <w:rPr>
                <w:noProof/>
              </w:rPr>
              <w:fldChar w:fldCharType="end"/>
            </w:r>
          </w:hyperlink>
        </w:p>
        <w:p w14:paraId="63082DE4" w14:textId="03FE119C"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6" w:history="1">
            <w:r w:rsidRPr="005E318E">
              <w:rPr>
                <w:rStyle w:val="Hyperlink"/>
                <w:noProof/>
                <w:rtl/>
              </w:rPr>
              <w:t>باب إعطاء من سأل بفُحش وغلظة (ص214–217)</w:t>
            </w:r>
            <w:r>
              <w:rPr>
                <w:noProof/>
              </w:rPr>
              <w:tab/>
            </w:r>
            <w:r>
              <w:rPr>
                <w:noProof/>
              </w:rPr>
              <w:fldChar w:fldCharType="begin"/>
            </w:r>
            <w:r>
              <w:rPr>
                <w:noProof/>
              </w:rPr>
              <w:instrText xml:space="preserve"> PAGEREF _Toc242565576 \h </w:instrText>
            </w:r>
            <w:r>
              <w:rPr>
                <w:noProof/>
              </w:rPr>
            </w:r>
            <w:r>
              <w:rPr>
                <w:noProof/>
              </w:rPr>
              <w:fldChar w:fldCharType="separate"/>
            </w:r>
            <w:r>
              <w:rPr>
                <w:noProof/>
              </w:rPr>
              <w:t>242</w:t>
            </w:r>
            <w:r>
              <w:rPr>
                <w:noProof/>
              </w:rPr>
              <w:fldChar w:fldCharType="end"/>
            </w:r>
          </w:hyperlink>
        </w:p>
        <w:p w14:paraId="4BD56B4E" w14:textId="36A3FB2D"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7" w:history="1">
            <w:r w:rsidRPr="005E318E">
              <w:rPr>
                <w:rStyle w:val="Hyperlink"/>
                <w:noProof/>
                <w:rtl/>
              </w:rPr>
              <w:t>باب إعطاء المؤلفة ومن يخاف على إيمانه إن لم يعط واحتمال من سأل بجفاء لجهله وبيان الخوارج وأحكامهم (ص218–221)</w:t>
            </w:r>
            <w:r>
              <w:rPr>
                <w:noProof/>
              </w:rPr>
              <w:tab/>
            </w:r>
            <w:r>
              <w:rPr>
                <w:noProof/>
              </w:rPr>
              <w:fldChar w:fldCharType="begin"/>
            </w:r>
            <w:r>
              <w:rPr>
                <w:noProof/>
              </w:rPr>
              <w:instrText xml:space="preserve"> PAGEREF _Toc242565577 \h </w:instrText>
            </w:r>
            <w:r>
              <w:rPr>
                <w:noProof/>
              </w:rPr>
            </w:r>
            <w:r>
              <w:rPr>
                <w:noProof/>
              </w:rPr>
              <w:fldChar w:fldCharType="separate"/>
            </w:r>
            <w:r>
              <w:rPr>
                <w:noProof/>
              </w:rPr>
              <w:t>246</w:t>
            </w:r>
            <w:r>
              <w:rPr>
                <w:noProof/>
              </w:rPr>
              <w:fldChar w:fldCharType="end"/>
            </w:r>
          </w:hyperlink>
        </w:p>
        <w:p w14:paraId="55826341" w14:textId="136D09A9"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8" w:history="1">
            <w:r w:rsidRPr="005E318E">
              <w:rPr>
                <w:rStyle w:val="Hyperlink"/>
                <w:noProof/>
                <w:rtl/>
              </w:rPr>
              <w:t>باب إعطاء المؤلفة قلوبهم على الإسلام وتصبر من قوي إيمانه (ص222–233)</w:t>
            </w:r>
            <w:r>
              <w:rPr>
                <w:noProof/>
              </w:rPr>
              <w:tab/>
            </w:r>
            <w:r>
              <w:rPr>
                <w:noProof/>
              </w:rPr>
              <w:fldChar w:fldCharType="begin"/>
            </w:r>
            <w:r>
              <w:rPr>
                <w:noProof/>
              </w:rPr>
              <w:instrText xml:space="preserve"> PAGEREF _Toc242565578 \h </w:instrText>
            </w:r>
            <w:r>
              <w:rPr>
                <w:noProof/>
              </w:rPr>
            </w:r>
            <w:r>
              <w:rPr>
                <w:noProof/>
              </w:rPr>
              <w:fldChar w:fldCharType="separate"/>
            </w:r>
            <w:r>
              <w:rPr>
                <w:noProof/>
              </w:rPr>
              <w:t>252</w:t>
            </w:r>
            <w:r>
              <w:rPr>
                <w:noProof/>
              </w:rPr>
              <w:fldChar w:fldCharType="end"/>
            </w:r>
          </w:hyperlink>
        </w:p>
        <w:p w14:paraId="06269F3D" w14:textId="1362E45A"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79" w:history="1">
            <w:r w:rsidRPr="005E318E">
              <w:rPr>
                <w:rStyle w:val="Hyperlink"/>
                <w:noProof/>
                <w:rtl/>
              </w:rPr>
              <w:t>باب ذكر الخوارج وصفاتهم (ص234–256)</w:t>
            </w:r>
            <w:r>
              <w:rPr>
                <w:noProof/>
              </w:rPr>
              <w:tab/>
            </w:r>
            <w:r>
              <w:rPr>
                <w:noProof/>
              </w:rPr>
              <w:fldChar w:fldCharType="begin"/>
            </w:r>
            <w:r>
              <w:rPr>
                <w:noProof/>
              </w:rPr>
              <w:instrText xml:space="preserve"> PAGEREF _Toc242565579 \h </w:instrText>
            </w:r>
            <w:r>
              <w:rPr>
                <w:noProof/>
              </w:rPr>
            </w:r>
            <w:r>
              <w:rPr>
                <w:noProof/>
              </w:rPr>
              <w:fldChar w:fldCharType="separate"/>
            </w:r>
            <w:r>
              <w:rPr>
                <w:noProof/>
              </w:rPr>
              <w:t>262</w:t>
            </w:r>
            <w:r>
              <w:rPr>
                <w:noProof/>
              </w:rPr>
              <w:fldChar w:fldCharType="end"/>
            </w:r>
          </w:hyperlink>
        </w:p>
        <w:p w14:paraId="12B7ACD9" w14:textId="2EC0F15F"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0" w:history="1">
            <w:r w:rsidRPr="005E318E">
              <w:rPr>
                <w:rStyle w:val="Hyperlink"/>
                <w:noProof/>
                <w:rtl/>
              </w:rPr>
              <w:t>باب التحريض على قتل الخوارج (ص258–264)</w:t>
            </w:r>
            <w:r>
              <w:rPr>
                <w:noProof/>
              </w:rPr>
              <w:tab/>
            </w:r>
            <w:r>
              <w:rPr>
                <w:noProof/>
              </w:rPr>
              <w:fldChar w:fldCharType="begin"/>
            </w:r>
            <w:r>
              <w:rPr>
                <w:noProof/>
              </w:rPr>
              <w:instrText xml:space="preserve"> PAGEREF _Toc242565580 \h </w:instrText>
            </w:r>
            <w:r>
              <w:rPr>
                <w:noProof/>
              </w:rPr>
            </w:r>
            <w:r>
              <w:rPr>
                <w:noProof/>
              </w:rPr>
              <w:fldChar w:fldCharType="separate"/>
            </w:r>
            <w:r>
              <w:rPr>
                <w:noProof/>
              </w:rPr>
              <w:t>290</w:t>
            </w:r>
            <w:r>
              <w:rPr>
                <w:noProof/>
              </w:rPr>
              <w:fldChar w:fldCharType="end"/>
            </w:r>
          </w:hyperlink>
        </w:p>
        <w:p w14:paraId="2B6EB176" w14:textId="6E6073B8"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1" w:history="1">
            <w:r w:rsidRPr="005E318E">
              <w:rPr>
                <w:rStyle w:val="Hyperlink"/>
                <w:noProof/>
                <w:rtl/>
              </w:rPr>
              <w:t>باب الخوارج شر الخلق والخليقة (ص266–271)</w:t>
            </w:r>
            <w:r>
              <w:rPr>
                <w:noProof/>
              </w:rPr>
              <w:tab/>
            </w:r>
            <w:r>
              <w:rPr>
                <w:noProof/>
              </w:rPr>
              <w:fldChar w:fldCharType="begin"/>
            </w:r>
            <w:r>
              <w:rPr>
                <w:noProof/>
              </w:rPr>
              <w:instrText xml:space="preserve"> PAGEREF _Toc242565581 \h </w:instrText>
            </w:r>
            <w:r>
              <w:rPr>
                <w:noProof/>
              </w:rPr>
            </w:r>
            <w:r>
              <w:rPr>
                <w:noProof/>
              </w:rPr>
              <w:fldChar w:fldCharType="separate"/>
            </w:r>
            <w:r>
              <w:rPr>
                <w:noProof/>
              </w:rPr>
              <w:t>298</w:t>
            </w:r>
            <w:r>
              <w:rPr>
                <w:noProof/>
              </w:rPr>
              <w:fldChar w:fldCharType="end"/>
            </w:r>
          </w:hyperlink>
        </w:p>
        <w:p w14:paraId="509AD149" w14:textId="29BDF601"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2" w:history="1">
            <w:r w:rsidRPr="005E318E">
              <w:rPr>
                <w:rStyle w:val="Hyperlink"/>
                <w:noProof/>
                <w:rtl/>
              </w:rPr>
              <w:t xml:space="preserve">باب تحريم الزكاة على رسول الله </w:t>
            </w:r>
            <w:r w:rsidRPr="005E318E">
              <w:rPr>
                <w:rStyle w:val="Hyperlink"/>
                <w:rFonts w:ascii="Arial" w:hAnsi="Arial" w:cs="Arial" w:hint="cs"/>
                <w:noProof/>
                <w:rtl/>
              </w:rPr>
              <w:t>ﷺ</w:t>
            </w:r>
            <w:r w:rsidRPr="005E318E">
              <w:rPr>
                <w:rStyle w:val="Hyperlink"/>
                <w:noProof/>
                <w:rtl/>
              </w:rPr>
              <w:t xml:space="preserve"> </w:t>
            </w:r>
            <w:r w:rsidRPr="005E318E">
              <w:rPr>
                <w:rStyle w:val="Hyperlink"/>
                <w:rFonts w:hint="cs"/>
                <w:noProof/>
                <w:rtl/>
              </w:rPr>
              <w:t>وعلى</w:t>
            </w:r>
            <w:r w:rsidRPr="005E318E">
              <w:rPr>
                <w:rStyle w:val="Hyperlink"/>
                <w:noProof/>
                <w:rtl/>
              </w:rPr>
              <w:t xml:space="preserve"> </w:t>
            </w:r>
            <w:r w:rsidRPr="005E318E">
              <w:rPr>
                <w:rStyle w:val="Hyperlink"/>
                <w:rFonts w:hint="cs"/>
                <w:noProof/>
                <w:rtl/>
              </w:rPr>
              <w:t>آله</w:t>
            </w:r>
            <w:r w:rsidRPr="005E318E">
              <w:rPr>
                <w:rStyle w:val="Hyperlink"/>
                <w:noProof/>
                <w:rtl/>
              </w:rPr>
              <w:t xml:space="preserve"> </w:t>
            </w:r>
            <w:r w:rsidRPr="005E318E">
              <w:rPr>
                <w:rStyle w:val="Hyperlink"/>
                <w:rFonts w:hint="cs"/>
                <w:noProof/>
                <w:rtl/>
              </w:rPr>
              <w:t>وهم</w:t>
            </w:r>
            <w:r w:rsidRPr="005E318E">
              <w:rPr>
                <w:rStyle w:val="Hyperlink"/>
                <w:noProof/>
                <w:rtl/>
              </w:rPr>
              <w:t xml:space="preserve"> </w:t>
            </w:r>
            <w:r w:rsidRPr="005E318E">
              <w:rPr>
                <w:rStyle w:val="Hyperlink"/>
                <w:rFonts w:hint="cs"/>
                <w:noProof/>
                <w:rtl/>
              </w:rPr>
              <w:t>بنو</w:t>
            </w:r>
            <w:r w:rsidRPr="005E318E">
              <w:rPr>
                <w:rStyle w:val="Hyperlink"/>
                <w:noProof/>
                <w:rtl/>
              </w:rPr>
              <w:t xml:space="preserve"> </w:t>
            </w:r>
            <w:r w:rsidRPr="005E318E">
              <w:rPr>
                <w:rStyle w:val="Hyperlink"/>
                <w:rFonts w:hint="cs"/>
                <w:noProof/>
                <w:rtl/>
              </w:rPr>
              <w:t>هاشم</w:t>
            </w:r>
            <w:r w:rsidRPr="005E318E">
              <w:rPr>
                <w:rStyle w:val="Hyperlink"/>
                <w:noProof/>
                <w:rtl/>
              </w:rPr>
              <w:t xml:space="preserve"> </w:t>
            </w:r>
            <w:r w:rsidRPr="005E318E">
              <w:rPr>
                <w:rStyle w:val="Hyperlink"/>
                <w:rFonts w:hint="cs"/>
                <w:noProof/>
                <w:rtl/>
              </w:rPr>
              <w:t>وبنو</w:t>
            </w:r>
            <w:r w:rsidRPr="005E318E">
              <w:rPr>
                <w:rStyle w:val="Hyperlink"/>
                <w:noProof/>
                <w:rtl/>
              </w:rPr>
              <w:t xml:space="preserve"> </w:t>
            </w:r>
            <w:r w:rsidRPr="005E318E">
              <w:rPr>
                <w:rStyle w:val="Hyperlink"/>
                <w:rFonts w:hint="cs"/>
                <w:noProof/>
                <w:rtl/>
              </w:rPr>
              <w:t>المطلب</w:t>
            </w:r>
            <w:r w:rsidRPr="005E318E">
              <w:rPr>
                <w:rStyle w:val="Hyperlink"/>
                <w:noProof/>
                <w:rtl/>
              </w:rPr>
              <w:t xml:space="preserve"> </w:t>
            </w:r>
            <w:r w:rsidRPr="005E318E">
              <w:rPr>
                <w:rStyle w:val="Hyperlink"/>
                <w:rFonts w:hint="cs"/>
                <w:noProof/>
                <w:rtl/>
              </w:rPr>
              <w:t>دون</w:t>
            </w:r>
            <w:r w:rsidRPr="005E318E">
              <w:rPr>
                <w:rStyle w:val="Hyperlink"/>
                <w:noProof/>
                <w:rtl/>
              </w:rPr>
              <w:t xml:space="preserve"> </w:t>
            </w:r>
            <w:r w:rsidRPr="005E318E">
              <w:rPr>
                <w:rStyle w:val="Hyperlink"/>
                <w:rFonts w:hint="cs"/>
                <w:noProof/>
                <w:rtl/>
              </w:rPr>
              <w:t>غيرهم</w:t>
            </w:r>
            <w:r w:rsidRPr="005E318E">
              <w:rPr>
                <w:rStyle w:val="Hyperlink"/>
                <w:noProof/>
                <w:rtl/>
              </w:rPr>
              <w:t xml:space="preserve"> (</w:t>
            </w:r>
            <w:r w:rsidRPr="005E318E">
              <w:rPr>
                <w:rStyle w:val="Hyperlink"/>
                <w:rFonts w:hint="cs"/>
                <w:noProof/>
                <w:rtl/>
              </w:rPr>
              <w:t>ص</w:t>
            </w:r>
            <w:r w:rsidRPr="005E318E">
              <w:rPr>
                <w:rStyle w:val="Hyperlink"/>
                <w:noProof/>
                <w:rtl/>
              </w:rPr>
              <w:t>273</w:t>
            </w:r>
            <w:r w:rsidRPr="005E318E">
              <w:rPr>
                <w:rStyle w:val="Hyperlink"/>
                <w:rFonts w:hint="cs"/>
                <w:noProof/>
                <w:rtl/>
              </w:rPr>
              <w:t>–</w:t>
            </w:r>
            <w:r w:rsidRPr="005E318E">
              <w:rPr>
                <w:rStyle w:val="Hyperlink"/>
                <w:noProof/>
                <w:rtl/>
              </w:rPr>
              <w:t>276)</w:t>
            </w:r>
            <w:r>
              <w:rPr>
                <w:noProof/>
              </w:rPr>
              <w:tab/>
            </w:r>
            <w:r>
              <w:rPr>
                <w:noProof/>
              </w:rPr>
              <w:fldChar w:fldCharType="begin"/>
            </w:r>
            <w:r>
              <w:rPr>
                <w:noProof/>
              </w:rPr>
              <w:instrText xml:space="preserve"> PAGEREF _Toc242565582 \h </w:instrText>
            </w:r>
            <w:r>
              <w:rPr>
                <w:noProof/>
              </w:rPr>
            </w:r>
            <w:r>
              <w:rPr>
                <w:noProof/>
              </w:rPr>
              <w:fldChar w:fldCharType="separate"/>
            </w:r>
            <w:r>
              <w:rPr>
                <w:noProof/>
              </w:rPr>
              <w:t>307</w:t>
            </w:r>
            <w:r>
              <w:rPr>
                <w:noProof/>
              </w:rPr>
              <w:fldChar w:fldCharType="end"/>
            </w:r>
          </w:hyperlink>
        </w:p>
        <w:p w14:paraId="5E5BBA0E" w14:textId="66E3187D"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3" w:history="1">
            <w:r w:rsidRPr="005E318E">
              <w:rPr>
                <w:rStyle w:val="Hyperlink"/>
                <w:noProof/>
                <w:rtl/>
              </w:rPr>
              <w:t xml:space="preserve">باب ترك استعمال آل النبي </w:t>
            </w:r>
            <w:r w:rsidRPr="005E318E">
              <w:rPr>
                <w:rStyle w:val="Hyperlink"/>
                <w:rFonts w:ascii="Arial" w:hAnsi="Arial" w:cs="Arial" w:hint="cs"/>
                <w:noProof/>
                <w:rtl/>
              </w:rPr>
              <w:t>ﷺ</w:t>
            </w:r>
            <w:r w:rsidRPr="005E318E">
              <w:rPr>
                <w:rStyle w:val="Hyperlink"/>
                <w:noProof/>
                <w:rtl/>
              </w:rPr>
              <w:t xml:space="preserve"> </w:t>
            </w:r>
            <w:r w:rsidRPr="005E318E">
              <w:rPr>
                <w:rStyle w:val="Hyperlink"/>
                <w:rFonts w:hint="cs"/>
                <w:noProof/>
                <w:rtl/>
              </w:rPr>
              <w:t>على</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ص</w:t>
            </w:r>
            <w:r w:rsidRPr="005E318E">
              <w:rPr>
                <w:rStyle w:val="Hyperlink"/>
                <w:noProof/>
                <w:rtl/>
              </w:rPr>
              <w:t>276</w:t>
            </w:r>
            <w:r w:rsidRPr="005E318E">
              <w:rPr>
                <w:rStyle w:val="Hyperlink"/>
                <w:rFonts w:hint="cs"/>
                <w:noProof/>
                <w:rtl/>
              </w:rPr>
              <w:t>–</w:t>
            </w:r>
            <w:r w:rsidRPr="005E318E">
              <w:rPr>
                <w:rStyle w:val="Hyperlink"/>
                <w:noProof/>
                <w:rtl/>
              </w:rPr>
              <w:t>280)</w:t>
            </w:r>
            <w:r>
              <w:rPr>
                <w:noProof/>
              </w:rPr>
              <w:tab/>
            </w:r>
            <w:r>
              <w:rPr>
                <w:noProof/>
              </w:rPr>
              <w:fldChar w:fldCharType="begin"/>
            </w:r>
            <w:r>
              <w:rPr>
                <w:noProof/>
              </w:rPr>
              <w:instrText xml:space="preserve"> PAGEREF _Toc242565583 \h </w:instrText>
            </w:r>
            <w:r>
              <w:rPr>
                <w:noProof/>
              </w:rPr>
            </w:r>
            <w:r>
              <w:rPr>
                <w:noProof/>
              </w:rPr>
              <w:fldChar w:fldCharType="separate"/>
            </w:r>
            <w:r>
              <w:rPr>
                <w:noProof/>
              </w:rPr>
              <w:t>312</w:t>
            </w:r>
            <w:r>
              <w:rPr>
                <w:noProof/>
              </w:rPr>
              <w:fldChar w:fldCharType="end"/>
            </w:r>
          </w:hyperlink>
        </w:p>
        <w:p w14:paraId="7FFD916F" w14:textId="0336EDF0"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4" w:history="1">
            <w:r w:rsidRPr="005E318E">
              <w:rPr>
                <w:rStyle w:val="Hyperlink"/>
                <w:noProof/>
                <w:rtl/>
              </w:rPr>
              <w:t xml:space="preserve">باب إباحة الهدية للنبي </w:t>
            </w:r>
            <w:r w:rsidRPr="005E318E">
              <w:rPr>
                <w:rStyle w:val="Hyperlink"/>
                <w:rFonts w:ascii="Arial" w:hAnsi="Arial" w:cs="Arial" w:hint="cs"/>
                <w:noProof/>
                <w:rtl/>
              </w:rPr>
              <w:t>ﷺ</w:t>
            </w:r>
            <w:r w:rsidRPr="005E318E">
              <w:rPr>
                <w:rStyle w:val="Hyperlink"/>
                <w:noProof/>
                <w:rtl/>
              </w:rPr>
              <w:t xml:space="preserve"> </w:t>
            </w:r>
            <w:r w:rsidRPr="005E318E">
              <w:rPr>
                <w:rStyle w:val="Hyperlink"/>
                <w:rFonts w:hint="cs"/>
                <w:noProof/>
                <w:rtl/>
              </w:rPr>
              <w:t>ولبني</w:t>
            </w:r>
            <w:r w:rsidRPr="005E318E">
              <w:rPr>
                <w:rStyle w:val="Hyperlink"/>
                <w:noProof/>
                <w:rtl/>
              </w:rPr>
              <w:t xml:space="preserve"> </w:t>
            </w:r>
            <w:r w:rsidRPr="005E318E">
              <w:rPr>
                <w:rStyle w:val="Hyperlink"/>
                <w:rFonts w:hint="cs"/>
                <w:noProof/>
                <w:rtl/>
              </w:rPr>
              <w:t>هاشم</w:t>
            </w:r>
            <w:r w:rsidRPr="005E318E">
              <w:rPr>
                <w:rStyle w:val="Hyperlink"/>
                <w:noProof/>
                <w:rtl/>
              </w:rPr>
              <w:t xml:space="preserve"> </w:t>
            </w:r>
            <w:r w:rsidRPr="005E318E">
              <w:rPr>
                <w:rStyle w:val="Hyperlink"/>
                <w:rFonts w:hint="cs"/>
                <w:noProof/>
                <w:rtl/>
              </w:rPr>
              <w:t>وبني</w:t>
            </w:r>
            <w:r w:rsidRPr="005E318E">
              <w:rPr>
                <w:rStyle w:val="Hyperlink"/>
                <w:noProof/>
                <w:rtl/>
              </w:rPr>
              <w:t xml:space="preserve"> </w:t>
            </w:r>
            <w:r w:rsidRPr="005E318E">
              <w:rPr>
                <w:rStyle w:val="Hyperlink"/>
                <w:rFonts w:hint="cs"/>
                <w:noProof/>
                <w:rtl/>
              </w:rPr>
              <w:t>المطلب</w:t>
            </w:r>
            <w:r w:rsidRPr="005E318E">
              <w:rPr>
                <w:rStyle w:val="Hyperlink"/>
                <w:noProof/>
                <w:rtl/>
              </w:rPr>
              <w:t xml:space="preserve"> </w:t>
            </w:r>
            <w:r w:rsidRPr="005E318E">
              <w:rPr>
                <w:rStyle w:val="Hyperlink"/>
                <w:rFonts w:hint="cs"/>
                <w:noProof/>
                <w:rtl/>
              </w:rPr>
              <w:t>وإن</w:t>
            </w:r>
            <w:r w:rsidRPr="005E318E">
              <w:rPr>
                <w:rStyle w:val="Hyperlink"/>
                <w:noProof/>
                <w:rtl/>
              </w:rPr>
              <w:t xml:space="preserve"> </w:t>
            </w:r>
            <w:r w:rsidRPr="005E318E">
              <w:rPr>
                <w:rStyle w:val="Hyperlink"/>
                <w:rFonts w:hint="cs"/>
                <w:noProof/>
                <w:rtl/>
              </w:rPr>
              <w:t>كان</w:t>
            </w:r>
            <w:r w:rsidRPr="005E318E">
              <w:rPr>
                <w:rStyle w:val="Hyperlink"/>
                <w:noProof/>
                <w:rtl/>
              </w:rPr>
              <w:t xml:space="preserve"> </w:t>
            </w:r>
            <w:r w:rsidRPr="005E318E">
              <w:rPr>
                <w:rStyle w:val="Hyperlink"/>
                <w:rFonts w:hint="cs"/>
                <w:noProof/>
                <w:rtl/>
              </w:rPr>
              <w:t>المهدي</w:t>
            </w:r>
            <w:r w:rsidRPr="005E318E">
              <w:rPr>
                <w:rStyle w:val="Hyperlink"/>
                <w:noProof/>
                <w:rtl/>
              </w:rPr>
              <w:t xml:space="preserve"> </w:t>
            </w:r>
            <w:r w:rsidRPr="005E318E">
              <w:rPr>
                <w:rStyle w:val="Hyperlink"/>
                <w:rFonts w:hint="cs"/>
                <w:noProof/>
                <w:rtl/>
              </w:rPr>
              <w:t>ملكها</w:t>
            </w:r>
            <w:r w:rsidRPr="005E318E">
              <w:rPr>
                <w:rStyle w:val="Hyperlink"/>
                <w:noProof/>
                <w:rtl/>
              </w:rPr>
              <w:t xml:space="preserve"> </w:t>
            </w:r>
            <w:r w:rsidRPr="005E318E">
              <w:rPr>
                <w:rStyle w:val="Hyperlink"/>
                <w:rFonts w:hint="cs"/>
                <w:noProof/>
                <w:rtl/>
              </w:rPr>
              <w:t>بطريق</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وبيان</w:t>
            </w:r>
            <w:r w:rsidRPr="005E318E">
              <w:rPr>
                <w:rStyle w:val="Hyperlink"/>
                <w:noProof/>
                <w:rtl/>
              </w:rPr>
              <w:t xml:space="preserve"> </w:t>
            </w:r>
            <w:r w:rsidRPr="005E318E">
              <w:rPr>
                <w:rStyle w:val="Hyperlink"/>
                <w:rFonts w:hint="cs"/>
                <w:noProof/>
                <w:rtl/>
              </w:rPr>
              <w:t>أن</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إذا</w:t>
            </w:r>
            <w:r w:rsidRPr="005E318E">
              <w:rPr>
                <w:rStyle w:val="Hyperlink"/>
                <w:noProof/>
                <w:rtl/>
              </w:rPr>
              <w:t xml:space="preserve"> </w:t>
            </w:r>
            <w:r w:rsidRPr="005E318E">
              <w:rPr>
                <w:rStyle w:val="Hyperlink"/>
                <w:rFonts w:hint="cs"/>
                <w:noProof/>
                <w:rtl/>
              </w:rPr>
              <w:t>قبضها</w:t>
            </w:r>
            <w:r w:rsidRPr="005E318E">
              <w:rPr>
                <w:rStyle w:val="Hyperlink"/>
                <w:noProof/>
                <w:rtl/>
              </w:rPr>
              <w:t xml:space="preserve"> </w:t>
            </w:r>
            <w:r w:rsidRPr="005E318E">
              <w:rPr>
                <w:rStyle w:val="Hyperlink"/>
                <w:rFonts w:hint="cs"/>
                <w:noProof/>
                <w:rtl/>
              </w:rPr>
              <w:t>المتصدق</w:t>
            </w:r>
            <w:r w:rsidRPr="005E318E">
              <w:rPr>
                <w:rStyle w:val="Hyperlink"/>
                <w:noProof/>
                <w:rtl/>
              </w:rPr>
              <w:t xml:space="preserve"> </w:t>
            </w:r>
            <w:r w:rsidRPr="005E318E">
              <w:rPr>
                <w:rStyle w:val="Hyperlink"/>
                <w:rFonts w:hint="cs"/>
                <w:noProof/>
                <w:rtl/>
              </w:rPr>
              <w:t>عليه</w:t>
            </w:r>
            <w:r w:rsidRPr="005E318E">
              <w:rPr>
                <w:rStyle w:val="Hyperlink"/>
                <w:noProof/>
                <w:rtl/>
              </w:rPr>
              <w:t xml:space="preserve"> </w:t>
            </w:r>
            <w:r w:rsidRPr="005E318E">
              <w:rPr>
                <w:rStyle w:val="Hyperlink"/>
                <w:rFonts w:hint="cs"/>
                <w:noProof/>
                <w:rtl/>
              </w:rPr>
              <w:t>زال</w:t>
            </w:r>
            <w:r w:rsidRPr="005E318E">
              <w:rPr>
                <w:rStyle w:val="Hyperlink"/>
                <w:noProof/>
                <w:rtl/>
              </w:rPr>
              <w:t xml:space="preserve"> </w:t>
            </w:r>
            <w:r w:rsidRPr="005E318E">
              <w:rPr>
                <w:rStyle w:val="Hyperlink"/>
                <w:rFonts w:hint="cs"/>
                <w:noProof/>
                <w:rtl/>
              </w:rPr>
              <w:t>عنها</w:t>
            </w:r>
            <w:r w:rsidRPr="005E318E">
              <w:rPr>
                <w:rStyle w:val="Hyperlink"/>
                <w:noProof/>
                <w:rtl/>
              </w:rPr>
              <w:t xml:space="preserve"> </w:t>
            </w:r>
            <w:r w:rsidRPr="005E318E">
              <w:rPr>
                <w:rStyle w:val="Hyperlink"/>
                <w:rFonts w:hint="cs"/>
                <w:noProof/>
                <w:rtl/>
              </w:rPr>
              <w:t>وصف</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وحلت</w:t>
            </w:r>
            <w:r w:rsidRPr="005E318E">
              <w:rPr>
                <w:rStyle w:val="Hyperlink"/>
                <w:noProof/>
                <w:rtl/>
              </w:rPr>
              <w:t xml:space="preserve"> </w:t>
            </w:r>
            <w:r w:rsidRPr="005E318E">
              <w:rPr>
                <w:rStyle w:val="Hyperlink"/>
                <w:rFonts w:hint="cs"/>
                <w:noProof/>
                <w:rtl/>
              </w:rPr>
              <w:t>لكل</w:t>
            </w:r>
            <w:r w:rsidRPr="005E318E">
              <w:rPr>
                <w:rStyle w:val="Hyperlink"/>
                <w:noProof/>
                <w:rtl/>
              </w:rPr>
              <w:t xml:space="preserve"> </w:t>
            </w:r>
            <w:r w:rsidRPr="005E318E">
              <w:rPr>
                <w:rStyle w:val="Hyperlink"/>
                <w:rFonts w:hint="cs"/>
                <w:noProof/>
                <w:rtl/>
              </w:rPr>
              <w:t>أحد</w:t>
            </w:r>
            <w:r w:rsidRPr="005E318E">
              <w:rPr>
                <w:rStyle w:val="Hyperlink"/>
                <w:noProof/>
                <w:rtl/>
              </w:rPr>
              <w:t xml:space="preserve"> </w:t>
            </w:r>
            <w:r w:rsidRPr="005E318E">
              <w:rPr>
                <w:rStyle w:val="Hyperlink"/>
                <w:rFonts w:hint="cs"/>
                <w:noProof/>
                <w:rtl/>
              </w:rPr>
              <w:t>ممن</w:t>
            </w:r>
            <w:r w:rsidRPr="005E318E">
              <w:rPr>
                <w:rStyle w:val="Hyperlink"/>
                <w:noProof/>
                <w:rtl/>
              </w:rPr>
              <w:t xml:space="preserve"> </w:t>
            </w:r>
            <w:r w:rsidRPr="005E318E">
              <w:rPr>
                <w:rStyle w:val="Hyperlink"/>
                <w:rFonts w:hint="cs"/>
                <w:noProof/>
                <w:rtl/>
              </w:rPr>
              <w:t>كانت</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محرمة</w:t>
            </w:r>
            <w:r w:rsidRPr="005E318E">
              <w:rPr>
                <w:rStyle w:val="Hyperlink"/>
                <w:noProof/>
                <w:rtl/>
              </w:rPr>
              <w:t xml:space="preserve"> </w:t>
            </w:r>
            <w:r w:rsidRPr="005E318E">
              <w:rPr>
                <w:rStyle w:val="Hyperlink"/>
                <w:rFonts w:hint="cs"/>
                <w:noProof/>
                <w:rtl/>
              </w:rPr>
              <w:t>عليه</w:t>
            </w:r>
            <w:r w:rsidRPr="005E318E">
              <w:rPr>
                <w:rStyle w:val="Hyperlink"/>
                <w:noProof/>
                <w:rtl/>
              </w:rPr>
              <w:t xml:space="preserve"> (</w:t>
            </w:r>
            <w:r w:rsidRPr="005E318E">
              <w:rPr>
                <w:rStyle w:val="Hyperlink"/>
                <w:rFonts w:hint="cs"/>
                <w:noProof/>
                <w:rtl/>
              </w:rPr>
              <w:t>ص</w:t>
            </w:r>
            <w:r w:rsidRPr="005E318E">
              <w:rPr>
                <w:rStyle w:val="Hyperlink"/>
                <w:noProof/>
                <w:rtl/>
              </w:rPr>
              <w:t>281</w:t>
            </w:r>
            <w:r w:rsidRPr="005E318E">
              <w:rPr>
                <w:rStyle w:val="Hyperlink"/>
                <w:rFonts w:hint="cs"/>
                <w:noProof/>
                <w:rtl/>
              </w:rPr>
              <w:t>–</w:t>
            </w:r>
            <w:r w:rsidRPr="005E318E">
              <w:rPr>
                <w:rStyle w:val="Hyperlink"/>
                <w:noProof/>
                <w:rtl/>
              </w:rPr>
              <w:t>284)</w:t>
            </w:r>
            <w:r>
              <w:rPr>
                <w:noProof/>
              </w:rPr>
              <w:tab/>
            </w:r>
            <w:r>
              <w:rPr>
                <w:noProof/>
              </w:rPr>
              <w:fldChar w:fldCharType="begin"/>
            </w:r>
            <w:r>
              <w:rPr>
                <w:noProof/>
              </w:rPr>
              <w:instrText xml:space="preserve"> PAGEREF _Toc242565584 \h </w:instrText>
            </w:r>
            <w:r>
              <w:rPr>
                <w:noProof/>
              </w:rPr>
            </w:r>
            <w:r>
              <w:rPr>
                <w:noProof/>
              </w:rPr>
              <w:fldChar w:fldCharType="separate"/>
            </w:r>
            <w:r>
              <w:rPr>
                <w:noProof/>
              </w:rPr>
              <w:t>316</w:t>
            </w:r>
            <w:r>
              <w:rPr>
                <w:noProof/>
              </w:rPr>
              <w:fldChar w:fldCharType="end"/>
            </w:r>
          </w:hyperlink>
        </w:p>
        <w:p w14:paraId="3DC1542C" w14:textId="1A09AF5E"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5" w:history="1">
            <w:r w:rsidRPr="005E318E">
              <w:rPr>
                <w:rStyle w:val="Hyperlink"/>
                <w:noProof/>
                <w:rtl/>
              </w:rPr>
              <w:t xml:space="preserve">باب قبول النبي </w:t>
            </w:r>
            <w:r w:rsidRPr="005E318E">
              <w:rPr>
                <w:rStyle w:val="Hyperlink"/>
                <w:rFonts w:ascii="Arial" w:hAnsi="Arial" w:cs="Arial" w:hint="cs"/>
                <w:noProof/>
                <w:rtl/>
              </w:rPr>
              <w:t>ﷺ</w:t>
            </w:r>
            <w:r w:rsidRPr="005E318E">
              <w:rPr>
                <w:rStyle w:val="Hyperlink"/>
                <w:noProof/>
                <w:rtl/>
              </w:rPr>
              <w:t xml:space="preserve"> </w:t>
            </w:r>
            <w:r w:rsidRPr="005E318E">
              <w:rPr>
                <w:rStyle w:val="Hyperlink"/>
                <w:rFonts w:hint="cs"/>
                <w:noProof/>
                <w:rtl/>
              </w:rPr>
              <w:t>الهدية</w:t>
            </w:r>
            <w:r w:rsidRPr="005E318E">
              <w:rPr>
                <w:rStyle w:val="Hyperlink"/>
                <w:noProof/>
                <w:rtl/>
              </w:rPr>
              <w:t xml:space="preserve"> </w:t>
            </w:r>
            <w:r w:rsidRPr="005E318E">
              <w:rPr>
                <w:rStyle w:val="Hyperlink"/>
                <w:rFonts w:hint="cs"/>
                <w:noProof/>
                <w:rtl/>
              </w:rPr>
              <w:t>ورد</w:t>
            </w:r>
            <w:r w:rsidRPr="005E318E">
              <w:rPr>
                <w:rStyle w:val="Hyperlink"/>
                <w:noProof/>
                <w:rtl/>
              </w:rPr>
              <w:t xml:space="preserve"> </w:t>
            </w:r>
            <w:r w:rsidRPr="005E318E">
              <w:rPr>
                <w:rStyle w:val="Hyperlink"/>
                <w:rFonts w:hint="cs"/>
                <w:noProof/>
                <w:rtl/>
              </w:rPr>
              <w:t>الصدقة</w:t>
            </w:r>
            <w:r w:rsidRPr="005E318E">
              <w:rPr>
                <w:rStyle w:val="Hyperlink"/>
                <w:noProof/>
                <w:rtl/>
              </w:rPr>
              <w:t xml:space="preserve"> (</w:t>
            </w:r>
            <w:r w:rsidRPr="005E318E">
              <w:rPr>
                <w:rStyle w:val="Hyperlink"/>
                <w:rFonts w:hint="cs"/>
                <w:noProof/>
                <w:rtl/>
              </w:rPr>
              <w:t>ص</w:t>
            </w:r>
            <w:r w:rsidRPr="005E318E">
              <w:rPr>
                <w:rStyle w:val="Hyperlink"/>
                <w:noProof/>
                <w:rtl/>
              </w:rPr>
              <w:t>285)</w:t>
            </w:r>
            <w:r>
              <w:rPr>
                <w:noProof/>
              </w:rPr>
              <w:tab/>
            </w:r>
            <w:r>
              <w:rPr>
                <w:noProof/>
              </w:rPr>
              <w:fldChar w:fldCharType="begin"/>
            </w:r>
            <w:r>
              <w:rPr>
                <w:noProof/>
              </w:rPr>
              <w:instrText xml:space="preserve"> PAGEREF _Toc242565585 \h </w:instrText>
            </w:r>
            <w:r>
              <w:rPr>
                <w:noProof/>
              </w:rPr>
            </w:r>
            <w:r>
              <w:rPr>
                <w:noProof/>
              </w:rPr>
              <w:fldChar w:fldCharType="separate"/>
            </w:r>
            <w:r>
              <w:rPr>
                <w:noProof/>
              </w:rPr>
              <w:t>320</w:t>
            </w:r>
            <w:r>
              <w:rPr>
                <w:noProof/>
              </w:rPr>
              <w:fldChar w:fldCharType="end"/>
            </w:r>
          </w:hyperlink>
        </w:p>
        <w:p w14:paraId="3CC6F7C6" w14:textId="186BE1D0"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6" w:history="1">
            <w:r w:rsidRPr="005E318E">
              <w:rPr>
                <w:rStyle w:val="Hyperlink"/>
                <w:noProof/>
                <w:rtl/>
              </w:rPr>
              <w:t>باب الدعاء لمن أتى بصدقته (ص286–288)</w:t>
            </w:r>
            <w:r>
              <w:rPr>
                <w:noProof/>
              </w:rPr>
              <w:tab/>
            </w:r>
            <w:r>
              <w:rPr>
                <w:noProof/>
              </w:rPr>
              <w:fldChar w:fldCharType="begin"/>
            </w:r>
            <w:r>
              <w:rPr>
                <w:noProof/>
              </w:rPr>
              <w:instrText xml:space="preserve"> PAGEREF _Toc242565586 \h </w:instrText>
            </w:r>
            <w:r>
              <w:rPr>
                <w:noProof/>
              </w:rPr>
            </w:r>
            <w:r>
              <w:rPr>
                <w:noProof/>
              </w:rPr>
              <w:fldChar w:fldCharType="separate"/>
            </w:r>
            <w:r>
              <w:rPr>
                <w:noProof/>
              </w:rPr>
              <w:t>321</w:t>
            </w:r>
            <w:r>
              <w:rPr>
                <w:noProof/>
              </w:rPr>
              <w:fldChar w:fldCharType="end"/>
            </w:r>
          </w:hyperlink>
        </w:p>
        <w:p w14:paraId="381C2DF6" w14:textId="321658B3" w:rsidR="00E067F8" w:rsidRDefault="00E067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87" w:history="1">
            <w:r w:rsidRPr="005E318E">
              <w:rPr>
                <w:rStyle w:val="Hyperlink"/>
                <w:noProof/>
                <w:rtl/>
              </w:rPr>
              <w:t>باب إرضاء السعاة ما لم يطلب حرامًا (ص289–291)</w:t>
            </w:r>
            <w:r>
              <w:rPr>
                <w:noProof/>
              </w:rPr>
              <w:tab/>
            </w:r>
            <w:r>
              <w:rPr>
                <w:noProof/>
              </w:rPr>
              <w:fldChar w:fldCharType="begin"/>
            </w:r>
            <w:r>
              <w:rPr>
                <w:noProof/>
              </w:rPr>
              <w:instrText xml:space="preserve"> PAGEREF _Toc242565587 \h </w:instrText>
            </w:r>
            <w:r>
              <w:rPr>
                <w:noProof/>
              </w:rPr>
            </w:r>
            <w:r>
              <w:rPr>
                <w:noProof/>
              </w:rPr>
              <w:fldChar w:fldCharType="separate"/>
            </w:r>
            <w:r>
              <w:rPr>
                <w:noProof/>
              </w:rPr>
              <w:t>326</w:t>
            </w:r>
            <w:r>
              <w:rPr>
                <w:noProof/>
              </w:rPr>
              <w:fldChar w:fldCharType="end"/>
            </w:r>
          </w:hyperlink>
        </w:p>
        <w:p w14:paraId="3D02C175" w14:textId="2C1C17B3" w:rsidR="003A2FD4" w:rsidRDefault="00FF4E6E">
          <w:r>
            <w:fldChar w:fldCharType="end"/>
          </w:r>
        </w:p>
      </w:sdtContent>
    </w:sdt>
    <w:p w14:paraId="2DC470BC" w14:textId="77777777" w:rsidR="003A2FD4" w:rsidRDefault="00FF4E6E">
      <w:pPr>
        <w:pStyle w:val="Heading1"/>
        <w:keepNext/>
        <w:pageBreakBefore/>
        <w:pBdr>
          <w:bottom w:val="single" w:sz="12" w:space="4" w:color="9A6B1F"/>
        </w:pBdr>
        <w:bidi/>
        <w:spacing w:before="120" w:after="200"/>
        <w:jc w:val="right"/>
      </w:pPr>
      <w:bookmarkStart w:id="0" w:name="_Toc242565531"/>
      <w:r>
        <w:rPr>
          <w:rtl/>
        </w:rPr>
        <w:lastRenderedPageBreak/>
        <w:t>مقدمة كتاب الزكاة (ص1–7)</w:t>
      </w:r>
      <w:bookmarkEnd w:id="0"/>
    </w:p>
    <w:p w14:paraId="64259DDB" w14:textId="77777777" w:rsidR="003A2FD4" w:rsidRDefault="00FF4E6E">
      <w:pPr>
        <w:pStyle w:val="Heading2"/>
        <w:keepNext/>
        <w:bidi/>
        <w:spacing w:before="280" w:after="80"/>
        <w:jc w:val="right"/>
      </w:pPr>
      <w:r>
        <w:rPr>
          <w:color w:val="7B1E1E"/>
          <w:rtl/>
        </w:rPr>
        <w:t xml:space="preserve">المسألة ١٤٦٣: </w:t>
      </w:r>
      <w:r>
        <w:rPr>
          <w:color w:val="222222"/>
          <w:rtl/>
        </w:rPr>
        <w:t>تعريف الزكاة لغةً وشرعًا ومعنى تسميتها «زكاة» و«صدقة»، ومعنيا الزكاة (زكاة المال وزكاة القلوب والنفوس)</w:t>
      </w:r>
      <w:r>
        <w:rPr>
          <w:b w:val="0"/>
          <w:color w:val="6B6B6B"/>
          <w:sz w:val="20"/>
          <w:szCs w:val="20"/>
          <w:rtl/>
        </w:rPr>
        <w:t xml:space="preserve">   (التفريغ ص ١)</w:t>
      </w:r>
    </w:p>
    <w:p w14:paraId="1225D84B" w14:textId="77777777" w:rsidR="003A2FD4" w:rsidRDefault="00FF4E6E">
      <w:pPr>
        <w:spacing w:before="60" w:after="60"/>
        <w:jc w:val="both"/>
      </w:pPr>
      <w:r>
        <w:rPr>
          <w:b/>
          <w:bCs/>
          <w:color w:val="1F4E79"/>
          <w:rtl/>
        </w:rPr>
        <w:t xml:space="preserve">تعليق الإمام النووي: </w:t>
      </w:r>
      <w:r>
        <w:rPr>
          <w:color w:val="222222"/>
          <w:rtl/>
        </w:rPr>
        <w:t>هي في اللغة: النماء والتطهير، فالمال يُنمى بها من حيث لا يُرى، وهي مطهِّرة لمؤدّيها من الذنوب، وقيل: يُنمى أجرها عند الله تعالى. وسُمّيت في الشرع زكاة لوجود المعنى اللغوي فيها، وقيل: لأنها تُزكّي صاحبها وتشهد بصحة إيمانه، كما سبق في قوله ﷺ: (والصدقة برهان). قالوا: وسُمّيت صدقة؛ لأنها دليل لتصديق صاحبها وصحة إيمانه بظاهره وباطنه. قال القاضي عياض: قال المازري: قد أفهم الشرع أن الزكاة وجبت للمواساة، وأن المواساة لا تكون إلا في مال له بال، وهو النصاب، ثم جعلها في الأموال الثابتة؛ وهي العين والزرع والماشية، وأجم</w:t>
      </w:r>
      <w:r>
        <w:rPr>
          <w:color w:val="222222"/>
          <w:rtl/>
        </w:rPr>
        <w:t>عوا على وجوب الزكاة في هذه الأنواع، واختلفوا فيما سواها كالعروض.</w:t>
      </w:r>
    </w:p>
    <w:p w14:paraId="50E760C7"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778A09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فالزكاة: زكى الزرع إذا نما، وزكى إذا تطهر كذلك، فالمعنيان حاصلان في أمر الزكاة في المال، وفي أمر زكاة القلوب، قال تعالى (وَيْلٌ لِّلْمُشْرِكِينَ ۞ الَّذِينَ لَا يُؤْتُونَ الزَّكَاةَ) قال ابن كثير [قَالَ عَلِيُّ بْنُ أَبِي طَلْحَةَ عَنِ ابْنِ عَبَّاسٍ يَعْنِي الَّذِينَ لَا يَشْهَدُونَ أَنْ لَا إِلَهَ إِلَّا اللَّهُ وَكَذَا قَالَ عِكْرِمَةُ وَهَذَا كَقَوْلِهِ تبارك وتعالىٰ: (قَدْ أَفْلَحَ مَن زَكَّاهَا وَقَدْ خَابَ مَن دَسَّاهَا) [الشمس: ٩– ١٠] وكقوله جلت عظمته: (قَدْ أَفْلَحَ مَن تَزَكَّىٰ وَذَكَرَ اسْمَ رَب</w:t>
      </w:r>
      <w:r>
        <w:rPr>
          <w:color w:val="222222"/>
          <w:rtl/>
        </w:rPr>
        <w:t>ِّهِ فَصَلَّىٰ) [الأعلىٰ:١٤– ١٥] وقوله عز وجل: (فَقُلْ هَل لَّكَ إِلَىٰ أَن تَزَكَّىٰ) [النَّازعَاتِ: ١٨] وَالْمُرَادُ بِالزَّكَاةِ هَاهُنَا طَهَارَةُ النَّفْسِ مِنَ الأَخْلاقِ الرَّذِيلَةِ وَمِنْ أَهَمِّ ذَلِكَ طَهَارَةُ النَّفْسِ مِنَ الشِّرْكِ]، فزكاة القلوب لا إله إلا الله، وقال تعالىٰ (يَتْلُو عَلَيْهِمْ آيَاتِهِ وَيُزَكِّيهِمْ) فهذه الزكاة زكاة النفوس والقلوب يحصل النماء فيها والطهارة. — فالمعنىٰ الآخر لمعنىٰ الزكاة أنها تزكية بمعنىٰ شهادة له بحسن إيمانه، كما يُقال: فلان مُزكىٰ من قِبل فلان، (فَلاَ تُ</w:t>
      </w:r>
      <w:r>
        <w:rPr>
          <w:color w:val="222222"/>
          <w:rtl/>
        </w:rPr>
        <w:t xml:space="preserve">زَكُّوا أَنفُسَكُمْ) أي لا تمدحوها، وكأن الزكاة تُثنِي علىٰ صاحبها، فهذا معنىٰ آخر. — له بال: أي له قدر معتبر عند الناس والشرع قد اعتبر في ذلك حدودًا معينة وهو أمر النِصاب. — العين: أي الذهب والفضة والنقد. — أي في النقدين وفي الزروع في الجملة مع </w:t>
      </w:r>
      <w:r>
        <w:rPr>
          <w:color w:val="222222"/>
          <w:rtl/>
        </w:rPr>
        <w:lastRenderedPageBreak/>
        <w:t>الاختلاف فيما يجب فيه، وفي الماشية وهي بهيمة الأنعام من الإبل والبقر بنوعيه والغنم بنوعيه. — أي عروض التجارة – البضائع – المعدة للبيع.</w:t>
      </w:r>
    </w:p>
    <w:p w14:paraId="49B582B8" w14:textId="77777777" w:rsidR="003A2FD4" w:rsidRDefault="00FF4E6E">
      <w:pPr>
        <w:pStyle w:val="Heading2"/>
        <w:keepNext/>
        <w:bidi/>
        <w:spacing w:before="280" w:after="80"/>
        <w:jc w:val="right"/>
      </w:pPr>
      <w:r>
        <w:rPr>
          <w:color w:val="7B1E1E"/>
          <w:rtl/>
        </w:rPr>
        <w:t xml:space="preserve">المسألة ١٤٦٤: </w:t>
      </w:r>
      <w:r>
        <w:rPr>
          <w:color w:val="222222"/>
          <w:rtl/>
        </w:rPr>
        <w:t>زكاة عروض التجارة: هل تجب؟ (الجمهور يوجبونها وداود يمنعها)، وأن القياس الصحيح يقتضي إلحاقها بالنقدين، وإنكار القياس عند الظاهرية</w:t>
      </w:r>
      <w:r>
        <w:rPr>
          <w:b w:val="0"/>
          <w:color w:val="6B6B6B"/>
          <w:sz w:val="20"/>
          <w:szCs w:val="20"/>
          <w:rtl/>
        </w:rPr>
        <w:t xml:space="preserve">   (التفريغ ص ٢)</w:t>
      </w:r>
    </w:p>
    <w:p w14:paraId="536499B8" w14:textId="77777777" w:rsidR="003A2FD4" w:rsidRDefault="00FF4E6E">
      <w:pPr>
        <w:spacing w:before="60" w:after="60"/>
        <w:jc w:val="both"/>
      </w:pPr>
      <w:r>
        <w:rPr>
          <w:b/>
          <w:bCs/>
          <w:color w:val="1F4E79"/>
          <w:rtl/>
        </w:rPr>
        <w:t xml:space="preserve">تعليق الإمام النووي: </w:t>
      </w:r>
      <w:r>
        <w:rPr>
          <w:color w:val="222222"/>
          <w:rtl/>
        </w:rPr>
        <w:t>فالجمهور يوجبون زكاة العروض، وداود يمنعها تعلّقًا بقوله ﷺ: (ليس على الرجل في عبده ولا فرسه صدقة) وحمله الجمهور على ما كان للقنية، وحدّد الشرع نصاب كلّ جنس بما يحتمل المواساة: فنصاب الفضة: خمس أواقٍ، وهي مائتا درهم، بنصّ الحديث والإجماع.</w:t>
      </w:r>
    </w:p>
    <w:p w14:paraId="556A0F9E" w14:textId="77777777" w:rsidR="003A2FD4" w:rsidRDefault="00FF4E6E">
      <w:pPr>
        <w:spacing w:before="60" w:after="60"/>
        <w:jc w:val="both"/>
      </w:pPr>
      <w:r>
        <w:rPr>
          <w:b/>
          <w:bCs/>
          <w:color w:val="4A5A2A"/>
          <w:rtl/>
        </w:rPr>
        <w:t xml:space="preserve">الأقوال الأخرى: </w:t>
      </w:r>
      <w:r>
        <w:rPr>
          <w:color w:val="222222"/>
          <w:rtl/>
        </w:rPr>
        <w:t>داود الظاهري: لا زكاة في عروض التجارة (تعلقًا بحديث «ليس على الرجل في عبده ولا فرسه صدقة»).</w:t>
      </w:r>
    </w:p>
    <w:p w14:paraId="60E6103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داود الظاهري خالف في ذلك لإنكاره القياس، ولا عبرة بخلاف الظاهرية في ما كان أصله إنكار القياس، مع أن إنكار القياس جملةً من البدع المحدثات، المخالفة لطريقة الصحابة ﷺ، فكل من ينظر إلىٰ طريقة استنباط الصحابة يجزم ويقطع بأنهم يستعملون القياس، وأن إنكار القياس جملة يعد من البدع المحدثة، وقد قال تعالىٰ (لَقَدْ أَرْسَلْنَا رُسُلَنَا بِالْبَيِّنَاتِ وَأَنزَلْنَا مَعَهُمُ الْكِتَابَ وَالْمِيزَانَ) فهذا الميزان الذي أنزله الله مع الرُسل ليس هو خاص بميزان الجرامات، فإن هذا يستعمله من آمن بالرُسل ومن لم يؤمن، وإنما يستع</w:t>
      </w:r>
      <w:r>
        <w:rPr>
          <w:color w:val="222222"/>
          <w:rtl/>
        </w:rPr>
        <w:t>مل ميزان الشرع والميزان علىٰ ما في الكتاب من آمن بالرُسل، فالله أنزل الميزان كما أنزل الكتاب ليقوم الناس بالقسط، فبدون الكتاب وبدون الميزان لا يقوم الناس بالقسط، فالشرع لم يفرق بين المتشابهين، وما سوىٰ بين المختلفين، وهذا يجده كل من ينظر في طريقة الصحابة، فيجزم أنهم يستعملون القياس الصحيح ولذلك قلنا أن مخالفة ذلك هو من البدع المحدثة، ولذا فإن المسائل التي خالف فيها داود وابن حزم من أهل الظاهر مما كان سببه إنكار القياس جملة، فهذا مما لا يُعتد بخلافهم فيه، ومخالفة الواحد والإثنين لا يقدح في الإجماع المعتبر، م</w:t>
      </w:r>
      <w:r>
        <w:rPr>
          <w:color w:val="222222"/>
          <w:rtl/>
        </w:rPr>
        <w:t xml:space="preserve">ع أن العلماء مختلفين في خلاف الواحد والاثنين إلا أن ظاهر القرآن كما ذكرنا يُثبت صحة القياس وخصوصًا في عروض التجارة قال الله تعالىٰ (يَا أَيُّهَا الَّذِينَ آمَنُوا أَنفِقُوا مِن طَيِّبَاتِ مَا كَسَبْتُمْ) وتفسيرها قال ابن كثير(١/ ٦٩٧): [وَالْمُرَادُ بِهِ الصَّدَقَةُ هَاهُنَا؛ قَالَهُ ابْنُ عَبَّاسٍ –مِن طَيِّبَاتِ مَا رَزَقْنَاكُمْ مِنَ الأَمْوَالِ الَّتِي اكْتَسَبُوهَا. قَالَ مُجَاهِدٌ: يَعْنِي </w:t>
      </w:r>
      <w:r>
        <w:rPr>
          <w:color w:val="222222"/>
          <w:rtl/>
        </w:rPr>
        <w:lastRenderedPageBreak/>
        <w:t>التِّجَارَةَ بِتَيْسِيرِهِ إِيَّاهَا لَهُمْ]، ولذلك لا يعتد بالخلاف من أنكر وجوب الزكاة في عروض التجارة. — أي للإق</w:t>
      </w:r>
      <w:r>
        <w:rPr>
          <w:color w:val="222222"/>
          <w:rtl/>
        </w:rPr>
        <w:t>تناء، ولا يتجر فيه لأن ما يتجر فيه هو مالٌ مُعد للنماء كالأموال العينية النقدية، ولا شك أن القياس الصحيح يقتضي أن تُلحق أموال التجارة بالأموال النقدية بل هي أولىٰ لأن أموال الأغنياء إنما تكون في التجارات، ولو منعت التجارة الزكاة لكان ذلك مجحفًا لحق الفقراء إجحافًا عظيمًا، لكان الرجل ذو مالٍ هائل ولا تجب عليه الزكاة، فهو غني بكل الاعتبارات عند الناس، ثم هم يقولون ليس عليه زكاة، ولاشك أن الزكاة تجب علىٰ الأغنياء لحظ الفقراء كما قال النبي ﷺ (فَأَعْلِمْهُمْ أَنَّ اللَّهَ افْتَرَضَ عَلَيْهِمْ صَدَقَةً تُؤْخَذُ م</w:t>
      </w:r>
      <w:r>
        <w:rPr>
          <w:color w:val="222222"/>
          <w:rtl/>
        </w:rPr>
        <w:t>ِنْ أَغْنِيَائِهِمْ فَتُرَدُّ فِي فُقَرَائِهِمْ)، فقوله (لَيْسَ عَلَىٰ الرَّجُلِ فِي عَبْدِهِ وَلاَ فَرَسِهِ صَدَقَةٌ) فإنه أضاف العبد والفرس إليه لأنه يستعمله، فهذا الذي أعده للإقتناء فليس عليه فيه صدقة.</w:t>
      </w:r>
    </w:p>
    <w:p w14:paraId="750801F0" w14:textId="77777777" w:rsidR="003A2FD4" w:rsidRDefault="00FF4E6E">
      <w:pPr>
        <w:pStyle w:val="Heading2"/>
        <w:keepNext/>
        <w:bidi/>
        <w:spacing w:before="280" w:after="80"/>
        <w:jc w:val="right"/>
      </w:pPr>
      <w:r>
        <w:rPr>
          <w:color w:val="7B1E1E"/>
          <w:rtl/>
        </w:rPr>
        <w:t xml:space="preserve">المسألة ١٤٦٥: </w:t>
      </w:r>
      <w:r>
        <w:rPr>
          <w:color w:val="222222"/>
          <w:rtl/>
        </w:rPr>
        <w:t>نصاب الفضة (مائتا درهم = خمس أواق) ونصاب الذهب (عشرون مثقالًا)، وحساب النصابين بالجرامات المعاصرة (595 جرامًا فضة و85 جرامًا ذهبًا)، وعيارات الذهب (24/21/18/14)، وهل الأحوط اعتبار الزكاة على الذهب أم الفضة؟</w:t>
      </w:r>
      <w:r>
        <w:rPr>
          <w:b w:val="0"/>
          <w:color w:val="6B6B6B"/>
          <w:sz w:val="20"/>
          <w:szCs w:val="20"/>
          <w:rtl/>
        </w:rPr>
        <w:t xml:space="preserve">   (التفريغ ص ٣–٤)</w:t>
      </w:r>
    </w:p>
    <w:p w14:paraId="4F3F41BB" w14:textId="77777777" w:rsidR="003A2FD4" w:rsidRDefault="00FF4E6E">
      <w:pPr>
        <w:spacing w:before="60" w:after="60"/>
        <w:jc w:val="both"/>
      </w:pPr>
      <w:r>
        <w:rPr>
          <w:b/>
          <w:bCs/>
          <w:color w:val="1F4E79"/>
          <w:rtl/>
        </w:rPr>
        <w:t xml:space="preserve">تعليق الإمام النووي: </w:t>
      </w:r>
      <w:r>
        <w:rPr>
          <w:color w:val="222222"/>
          <w:rtl/>
        </w:rPr>
        <w:t>وأما الذهب: فعشرون مثقالًا (المثقال الدينار). والمعوّل فيه على الإجماع قال: وقد حُكي فيه خلافٌ شاذٌّ، وورد فيه أيضًا حديث عن النبي ﷺ.</w:t>
      </w:r>
    </w:p>
    <w:p w14:paraId="48C9925A" w14:textId="77777777" w:rsidR="003A2FD4" w:rsidRDefault="00FF4E6E">
      <w:pPr>
        <w:spacing w:before="60" w:after="60"/>
        <w:jc w:val="both"/>
      </w:pPr>
      <w:r>
        <w:rPr>
          <w:b/>
          <w:bCs/>
          <w:color w:val="4A5A2A"/>
          <w:rtl/>
        </w:rPr>
        <w:t xml:space="preserve">الأقوال الأخرى: </w:t>
      </w:r>
      <w:r>
        <w:rPr>
          <w:color w:val="222222"/>
          <w:rtl/>
        </w:rPr>
        <w:t>خلاف شاذ: نصاب الذهب أربعون دينارًا (لا يُعتد به).</w:t>
      </w:r>
    </w:p>
    <w:p w14:paraId="7800645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فالحديث متفقٌ علىٰ صحته والإجماع منعقدٌ علىٰ ذلك. — المثقال الدينار. — فإن هناك من يقول أن نصاب الذهب أربعون دينارًا لكنه غير محتج به، وورد فيه حديث عن النبي ﷺ، والصحيح أن هذا الحديث حديثٌ حسن يُحتج به مع عدم الاعتداد بخلاف من خالف وشذ، فالإجماع مع الحديث الذي فيه مقالٌ يسير، يُجبر بطرقه، وشبه اتفاق للعلماء علىٰ صحة معناه، أو الإجماع فعلًا لأن الخلاف الشاذ من الواحد والإثنين لا يُعتد به، ولذلك نقول أن نصاب الفضة هو مائتا درهم ونصاب الذهب عشرون دينارًا وهذا يقدر بالموازين المعاصرة: فإن من العلماء من يزنه بحب</w:t>
      </w:r>
      <w:r>
        <w:rPr>
          <w:color w:val="222222"/>
          <w:rtl/>
        </w:rPr>
        <w:t xml:space="preserve">ات الشعير، ولاشك أن حبات الشعير تتفاوت، لذا من يعُد بحبات الشعير علىٰ ما ذكره العلماء، يحصل اختلاف كبير عن المشاهد المعلوم، فأفضل وأدق طريق في معرفة الأوزان المعاصرة لهذه الأنصبة هو معرفة ما ضُرب في العصور الإسلامية الأولىٰ، وما كان أيضًا مضروبًا من الدراهم والدنانير في عهد النبي ﷺ من الدراهم الرومانية لأن </w:t>
      </w:r>
      <w:r>
        <w:rPr>
          <w:color w:val="222222"/>
          <w:rtl/>
        </w:rPr>
        <w:lastRenderedPageBreak/>
        <w:t>النبي ﷺ لم يضرب دراهم ودنانير في زمنه، وإنما ضُرب ذلك في عهد عمر ﵁، وفي العهد الأموي بعد ذلك، وهذه العصور هي التي انتشر فيها الدراهم والدنانير الإسلامية لأنها صارت بعد الفتوحات هي المعتبرة، هذه الدراهم وا</w:t>
      </w:r>
      <w:r>
        <w:rPr>
          <w:color w:val="222222"/>
          <w:rtl/>
        </w:rPr>
        <w:t>لدنانير موجودة في المتاحف ومعروف وزنها، ولذلك مراجعة هذه الدراهم والدنانير في تلك العصور ووزنها وأخذ الأغلب الأعم منها، ربما لم تكن بالدقة التي يستخدمها الناس الآن، لكن الأغلب الأعم منها له ميزان محدد، ولذلك أصح طريق كما ذكرنا هذه العملات الأثرية ووزنها وهي موجودة في متاحف إسلامية مختلفة، وهناك أبحاث كثيرة بُحثت حول هذه الدراهم والدنانير المضروبة في العصور الإسلامية، وأصح ما في ذلك ما حققه بعض أفاضل علماء الأزهر في أن مقدار الدرهم هو ثلاث جرامات إلا خمسة وعشرين من الجرام الألف من الجرام (٢,٩٧٥ جرام) من الفض</w:t>
      </w:r>
      <w:r>
        <w:rPr>
          <w:color w:val="222222"/>
          <w:rtl/>
        </w:rPr>
        <w:t xml:space="preserve">ة، فهذا وزن درهم الفضة، ويكون نصاب الفضة [٥٩٥جراماً] من الفضة الخالصة – أعلىٰ عيار –، ومن يجعلها [٦٢٤] فإنه يحسبها علىٰ الدرهم المصري القديم الذي كان (٣,١٢جراماً) الذي كان قبل أن يُعرف الجرام، ولكن الصحيح أن الدرهم العربي الذي ضُرب في عهد بني أمية وما تلاه من العهود هو أقرب ما يُعتمد عليه في ذلك وكما ذكرنا أنها أدق طريقة، وأما بالنسبة للدينار الإسلامي فوزنه (٤,٢٥ جراماً) من الذهب الخالص الذي يُطلق عليه عيار (٢٤) فإنه لا يوجد ذهب خالص يمكن ضربه وسكه وصياغته، لابد أن يضاف إليه شيء يسير من الفضة والنحاس فيطلق </w:t>
      </w:r>
      <w:r>
        <w:rPr>
          <w:color w:val="222222"/>
          <w:rtl/>
        </w:rPr>
        <w:t xml:space="preserve">عليه عيار (٢٣,٥) أو (٢٤)، أما العبارات الأخرىٰ من الذهب فيُنظر في قدر الذهب فيها، فعيار (٢١) فيه [٢١/٢٤] من الذهب أي (٨٧,٥ ٪) من الذهب، و(١٢,٥ ٪) الأخرىٰ عبارة عن فضة ونحاس، وعيار (١٨) المسمىٰ بالذهب الإنجليزي أو الإيطالي، فيه [١٨/٢٤] من الذهب أي (٧٥ ٪) من الذهب، و(٢٥ ٪) الأخرىٰ عبارة عن فضة ونحاس، وعيار (١٤) فيه [١٤/٢٤] من الذهب أي (٥٨,٣ ٪) من الذهب، ومن عنده أخلاط من هذه العيارات من الذهب، فينظر في قدر ما عنده في كل واحد منها، فلو عنده مائة جرام من عيار (١٨)، فيكون عنده [٧٥ جرام]، ولو عنده عشرة جرامات من </w:t>
      </w:r>
      <w:r>
        <w:rPr>
          <w:color w:val="222222"/>
          <w:rtl/>
        </w:rPr>
        <w:t>عيار (٢١) يضرب به في [٢١/٢٤] فيكون عنده [٨,٧٥ جرام] من الذهب، بالإضافة إلىٰ [٧٥ جرام] فإذا وصل المجموع إلىٰ [٨٥ جراماً] الذي هو (٢٠ مثقال × ٤,٢٥) فيكون عنده نصاب؛ فالغرض المقصود من حساب هذه القيم معرفة قدر الذهب الخالص الذي عنده، فإذا بلغ (٨٥ جرام) من الذهب الخالص، فقد ملك النصاب، فيكون وجب عليه ربع العُشر كما سيأتي.</w:t>
      </w:r>
    </w:p>
    <w:p w14:paraId="4216D2D9" w14:textId="77777777" w:rsidR="003A2FD4" w:rsidRDefault="00FF4E6E">
      <w:pPr>
        <w:pStyle w:val="Heading2"/>
        <w:keepNext/>
        <w:bidi/>
        <w:spacing w:before="280" w:after="80"/>
        <w:jc w:val="right"/>
      </w:pPr>
      <w:r>
        <w:rPr>
          <w:color w:val="7B1E1E"/>
          <w:rtl/>
        </w:rPr>
        <w:lastRenderedPageBreak/>
        <w:t xml:space="preserve">المسألة ١٤٦٦: </w:t>
      </w:r>
      <w:r>
        <w:rPr>
          <w:color w:val="222222"/>
          <w:rtl/>
        </w:rPr>
        <w:t>زكاة الأوراق النقدية (البنكنوت) والعملات المعاصرة: هل تُحسب بنصاب الذهب أم الفضة؟ وهل هي صك بدين أم ثمن للأشياء كالذهب والفضة؟ وأن علة الربا (الثمنية) تنطبق عليها، وهل يجوز فك عشرة ريال ورقي بتسعة ريال معدن؟</w:t>
      </w:r>
      <w:r>
        <w:rPr>
          <w:b w:val="0"/>
          <w:color w:val="6B6B6B"/>
          <w:sz w:val="20"/>
          <w:szCs w:val="20"/>
          <w:rtl/>
        </w:rPr>
        <w:t xml:space="preserve">   (التفريغ ص ٤–٧)</w:t>
      </w:r>
    </w:p>
    <w:p w14:paraId="00A395F1"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EBC007D" w14:textId="77777777" w:rsidR="003A2FD4" w:rsidRDefault="00FF4E6E">
      <w:pPr>
        <w:spacing w:before="60" w:after="60"/>
        <w:jc w:val="both"/>
      </w:pPr>
      <w:r>
        <w:rPr>
          <w:b/>
          <w:bCs/>
          <w:color w:val="4A5A2A"/>
          <w:rtl/>
        </w:rPr>
        <w:t xml:space="preserve">الأقوال الأخرى: </w:t>
      </w:r>
      <w:r>
        <w:rPr>
          <w:color w:val="222222"/>
          <w:rtl/>
        </w:rPr>
        <w:t>بعض الفقهاء في أول ظهور الأوراق: هي صك بدين (وثيقة) فتجب الزكاة عند قبض ما تقابله من ذهب وفضة. بعض المعاصرين: تُحسب على نصاب الذهب لأنه الأصل. ومن قال: يُراعى الأحظ للفقراء فتُحسب بالفضة.</w:t>
      </w:r>
    </w:p>
    <w:p w14:paraId="2D6B8F4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بالنسبة إلىٰ الأموال والأوراق النقدية والعملات المعاصرة، جمهور أهل العلم المتأخرين يرون حساب هذه الأموال علىٰ من يبلغها نصابًا ذهبًا كانت أو فضة؛ فقد كان خلاف في أول ظهور لهذه الأوراق المالية، فالبعض كان يراها صكًا بدين؛ فمن كان عنده جُنيهات أثرية قديمة سيجد مكتوب عليها [ادفعوا لحامل هذا الصك مبلغ جنيه مصري واحد] كان المقصود من ذلك في أول ظهوره كان هذا الجنيه المصري يقابله في الخزانة جنيه مصري ذهبي، وظلت العملة الورقية تتناقص قيمتها، فالآن قد وصل الجنيه الذهبي إلىٰ سُبعمائة جنيه مثلًا في زماننا، لكنه كان في</w:t>
      </w:r>
      <w:r>
        <w:rPr>
          <w:color w:val="222222"/>
          <w:rtl/>
        </w:rPr>
        <w:t xml:space="preserve"> الأصل الذي يذهب بهذه الورقة إلىٰ البنك أو الخزانة المصرية يعطوا له جنيه ذهبي، وقد كان الجنيه الإنجليزي يعطوا له فوقها خمسة تعريفة، لأنه كان بـ (٩٧,٥) فكان الجنيه الإنجليزي أقل، فكانت قيمة هذه الورقة أعلىٰ من قيمة جنيه الذهب الإنجليزي، ولكن هذه الأمور تغيرت بلا شك، فما من أحد يدرك الواقع الآن إلا ويقول هذه النقود —الأوراق المالية— صارت الآن بمنزلة الذهب والفضة تمامًا في التعامل بها وأن الثمنية صارت فيها، لأن العلماء قديمًا كانوا يقولون أن الثمنية علة في الذهب والفضة قاصرة عليهما، أما الآن فبلا تردد فإن الثم</w:t>
      </w:r>
      <w:r>
        <w:rPr>
          <w:color w:val="222222"/>
          <w:rtl/>
        </w:rPr>
        <w:t xml:space="preserve">نية موجودة في كل الأوراق المالية، أعني بالأوراق المالية أوراق البنكنوت، التي هي أوراق العُملات، والدينار والريال، فتجدها أثمان وقيم للأشياء والناس تتعامل بها كالذهب والفضة تمامًا، فالذهب والفضة أمر ثابت لا يتغير خلقته، فالله ﷻ جعل هٰذين المعدنين مقبولين في كل الأعصار وفي كل الأمكنة بخلقتهما، فهم أثمان وتُقيم بها الأشياء، أما الأوراق المالية — أوراق البنكنوت — صارت كذلك باعتبار التعارف، فأصبح معروف في العالم كله أن الدولار مثلًا له قيمة وثمن للأشياء، والعملات الأخرىٰ </w:t>
      </w:r>
      <w:r>
        <w:rPr>
          <w:color w:val="222222"/>
          <w:rtl/>
        </w:rPr>
        <w:lastRenderedPageBreak/>
        <w:t>تُقيم بعضها ببعض، ولذلك نقول أن اعتبار هذ</w:t>
      </w:r>
      <w:r>
        <w:rPr>
          <w:color w:val="222222"/>
          <w:rtl/>
        </w:rPr>
        <w:t>ه صك بدين، أصبح كلامًا غير صحيح، فقد أصبحت هذه الأوراق نقود كالذهب والفضة وهي أثمان الأشياء، فلا يحتاج مالك هذه الأوراق أن يؤخر الزكاة إلىٰ أن يحصل علىٰ الذهب والفضة التي تعادل هذه الأوراق، التي كانت في الأصل الجنيه الورقي أمامه جنيه أو ريال ذهب، ولكن هذا الأمر انتهىٰ، حتىٰ أقوىٰ العملات لو قلت الدولار أو اليورو، لا يمكن أن تذهب إلىٰ الخزانة الأمريكية لكي يعطي لك ما يوازيه من القطعة الذهبية، فهذا كان في الأصل، أما الآن فله قيمة مختلفة، ووضعه كثمن للأشياء مستقلًا، ويُقوم الذهب والفضة به أحيانًا، ويُقوم هو با</w:t>
      </w:r>
      <w:r>
        <w:rPr>
          <w:color w:val="222222"/>
          <w:rtl/>
        </w:rPr>
        <w:t>لذهب والفضة أحيانًا. — الغرض المقصود أن هذه الأوراق النقدية أصبحت الآن أثمانًا، وبالتالي يُنظر ما في قيمتها الحقيقية وما يبلغها نصابًا، فلو أن الذهب مثلًا حصل فيه رُخص وأصبح هو أقل من الفضة بحيث لو حسبنا هذه الأوراق النقدية علىٰ الذهب بلغت نصابًا ولو حُسبت علىٰ الفضة لم تبلُغ أو العكس، فلو قلنا حاليًا وزن (٣٩٥ جرام) من الفضة مضروب في [١,٥ جنيه] مثلًا يساوي (٥٩٢,٥ جنيه) بخلاف (٨٥ جرام) من الذهب الخالص مضروب في [٢٣,٥ جنيه] يساوي (١٩٩٧,٥ جنيه) فهو أضعاف قدر الفضة، فعلىٰ أيهما يُحسب؟ بعض العلماء المعاصرين يقولو</w:t>
      </w:r>
      <w:r>
        <w:rPr>
          <w:color w:val="222222"/>
          <w:rtl/>
        </w:rPr>
        <w:t>ن يُحسب علىٰ الذهب لأنه هو الأصل، وهذا فيه نظر، أولًا وجود النصاب في الفضة ثابت بالنص والإجماع، وهناك خلاف ضعيف في الذهب والنص فيه نزاع في صحته، فالأصل كأنه الفضة، ومسألة النقود الورقية يقابلها دائمًا ذهب، وبالتالي اعتبار الحساب علىٰ الذهب فيه نظر، الصحيح أنه يُحمل علىٰ أقل النقدين، لأن الأصل وجوب الزكاة في الأموال قال تعالىٰ (خُذْ مِنْ أَمْوَالِهِمْ صَدَقَةً تُطَهِّرُهُمْ وَتُزَكِّيهِمْ بِهَا) فالأصل فيه وجوب الزكاة والشرع قد حدد حد النصاب، فإذا كان معه قدر من المال يستطيع به أن يملك نصابًا من الفضة فورًا،</w:t>
      </w:r>
      <w:r>
        <w:rPr>
          <w:color w:val="222222"/>
          <w:rtl/>
        </w:rPr>
        <w:t xml:space="preserve"> فهذا مالكٌ للنصاب، ولو أننا حسبناها علىٰ الذهب لم يكن مالكًا للنصاب، ولكن الأصل وجوب الزكاة في كل مال والشرع قد حدد النصاب، فإذا كان بطريقة ما يبلغ نصابًا، فلابد وأن يعتبر مالك للنصاب لأنه مالك بالفعل لـ ( ٥٩٥ جرام) من الفضة أو ما يُعادلها، ويُعتبر هذا غنيًا باعتبار نظر الشرع. — المسألة الثانية هي التي يقول العلماء فيها أنه أحظ للفقراء، فيمتنع بعض العلماء من قبول هذا ويقول أن الشرع لم يلتفت لما هو أحظ للفقراء بل لابد من مراعاة حظ الآخرين أيضًا في ذلك، وأن الأصل حُرمة مال المسلم؛ ولكن نقول أن الأصل في وجوب </w:t>
      </w:r>
      <w:r>
        <w:rPr>
          <w:color w:val="222222"/>
          <w:rtl/>
        </w:rPr>
        <w:t xml:space="preserve">الزكاة المواساة، وأن هذا مالك لقدر يستطيع أن يشتري به نصابًا الآن ويمتلك فيه نصابًا من الفضة، فالصحيح أنه يُحسب علىٰ الفضة. — قول المذاهب الأربعة – في الحقيقة عند التأمل – في زكاة عروض التجارة، كيف تُحسب؟ </w:t>
      </w:r>
      <w:r>
        <w:rPr>
          <w:color w:val="222222"/>
          <w:rtl/>
        </w:rPr>
        <w:lastRenderedPageBreak/>
        <w:t>المذاهب الأربعة علىٰ أنها تُحسب علىٰ ما يبلغها النصاب، فتُحسب علىٰ الفضة لأنها في الأغلب الأعم هي أقل قيمة من الذهب، فقيمة نصاب الفضة أقل من قيمة نصاب الذهب، فعند المذاهب الأربعة يرون الاعتبار بالأقل منهما، فتُحسب علىٰ الفضة، فالأستاذ سيد سابق وغيره من العلماء المعاصرين الذين أدركوا هذه المسألة الحادثة، ول</w:t>
      </w:r>
      <w:r>
        <w:rPr>
          <w:color w:val="222222"/>
          <w:rtl/>
        </w:rPr>
        <w:t>ذلك نرىٰ أن الصحيح في نصاب زكاة الأوراق المالية هو حسابها في زماننا هذا علىٰ نصاب الفضة، فمن يملك قيمة (٥٩٥ جرام) من الفضة الخالصة، وجب عليه الزكاة بعد مرور الحول. — وأما الفائدة بالنسبة لنصاب الذهب: فيها إذا قلنا — وهو الصحيح — بوجوب الزكاة في الحُلي لعموم الأدلة ذهبًا وفضة، وللأدلة الخاصة القاضية بوجوب الزكاة في ذهب الحُلي حديث عمرو بن شعيب، عن أبيه عن جدِّه: أن امرأةً أتت رسولَ الله ﷺ ومعها ابنة لها، وفي يد ابنتها مَسَكَتان غليظتان من ذهب، فقال لها: "أتعطين زكاة هذا؟ " قالت: لا، قال: "أيَسُرُّكِ أن يسوِّ</w:t>
      </w:r>
      <w:r>
        <w:rPr>
          <w:color w:val="222222"/>
          <w:rtl/>
        </w:rPr>
        <w:t>رَك الله بهما يومَ القيامةِ سوارَين من نار؟ " قال: فخلعتهُما فألقتهُما إلى النبي ﷺ، وقالت: هما لله ولرسوله " سنن أبي داود، قال الأرناؤوط: إسناده حسن، وأخرجه الترمذي (٦٤٢)، والنسائي في "الكبرىٰ" (٢٢٧٠) من طريقين عن عمرو بن شعيب، بهذا الإسناد. وهو صريح في وجوب الزكاة في الحُلي للزينة بل المستعمل في الزينة بالفعل، فإنها يلبسانه فعلًا، ولذلك نقول علىٰ المرأة أن تحسب ما معها من الذهب الخالص فإذا بلغ (٨٥ جرام) من الذهب الخالص وجب عليها الزكاة كل عام والله أعلم. — الآن أوراق البنكنوت متعلقة باقتصاد البلد، فلا يوجد</w:t>
      </w:r>
      <w:r>
        <w:rPr>
          <w:color w:val="222222"/>
          <w:rtl/>
        </w:rPr>
        <w:t xml:space="preserve"> الآن دولة في العالم عند كل ورقة نقدية قطعة ذهبية، ولا أمريكا ولا أي دولة، فإن الدولار والجنيه في الأصل عبارة عن قطعة ذهبية موجودة في خزانة الدولة لكن لا يوجد، فإن ذهبت إلىٰ أقوىٰ دولة اقتصادًا وقلت لهم خذوا هذا الدولار واعطوا لي دولار قطعة ذهبية، لم يفعلوا، ولذلك قلنا أنه لا يعتبر بوجود قطعة ذهبية مقابلة ولا بصك الدين، وإنما أصبح هو بذاته ثمن للأشياء، ولذلك يمكن أن تكون القطعة الذهبية في خزينة الدولة أقل واقتصادها قوي لوجود عوامل اقتصادية أخرىٰ ومتداخلة وبالتالي يصبح عملتها قوية وترتفع وتنخفض حسب حال اقتصا</w:t>
      </w:r>
      <w:r>
        <w:rPr>
          <w:color w:val="222222"/>
          <w:rtl/>
        </w:rPr>
        <w:t xml:space="preserve">د البلد. — ولذا عاملنا الورق النقدي – البنكنوت– معاملة الذهب والفضة لأنه صار ثمن للأشياء، فالناس اليوم يتعاملون بهذه النقود كما كان يُتعامل بالذهب والفضة، فالناس تقبل في معاملاتها في البيع والشراء هذه العملات ولا يصرون علىٰ الأخذ بالذهب والفضة، لأنها أصبحت الآن هذه الأوراق ثمن للأشياء، فقد صارت فعليًا هي النقود، فإنك لو أطلقت لفظ النقود اليوم، فهي الأوراق المالية عند الناس، وكلمة النقد عند العلماء تعني الذهب والفضة لذلك يقولون "العلة النقدية، </w:t>
      </w:r>
      <w:r>
        <w:rPr>
          <w:color w:val="222222"/>
          <w:rtl/>
        </w:rPr>
        <w:lastRenderedPageBreak/>
        <w:t>العلة الثمنية"، ففي باب الربا سنقول أن العلة الثمنية موجودة في ال</w:t>
      </w:r>
      <w:r>
        <w:rPr>
          <w:color w:val="222222"/>
          <w:rtl/>
        </w:rPr>
        <w:t xml:space="preserve">نقود وبالتالي نقول لا يجوز الربا في هذه الأوراق النقدية – البنكنوت– فإن كل ما ينطبق علىٰ الذهب والفضة سيُطبق علىٰ أوراق البنكنوت، فلا يتعامل بينها وبين الذهب والفضة بالتقسيط، لا يتعامل غائب بناجز بينها وبين الذهب والفضة، ووجوب الزكاة مرتبط بهذه المسألة، كان قديمًا بعض العلماء يجتهد ويقول أنه عندما يقبض الدين الذي عليها يجب أن يعطىٰ عليه ذهب وفضة حينما تجب الزكاة، أما الآن فقطعًا ويقينًا لا يوجد عاقل يذهب ويطالب الدولة بإعطائه الذهب والفضة التي تقابل هذه الأوراق، ولذلك نقول هذه العملات أصبحت الآن يجري العرف </w:t>
      </w:r>
      <w:r>
        <w:rPr>
          <w:color w:val="222222"/>
          <w:rtl/>
        </w:rPr>
        <w:t>بها كثمن للأشياء، صارت هي النقود المعاصرة، وبالتالي نمنع ولا نُجيز أن يُفك تسعة معدن بعشرة ورق، مثل بعض المشايخ المعاصرين يقول بناء علىٰ أن هذه مختلفة، لكن الحقيقة أن العملة المعدنية مثل العملة الورقية تمامًا عند الناس، فاليوم في السعودية الريال المعدني مثل الريال الآخر، وإن اختلفت المنافع خلاف عرفي فقط، لكن في الحقيقة اعتبار أنه مصكوك ومضروب عليه [١ ريال] مثلًا وهكذا، العملة المعدنية المكتوب عليها (٢٥ قرش) هي هي العملة الورقية المكتوب عليها (٢٥ قرش)، وذلك بناء علىٰ التعارف بين الناس أن هذا أصبح ثمن للأشياء</w:t>
      </w:r>
      <w:r>
        <w:rPr>
          <w:color w:val="222222"/>
          <w:rtl/>
        </w:rPr>
        <w:t>، فلا يجوز أن يفُك عشرة ريال بتسعة ريال معدن، فهذا ربا بلاشك، فعامة العلماء المعاصرين علىٰ أنه ربا محرم، وذلك بناء علىٰ أن هذه العملة سواء كانت معدن أو ورق، إنما أخذت ثمنيتها من تداول الناس بها، وتداول الدول واعترافها بها واعتبرها أثمانًا للأشياء.</w:t>
      </w:r>
    </w:p>
    <w:p w14:paraId="12639FC6" w14:textId="77777777" w:rsidR="003A2FD4" w:rsidRDefault="00FF4E6E">
      <w:pPr>
        <w:pStyle w:val="Heading2"/>
        <w:keepNext/>
        <w:bidi/>
        <w:spacing w:before="280" w:after="80"/>
        <w:jc w:val="right"/>
      </w:pPr>
      <w:r>
        <w:rPr>
          <w:color w:val="7B1E1E"/>
          <w:rtl/>
        </w:rPr>
        <w:t xml:space="preserve">المسألة ١٤٦٧: </w:t>
      </w:r>
      <w:r>
        <w:rPr>
          <w:color w:val="222222"/>
          <w:rtl/>
        </w:rPr>
        <w:t>الركاز: هل فيه الخمس (من جنس الغنيمة) أم هو من الزكاة؟ ومن وجد كنزًا من دفن الجاهلية، وهل يُصرف الخمس مصرف خمس الغنائم؟</w:t>
      </w:r>
      <w:r>
        <w:rPr>
          <w:b w:val="0"/>
          <w:color w:val="6B6B6B"/>
          <w:sz w:val="20"/>
          <w:szCs w:val="20"/>
          <w:rtl/>
        </w:rPr>
        <w:t xml:space="preserve">   (التفريغ ص ٧)</w:t>
      </w:r>
    </w:p>
    <w:p w14:paraId="12F52106" w14:textId="77777777" w:rsidR="003A2FD4" w:rsidRDefault="00FF4E6E">
      <w:pPr>
        <w:spacing w:before="60" w:after="60"/>
        <w:jc w:val="both"/>
      </w:pPr>
      <w:r>
        <w:rPr>
          <w:b/>
          <w:bCs/>
          <w:color w:val="1F4E79"/>
          <w:rtl/>
        </w:rPr>
        <w:t xml:space="preserve">تعليق الإمام النووي: </w:t>
      </w:r>
      <w:r>
        <w:rPr>
          <w:color w:val="222222"/>
          <w:rtl/>
        </w:rPr>
        <w:t>(الأعلاها وأقلّها تعبًا الركاز وفيه الخمس لعدم التعب فيه).</w:t>
      </w:r>
    </w:p>
    <w:p w14:paraId="610093D8" w14:textId="77777777" w:rsidR="003A2FD4" w:rsidRDefault="00FF4E6E">
      <w:pPr>
        <w:spacing w:before="60" w:after="60"/>
        <w:jc w:val="both"/>
      </w:pPr>
      <w:r>
        <w:rPr>
          <w:b/>
          <w:bCs/>
          <w:color w:val="4A5A2A"/>
          <w:rtl/>
        </w:rPr>
        <w:t xml:space="preserve">الأقوال الأخرى: </w:t>
      </w:r>
      <w:r>
        <w:rPr>
          <w:color w:val="222222"/>
          <w:rtl/>
        </w:rPr>
        <w:t>من العلماء من يجعل الخمس في الركاز من أموال الزكاة، ومنهم من يجعله في مصرف خمس الغنائم.</w:t>
      </w:r>
    </w:p>
    <w:p w14:paraId="6E34B18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الركاز: هو دفن الجاهلية، هل هذا المال الخُمس فيه من الزكاة، أم هو من جنس الغنيمة والفيء؟ فهذا هو الأقرب والله أعلم، لأن هذا غنيمة أموال الكفار، وليس هذا من باب الزكاة، وبالتالي لا تجب فيه الزكاة كل عام، ففي الركاز الخُمس يُخرجها مرةً إذا وجدها، وبعد ذلك يكون سبيله </w:t>
      </w:r>
      <w:r>
        <w:rPr>
          <w:color w:val="222222"/>
          <w:rtl/>
        </w:rPr>
        <w:lastRenderedPageBreak/>
        <w:t>سبيل الأموال المعتادة، فمثلًا قد وجد كنزًا من دفن الجاهلية، فعليه أن يُخرج فورًا خُمسه، ثم بعد ذلك صار للمالك يُخرج إذا حال عليه الحول ربع العُشر إذا كان ذهبًا أو فضة، هذا هو الصحيح، من العلماء من يجعل هذا من أموال الزكاة ويجعل فيه الخمس، الصحيح أ</w:t>
      </w:r>
      <w:r>
        <w:rPr>
          <w:color w:val="222222"/>
          <w:rtl/>
        </w:rPr>
        <w:t>نه من جنس الغنيمة ومصرفه مصرف خُمس الغنائم.</w:t>
      </w:r>
    </w:p>
    <w:p w14:paraId="768C5BEA" w14:textId="77777777" w:rsidR="003A2FD4" w:rsidRDefault="00FF4E6E">
      <w:pPr>
        <w:pStyle w:val="Heading2"/>
        <w:keepNext/>
        <w:bidi/>
        <w:spacing w:before="280" w:after="80"/>
        <w:jc w:val="right"/>
      </w:pPr>
      <w:r>
        <w:rPr>
          <w:color w:val="7B1E1E"/>
          <w:rtl/>
        </w:rPr>
        <w:t xml:space="preserve">المسألة ١٤٦٨: </w:t>
      </w:r>
      <w:r>
        <w:rPr>
          <w:color w:val="222222"/>
          <w:rtl/>
        </w:rPr>
        <w:t>ما سُقي بماء السماء والعيون (العشر) وما سُقي بالنضح (نصف العشر) وما سُقي بالراحة (ماء النهر): ما المقصود بـ«العثري»؟ وسقي الزروع بآلة حديثة أو قديمة، وبيان علة وجوب ربع العشر في الذهب والفضة والتجارة</w:t>
      </w:r>
      <w:r>
        <w:rPr>
          <w:b w:val="0"/>
          <w:color w:val="6B6B6B"/>
          <w:sz w:val="20"/>
          <w:szCs w:val="20"/>
          <w:rtl/>
        </w:rPr>
        <w:t xml:space="preserve">   (التفريغ ص ٧)</w:t>
      </w:r>
    </w:p>
    <w:p w14:paraId="01AF1D38" w14:textId="77777777" w:rsidR="003A2FD4" w:rsidRDefault="00FF4E6E">
      <w:pPr>
        <w:spacing w:before="60" w:after="60"/>
        <w:jc w:val="both"/>
      </w:pPr>
      <w:r>
        <w:rPr>
          <w:b/>
          <w:bCs/>
          <w:color w:val="1F4E79"/>
          <w:rtl/>
        </w:rPr>
        <w:t xml:space="preserve">تعليق الإمام النووي: </w:t>
      </w:r>
      <w:r>
        <w:rPr>
          <w:color w:val="222222"/>
          <w:rtl/>
        </w:rPr>
        <w:t>ويليه الزرع والثمر فإن سُقي بماء السماء ونحوه ففيه العشر، وإلا فنصفه، ويليه الذهب والفضة والتجارة وفيها ربع العُشر لأنه يحتاج إلى العمل فيه جميع السنة، ويليه الماشية فإنه يدخلها الأوقاص بخلاف الأنواع السابقة.</w:t>
      </w:r>
    </w:p>
    <w:p w14:paraId="36008E8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E69098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يسمىٰ ذلك عند العلماء «عسريًّا» ونحوه: كأن تكون جذوره ضاربة في الأرض فلا يحتاج إلىٰ سُقية، أو يُروىٰ بالراحة، كفيضان النهر. — أي إذا كان يُسقىٰ بآلة حادثة أو قديمة كالساقية أو ماتور أو أي آلة لرفع الماء من النهر أو البئر أو العين إلىٰ الحقول، ففيه نصف العُشر. — فإنه ليس مال بنفسه إلا أن يُنمى، فهو مُعد للنماء، أما الزرع ينمو بنفسه. — الأَوْقَاص: وهو ما بين النصابين، وسيأتي شرح ذلك.</w:t>
      </w:r>
    </w:p>
    <w:p w14:paraId="2E9F0570" w14:textId="77777777" w:rsidR="003A2FD4" w:rsidRDefault="00FF4E6E">
      <w:pPr>
        <w:pStyle w:val="Heading1"/>
        <w:keepNext/>
        <w:pageBreakBefore/>
        <w:pBdr>
          <w:bottom w:val="single" w:sz="12" w:space="4" w:color="9A6B1F"/>
        </w:pBdr>
        <w:bidi/>
        <w:spacing w:before="120" w:after="200"/>
        <w:jc w:val="right"/>
      </w:pPr>
      <w:bookmarkStart w:id="1" w:name="_Toc242565532"/>
      <w:r>
        <w:rPr>
          <w:rtl/>
        </w:rPr>
        <w:lastRenderedPageBreak/>
        <w:t>باب ليس فيما دون خمسة أوسق صدقة (ص9–16)</w:t>
      </w:r>
      <w:bookmarkEnd w:id="1"/>
    </w:p>
    <w:p w14:paraId="25A07687" w14:textId="77777777" w:rsidR="003A2FD4" w:rsidRDefault="00FF4E6E">
      <w:pPr>
        <w:pStyle w:val="Heading2"/>
        <w:keepNext/>
        <w:bidi/>
        <w:spacing w:before="280" w:after="80"/>
        <w:jc w:val="right"/>
      </w:pPr>
      <w:r>
        <w:rPr>
          <w:color w:val="7B1E1E"/>
          <w:rtl/>
        </w:rPr>
        <w:t xml:space="preserve">المسألة ١٤٦٩: </w:t>
      </w:r>
      <w:r>
        <w:rPr>
          <w:color w:val="222222"/>
          <w:rtl/>
        </w:rPr>
        <w:t>مقدار الوسق (ستون صاعًا) والصاع (خمسة أرطال وثلث) وتقدير النصاب بالجرامات (نحو 612 كغم من القمح)، وهل هو تقريب أم تحديد؟ وهل الصاع حجم أم وزن؟</w:t>
      </w:r>
      <w:r>
        <w:rPr>
          <w:b w:val="0"/>
          <w:color w:val="6B6B6B"/>
          <w:sz w:val="20"/>
          <w:szCs w:val="20"/>
          <w:rtl/>
        </w:rPr>
        <w:t xml:space="preserve">   (التفريغ ص ٩)</w:t>
      </w:r>
    </w:p>
    <w:p w14:paraId="17EFCE8B" w14:textId="77777777" w:rsidR="003A2FD4" w:rsidRDefault="00FF4E6E">
      <w:pPr>
        <w:spacing w:before="60" w:after="60"/>
        <w:jc w:val="both"/>
      </w:pPr>
      <w:r>
        <w:rPr>
          <w:b/>
          <w:bCs/>
          <w:color w:val="1F4E79"/>
          <w:rtl/>
        </w:rPr>
        <w:t xml:space="preserve">تعليق الإمام النووي: </w:t>
      </w:r>
      <w:r>
        <w:rPr>
          <w:color w:val="222222"/>
          <w:rtl/>
        </w:rPr>
        <w:t>(ليس فيما دون خمسة أوسق صدقة) الأوسق جمع وسق، فيه لغتان: فتح الواو وهو المشهور، وكسرها. وأصله في اللغة الحمل، والمراد بالوسق ستون صاعًا كل صاع خمسة أرطال وثلث بالبغدادي. وفي رطل بغداد أقوال: أظهرها: أنه مائة درهم وثمانية وعشرون درهمًا وأربعة أسباع درهم، وقيل: مائة وثمانية وعشرون بلا أسباع، وقيل: مائة وثلاثون، فالأوسق الخمسة ألف وستمائة رطل بالبغدادي. وهل هذا التقدير بالأرطال تقريب أم تحديد؟ فيه وجهان لأصحابنا: أصحهما: تقريب، فإذا نقص عن ذلك يسير أوجبت الزكاة، والثاني: تحديد، فمتى نقص شيئًا وإن قلّ لم تجب ال</w:t>
      </w:r>
      <w:r>
        <w:rPr>
          <w:color w:val="222222"/>
          <w:rtl/>
        </w:rPr>
        <w:t>زكاة. وفي هذا الحديث فائدتان: إحداهما: وجوب الزكاة في هذه المحدودات، والثانية: أنه لا زكاة فيما دون ذلك، ولا خلاف بين المسلمين في هاتين إلا ما قال أبو حنيفة وبعض السلف: إنه تجب الزكاة في قليل الحب وكثيره، وهذا مذهب باطل منابذ لصريح الأحاديث الصحيحة.</w:t>
      </w:r>
    </w:p>
    <w:p w14:paraId="65D3787F" w14:textId="77777777" w:rsidR="003A2FD4" w:rsidRDefault="00FF4E6E">
      <w:pPr>
        <w:spacing w:before="60" w:after="60"/>
        <w:jc w:val="both"/>
      </w:pPr>
      <w:r>
        <w:rPr>
          <w:b/>
          <w:bCs/>
          <w:color w:val="4A5A2A"/>
          <w:rtl/>
        </w:rPr>
        <w:t xml:space="preserve">الأقوال الأخرى: </w:t>
      </w:r>
      <w:r>
        <w:rPr>
          <w:color w:val="222222"/>
          <w:rtl/>
        </w:rPr>
        <w:t>أبو حنيفة وبعض السلف: تجب الزكاة في قليل الحب وكثيره (وهو مذهب باطل منابذ للأحاديث الصحيحة). وجهان للشافعية: التقدير بالأرطال تقريب (الأصح) أو تحديد.</w:t>
      </w:r>
    </w:p>
    <w:p w14:paraId="7CC27D5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هو الصحيح، لأن الأصل أن الصاع حجم وليس وزن، والأحجام تختلف باختلاف الحبوب، فهناك فرق بين القمح وبين الأرز علىٰ حسب حجم الحب، فالصاع في الأصل حجم وليس وزن، فهو تقريب، والصحيح أنه يُضبط بالحجم، لكن تعود الناس علىٰ الأوزان في زماننا هذا بل ومن أزمنة قديمة، فالأمام النووي ذكر الوزن بالأرطال، فالدرهم والدينار عبارة عن أوزان، والصاع والوسق والمُد عبارة عن أحجام، فقد ضبطها هكذا لأنه قد جرت العادة من قديم باستعمال الأوزان، فنحن نذكرها الآن بالأوزان المعاصرة فنقول: [صاع الأرز (٢,٣ كيلو جرام)، وصاع القمح (٢,٠٥٠ </w:t>
      </w:r>
      <w:r>
        <w:rPr>
          <w:color w:val="222222"/>
          <w:rtl/>
        </w:rPr>
        <w:t xml:space="preserve">كيلو جرام) تقريباً]، ونقول أن الصحيح في ذلك أنه يُضبط بالصاع الموروث من زمن النبي ﷺ، وهو أيضًا موجود بمكة والمدينة عند الناس وليس فقط في المتاحف، فيُقدّر بناءً علىٰ ذلك حجم هذا الصاع، ثم يُعرف بالوزن بالأوزان المعاصرة. — التقدير </w:t>
      </w:r>
      <w:r>
        <w:rPr>
          <w:color w:val="222222"/>
          <w:rtl/>
        </w:rPr>
        <w:lastRenderedPageBreak/>
        <w:t>بالأرطال تقتضيه لأن هذه الأرطال في الحقيقة كما ذكرنا متفاوتة ما بين الحبوب المختلفة، وإلا فالتقدير بالصاع هذا تحديد، فلو نقص شيئًا يسيرًا لم يجب.</w:t>
      </w:r>
    </w:p>
    <w:p w14:paraId="4C4F97AC" w14:textId="77777777" w:rsidR="003A2FD4" w:rsidRDefault="00FF4E6E">
      <w:pPr>
        <w:pStyle w:val="Heading2"/>
        <w:keepNext/>
        <w:bidi/>
        <w:spacing w:before="280" w:after="80"/>
        <w:jc w:val="right"/>
      </w:pPr>
      <w:r>
        <w:rPr>
          <w:color w:val="7B1E1E"/>
          <w:rtl/>
        </w:rPr>
        <w:t xml:space="preserve">المسألة ١٤٧٠: </w:t>
      </w:r>
      <w:r>
        <w:rPr>
          <w:color w:val="222222"/>
          <w:rtl/>
        </w:rPr>
        <w:t>الزكاة فيما يخرج من الأرض: هل تجب في كل ما أخرجته الأرض أم فيما يُكال ويُدّخر؟ وهل تجب في قليل الحب وكثيره (أبو حنيفة) وتخصيص حديث «فيما سقت السماء العشر» بحديث «ليس فيما دون خمسة أوسق»</w:t>
      </w:r>
      <w:r>
        <w:rPr>
          <w:b w:val="0"/>
          <w:color w:val="6B6B6B"/>
          <w:sz w:val="20"/>
          <w:szCs w:val="20"/>
          <w:rtl/>
        </w:rPr>
        <w:t xml:space="preserve">   (التفريغ ص ١٠)</w:t>
      </w:r>
    </w:p>
    <w:p w14:paraId="247A8152" w14:textId="77777777" w:rsidR="003A2FD4" w:rsidRDefault="00FF4E6E">
      <w:pPr>
        <w:spacing w:before="60" w:after="60"/>
        <w:jc w:val="both"/>
      </w:pPr>
      <w:r>
        <w:rPr>
          <w:b/>
          <w:bCs/>
          <w:color w:val="1F4E79"/>
          <w:rtl/>
        </w:rPr>
        <w:t xml:space="preserve">تعليق الإمام النووي: </w:t>
      </w:r>
      <w:r>
        <w:rPr>
          <w:color w:val="222222"/>
          <w:rtl/>
        </w:rPr>
        <w:t>وكذلك أجمعوا على أنّ في عشرين مثقالًا من الذهب زكاة إلا ما رُوي عن الحسن البصري والزُّهري أنهما قالا: لا تجب في أقلّ من أربعين مثقالًا، والأشهر عنهما الوجوب في عشرين كما قاله الجمهور. قال القاضي عياض: وعن بعض السلف وجوب الزكاة في الذهب إذا بلغت قيمته مائتي درهم وإن كان دون عشرين مثقالًا، قال هذا القائل: ولا زكاة في العشرين حتى تكون قيمتها مائتي درهم. وكذلك أجمعوا فيما زاد في الحب والتمر أنه يجب فيما زاد على خمسة أوسق بحسابه، وأنه لا أوقاص فيها.</w:t>
      </w:r>
    </w:p>
    <w:p w14:paraId="0ABFE67B" w14:textId="77777777" w:rsidR="003A2FD4" w:rsidRDefault="00FF4E6E">
      <w:pPr>
        <w:spacing w:before="60" w:after="60"/>
        <w:jc w:val="both"/>
      </w:pPr>
      <w:r>
        <w:rPr>
          <w:b/>
          <w:bCs/>
          <w:color w:val="4A5A2A"/>
          <w:rtl/>
        </w:rPr>
        <w:t xml:space="preserve">الأقوال الأخرى: </w:t>
      </w:r>
      <w:r>
        <w:rPr>
          <w:color w:val="222222"/>
          <w:rtl/>
        </w:rPr>
        <w:t>الحسن البصري والزهري (رواية): لا تجب في أقل من أربعين مثقالًا، والأشهر عنهما كالجمهور. بعض السلف: الذهب بقيمته (مائتا درهم). أبو حنيفة: تجب الزكاة في قليل الحب وكثيره بعموم «فيما سقت السماء العشر».</w:t>
      </w:r>
    </w:p>
    <w:p w14:paraId="7EF9BF4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 اعتبر أن الحبوب لا نصاب فيها، فقد احتج بالعموم الذي قد ثبت تخصيصه، فيقول في قول النبي ﷺ (فِيمَا سَقَتِ السَّمَاءُ وَالْعُيُونُ ، أَوْ كَانَ عَثَرِيًّا الْعُشْرُ وَمَا سُقِيَ بِالنَّضْحِ نِصْفُ الْعُشْرِ) البخاري، فيقول أن كلمة (ما) عامة تشمل القليل والكثير، ولكن لم يُذكر الحديث في بيان نصاب الزكاة وإنما سيق للفرق بين ما سقته السماء وما سقته بالنضح، فهو علىٰ أي الأحوال قد خُصص لقوله ﷺ الصريح (لَيْسَ فِيمَا دُونَ خَمْسَةِ أَوْسَاقٍ مِنْ تَمْرٍ وَلاَ حَبٍّ صَدَقَةٌ) لذلك شدد الإمام النووي وقال أن هذا مذهبٌ</w:t>
      </w:r>
      <w:r>
        <w:rPr>
          <w:color w:val="222222"/>
          <w:rtl/>
        </w:rPr>
        <w:t xml:space="preserve"> باطل ولم يقل ضعيف أو ليس بصحيح، بل قال مذهبٌ باطل، علىٰ طريقته لبيان أن هذا خلاف غير سائغ. — للحديث الذي ذكرناه وهو حديث حسن. — فيجعل أن الأصل الفضة فقط لأن الحديث المتفق علىٰ صحته ورد في الفضة ويجعل الذهب قياسًا عليها، فإذا بلغ قيمة مائتا درهم تجب وإن نقصت عن عشرين دينارًا. — فإنه افترض لو رَخُص الذهب، فلا تجب في العشرين، فهذا مذهب طائفة من السلف؛ لكن الصحيح أنه طالما ثبت الحديث وأنه يُحتج به والإجماع أو شبه الإجماع فالمخالف </w:t>
      </w:r>
      <w:r>
        <w:rPr>
          <w:color w:val="222222"/>
          <w:rtl/>
        </w:rPr>
        <w:lastRenderedPageBreak/>
        <w:t>قليل ويُعتبر شاذ، فالصحيح أن الذهب أصلٌ مستقل، وهذا القول يقوىٰ من اعتبار أن الفض</w:t>
      </w:r>
      <w:r>
        <w:rPr>
          <w:color w:val="222222"/>
          <w:rtl/>
        </w:rPr>
        <w:t>ة هي الأصل علىٰ مذهب الأوراق المالية التي ذكرناها، ليس لأجل عدم الاتفاق علىٰ صحة حديث الذهب، فنعتمد علىٰ الفضة، بل نعتمد علىٰ أن الأصل في الأوراق النقدية الفضة لأنه يستطيع أن يشتري بها فضة فورًا، فهو مالك لقيمة نصاب الفضة، لأنه كما ذكرنا أن الأصل وجوب الزكاة في كل مال إلا ما خصه الدليل، فهو بهذه الطريقة يبلُغ نصابًا فهو موافق للأصل ومرجح لذلك. — وهناك مسألة أخرىٰ: وهي أنه عنده خليط من الذهب والفضة، هل يُجمعان لأنهما يؤديان غرضًا واحدًا؟ الجمهور علىٰ أنه لا يُجمع، بمعنىٰ أن الإثنين كل واحد علىٰ حده دون النصا</w:t>
      </w:r>
      <w:r>
        <w:rPr>
          <w:color w:val="222222"/>
          <w:rtl/>
        </w:rPr>
        <w:t>ب، وبمجموعها يبلغ نصاب الفضة أو يبلغ نصاب الذهب، فعنده مثلًا (١٩ دينارًا) من الذهب و(١٩٠درهم) من الفضة، فمجموعها يتجاوز النصابين إلا أن الجمهور فلا زكاة عليه؛ وأما مذهب مالك أنه وجبت عليه الزكاة بالقيمة؛ فلو عنده من كل صنف من الأوراق النقدية ما دون النصاب، فلو قلنا أن النصاب (٧٥٠) جنيه مصري وما يُعادلها (١٥٠) دولار، وعنده [مائة دولار وخمسمائة جنيه ومائتي ريال] فهل نجمعهم؟ الظاهر أن كل منهم شيء مستقل، والأحوط أن يجعل الأوراق النقدية كلها صنف واحد، والراجح قول الجمهور أن كل واحد منهم شيء مستقل.</w:t>
      </w:r>
    </w:p>
    <w:p w14:paraId="4E2C8C71" w14:textId="77777777" w:rsidR="003A2FD4" w:rsidRDefault="00FF4E6E">
      <w:pPr>
        <w:pStyle w:val="Heading2"/>
        <w:keepNext/>
        <w:bidi/>
        <w:spacing w:before="280" w:after="80"/>
        <w:jc w:val="right"/>
      </w:pPr>
      <w:r>
        <w:rPr>
          <w:color w:val="7B1E1E"/>
          <w:rtl/>
        </w:rPr>
        <w:t xml:space="preserve">المسألة ١٤٧١: </w:t>
      </w:r>
      <w:r>
        <w:rPr>
          <w:color w:val="222222"/>
          <w:rtl/>
        </w:rPr>
        <w:t>ما زاد على النصاب في الذهب والفضة: هل فيه ربع العشر في قليله وكثيره (مالك والشافعي والجمهور) أم لا شيء فيما زاد حتى يبلغ أربعين درهمًا (أبو حنيفة)؟ وهل في الركاز/الحب «أوقاص» (ما بين النصابين)؟</w:t>
      </w:r>
      <w:r>
        <w:rPr>
          <w:b w:val="0"/>
          <w:color w:val="6B6B6B"/>
          <w:sz w:val="20"/>
          <w:szCs w:val="20"/>
          <w:rtl/>
        </w:rPr>
        <w:t xml:space="preserve">   (التفريغ ص ١١)</w:t>
      </w:r>
    </w:p>
    <w:p w14:paraId="1E14AFFB" w14:textId="77777777" w:rsidR="003A2FD4" w:rsidRDefault="00FF4E6E">
      <w:pPr>
        <w:spacing w:before="60" w:after="60"/>
        <w:jc w:val="both"/>
      </w:pPr>
      <w:r>
        <w:rPr>
          <w:b/>
          <w:bCs/>
          <w:color w:val="1F4E79"/>
          <w:rtl/>
        </w:rPr>
        <w:t xml:space="preserve">تعليق الإمام النووي: </w:t>
      </w:r>
      <w:r>
        <w:rPr>
          <w:color w:val="222222"/>
          <w:rtl/>
        </w:rPr>
        <w:t>واختلفوا في الذهب والفضة: فقال مالك والليث والثوري والشافعي وابن أبي ليلى وأبو يوسف ومحمد وأكثر أصحاب أبي حنيفة وجماعة أهل الحديث: إنَّ فيما زاد من الذهب والفضة ربعَ العُشر في قليله وكثيره ولا وَقص، وروي ذلك عن علي وابن عمر. وقال أبو حنيفة وبعض السلف: لا شيء فيما زاد على مائتي درهم حتى يبلغ أربعين درهمًا ولا فيما زاد على عشرين دينارًا حتى تبلغ أربعة دنانير؛ فإذا زادت ففي كل أربعين درهمًا درهم، وفي كل أربعة دنانير درهم فجعل لها وقصًا كالماشية. واحتجّ الجمهور بقوله ﷺ في صحيح البخاري: (في الرِّقة ربع العشر) وا</w:t>
      </w:r>
      <w:r>
        <w:rPr>
          <w:color w:val="222222"/>
          <w:rtl/>
        </w:rPr>
        <w:t>لرِّقة الفضة، وهذا عام في النصاب وما فوقه بالقياس على الحبوب. ولأبي حنيفة في المسألة حديث ضعيف لا يصح الاحتجاج به.</w:t>
      </w:r>
    </w:p>
    <w:p w14:paraId="1AAFFD5D" w14:textId="77777777" w:rsidR="003A2FD4" w:rsidRDefault="00FF4E6E">
      <w:pPr>
        <w:spacing w:before="60" w:after="60"/>
        <w:jc w:val="both"/>
      </w:pPr>
      <w:r>
        <w:rPr>
          <w:b/>
          <w:bCs/>
          <w:color w:val="4A5A2A"/>
          <w:rtl/>
        </w:rPr>
        <w:lastRenderedPageBreak/>
        <w:t xml:space="preserve">الأقوال الأخرى: </w:t>
      </w:r>
      <w:r>
        <w:rPr>
          <w:color w:val="222222"/>
          <w:rtl/>
        </w:rPr>
        <w:t>أبو حنيفة وبعض السلف: لا شيء فيما زاد على مائتي درهم حتى يبلغ أربعين درهمًا، ولا فيما زاد على عشرين دينارًا حتى تبلغ أربعة دنانير، فيجعل لها وقصًا كالماشية. الجمهور: ربع العشر في القليل والكثير لا وقص.</w:t>
      </w:r>
    </w:p>
    <w:p w14:paraId="6C978FB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ومعنىٰ [لا أوقاص فيها]: فلو أن عنده ستة أوسق، فيحسب العُشر أو نصف العشر، ولا نحسب خمسة عشر أوسق ثم خمسة عشر، فنقول أن زكاة خمسة وستة وسبعة وتسعة وثمانية وتسعة، يكونوا نفس زكاة الخمسة إلىٰ أن يبلغوا عشرة، فإذا بلغوا عشرة يُخرج زكاة العشرة، بل ليس كذلك، فهل الوحدة هي كل حبة زادت علىٰ خمسة أوسق، أم الوحدة خمسة أوسق؟ بل الوحدة المقصود بها كل ما زاد عن خمسة أوسق فبحسابه، حتىٰ لو زاد مُد، فعليه أن يُخرج من المُد الزائد العُشر أو نصف العُشر. — أي لو كان عنده (٢١ مثقال) ذهب، فيكون عليه [٢١×٢,٥÷١٠٠] فهذا ربع العشر، </w:t>
      </w:r>
      <w:r>
        <w:rPr>
          <w:color w:val="222222"/>
          <w:rtl/>
        </w:rPr>
        <w:t>لا نقول: عشرين، ثم أربعين، ثم ستين، فهذا معنىٰ الأوقاص، فالذي يقول بالأوقاص يقول زكاة العشرين فيها نصف مثقال حتىٰ تبلغ أربعين، فإذا بلغت أربعين ففيها دينار، حتىٰ تبلغ ستين، فإذا بلغت ستين ففيها دينار ونصف، الجمهور لا يجيز ذلك بل يقول بما زاد بحسابها، فينتظر حتىٰ تبلغ النصاب، ثم ما بعد النصاب، نحسب عدد الجرامات ونضرب به في [٢,٥÷١٠٠]، فلو كان هناك سُتمائة جرام فضة فيكون عليك ربع العُشر فيها فتُخرج (١٥ جرام) من الفضة، فتنظر في قيمة ذلك وتُخرجه. — فهذا ليس عليه دليل لا من كتاب ولا سُنة. — فحديث البخاري ظاهره كل</w:t>
      </w:r>
      <w:r>
        <w:rPr>
          <w:color w:val="222222"/>
          <w:rtl/>
        </w:rPr>
        <w:t xml:space="preserve"> فضة قليلة كانت أو كثيرة، خصصناها لما دون النصاب بقوله ﷺ (لَيْسَ فِيمَا دُونَ خَمْسِ أَوَاقٍ مِنَ الْوَرِقِ صَدَقَةٌ) إذًا فما دون النصاب ليس فيه صدقة، فيبقىٰ ما هو فوق النصاب علىٰ العموم (فِي الرِّقَةِ رُبْعُ الْعُشْرِ).</w:t>
      </w:r>
    </w:p>
    <w:p w14:paraId="0D70F211" w14:textId="77777777" w:rsidR="003A2FD4" w:rsidRDefault="00FF4E6E">
      <w:pPr>
        <w:pStyle w:val="Heading2"/>
        <w:keepNext/>
        <w:bidi/>
        <w:spacing w:before="280" w:after="80"/>
        <w:jc w:val="right"/>
      </w:pPr>
      <w:r>
        <w:rPr>
          <w:color w:val="7B1E1E"/>
          <w:rtl/>
        </w:rPr>
        <w:t xml:space="preserve">المسألة ١٤٧٢: </w:t>
      </w:r>
      <w:r>
        <w:rPr>
          <w:color w:val="222222"/>
          <w:rtl/>
        </w:rPr>
        <w:t>ضمّ الذهب إلى الفضة في إكمال النصاب (مالك والليث: يُضم بالوزن أو بالقيمة؛ الأوزاعي والثوري وأبو حنيفة: بالقيمة؛ الشافعي وأحمد وأبو ثور وداود: لا يُضم مطلقًا)، والراجح</w:t>
      </w:r>
      <w:r>
        <w:rPr>
          <w:b w:val="0"/>
          <w:color w:val="6B6B6B"/>
          <w:sz w:val="20"/>
          <w:szCs w:val="20"/>
          <w:rtl/>
        </w:rPr>
        <w:t xml:space="preserve">   (التفريغ ص ١٢)</w:t>
      </w:r>
    </w:p>
    <w:p w14:paraId="41032B73" w14:textId="77777777" w:rsidR="003A2FD4" w:rsidRDefault="00FF4E6E">
      <w:pPr>
        <w:spacing w:before="60" w:after="60"/>
        <w:jc w:val="both"/>
      </w:pPr>
      <w:r>
        <w:rPr>
          <w:b/>
          <w:bCs/>
          <w:color w:val="1F4E79"/>
          <w:rtl/>
        </w:rPr>
        <w:t xml:space="preserve">تعليق الإمام النووي: </w:t>
      </w:r>
      <w:r>
        <w:rPr>
          <w:color w:val="222222"/>
          <w:rtl/>
        </w:rPr>
        <w:t xml:space="preserve">قال القاضي: ثم إنَّ مالكًا والجمهور يقولون بضمّ الذهب والفضة بعضهما إلى بعض في إكمال النصاب، ثم إنَّ مالكًا يراعي الوزن ويضمّ على الأجزاء لا على القِيَم، ويجعل كلَّ دينار كعشرة </w:t>
      </w:r>
      <w:r>
        <w:rPr>
          <w:color w:val="222222"/>
          <w:rtl/>
        </w:rPr>
        <w:lastRenderedPageBreak/>
        <w:t>دراهم على الصرف الأول. وقال الأوزاعي والثوري وأبو حنيفة: يُضمّ على القيم في وقت الزكاة. وقال الشافعي وأحمد وأبو ثور وداود: لا يُضمّ مطلقًا.</w:t>
      </w:r>
    </w:p>
    <w:p w14:paraId="31A6BA3D" w14:textId="77777777" w:rsidR="003A2FD4" w:rsidRDefault="00FF4E6E">
      <w:pPr>
        <w:spacing w:before="60" w:after="60"/>
        <w:jc w:val="both"/>
      </w:pPr>
      <w:r>
        <w:rPr>
          <w:b/>
          <w:bCs/>
          <w:color w:val="4A5A2A"/>
          <w:rtl/>
        </w:rPr>
        <w:t xml:space="preserve">الأقوال الأخرى: </w:t>
      </w:r>
      <w:r>
        <w:rPr>
          <w:color w:val="222222"/>
          <w:rtl/>
        </w:rPr>
        <w:t>مالك والليث: يضم بالوزن أو الأجزاء (كل دينار بعشرة دراهم). الأوزاعي والثوري وأبو حنيفة: يضم على القيم وقت الزكاة. الشافعي وأحمد وأبو ثور وداود: لا يُضم مطلقًا.</w:t>
      </w:r>
    </w:p>
    <w:p w14:paraId="6443795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في زمن النبي ﷺ كان الدينار بعشرة دراهم. — وهذا هو الصحيح، فمن جهة الدليل فقد حدد النبي ﷺ للفضة نصابًا وللذهب نصابًا وما أمر بالضم، اعتبار أن الذي سبق – قول الجمهور فيه نظر، فاثنين من الأئمة يقولون بالضم واثنين يقولون بعدم الضم، والصحيح أنه لا يلزم ضم الذهب والفضة بعضهم إلىٰ بعض لا بالوزن ولا بالقيم والله أعلم.</w:t>
      </w:r>
    </w:p>
    <w:p w14:paraId="0B9408BB" w14:textId="77777777" w:rsidR="003A2FD4" w:rsidRDefault="00FF4E6E">
      <w:pPr>
        <w:pStyle w:val="Heading2"/>
        <w:keepNext/>
        <w:bidi/>
        <w:spacing w:before="280" w:after="80"/>
        <w:jc w:val="right"/>
      </w:pPr>
      <w:r>
        <w:rPr>
          <w:color w:val="7B1E1E"/>
          <w:rtl/>
        </w:rPr>
        <w:t xml:space="preserve">المسألة ١٤٧٣: </w:t>
      </w:r>
      <w:r>
        <w:rPr>
          <w:color w:val="222222"/>
          <w:rtl/>
        </w:rPr>
        <w:t>الدراهم في زمن النبي ﷺ: هل كانت معلومة الوزن؟ (القاضي: الأوقية والدراهم معلومة وإلا كيف تعلقت بها الزكاة؟)، والدرهم ستة دوانيق والعشرة سبعة مثاقيل، وتوحيد وزن الدراهم في العهد الأموي (عبد الملك بن مروان)</w:t>
      </w:r>
      <w:r>
        <w:rPr>
          <w:b w:val="0"/>
          <w:color w:val="6B6B6B"/>
          <w:sz w:val="20"/>
          <w:szCs w:val="20"/>
          <w:rtl/>
        </w:rPr>
        <w:t xml:space="preserve">   (التفريغ ص ١٣–١٤)</w:t>
      </w:r>
    </w:p>
    <w:p w14:paraId="491FB1E5" w14:textId="77777777" w:rsidR="003A2FD4" w:rsidRDefault="00FF4E6E">
      <w:pPr>
        <w:spacing w:before="60" w:after="60"/>
        <w:jc w:val="both"/>
      </w:pPr>
      <w:r>
        <w:rPr>
          <w:b/>
          <w:bCs/>
          <w:color w:val="1F4E79"/>
          <w:rtl/>
        </w:rPr>
        <w:t xml:space="preserve">تعليق الإمام النووي: </w:t>
      </w:r>
      <w:r>
        <w:rPr>
          <w:color w:val="222222"/>
          <w:rtl/>
        </w:rPr>
        <w:t>قال القاضي عياض: ولا يصح أن تكون الأوقية والدراهم مجهولة في زمن النبي ﷺ، وهو يوجب الزكاة في أعداد منها، ويقع بها البيعات والأنكحة كما ثبت في الأحاديث الصحيحة. قال: وهذا يُبيّن أن قول من زعم أن الدراهم لم تكن معلومة إلى زمان عبد الملك بن مروان، وأنه جمعها برأي العلماء وجعل كل عشرة وزن سبعة مثاقيل ووزن الدرهم ستة دوانيق قولٌ باطل، وإنما معنى ما نُقل من ذلك أنه لم يكن منها شيء من ضرب الإسلام وعلى صفة لا تختلف، بل كانت مجموعات من ضرب فارس والروم صغارًا وكبارًا وقطع فضة غير مضروبة ولا منقوشة، ويمنية ومغربية، فرأ</w:t>
      </w:r>
      <w:r>
        <w:rPr>
          <w:color w:val="222222"/>
          <w:rtl/>
        </w:rPr>
        <w:t>وا صرفها إلى ضرب الإسلام ونقشه وتصييرها وزنًا واحدًا لا يختلف وأعيانًا ليُستغنى فيها عن الموازين، فجمعوا أكبرها وأصغرها وضربوه على وزنهم. قال القاضي: ولا شكّ أن الدراهم كانت حينئذٍ معلومة، وإلا فكيف كانت تُعلَّق بها حقوق الله تعالى في الزكاة وغيرها وحقوق العباد؟ ولهذا كانت الأوقية معلومة. وقال أصحابنا: أجمع أهل العصر الأول على التقدير بهذا الوزن المعروف، وهو أن الدرهم ستة دوانيق وكل عشرة دراهم سبعة مثاقيل ولم يتغير المثقال في الجاهلية ولا الإسلام.</w:t>
      </w:r>
    </w:p>
    <w:p w14:paraId="5FF86E5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8AECD43"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فكان علىٰ أيام النبي ﷺ يتم وزن الدراهم والدنانير لأنها كانت مختلفة، فالدراهم ودنانير الرومانية القديمة تجدها بالفعل متفاوتة، ولذلك قال النبي ﷺ لبلال ﷺ لما اشترىٰ من جابر البعير (وَأَرْسَلَ إِلَىٰ بِلاَلٍ فَقَالَ: «أَعْطِهِ وَقِيَّةً ذَهَبٍ وَزِدْهُ». فَأَعْطَانِي وَقِيَّةً وَزَادَنِي قِيرَاطًا) السنن الكبرىٰ للبيهقي، وفي مسند أحمد (عَنْ جَابِرِ بْنِ عَبْدِ اللهِ، قَالَ: "اشْتَرَىٰ مِنِّي رَسُولُ اللهِ ﷺ بَعِيرًا، فَوَزَنَ لِي ثَمَنَهُ، وَأَرْجَحَ لِي") قال الأرناؤوط: إسناده صحيح، فيزن له موازين يزن الفضة، ف</w:t>
      </w:r>
      <w:r>
        <w:rPr>
          <w:color w:val="222222"/>
          <w:rtl/>
        </w:rPr>
        <w:t>هناك دراهم كبيرة ودراهم صغيرة، وفي عهد عبد الملك ضربوها ضربًا واحدًا. — في الحقيقة الأشياء التي كانت مضروبة في الجاهلية فيها تفاوت يسير، والفضة فيها تفاوت أكثر، فالاعتبار بها كان موجودًا والله أعلم، لأنهم كانوا يزنون بالموازين للإختلاف الموجود، فما كان عليه أهل العصر الأول واتفاق الصحابة علىٰ التعامل بذلك يؤكد ما ذكرنا من الموازين الموجودة الآن.</w:t>
      </w:r>
    </w:p>
    <w:p w14:paraId="45055742" w14:textId="77777777" w:rsidR="003A2FD4" w:rsidRDefault="00FF4E6E">
      <w:pPr>
        <w:pStyle w:val="Heading2"/>
        <w:keepNext/>
        <w:bidi/>
        <w:spacing w:before="280" w:after="80"/>
        <w:jc w:val="right"/>
      </w:pPr>
      <w:r>
        <w:rPr>
          <w:color w:val="7B1E1E"/>
          <w:rtl/>
        </w:rPr>
        <w:t xml:space="preserve">المسألة ١٤٧٤: </w:t>
      </w:r>
      <w:r>
        <w:rPr>
          <w:color w:val="222222"/>
          <w:rtl/>
        </w:rPr>
        <w:t>معنى «الوَرِق» (الفضة المضروبة وغيرها)، واشتراط الحول في زكاة الماشية والذهب والفضة دون المعشرات (الزروع)، وهل تجب في الدراهم المغشوشة؟ ومالك: إذا نقصت شيئًا يسيرًا بحيث تروج رواج الوازنة وجبت الزكاة (والراجح قول الشافعي)</w:t>
      </w:r>
      <w:r>
        <w:rPr>
          <w:b w:val="0"/>
          <w:color w:val="6B6B6B"/>
          <w:sz w:val="20"/>
          <w:szCs w:val="20"/>
          <w:rtl/>
        </w:rPr>
        <w:t xml:space="preserve">   (التفريغ ص ١٥)</w:t>
      </w:r>
    </w:p>
    <w:p w14:paraId="78F16999" w14:textId="77777777" w:rsidR="003A2FD4" w:rsidRDefault="00FF4E6E">
      <w:pPr>
        <w:spacing w:before="60" w:after="60"/>
        <w:jc w:val="both"/>
      </w:pPr>
      <w:r>
        <w:rPr>
          <w:b/>
          <w:bCs/>
          <w:color w:val="1F4E79"/>
          <w:rtl/>
        </w:rPr>
        <w:t xml:space="preserve">تعليق الإمام النووي: </w:t>
      </w:r>
      <w:r>
        <w:rPr>
          <w:color w:val="222222"/>
          <w:rtl/>
        </w:rPr>
        <w:t>قوله ﷺ: (ليس فيما دون خمس أواقٍ من الورق صدقة) قال أهل اللغة: يُقال: وَرِق ووَرْق بكسر الراء وإسكانها، والمراد به هنا الفضة كلّها مضروبها وغيره. واختلف أهل اللغة في أصله فقيل: يُطلق في الأصل على جميع الفضة، وقيل: هو حقيقة للمضروب دراهم، ولا يُطلق على غير الدراهم إلا مجازًا، وهذا قول كثير من أهل اللغة، وبالأول قال ابن قتيبة وغيره منهم، وهو مذهب الفقهاء. ولم يأتِ في الصحيح بيان نصاب الذهب، وقد جاءت فيه أحاديث بتحديد نصابه بعشرين مثقالًا وهي ضِعاف، ولكن أجمع من يُعتدّ به في الإجماع على ذلك. وكذا اتَّفقوا على ا</w:t>
      </w:r>
      <w:r>
        <w:rPr>
          <w:color w:val="222222"/>
          <w:rtl/>
        </w:rPr>
        <w:t>شتراط الحول في زكاة الماشية والذهب والفضة دون المعشَّرات. وفي هذا الحديث دلالة لمذهب الشافعي وموافقيه في الفضة إذا كانت دون مائتي درهم رائجة أو نحوها لا زكاة فيها لقوله ﷺ: (ليس فيما دون خمس أواقٍ من الورق صدقة)، وقد سبق أن الأوقية أربعون درهمًا، وهي أوقية الحجاز الشرعية. وقال مالك: إذا نقصت شيئًا يسيرًا بحيث تروج رواج الوازنة وجبت الزكاة. ودليلنا أنه يصدق أنها دون خمس أواقٍ، وفيه دليل للشافعي وموافقيه في الدراهم المغشوشة أنه لا زكاة فيها حتى تبلغ الفضة المحضة منها مائتي درهم.</w:t>
      </w:r>
    </w:p>
    <w:p w14:paraId="606CFEA1" w14:textId="77777777" w:rsidR="003A2FD4" w:rsidRDefault="00FF4E6E">
      <w:pPr>
        <w:spacing w:before="60" w:after="60"/>
        <w:jc w:val="both"/>
      </w:pPr>
      <w:r>
        <w:rPr>
          <w:b/>
          <w:bCs/>
          <w:color w:val="4A5A2A"/>
          <w:rtl/>
        </w:rPr>
        <w:lastRenderedPageBreak/>
        <w:t xml:space="preserve">الأقوال الأخرى: </w:t>
      </w:r>
      <w:r>
        <w:rPr>
          <w:color w:val="222222"/>
          <w:rtl/>
        </w:rPr>
        <w:t>مالك: إذا نقصت الفضة شيئًا يسيرًا بحيث تروج رواج الوازنة وجبت الزكاة (الراجح قول الشافعي). في أصل «الورق»: كل الفضة، أو المضروب دراهم فقط.</w:t>
      </w:r>
    </w:p>
    <w:p w14:paraId="50713DA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المضروب ما كان علىٰ هيئة الدراهم، وغيره: الحُلي أو قطعة من الفضة غير مصوغة. — رغم ضعف الأحاديث، لكن بمجموع طرقها مع الإجماع، يثبت صحة معناه. — كالزروع فهي بمجرد حصادها. — فقد تكون هناك قطعة درهم جزء منها ناقص، ولكنها رائجة في الناس، أي أن الناس يستعملونها كالمنضبطة، فالإمام مالك يقول النقص اليسير يُعد، والشافعي يقول يلزم الوزن. — فلو أن هناك فضة عيار (٨٠) عيار (٧٠) عيار (٦٠) فهذه فضة مضافه إليها نحاس، فهذه نردها إلىٰ الفضة المحضة، مثل الذهب عيار (٢١) وعيار (١٨) فتُرد إلىٰ الذهب الخالص والله أعلم. — قول الشا</w:t>
      </w:r>
      <w:r>
        <w:rPr>
          <w:color w:val="222222"/>
          <w:rtl/>
        </w:rPr>
        <w:t>فعي هو الصحيح في المسألتين.</w:t>
      </w:r>
    </w:p>
    <w:p w14:paraId="23562CD8" w14:textId="77777777" w:rsidR="003A2FD4" w:rsidRDefault="00FF4E6E">
      <w:pPr>
        <w:pStyle w:val="Heading2"/>
        <w:keepNext/>
        <w:bidi/>
        <w:spacing w:before="280" w:after="80"/>
        <w:jc w:val="right"/>
      </w:pPr>
      <w:r>
        <w:rPr>
          <w:color w:val="7B1E1E"/>
          <w:rtl/>
        </w:rPr>
        <w:t xml:space="preserve">المسألة ١٤٧٥: </w:t>
      </w:r>
      <w:r>
        <w:rPr>
          <w:color w:val="222222"/>
          <w:rtl/>
        </w:rPr>
        <w:t>خلاصة نصاب الذهب والفضة والمقدار الواجب وطريقة حساب الذهب المختلط العيارات، وزكاة الأوراق النقدية (الحول من تاريخ ملك النصاب، وتُخرج الزكاة ولا تؤخر)</w:t>
      </w:r>
      <w:r>
        <w:rPr>
          <w:b w:val="0"/>
          <w:color w:val="6B6B6B"/>
          <w:sz w:val="20"/>
          <w:szCs w:val="20"/>
          <w:rtl/>
        </w:rPr>
        <w:t xml:space="preserve">   (التفريغ ص ١٦)</w:t>
      </w:r>
    </w:p>
    <w:p w14:paraId="3C032EC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125D5F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38D55F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وخلاصة ما ذُكر في نصاب الفضة والذهب ويُقاس عليها المالي: فالنصاب هو القدر الذي إذا بلغه المال وجب إخراج الزكاة منه؛ وأما قدر الزكاة الذي يُخرج من الذهب والفضة فربع العُشر؛ فنصاب الفضة مائتي درهم وهو ما يوازي بالجرامات المعهودة [٥٩٥ جراماً] من الفضة الخالصة، ومن الذهب عشرون دينارًا أو مثقالًا وهو ما يوازي [٨٥ جراماً] من الذهب الخالص، والعبارات المختلفة من الذهب، لمعرفة ما بها من الذهب تُضرب في العيار المعروف علىٰ (٢٤)، فعيار (٢١) فيه [٢١/٢٤] من الذهب الخالص: — فمن كان عنده مثلًا مائة جرام من الذهب عيار (١٨) </w:t>
      </w:r>
      <w:r>
        <w:rPr>
          <w:color w:val="222222"/>
          <w:rtl/>
        </w:rPr>
        <w:t xml:space="preserve">فما يملكه من الذهب يساوي [١٠٠×١٨÷٢٤] يساوي (٧٥ جراماً) من الذهب، فهو لم يبلغ بعدُ نصاباً، — ولو كان عنده مائة من عيار (١٨) وخمسين من عيار (٢١) ونريد أن نعرف هل علىٰ هذا الرجل من زكاة أم لا؟ فنحسب ([١٠٠×١٨÷٢٤] </w:t>
      </w:r>
      <w:r>
        <w:rPr>
          <w:color w:val="222222"/>
          <w:rtl/>
        </w:rPr>
        <w:lastRenderedPageBreak/>
        <w:t>يساوي ٧٥ جراماً) من الذهب و[نجمع عليه ([٥٠×٢١÷٢٤] يساوي (٤٣,٧٥ جرام) من الذهب الخالص فيكون المجموع [١١٨,٧٥ جرام] من الذهب الخالص، فهذا فوق الخمسة والثمانين جراماً فيكون قد وجب عليه الزكاة، ثم نحسب ما نُخرجه عن طريق (٢,٥٪×١٠٠ جرام× سعر عيار (١٨)) ونُخرج (٢,٥٪×٥٠ جرام× سعر عيار (٢١)) فنحسب قيمة الذهب ونُ</w:t>
      </w:r>
      <w:r>
        <w:rPr>
          <w:color w:val="222222"/>
          <w:rtl/>
        </w:rPr>
        <w:t>خرجه. • بالنسبة إلىٰ الأوراق النقدية البنكنوت، فتُحسب علىٰ الأقل منها سواء الذهب أو الفضة، فهي تُحسب علىٰ الفضة، فإذا بلغت قيمة هذه الأموال (٥٩٥ جرام من الفضة الخالصة) وجبت فيها الزكاة، وذلك حسب سعر الفضة الخالصة، فأعلىٰ عيار للفضة عيار (١٠٠٠)، فإذا بلغ المال النصاب، يُخرج (٢,٥٪) منه، أي في كل ألف خمسة وعشرون جنيهاً إذا حال عليه عام هجري، ابتداءً من تاريخ ملك النصاب، فيُخرج الزكاة ولا يؤخره عن هذا اليوم، وذلك في الذهب والفضة والأموال، فنحن نحسب النصاب حتىٰ نعرف أيجب علينا الزكاة أم لا؟ فإذا كان عليه زكاة في</w:t>
      </w:r>
      <w:r>
        <w:rPr>
          <w:color w:val="222222"/>
          <w:rtl/>
        </w:rPr>
        <w:t>ُخرج ربع العُشر من الأصناف الموجودة.</w:t>
      </w:r>
    </w:p>
    <w:p w14:paraId="6028CA23" w14:textId="77777777" w:rsidR="003A2FD4" w:rsidRDefault="00FF4E6E">
      <w:pPr>
        <w:pStyle w:val="Heading1"/>
        <w:keepNext/>
        <w:pageBreakBefore/>
        <w:pBdr>
          <w:bottom w:val="single" w:sz="12" w:space="4" w:color="9A6B1F"/>
        </w:pBdr>
        <w:bidi/>
        <w:spacing w:before="120" w:after="200"/>
        <w:jc w:val="right"/>
      </w:pPr>
      <w:bookmarkStart w:id="2" w:name="_Toc242565533"/>
      <w:r>
        <w:rPr>
          <w:rtl/>
        </w:rPr>
        <w:lastRenderedPageBreak/>
        <w:t>باب ما فيه العشر أو نصف العشر (ص16–18)</w:t>
      </w:r>
      <w:bookmarkEnd w:id="2"/>
    </w:p>
    <w:p w14:paraId="17DF8AE4" w14:textId="77777777" w:rsidR="003A2FD4" w:rsidRDefault="00FF4E6E">
      <w:pPr>
        <w:pStyle w:val="Heading2"/>
        <w:keepNext/>
        <w:bidi/>
        <w:spacing w:before="280" w:after="80"/>
        <w:jc w:val="right"/>
      </w:pPr>
      <w:r>
        <w:rPr>
          <w:color w:val="7B1E1E"/>
          <w:rtl/>
        </w:rPr>
        <w:t xml:space="preserve">المسألة ١٤٧٦: </w:t>
      </w:r>
      <w:r>
        <w:rPr>
          <w:color w:val="222222"/>
          <w:rtl/>
        </w:rPr>
        <w:t>ضبط «العشور» و«العيم/الغيم» و«السانية»، وقاعدة وجوب العشر فيما سُقي بماء السماء والأنهار ونصفه فيما سُقي بالنواضح، وهل تجب الزكاة في كل ما أخرجت الأرض (أبو حنيفة) أم فيما يُدّخر ويُكال ويُقتات (مالك) أم في الأربعة (الشعير والحنطة والزبيب والتمر)؟</w:t>
      </w:r>
      <w:r>
        <w:rPr>
          <w:b w:val="0"/>
          <w:color w:val="6B6B6B"/>
          <w:sz w:val="20"/>
          <w:szCs w:val="20"/>
          <w:rtl/>
        </w:rPr>
        <w:t xml:space="preserve">   (التفريغ ص ١٦–١٨)</w:t>
      </w:r>
    </w:p>
    <w:p w14:paraId="75E00F10" w14:textId="77777777" w:rsidR="003A2FD4" w:rsidRDefault="00FF4E6E">
      <w:pPr>
        <w:spacing w:before="60" w:after="60"/>
        <w:jc w:val="both"/>
      </w:pPr>
      <w:r>
        <w:rPr>
          <w:b/>
          <w:bCs/>
          <w:color w:val="1F4E79"/>
          <w:rtl/>
        </w:rPr>
        <w:t xml:space="preserve">تعليق الإمام النووي: </w:t>
      </w:r>
      <w:r>
        <w:rPr>
          <w:color w:val="222222"/>
          <w:rtl/>
        </w:rPr>
        <w:t>قوله ﷺ: (فيما سقت الأنهار والغيم العشور وفيما سُقي بالسانية نصف العشر) ضبطناه (العشور) بضم العين جمع عُشر، وقال القاضي عياض: ضبطناه عن عامة شيوخنا بفتح العين جمع، وهو اسم للمُخرَج من ذلك، وقال صاحب مطالع الأنوار: أكثر الشيوخ يقولونه بالضم وصوابه الفتح، وهذا الذي ادّعاه من الصواب ليس بصحيح، وقد اعترف بأن أكثر الرواة رووه بالضمّ وهو الصواب جمع عُشر، وقد اتفقوا على قولهم: عُشور أهل الذمة بالضم وهو الصواب جمع عُشر، ولا فرق بين اللفظين. وأما (الغيم) هنا فبفتح الغين المعجمة – وهو المطر – وجاء في غير مسلم (الغَيل)</w:t>
      </w:r>
      <w:r>
        <w:rPr>
          <w:color w:val="222222"/>
          <w:rtl/>
        </w:rPr>
        <w:t xml:space="preserve"> باللام، قال أبو عبيد: هو ما جرى من المياه في الأنهار، وهو سيل دون السيل الكبير. وقال ابن السكيت: هو الماء الجاري على الأرض. وأما السانية: فهو البعير الذي يُسقى به الماء من البئر، ويُقال له: الناضح، يُقال منه: سنا يسنو إذا أُسقي به. وفي هذا الحديث: وجوب العشر فيما سُقي بماء السماء والأنهار ونحوها مما ليس فيه مؤنة كثيرة، ونصف العشر فيما سُقي بالنواضح وغيرها مما فيه مؤنة كثيرة، وهذا متفق عليه. ولكن اختلف العلماء في أنه هل تجب الزكاة في كل ما أخرجت الأرض من الثمار والزروع والرياحين وغيرها إلا الحشيش والحطب ونح</w:t>
      </w:r>
      <w:r>
        <w:rPr>
          <w:color w:val="222222"/>
          <w:rtl/>
        </w:rPr>
        <w:t>وهما؟ أم يختصّ؟ فعمم أبو حنيفة، وخصّص الجمهور على اختلاف لهم فيما يختص به، وهو معروف في كتب الفقه.</w:t>
      </w:r>
    </w:p>
    <w:p w14:paraId="2FAEC888" w14:textId="77777777" w:rsidR="003A2FD4" w:rsidRDefault="00FF4E6E">
      <w:pPr>
        <w:spacing w:before="60" w:after="60"/>
        <w:jc w:val="both"/>
      </w:pPr>
      <w:r>
        <w:rPr>
          <w:b/>
          <w:bCs/>
          <w:color w:val="4A5A2A"/>
          <w:rtl/>
        </w:rPr>
        <w:t xml:space="preserve">الأقوال الأخرى: </w:t>
      </w:r>
      <w:r>
        <w:rPr>
          <w:color w:val="222222"/>
          <w:rtl/>
        </w:rPr>
        <w:t>أبو حنيفة: تجب الزكاة في كل ما أخرجته الأرض إلا الحشيش والحطب ونحوهما. الجمهور: تختص بما يُدّخر ويُكال (مالك) أو بالأقوات أو بالأصناف الأربعة (الشعير والحنطة والزبيب والتمر) على اختلاف بينهم.</w:t>
      </w:r>
    </w:p>
    <w:p w14:paraId="5F4FDCA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والمعنىٰ الصحيح هو كل ما كان يُسقىٰ بدون آلة ففيه العُشر. — ويشمل أيضًا ما سُقي بالساقية والآلات الحديثة الرافعة للماء، طالما سُقي بآلة. — واحتج أبو حنيفة بهذا الحديث ولما </w:t>
      </w:r>
      <w:r>
        <w:rPr>
          <w:color w:val="222222"/>
          <w:rtl/>
        </w:rPr>
        <w:lastRenderedPageBreak/>
        <w:t>فيه من العموم (فِيمَا سَقَتِ الأَنْهَارُ وَالْغَيْمُ الْعُشُورُ)، والجمهور لم يقل بهذا العموم، لأنه لم يُسَق لبيان ما يُخرج منه ولكن جاء لبيان القدر الخارج، وهو عموم ضعيف، فقد ثبت عن أبي بُردة، عن أبي موسىٰ ومُعاذ بن جبل رضي الله عنهما: "أَنَّ رَسُولَ اللهِ ﷺ بَعَثَهُمَا إِلَىٰ الْيَمَنِ، فَأَمَرَهُمَا أَنْ يُعَلِّمَا النَّاسَ أَمْرَ دِين</w:t>
      </w:r>
      <w:r>
        <w:rPr>
          <w:color w:val="222222"/>
          <w:rtl/>
        </w:rPr>
        <w:t>ِهِمْ، وَقَالَ: لاَ تَأْخُذَا فِي الصَّدَقَةِ إِلاَّ مِنْ هَذِهِ الأَصْنَافِ الأَرْبَعَةِ: الشَّعِيرِ، وَالْحِنْطَةِ، وَالزَّبِيبِ، وَالتَّمْرِ" (هق) ٧٢٤٢، (ك) ١٤٥٩، (قط) ج٢ص٩٥ح٣) قال الألباني في تمام المنة ص٣٦٩: أخرجه البيهقي والحاكم وصححه ووافقه الذهبي، وهو كما قالا؛ واحتج به من يقول أن الزكاة لا تجب في الزروع إلا في هذه الأربعة والجمهور يقيسون عليها غيرها مما يُدخر ويُكال، وبعضهم يشترط أن يكون قوتًا. أما هذا الحديث فلا يدل علىٰ عدم وجوب الزكاة مطلقًا لأنه واقعة عين، عندما أرسلهم إلىٰ أهل اليمن، فيُحتمل أ</w:t>
      </w:r>
      <w:r>
        <w:rPr>
          <w:color w:val="222222"/>
          <w:rtl/>
        </w:rPr>
        <w:t xml:space="preserve">ن النبي ﷺ قد علم أن أهل اليمن زروعهم لا تجب فيها شيءٌ من الزكاة إلا هذه الأربعة، وليس صريحًا في أنه هناك محاصيل مثل هذه الأربعة في الادخار والكيل والاقتيات ثم نهاهم عن أخذ الزكاة منها، ولكنه يدل علىٰ عدم صحة مذهب الإمام أبي حنيفة ﵀ في وجوب الزكاة في كل ما أخرجت الأرض، وكذلك مما يدل علىٰ ذلك عمل أهل المدينة في أمر الخُضروات وهو أمرٌ قد تناقلوه من عهد النبي ﷺ أنه لم تكن تؤخذ الزكاة في الخضراوات، فهذا يقدح في عموم (فِيمَا سَقَتِ الأَنْهَارُ وَالْغَيْمُ الْعُشُورُ) فكلمة [ما] لم يُقصد بها العموم، وإنما قصد بها </w:t>
      </w:r>
      <w:r>
        <w:rPr>
          <w:color w:val="222222"/>
          <w:rtl/>
        </w:rPr>
        <w:t>قدر المُخرج لا ما يخرج منه؛ والصحيح قول الجمهور علىٰ خلاف بينهم، وكما ذكرنا كل ما يُدخر ويُكال ويُقتات علىٰ قول مالك فهو تجب فيه الزكاة والله أعلىٰ وأعلم. — بناءً علىٰ العلة والقياس في الأصناف الأربعة المنصوص عليها، فالمسألة اجتهادية، فإذا رأىٰ الإمام قولًا عمل به والله أعلم.</w:t>
      </w:r>
    </w:p>
    <w:p w14:paraId="15D0C4F1" w14:textId="77777777" w:rsidR="003A2FD4" w:rsidRDefault="00FF4E6E">
      <w:pPr>
        <w:pStyle w:val="Heading1"/>
        <w:keepNext/>
        <w:pageBreakBefore/>
        <w:pBdr>
          <w:bottom w:val="single" w:sz="12" w:space="4" w:color="9A6B1F"/>
        </w:pBdr>
        <w:bidi/>
        <w:spacing w:before="120" w:after="200"/>
        <w:jc w:val="right"/>
      </w:pPr>
      <w:bookmarkStart w:id="3" w:name="_Toc242565534"/>
      <w:r>
        <w:rPr>
          <w:rtl/>
        </w:rPr>
        <w:lastRenderedPageBreak/>
        <w:t>باب لا زكاة على المسلم في عبده وفرسه (ص19–21)</w:t>
      </w:r>
      <w:bookmarkEnd w:id="3"/>
    </w:p>
    <w:p w14:paraId="052015F7" w14:textId="77777777" w:rsidR="003A2FD4" w:rsidRDefault="00FF4E6E">
      <w:pPr>
        <w:pStyle w:val="Heading2"/>
        <w:keepNext/>
        <w:bidi/>
        <w:spacing w:before="280" w:after="80"/>
        <w:jc w:val="right"/>
      </w:pPr>
      <w:r>
        <w:rPr>
          <w:color w:val="7B1E1E"/>
          <w:rtl/>
        </w:rPr>
        <w:t xml:space="preserve">المسألة ١٤٧٧: </w:t>
      </w:r>
      <w:r>
        <w:rPr>
          <w:color w:val="222222"/>
          <w:rtl/>
        </w:rPr>
        <w:t>ما لا زكاة فيه من أموال القنية (الحلي المستعمل، الأثاث، السيارة، آلات المهنة، البيت) وما تجب فيه زكاة (عروض التجارة والمصانع والعقارات المعدّة للبيع)، وكيفية تقويم عروض التجارة (بسعر الجملة يوم وجوب الزكاة لا بسعر التكلفة)، ومن أخرج من الريع</w:t>
      </w:r>
      <w:r>
        <w:rPr>
          <w:b w:val="0"/>
          <w:color w:val="6B6B6B"/>
          <w:sz w:val="20"/>
          <w:szCs w:val="20"/>
          <w:rtl/>
        </w:rPr>
        <w:t xml:space="preserve">   (التفريغ ص ١٩–٢٠)</w:t>
      </w:r>
    </w:p>
    <w:p w14:paraId="3AF751FD" w14:textId="77777777" w:rsidR="003A2FD4" w:rsidRDefault="00FF4E6E">
      <w:pPr>
        <w:spacing w:before="60" w:after="60"/>
        <w:jc w:val="both"/>
      </w:pPr>
      <w:r>
        <w:rPr>
          <w:b/>
          <w:bCs/>
          <w:color w:val="1F4E79"/>
          <w:rtl/>
        </w:rPr>
        <w:t xml:space="preserve">تعليق الإمام النووي: </w:t>
      </w:r>
      <w:r>
        <w:rPr>
          <w:color w:val="222222"/>
          <w:rtl/>
        </w:rPr>
        <w:t>هذا الحديث أصل في أن أموال القنية لا زكاة فيها، وأنه لا زكاة في الخيل والرقيق إذا لم تكن للتجارة، وبهذا قال العلماء كافة من السلف والخلف، إلا أن أبا حنيفة وشيخه حماد بن أبي سليمان ونفرًا أوجبوا في الخيل إذا كانت إناثًا أو ذكورًا وإناثًا في كل فرس دينارًا، وإن شاء قوّمها وأخرج عن كل مائتي درهم خمسة دراهم، وليس لهم حجة في ذلك، وهذا الحديث صريح في الردّ عليهم.</w:t>
      </w:r>
    </w:p>
    <w:p w14:paraId="3D1125A9" w14:textId="77777777" w:rsidR="003A2FD4" w:rsidRDefault="00FF4E6E">
      <w:pPr>
        <w:spacing w:before="60" w:after="60"/>
        <w:jc w:val="both"/>
      </w:pPr>
      <w:r>
        <w:rPr>
          <w:b/>
          <w:bCs/>
          <w:color w:val="4A5A2A"/>
          <w:rtl/>
        </w:rPr>
        <w:t xml:space="preserve">الأقوال الأخرى: </w:t>
      </w:r>
      <w:r>
        <w:rPr>
          <w:color w:val="222222"/>
          <w:rtl/>
        </w:rPr>
        <w:t>أبو حنيفة وشيخه حماد ونفر: تجب في الخيل إذا كانت إناثًا أو ذكورًا وإناثًا في كل فرس دينارًا (أو يقوّمها فيُخرج ربع العشر).</w:t>
      </w:r>
    </w:p>
    <w:p w14:paraId="55DE9A9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أموال القنية: وهو كل ما يُقتنىٰ للإستعمال لا زكاة فيه إلا ما ذكرنا من زكاة الحُلي فيها لعموم أدلة إخراج الزكاة من الذهب والفضة وقول الله ﷻ (وَالَّذِينَ يَكْنِزُونَ الذَّهَبَ وَالْفِضَّةَ وَلاَ يُنفِقُونَهَا فِي سَبِيلِ اللَّهِ فَبَشِّرْهُم بِعَذَابٍ أَلِيمٍ) فهذا بعمومة يدل علىٰ حرمة كنز الذهب والفضة، وما أدىٰ زكاته فليس بكنز، وما لم يؤدِ زكاته فهو كنز، وكذلك قول النبي ﷺ للمرأتين وقد رآى [في يد ابنتها مُسْكَتان غليظتان من ذهب، فقال لها: "أتعطين زكاة هذا؟ " قالت: لا، قال: "أيَسُرُّكِ أن يسوِّرَك الله بها يوم</w:t>
      </w:r>
      <w:r>
        <w:rPr>
          <w:color w:val="222222"/>
          <w:rtl/>
        </w:rPr>
        <w:t>َ القيامةِ سوارَين من نار؟ "] وهو صريح في وجوب زكاة الحُلي المستعمل مع أنه مقتنىٰ، ولكن أثاث البيت مثلًا ولو كان غالي الثمن وآلات المهنة ودابة الركوب فكل هذا مما لا زكاة فيه، وكالبيت الذي يسكنه ولو كان غالي الثمن فليس عليه زكاة، وكذا ملابسه وسيارته ولو كان يعمل عليها، حتىٰ لو كانت سيارة ضخمة نقل مثلًا، فإنه ليس عليه في قيمتها زكاة، لأنه يُعدها للإقتناء، وإنما تجب عليه الزكاة إذا ما تكون من عائدها نصاب ومرَّ عليه الحول، وكذا كل آلات المهنة فالفرس والعبد مثله مثل كل آلات المهنة، كإنسان عنده مصنع وفيه آلات ضخم</w:t>
      </w:r>
      <w:r>
        <w:rPr>
          <w:color w:val="222222"/>
          <w:rtl/>
        </w:rPr>
        <w:t xml:space="preserve">ة، فإنه ليس عليه زكاة في قيمة الأرض ولا المباني ولا آلات المصنع مهما بلغت من قيمة، وإنما الزكاة علىٰ ما يُدخر من العائد – من الأرباح – إن بقي منها شيء وبلغ النصاب </w:t>
      </w:r>
      <w:r>
        <w:rPr>
          <w:color w:val="222222"/>
          <w:rtl/>
        </w:rPr>
        <w:lastRenderedPageBreak/>
        <w:t>وحال عليه الحول، خلافًا لبعض المعاصرين ممن رأىٰ أن يجتهد في هذا الباب، وقال أن هذه تجري مجرىٰ الزروع والثمار، فيُخرج عُشر ما يخرج منها، فهذا اجتهاد غير صواب، فهذا الأمر ليس مما خرج من غير كلفة، وليس هو من باب الزروع أصلًا، وكونه يجعلها من باب الزروع والثمار فإن الأرض ليس عليها زكاة في حد ذاتها وإنما فيما خرج منها، فالأصل أن المسلم لا تجب عليه الزك</w:t>
      </w:r>
      <w:r>
        <w:rPr>
          <w:color w:val="222222"/>
          <w:rtl/>
        </w:rPr>
        <w:t>اة في مالٍ إلا بدليل، فإذا نص الشرع علىٰ أن أموال القنية كالفرس والعبد كذلك ليس عليه فيه صدقة إلا صدقة الفطر في العبد، فليس لأحدٍ أن يوجب الزكاة في هذه الأشياء، وهل هذه الآلات عروض تجارة مُعدة للبيع؟ لا بل الذي يُعد للبيع هو الإنتاج هي المواد الخام التي سوف يُصنعها ليبيعها، فالرجل الذي لديه مصنع، تكون زكاة عروض التجارة في حقه هو أن يحسب ما عنده يوم ملك النصاب – وهو يوم معين قد ملك فيه النصاب – فيحسب الأموال السائلة النقدية التي لديه ويُضيف إليها المواد الخام التي يملكها في المصنع وفي مخازنه مما يُعده للتصني</w:t>
      </w:r>
      <w:r>
        <w:rPr>
          <w:color w:val="222222"/>
          <w:rtl/>
        </w:rPr>
        <w:t>ع ليبيعها، فيحسب بسعر يومها سعر الجملة الذي يشتري به التاجر ويُضيف إليها ما أنتج من بضائع من مواد أُنتجت بالفعل، فقيمتها كمواد منتجة لأن قيمتها تختلف عن كونها مواد خام، فالقماش مثلًا غير الثياب، فالقماش له سعر والثياب لها سعر، فيُقَوِّم ما أنتجه المصنع أيضًا وما كان في مخازنه، فيجمع هذه الثلاثة ثم يُخرج ربع العشر (٢,٥٪)، ورأس المال عند الناس يستخدم في عدة أشياء، فهذا جزء من رأس المال عندهم [الأموال السائلة الموجودة في خزنة أو في بنك وغير ذلك، ويحسب من رأس المال البضاعة سواء المواد الخام أو البضاعة التي أُنت</w:t>
      </w:r>
      <w:r>
        <w:rPr>
          <w:color w:val="222222"/>
          <w:rtl/>
        </w:rPr>
        <w:t>جت] فكل هذا من رأس المال، وعندهم رأس المال، ما كان ثابتًا والذي هو عبارة عن الأرض والمصنع والمباني، فهذه الأصول الثابتة ليس عليها زكاة طالما أنه لا يُتاجر فيها، وإنما زكاة عروض التجارة هي فيما أعده للبيع، فإنسان يقتني دُكان لا لبيعه فليس هو بتاجر عقارات، فالذي عليه زكاة في المباني بائع العقارات وهو الذي يبني عمارة ليبيعها عليها زكاة في الأرض وعليه زكاة في المباني يُقوِّمها يوم وجبت الزكاة ويُخرج علىٰ قيمتها، بخلاف أنه يقتنيها للتأجير، أو يقتنيها للسُكنىٰ، أو لِيُصنع فيها أشياء، فهذه ليست مما يُعدُّه للبيع ف</w:t>
      </w:r>
      <w:r>
        <w:rPr>
          <w:color w:val="222222"/>
          <w:rtl/>
        </w:rPr>
        <w:t xml:space="preserve">لا تجب فيها الزكاة. — في زكاة عروض التجارة الحساب علىٰ التكلفة أم علىٰ الجملة؟ لا يحسب علىٰ التكلفة ولا علىٰ السعر الذي يبيع به، بل علىٰ كم تساويه كقيمة في السوق، القيمة في السوق وهي ما يشتري به التاجر هذه الثياب أو هذه السلعة، والذي نسميه سعر الجملة، فتحسب علىٰ سعر الجملة يوم أن وجبت الزكاة، فليس هذا هو سعر التكلفة، وإنما نقول التاجر لو جاء ليشتري مني هذه البضاعة جملة فما هي قيمتها؟ لو أتىٰ تاجر مواد خام </w:t>
      </w:r>
      <w:r>
        <w:rPr>
          <w:color w:val="222222"/>
          <w:rtl/>
        </w:rPr>
        <w:lastRenderedPageBreak/>
        <w:t>ليشتري مني هذه المواد علىٰ بعضها، فكم تكون قيمتها؟ فهذه هي القيمة التي يحسب عليها والله أعلىٰ وأعلم.</w:t>
      </w:r>
    </w:p>
    <w:p w14:paraId="57DC5BCE" w14:textId="77777777" w:rsidR="003A2FD4" w:rsidRDefault="00FF4E6E">
      <w:pPr>
        <w:pStyle w:val="Heading2"/>
        <w:keepNext/>
        <w:bidi/>
        <w:spacing w:before="280" w:after="80"/>
        <w:jc w:val="right"/>
      </w:pPr>
      <w:r>
        <w:rPr>
          <w:color w:val="7B1E1E"/>
          <w:rtl/>
        </w:rPr>
        <w:t xml:space="preserve">المسألة ١٤٧٨: </w:t>
      </w:r>
      <w:r>
        <w:rPr>
          <w:color w:val="222222"/>
          <w:rtl/>
        </w:rPr>
        <w:t>زكاة الفطر عن العبد (التجارة أم القنية)، وأنها لا تجب على العبد بل على سيده، وزكاة الفطر عن العبد المكاتَب، وهل يلزم سيده؟ (قول داود وأهل الكوفة)</w:t>
      </w:r>
      <w:r>
        <w:rPr>
          <w:b w:val="0"/>
          <w:color w:val="6B6B6B"/>
          <w:sz w:val="20"/>
          <w:szCs w:val="20"/>
          <w:rtl/>
        </w:rPr>
        <w:t xml:space="preserve">   (التفريغ ص ٢٠–٢١)</w:t>
      </w:r>
    </w:p>
    <w:p w14:paraId="3BBAD157" w14:textId="77777777" w:rsidR="003A2FD4" w:rsidRDefault="00FF4E6E">
      <w:pPr>
        <w:spacing w:before="60" w:after="60"/>
        <w:jc w:val="both"/>
      </w:pPr>
      <w:r>
        <w:rPr>
          <w:b/>
          <w:bCs/>
          <w:color w:val="1F4E79"/>
          <w:rtl/>
        </w:rPr>
        <w:t xml:space="preserve">تعليق الإمام النووي: </w:t>
      </w:r>
      <w:r>
        <w:rPr>
          <w:color w:val="222222"/>
          <w:rtl/>
        </w:rPr>
        <w:t>وقوله في العبد: (إلا صدقة الفطر) صريح في وجوب صدقة الفطر على السيد عن عبده، سواء كان للقنية أم للتجارة، وهو مذهب مالك والشافعي والجمهور. وقال أهل الكوفة: لا يجب في عبيد التجارة. وحُكي عن داود أنه قال: لا تجب على السيد، بل تجب على العبد، ويلزم السيد تمكينه من الكسب ليؤدّيها، وحكاه القاضي عن أبي ثور أيضًا. ومذهب الشافعي وجمهور العلماء أن المكاتَب لا فطرة عليه ولا على سيده. وعن عطاء ومالك وأبي ثور وجوبها على السيد. وهو وجه لبعض أصحاب الشافعي لقوله ﷺ: (المكاتَب عبد ما بقي عليه درهم). وفيه وجهٌ أيضًا لبعض أصحابن</w:t>
      </w:r>
      <w:r>
        <w:rPr>
          <w:color w:val="222222"/>
          <w:rtl/>
        </w:rPr>
        <w:t>ا أنها تجب على المكاتَب؛ لأنه كالحرّ في كثير من الأحكام.</w:t>
      </w:r>
    </w:p>
    <w:p w14:paraId="08FDD8D7" w14:textId="77777777" w:rsidR="003A2FD4" w:rsidRDefault="00FF4E6E">
      <w:pPr>
        <w:spacing w:before="60" w:after="60"/>
        <w:jc w:val="both"/>
      </w:pPr>
      <w:r>
        <w:rPr>
          <w:b/>
          <w:bCs/>
          <w:color w:val="4A5A2A"/>
          <w:rtl/>
        </w:rPr>
        <w:t xml:space="preserve">الأقوال الأخرى: </w:t>
      </w:r>
      <w:r>
        <w:rPr>
          <w:color w:val="222222"/>
          <w:rtl/>
        </w:rPr>
        <w:t>أهل الكوفة: لا تجب في عبيد التجارة. داود (وأبو ثور): لا تجب على السيد بل على العبد. الشافعي والجمهور: المكاتَب لا فطرة عليه ولا على سيده. عطاء ومالك وأبو ثور: تجب على السيد عن المكاتب.</w:t>
      </w:r>
    </w:p>
    <w:p w14:paraId="0D74689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ضعيف فلا يثبت والحديث الصحيح يُثبت أنها ليس فيها زكاة. — فيجعلها كذلك ولو لم تكن للتجارة. — أي أنه علىٰ أي الأحوال العبد علىٰ سيده زكاة الفطر. — لعموم قوله في العبد: (إِلاَّ صَدَقَةَ الْفِطْرِ). — الحديث صريحٌ في أنها واجبة علىٰ المسلم في عبده فهذا هو لفظ حديث أبي هريرة (لَيْسَ عَلَىٰ الْمُسْلِمِ فِي عَبْدِهِ وَلاَ فَرَسِهِ صَدَقَةٌ) وفي رواية لأبي هريرة (لَيْسَ فِي الْعَبْدِ صَدَقَةٌ إِلاَّ صَدَقَةُ الْفِطْرِ) وهما من حديث [عِرَاكِ بْنِ مَالِكٍ عَنْ أَبِي هُرَيْرَةَ] فهذه الزيادة توضح أنها علىٰ المس</w:t>
      </w:r>
      <w:r>
        <w:rPr>
          <w:color w:val="222222"/>
          <w:rtl/>
        </w:rPr>
        <w:t xml:space="preserve">لم قد وجبت عليه في عبده، فهذا ردٌّ علىٰ داود فإنها ليست علىٰ العبد الذي لا يملك، ويكلف وماله كله لسيده، وهو دليل علىٰ أن صدقة الفطر تلزم المسلم في كل من تلزمه نفقتهم، لأنه وجب عليه في عبده فكذلك يجب عليه في أولاده وامرأته وكل من تلزمه نفقتهم. — وهذا هو الصحيح، وهو وجوبها علىٰ السيد، لأن المكاتب </w:t>
      </w:r>
      <w:r>
        <w:rPr>
          <w:color w:val="222222"/>
          <w:rtl/>
        </w:rPr>
        <w:lastRenderedPageBreak/>
        <w:t>عبد ما بقي عليه درهم، فهو ما زال في حكم العبد، فالمكاتب هو الذي اتفق مع سيده علىٰ أن يؤدي أقساطًا معينة يكون بعدها حرًّا قال تعالىٰ (وَالَّذِينَ يَبْتَغُونَ الْكِتَابَ مِمَّا مَلَكَتْ أَيْمَانُكُمْ فَكَاتِبُوهُمْ إِن</w:t>
      </w:r>
      <w:r>
        <w:rPr>
          <w:color w:val="222222"/>
          <w:rtl/>
        </w:rPr>
        <w:t>ْ عَلِمْتُمْ فِيهِمْ خَيْرًا) فمن هنا يبدأ في التملُّك ويكون عليه الأقساط فقط، ولكن إذا عجز عن أداء الأقساط رجع إلىٰ العبودية مرة ثانية (وما دفع يكون لسيده؟) فهي مرحلة متوسطة بين العبودية وبين الحرية، ولكن في حالته يُغلب جانب الرق لحديث النبي ﷺ «الْمُكَاتَبُ عَبْدٌ مَا بَقِيَ عَلَيْهِ مِنْ مُكَاتَبَتِهِ دِرْهَمٌ» سنن أبي داود، والصحيح هو قول مالك وهو وجه عند الشافعية، وقول عطاء وأبي ثور أنها تجب علىٰ السيد لأن المكاتب داخل في عموم (لَيْسَ فِي الْعَبْدِ صَدَقَةٌ إِلاَّ صَدَقَةُ الْفِطْرِ) فهي علىٰ السيد في ع</w:t>
      </w:r>
      <w:r>
        <w:rPr>
          <w:color w:val="222222"/>
          <w:rtl/>
        </w:rPr>
        <w:t>بده المكاتب لأنه ما زال عبدًا. — الصحيح أنه عبدٌ بنص الحديث، فتجب الزكاة علىٰ سيده. — احتج بهذا الحديث داود الظاهري علىٰ أنه ليس علىٰ المسلم زكاة في عروض التجارة لقول النبي ﷺ (لَيْسَ عَلَىٰ الْمُسْلِمِ فِي عَبْدِهِ وَلاَ فَرَسِهِ صَدَقَةٌ) فقالوا عبيد التجارة، والصحيح أن إضافة الفرس والعبد إليه لأنه يستعمل العبد والفرس في حاجته فهي للإقتناء وليس أنه يتجر فيه أو أعدها للتجارة، فكلاهما متملك، فالذي يتجر متملك، ولكن الأحاديث الأخرىٰ الدالة علىٰ وجوب الزكاة في عروض التجارة هي التي استدللنا بها مع عموم الآية (أَ</w:t>
      </w:r>
      <w:r>
        <w:rPr>
          <w:color w:val="222222"/>
          <w:rtl/>
        </w:rPr>
        <w:t>نفِقُوا مِن طَيِّبَاتِ مَا كَسَبْتُمْ) فإذا كان يتخذ عبيدًا للتجارة وخيلًا للتجارة، وجب عليه الزكاة فيها للأدلة الأخرىٰ، والحديث الآتي من أدلة عروض التجارة.</w:t>
      </w:r>
    </w:p>
    <w:p w14:paraId="45DDB423" w14:textId="77777777" w:rsidR="003A2FD4" w:rsidRDefault="00FF4E6E">
      <w:pPr>
        <w:pStyle w:val="Heading1"/>
        <w:keepNext/>
        <w:pageBreakBefore/>
        <w:pBdr>
          <w:bottom w:val="single" w:sz="12" w:space="4" w:color="9A6B1F"/>
        </w:pBdr>
        <w:bidi/>
        <w:spacing w:before="120" w:after="200"/>
        <w:jc w:val="right"/>
      </w:pPr>
      <w:bookmarkStart w:id="4" w:name="_Toc242565535"/>
      <w:r>
        <w:rPr>
          <w:rtl/>
        </w:rPr>
        <w:lastRenderedPageBreak/>
        <w:t>باب في تقديم الزكاة ومنعها (ص22–26)</w:t>
      </w:r>
      <w:bookmarkEnd w:id="4"/>
    </w:p>
    <w:p w14:paraId="65547489" w14:textId="77777777" w:rsidR="003A2FD4" w:rsidRDefault="00FF4E6E">
      <w:pPr>
        <w:pStyle w:val="Heading2"/>
        <w:keepNext/>
        <w:bidi/>
        <w:spacing w:before="280" w:after="80"/>
        <w:jc w:val="right"/>
      </w:pPr>
      <w:r>
        <w:rPr>
          <w:color w:val="7B1E1E"/>
          <w:rtl/>
        </w:rPr>
        <w:t xml:space="preserve">المسألة ١٤٧٩: </w:t>
      </w:r>
      <w:r>
        <w:rPr>
          <w:color w:val="222222"/>
          <w:rtl/>
        </w:rPr>
        <w:t>حديث «منع ابن جميل وخالد والعباس»: هل منع ابن جميل الزكاة الواجبة (فكيف لا يُكفَّر)؟ وهل يُؤخذ شطر ماله عقوبةً (حديث بهز بن حكيم «إنا آخذوها وشطر ماله»)؟ وحكم مانع الزكاة (كفر أم لا) وقتاله</w:t>
      </w:r>
      <w:r>
        <w:rPr>
          <w:b w:val="0"/>
          <w:color w:val="6B6B6B"/>
          <w:sz w:val="20"/>
          <w:szCs w:val="20"/>
          <w:rtl/>
        </w:rPr>
        <w:t xml:space="preserve">   (التفريغ ص ٢٢)</w:t>
      </w:r>
    </w:p>
    <w:p w14:paraId="74079318" w14:textId="77777777" w:rsidR="003A2FD4" w:rsidRDefault="00FF4E6E">
      <w:pPr>
        <w:spacing w:before="60" w:after="60"/>
        <w:jc w:val="both"/>
      </w:pPr>
      <w:r>
        <w:rPr>
          <w:b/>
          <w:bCs/>
          <w:color w:val="1F4E79"/>
          <w:rtl/>
        </w:rPr>
        <w:t xml:space="preserve">تعليق الإمام النووي: </w:t>
      </w:r>
      <w:r>
        <w:rPr>
          <w:color w:val="222222"/>
          <w:rtl/>
        </w:rPr>
        <w:t>قوله: (منع ابن جميل) أي منع الزكاة وامتنع من دفعها. قوله ﷺ: (ما ينقم ابن جميل إلا أنه كان فقيرًا فأغناه الله) (ينقم) بكسر القاف وفتحها والكسر أفصح.</w:t>
      </w:r>
    </w:p>
    <w:p w14:paraId="61A2EC10" w14:textId="77777777" w:rsidR="003A2FD4" w:rsidRDefault="00FF4E6E">
      <w:pPr>
        <w:spacing w:before="60" w:after="60"/>
        <w:jc w:val="both"/>
      </w:pPr>
      <w:r>
        <w:rPr>
          <w:b/>
          <w:bCs/>
          <w:color w:val="4A5A2A"/>
          <w:rtl/>
        </w:rPr>
        <w:t xml:space="preserve">الأقوال الأخرى: </w:t>
      </w:r>
      <w:r>
        <w:rPr>
          <w:color w:val="222222"/>
          <w:rtl/>
        </w:rPr>
        <w:t>الجمهور: لا يؤخذ زيادة على القدر الواجب. قول الشافعي في القديم (وهو الصحيح): يؤخذ نصف ماله ممن منع الزكاة (عقوبة). من يقول بكفر مانع الزكاة (رواية عن أحمد): يكفر؛ والجمهور: لا يكفر بل يُقاتل.</w:t>
      </w:r>
    </w:p>
    <w:p w14:paraId="424714D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يَنْقِمُ ابْنُ جَمِيلٍ إِلاَّ أَنَّهُ كَانَ فَقِيرًا فَأَغْنَاهُ اللَّهُ) أي هل يمتنع إلا من أجل ذلك، كقوله تعالىٰ (وَمَا نَقَمُوا مِنْهُمْ إِلاَّ أَن يُؤْمِنُوا بِاللَّهِ الْعَزِيزِ الْحَمِيدِ) أي ما أخذوا عليهم إلا من أجل ذلك، فهذا ذمٌّ لابن جميل الذي منع الزكاة، وهذا ليس فيه أنه استمر علىٰ منعها والله أعلم، فيُنظر ماذا صنع فيه النبي ﷺ، لكن قد ثبتت الأدلة أنه إذا كان مانع الزكاة فردًا واحدًا – آحاد من الناس – فإنها تؤخذ منهم قهرًا، فقد قال النبي ﷺ (وَمَنْ مَنَعَهَا فَإِنَّا آخِذُوهَا وَشَطْرَ مَالِهِ</w:t>
      </w:r>
      <w:r>
        <w:rPr>
          <w:color w:val="222222"/>
          <w:rtl/>
        </w:rPr>
        <w:t xml:space="preserve"> عَزْمَةً مِنْ عَزَمَاتِ رَبِّنَا عَزَّ وَجَلَّ لَيْسَ لآلِ مُحَمَّدٍ مِنْهَا شَىْءٌ) (د) ١٥٧٥ [قال الألباني]: حسن، فهذا دليل علىٰ أنه تؤخذ منه قهرًا، وهل يُعمل بهذا الحديث؟ الصحيح، وهو قول الشافعي في القديم أنه يُعمل به، فلا دليل علىٰ النسخ أو التخصيص أو غير ذلك، بل يُعمل به ويجب العمل به حديثٌ حسن يُحتج به لأنه حديث حسن، وقد علق الشافعي القول به علىٰ صحة الحديث، فقد كان يقول به في القديم، وتردد لأجل أن أهل الحديث لا يُثبتون حديث بهز، ولكن الصحيح عند جماهير أهل الحديث أن حديث بهز بن حكيم، عَنْ أَبِيهِ، عَن</w:t>
      </w:r>
      <w:r>
        <w:rPr>
          <w:color w:val="222222"/>
          <w:rtl/>
        </w:rPr>
        <w:t xml:space="preserve">ْ جَدِّهِ حديث حسن يُحتج به، فدل ذلك علىٰ أنه يُعاقب بأخذ شطر ماله زيادةً علىٰ الزكاة الواجبة، ولا دليل علىٰ نسخ العقوبات المالية جملة، بل العقوبة بأخذ جزء من المال ثابت من جهات متعددة، ومنها هذا الحديث. وحديث ابن جميل في أنه منع الصدقة وحديث (فَإِنَّا آخِذُوهَا وَشَطْرَ مَالِهِ) دليلٌ ظاهر علىٰ عدم تكفير الباخل بالزكاة إذا منعها، فالذي يقول الباخل بالزكاة كفر يلزمه أن يُكفره من ساعة منعها، وأما من يشترط مقاتلته </w:t>
      </w:r>
      <w:r>
        <w:rPr>
          <w:color w:val="222222"/>
          <w:rtl/>
        </w:rPr>
        <w:lastRenderedPageBreak/>
        <w:t xml:space="preserve">للإمام؛ فهذا مذهبٌ آخر، وهو رواية عن أحمد، والذي عليه جماهير أهل العلم أنه لا يُكفر وأن مقاتلته </w:t>
      </w:r>
      <w:r>
        <w:rPr>
          <w:color w:val="222222"/>
          <w:rtl/>
        </w:rPr>
        <w:t>للإمام إذا قاتل الإمام بالزكاة إذا قاتل عليها كفر حينئذ، ولأنه لو أنه خرج من الملة لم يُقاتل علىٰ ذلك بل لا يُخرج من الملة، ولكنه عمل لا يُكفر في الذنب، ولأنه عمل لا يُخرجه من الملة، ولأنه لو خرج من الملة من أول منعه للزكاة لأنها هي الركن وأما المقاتلة عليها فاشتراطٌ زائد، وأما اشتراط أن أبا بكر ﷺ قتلهم فهذا مما لا نزاع فيه، وهو أن الطائفة إذا كانت ممتنعة، ومنعت حقًّا واجبًا عليها، وجب قتالها حتىٰ تؤدي ذلك الحق، فكل طائفة امتنعت من شريعة من شرائع الإسلام الظاهرة، وجب علىٰ الإمام أن يُقاتلها حتىٰ ترجع إلىٰ ا</w:t>
      </w:r>
      <w:r>
        <w:rPr>
          <w:color w:val="222222"/>
          <w:rtl/>
        </w:rPr>
        <w:t>لتزام أحكام الإسلام، فالقتال باب آخر غير باب التكفير، ولا يلزم من القتال التكفير، فحديث منع ابن جميل الصدقة دليل علىٰ عدم التكفير لأن النبي ﷺ لم يأمر بقتله، وإنما الآحاد يؤخذ منه قهرًا، والصحيح أنه ما كان ليُترك حتىٰ تُأخذ منه ولو إن أبىٰ قهرًا عليه. — الجمهور يقولون لا تؤخذ زيادة علىٰ القدر الواجب، والصحيح قول الشافعي في القديم أنه يؤخذ نصف ماله الذي منع منه الزكاة. — وهذا ظاهر، فالحديث دليل ظاهر في الفريضة، وذم ابن جميل يدل علىٰ أنه في الفريضة، ولا يمتنع من الصحابة فعل المعاصي وليسوا معصومين من الصغائر ول</w:t>
      </w:r>
      <w:r>
        <w:rPr>
          <w:color w:val="222222"/>
          <w:rtl/>
        </w:rPr>
        <w:t>ا الكبائر، ثم هي معصية لما نُبه عليها تاب منها ورجع عنها ولا مشاحة في ذلك.</w:t>
      </w:r>
    </w:p>
    <w:p w14:paraId="3BF6DBE3" w14:textId="77777777" w:rsidR="003A2FD4" w:rsidRDefault="00FF4E6E">
      <w:pPr>
        <w:pStyle w:val="Heading2"/>
        <w:keepNext/>
        <w:bidi/>
        <w:spacing w:before="280" w:after="80"/>
        <w:jc w:val="right"/>
      </w:pPr>
      <w:r>
        <w:rPr>
          <w:color w:val="7B1E1E"/>
          <w:rtl/>
        </w:rPr>
        <w:t xml:space="preserve">المسألة ١٤٨٠: </w:t>
      </w:r>
      <w:r>
        <w:rPr>
          <w:color w:val="222222"/>
          <w:rtl/>
        </w:rPr>
        <w:t>«أما خالد فإنكم تظلمون خالدًا قد احتبس أدراعه وأعتاده في سبيل الله»: معناه، ودلالته على وجوب زكاة عروض التجارة، وعلى صحة الوقف وصحة وقف المنقول، وهل منع العباس زكاة أم صدقة تطوع؟ (قول القاضي ورد النووي)</w:t>
      </w:r>
      <w:r>
        <w:rPr>
          <w:b w:val="0"/>
          <w:color w:val="6B6B6B"/>
          <w:sz w:val="20"/>
          <w:szCs w:val="20"/>
          <w:rtl/>
        </w:rPr>
        <w:t xml:space="preserve">   (التفريغ ص ٢٢–٢٤)</w:t>
      </w:r>
    </w:p>
    <w:p w14:paraId="085E6943" w14:textId="77777777" w:rsidR="003A2FD4" w:rsidRDefault="00FF4E6E">
      <w:pPr>
        <w:spacing w:before="60" w:after="60"/>
        <w:jc w:val="both"/>
      </w:pPr>
      <w:r>
        <w:rPr>
          <w:b/>
          <w:bCs/>
          <w:color w:val="1F4E79"/>
          <w:rtl/>
        </w:rPr>
        <w:t xml:space="preserve">تعليق الإمام النووي: </w:t>
      </w:r>
      <w:r>
        <w:rPr>
          <w:color w:val="222222"/>
          <w:rtl/>
        </w:rPr>
        <w:t>قوله ﷺ: (وأما خالد فإنكم تظلمون خالدًا قد احتبس أدراعه وأعتاده في سبيل الله) قال أهل اللغة: الأعتاد: آلات الحرب من السلاح والدواب وغيرها، والواحد عَتاد بفتح العين، ويُجمع أعتادًا وأعتدة. ومعنى الحديث: أنهم طلبوا من خالد زكاة أعتاده ظنًّا منهم أنها للتجارة، وأن الزكاة فيها واجبة، فقال لهم: لا زكاة لكم عليّ، فقالوا للنبي ﷺ: إن خالدًا منع الزكاة، فقال لهم: إنكم تظلمونه؛ لأنه حبسها ووقفها في سبيل الله قبل الحول عليها، فلا زكاة فيها. ويحتمل أن يكون المراد: لو وجبت عليه زكاة لأعطاها ولم يشحّ بها؛ لأنه قد وقف أموا</w:t>
      </w:r>
      <w:r>
        <w:rPr>
          <w:color w:val="222222"/>
          <w:rtl/>
        </w:rPr>
        <w:t xml:space="preserve">له لله تعالى متبرّعًا فكيف يشحّ بواجب عليه؟ واستنبط بعضهم من هذا وجوب زكاة التجارة، وبه قال جمهور العلماء من السلف والخلف خلافًا لداود. وفيه دليل على صحة الوقف، </w:t>
      </w:r>
      <w:r>
        <w:rPr>
          <w:color w:val="222222"/>
          <w:rtl/>
        </w:rPr>
        <w:lastRenderedPageBreak/>
        <w:t>وصحة وقف المنقول، وبه قالت الأمة بأسرها إلا أبا حنيفة وبعض الكوفيين. وقال بعضهم: هذه الصدقة التي منعها ابن جميل وخالد والعباس لم تكن زكاة إنما كانت صدقة تطوع، حكاه القاضي عياض. قال: ويؤيده أن عبد الرزاق روى هذا الحديث، وذكر في روايته أن النبي ﷺ ندب الناس إلى الصدقة وذكر تمام الحديث. قال ابن القصار من المالكية: وهذا التأويل أليق بالقصة، فلا يُظن بالص</w:t>
      </w:r>
      <w:r>
        <w:rPr>
          <w:color w:val="222222"/>
          <w:rtl/>
        </w:rPr>
        <w:t>حابة منع الواجب، وعلى هذا فعُذر خالد واضح؛ لأنه أخرج ماله لله فما بقي له مال يحتمل المواساة بصدقة التطوع، ويكون ابن جميل شحَّ بصدقة التطوع فعتب عليه. وقال في العباس: هي عليّ ومثلها معها، أي أنه لا يمتنع إذا طُلبت منه. وقال القاضي: لكنّ ظاهر الأحاديث في الصحيحين أنها في الزكاة لقوله: بعث رسول الله ﷺ عمر على الصدقة، وإنما كان يبعث في الفريضة. قلت: الصحيح المشهور أن هذا كان في الزكاة لا في صدقة التطوع، وعلى هذا قال أصحابنا وغيرهم.</w:t>
      </w:r>
    </w:p>
    <w:p w14:paraId="28F8E1FE" w14:textId="77777777" w:rsidR="003A2FD4" w:rsidRDefault="00FF4E6E">
      <w:pPr>
        <w:spacing w:before="60" w:after="60"/>
        <w:jc w:val="both"/>
      </w:pPr>
      <w:r>
        <w:rPr>
          <w:b/>
          <w:bCs/>
          <w:color w:val="4A5A2A"/>
          <w:rtl/>
        </w:rPr>
        <w:t xml:space="preserve">الأقوال الأخرى: </w:t>
      </w:r>
      <w:r>
        <w:rPr>
          <w:color w:val="222222"/>
          <w:rtl/>
        </w:rPr>
        <w:t>بعضهم (القاضي عياض وابن القصار المالكي): الصدقة التي منعها ابن جميل وخالد والعباس كانت صدقة تطوع لا زكاة. أبو حنيفة وبعض الكوفيين: لا يصح وقف المنقول. داود: لا زكاة في عروض التجارة.</w:t>
      </w:r>
    </w:p>
    <w:p w14:paraId="6F029F0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استدلالٌ ظاهر لأن الظاهر أن الذي طُلب من خالد ﷺ زكاة أعتاده وأدراعه، فبيَّن لهم النبي ﷺ أنه احتبسها ووقفها في سبيل الله، إنها هي أعتادٌ وأدراع ليست أموالًا، ولو كانت لا تؤخذ ابتداءً، لقال النبي ﷺ إنها لا زكاة فيها إنما هي أعتادٌ وأدراع، ولكن قال: احتبسها ووقفها في سبيل الله، فهذا دليل علىٰ أن لهم وجه في المطالبة بها ووجهٌ لخالد ﷺ في الإمتناع فقال: (فَإِنَّكُمْ تَظْلِمُونَ خَالِدًا) أي لما طلبوا منه الأعتاد والأدراع وهو لم يجعلها للتجارة، وإنما كان قد أوقفها في سبيل الله، فهي في يده وهو يستعملها في الجه</w:t>
      </w:r>
      <w:r>
        <w:rPr>
          <w:color w:val="222222"/>
          <w:rtl/>
        </w:rPr>
        <w:t>اد وهو من أعظم المجاهدين والمقاتلين ﷺ؛ فاستُدل بالحديث علىٰ وجوب زكاة عروض التجارة. — فالمخالف في ذلك داود فقط لأنه يُنكر القياس، والجمهور لم يحتجوا فقط بالقياس بل احتجوا بعموم القرآن (أَنفِقُوا مِن طَيِّبَاتِ مَا كَسَبْتُمْ) وبالقياس علىٰ الذهب والفضة وبهذه الأحاديث وبالآثار الموقوفة علىٰ الصحابة ﷺ ولايُعرف فيها مخالف. — والصحيح صحة الوقف وهو أن يوقف أعيانًا معينة يُنتفع بها مع بقاء عينها في سبيل الله تعالىٰ، وهذا سواءً كانت أرضًا أو عقارًا غير منقول، أو كانت شيئًا منقولًا كالدروع وآلات الحرب لأنه يصح وقفه</w:t>
      </w:r>
      <w:r>
        <w:rPr>
          <w:color w:val="222222"/>
          <w:rtl/>
        </w:rPr>
        <w:t xml:space="preserve">ا، فكل ما أمكن الانتفاع به مع بقاء عينه، فهو يصح أن يكون محبوسًا موقوفًا يصح أن يكون صدقة جارية مستمرة. — وهذا هو الصحيح، فظاهر الحديث أنها في </w:t>
      </w:r>
      <w:r>
        <w:rPr>
          <w:color w:val="222222"/>
          <w:rtl/>
        </w:rPr>
        <w:lastRenderedPageBreak/>
        <w:t>الفريضة، وذم ابن جميل يدل علىٰ أنه منع الواجب، ولا يمتنع عن الصحابة فعل المعاصي. — (فَهِيَ عَلَيَّ وَمِثْلُهَا مَعَهَا) معناه: أني تسلفتُ منه زكاة عامين، وهذا له شواهد في غير مسلم ففي سنن البيهقي [إِنَّا كُنَّا احْتَجْنَا فَاسْتَسْلَفْنَا الْعَبَّاسَ صَدَقَةَ عَامَيْنِ] وفي رواية ابن قتادة «أَنَّ النَّبِيَّ ﷺ تَعَجَّلَ مِنَ الْعَبَّاسِ صَدَقَةَ عَامٍ أَوْ صَدَقَةَ عَ</w:t>
      </w:r>
      <w:r>
        <w:rPr>
          <w:color w:val="222222"/>
          <w:rtl/>
        </w:rPr>
        <w:t xml:space="preserve">امَيْنِ» وعَنْ عَلِيِّ بْنِ أَبِي طَالِبٍ: أَنَّ الْعَبَّاسَ سَأَلَ النَّبِيَّ ﷺ فِي تَعْجِيلِ صَدَقَتِهِ قَبْلَ أَنْ تَحِلَّ فَرَخَّصَ لَهُ فِي ذَلِكَ (سنن ابن ماجة) قال الأرناؤوط: حسن بطريقيه وشاهده. وهذا إسنادٌ ضعيف لضعف حُجية بن عدي، فرغم ما بها من ضعف فإنها تصلح لتفسير الحديث لأنه هو الاحتمال الأقرب الذي روي، بدلًا من أن يقال أن النبي ﷺ تحملها عن العباس، وذلك لوجوب النية في أداء الزكاة، فلو كان العباس امتنع منها لما أجزأته حتىٰ ينوي، فالذي يظهر أنهم لم يعلموا أن النبي ﷺ قد تعجل منه الصدقة، فالصحيح أنه </w:t>
      </w:r>
      <w:r>
        <w:rPr>
          <w:color w:val="222222"/>
          <w:rtl/>
        </w:rPr>
        <w:t>لأجل أن النبي ﷺ قد تسلف منه زكاة عامين مقدمًا لذلك قال ﷺ (هِيَ عَلَيَّ وَمِثْلُهَا مَعَهَا) أي أن النبي ﷺ سوف يجعلها في وجوه الصدقات.</w:t>
      </w:r>
    </w:p>
    <w:p w14:paraId="529B632C" w14:textId="77777777" w:rsidR="003A2FD4" w:rsidRDefault="00FF4E6E">
      <w:pPr>
        <w:pStyle w:val="Heading2"/>
        <w:keepNext/>
        <w:bidi/>
        <w:spacing w:before="280" w:after="80"/>
        <w:jc w:val="right"/>
      </w:pPr>
      <w:r>
        <w:rPr>
          <w:color w:val="7B1E1E"/>
          <w:rtl/>
        </w:rPr>
        <w:t xml:space="preserve">المسألة ١٤٨١: </w:t>
      </w:r>
      <w:r>
        <w:rPr>
          <w:color w:val="222222"/>
          <w:rtl/>
        </w:rPr>
        <w:t>تعجيل الزكاة قبل حلول الحول: هل يجوز؟ (الجمهور: يجوز، وأبو عبيد وغيره: لا يجوز)، وتعجيل زكاة الفطر قبل العيد بيوم أو يومين أو ثلاثة (حديث أبي هريرة وحفظ الزكاة)، وهل يجوز للإمام أو الوكيل أن يتسلمها قبل ذلك ويُخرجها في وقتها</w:t>
      </w:r>
      <w:r>
        <w:rPr>
          <w:b w:val="0"/>
          <w:color w:val="6B6B6B"/>
          <w:sz w:val="20"/>
          <w:szCs w:val="20"/>
          <w:rtl/>
        </w:rPr>
        <w:t xml:space="preserve">   (التفريغ ص ٢٤–٢٥)</w:t>
      </w:r>
    </w:p>
    <w:p w14:paraId="2E387F9A" w14:textId="77777777" w:rsidR="003A2FD4" w:rsidRDefault="00FF4E6E">
      <w:pPr>
        <w:spacing w:before="60" w:after="60"/>
        <w:jc w:val="both"/>
      </w:pPr>
      <w:r>
        <w:rPr>
          <w:b/>
          <w:bCs/>
          <w:color w:val="1F4E79"/>
          <w:rtl/>
        </w:rPr>
        <w:t xml:space="preserve">تعليق الإمام النووي: </w:t>
      </w:r>
      <w:r>
        <w:rPr>
          <w:color w:val="222222"/>
          <w:rtl/>
        </w:rPr>
        <w:t>وقال الذين لا يُجوّزون تعجيل الزكاة: معناه: أنا أؤدّيها عنه. قال أبو عبيد وغيره: معناه: أن النبي ﷺ أخّرها عن العباس إلى وقت يساره؛ من أجل حاجته إليها. والصواب أن معناه: تعجّلتُها منه، وقد جاء في حديث آخر في غير مسلم: (إنّا تعجّلنا منه صدقة عامين).</w:t>
      </w:r>
    </w:p>
    <w:p w14:paraId="48841102" w14:textId="77777777" w:rsidR="003A2FD4" w:rsidRDefault="00FF4E6E">
      <w:pPr>
        <w:spacing w:before="60" w:after="60"/>
        <w:jc w:val="both"/>
      </w:pPr>
      <w:r>
        <w:rPr>
          <w:b/>
          <w:bCs/>
          <w:color w:val="4A5A2A"/>
          <w:rtl/>
        </w:rPr>
        <w:t xml:space="preserve">الأقوال الأخرى: </w:t>
      </w:r>
      <w:r>
        <w:rPr>
          <w:color w:val="222222"/>
          <w:rtl/>
        </w:rPr>
        <w:t>الذين لا يجوزون تعجيل الزكاة (أبو عبيد وغيره): معناه أنا أؤديها عنه / أخّرها النبي ﷺ عن العباس إلى وقت يساره. الجمهور: يجوز التعجيل.</w:t>
      </w:r>
    </w:p>
    <w:p w14:paraId="0D8D604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كما ذكرنا لابد من نية. — وهذا كلامٌ غير ظاهر، فإن تأخير الزكاة لا يجوز، وإنما لا يجب عليه إلا مع اليسار والغنىٰ، فالزكاة إنما تجب علىٰ الأغنياء، فكيف يُقال (هِيَ عَلَيَّ وَمِثْلُهَا مَعَهَا) إلا أن يكون قد وجبت عليه الزكاة بالفعل وأنه متيسراً. — الصحيح قول من قال بتعجيل الزكاة قبل ميعادها، وأنه يُجزيه أن يتصدق بالصدقة عام فما فوق، لسنتين ولأكثر من ذلك، وأن هذه حقوق لله ﷻ وعبادة، ولكنها تُصرف لآدمي، نعم هي حقٌّ لله وعبادة ولكن تُصرف لآدمي قال تعالىٰ (وَالَّذِينَ فِي أَمْوَالِهِمْ </w:t>
      </w:r>
      <w:r>
        <w:rPr>
          <w:color w:val="222222"/>
          <w:rtl/>
        </w:rPr>
        <w:lastRenderedPageBreak/>
        <w:t>حَقٌّ مَّعْلُومٌ ۞ لِّلسَّائ</w:t>
      </w:r>
      <w:r>
        <w:rPr>
          <w:color w:val="222222"/>
          <w:rtl/>
        </w:rPr>
        <w:t xml:space="preserve">ِلِ وَالْمَحْرُومِ) وما كان هذا شأنه، فإذا كان الفقير محتاجًا الآن وقد أخرج المسلم زكاته، فجاز أن يعطيه من العام القادم فيُخرجها قبل الحول فيكون قد أدىٰ زكاته، فإذا جاء الحول حسب زكاته، فإن كان قد أخرجها فقد أجزأت عنه. — ومن يجعلها عبادة محضة يقول هي كالصلاة، فكما لا يجوز أن تؤدىٰ الصلاة قبل وقتها فالزكاة وقتها قبل الحول كذلك، والصحيح أنها ليست كذلك كما ذكرنا فهي تؤدىٰ للمخلوق، فحق المخلوق ظاهرٌ فيها، ومن هنا كان من قدمها فقد فعل خيرًا ولم يُقصر بل أحسن إلىٰ الناس وقت حاجتهم، فالصحيح أنه يجوز تعجيل الزكاة. </w:t>
      </w:r>
      <w:r>
        <w:rPr>
          <w:color w:val="222222"/>
          <w:rtl/>
        </w:rPr>
        <w:t xml:space="preserve">— أما بالنسبة إلىٰ زكاة الفطر فالتعجيل فيها بيوم أو يومين، وهذا بالنسبة إلىٰ وصولها إلىٰ الفقير، وظاهر حديث أبي هريرة ﷺ أنهم كانوا يُخرجونها علىٰ الأقل بثلاثة أيام أو يومين، فحديث أبي هريرة فعنه ﷺ قال وَكَّلَنِي رَسُولُ اللَّهِ ﷺ بِحِفْظِ زَكَاةِ رَمَضَانَ فَأَتَانِي آتٍ فَجَعَلَ يَحْثُو مِنَ الطَّعَامِ فَأَخَذْتُهُ وَقُلْتُ وَاللَّهِ لأَرْفَعَنَّكَ إِلَىٰ رَسُولِ اللَّهِ ﷺ قَالَ: إِنِّي مُحْتَاجٌ وَعَلَيَّ عِيَالٌ وَلِي حَاجَةٌ شَدِيدَةٌ قَالَ فَخَلَّيْتُ عَنْهُ فَأَصْبَحْتُ فَقَالَ النَّبِيُّ ﷺ يَا أَبَا </w:t>
      </w:r>
      <w:r>
        <w:rPr>
          <w:color w:val="222222"/>
          <w:rtl/>
        </w:rPr>
        <w:t>هُرَيْرَةَ مَا فَعَلَ أَسِيرُكَ الْبَارِحَةَ؟ ... فَقَالَ النَّبِيُّ ﷺ: أَمَا إِنَّهُ قَدْ صَدَقَكَ وَهُوَ كَذُوبٌ، تَعْلَمُ مَنْ تُخَاطِبُ مُنْذُ ثَلاَثِ لَيَالٍ يَا أَبَا هُرَيْرَةَ؟ قَالَ لاَ، قَالَ: ذَاكَ شَيْطَانٌ. رواه البخاري، ففيه أن النبي ﷺ جعله علىٰ صدقة الفطر، فدل ذلك علىٰ أنها كانت تُجمع من الناس قبل العيد علىٰ الأقل بثلاثة أيام، والظاهر قبل ذلك، وإنما تصل إلىٰ الفقراء قبل العيد بيوم أو يومين، فإذا أخرجها للإمام أو لمن يُخرجها للفقراء قبل العيد بيوم أو يومين أجزأته، لأن صدقة الفطر المطلوب فيها إ</w:t>
      </w:r>
      <w:r>
        <w:rPr>
          <w:color w:val="222222"/>
          <w:rtl/>
        </w:rPr>
        <w:t>شباع الفقراء في يوم العيد، ومن هنا كان القول الراجح أنها لا تُجزيء قبل ذلك، فتُجزيء قبل العيد بيوم أو يومين لتصل إلىٰ الفقراء فتُغنيهم، أما بالنسبة للإمام أو من يوكل بإخراجها فيجوز أن يوكله ولو من أول الشهر، ولو من قبل ذلك، فيقول له إذا جاء موعد الزكاة أعطها للفقراء، ولكن بشرط أن يخرجها ذلك الوكيل أو الإمام وهو وكيل عن الأغنياء وعن الفقراء، فيُخرجها في وقت إغناء الفقراء بها قبل العيد بيوم أو يومين.</w:t>
      </w:r>
    </w:p>
    <w:p w14:paraId="03B45D5E" w14:textId="77777777" w:rsidR="003A2FD4" w:rsidRDefault="00FF4E6E">
      <w:pPr>
        <w:pStyle w:val="Heading2"/>
        <w:keepNext/>
        <w:bidi/>
        <w:spacing w:before="280" w:after="80"/>
        <w:jc w:val="right"/>
      </w:pPr>
      <w:r>
        <w:rPr>
          <w:color w:val="7B1E1E"/>
          <w:rtl/>
        </w:rPr>
        <w:t xml:space="preserve">المسألة ١٤٨٢: </w:t>
      </w:r>
      <w:r>
        <w:rPr>
          <w:color w:val="222222"/>
          <w:rtl/>
        </w:rPr>
        <w:t>معنى «عم الرجل صِنوُ أبيه»: النخلتان تخرجان من أصل واحد، وفيه صلة الرحم وتعظيم حق العم وفضيلة للعباس بن عبد المطلب</w:t>
      </w:r>
      <w:r>
        <w:rPr>
          <w:b w:val="0"/>
          <w:color w:val="6B6B6B"/>
          <w:sz w:val="20"/>
          <w:szCs w:val="20"/>
          <w:rtl/>
        </w:rPr>
        <w:t xml:space="preserve">   (التفريغ ص ٢٦)</w:t>
      </w:r>
    </w:p>
    <w:p w14:paraId="396E882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06967E7"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46C3E3C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فالنخلتان إذا خرجوا من أصل واحد يقال عليهم صنوان، فشبه عمَّ الرجل وأباه بأنهما صنوان، وفردها صنو. — ففيه صلة الرحم خصوصًا الأعمام، وفيه تقدير النبي ﷺ ومحبته للعباس، وفيه فضيلة للعباس بن عبد المطلب عم النبي ﷺ.</w:t>
      </w:r>
    </w:p>
    <w:p w14:paraId="64073C56" w14:textId="77777777" w:rsidR="003A2FD4" w:rsidRDefault="00FF4E6E">
      <w:pPr>
        <w:pStyle w:val="Heading1"/>
        <w:keepNext/>
        <w:pageBreakBefore/>
        <w:pBdr>
          <w:bottom w:val="single" w:sz="12" w:space="4" w:color="9A6B1F"/>
        </w:pBdr>
        <w:bidi/>
        <w:spacing w:before="120" w:after="200"/>
        <w:jc w:val="right"/>
      </w:pPr>
      <w:bookmarkStart w:id="5" w:name="_Toc242565536"/>
      <w:r>
        <w:rPr>
          <w:rtl/>
        </w:rPr>
        <w:lastRenderedPageBreak/>
        <w:t>باب زكاة الفطر على المسلمين من التمر والشعير (ص28–36)</w:t>
      </w:r>
      <w:bookmarkEnd w:id="5"/>
    </w:p>
    <w:p w14:paraId="04A29BAB" w14:textId="77777777" w:rsidR="003A2FD4" w:rsidRDefault="00FF4E6E">
      <w:pPr>
        <w:pStyle w:val="Heading2"/>
        <w:keepNext/>
        <w:bidi/>
        <w:spacing w:before="280" w:after="80"/>
        <w:jc w:val="right"/>
      </w:pPr>
      <w:r>
        <w:rPr>
          <w:color w:val="7B1E1E"/>
          <w:rtl/>
        </w:rPr>
        <w:t xml:space="preserve">المسألة ١٤٨٣: </w:t>
      </w:r>
      <w:r>
        <w:rPr>
          <w:color w:val="222222"/>
          <w:rtl/>
        </w:rPr>
        <w:t>حكم زكاة الفطر: فرض أم واجب أم سنة؟ (معنى «فرض»: ألزم وأوجب)، ومن قال إنها منسوخة بالزكاة، والفرق بين الواجب والفرض عند أبي حنيفة</w:t>
      </w:r>
      <w:r>
        <w:rPr>
          <w:b w:val="0"/>
          <w:color w:val="6B6B6B"/>
          <w:sz w:val="20"/>
          <w:szCs w:val="20"/>
          <w:rtl/>
        </w:rPr>
        <w:t xml:space="preserve">   (التفريغ ص ٢٨)</w:t>
      </w:r>
    </w:p>
    <w:p w14:paraId="6D3A9C3A" w14:textId="77777777" w:rsidR="003A2FD4" w:rsidRDefault="00FF4E6E">
      <w:pPr>
        <w:spacing w:before="60" w:after="60"/>
        <w:jc w:val="both"/>
      </w:pPr>
      <w:r>
        <w:rPr>
          <w:b/>
          <w:bCs/>
          <w:color w:val="1F4E79"/>
          <w:rtl/>
        </w:rPr>
        <w:t xml:space="preserve">تعليق الإمام النووي: </w:t>
      </w:r>
      <w:r>
        <w:rPr>
          <w:color w:val="222222"/>
          <w:rtl/>
        </w:rPr>
        <w:t>قوله: (أنّ رسول الله ﷺ فرض زكاة الفطر من رمضان على الناس صاعًا من تمر أو صاعًا من شعير على كل حرّ أو عبد ذكر أو أنثى من المسلمين) اختلف الناس في معنى (فرض) هنا: فقال جمهور من السلف والخلف: معناه ألزم وأوجب، فزكاة الفطر فرض واجب عندهم لدخولها في عموم قوله تعالى: (وآتوا الزكاة)، ولقوله: (فرض) وهو غالب في استعمال الشرع بهذا المعنى. وقال إسحاق بن راهويه: إيجاب زكاة الفطر كالإجماع. وقال بعض أهل العراق وبعض أصحاب مالك وبعض أصحاب الشافعي وداود في آخر أمره: إنها سنّة، ليست واجبة، قالوا: ومعنى (فرض) قدّر على سبيل ال</w:t>
      </w:r>
      <w:r>
        <w:rPr>
          <w:color w:val="222222"/>
          <w:rtl/>
        </w:rPr>
        <w:t>ندب. وقال أبو حنيفة: هي واجبة ليست فرضًا بناء على مذهبه في الفرق بين الواجب والفرض. قال القاضي: وقال بعضهم: الفطرة منسوخة بالزكاة. قلت: هذا غلط صريح، والصواب أنها فرض واجب.</w:t>
      </w:r>
    </w:p>
    <w:p w14:paraId="7C88443E" w14:textId="77777777" w:rsidR="003A2FD4" w:rsidRDefault="00FF4E6E">
      <w:pPr>
        <w:spacing w:before="60" w:after="60"/>
        <w:jc w:val="both"/>
      </w:pPr>
      <w:r>
        <w:rPr>
          <w:b/>
          <w:bCs/>
          <w:color w:val="4A5A2A"/>
          <w:rtl/>
        </w:rPr>
        <w:t xml:space="preserve">الأقوال الأخرى: </w:t>
      </w:r>
      <w:r>
        <w:rPr>
          <w:color w:val="222222"/>
          <w:rtl/>
        </w:rPr>
        <w:t>بعض أهل العراق وبعض المالكية والشافعية وداود (آخر أمره): سنة. أبو حنيفة: واجبة وليست فرضًا. بعضهم: منسوخة بالزكاة (غلط صريح).</w:t>
      </w:r>
    </w:p>
    <w:p w14:paraId="12AF036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يريد أن يقول أن الخلاف في ذلك غير معتبر، فهو خلافٌ ضعيف وهو كذلك خلافٌ شاذ. — وهذا هو الصحيح، فإن ظاهر كلمة فرض أوجب وحتم، وألزم بها النبي ﷺ وقال (إِنَّ رَسُولَ اللَّهِ ﷺ أَمَرَ بِزَكَاةِ الْفِطْرِ) فالأمر هو للوجوب — ووجوب زكاة الفطر كما ذكر إسحاق بن راهويه: إيجاب زكاة الفطر كالإجماع، فالخلاف غير معتبر. — فيجعل الفرض ما ثبت بدليل قطعي، يُكفِّر منكره ويُعاقب تاركه بالنار؛ وأما الواجب فما ثبت بدليل ظني لا يُكفر منكره ويُعاقب تاركه بغير النار كالحرمان من الشفاعة؛ وهذا التقسيم لا دليل عليه، خصوصًا أنه حدد عقوب</w:t>
      </w:r>
      <w:r>
        <w:rPr>
          <w:color w:val="222222"/>
          <w:rtl/>
        </w:rPr>
        <w:t xml:space="preserve">ة التارك، وأما الفرق بينهما في مسألة التكفير فهو أمرٌ اصطلاحي يقول به الجمهور، أعني الذين لم يُفرقوا، فقالوا لو أن شيئًا مفروضًا فيه خلاف وثبت بدليل ظني، فلا يُكفر مخالفه، فعندهم مثلًا منكر الزكاة كافر، ولكن لو أنكر إنسان زكاة عروض التجارة يقولون مُخطئ، مخالف لجماهير العلماء، لم يقولوا كافر، رغم أنها فرضٌ عندهم، لكن الذي يختلف هي قضية </w:t>
      </w:r>
      <w:r>
        <w:rPr>
          <w:color w:val="222222"/>
          <w:rtl/>
        </w:rPr>
        <w:lastRenderedPageBreak/>
        <w:t>العقوبة، فتحديد أن هذا يُعاقب بغير النار وهذا يُعاقب بالنار، فهذا كلامٌ لا دليل عليه، وبالتالي فلا وجه لهذا التقسيم علىٰ هذه الضوابط.</w:t>
      </w:r>
    </w:p>
    <w:p w14:paraId="5F212F4C" w14:textId="77777777" w:rsidR="003A2FD4" w:rsidRDefault="00FF4E6E">
      <w:pPr>
        <w:pStyle w:val="Heading2"/>
        <w:keepNext/>
        <w:bidi/>
        <w:spacing w:before="280" w:after="80"/>
        <w:jc w:val="right"/>
      </w:pPr>
      <w:r>
        <w:rPr>
          <w:color w:val="7B1E1E"/>
          <w:rtl/>
        </w:rPr>
        <w:t xml:space="preserve">المسألة ١٤٨٤: </w:t>
      </w:r>
      <w:r>
        <w:rPr>
          <w:color w:val="222222"/>
          <w:rtl/>
        </w:rPr>
        <w:t>وقت وجوب زكاة الفطر: غروب الشمس ليلة العيد أم طلوع الفجر؟ (الشافعي: غروب الشمس، وأبو حنيفة: الفجر، ومالك روايتان) ومن وُلد أو مات في الفرق بين الوقتين</w:t>
      </w:r>
      <w:r>
        <w:rPr>
          <w:b w:val="0"/>
          <w:color w:val="6B6B6B"/>
          <w:sz w:val="20"/>
          <w:szCs w:val="20"/>
          <w:rtl/>
        </w:rPr>
        <w:t xml:space="preserve">   (التفريغ ص ٢٩)</w:t>
      </w:r>
    </w:p>
    <w:p w14:paraId="17206402" w14:textId="77777777" w:rsidR="003A2FD4" w:rsidRDefault="00FF4E6E">
      <w:pPr>
        <w:spacing w:before="60" w:after="60"/>
        <w:jc w:val="both"/>
      </w:pPr>
      <w:r>
        <w:rPr>
          <w:b/>
          <w:bCs/>
          <w:color w:val="1F4E79"/>
          <w:rtl/>
        </w:rPr>
        <w:t xml:space="preserve">تعليق الإمام النووي: </w:t>
      </w:r>
      <w:r>
        <w:rPr>
          <w:color w:val="222222"/>
          <w:rtl/>
        </w:rPr>
        <w:t>قوله: (من رمضان) إشارة إلى وقت وجوبها، وفيه خلافٌ للعلماء: فالصحيح من قول الشافعي: أنها تجب بغروب الشمس ودخول أول جزء من ليلة عيد الفطر، والثاني: تجب لطلوع الفجر ليلة العيد. وقال أصحابنا: تجب بالغروب والطلوع معًا، فإن وُلد بعد الغروب أو مات قبل الطلوع لم تجب. وعن مالك روايتان كالقولين، وعند أبي حنيفة: تجب بطلوع الفجر. قال المازري: قيل: إن هذا الخلاف مبنيّ على أنّ قوله: الفطر من رمضان هل المراد به الفطر المعتاد في سائر الشهر فيكون الوجوب بالغروب؟ أو الفطر الطارئ بعد ذلك فيكون بطلوع الفجر؟</w:t>
      </w:r>
    </w:p>
    <w:p w14:paraId="50A95BB2" w14:textId="77777777" w:rsidR="003A2FD4" w:rsidRDefault="00FF4E6E">
      <w:pPr>
        <w:spacing w:before="60" w:after="60"/>
        <w:jc w:val="both"/>
      </w:pPr>
      <w:r>
        <w:rPr>
          <w:b/>
          <w:bCs/>
          <w:color w:val="4A5A2A"/>
          <w:rtl/>
        </w:rPr>
        <w:t xml:space="preserve">الأقوال الأخرى: </w:t>
      </w:r>
      <w:r>
        <w:rPr>
          <w:color w:val="222222"/>
          <w:rtl/>
        </w:rPr>
        <w:t>أبو حنيفة: تجب بطلوع الفجر. أحد قولي الشافعي ورواية عن مالك: بطلوع الفجر ليلة العيد. بعض الشافعية: بالغروب والطلوع معًا.</w:t>
      </w:r>
    </w:p>
    <w:p w14:paraId="0C2F93A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فإن ظاهر كلمة (مِنْ رَمَضَانَ) أنها تجب بانتهاء آخر يوم من رمضان فقد أفطر ووجب عليه الإخراج فيه، لأنه قد أفطر من رمضان وانتهىٰ منه. — الفرق بينهم فيمن مات بعد الغروب وقبل طلوع الفجر، أو من وُلد بعد الغروب وقبل طلوع الفجر، فهذا هو الذي فيه الخلاف: ❋فمن يقول تجب الزكاة بغروب الشمس، فيقول: من وُلد بعد الغروب ليس عليه الزكاة لأنه إنما وُلد بعد وقت الوجوب، ومن مات بعد الغروب وجبت عليه الزكاة. وهذا القول هو الراجح. ❋ومن يقول تجب بعد طلوع الفجر، فيقول: من مات بعد غروب الشمس وقبل طلوع الفجر، فقد مات</w:t>
      </w:r>
      <w:r>
        <w:rPr>
          <w:color w:val="222222"/>
          <w:rtl/>
        </w:rPr>
        <w:t xml:space="preserve"> في رمضان ولم تجب بعدُ وقت الزكاة وهو قد مات قبلها فليست واجبةً عليه، ومن وُلد بعد غروب الشمس وقبل طلوع الفجر تجب عليه الزكاة. — ومن وُلد قبل غروب الشمس وجبت اتفاقًا لأنه مولود في رمضان وقد وجب علىٰ الصغير والكبير، ومن وُلد بعد طلوع الفجر فليس عليه زكاة اتفاقًا، ومن مات قبل غروب الشمس، لم تجب اتفاقًا. «والمقصود باتفاقًا: قول الجمهور».</w:t>
      </w:r>
    </w:p>
    <w:p w14:paraId="183F6AC5" w14:textId="77777777" w:rsidR="003A2FD4" w:rsidRDefault="00FF4E6E">
      <w:pPr>
        <w:pStyle w:val="Heading2"/>
        <w:keepNext/>
        <w:bidi/>
        <w:spacing w:before="280" w:after="80"/>
        <w:jc w:val="right"/>
      </w:pPr>
      <w:r>
        <w:rPr>
          <w:color w:val="7B1E1E"/>
          <w:rtl/>
        </w:rPr>
        <w:lastRenderedPageBreak/>
        <w:t xml:space="preserve">المسألة ١٤٨٥: </w:t>
      </w:r>
      <w:r>
        <w:rPr>
          <w:color w:val="222222"/>
          <w:rtl/>
        </w:rPr>
        <w:t>قول المازري «في قوله: الفطر من رمضان دليل لمن يقول لا تجب إلا على من صام ولو يومًا واحدًا»، وحكمة زكاة الفطر (جبر نقص الصيام)، وهل تجب عن الصبي؟ وهل يُشترط كونها طُهرة من الإثم؟</w:t>
      </w:r>
      <w:r>
        <w:rPr>
          <w:b w:val="0"/>
          <w:color w:val="6B6B6B"/>
          <w:sz w:val="20"/>
          <w:szCs w:val="20"/>
          <w:rtl/>
        </w:rPr>
        <w:t xml:space="preserve">   (التفريغ ص ٣٠)</w:t>
      </w:r>
    </w:p>
    <w:p w14:paraId="53EFD4E4" w14:textId="77777777" w:rsidR="003A2FD4" w:rsidRDefault="00FF4E6E">
      <w:pPr>
        <w:spacing w:before="60" w:after="60"/>
        <w:jc w:val="both"/>
      </w:pPr>
      <w:r>
        <w:rPr>
          <w:b/>
          <w:bCs/>
          <w:color w:val="1F4E79"/>
          <w:rtl/>
        </w:rPr>
        <w:t xml:space="preserve">تعليق الإمام النووي: </w:t>
      </w:r>
      <w:r>
        <w:rPr>
          <w:color w:val="222222"/>
          <w:rtl/>
        </w:rPr>
        <w:t>قال المازري: وفي قوله: (الفطر من رمضان) دليل لمن يقول: لا تجب إلا على من صام من رمضان ولو يومًا واحدًا. قال: وكان سبب هذا أن العبادات التي تطول ويشق التحرز منها فيما يؤدّي إلى تفوّت كمالها، جعل الشرع فيها كفارة مالية بدل النقص كالهدي في الحج والعمرة، وكذا الفطرة لما يكون في الصوم من لغو وغيره، وقد جاء في حديث آخر أنها طهرة للصائم من اللغو والرفث. واختلف العلماء أيضًا في إخراجها عن الصبي: فقال الجمهور: يجب إخراجها للحديث المذكور بعد هذا صغير أو كبير، وتعلّق من لم يوجبها بأنها تطهير والصبي ليس محتاجًا إلى الت</w:t>
      </w:r>
      <w:r>
        <w:rPr>
          <w:color w:val="222222"/>
          <w:rtl/>
        </w:rPr>
        <w:t>طهير لعدم الإثم، وأجاب الجمهور عن هذا بأن التعليل بالتطهير لغالب الناس، ولا يمتنع ألّا يوجد التطهير من الذنب كما أنها تجب على من لا ذنب له لخصائص محقّق الصلاح، وككافر أسلم قبل غروب الشمس بلحظة فإنها تجب عليه مع عدم الإثم، وكما أن القصر في السفر جُوِّز للمشقة، فلو وجد من لا مشقة عليه فله القصر.</w:t>
      </w:r>
    </w:p>
    <w:p w14:paraId="32C71A0D" w14:textId="77777777" w:rsidR="003A2FD4" w:rsidRDefault="00FF4E6E">
      <w:pPr>
        <w:spacing w:before="60" w:after="60"/>
        <w:jc w:val="both"/>
      </w:pPr>
      <w:r>
        <w:rPr>
          <w:b/>
          <w:bCs/>
          <w:color w:val="4A5A2A"/>
          <w:rtl/>
        </w:rPr>
        <w:t xml:space="preserve">الأقوال الأخرى: </w:t>
      </w:r>
      <w:r>
        <w:rPr>
          <w:color w:val="222222"/>
          <w:rtl/>
        </w:rPr>
        <w:t>من لا يوجبها عن الصبي: لأنها تطهير والصبي لا إثم عليه (والجمهور على الوجوب). من قال: لا تجب إلا على من صام ولو يومًا.</w:t>
      </w:r>
    </w:p>
    <w:p w14:paraId="1B3F3BC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الحقيقة أن مسألة «من صام رمضان» فإن الصغير لا يصوم ويجب علىٰ وليه إخراج الزكاة. — أي قديخرج الزكاة ولا تُطهره. — فهذا قد وجبت عندهم جميعًا. — لأن كل هذا مبني علىٰ الأغلب.</w:t>
      </w:r>
    </w:p>
    <w:p w14:paraId="63E590C4" w14:textId="77777777" w:rsidR="003A2FD4" w:rsidRDefault="00FF4E6E">
      <w:pPr>
        <w:pStyle w:val="Heading2"/>
        <w:keepNext/>
        <w:bidi/>
        <w:spacing w:before="280" w:after="80"/>
        <w:jc w:val="right"/>
      </w:pPr>
      <w:r>
        <w:rPr>
          <w:color w:val="7B1E1E"/>
          <w:rtl/>
        </w:rPr>
        <w:t xml:space="preserve">المسألة ١٤٨٦: </w:t>
      </w:r>
      <w:r>
        <w:rPr>
          <w:color w:val="222222"/>
          <w:rtl/>
        </w:rPr>
        <w:t>على من تجب زكاة الفطر عن العبد (السيد ابتداءً أم على العبد ثم يتحملها السيد)، ومعنى «على» (بمعنى عن)، وهل تجب في عبد الكافر أو زوجة كتابية؟ (قول الكوفيين وإسحاق)</w:t>
      </w:r>
      <w:r>
        <w:rPr>
          <w:b w:val="0"/>
          <w:color w:val="6B6B6B"/>
          <w:sz w:val="20"/>
          <w:szCs w:val="20"/>
          <w:rtl/>
        </w:rPr>
        <w:t xml:space="preserve">   (التفريغ ص ٣٠–٣٢)</w:t>
      </w:r>
    </w:p>
    <w:p w14:paraId="78EFADFB" w14:textId="77777777" w:rsidR="003A2FD4" w:rsidRDefault="00FF4E6E">
      <w:pPr>
        <w:spacing w:before="60" w:after="60"/>
        <w:jc w:val="both"/>
      </w:pPr>
      <w:r>
        <w:rPr>
          <w:b/>
          <w:bCs/>
          <w:color w:val="1F4E79"/>
          <w:rtl/>
        </w:rPr>
        <w:t xml:space="preserve">تعليق الإمام النووي: </w:t>
      </w:r>
      <w:r>
        <w:rPr>
          <w:color w:val="222222"/>
          <w:rtl/>
        </w:rPr>
        <w:t xml:space="preserve">وأما قوله ﷺ: (على كل حر أو عبد) فإن داود أخذ بظاهره فأوجبها على العبد بنفسه، وأوجب على السيد تمكينه من كسبها، كما يُمكِّنه من صلاة الفرض. ومذهب الجمهور وجوبها على سيّده عنه. وعند أصحابنا في تقديرها وجهان: أحدهما: أنها تجب على السيد ابتداءً. والثاني: تجب على العبد ثم </w:t>
      </w:r>
      <w:r>
        <w:rPr>
          <w:color w:val="222222"/>
          <w:rtl/>
        </w:rPr>
        <w:lastRenderedPageBreak/>
        <w:t>يحملها عنه سيّده. فمن قال بالثاني فلفظة (على) على ظاهرها، ومن قال بالأول قال: لفظة (على) بمعنى (عن). وأما قوله: (على الناس من كل حرّ وعبد ذكر أو أنثى). وأما قوله: (من المسلمين) فصريح في أنها لا تخرج إلا عن مسلم، فلا يلزمه عن عبده وزوجته وولده ال</w:t>
      </w:r>
      <w:r>
        <w:rPr>
          <w:color w:val="222222"/>
          <w:rtl/>
        </w:rPr>
        <w:t>كفار، وإن وجبت عليه نفقتهم. وهذا مذهب مالك والشافعي وجماهير العلماء. وقال الكوفيون وإسحاق وبعض السلف: تجب عن العبد الكافر. وتأوّل الطحاوي قوله: (من المسلمين) على أن المراد بقوله: (من المسلمين) السادة دون العبيد، وهذا يردّه ظاهر الحديث.</w:t>
      </w:r>
    </w:p>
    <w:p w14:paraId="1DF25CEA" w14:textId="77777777" w:rsidR="003A2FD4" w:rsidRDefault="00FF4E6E">
      <w:pPr>
        <w:spacing w:before="60" w:after="60"/>
        <w:jc w:val="both"/>
      </w:pPr>
      <w:r>
        <w:rPr>
          <w:b/>
          <w:bCs/>
          <w:color w:val="4A5A2A"/>
          <w:rtl/>
        </w:rPr>
        <w:t xml:space="preserve">الأقوال الأخرى: </w:t>
      </w:r>
      <w:r>
        <w:rPr>
          <w:color w:val="222222"/>
          <w:rtl/>
        </w:rPr>
        <w:t>داود: تجب على العبد نفسه ويُمكَّن من كسبها. وجهان للشافعية: على السيد ابتداءً أو على العبد ثم يتحملها السيد. الكوفيون وإسحاق وبعض السلف: تجب عن العبد الكافر. الطحاوي: «من المسلمين» أي السادة.</w:t>
      </w:r>
    </w:p>
    <w:p w14:paraId="75E331A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فمن قال بالثاني فلفظة (علىٰ) علىٰ ظاهرها، ومن قال بالأول قال: لفظة (علىٰ) بمعنىٰ (عن). — وهذا هو الظاهر وهو أن لفظة (علىٰ) بمعنىٰ (عن). — الأصح "فطرة العبد"، أن لفظة (علىٰ) بمعنىٰ (عن) وأنه ينطبق أيضًا في قوله (علىٰ الناس علىٰ كل حر أو عبد ذكر أو أنثىٰ) وهذا أقوىٰ من جهة الدليل والله أعلم. — وهذا هو الراجح لقوله ﷺ (لَيْسَ عَلَىٰ الْمُسْلِمِ فِي عَبْدِهِ وَلاَ فِي فَرَسِهِ صَدَقَةٌ، إِلاَّ صَدَقَةُ الْفِطْرِ) فهي علىٰ المسلم الذي له عبد. — فلو أن رجلًا تزوج امرأةً يهودية أو نصرانية فلا تلزمه زكاة الفطر، ولو </w:t>
      </w:r>
      <w:r>
        <w:rPr>
          <w:color w:val="222222"/>
          <w:rtl/>
        </w:rPr>
        <w:t>أن عنده عبدٌ كافر فلا تلزمه زكاة الفطر عنه، وكذلك لو أسلم هو ولم يُسلم ولده البالغ لأن ولده غير البالغ فهو تبع له في الإسلام، ولو كان ولده البالغ تلزمه النفقة لعجزه عن الكسب ومع ذلك ما زال ولده كافرًا فهذا لا تجب فيه الزكاة، وكذلك في والده وإن وجبت عليه نفقته. — هذا لا دليل عليه. — أي أنه لا يلزم أن يكون غنيًّا غنىٰ ملك النصاب، بل (عَلَىٰ النَّاسِ) بعموم كلمة "الناس" كل مسلم ملك قدر الزكاة زائدًا علىٰ قوته وقوت عياله.</w:t>
      </w:r>
    </w:p>
    <w:p w14:paraId="27F5D4A7" w14:textId="77777777" w:rsidR="003A2FD4" w:rsidRDefault="00FF4E6E">
      <w:pPr>
        <w:pStyle w:val="Heading2"/>
        <w:keepNext/>
        <w:bidi/>
        <w:spacing w:before="280" w:after="80"/>
        <w:jc w:val="right"/>
      </w:pPr>
      <w:r>
        <w:rPr>
          <w:color w:val="7B1E1E"/>
          <w:rtl/>
        </w:rPr>
        <w:t xml:space="preserve">المسألة ١٤٨٧: </w:t>
      </w:r>
      <w:r>
        <w:rPr>
          <w:color w:val="222222"/>
          <w:rtl/>
        </w:rPr>
        <w:t xml:space="preserve">هل تجب زكاة الفطر على من ملك قوتَ يومه فقط؟ (الشافعي والجمهور: تجب على من ملك فاضلًا عن قوته وقوت عياله يوم العيد؛ أبو حنيفة: لا تجب على من يحلّ له </w:t>
      </w:r>
      <w:r>
        <w:rPr>
          <w:color w:val="222222"/>
          <w:rtl/>
        </w:rPr>
        <w:lastRenderedPageBreak/>
        <w:t>أخذ الزكاة)، وإذا فضل عنده أقل من الصاع، وعمّن تجب: الزوجة (الكوفيون: تجب عليها في نفسها وتلزمها إخراجها من مالها)</w:t>
      </w:r>
      <w:r>
        <w:rPr>
          <w:b w:val="0"/>
          <w:color w:val="6B6B6B"/>
          <w:sz w:val="20"/>
          <w:szCs w:val="20"/>
          <w:rtl/>
        </w:rPr>
        <w:t xml:space="preserve">   (التفريغ ص ٣١)</w:t>
      </w:r>
    </w:p>
    <w:p w14:paraId="1CEBC8A3" w14:textId="77777777" w:rsidR="003A2FD4" w:rsidRDefault="00FF4E6E">
      <w:pPr>
        <w:spacing w:before="60" w:after="60"/>
        <w:jc w:val="both"/>
      </w:pPr>
      <w:r>
        <w:rPr>
          <w:b/>
          <w:bCs/>
          <w:color w:val="1F4E79"/>
          <w:rtl/>
        </w:rPr>
        <w:t xml:space="preserve">تعليق الإمام النووي: </w:t>
      </w:r>
      <w:r>
        <w:rPr>
          <w:color w:val="222222"/>
          <w:rtl/>
        </w:rPr>
        <w:t>وفيه دليل للشافعي والجمهور في أنها تجب على من ملك فاضلًا عن قوته وقوت عياله يوم العيد. وقال أبو حنيفة: لا تجب على من يحلّ له أخذ الزكاة، وعندنا أنه لو ملك من الفطرة المعجّلة فاضلًا عن قوته ليلة العيد ويومه لزمته الفطرة عن نفسه وعياله، وعن مالك وأصحابه في ذلك خلاف. وقوله: (ذكر أو أنثى) حجة للكوفيين في أنها تجب على الزوجة في نفسها، ويلزمها إخراجها من مالها. وعند مالك والشافعي والجمهور يلزم الزوج فطرة زوجته؛ لأنها تابعة للنفقة، وأجابوا عن الحديث بما سبق في الجواب لداود في فطرة العبد.</w:t>
      </w:r>
    </w:p>
    <w:p w14:paraId="1C7CD103" w14:textId="77777777" w:rsidR="003A2FD4" w:rsidRDefault="00FF4E6E">
      <w:pPr>
        <w:spacing w:before="60" w:after="60"/>
        <w:jc w:val="both"/>
      </w:pPr>
      <w:r>
        <w:rPr>
          <w:b/>
          <w:bCs/>
          <w:color w:val="4A5A2A"/>
          <w:rtl/>
        </w:rPr>
        <w:t xml:space="preserve">الأقوال الأخرى: </w:t>
      </w:r>
      <w:r>
        <w:rPr>
          <w:color w:val="222222"/>
          <w:rtl/>
        </w:rPr>
        <w:t>أبو حنيفة: لا تجب على من يحل له أخذ الزكاة. مالك وأصحابه: خلاف. الكوفيون: تجب على الزوجة في نفسها من مالها. مالك والشافعي والجمهور: تلزم الزوج.</w:t>
      </w:r>
    </w:p>
    <w:p w14:paraId="7B6B119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أنه لا يلزم أن يكون غنيًّا غنىٰ ملك النصاب، بل علىٰ عموم الناس. — ومثاله: لو أن رجلًا فقيرًا عجلوا له الزكاة قبل العيد بيوم أو يومين وقد أخذ زكاةً تزيد عن قوته وقوت عياله يوم العيد وجبت عليه الزكاة، يُخرجها للفقراء مما أعطوه من الزكاة ويأخذ الزائد عن ذلك إن احتاج. — قول الشافعي أظهر. — الأصح "فطرة العبد"، أن لفظة (علىٰ) بمعنىٰ (عن) وأنه ينطبق أيضًا في قوله (علىٰ الناس علىٰ كل حر أو عبد ذكر أو أنثىٰ) وهذا أقوىٰ من جهة الدليل والله أعلم.</w:t>
      </w:r>
    </w:p>
    <w:p w14:paraId="558FB6B6" w14:textId="77777777" w:rsidR="003A2FD4" w:rsidRDefault="00FF4E6E">
      <w:pPr>
        <w:pStyle w:val="Heading2"/>
        <w:keepNext/>
        <w:bidi/>
        <w:spacing w:before="280" w:after="80"/>
        <w:jc w:val="right"/>
      </w:pPr>
      <w:r>
        <w:rPr>
          <w:color w:val="7B1E1E"/>
          <w:rtl/>
        </w:rPr>
        <w:t xml:space="preserve">المسألة ١٤٨٨: </w:t>
      </w:r>
      <w:r>
        <w:rPr>
          <w:color w:val="222222"/>
          <w:rtl/>
        </w:rPr>
        <w:t>مقدار زكاة الفطر: صاع من كل صنف (تمر، شعير، زبيب، أقط، حنطة)، ونصف صاع من الحنطة (مذهب أبي حنيفة وأحمد وحديث معاوية) والرد عليه، وهل المعتبر الصاع أم القيمة؟ وهل يُخرج من قوت البلد (الأرز)؟</w:t>
      </w:r>
      <w:r>
        <w:rPr>
          <w:b w:val="0"/>
          <w:color w:val="6B6B6B"/>
          <w:sz w:val="20"/>
          <w:szCs w:val="20"/>
          <w:rtl/>
        </w:rPr>
        <w:t xml:space="preserve">   (التفريغ ص ٣٢–٣٤)</w:t>
      </w:r>
    </w:p>
    <w:p w14:paraId="05613591" w14:textId="77777777" w:rsidR="003A2FD4" w:rsidRDefault="00FF4E6E">
      <w:pPr>
        <w:spacing w:before="60" w:after="60"/>
        <w:jc w:val="both"/>
      </w:pPr>
      <w:r>
        <w:rPr>
          <w:b/>
          <w:bCs/>
          <w:color w:val="1F4E79"/>
          <w:rtl/>
        </w:rPr>
        <w:t xml:space="preserve">تعليق الإمام النووي: </w:t>
      </w:r>
      <w:r>
        <w:rPr>
          <w:color w:val="222222"/>
          <w:rtl/>
        </w:rPr>
        <w:t xml:space="preserve">وأما قوله: (صاعًا من كذا وصاعًا من كذا) ففيه دليل على أنّ الواجب في الفطرة عن كل نفس صاع، فإن كان في غير حنطة وزبيب وجب صاع بالإجماع، وإن كان حنطة وزبيبًا وجب أيضًا صاع عند الشافعي ومالك والجمهور. وقال أبو حنيفة وأحمد: نصف صاع بحديث معاوية المذكور بعد هذا. وحجة الجمهور حديث أبي سعيد بعد هذا في قوله: (صاعًا من طعام أو صاعًا من شعير أو صاعًا من تمر أو صاعًا من أقط أو صاعًا من زبيب)، والدلالة فيه من وجهين: أحدهما: أن الطعام في عُرف أهل الحجاز اسم </w:t>
      </w:r>
      <w:r>
        <w:rPr>
          <w:color w:val="222222"/>
          <w:rtl/>
        </w:rPr>
        <w:lastRenderedPageBreak/>
        <w:t>للحنطة خاصة، لا سيما وقد قرنه ببواقي المذكورات. والثاني: أنه ذكر</w:t>
      </w:r>
      <w:r>
        <w:rPr>
          <w:color w:val="222222"/>
          <w:rtl/>
        </w:rPr>
        <w:t xml:space="preserve"> أشياء قيمها مختلفة، وأوجب في كل نوع منها صاعًا، فدلّ على أن المعتبر صاع ولا نظر إلى قيمته. ووقع في رواية لأبي داود (أو صاعًا من حنطة)، قال: وليس بمحفوظ، وليس للقائلين بنصف صاع حجة إلا حديث معاوية، وسنجيب عنه إن شاء الله تعالى، واعتمدوا أحاديث ضعيفة ضعّفها أهل الحديث وضعفها بيّن.</w:t>
      </w:r>
    </w:p>
    <w:p w14:paraId="7D50C028" w14:textId="77777777" w:rsidR="003A2FD4" w:rsidRDefault="00FF4E6E">
      <w:pPr>
        <w:spacing w:before="60" w:after="60"/>
        <w:jc w:val="both"/>
      </w:pPr>
      <w:r>
        <w:rPr>
          <w:b/>
          <w:bCs/>
          <w:color w:val="4A5A2A"/>
          <w:rtl/>
        </w:rPr>
        <w:t xml:space="preserve">الأقوال الأخرى: </w:t>
      </w:r>
      <w:r>
        <w:rPr>
          <w:color w:val="222222"/>
          <w:rtl/>
        </w:rPr>
        <w:t>أبو حنيفة وأحمد: نصف صاع من الحنطة بحديث معاوية. الجمهور: صاع من كل صنف. من يجيز الأقط (مالك والجمهور، ومنعه الحسن). أشهب المالكي: لا تخرج إلا هذه الخمسة. مالك: يقيس عليها كل ما هو عيش أهل كل بلد. أبو حنيفة: يجيز إخراج القيمة. عامة الفقهاء: لا يجيزون القيمة.</w:t>
      </w:r>
    </w:p>
    <w:p w14:paraId="1DE8BF7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 «طعام» لفظ عام، وأن [أو] عطف خاص علىٰ عام، وبالتالي فكل أنواع الطعام المقتات المدخر المكيل تُجزيء في الفطر، كالأرز مثلًا، بل الأفضل الإخراج من قوت أهل البلد. — (فهذه رواية صريحة بأن الذي جعل النصف صاعًا من الحنطة مقابل صاع من شعير هو معاوية ﵁، وليس ثابتًا مرفوعًا عن النبي ﷺ، فبعض العلماء يُحسنها مرفوعة في أن النبي ﷺ هو الذي جعل النصف صاع من الحنطة مقابل صاع من شعير والصحيح أنها ضعيفة.) — البُرّ: القمح. — الأقط: وهو اللبن المجفف. — والصحيح عند الشافعية صحة الإخراج. — وقول الشافعي أظهر.</w:t>
      </w:r>
    </w:p>
    <w:p w14:paraId="0506C2C1" w14:textId="77777777" w:rsidR="003A2FD4" w:rsidRDefault="00FF4E6E">
      <w:pPr>
        <w:pStyle w:val="Heading2"/>
        <w:keepNext/>
        <w:bidi/>
        <w:spacing w:before="280" w:after="80"/>
        <w:jc w:val="right"/>
      </w:pPr>
      <w:r>
        <w:rPr>
          <w:color w:val="7B1E1E"/>
          <w:rtl/>
        </w:rPr>
        <w:t xml:space="preserve">المسألة ١٤٨٩: </w:t>
      </w:r>
      <w:r>
        <w:rPr>
          <w:color w:val="222222"/>
          <w:rtl/>
        </w:rPr>
        <w:t>إخراج القيمة في زكاة الفطر، والقطاني (الفول)، والزبيب، وهل يُخرج من غير المذكور (الجمهور: يجيزون ما في معناها)</w:t>
      </w:r>
      <w:r>
        <w:rPr>
          <w:b w:val="0"/>
          <w:color w:val="6B6B6B"/>
          <w:sz w:val="20"/>
          <w:szCs w:val="20"/>
          <w:rtl/>
        </w:rPr>
        <w:t xml:space="preserve">   (التفريغ ص ٣٤)</w:t>
      </w:r>
    </w:p>
    <w:p w14:paraId="6F6A1D42" w14:textId="77777777" w:rsidR="003A2FD4" w:rsidRDefault="00FF4E6E">
      <w:pPr>
        <w:spacing w:before="60" w:after="60"/>
        <w:jc w:val="both"/>
      </w:pPr>
      <w:r>
        <w:rPr>
          <w:b/>
          <w:bCs/>
          <w:color w:val="1F4E79"/>
          <w:rtl/>
        </w:rPr>
        <w:t xml:space="preserve">تعليق الإمام النووي: </w:t>
      </w:r>
      <w:r>
        <w:rPr>
          <w:color w:val="222222"/>
          <w:rtl/>
        </w:rPr>
        <w:t>قال القاضي: واختلفوا في النوع المُخرَج: فأجمعوا أنه يجوز البُرّ والزبيب والتمر والشعير إلا خلافًا في البُرّ لمن لا يُعتدّ بخلافه، وخلافًا في الزبيب لبعض المتأخرين وكلاهما مسبوق بالإجماع مردود به. وأما الأقط فأجازه مالك والجمهور، ومنعه الحسن، واختلف فيه قول الشافعي. وقال أشهب: لا تُخرج إلا هذه الخمسة. وقاس مالك على الخمسة كلّ ما هو عيش أهل كل بلد من القطاني وغيرها. وعن مالك قول آخر أنه لا يُجزي غير المنصوص في الحديث وما في معناه. ولم يُجز عامة الفقهاء إخراج القيمة، وأجازه أبو حنيفة.</w:t>
      </w:r>
    </w:p>
    <w:p w14:paraId="54F1613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B2A6426"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والصحيح أن كلمة الطعام عامة، وكما ذكرنا طالما أنها عامة فهي تصلح لجميع الأطعمة التي تُكال وتُدخر من جنس (مما تُشبه) هذه الأصناف.</w:t>
      </w:r>
    </w:p>
    <w:p w14:paraId="3450ED5B" w14:textId="77777777" w:rsidR="003A2FD4" w:rsidRDefault="00FF4E6E">
      <w:pPr>
        <w:pStyle w:val="Heading2"/>
        <w:keepNext/>
        <w:bidi/>
        <w:spacing w:before="280" w:after="80"/>
        <w:jc w:val="right"/>
      </w:pPr>
      <w:r>
        <w:rPr>
          <w:color w:val="7B1E1E"/>
          <w:rtl/>
        </w:rPr>
        <w:t xml:space="preserve">المسألة ١٤٩٠: </w:t>
      </w:r>
      <w:r>
        <w:rPr>
          <w:color w:val="222222"/>
          <w:rtl/>
        </w:rPr>
        <w:t>جنس زكاة الفطر (كل حب وجب فيه العشر) وهل يجزئ الأقط، وهل يتعين غالب قوت البلد أم قوت نفسه أم يتخير؟ ومن عدل عن الواجب إلى أعلى منه</w:t>
      </w:r>
      <w:r>
        <w:rPr>
          <w:b w:val="0"/>
          <w:color w:val="6B6B6B"/>
          <w:sz w:val="20"/>
          <w:szCs w:val="20"/>
          <w:rtl/>
        </w:rPr>
        <w:t xml:space="preserve">   (التفريغ ص ٣٥)</w:t>
      </w:r>
    </w:p>
    <w:p w14:paraId="1FAE96F3" w14:textId="77777777" w:rsidR="003A2FD4" w:rsidRDefault="00FF4E6E">
      <w:pPr>
        <w:spacing w:before="60" w:after="60"/>
        <w:jc w:val="both"/>
      </w:pPr>
      <w:r>
        <w:rPr>
          <w:b/>
          <w:bCs/>
          <w:color w:val="1F4E79"/>
          <w:rtl/>
        </w:rPr>
        <w:t xml:space="preserve">تعليق الإمام النووي: </w:t>
      </w:r>
      <w:r>
        <w:rPr>
          <w:color w:val="222222"/>
          <w:rtl/>
        </w:rPr>
        <w:t>قلت: قال أصحابنا: جنس الفطرة كل حبّ وجب فيه العشر، ويُجزي الأقط على المذهب، والأصح أنه يتعيّن عليه غالب قوت بلده. والثاني: يتعيّن قوت نفسه. والثالث: يتخيّر بينهما، فإن عدل عن الواجب إلى أعلى منه أجزأه، وإن عدل إلى ما دونه لم يُجزه.</w:t>
      </w:r>
    </w:p>
    <w:p w14:paraId="07E1A86B" w14:textId="77777777" w:rsidR="003A2FD4" w:rsidRDefault="00FF4E6E">
      <w:pPr>
        <w:spacing w:before="60" w:after="60"/>
        <w:jc w:val="both"/>
      </w:pPr>
      <w:r>
        <w:rPr>
          <w:b/>
          <w:bCs/>
          <w:color w:val="4A5A2A"/>
          <w:rtl/>
        </w:rPr>
        <w:t xml:space="preserve">الأقوال الأخرى: </w:t>
      </w:r>
      <w:r>
        <w:rPr>
          <w:color w:val="222222"/>
          <w:rtl/>
        </w:rPr>
        <w:t>ثلاثة أوجه للشافعية: يتعين غالب قوت بلده (الأصح)، أو قوت نفسه، أو يتخير بينهما.</w:t>
      </w:r>
    </w:p>
    <w:p w14:paraId="7706D6E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رغم أنه ليس بحب. — الصحيح أنه يُجزيه قوت البلد أو أي صنف من المنصوص عليها وما يُقاس عليها، لكن الأفضل والأحوط أن يُخرج قوت أهل البلد فمثلًا عندنا في مصر الأرز وقد يقال الفول أيضًا.</w:t>
      </w:r>
    </w:p>
    <w:p w14:paraId="5C703BEE" w14:textId="77777777" w:rsidR="003A2FD4" w:rsidRDefault="00FF4E6E">
      <w:pPr>
        <w:pStyle w:val="Heading2"/>
        <w:keepNext/>
        <w:bidi/>
        <w:spacing w:before="280" w:after="80"/>
        <w:jc w:val="right"/>
      </w:pPr>
      <w:r>
        <w:rPr>
          <w:color w:val="7B1E1E"/>
          <w:rtl/>
        </w:rPr>
        <w:t xml:space="preserve">المسألة ١٤٩١: </w:t>
      </w:r>
      <w:r>
        <w:rPr>
          <w:color w:val="222222"/>
          <w:rtl/>
        </w:rPr>
        <w:t>قول الترمذي «لفظة (من المسلمين) انفرد بها مالك»: الجواب (وافقه الضحاك وعمر بن نافع)، وفعل معاوية «مُدّين من سمراء الشام تعدل صاعًا من تمر» وإنكار أبي سعيد، وهل حديث معاوية حجة على نصف صاع؟ (قول الصحابي ليس بحجة على آخر)</w:t>
      </w:r>
      <w:r>
        <w:rPr>
          <w:b w:val="0"/>
          <w:color w:val="6B6B6B"/>
          <w:sz w:val="20"/>
          <w:szCs w:val="20"/>
          <w:rtl/>
        </w:rPr>
        <w:t xml:space="preserve">   (التفريغ ص ٣٥–٣٦)</w:t>
      </w:r>
    </w:p>
    <w:p w14:paraId="58B800C9" w14:textId="77777777" w:rsidR="003A2FD4" w:rsidRDefault="00FF4E6E">
      <w:pPr>
        <w:spacing w:before="60" w:after="60"/>
        <w:jc w:val="both"/>
      </w:pPr>
      <w:r>
        <w:rPr>
          <w:b/>
          <w:bCs/>
          <w:color w:val="1F4E79"/>
          <w:rtl/>
        </w:rPr>
        <w:t xml:space="preserve">تعليق الإمام النووي: </w:t>
      </w:r>
      <w:r>
        <w:rPr>
          <w:color w:val="222222"/>
          <w:rtl/>
        </w:rPr>
        <w:t>قوله: (من المسلمين) قال أبو عيسى الترمذي وغيره: هذه اللفظة انفرد بها مالك دون سائر أصحاب نافع، وليس كما قالوا ولم ينفرد بها مالك، بل وافقه فيها ثقتان وهما: الضحاك بن عثمان وعمر بن نافع. فالضحاك ذكره مسلم في الرواية التي بعد هذه، وأما عمر ففي البخاري. قوله: (عن معاوية أنه كلّم الناس على المنبر، فقال: إني أرى أن مُدّين من سمراء الشام يعدل صاعًا من تمر، فأخذ الناس بذلك، قال أبو سعيد: فأمّا أنا فلا أزال أُخرجه كما كنتُ أُخرجه أبدًا ما عشتُ). فقوله: (سمراء الشام) هي الحنطة. وهذا الحديث هو الذي يعتمده أبو حنيفة و</w:t>
      </w:r>
      <w:r>
        <w:rPr>
          <w:color w:val="222222"/>
          <w:rtl/>
        </w:rPr>
        <w:t xml:space="preserve">موافقوه في جواز نصف صاع حنطة، والجمهور يجيبون عنه بأنه قول صحابي، وقد خالفه أبو سعيد وغيره ممن هو أطول صحبة وأعلم بأحوال النبي ﷺ، وإذا اختلفت الصحابة لم يكن قول بعضهم بأولى من بعض، فنرجع إلى دليل آخر، وجدنا ظاهر الأحاديث </w:t>
      </w:r>
      <w:r>
        <w:rPr>
          <w:color w:val="222222"/>
          <w:rtl/>
        </w:rPr>
        <w:lastRenderedPageBreak/>
        <w:t>والقياس متفقًا على اشتراط الصاع من الحنطة كغيرها، فوجب اعتماده، وقد صرّح معاوية بأنه رأيٌ رآه لا أنه سمعه من النبي ﷺ، ولو كان عند أحد من حاضري مجلسه مع كثرتهم في تلك اللحظة علم في موافقة معاوية عن النبي ﷺ لذكره كما جرى لهم في غير هذه القصة.</w:t>
      </w:r>
    </w:p>
    <w:p w14:paraId="26030B5E" w14:textId="77777777" w:rsidR="003A2FD4" w:rsidRDefault="00FF4E6E">
      <w:pPr>
        <w:spacing w:before="60" w:after="60"/>
        <w:jc w:val="both"/>
      </w:pPr>
      <w:r>
        <w:rPr>
          <w:b/>
          <w:bCs/>
          <w:color w:val="4A5A2A"/>
          <w:rtl/>
        </w:rPr>
        <w:t xml:space="preserve">الأقوال الأخرى: </w:t>
      </w:r>
      <w:r>
        <w:rPr>
          <w:color w:val="222222"/>
          <w:rtl/>
        </w:rPr>
        <w:t>أبو حنيفة وأحمد وموافقوهم: نصف صاع من الحنطة بحديث معاوية. الجمهور: صاع.</w:t>
      </w:r>
    </w:p>
    <w:p w14:paraId="5DD7E1A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الكلام حسنٌ جدًّا وهو من أدلة مسألة إخراج القيمة من المسائل التي اختلف فيها قديمًا ولكن الصحيح أنه لا يُجزيء القيمة ولو قدر نصف صاع من حنطة تقوم مقام صاع من تمر، ولكن الصحيح وجوب الصاع وأنها لا تُجزيء القيمة لأن النبي ﷺ حدد صاعًا من أشياء قيمتها مختلفة، فدل ذلك علىٰ اعتبار الصاع وهذا هو قول جمهور أهل العلم. — في كلمة (عن) في قوله (عن كل صغير وكبير حر ومملوك).</w:t>
      </w:r>
    </w:p>
    <w:p w14:paraId="3DF8889A" w14:textId="77777777" w:rsidR="003A2FD4" w:rsidRDefault="00FF4E6E">
      <w:pPr>
        <w:pStyle w:val="Heading1"/>
        <w:keepNext/>
        <w:pageBreakBefore/>
        <w:pBdr>
          <w:bottom w:val="single" w:sz="12" w:space="4" w:color="9A6B1F"/>
        </w:pBdr>
        <w:bidi/>
        <w:spacing w:before="120" w:after="200"/>
        <w:jc w:val="right"/>
      </w:pPr>
      <w:bookmarkStart w:id="6" w:name="_Toc242565537"/>
      <w:r>
        <w:rPr>
          <w:rtl/>
        </w:rPr>
        <w:lastRenderedPageBreak/>
        <w:t>باب الأمر بإخراج زكاة الفطر قبل الصلاة (ص37)</w:t>
      </w:r>
      <w:bookmarkEnd w:id="6"/>
    </w:p>
    <w:p w14:paraId="029D59FC" w14:textId="77777777" w:rsidR="003A2FD4" w:rsidRDefault="00FF4E6E">
      <w:pPr>
        <w:pStyle w:val="Heading2"/>
        <w:keepNext/>
        <w:bidi/>
        <w:spacing w:before="280" w:after="80"/>
        <w:jc w:val="right"/>
      </w:pPr>
      <w:r>
        <w:rPr>
          <w:color w:val="7B1E1E"/>
          <w:rtl/>
        </w:rPr>
        <w:t xml:space="preserve">المسألة ١٤٩٢: </w:t>
      </w:r>
      <w:r>
        <w:rPr>
          <w:color w:val="222222"/>
          <w:rtl/>
        </w:rPr>
        <w:t>وقت إخراج زكاة الفطر: قبل صلاة العيد (لا يجوز تأخيرها عن يوم العيد)، وهل تُجزئ بعد الصلاة؟ وهل تُجزئ بعد غروب شمس يوم العيد (تأثيم صاحبها)؟</w:t>
      </w:r>
      <w:r>
        <w:rPr>
          <w:b w:val="0"/>
          <w:color w:val="6B6B6B"/>
          <w:sz w:val="20"/>
          <w:szCs w:val="20"/>
          <w:rtl/>
        </w:rPr>
        <w:t xml:space="preserve">   (التفريغ ص ٣٧)</w:t>
      </w:r>
    </w:p>
    <w:p w14:paraId="6991CA72" w14:textId="77777777" w:rsidR="003A2FD4" w:rsidRDefault="00FF4E6E">
      <w:pPr>
        <w:spacing w:before="60" w:after="60"/>
        <w:jc w:val="both"/>
      </w:pPr>
      <w:r>
        <w:rPr>
          <w:b/>
          <w:bCs/>
          <w:color w:val="1F4E79"/>
          <w:rtl/>
        </w:rPr>
        <w:t xml:space="preserve">تعليق الإمام النووي: </w:t>
      </w:r>
      <w:r>
        <w:rPr>
          <w:color w:val="222222"/>
          <w:rtl/>
        </w:rPr>
        <w:t>قوله: (أمر بزكاة الفطر أن تؤدّى قبل خروج الناس إلى الصلاة) فيه دليل للشافعي والجمهور في أنه لا يجوز تأخير الفطرة عن يوم العيد، وأن الأفضل إخراجها قبل الخروج إلى المصلّى. والله أعلم.</w:t>
      </w:r>
    </w:p>
    <w:p w14:paraId="1910769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7A192E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ظاهر هذا الحديث أنه لا يجوز تأخيرها عن الصلاة والله أعلم، إلا أنهم نقلوا الاتفاق علىٰ جواز إخراجها إلىٰ غروب الشمس، ويدل علىٰ ذلك حديث ابن عباس: «فَرَضَ رَسُولُ اللَّهِ ﷺ زَكَاةَ الْفِطْرِ طُهْرَةً لِلصَّائِمِ مِنَ اللَّغْوِ وَالرَّفَثِ، وَطُعْمَةً لِلْمَسَاكِينِ، مَنْ أَدَّاهَا قَبْلَ الصَّلاَةِ فَهِيَ زَكَاةٌ مَقْبُولَةٌ، وَمَنْ أَدَّاهَا بَعْدَ الصَّلاَةِ، فَهِيَ صَدَقَةٌ مِنَ الصَّدَقَاتِ» (د) ١٦٠٩ (جة) ١٨٢٧ [قال الألباني]: حسن.</w:t>
      </w:r>
    </w:p>
    <w:p w14:paraId="7C8CCBC1" w14:textId="77777777" w:rsidR="003A2FD4" w:rsidRDefault="00FF4E6E">
      <w:pPr>
        <w:pStyle w:val="Heading1"/>
        <w:keepNext/>
        <w:pageBreakBefore/>
        <w:pBdr>
          <w:bottom w:val="single" w:sz="12" w:space="4" w:color="9A6B1F"/>
        </w:pBdr>
        <w:bidi/>
        <w:spacing w:before="120" w:after="200"/>
        <w:jc w:val="right"/>
      </w:pPr>
      <w:bookmarkStart w:id="7" w:name="_Toc242565538"/>
      <w:r>
        <w:rPr>
          <w:rtl/>
        </w:rPr>
        <w:lastRenderedPageBreak/>
        <w:t>باب إثم مانع الزكاة (ص41–52)</w:t>
      </w:r>
      <w:bookmarkEnd w:id="7"/>
    </w:p>
    <w:p w14:paraId="40719B48" w14:textId="77777777" w:rsidR="003A2FD4" w:rsidRDefault="00FF4E6E">
      <w:pPr>
        <w:pStyle w:val="Heading2"/>
        <w:keepNext/>
        <w:bidi/>
        <w:spacing w:before="280" w:after="80"/>
        <w:jc w:val="right"/>
      </w:pPr>
      <w:r>
        <w:rPr>
          <w:color w:val="7B1E1E"/>
          <w:rtl/>
        </w:rPr>
        <w:t xml:space="preserve">المسألة ١٤٩٣: </w:t>
      </w:r>
      <w:r>
        <w:rPr>
          <w:color w:val="222222"/>
          <w:rtl/>
        </w:rPr>
        <w:t>وجوب الزكاة في حلي الذهب والفضة المستعمل (حديث «ما من صاحب ذهب ولا فضة لا يؤدي منها حقها»)، وهل يخصص هذا العموم إلا بأحاديث النصاب؟ وهل المرأة صاحبة الذهب داخلة في الوعيد؟</w:t>
      </w:r>
      <w:r>
        <w:rPr>
          <w:b w:val="0"/>
          <w:color w:val="6B6B6B"/>
          <w:sz w:val="20"/>
          <w:szCs w:val="20"/>
          <w:rtl/>
        </w:rPr>
        <w:t xml:space="preserve">   (التفريغ ص ٤١)</w:t>
      </w:r>
    </w:p>
    <w:p w14:paraId="615EEFD9" w14:textId="77777777" w:rsidR="003A2FD4" w:rsidRDefault="00FF4E6E">
      <w:pPr>
        <w:spacing w:before="60" w:after="60"/>
        <w:jc w:val="both"/>
      </w:pPr>
      <w:r>
        <w:rPr>
          <w:b/>
          <w:bCs/>
          <w:color w:val="1F4E79"/>
          <w:rtl/>
        </w:rPr>
        <w:t xml:space="preserve">تعليق الإمام النووي: </w:t>
      </w:r>
      <w:r>
        <w:rPr>
          <w:color w:val="222222"/>
          <w:rtl/>
        </w:rPr>
        <w:t>قوله ﷺ: (ما من صاحب ذهب ولا فضة لا يؤدّي منها حقها) إلى آخر الحديث. هذا الحديث صريح في وجوب الزكاة في الذهب والفضة، ولا خلاف فيه وكذا باقي المذكورات من الإبل والبقر والغنم.</w:t>
      </w:r>
    </w:p>
    <w:p w14:paraId="122437BE" w14:textId="77777777" w:rsidR="003A2FD4" w:rsidRDefault="00FF4E6E">
      <w:pPr>
        <w:spacing w:before="60" w:after="60"/>
        <w:jc w:val="both"/>
      </w:pPr>
      <w:r>
        <w:rPr>
          <w:b/>
          <w:bCs/>
          <w:color w:val="4A5A2A"/>
          <w:rtl/>
        </w:rPr>
        <w:t xml:space="preserve">الأقوال الأخرى: </w:t>
      </w:r>
      <w:r>
        <w:rPr>
          <w:color w:val="222222"/>
          <w:rtl/>
        </w:rPr>
        <w:t>الخلاف ثابت في الحلي من الذهب والفضة الذي تتحلى به النساء (عن بعض الصحابة).</w:t>
      </w:r>
    </w:p>
    <w:p w14:paraId="127B3AA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لكن الخلاف في الحُلي من الذهب والفضة الذي تتحلىٰ به النساء، أما ما قصده ﵀ أن الأصل وجوب الزكاة في الذهب والفضة ولكن الخلاف في الحُلي مشهور، والصحيح وجوب الزكاة فيه، والخلاف ثابت عن الصحابة ﵃، ولكن هذا الحديث من أدلة وجوب الزكاة في الحُلي لأنه عام (مَا مِنْ صَاحِبِ ذَهَبٍ وَلاَ فِضَّةٍ) ولا نزاع أن الرجال والنساء حكمهم واحد، فهذه المرأة صاحبة الذهب وكذلك صاحبة الفضة دخلت في العموم إذا بلغ النصاب، فلا يُخصص هذا إلا بأحاديث النصاب الواضحة الصريحة في أنه لا زكاة في المال حتىٰ يبلغ النصاب.</w:t>
      </w:r>
    </w:p>
    <w:p w14:paraId="1C870A11" w14:textId="77777777" w:rsidR="003A2FD4" w:rsidRDefault="00FF4E6E">
      <w:pPr>
        <w:pStyle w:val="Heading2"/>
        <w:keepNext/>
        <w:bidi/>
        <w:spacing w:before="280" w:after="80"/>
        <w:jc w:val="right"/>
      </w:pPr>
      <w:r>
        <w:rPr>
          <w:color w:val="7B1E1E"/>
          <w:rtl/>
        </w:rPr>
        <w:t xml:space="preserve">المسألة ١٤٩٤: </w:t>
      </w:r>
      <w:r>
        <w:rPr>
          <w:color w:val="222222"/>
          <w:rtl/>
        </w:rPr>
        <w:t>ضبط «بَرَدَت» و«رُدَّت» في «كلما بردت أعيدت له»، و«حلبها يوم وردها» (فتح اللام)، و«القاع القرقر»</w:t>
      </w:r>
      <w:r>
        <w:rPr>
          <w:b w:val="0"/>
          <w:color w:val="6B6B6B"/>
          <w:sz w:val="20"/>
          <w:szCs w:val="20"/>
          <w:rtl/>
        </w:rPr>
        <w:t xml:space="preserve">   (التفريغ ص ٤١)</w:t>
      </w:r>
    </w:p>
    <w:p w14:paraId="0399F463" w14:textId="77777777" w:rsidR="003A2FD4" w:rsidRDefault="00FF4E6E">
      <w:pPr>
        <w:spacing w:before="60" w:after="60"/>
        <w:jc w:val="both"/>
      </w:pPr>
      <w:r>
        <w:rPr>
          <w:b/>
          <w:bCs/>
          <w:color w:val="1F4E79"/>
          <w:rtl/>
        </w:rPr>
        <w:t xml:space="preserve">تعليق الإمام النووي: </w:t>
      </w:r>
      <w:r>
        <w:rPr>
          <w:color w:val="222222"/>
          <w:rtl/>
        </w:rPr>
        <w:t>قوله ﷺ: (كُلَّما بردت أعيدت له) هكذا هو في بعض النسخ (بردت) بالباء، وفي بعضها (رُدَّت) بحذف الباء وبضم الراء، وذكر القاضي الروايتين وقال: الأولى هي الصواب، قال: والثانية رواية الجمهور. قوله ﷺ: (حلَبُها يوم وِردها) هو بفتح اللام على اللغة المشهورة، وحُكي إسكانها، وهو غريب ضعيف وإن كان هو القياس. قوله ﷺ: (بُطِح لها بقاع قرقر) القاع: المستوي الواسع من الأرض يعلوه ماء السماء فيُمسكه، قال الهروي: وجمعه قيعة وقيعان، مثل جار وجيرة وجيران. والقرقر: المستوي أيضًا من الأرض الواسع وهو بفتح القافين.</w:t>
      </w:r>
    </w:p>
    <w:p w14:paraId="44413502"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149B6CA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عندنا «بَرَدَتْ» وهو الصحيح، وإن كانت الأخرىٰ «رُدَّتْ» لها وجه بمعنىٰ تُعاد عليهم مرةً ثانية، فكأنها إذا بردت أُعيدت عليه ليحتمي بها والعياذ بالله وهذا موافق لقول الله ﷻ (وَالَّذِينَ يَكْنِزُونَ الذَّهَبَ وَالْفِضَّةَ وَلاَ يُنفِقُونَهَا فِي سَبِيلِ اللَّهِ فَبَشِّرْهُم بِعَذَابٍ أَلِيمٍ ۞ يَوْمَ يُحْمَىٰ عَلَيْهَا فِي نَارِ جَهَنَّمَ فَتُكْوَىٰ بِهَا جِبَاهُهُمْ وَجُنُوبُهُمْ وَظُهُورُهُمْ هَذَا مَا كَنَزْتُمْ لأَنفُسِكُمْ فَذُوقُوا مَا كُنتُمْ تَكْنِزُونَ). — [قَاعٍ قَرْقَرٍ] القاع هو القرقر وهو الأ</w:t>
      </w:r>
      <w:r>
        <w:rPr>
          <w:color w:val="222222"/>
          <w:rtl/>
        </w:rPr>
        <w:t>رض الواسعة المستوية، وهذا من التأكيد المعنوي.</w:t>
      </w:r>
    </w:p>
    <w:p w14:paraId="29A46E8E" w14:textId="77777777" w:rsidR="003A2FD4" w:rsidRDefault="00FF4E6E">
      <w:pPr>
        <w:pStyle w:val="Heading2"/>
        <w:keepNext/>
        <w:bidi/>
        <w:spacing w:before="280" w:after="80"/>
        <w:jc w:val="right"/>
      </w:pPr>
      <w:r>
        <w:rPr>
          <w:color w:val="7B1E1E"/>
          <w:rtl/>
        </w:rPr>
        <w:t xml:space="preserve">المسألة ١٤٩٥: </w:t>
      </w:r>
      <w:r>
        <w:rPr>
          <w:color w:val="222222"/>
          <w:rtl/>
        </w:rPr>
        <w:t>الإبل: «حلبها يوم وردها» و«وتطؤه بأخفافها»، وحمل «ما أنزل عليّ في الحمر شيء إلا هذه الآية الفاذة» (العمومات)، وهل يجوز للنبي ﷺ الاجتهاد، ومعنى «الخيل ثلاثة»، «الحمير»، وزكاة الخيل (أبو حنيفة والجمهور)</w:t>
      </w:r>
      <w:r>
        <w:rPr>
          <w:b w:val="0"/>
          <w:color w:val="6B6B6B"/>
          <w:sz w:val="20"/>
          <w:szCs w:val="20"/>
          <w:rtl/>
        </w:rPr>
        <w:t xml:space="preserve">   (التفريغ ص ٤٢–٤٤)</w:t>
      </w:r>
    </w:p>
    <w:p w14:paraId="24320B4A"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(فيرى سبيله) ضبطناه بضم الياء وفتحها، وبرفع لام (سبيله) ونصبها. قوله ﷺ: (ليس فيها عقصاء ولا جلحاء ولا عضباء) قال أهل اللغة: العقصاء: ملتوية القرنين، والجلحاء: التي لا قرن لها، والعضباء: التي انكسر قرنها الداخل. قوله ﷺ: (تنطحه) بكسر الطاء وفتحها لغتان، والكسر أفصح وهو المعروف في الرواية. قوله ﷺ: (ولا صاحب بقر) إلى آخره. فيه دليل على وجوب الزكاة في البقر، وهذا أصح الأحاديث الواردة في زكاة البقر. قوله ﷺ: (أوفر ما كانت لا يفقد منها فصيلًا واحدًا) في الرواية الأخرى: (أعظم ما كانت)، هذا للزيادة في عقوبته </w:t>
      </w:r>
      <w:r>
        <w:rPr>
          <w:color w:val="222222"/>
          <w:rtl/>
        </w:rPr>
        <w:t>بكثرتها وقوتها وكمال خلقها، فتكون أثقل في وطئها، كما أن ذوات القرون تكون بقرونها ليكون أنكى وأصوب لطعنها ونطحها. قوله ﷺ: (وتطؤه بأظلافها) الظِّلف للبقر والغنم والظباء، وهو المنشق من القوائم، والخُفّ للبعير، والقدم للآدمي، والحافر للفرس والبغل والحمار. قوله ﷺ في الخيل: (فأما التي هي له وزر) هكذا هو في أكثر النسخ (التي) ووقع في بعضها (الذي) وهو أوضح وأظهر. قوله: (ونِواءً لأهل الإسلام) هو بكسر النون وبالمد أي مناوأة ومعاداة. قوله ﷺ: (ربطها في سبيل الله) أي أعدّها للجهاد، وأصله من الرَّبط ومنه الرِّباط، وهو حبس</w:t>
      </w:r>
      <w:r>
        <w:rPr>
          <w:color w:val="222222"/>
          <w:rtl/>
        </w:rPr>
        <w:t xml:space="preserve"> الرجل نفسه في الثغر وإعداده الأهبة لذلك. قوله ﷺ في الخيل: (ثم لم ينسَ حقّ الله في ظهورها ولا رقابها) استدلّ به أبو حنيفة على وجوب الزكاة في الخيل، ومذهبه أنه إن كانت الخيل كلّها ذكورًا فلا زكاة فيها، وإن كانت إناثًا أو ذكورًا وإناثًا وجبت الزكاة، وهو بالخيار إن شاء أخرج عن كلّ فرس دينارًا، وإن شاء قوّمها وأخرج ربع عشر القيمة. وقال مالك والشافعي وجماهير </w:t>
      </w:r>
      <w:r>
        <w:rPr>
          <w:color w:val="222222"/>
          <w:rtl/>
        </w:rPr>
        <w:lastRenderedPageBreak/>
        <w:t>العلماء: لا زكاة في الخيل بحالٍ للحديث السابق: (ليس على المسلم في فرسه صدقة)، وتأوّلوا هذا الحديث على أن المراد أنه يُجاهد بها، وقد يجب الجهاد بها إذا تعيّن</w:t>
      </w:r>
      <w:r>
        <w:rPr>
          <w:color w:val="222222"/>
          <w:rtl/>
        </w:rPr>
        <w:t>، وقيل: يُحتمل أن المراد بالحق في رقابها الإحسان إليها والقيام بعلفها وسائر مؤنها. والمراد بظهورها: إطراق فحلها إذا طُلبت عاريته، وهذا على الندب. وقيل: المراد حق الله ممّا يُكتسب من مال العدو على ظهورها وهو خمس الغنيمة. قوله ﷺ: (ما أنزل الله عليّ في الحُمر شيء إلا هذه الآية الفاذّة الجامعة (فمن يعمل مثقال ذرة خيرًا يره)) معنى الفاذّة: القليلة النظير، والجامعة: أي العامة المتناولة لكل خير ومعروف. وفيه إشارة إلى التمسّك بالعموم. ومعنى الحديث: لم ينزل عليّ فيها نص بعينها، لكن نزلت هذه الآية العامة، وقد يحتج به</w:t>
      </w:r>
      <w:r>
        <w:rPr>
          <w:color w:val="222222"/>
          <w:rtl/>
        </w:rPr>
        <w:t xml:space="preserve"> من قال: لا يجوز الاجتهاد للنبي ﷺ، وإنما كان يحكم بالوحي، ويجاب للجمهور القائلين بجواز الاجتهاد بأنه لم يظهر له فيها شيء.</w:t>
      </w:r>
    </w:p>
    <w:p w14:paraId="2EE7D739" w14:textId="77777777" w:rsidR="003A2FD4" w:rsidRDefault="00FF4E6E">
      <w:pPr>
        <w:spacing w:before="60" w:after="60"/>
        <w:jc w:val="both"/>
      </w:pPr>
      <w:r>
        <w:rPr>
          <w:b/>
          <w:bCs/>
          <w:color w:val="4A5A2A"/>
          <w:rtl/>
        </w:rPr>
        <w:t xml:space="preserve">الأقوال الأخرى: </w:t>
      </w:r>
      <w:r>
        <w:rPr>
          <w:color w:val="222222"/>
          <w:rtl/>
        </w:rPr>
        <w:t>أبو حنيفة: تجب الزكاة في الخيل إذا كانت إناثًا أو ذكورًا وإناثًا (دينار عن كل فرس أو ربع عشر القيمة). مالك والشافعي والجمهور: لا زكاة في الخيل بحال. من قال: لا يجوز الاجتهاد للنبي ﷺ. المراد بحق ظهورها: إطراق فحلها عاريةً، أو خمس الغنيمة.</w:t>
      </w:r>
    </w:p>
    <w:p w14:paraId="0F38682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هو الصحيح، أن هذا المال يتحول فعلًا إلىٰ ثعبان. — بمعنىٰ أنه لا يكون هناك غيره ممن يفعل ذلك، فيجب عليه أن يبذلها مجانًا. — الصحيح أنه ليس كذلك، بل هذا من حقها وقد صرح في الحديث بالزكاة وصرح أن هذا من حقها فقال ﷺ (وَمَا مِنْ صَاحِبِ إِبِلٍ لاَ يُؤَدِّي مِنْهَا زَكَاتَهَا إِلاَّ بُطِحَ لَهَا بِقَاعٍ قَرْقَرٍ) وفي الرواية الأخرىٰ قال (وَلاَ صَاحِبُ إِبِلٍ لاَ يُؤَدَّىٰ مِنْهَا حَقُّهَا وَمِنْ حَقِّهَا حَلْبُهَا يَوْمَ وِرْدِهَا) ولما سُئل النبي ﷺ ما حقُّ الإبل قال «حَلْبُهَا عَلَىٰ الْمَاءِ وَإِعَارَةُ دَل</w:t>
      </w:r>
      <w:r>
        <w:rPr>
          <w:color w:val="222222"/>
          <w:rtl/>
        </w:rPr>
        <w:t>ْوِهَا وَإِعَارَةُ فَحْلِهَا وَمَنِيحَتُهَا وَحَمْلٌ عَلَيْهَا فِي سَبِيلِ اللَّهِ». — البقر بنوعيه البقر والجاموس لأن الجاموس بقر لغةً وشرعًا. — فـ«الذي» تعود علىٰ صاحبها و«التي» تعود علىٰ الخيل. — بحال: يعني إلا زكاة عروض التجارة، إذا كان يتجر فيها. — والصحيح أنه يجتهد ﷺ ويجوز عليه الخطأ ولكن لا يُقر عليه؛ والظاهر والله أعلىٰ وأعلم أن من ضمن الاجتهاد، الاجتهاد في القول بالعموم وإدخال أفراده فيه والله أعلم. — لا اعتراض علىٰ ذلك إلا أنه جعل إطراق الفحل إذا طُلبت عاريته مطلقًا علىٰ سبيل الندب والذي يظهر من ج</w:t>
      </w:r>
      <w:r>
        <w:rPr>
          <w:color w:val="222222"/>
          <w:rtl/>
        </w:rPr>
        <w:t xml:space="preserve">ملة الأحاديث أنه من الواجبات، لأن النبي ﷺ قال (وَلاَ صَاحِبُ إِبِلٍ لاَ يُؤَدِّي مِنْهَا حَقَّهَا وَمِنْ حَقِّهَا حَلْبُهَا يَوْمَ وِرْدِهَا) ولما سُئل النبي ﷺ ما حق الإبل قال «حَلْبُهَا عَلَىٰ الْمَاءِ وَإِعَارَةُ دَلْوِهَا وَإِعَارَةُ فَحْلِهَا وَمَنِيحَتُهَا وَحَمْلٌ عَلَيْهَا فِي سَبِيلِ اللَّهِ». فهذا ظاهرٌ جدًّا في الوجوب، وذلك أيضًا لثبوت النهي عن عسب الفحل فقد روىٰ البخاري في صحيحه «نَهَىٰ </w:t>
      </w:r>
      <w:r>
        <w:rPr>
          <w:color w:val="222222"/>
          <w:rtl/>
        </w:rPr>
        <w:lastRenderedPageBreak/>
        <w:t>النَّبِيُّ ﷺ عَنْ عَسْبِ الْفَحْلِ»، وذلك يدل علىٰ أنه يلزم في هذه الحيوانات إطراق الفحل مجانًا، فإن أعطي إكرام</w:t>
      </w:r>
      <w:r>
        <w:rPr>
          <w:color w:val="222222"/>
          <w:rtl/>
        </w:rPr>
        <w:t>ًا من غير طلب ولا اشتراط فلا بأس، ولكن لا يؤجر الذكر للوطء، ولا يمنع وطأه كذلك. — (الظلْف للبقر...) الحديث. — وهذا هو الصحيح، أن هذا المال يتحول فعلًا إلىٰ ثعبان.</w:t>
      </w:r>
    </w:p>
    <w:p w14:paraId="020117E3" w14:textId="77777777" w:rsidR="003A2FD4" w:rsidRDefault="00FF4E6E">
      <w:pPr>
        <w:pStyle w:val="Heading2"/>
        <w:keepNext/>
        <w:bidi/>
        <w:spacing w:before="280" w:after="80"/>
        <w:jc w:val="right"/>
      </w:pPr>
      <w:r>
        <w:rPr>
          <w:color w:val="7B1E1E"/>
          <w:rtl/>
        </w:rPr>
        <w:t xml:space="preserve">المسألة ١٤٩٦: </w:t>
      </w:r>
      <w:r>
        <w:rPr>
          <w:color w:val="222222"/>
          <w:rtl/>
        </w:rPr>
        <w:t>معنى «الكنز» في القرآن والحديث: هل هو كل مال لم تُؤدَّ زكاته أم ما زاد على أربعة آلاف (أو ما فضل عن الحاجة)؟ (مذهب أبي ذر) وهل الآية منسوخة بوجوب الزكاة؟</w:t>
      </w:r>
      <w:r>
        <w:rPr>
          <w:b w:val="0"/>
          <w:color w:val="6B6B6B"/>
          <w:sz w:val="20"/>
          <w:szCs w:val="20"/>
          <w:rtl/>
        </w:rPr>
        <w:t xml:space="preserve">   (التفريغ ص ٤٥)</w:t>
      </w:r>
    </w:p>
    <w:p w14:paraId="7EFDFFE8" w14:textId="77777777" w:rsidR="003A2FD4" w:rsidRDefault="00FF4E6E">
      <w:pPr>
        <w:spacing w:before="60" w:after="60"/>
        <w:jc w:val="both"/>
      </w:pPr>
      <w:r>
        <w:rPr>
          <w:b/>
          <w:bCs/>
          <w:color w:val="1F4E79"/>
          <w:rtl/>
        </w:rPr>
        <w:t xml:space="preserve">تعليق الإمام النووي: </w:t>
      </w:r>
      <w:r>
        <w:rPr>
          <w:color w:val="222222"/>
          <w:rtl/>
        </w:rPr>
        <w:t>قوله ﷺ: (ما من صاحب كنز لا يُؤدّي زكاته). قال الإمام أبو جعفر الطبري: الكنز كلّ شيء مجموع بعضه على بعض، سواء كان في بطن الأرض أم على ظهرها، زاد صاحب العين وغيره: وكان مخزونًا. قال القاضي: واختلف السلف في المراد بالكنز المذكور في القرآن والحديث: فقال أكثرهم: هو كلّ مال وجبت فيه الزكاة فلم تُؤدّ، فأمّا مال أُخرجت زكاته فليس بكنز، وقيل: الكنز هو المذكور عن أهل اللغة، ولكنّ الآية منسوخة بوجوب الزكاة. وقيل: المراد بالآية أهل الكتاب المذكورون قبل ذلك. وقيل: كان ما زاد على أربعة آلاف فهو كنز وإن أُدّيت زكاته. وقيل</w:t>
      </w:r>
      <w:r>
        <w:rPr>
          <w:color w:val="222222"/>
          <w:rtl/>
        </w:rPr>
        <w:t>: هو ما فضل عن الحاجة. ولعلّ هذا كان في أول الإسلام وضيق الحال. واتّفق أئمة الفتوى على القول الأول، وهو الصحيح لقوله ﷺ: (ما من صاحب كنز لا يؤدّي زكاته...) وذكر عقابه، وفي الحديث الآخر: (من كان عنده مال فلم يؤدِّ زكاته مُثِّل له شجاعًا أقرع) وفي آخره: فيقول: أنا كنزك.</w:t>
      </w:r>
    </w:p>
    <w:p w14:paraId="714F5A12" w14:textId="77777777" w:rsidR="003A2FD4" w:rsidRDefault="00FF4E6E">
      <w:pPr>
        <w:spacing w:before="60" w:after="60"/>
        <w:jc w:val="both"/>
      </w:pPr>
      <w:r>
        <w:rPr>
          <w:b/>
          <w:bCs/>
          <w:color w:val="4A5A2A"/>
          <w:rtl/>
        </w:rPr>
        <w:t xml:space="preserve">الأقوال الأخرى: </w:t>
      </w:r>
      <w:r>
        <w:rPr>
          <w:color w:val="222222"/>
          <w:rtl/>
        </w:rPr>
        <w:t>أكثر السلف: الكنز كل مال لم تؤد زكاته. وقيل: الآية منسوخة بوجوب الزكاة. وقيل: المراد أهل الكتاب. وقيل: ما زاد على أربعة آلاف (أبو ذر). وقيل: ما فضل عن الحاجة.</w:t>
      </w:r>
    </w:p>
    <w:p w14:paraId="0C3F5FF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أنه يجتهد ﷺ ويجوز عليه الخطأ ولكن لا يُقر عليه. — أراد أنه كل شيء مجموع بعضه علىٰ بعض، والقول بالنسخ قولٌ ضعيف، بل الآية في الزكاة (وَالَّذِينَ يَكْنِزُونَ الذَّهَبَ وَالْفِضَّةَ وَلاَ يُنفِقُونَهَا فِي سَبِيلِ اللَّهِ) فالصحيح أن الحديث مفسرٌ للمقصود بالكنز في الآية، وهو ما لم يؤدَّ زكاته، فالقول بالنسخ قولٌ ضعيف. — أيضًا هذا ضعيف لأنه يُخالف عموم الآية (وَالَّذِينَ يَكْنِزُونَ الذَّهَبَ وَالْفِضَّةَ). — وهذا أضعف من الذي قبله، ولا يُعلم دليلٌ علىٰ هذا التحديد، ولا أنه يحرم علىٰ الإنسان أن يدخر أكث</w:t>
      </w:r>
      <w:r>
        <w:rPr>
          <w:color w:val="222222"/>
          <w:rtl/>
        </w:rPr>
        <w:t xml:space="preserve">ر من أربعة آلاف دينار أو درهم، بل له أن يدخر أكثر من ذلك طالما أدىٰ الزكاة، ومذهب أبي ذر </w:t>
      </w:r>
      <w:r>
        <w:rPr>
          <w:color w:val="222222"/>
          <w:rtl/>
        </w:rPr>
        <w:lastRenderedPageBreak/>
        <w:t>ﷺ في منع الادخار مطلقًا هو مذهبٌ انفرد به عن عامة الصحابة وخالفوه فيه بهذه الأحاديث وأن المقصود بالكنز ما لم يؤدَّىٰ زكاته (مَا مِنْ صَاحِبِ كَنْزٍ لاَ يُؤَدِّي زَكَاتَهُ) فهذا تفسير. — فيكون مفهوم المخالفة: أنه إن أدىٰ زكاته لم يكن عليه عقاب. — فالكنز هو المال الذي لم يؤدَّ زكاته.</w:t>
      </w:r>
    </w:p>
    <w:p w14:paraId="7650A70B" w14:textId="77777777" w:rsidR="003A2FD4" w:rsidRDefault="00FF4E6E">
      <w:pPr>
        <w:pStyle w:val="Heading2"/>
        <w:keepNext/>
        <w:bidi/>
        <w:spacing w:before="280" w:after="80"/>
        <w:jc w:val="right"/>
      </w:pPr>
      <w:r>
        <w:rPr>
          <w:color w:val="7B1E1E"/>
          <w:rtl/>
        </w:rPr>
        <w:t xml:space="preserve">المسألة ١٤٩٧: </w:t>
      </w:r>
      <w:r>
        <w:rPr>
          <w:color w:val="222222"/>
          <w:rtl/>
        </w:rPr>
        <w:t>معنى «الخيل في نواصيها الخير إلى يوم القيامة» و«الأجر والمغنم»: دليل على بقاء الإسلام والجهاد إلى يوم القيامة، وهل بطلت الأسلحة القديمة؟ (استعمال الخيل في الجهاد المعاصر)، ومعنى «الأشر والبطر والبذخ والرياء»، و«قُط/قطّ/قَط»، و«الشجاع الأقرع»، و«وقد يُمثَّل»</w:t>
      </w:r>
      <w:r>
        <w:rPr>
          <w:b w:val="0"/>
          <w:color w:val="6B6B6B"/>
          <w:sz w:val="20"/>
          <w:szCs w:val="20"/>
          <w:rtl/>
        </w:rPr>
        <w:t xml:space="preserve">   (التفريغ ص ٤٥–٤٧)</w:t>
      </w:r>
    </w:p>
    <w:p w14:paraId="0F2552ED" w14:textId="77777777" w:rsidR="003A2FD4" w:rsidRDefault="00FF4E6E">
      <w:pPr>
        <w:spacing w:before="60" w:after="60"/>
        <w:jc w:val="both"/>
      </w:pPr>
      <w:r>
        <w:rPr>
          <w:b/>
          <w:bCs/>
          <w:color w:val="1F4E79"/>
          <w:rtl/>
        </w:rPr>
        <w:t xml:space="preserve">تعليق الإمام النووي: </w:t>
      </w:r>
      <w:r>
        <w:rPr>
          <w:color w:val="222222"/>
          <w:rtl/>
        </w:rPr>
        <w:t>قوله ﷺ: (الخيل في نواصيها الخير إلى يوم القيامة) جاء تفسيره في الحديث الآخر في الصحيح (الأجر والمغنم). وفيه دليل على بقاء الإسلام والجهاد إلى يوم القيامة. وقوله (إلى يوم القيامة) المراد قُبيل يوم القيامة بيسير، أي حتى تأتي الريح الطيبة من قِبَل اليمن تقبض روح كل مؤمن ومؤمنة، كما ثبت في الصحيح. قوله ﷺ: (وأما التي هي عليه وزر فالذي يتخذها أشرًا وبطرًا وبذخًا ورياء الناس) قال أهل اللغة: الأشر – بفتح الهمزة والشين – وهو المرح واللجاج. وأما البطر: فالطغيان عند الحق. وأما البذخ: فبفتح الباء والذال المعجمة، وهو بم</w:t>
      </w:r>
      <w:r>
        <w:rPr>
          <w:color w:val="222222"/>
          <w:rtl/>
        </w:rPr>
        <w:t xml:space="preserve">عنى الأشر والبطر. قوله ﷺ: (إلا جاءت يوم القيامة أكثر ما كانت قطّ وقعد لها) هكذا هو في الأصول بالثاء المثلثة (وقعد) بفتح القاف والعين، وفي (قطّ) لغات حكاهن الجوهري: والفصيحة المشهورة (قطُّ) مفتوحة القاف مشدّدة الطاء، قال الكسائي: كانت (قُطُّ) بضمّ الحروف الثلاثة فأسكنت الثاني ثم أدغم. والثانية (قُطُّ) بضم القاف تتبع الضمة كقولك: مُدّ يا هذا. والثالثة (قَطْ) بفتح القاف وتخفيف الطاء. والرابعة (قُطْ) بضم القاف والطاء المخففة، وهي قليلة، هذا إذا كانت بمعنى الدهر، فأما التي بمعنى (حسب) وهو الاكتفاء فمفتوحة ساكنة </w:t>
      </w:r>
      <w:r>
        <w:rPr>
          <w:color w:val="222222"/>
          <w:rtl/>
        </w:rPr>
        <w:t>الطاء، تقول: رأيته مرة (فقط) فإن أضفت قلتَ: (قطُك) هذا الشيء أي حسبك (وقطي) و(قطني) و(قطه) و(قطاه). قوله ﷺ: (شجاعًا أقرع) الشجاع: الحية الذكر، والأقرع: الذي تمعّط شعره لكثرة سمّه. وقيل: الشجاع الذي يُواثب الرجل والفارس ويقوم على ذنبه، وربما بلغ رأس الفارس ويكون في الصحاري. قال القاضي: ظاهره أن الله تعالى خلق هذا الشجاع لعذابه، ومعنى (مُثِّل) أي نُصب وصُيِّر بمعنى أن ماله يصير على صورة الشجاع.</w:t>
      </w:r>
    </w:p>
    <w:p w14:paraId="25EB006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37A3825"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وهو دليل على أن الجهاد قبل يوم القيامة يكون فيه خير، أما أن الأسلحة المعاصرة تبطُل وتزول، فليس في الحديث ما يدل عليه، ولكن يدل علىٰ أن الخيل تُستعمل في الجهاد إلىٰ يوم القيامة، وليس فيه المنع من الأسلحة الأخرىٰ لا شرعًا ولا قدراً، فلا يلزم إبطالها فحتىٰ الحروب المعاصرة التي فيها جهاد في سبيل الله كما وقع في أفغانستان إبان الاحتلال الروسي وغيره كان يُستعمل فيها الخيل، رغم أنهم يُقاتلون بأسلحةٍ أخرىٰ، ولكن تُستعمل في النقل وغير ذلك. — الكبر والإعجاب والمرح واللعب ونحو ذلك هو المَرَح واللَّجاج، والبطر الطغيان </w:t>
      </w:r>
      <w:r>
        <w:rPr>
          <w:color w:val="222222"/>
          <w:rtl/>
        </w:rPr>
        <w:t>وهو مجاوزة الحد وهو التكبر علىٰ الخلق، والبَزَخ من أجل الكبر أيضًا والمنافسة عليها في القِمار ونحوه. — وهذا هو الصحيح، أن هذا المال يتحول فعلًا إلىٰ ثعبان.</w:t>
      </w:r>
    </w:p>
    <w:p w14:paraId="42C8B20B" w14:textId="77777777" w:rsidR="003A2FD4" w:rsidRDefault="00FF4E6E">
      <w:pPr>
        <w:pStyle w:val="Heading2"/>
        <w:keepNext/>
        <w:bidi/>
        <w:spacing w:before="280" w:after="80"/>
        <w:jc w:val="right"/>
      </w:pPr>
      <w:r>
        <w:rPr>
          <w:color w:val="7B1E1E"/>
          <w:rtl/>
        </w:rPr>
        <w:t xml:space="preserve">المسألة ١٤٩٨: </w:t>
      </w:r>
      <w:r>
        <w:rPr>
          <w:color w:val="222222"/>
          <w:rtl/>
        </w:rPr>
        <w:t>حق الإبل «إطراق فحلها وإعارة دلوها ومنيحتها وحلبها على الماء وحمل عليها في سبيل الله»: هل هذه الحقوق في الزكاة أم غيرها؟ وهل في المال حق سوى الزكاة؟ (المازري والقاضي)، وعلى من تجب هذه الحقوق، وهل هي منسوخة بالزكاة؟ (مذهب الشعبي والحسن وطاووس وعطاء ومسروق: محكمة)</w:t>
      </w:r>
      <w:r>
        <w:rPr>
          <w:b w:val="0"/>
          <w:color w:val="6B6B6B"/>
          <w:sz w:val="20"/>
          <w:szCs w:val="20"/>
          <w:rtl/>
        </w:rPr>
        <w:t xml:space="preserve">   (التفريغ ص ٤٧–٤٨)</w:t>
      </w:r>
    </w:p>
    <w:p w14:paraId="2863183B" w14:textId="77777777" w:rsidR="003A2FD4" w:rsidRDefault="00FF4E6E">
      <w:pPr>
        <w:spacing w:before="60" w:after="60"/>
        <w:jc w:val="both"/>
      </w:pPr>
      <w:r>
        <w:rPr>
          <w:b/>
          <w:bCs/>
          <w:color w:val="1F4E79"/>
          <w:rtl/>
        </w:rPr>
        <w:t xml:space="preserve">تعليق الإمام النووي: </w:t>
      </w:r>
      <w:r>
        <w:rPr>
          <w:color w:val="222222"/>
          <w:rtl/>
        </w:rPr>
        <w:t>قوله: (قلنا: يا رسول الله وما حقّها؟ قال: إطراق فحلها وإعارة دلوها ومنيحتها وحلبها على الماء وحمل عليها في سبيل الله). قال المازري: يحتمل أن يكون هذا الحق في موضع تعيّن فيه المواساة. قال القاضي: هذه الألفاظ صريحة في أن هذا الحق غير الزكاة، قال: ولعلّ هذا كان قبل وجوب الزكاة. وقد اختلف السلف في معنى قول الله تعالى: (في أموالهم حقّ معلوم للسائل والمحروم). فقال الجمهور: المراد به الزكاة وأنه ليس في المال حق سوى الزكاة، وأما ما جاء غير ذلك فعلى وجه الندب ومكارم الأخلاق، ولأن الآية إخبار عن وصف قوم أثنى عليهم بخ</w:t>
      </w:r>
      <w:r>
        <w:rPr>
          <w:color w:val="222222"/>
          <w:rtl/>
        </w:rPr>
        <w:t xml:space="preserve">صال كريمة فلا يقتضي الوجوب كما لا يقتضيه قوله تعالى: (كانوا قليلًا من الليل ما يهجعون). وقال بعضهم: هي منسوخة بالزكاة، وإن كان لفظه لفظ خبر فمعناه أمر. قال: وذهب جماعة – منهم الشعبي والحسن وطاووس وعطاء ومسروق وغيرهم – إلى أنها محكمة، وأن في المال حقًّا سوى الزكاة من فكّ الأسير وإطعام المضطر والمواساة في العسرة وصلة القرابة. قوله ﷺ: (ومنيحتها) قال أهل اللغة: المنيحة ضربان: أحدهما: أن يُعطي الإنسان آخر شيئًا هبة، </w:t>
      </w:r>
      <w:r>
        <w:rPr>
          <w:color w:val="222222"/>
          <w:rtl/>
        </w:rPr>
        <w:lastRenderedPageBreak/>
        <w:t xml:space="preserve">وهذا النوع يكون في الحيوان والأرض والأثاث وغير ذلك. الثاني: أن المنيحة ناقة أو بقرة أو شاة ينتفع </w:t>
      </w:r>
      <w:r>
        <w:rPr>
          <w:color w:val="222222"/>
          <w:rtl/>
        </w:rPr>
        <w:t>بلبنها ووبرها وصوفها وشعرها زمانًا ثم يردّها.</w:t>
      </w:r>
    </w:p>
    <w:p w14:paraId="7CA546CD" w14:textId="77777777" w:rsidR="003A2FD4" w:rsidRDefault="00FF4E6E">
      <w:pPr>
        <w:spacing w:before="60" w:after="60"/>
        <w:jc w:val="both"/>
      </w:pPr>
      <w:r>
        <w:rPr>
          <w:b/>
          <w:bCs/>
          <w:color w:val="4A5A2A"/>
          <w:rtl/>
        </w:rPr>
        <w:t xml:space="preserve">الأقوال الأخرى: </w:t>
      </w:r>
      <w:r>
        <w:rPr>
          <w:color w:val="222222"/>
          <w:rtl/>
        </w:rPr>
        <w:t>الجمهور: الحق هو الزكاة وما سواها على الندب ومكارم الأخلاق. بعضهم: الآية منسوخة بالزكاة. الشعبي والحسن وطاووس وعطاء ومسروق وجماعة: محكمة وفي المال حق سوى الزكاة (فك الأسير وإطعام المضطر والمواساة في العسرة وصلة القرابة). المازري: يحتمل أن يكون في موضع تعيّنت فيه المواساة. القاضي: لعله قبل وجوب الزكاة.</w:t>
      </w:r>
    </w:p>
    <w:p w14:paraId="6B9A2F9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لا يكون هناك غيره ممن يفعل ذلك، فيجب عليه أن يبذلها مجانًا. — ليس هناك دليل علىٰ النسخ، بل الصحيح أن هناك أحوالًا يجب فيها أن يبذلها، كوجود فقراء لا يجدون كفايتهم، وقد وُجدوا يوم حلبها علىٰ الماء وهو قوله (وَمِنْ حَقِّهَا حَلْبُهَا يَوْمَ وِرْدِهَا) فيجب أن يعطيهم، وكذا إذا كان من بجواره فقد دلوه، فاحتاج إلىٰ دلو ليسقي به دابته وإلا تعذر عليه أو تعثر وجب عليه أن يُعير دلوه ها وكذا إعارة الفحل، والمنيحة أن يُعطيها للرجل ليأخذ حلبتها وهذا إذا كان فقيرًا لا يجد كفايته، فيجب عليه أن يسقيه من لبنها. —</w:t>
      </w:r>
      <w:r>
        <w:rPr>
          <w:color w:val="222222"/>
          <w:rtl/>
        </w:rPr>
        <w:t xml:space="preserve"> قلنا أن هذا يُعارضه أنه ذُكر مع وجود الزكاة فكيف يُقال أنها منسوخة بوجوب الزكاة؟ — الظاهر وجوبه ولكن كونه هل يلزمه بذل هذا مجانًا — فإنه يجب علىٰ المسلمين أن يتعاونوا في فك الأسير، فهل يحسبون ذلك عليه بعد ذلك أم يلزمهم ذلك ابتداءً مجانًا؟ فإنه يجب علىٰ المسلم إذا وجد إنسان مضطر جائع لا يجد طعامًا فيجب علىٰ من عنده فضلة أن يُطعمه إياها، فهل تكون في ذمته أن يؤديها؟ هذا فيه نظر، ظاهر هذه الأحاديث خلاف قول الجمهور، الجمهور يقولون يُطعمه ويحسبها ويكون في ذمته ديناً عليه؛ وظاهر هذه الأحاديث أن هذا حق، ويمكن أن ي</w:t>
      </w:r>
      <w:r>
        <w:rPr>
          <w:color w:val="222222"/>
          <w:rtl/>
        </w:rPr>
        <w:t>ُحمل علىٰ ما ذكرنا من أنه يمكن أن يبذله الآن وإن كان يحسبه عليه بعد ذلك فيجعله ديناً عليه، الظاهر الذي عيه الحديث الوجوب وأن يبذله مجاناً والله أعلم، فلا يجوز للمسلمين أن يتركوا فيهم جائعاً وهناك من المسلمين من عنده فضل، فلابد وأن يبذله ولا يتركه جائعاً ولا عارياً مكشوف العورة. — وصلة القرابة محمولة علىٰ النفقات الواجبة أي علىٰ القدر الواجب من النفقات وعلىٰ من تجب نفقتهم عليه. — والصحيح أن هذا فيه قدرٌ واجب، كما ذكرنا أن صلاة المغرب والعشاء هو من هذا الواجب في الصلاة بالليل، فمن هذا الواجب أن يؤدي فريضة الص</w:t>
      </w:r>
      <w:r>
        <w:rPr>
          <w:color w:val="222222"/>
          <w:rtl/>
        </w:rPr>
        <w:t>لاة بالليل.</w:t>
      </w:r>
    </w:p>
    <w:p w14:paraId="15209D48" w14:textId="77777777" w:rsidR="003A2FD4" w:rsidRDefault="00FF4E6E">
      <w:pPr>
        <w:pStyle w:val="Heading2"/>
        <w:keepNext/>
        <w:bidi/>
        <w:spacing w:before="280" w:after="80"/>
        <w:jc w:val="right"/>
      </w:pPr>
      <w:r>
        <w:rPr>
          <w:color w:val="7B1E1E"/>
          <w:rtl/>
        </w:rPr>
        <w:lastRenderedPageBreak/>
        <w:t xml:space="preserve">المسألة ١٤٩٩: </w:t>
      </w:r>
      <w:r>
        <w:rPr>
          <w:color w:val="222222"/>
          <w:rtl/>
        </w:rPr>
        <w:t>فوائد أحاديث إثم مانع الزكاة (جامعة): منع الزكاة من الكبائر، وعدم وجوبها في الخيل والحمير، ودلالتها على عدم كفر الباخل بها (وقتال الممتنعين والفرق بين القتال والتكفير)</w:t>
      </w:r>
      <w:r>
        <w:rPr>
          <w:b w:val="0"/>
          <w:color w:val="6B6B6B"/>
          <w:sz w:val="20"/>
          <w:szCs w:val="20"/>
          <w:rtl/>
        </w:rPr>
        <w:t xml:space="preserve">   (التفريغ ص ٤٩–٥٠)</w:t>
      </w:r>
    </w:p>
    <w:p w14:paraId="1F3E9C8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00720C3" w14:textId="77777777" w:rsidR="003A2FD4" w:rsidRDefault="00FF4E6E">
      <w:pPr>
        <w:spacing w:before="60" w:after="60"/>
        <w:jc w:val="both"/>
      </w:pPr>
      <w:r>
        <w:rPr>
          <w:b/>
          <w:bCs/>
          <w:color w:val="4A5A2A"/>
          <w:rtl/>
        </w:rPr>
        <w:t xml:space="preserve">الأقوال الأخرى: </w:t>
      </w:r>
      <w:r>
        <w:rPr>
          <w:color w:val="222222"/>
          <w:rtl/>
        </w:rPr>
        <w:t>من يكفّر الباخل بالزكاة (رواية عن أحمد: إذا قاتل الإمام عليها). من ادّعى الإجماع على عدم تكفير الباخل وقال إن الحديث مؤوّل.</w:t>
      </w:r>
    </w:p>
    <w:p w14:paraId="6C80A42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أولًا: كما ذكر [باب إثم مانع الزكاة] فهذا يدل علىٰ أن منع الزكاة من أعظم الكبائر لتعذيب صاحبها هذا العذاب الشديد يوم القيامة. — ووجوب الزكاة في الذهب والفضة والإبل والغنم والبقر وعدم وجوبها في الخيل ولا في الحُمر علىٰ الصحيح، لأن النبي ﷺ لم يقل في الخيل أنه "لم يؤدِّ منها زكاتها" وإنما قال (ثُمَّ لَمْ يَنْسَ حَقَّ اللَّهِ فِي ظُهُورِهَا وَلاَ رِقَابِهَا فَهِيَ لَهُ سِتْرٌ) فدل ذلك علىٰ أن حقها في الظهر وفي الرقاب وهو أن يحمل عليها في سبيل الله، لا أنه يجب عليه شيء من أعيانها يُنفقها في الزكاة. — وهذا الحديث</w:t>
      </w:r>
      <w:r>
        <w:rPr>
          <w:color w:val="222222"/>
          <w:rtl/>
        </w:rPr>
        <w:t xml:space="preserve"> دليل أيضًا علىٰ أن الباخل بالزكاة غير الجاحد لا يخرج من الملة وهو من أصرح الأحاديث بذلك لأنه قال (فَيَرَىٰ سَبِيلَهُ إِمَّا إِلَىٰ الْجَنَّةِ وَإِمَّا إِلَىٰ النَّارِ) وقد صرح في الروايات الآتية حديث [سُهَيْلُ بْنُ أَبِي صَالِحٍ عَنْ أَبِيهِ عَنْ أَبِي هُرَيْرَةَ: مَا مِنْ صَاحِبِ كَنْزٍ لاَ يُؤَدِّي زَكَاتَهُ إِلاَّ أُحْمِيَ عَلَيْهِ فِي نَارِ جَهَنَّمَ ... حَتَّىٰ يَحْكُمَ اللَّهُ بَيْنَ عِبَادِهِ فِي يَوْمٍ كَانَ مِقْدَارُهُ خَمْسِينَ أَلْفَ سَنَةٍ ثُمَّ يُرَىٰ سَبِيلُهُ إِمَّا إِلَىٰ الْجَنَّةِ وَإِمَّ</w:t>
      </w:r>
      <w:r>
        <w:rPr>
          <w:color w:val="222222"/>
          <w:rtl/>
        </w:rPr>
        <w:t>ا إِلَىٰ النَّارِ] وهذا لا يحتمل أن يكون شيئًا آخر. وبعض من ادعىٰ الإجماع علىٰ تكفير الباخل قال أن هذا الحديث مؤول ولم يقل بذلك أحدٌ من أهل العلم تأويلًا، فمن أعجب العجب وإعراضٌ عن نصوص الأحاديث المُصرحة، وهو كلام الدكتور سفر في كتاب ظاهرة الإرجاء، وهذا لا شك أنه يُخالف نص الحديث، وإنما لما قاعدة وهي أن النصوص إذا خالفت القواعد وجب ردُّها أو تأويلها، وقعوا في هذا الباب؛ فإن التأويل لا يُقبل مع النص الذي لا يحتمل التأويل. — ثم إن الحديث ظاهر في أنه لا يكفر لأنه يُرىٰ سبيله إما إلىٰ الجنة وإما إلىٰ النار، فإن</w:t>
      </w:r>
      <w:r>
        <w:rPr>
          <w:color w:val="222222"/>
          <w:rtl/>
        </w:rPr>
        <w:t xml:space="preserve">ه قد يدخل الجنة بعد ذلك، فلو كان كافرًا خارجًا من الملة، فلم يكن يُرىٰ له سبيل إلا إلىٰ النار، وهو يصلح للاستدلال علىٰ عدم تكفير تارك الصلاة لأن أبا بكر ﵁ قال «وَاللَّهِ لأُقَاتِلَنَّ مَنْ فَرَّقَ بَيْنَ الصَّلاَةِ وَالزَّكَاةِ» متفق عليه، وإنها لقرينتها في كتاب الله، وقد أمر الله بإقام الصلاة وإيتاء الزكاة وعلق ترك القتال </w:t>
      </w:r>
      <w:r>
        <w:rPr>
          <w:color w:val="222222"/>
          <w:rtl/>
        </w:rPr>
        <w:lastRenderedPageBreak/>
        <w:t>علىٰ التوبة من الشرك وفعلهما معًا، ومع ذلك لم يُخرج الباخل بالزكاة من الإسلام، فدل ذلك علىٰ أن أمر القتال يختلف عن أمر التكفير، ولا يلزم من الأمر بالقتال لمن منع الزكاة إذا كانوا طائفةً م</w:t>
      </w:r>
      <w:r>
        <w:rPr>
          <w:color w:val="222222"/>
          <w:rtl/>
        </w:rPr>
        <w:t>متنعة وكذا إذا امتنعوا عن الصلاة وأبوا عقوبة من ترك إقامة الصلاة، فهؤلاء طائفة ممتنعة يُقاتلون ولا يلزم من ذلك أنهم كفار، ويقول تعالىٰ (فَإِن تَابُوا وَأَقَامُوا الصَّلاَةَ وَآتَوُا الزَّكَاةَ فَخَلُّوا سَبِيلَهُمْ) فثبت وجوب قتالهم مع كون الباخل بالزكاة لم يكفر، ومع إجماع الصحابة علىٰ قتال مانعي الزكاة، لا يلزم من ذلك تكفيرهم، فهناك فرقٌ بين القتال وبين التكفير. وأما من يحمل هذه الأحاديث علىٰ زمن يجهل فيه وجوب الزكاة وعلىٰ زمن زوال الإسلام إلا كلمة التوحيد؛ فليس بصحيح لأن من لم يبلغه وجوب الزكاة وكان في وق</w:t>
      </w:r>
      <w:r>
        <w:rPr>
          <w:color w:val="222222"/>
          <w:rtl/>
        </w:rPr>
        <w:t>تٍ زال فيه العلم ولم يكن مقصرًا ولم تكن واجبةً عليه لأنه عاجز عن هذا التكليف، فإن من شروط التكليف التمكن من العلم؛ فأما إذا زال من الأرض أو الأرض كلها علم وجوب الزكاة، فقد زال التكليف بها، فلا يعاقب من لم يؤدها حينئذ ولا يُعذب، وإنما حديث حذيفة صريحٌ في أن هؤلاء الذين لا يدرون ما صلاة ولا صوم ولا صدقة تنجيهم لا إله إلا الله، فنقول بأن هؤلاء كأهل الإسلام الأول الذين لم تفرض عليهم هذه الفرائض، فهؤلاء الذين يقولون لا إله إلا الله ولا يبلغهم من الإسلام إلا ذلك لهؤلاء تنجيهم من النار ابتداءً، وليس عليهم تكليفٌ ب</w:t>
      </w:r>
      <w:r>
        <w:rPr>
          <w:color w:val="222222"/>
          <w:rtl/>
        </w:rPr>
        <w:t>ما لم يعلموه. — وهذا يقدح في كل من ادعىٰ أن قتال الصحابة لمانعي الزكاة دليلٌ علىٰ كفرهم، وإن قاتلوهم قتال الكفار، مع أن هذا فيه اختلاف؛ ومشهور الخلاف الذي نقله ابن عبد البر وغيره بين عمر وأبي بكر ﵄ في صفة القتال، وكونه يُقاتلون قتال الكفار، لا يلزم من ذلك تكفيرهم، فكثير من العلماء يقول بأن الخوارج يُقاتلون قتال الكفار ويمتنعون من تكفيرهم ويرجح ذلك الجويني وغيره وينقل بذلك مذهب الشافعي أنهم وإن لم يُكفروا وهو المذهب يقاتلون كقتال الكفار، والصحيح أنهم يُقاتلون كنوعٍ ثالث ليس كقتال الكفار من كل وجه، وليس كقتال</w:t>
      </w:r>
      <w:r>
        <w:rPr>
          <w:color w:val="222222"/>
          <w:rtl/>
        </w:rPr>
        <w:t xml:space="preserve"> البُغاة من كل وجه، لذلك ثبت عن علي ﵁ لما قتل الخوارج لم يسبِ ولم يستحل نساءً ولا ذُرية، ونُقل عنه امتلاك التخميس – تخميس الغنائم – والمُسنَد عنه أنه لم يُخمس غنائم الخوارج وإنما فرقهم في البلاد، فالظاهر أنه لم يرَ أن ما غنم من الخوارج غنيمة تُقسم وهو الصحيح الذي عليه عامة العلماء كالبُغاة في ذلك الحكم وإنما الفرق بينهم وبين البُغاة، أن البُغاة قومٌ لهم تأويلٌ سائغ، ولا يجوز للإمام أن يبدأهم بالقتال إلا بعد أن يُزيل المظلمة والشبهة التي رأوها، والبغي عند جماهير العلماء ليس مقتضيًا لفسقهم، ولا بالقدح فيهم، ب</w:t>
      </w:r>
      <w:r>
        <w:rPr>
          <w:color w:val="222222"/>
          <w:rtl/>
        </w:rPr>
        <w:t xml:space="preserve">ل هم أخطأوا وعُقبوا في الدنيا بالقتال ولا يلزم من ذلك رد حديثهم ولا رد قضائهم ولا ما فصلوا فيه من خصومات وتُنفذ </w:t>
      </w:r>
      <w:r>
        <w:rPr>
          <w:color w:val="222222"/>
          <w:rtl/>
        </w:rPr>
        <w:lastRenderedPageBreak/>
        <w:t>أحكامهم، أما الخوارج فهم قومٌ بُهت، هم وكل طائفة امتنعت عن شريعة من شرائع الإسلام الظاهرة المتواترة عملية كانت أو اعتقادية فهم قومٌ فُسَّاقٌ مبتدعون ضُلال قال عنهم النبي ﷺ كلاب النار هم وأمثالهم من أهل البدع والضلال، وهم يُبدأون بالقتال طالما تحزبوا واجتمعوا علىٰ بدعتهم تلك ونشروا ضلالهم، موالين بها ملتزمين بالدفاع عن بعضهم في منع عقوبته من أُريدت عقوبته منهم، والله أعلىٰ وأعلم، وذلك علىٰ الخلاف ا</w:t>
      </w:r>
      <w:r>
        <w:rPr>
          <w:color w:val="222222"/>
          <w:rtl/>
        </w:rPr>
        <w:t xml:space="preserve">لسائغ في مسألة تخميس الغنائم؛ أما مسألة قتل الواحد المقدور عليه منهم، فالمسألة في أهل البغي فيها خلاف بين أبي حنيفة الذي يرىٰ جواز قتل الأسير واتباع المدبر، والجمهور لا يرون ذلك وأن الواحد المقدور عليه من أهل البغي، عصمته ثابتة ويجب الامتناع عن قتله، وأبو حنيفة متفق مع الجمهور فيما إذا لم تكن لهم شوكة، فقال إذا لم تكن لهم طائفة يتحيزون إليها، فلا يختلف مع الجمهور في عدم جواز اتباع المُدبر والإجهاز علىٰ الجريح ولا قتل الأسير، وأما الحالة التي يجوز فيها قتل الأسير والإجهاز علىٰ الجريح وقتل الأسير فهي حالة ما </w:t>
      </w:r>
      <w:r>
        <w:rPr>
          <w:color w:val="222222"/>
          <w:rtl/>
        </w:rPr>
        <w:t>إذا كانت لهم طائفة يتحيزون إليها فيُجيز قتل أهل البغي والإجهاز علىٰ جريحهم؛ أما الخوارج ومانعي الزكاة، فالصحيح جواز قتل الواحد المقدور عليه منهم إذا كانت المصلحة في ذلك، فالأمر فيهم للإمام والله أعلم؛ فالجمهور يرون ذلك ممنوعًا منه كالبُغاة، وأكثرهم يجعل قتال الخوارج كالبُغاة فيبوب عليه ضمن أبواب قتال أهل البغي، ولكن أكثر أهل الحديث يجعلون ذلك في باب مُستقل ويرون ذلك حكمًا مستقلًا وهو الذي يُرجحه شيخ الإسلام، علىٰ الاختلاف فيما ذكره فيها في مسألة تخميس الغنائم، وقد سبق أن ذكرنا أن الثابت عن علي ﵁ والمسند عنه</w:t>
      </w:r>
      <w:r>
        <w:rPr>
          <w:color w:val="222222"/>
          <w:rtl/>
        </w:rPr>
        <w:t xml:space="preserve"> أنه لم يُخمس كما نقول به، ولم يأمر بسبي نساءً ولا ذُرية فحسب ولم يُقسم هؤلاء قطعًا، ولم يثبت أنه قتل آحاد الخوارج واحدًا واحدًا؛ ولكن نقول أن الواحد المقدور عليه يجوز قتله والله أعلىٰ وأعلم؛ فالنبي ﷺ قال (فَأَيْنَمَا لَقِيتُمُوهُمْ فَاقْتُلُوهُمْ) البخاري، فأما قتال الخوارج ومانعي الزكاة والطوائف الأخرىٰ الممتنعة فلا نزاع فيه بين أهل السنة والجماعة.</w:t>
      </w:r>
    </w:p>
    <w:p w14:paraId="1E25E7F9" w14:textId="77777777" w:rsidR="003A2FD4" w:rsidRDefault="00FF4E6E">
      <w:pPr>
        <w:pStyle w:val="Heading2"/>
        <w:keepNext/>
        <w:bidi/>
        <w:spacing w:before="280" w:after="80"/>
        <w:jc w:val="right"/>
      </w:pPr>
      <w:r>
        <w:rPr>
          <w:color w:val="7B1E1E"/>
          <w:rtl/>
        </w:rPr>
        <w:lastRenderedPageBreak/>
        <w:t xml:space="preserve">المسألة ١٥٠٠: </w:t>
      </w:r>
      <w:r>
        <w:rPr>
          <w:color w:val="222222"/>
          <w:rtl/>
        </w:rPr>
        <w:t>مقدار «يوم كان مقداره خمسين ألف سنة»: هل هو يوم القيامة؟ ومتى يكون القضاء بين العباد؟ وتعارض «بُطح لها بقاع قرقر» و«قعد لها»: لا تعارض، ولماذا لا يكون «بطح لها» بمعنى انبطح أرضًا؟ (فيه سؤال المستخدم المظلل فلم يُدخل)</w:t>
      </w:r>
      <w:r>
        <w:rPr>
          <w:b w:val="0"/>
          <w:color w:val="6B6B6B"/>
          <w:sz w:val="20"/>
          <w:szCs w:val="20"/>
          <w:rtl/>
        </w:rPr>
        <w:t xml:space="preserve">   (التفريغ ص ٥١)</w:t>
      </w:r>
    </w:p>
    <w:p w14:paraId="2F410EB4"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DDE1A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426FB2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ﷺ (فِي يَوْمٍ كَانَ مِقْدَارُهُ خَمْسِينَ أَلْفَ سَنَةٍ) صريحٌ في أن هذا اليوم هو يوم القيامة، مع الخلاف في تفسير الآية، ولكن الآية ظاهرها والحديث صريح في أن المقصود باليوم الذي مقداره خمسون ألف سنة أنه يوم القيامة، وظاهره أن القضاء بين العباد يكون بعد ذلك لأنه قال (حَتَّىٰ يُقْضَىٰ بَيْنَ الْعِبَادِ فَيُرَىٰ سَبِيلُهُ إِمَّا إِلَىٰ الْجَنَّةِ وَإِمَّا إِلَىٰ النَّارِ) هو كذلك، ومنهم من يجعله الله علىٰ حسب منازلهم ودرجاتهم، ومنهم من يجعله كنصف يوم لقوله تعالىٰ (أَصْحَابُ الْجَنَّةِ يَوْمَئِذٍ خَيْرٌ مُ</w:t>
      </w:r>
      <w:r>
        <w:rPr>
          <w:color w:val="222222"/>
          <w:rtl/>
        </w:rPr>
        <w:t>ّسْتَقَرًّا وَأَحْسَنُ مَقِيلًا) ونسأل الله العافية. — قوله في الرواية (إِلاَّ إِذَا كَانَ يَوْمُ الْقِيَامَةِ بُطِحَ لَهَا بِقَاعٍ قَرْقَرٍ) وفي الأخرىٰ (إِلاَّ جَاءَتْ يَوْمَ الْقِيَامَةِ أَكْثَرَ مَا كَانَتْ وَقَعَدَ لَهَا بِقَاعٍ قَرْقَرٍ تَنْطَحُهُ بِقُرُونِهَا) لا تعارض بينهم لأنه أحيانًا يكون مبطوحًا وأحيانًا يكون قاعدًا أو بعضهم يُفعل به ذلك وبعضهم يُفعل به كذلك علىٰ حسب تفاوت أحوالهم في منع الزكاة وكثرة المنع وقلته وشدة البخل وقلته ونحو ذلك والله أعلم.</w:t>
      </w:r>
    </w:p>
    <w:p w14:paraId="167E7452" w14:textId="77777777" w:rsidR="003A2FD4" w:rsidRDefault="00FF4E6E">
      <w:pPr>
        <w:pStyle w:val="Heading2"/>
        <w:keepNext/>
        <w:bidi/>
        <w:spacing w:before="280" w:after="80"/>
        <w:jc w:val="right"/>
      </w:pPr>
      <w:r>
        <w:rPr>
          <w:color w:val="7B1E1E"/>
          <w:rtl/>
        </w:rPr>
        <w:t xml:space="preserve">المسألة ١٥٠١: </w:t>
      </w:r>
      <w:r>
        <w:rPr>
          <w:color w:val="222222"/>
          <w:rtl/>
        </w:rPr>
        <w:t>فوائد حديث الخيل «هي لرجل أجر ولرجل ستر وعلى رجل وزر» وحديث الحمر وآية الزلزلة: فضل الجهاد والنية الإجمالية (تكفي عن النيات التفصيلية)، وذم الرياء والفخر، وأن العمل بالعموم ما لم يُعرف له مخصص، وحكم من استعمل الدابة أو السيارة في الخير أو في المعصية، والتخصيص في «تكوى بها جباههم وجنوبهم وظهورهم»</w:t>
      </w:r>
      <w:r>
        <w:rPr>
          <w:b w:val="0"/>
          <w:color w:val="6B6B6B"/>
          <w:sz w:val="20"/>
          <w:szCs w:val="20"/>
          <w:rtl/>
        </w:rPr>
        <w:t xml:space="preserve">   (التفريغ ص ٥١–٥٢)</w:t>
      </w:r>
    </w:p>
    <w:p w14:paraId="0C411D39" w14:textId="77777777" w:rsidR="003A2FD4" w:rsidRDefault="00FF4E6E">
      <w:pPr>
        <w:spacing w:before="60" w:after="60"/>
        <w:jc w:val="both"/>
      </w:pPr>
      <w:r>
        <w:rPr>
          <w:b/>
          <w:bCs/>
          <w:color w:val="1F4E79"/>
          <w:rtl/>
        </w:rPr>
        <w:t xml:space="preserve">تعليق الإمام النووي: </w:t>
      </w:r>
      <w:r>
        <w:rPr>
          <w:color w:val="222222"/>
          <w:rtl/>
        </w:rPr>
        <w:t>قوله ﷺ: (ما أنزل الله عليّ في الحمر شيء إلا هذه الآية الفاذّة الجامعة (فمن يعمل مثقال ذرة خيرًا يره)).</w:t>
      </w:r>
    </w:p>
    <w:p w14:paraId="390AC65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D68892B"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والحديث في الخيل دليل علىٰ فضيلة الجهاد في سبيل الله وفضيلة النية الصالحة في استخدامه للجهاد، وأن هذه النية تكفيه عن النيات التفصيلية، وأنه لا يلزم أن ينوي بكل إطعام أو إشراب أو سقي أنه يُعدها للجهاد، بل إذا نوىٰ النية الإجمالية أنها للجهاد أُثيب علىٰ كل ما فعلته من غير قصدٍ حتىٰ لو قطعت حبلها وجرت، فله حسنات بخطواتها في غير الجهاد كأن تكون في مرج أو روضة أو حديقة وفيها نبات، فهذا غير مقصود في الجهاد، فكيف بالخطوات المقصودة في الجهاد، فهذا دليل علىٰ فضل الجهاد. — وفيه ذم الرياء وذم الفخر وذم البطر والكبر وذ</w:t>
      </w:r>
      <w:r>
        <w:rPr>
          <w:color w:val="222222"/>
          <w:rtl/>
        </w:rPr>
        <w:t>م الطُغيان وذم مناوئة أهل الإسلام، بل محاربة أهل الإسلام ومعاداتهم من أجل أنهم أهل الإسلام هو كفرٌ ناقلٌ عن الملة والعياذ بالله. — قوله في الرجل (هِيَ لَهُ سِتْرٌ فَرَجُلٌ رَبَطَهَا فِي سَبِيلِ اللَّهِ ثُمَّ لَمْ يَنْسَ حَقَّ اللَّهِ فِي ظُهُورِهَا وَلاَ رِقَابِهَا فَهِيَ لَهُ سِتْرٌ وَأَمَّا الَّتِي هِيَ لَهُ أَجْرٌ فَرَجُلٌ رَبَطَهَا فِي سَبِيلِ اللَّهِ لأَهْلِ الإِسْلاَمِ فِي مَرْجٍ وَرَوْضَةٍ) وفي رواية (وَأَمَّا الَّذِي هِيَ لَهُ سِتْرٌ فَالرَّجُلُ يَتَّخِذُهَا تَكَرُّمًا وَتَجَمُّلًا وَلاَ يَنْسَىٰ حَ</w:t>
      </w:r>
      <w:r>
        <w:rPr>
          <w:color w:val="222222"/>
          <w:rtl/>
        </w:rPr>
        <w:t xml:space="preserve">قَّ ظُهُورِهَا وَبُطُونِهَا فِي عُسْرِهَا وَيُسْرِهَا) فرغم أنه يعمل عليها وإن كان يعمل عليها ويجعلها في مصالحه الدنيوية، إلا أنه إذا جاء وقت الجهاد فإنه يجعلها في سبيل الله، وأما التي هي له أجرٌ هو الذي أوقفها في أمرٍ آخر ولم يستغلها في عمل ولا شيء للجهاد، وذلك لتكون أقوىٰ، وذلك أنها إذا أُجهدت في العمل والحمل والجر كانت أضعف، وهذا غير التي أوقفت للجهاد ولم يجعل لنفسه نصيبًا دنيويًا فيها. — وفي هذا الحديث فضيلة سورة الزلزلة وإعجاز هذه الآية (فَمَنْ يَعْمَلْ مِثْقَالَ ذَرَّةٍ خَيْرًا يَرَهُ وَمَنْ يَعْمَلْ </w:t>
      </w:r>
      <w:r>
        <w:rPr>
          <w:color w:val="222222"/>
          <w:rtl/>
        </w:rPr>
        <w:t>مِثْقَالَ ذَرَّةٍ شَرًّا يَرَهُ). — وفيه أن القرآن يتفاضل، لأن الرسول ﷺ سمىٰ هذه الآية بالآية الفاذة التي لا نظير لها لأنها جمعت كل أنواع الخير والترغيب فيه والتحذير من الشر وهي جامعة. — وفي هذا الحديث العمل بالعموم ما لم يُعرف له مخصص، لأن النبي ﷺ عمل بالعموم وهو أن من فعل خيرًا في الحُمر، كمن استعملها في الحمل في سبيل الله، فإن النبي ﷺ كان أحيانًا يركب الحمار في بعض الغزوات أو في بعض مقاصده ﷺ، فمن استعمل دابته في الذهاب إلىٰ المساجد أو في الذهاب لطلب العلم أو في الدعوة إلىٰ الله ﷻ أو أنفق شيئًا منها لمسكي</w:t>
      </w:r>
      <w:r>
        <w:rPr>
          <w:color w:val="222222"/>
          <w:rtl/>
        </w:rPr>
        <w:t xml:space="preserve">ن أو فقير ملكه إياها، أو حمله عليها أو أعانه علىٰ قضاء حاجته بها، فكل ذلك من الخير، وأما من استعملها في معصية الله كمن ذهب بالدواب إلىٰ أماكن الذنوب والمعاصي والفساد أو ظلم بها غيره، أو أعان علىٰ هذا الظلم، ككل مركوب يستعمل في ظلم الناس أو في أذية المسلمين، فإن هذا من الشر الذي يُعاقب صاحبه عليه والله أعلىٰ وأعلم. — وهذه الآية الفاذة الجامعة تشمل كل الدواب الأخرىٰ، ولذا لم يسألوه علىٰ البغال بعدها، ونحن نقول الطائرات </w:t>
      </w:r>
      <w:r>
        <w:rPr>
          <w:color w:val="222222"/>
          <w:rtl/>
        </w:rPr>
        <w:lastRenderedPageBreak/>
        <w:t>والسيارات كذلك، فمن كانت عنده سيارة فإنه يطبق عليها هذا الحكم، فهذه الدواب ليس فيها زكاة في</w:t>
      </w:r>
      <w:r>
        <w:rPr>
          <w:color w:val="222222"/>
          <w:rtl/>
        </w:rPr>
        <w:t xml:space="preserve"> أعيانها، ولكن إن استعملتها في طاعة الله أجرت، وإن استعملتها في معصية عُقبت، نسأل الله العافية. — التخصيص في قوله تعالىٰ (يَوْمَ يُحْمَىٰ عَلَيْهَا فِي نَارِ جَهَنَّمَ فَتُكْوَىٰ بِهَا جِبَاهُهُمْ وَجُنُوبُهُمْ وَظُهُورُهُمْ) ومثله في الحديث، من أجل أن هذه المواضع هي التي يتكبر بها هذا المتكبر علىٰ المساكين، ولأن هذه يتنقل فيها بين أنواع العذاب، فإنه إذا كوي جنبه تألم فانتقل إلىٰ جبينه وجبهته علىٰ وجهه، فيكون ذلك أشد لعذابه ثم يقلب علىٰ ظهره، وكذا لأنه يولي ظهره للفقير، قاله بعض أهل العلم والله أعلىٰ وأعلم.</w:t>
      </w:r>
      <w:r>
        <w:rPr>
          <w:color w:val="222222"/>
          <w:rtl/>
        </w:rPr>
        <w:t xml:space="preserve"> — وأما مسألة هل في المال حقٌّ غير الزكاة؟ فبهذه الأحاديث دلالة علىٰ أن هناك حقًّا في المال سوىٰ الزكاة، الجمهور يقولون بذلك عند الاضطرار أي تتعين فيه الواساة عند الاضطرار، وكما ذكرنا الفرق بينه وبين من يوجب هذا الحق، في أنه هل يحتسب ذلك علىٰ المضطر أم لا؟ فمن يوجب هذا الحق يوجبه من غير أن يُحاسبه عليه بعد ذلك وليس في ذمة الفقير المضطر شيء، والجمهور يقولون في ذمته حتىٰ إذا توفر لزمه أن يرد، ولكن كما ذكرنا، لا يجوز للمسلمين أن يتركوا بينهم عاريًا مكشوف العورة ولا حتىٰ من يتضرر بالبرد فيمرض ويعجز، ولا يجوز أن</w:t>
      </w:r>
      <w:r>
        <w:rPr>
          <w:color w:val="222222"/>
          <w:rtl/>
        </w:rPr>
        <w:t xml:space="preserve"> يتركوا بينهم عانيًا أسيرًا مع قدرتهم علىٰ فكاكه، وإذا كانت هناك فدية تدفع لفك الأسير وجب عليهم أن يجمعوا من أموالهم، والذي يظهر أن هناك من الجهاد بالمال ما يتعين فيصبح فرض عين علىٰ الإنسان كالجهاد بالنفس، فالأمر بالجهاد بالمال قرين الجهاد بالنفس، فهذا من الحق الواجب سوىٰ الزكاة بالمال، فإن هناك أحوالًا يتعين علىٰ المسلمين أن يبذلوا أموالهم لينفقوا في سبيل الله ولإعداد الجهاد وإعداد المجاهدين جهاد الدفع والطلب حتىٰ يكفوا ما أمر الله ﷻ به الأمة من الجهاد والله أعلىٰ وأعلم.</w:t>
      </w:r>
    </w:p>
    <w:p w14:paraId="5E6316FA" w14:textId="77777777" w:rsidR="003A2FD4" w:rsidRDefault="00FF4E6E">
      <w:pPr>
        <w:pStyle w:val="Heading1"/>
        <w:keepNext/>
        <w:pageBreakBefore/>
        <w:pBdr>
          <w:bottom w:val="single" w:sz="12" w:space="4" w:color="9A6B1F"/>
        </w:pBdr>
        <w:bidi/>
        <w:spacing w:before="120" w:after="200"/>
        <w:jc w:val="right"/>
      </w:pPr>
      <w:bookmarkStart w:id="8" w:name="_Toc242565539"/>
      <w:r>
        <w:rPr>
          <w:rtl/>
        </w:rPr>
        <w:lastRenderedPageBreak/>
        <w:t>باب إرضاء السعاة (ص53–54)</w:t>
      </w:r>
      <w:bookmarkEnd w:id="8"/>
    </w:p>
    <w:p w14:paraId="1A756571" w14:textId="77777777" w:rsidR="003A2FD4" w:rsidRDefault="00FF4E6E">
      <w:pPr>
        <w:pStyle w:val="Heading2"/>
        <w:keepNext/>
        <w:bidi/>
        <w:spacing w:before="280" w:after="80"/>
        <w:jc w:val="right"/>
      </w:pPr>
      <w:r>
        <w:rPr>
          <w:color w:val="7B1E1E"/>
          <w:rtl/>
        </w:rPr>
        <w:t xml:space="preserve">المسألة ١٥٠٢: </w:t>
      </w:r>
      <w:r>
        <w:rPr>
          <w:color w:val="222222"/>
          <w:rtl/>
        </w:rPr>
        <w:t>معنى «أرضوا مصدّقيكم» وإرضاء العاملين على الصدقات (بذل الواجب وملاطفتهم وترك مشاقهم)، وهل يُنفذ حكم الساعي الظالم (إذا فسق)، وهل يجتهد الساعي في التقدير، ومعنى الظلم في الحديث (الظلم محرم)</w:t>
      </w:r>
      <w:r>
        <w:rPr>
          <w:b w:val="0"/>
          <w:color w:val="6B6B6B"/>
          <w:sz w:val="20"/>
          <w:szCs w:val="20"/>
          <w:rtl/>
        </w:rPr>
        <w:t xml:space="preserve">   (التفريغ ص ٥٣–٥٤)</w:t>
      </w:r>
    </w:p>
    <w:p w14:paraId="24C153C1" w14:textId="77777777" w:rsidR="003A2FD4" w:rsidRDefault="00FF4E6E">
      <w:pPr>
        <w:spacing w:before="60" w:after="60"/>
        <w:jc w:val="both"/>
      </w:pPr>
      <w:r>
        <w:rPr>
          <w:b/>
          <w:bCs/>
          <w:color w:val="1F4E79"/>
          <w:rtl/>
        </w:rPr>
        <w:t xml:space="preserve">تعليق الإمام النووي: </w:t>
      </w:r>
      <w:r>
        <w:rPr>
          <w:color w:val="222222"/>
          <w:rtl/>
        </w:rPr>
        <w:t>(باب إرضاء السعاة) وهم العاملون على الصدقات. قوله: (إن ناسًا من المتصدقين يأتوننا فيظلموننا فقال رسول الله ﷺ: أرضوا مصدقيكم) المصدّقون – بتخفيف الصاد – وهم السعاة العاملون على الصدقات. ومعناه: ببذل الواجب وملاطفتهم وترك مشاقّهم، وهذا محمول على ظلم لا يفسق به الساعي، إذ لو فسق لانعزل ولم يجب الدفع إليه، بل لا يجزي، والظلم قد يكون بغير معصية فإنه مجاوزة الحد، ويدخل في ذلك المكروهات.</w:t>
      </w:r>
    </w:p>
    <w:p w14:paraId="27B6D35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BD60A8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المصدِّق بالتشديد هو المتصدق، لكن المُصدِق هو الذي يجمع الصدقات لتسليمها إلىٰ الإمام. — تَرْكُ مَشَاقِّهِمْ: أي ترك المشقة عليهم، أو ترك مشاققتهم أي مخالفتهم وهو كقوله تعالىٰ (وَمَن يُشَاقِقِ الرَّسُولَ مِن بَعْدِ مَا تَبَيَّنَ لَهُ الْهُدَىٰ وَيَتَّبِعْ غَيْرَ سَبِيلِ الْمُؤْمِنِينَ نُوَلِّهِ مَا تَوَلَّىٰ وَنُصْلِهِ جَهَنَّمَ وَسَاءَتْ مَصِيرًا) وقال (وَمَن يُشَاقِقِ اللَّهَ وَرَسُولَهُ فَإِنَّ اللَّهَ شَدِيدُ الْعِقَابِ) المُشاقة المخالفة. — لأنه يكون معزولًا بحكم فسقه، والصحيح أنه يُجزي طالما أنه من قِب</w:t>
      </w:r>
      <w:r>
        <w:rPr>
          <w:color w:val="222222"/>
          <w:rtl/>
        </w:rPr>
        <w:t>ل الإمام، فإن الإمام نفسه إذا فسق أجزأ دفع الزكاة إليه، ولو وضعها في غير موضعها فالوزر عليه. — هذا الكلام فيه نظر، إذ قال الله في الحديث القدسي: (يَا عِبَادِي إِنِّي حَرَّمْتُ الظُّلْمَ عَلَىٰ نَفْسِي وَجَعَلْتُهُ بَيْنَكُمْ مُحَرَّمًا فَلاَ تَظَالَمُوا) مسلم، فالظلم محرم فكيف يقول (وَيَدْخُلُ فِي ذَلِكَ الْمَكْرُوهَاتِ) فهذا كلامٌ ضعيف. — لكن الذي يظهر أن النبي ﷺ أمر بإرضاء المصدقين ولم يُثبت أنهم يظلمون، لأن هناك أمورًا فيها اجتهاد وتقدير في السن والجودة وفي الوسطية وهي أخذ الوسط في الزكاة بين الثمين جدًّ</w:t>
      </w:r>
      <w:r>
        <w:rPr>
          <w:color w:val="222222"/>
          <w:rtl/>
        </w:rPr>
        <w:t xml:space="preserve">ا وبين الناقص أو المعيب، فكل هذه الأمور فيها نظر واجتهاد، والمُصدَق له اجتهاد، والمُصدِّق المشتكي له اجتهاد، وبالتالي فإرضاءه لأنه مستأمن والأصل فيه الأمانة والعدالة وليس أنه متهم في اجتهاده، فلابد أن يُمضى أحد الاجتهادين، فاجتهاد من كان من قِبل الإمام أولىٰ بالإمضاء والله أعلىٰ وأعلم. وإلا فلو جُعل أي أمرٍ اجتهادي في التقدير متروكًا إلىٰ آراء الناس، لعدَّ كل </w:t>
      </w:r>
      <w:r>
        <w:rPr>
          <w:color w:val="222222"/>
          <w:rtl/>
        </w:rPr>
        <w:lastRenderedPageBreak/>
        <w:t>أحد ما خالف اجتهاده ظلمًا وخصوصًا من عامة الناس الجهلاء، فإنه ربما يكون التقدير في كثير من الأمور لا يوافق ما يراه، فيظن ذلك ظلمًا؛ فالنبي ﷺ لم يأتي ب</w:t>
      </w:r>
      <w:r>
        <w:rPr>
          <w:color w:val="222222"/>
          <w:rtl/>
        </w:rPr>
        <w:t>المُصدقين ويقرر أنهم ظلموا وبعد ذلك أمر بإعطائهم، بل الصحيح أنه لا طلب ما لا يجوز قطعًا لما لزم إعطائه، طالما لا يلزمه إعطاء ما لا يلزمه شرعًا. وإلا فلو أي إنسان فيه اجتهاد كعدد خمس من الإبل ليس فيه اجتهاد، فيريد أن يأخذ أكثر من شاة، فهذا ليس أمر فيه اجتهاد كالسن والجودة ونحو ذلك فهذه أمور قابلة للإجتهاد، أما ما لا يقبل الاجتهاد فلا يلزم الدافع أن يدفع ما لا يلزمه شرعًا طالما علم أن الأمر مخالف للنص ومقطوعٌ به، فأما ما كان من سبيل الاجتهاد فهو بين مجتهد مصيب وبين مجتهد مخطيء، وكما ذكرنا كثير من الأمور تقدير</w:t>
      </w:r>
      <w:r>
        <w:rPr>
          <w:color w:val="222222"/>
          <w:rtl/>
        </w:rPr>
        <w:t>ية كالتقويم ونحو ذلك مرده إلىٰ الاجتهاد في الواقع، كأن يقوم مثلًا قيمة المثل، فهذا التقويم من سيقوم به؟ لابد من مُقوِّم خبير بالسوق، وسوف يتفاوت تقويم الناس في مثل ذلك، ولابد من إمضاء حكم حاكم في ذلك ويُتسامح في شيءٍ من التفاوت، فمثل هذا قد يراه البعض ظلمًا والبعض يراه عدلًا، وهذا يُمضىٰ فيه اجتهاد المجتهد الذي من قِبل الإمام ويُرضىٰ علىٰ ذلك والله أعلم. — وأما أنه ﷺ أقرهم علىٰ الظلم، أنهم ظلموهم، فكلامٌ ضعيفٌ جدًّا، فإن الظلم محرم ولو يسيرًا، وقد قال النبي ﷺ «مَنِ اقْتَطَعَ حَقَّ امْرِئٍ مُسْلِمٍ بِيَمِينِ</w:t>
      </w:r>
      <w:r>
        <w:rPr>
          <w:color w:val="222222"/>
          <w:rtl/>
        </w:rPr>
        <w:t>هِ فَقَدْ أَوْجَبَ اللَّهُ لَهُ النَّارَ وَحَرَّمَ عَلَيْهِ الْجَنَّةَ». فَقَالَ لَهُ رَجُلٌ وَإِنْ كَانَ شَيْئًا يَسِيرًا يَا رَسُولَ اللَّهِ قَالَ «وَإِنْ قَضِيبًا مِنْ أَرَاكٍ» مسلم، نعم التغليظ جاء من أجل الحلف، لكن حق المرء المسلم هو أصل الباب، فلو كان قَضِيبًا مِنْ أَرَاكِ فلا يجوز ظُلم المسلم بشيءٍ ولو يسير والله أعلىٰ وأعلم. — والحديث يدل علىٰ إرضاء السُعاة وعدم مخالفتهم والله أعلم.</w:t>
      </w:r>
    </w:p>
    <w:p w14:paraId="4D5F45D8" w14:textId="77777777" w:rsidR="003A2FD4" w:rsidRDefault="00FF4E6E">
      <w:pPr>
        <w:pStyle w:val="Heading1"/>
        <w:keepNext/>
        <w:pageBreakBefore/>
        <w:pBdr>
          <w:bottom w:val="single" w:sz="12" w:space="4" w:color="9A6B1F"/>
        </w:pBdr>
        <w:bidi/>
        <w:spacing w:before="120" w:after="200"/>
        <w:jc w:val="right"/>
      </w:pPr>
      <w:bookmarkStart w:id="9" w:name="_Toc242565540"/>
      <w:r>
        <w:rPr>
          <w:rtl/>
        </w:rPr>
        <w:lastRenderedPageBreak/>
        <w:t>باب تغليظ عقوبة من لا يؤدي الزكاة (ص55–56)</w:t>
      </w:r>
      <w:bookmarkEnd w:id="9"/>
    </w:p>
    <w:p w14:paraId="5B075705" w14:textId="77777777" w:rsidR="003A2FD4" w:rsidRDefault="00FF4E6E">
      <w:pPr>
        <w:pStyle w:val="Heading2"/>
        <w:keepNext/>
        <w:bidi/>
        <w:spacing w:before="280" w:after="80"/>
        <w:jc w:val="right"/>
      </w:pPr>
      <w:r>
        <w:rPr>
          <w:color w:val="7B1E1E"/>
          <w:rtl/>
        </w:rPr>
        <w:t xml:space="preserve">المسألة ١٥٠٣: </w:t>
      </w:r>
      <w:r>
        <w:rPr>
          <w:color w:val="222222"/>
          <w:rtl/>
        </w:rPr>
        <w:t>«هم الأخسرون ورب الكعبة» و«هم الأكثرون أموالًا إلا من قال هكذا وهكذا»: الحث على الصدقة في وجوه الخير (وأنه لا يُقتصر على نوع)، والفرق بين ترك الواجب وترك المستحب، وجواز الحلف بغير تحليف، ونفقة الأقارب والأولاد</w:t>
      </w:r>
      <w:r>
        <w:rPr>
          <w:b w:val="0"/>
          <w:color w:val="6B6B6B"/>
          <w:sz w:val="20"/>
          <w:szCs w:val="20"/>
          <w:rtl/>
        </w:rPr>
        <w:t xml:space="preserve">   (التفريغ ص ٥٥–٥٦)</w:t>
      </w:r>
    </w:p>
    <w:p w14:paraId="43A235B4" w14:textId="77777777" w:rsidR="003A2FD4" w:rsidRDefault="00FF4E6E">
      <w:pPr>
        <w:spacing w:before="60" w:after="60"/>
        <w:jc w:val="both"/>
      </w:pPr>
      <w:r>
        <w:rPr>
          <w:b/>
          <w:bCs/>
          <w:color w:val="1F4E79"/>
          <w:rtl/>
        </w:rPr>
        <w:t xml:space="preserve">تعليق الإمام النووي: </w:t>
      </w:r>
      <w:r>
        <w:rPr>
          <w:color w:val="222222"/>
          <w:rtl/>
        </w:rPr>
        <w:t>قوله ﷺ: (هم الأخسرون ورب الكعبة) ثم فسّر (هم) فقال: (هم الأكثرون أموالًا إلا من قال هكذا وهكذا من بين يديه ومن خلفه وعن يمينه وعن شماله وقليل ما هم) فيه: الحثّ على الصدقة في وجوه الخير، وأنه لا يُقتصر على نوع من وجوه البرّ، بل يُنفق في كل وجه من وجوه الخير يحضره. وفيه: جواز الحلف بغير تحليف، بل هو مستحب إذا كان فيه مصلحة كتوكيد أمر وتحقيقه ونفي المجاز عنه. وقد كثرت الأحاديث الصحيحة في حلف رسول الله ﷺ في هذا النوع لهذا المعنى. وأما إشارته ﷺ إلى قدّام ووراء والجانبين فمعناها ما ذكرناه أنه ينبغي أن يُنفق متى ح</w:t>
      </w:r>
      <w:r>
        <w:rPr>
          <w:color w:val="222222"/>
          <w:rtl/>
        </w:rPr>
        <w:t>ضر أمر مهمّ. قوله ﷺ: (كلما نفدت أخراها عادت عليه أولاها) هكذا ضبطناه (نفدت) بالدال المهملة (ونفذت) بالذال المعجمة وفتح الفاء، وكلاهما صحيح.</w:t>
      </w:r>
    </w:p>
    <w:p w14:paraId="40F320E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A41B74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ليسأل ويتعلم بعد أن سمع النبي ﷺ يُقسم علىٰ خُسران قوم وأنهم الأخسرون، فأراد أن يعرفهم. — لأنه [قَالَ هَكَذَا وَهَكَذَا وَهَكَذَا مِنْ بَيْنِ يَدَيْهِ وَمِنْ خَلْفِهِ] دليل علىٰ التنويع، فهو يُنفق في مجالات مختلفة، مثل نفقة الأقارب والنفقة علىٰ الأهل والأولاد ونفقة الزكاة الواجبة، والظاهر في هذا الحديث أنه في ترك الواجب وليس في وجوه البر المختلفة المستحبة لأنه قال (هُمُ الأَخْسَرُونَ وَرَبِّ الْكَعْبَةِ) فالأخسر هو الذي خسر أشد الخُسران، وليس فقط تاركًا للمستحب، بل هذا لا يكون إلا تاركًا للواجب. — لأن الن</w:t>
      </w:r>
      <w:r>
        <w:rPr>
          <w:color w:val="222222"/>
          <w:rtl/>
        </w:rPr>
        <w:t xml:space="preserve">بي ﷺ حلف ابتداءً لتأكيد الكلام. — فهذا فيه التشديد في أمر الدَين، وأنه ينبغي ألا يبيت الإنسان وإلا وقد أعد وفاء الدَين. — وهذا فيه فضيلة النفقة في سبيل الله عن الإدخار، فإن النبي ﷺ أحب أن يُنفق مثل أُحد ذهبًا يُنفقه كله في ثلاث ليالي، فلا تأتي الليلة الثالثة وقد أبقىٰ منه دينارًا واحدًا، وهذا من أعظم العزائم علىٰ الخير، وهو يدل علىٰ علو الهمة والعزيمة علىٰ النفقة في سبيل الله، فمن نوىٰ ذلك وكان صادقًا فيه، أُثيب علىٰ ذلك والله المستعان، ولا شك أن هذا أمر يشق علىٰ النفوس أن تكون صادقةً فيه، </w:t>
      </w:r>
      <w:r>
        <w:rPr>
          <w:color w:val="222222"/>
          <w:rtl/>
        </w:rPr>
        <w:lastRenderedPageBreak/>
        <w:t xml:space="preserve">فلو كان عنده مثل </w:t>
      </w:r>
      <w:r>
        <w:rPr>
          <w:color w:val="222222"/>
          <w:rtl/>
        </w:rPr>
        <w:t>أُحد ذهبًا وهو جبل هائل عظيم ثم ينفقه لا يبقىٰ منه دينار، فالنبي ﷺ يعزم علىٰ أن يُنفقه كله في سبيل الله. وإن كان الادخار ليس بمحرم طالما أدىٰ الزكاة. — (فرقٌ بين ترك المستحب وترك الواجب): فإن هذا الحديث يدل علىٰ أن من ترك الواجب هو الأخسر.</w:t>
      </w:r>
    </w:p>
    <w:p w14:paraId="561FE5B8" w14:textId="77777777" w:rsidR="003A2FD4" w:rsidRDefault="00FF4E6E">
      <w:pPr>
        <w:pStyle w:val="Heading1"/>
        <w:keepNext/>
        <w:pageBreakBefore/>
        <w:pBdr>
          <w:bottom w:val="single" w:sz="12" w:space="4" w:color="9A6B1F"/>
        </w:pBdr>
        <w:bidi/>
        <w:spacing w:before="120" w:after="200"/>
        <w:jc w:val="right"/>
      </w:pPr>
      <w:bookmarkStart w:id="10" w:name="_Toc242565541"/>
      <w:r>
        <w:rPr>
          <w:rtl/>
        </w:rPr>
        <w:lastRenderedPageBreak/>
        <w:t>باب الترغيب في الصدقة (ص57–60)</w:t>
      </w:r>
      <w:bookmarkEnd w:id="10"/>
    </w:p>
    <w:p w14:paraId="20BCAB06" w14:textId="77777777" w:rsidR="003A2FD4" w:rsidRDefault="00FF4E6E">
      <w:pPr>
        <w:pStyle w:val="Heading2"/>
        <w:keepNext/>
        <w:bidi/>
        <w:spacing w:before="280" w:after="80"/>
        <w:jc w:val="right"/>
      </w:pPr>
      <w:r>
        <w:rPr>
          <w:color w:val="7B1E1E"/>
          <w:rtl/>
        </w:rPr>
        <w:t xml:space="preserve">المسألة ١٥٠٤: </w:t>
      </w:r>
      <w:r>
        <w:rPr>
          <w:color w:val="222222"/>
          <w:rtl/>
        </w:rPr>
        <w:t>قوله ﷺ «من مات من أمتك لا يشرك بالله شيئًا دخل الجنة وإن زنى وإن سرق»: هل هو حجة على الخوارج والمعتزلة والمرجئة؟ ومعنى دخول الجنة (بعد العذاب أم بدونه)، وما وجه تخصيص الزنا والسرقة، ومذهب أهل السنة في صاحب الكبيرة (إيمان ناقص)</w:t>
      </w:r>
      <w:r>
        <w:rPr>
          <w:b w:val="0"/>
          <w:color w:val="6B6B6B"/>
          <w:sz w:val="20"/>
          <w:szCs w:val="20"/>
          <w:rtl/>
        </w:rPr>
        <w:t xml:space="preserve">   (التفريغ ص ٥٧–٥٩)</w:t>
      </w:r>
    </w:p>
    <w:p w14:paraId="00F9BD3B" w14:textId="77777777" w:rsidR="003A2FD4" w:rsidRDefault="00FF4E6E">
      <w:pPr>
        <w:spacing w:before="60" w:after="60"/>
        <w:jc w:val="both"/>
      </w:pPr>
      <w:r>
        <w:rPr>
          <w:b/>
          <w:bCs/>
          <w:color w:val="1F4E79"/>
          <w:rtl/>
        </w:rPr>
        <w:t xml:space="preserve">تعليق الإمام النووي: </w:t>
      </w:r>
      <w:r>
        <w:rPr>
          <w:color w:val="222222"/>
          <w:rtl/>
        </w:rPr>
        <w:t>قوله: (من مات من أمتك لا يشرك بالله شيئًا دخل الجنة، قلت: وإن زنى وإن سرق؟ قال: وإن زنى وإن سرق) فيه دلالة لمذهب أهل الحق: أنه لا يخلّد أصحاب الكبائر في النار، خلافًا للخوارج والمعتزلة، وخصّ الزنا والسرقة بالذكر لكونهما من أفحش الكبائر، وهو داخل في أحاديث الرجاء.</w:t>
      </w:r>
    </w:p>
    <w:p w14:paraId="07DD2ED1" w14:textId="77777777" w:rsidR="003A2FD4" w:rsidRDefault="00FF4E6E">
      <w:pPr>
        <w:spacing w:before="60" w:after="60"/>
        <w:jc w:val="both"/>
      </w:pPr>
      <w:r>
        <w:rPr>
          <w:b/>
          <w:bCs/>
          <w:color w:val="4A5A2A"/>
          <w:rtl/>
        </w:rPr>
        <w:t xml:space="preserve">الأقوال الأخرى: </w:t>
      </w:r>
      <w:r>
        <w:rPr>
          <w:color w:val="222222"/>
          <w:rtl/>
        </w:rPr>
        <w:t>الخوارج والمعتزلة: يخلّد صاحب الكبيرة في النار (والمعتزلة: في منزلة بين المنزلتين). المرجئة: الكبائر لا تضر مع الإيمان.</w:t>
      </w:r>
    </w:p>
    <w:p w14:paraId="4B59CC1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الحديث مثل حديث أبي هريرة ﵁ في الباب الذي قبله في الدلالة علىٰ عقوبة من لم يؤدِ الزكاة يوم القيامة وأنه لا يُكفر ولا يُخلد في النار، فإنه لا يلزم تكفيره إذا كان مقرًّا بوجوبها، وإنما لا يؤدي الحق الذي عليه بُخلًا فقد قال ﷺ (لَمْ يُؤَدِّ زَكَاتَهَا) ففيه رد لتأويل من تأول ذلك علىٰ حقٍّ سوىٰ الزكاة موافقةً لمذهبه، في تفسير الباخل بالزكاة، مع أن هذه الأحاديث الصحيحة الصريحة لا يلزم منها خلاف أنه يُعاقب بعقوبة مقدرة إلىٰ زمن محدد، فلا يلزم أن يُخلد في النار، فإن قوله (فِي يَوْمٍ كَانَ مِقْدَارُهُ خَمْسِينَ </w:t>
      </w:r>
      <w:r>
        <w:rPr>
          <w:color w:val="222222"/>
          <w:rtl/>
        </w:rPr>
        <w:t>أَلْفَ سَنَةٍ حَتَّىٰ يُقْضَىٰ بَيْنَ الْعِبَادِ فَيُرَىٰ سَبِيلُهُ إِمَّا إِلَىٰ الْجَنَّةِ وَإِمَّا إِلَىٰ النَّارِ) فطالما جعل له نهايةً لعذابه، يمكن أن ينجو بعد ذلك، وهذا فيه دليل علىٰ ما ذكرنا من أن الباخل بالزكاة لا يكفر وإن كان عدم التكفير لا ينافي أنه إن كان فردًا أُخذت منه عنوةً وبالقوة وإن كان جماعة اجتمعوا وقاتلوا، قُوتلوا علىٰ منعها، فإن القتال لا يلزم منه التكفير. — هذا الحديث يُجمع بينه وبين أحاديث الوعيد التي فيها عقوبة السُرَّاق والزُناة ومرتكبي الكبائر، والتي ورد أنهم يدخلون النار، بأنه يدخ</w:t>
      </w:r>
      <w:r>
        <w:rPr>
          <w:color w:val="222222"/>
          <w:rtl/>
        </w:rPr>
        <w:t xml:space="preserve">ل الجنة يومًا من الدهر وإن أصابه قبل هذا اليوم ما أصابه، هنا لم يذكر متى يدخلها، هل يدخلها بغير عذاب في النار أم بعد أن يُعذب؟ هذا في مشيئة الله، فهل يدخلها حين يدخلها أهلها أم بعدهم؟ فهذا في مشيئة الله، فإنه يدخلها يومًا من الدهر أصابه قبل هذا اليوم ما أصابه. ولا نزاع بين أهل السنة في ذلك وإنما التزاع مع أهل البدع من الخوارج </w:t>
      </w:r>
      <w:r>
        <w:rPr>
          <w:color w:val="222222"/>
          <w:rtl/>
        </w:rPr>
        <w:lastRenderedPageBreak/>
        <w:t>المكفرين لمرتكبي الكبيرة، والمعتزلة المخلدين لهم في النار مع كونهم يقولون هو فاسق في منزلةٍ بين المنزلتين، ولكنهم يوافقون الخوارج في انعدام الإيمان من قلبه، لكنهم اخترعوا هذه المسألة أ</w:t>
      </w:r>
      <w:r>
        <w:rPr>
          <w:color w:val="222222"/>
          <w:rtl/>
        </w:rPr>
        <w:t>نه ليس بمؤمن ولا بكافر، وأما عند أهل السنة فزوال الإيمان بالكلية من القلب يلزم منه حصول الكفر، فإنه ليس هناك مسافة بين الإيمان والكفر، فهناك نعم إيمان ناقص يكون مسلمًا عنده أصل الإيمان ولكن ليس بمؤمنٍ من الإيمان الواجب، ولكن هؤلاء كلهم ضمن أهل القبلة، فإذا زال الإيمان بالكلية ولم يبقَ منه شيءٌ علىٰ الإطلاق، فهذا دخل في الكفر ولابد، وبذلك كان مرتكب الكبيرة عند أهل السنة فاسق، لكن ليس كالفاسق عند المعتزلة، فالفاسق عند المعتزلة زال منه أصل الإيمان، ولذا خُلد في النار عندهم، وأهل السُنة يقولون فاسق عنده أصل الإ</w:t>
      </w:r>
      <w:r>
        <w:rPr>
          <w:color w:val="222222"/>
          <w:rtl/>
        </w:rPr>
        <w:t>يمان – فاسق ملي –، والحديث حُجة علىٰ المعتزلة والخوارج معًا، ولكن ليس فيه حجة للمرجئة الذين يقولون لا يضر مع الإيمان معصية، بل هذا كلامٌ باطلٌ بلا شك، فالإيمان ينقص بالمعاصي، فتضره ويُعاقب عليها ولكن لا يُخلد في النار، وكل من فريقي أهل البدع المعتزلة والخوارج في جانب الوعيدية في جانب والمرجئة في جانب، ومع ذلك فهم متفقون في أنه لا يخرج من النار أحدٌ دخلها، الخوارج والمعتزلة يقولون أصحاب الكبائر يدخلون ولا يخرجون والمرجئة يقولون لا يدخل إلا الكفار فقط، وأما دخول عُصاة الموحدين النار، فهو مذهب أهل السنة والجما</w:t>
      </w:r>
      <w:r>
        <w:rPr>
          <w:color w:val="222222"/>
          <w:rtl/>
        </w:rPr>
        <w:t>عة وبه تأتلف الأحاديث.</w:t>
      </w:r>
    </w:p>
    <w:p w14:paraId="4EF83EC0" w14:textId="77777777" w:rsidR="003A2FD4" w:rsidRDefault="00FF4E6E">
      <w:pPr>
        <w:pStyle w:val="Heading2"/>
        <w:keepNext/>
        <w:bidi/>
        <w:spacing w:before="280" w:after="80"/>
        <w:jc w:val="right"/>
      </w:pPr>
      <w:r>
        <w:rPr>
          <w:color w:val="7B1E1E"/>
          <w:rtl/>
        </w:rPr>
        <w:t xml:space="preserve">المسألة ١٥٠٥: </w:t>
      </w:r>
      <w:r>
        <w:rPr>
          <w:color w:val="222222"/>
          <w:rtl/>
        </w:rPr>
        <w:t>جواز تسمية الإنسان نفسه بكنيته إذا اشتُهر بها («أبو ذر»)، ومناداة العالم والكبير صاحبه بكنيته إذا كان جليلًا، وأبو ذر الغفاري (إسلامه وزهده)، وقوله «إن المكثرين هم المقلون يوم القيامة»</w:t>
      </w:r>
      <w:r>
        <w:rPr>
          <w:b w:val="0"/>
          <w:color w:val="6B6B6B"/>
          <w:sz w:val="20"/>
          <w:szCs w:val="20"/>
          <w:rtl/>
        </w:rPr>
        <w:t xml:space="preserve">   (التفريغ ص ٥٧–٥٩)</w:t>
      </w:r>
    </w:p>
    <w:p w14:paraId="248C358D" w14:textId="77777777" w:rsidR="003A2FD4" w:rsidRDefault="00FF4E6E">
      <w:pPr>
        <w:spacing w:before="60" w:after="60"/>
        <w:jc w:val="both"/>
      </w:pPr>
      <w:r>
        <w:rPr>
          <w:b/>
          <w:bCs/>
          <w:color w:val="1F4E79"/>
          <w:rtl/>
        </w:rPr>
        <w:t xml:space="preserve">تعليق الإمام النووي: </w:t>
      </w:r>
      <w:r>
        <w:rPr>
          <w:color w:val="222222"/>
          <w:rtl/>
        </w:rPr>
        <w:t>(فيه مناداة العالم والكبير صاحبه بكنيته إذا كان جليلًا). (فالتفت فرآني فقال: من هذا؟ فقلت: أبو ذر) فيه جواز تسمية الإنسان نفسه بكنيته إذا كان مشهورًا بها دون اسمه، وقد كثر مثله في الحديث.</w:t>
      </w:r>
    </w:p>
    <w:p w14:paraId="31EF27F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EDDA62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أبو ذر جُندب ﵁ صحابي جليل اشتهر بكنيته أكثر من اسمه، وهو جليل القدر قديم الإسلام من أوائل من أسلم ﵁، وهو مسلم موحد قبل أن يلقىٰ النبي ﷺ بثلاث سنين علىٰ ملة إبراهيم ﷺ، </w:t>
      </w:r>
      <w:r>
        <w:rPr>
          <w:color w:val="222222"/>
          <w:rtl/>
        </w:rPr>
        <w:lastRenderedPageBreak/>
        <w:t>وهذا من فضائله ﵁ وهو كبير السن أيضًا، فإنه لما قال له النبي ﷺ [إِنَّكَ امْرُؤٌ فِيكَ جَاهِلِيَّةٌ قُلْتُ عَلَىٰ حِينِ سَاعَتِي هَذِهِ مِنْ كِبَرِ السِّنِّ قَالَ نَعَمْ] البخاري، فكان كبير السن. — أي المقلون من النعيم يوم القيامة، فهم أقل الناس قدرًا ومنزلةً بسبب كثرة حسابهم يوم القيامة، إلا من أنفق هذا المال في سبيل الله ﷻ، فكثرة المال سبب لشد</w:t>
      </w:r>
      <w:r>
        <w:rPr>
          <w:color w:val="222222"/>
          <w:rtl/>
        </w:rPr>
        <w:t>ة الحساب وطوله نسأل الله العافية، فالناس يحبون المال ويودون لو كانوا أكثر حظًّا مما هم فيه، مع أن هذا أشق عليهم يوم القيامة، ولذا كان دعاء النبي ﷺ (اللَّهُمَّ اجْعَلْ رِزْقَ آلِ مُحَمَّدٍ قُوتًا) مسلم، أي قدر الكفاية فقط لا يزيد ولا ينقص، وقد مات ﷺ بعد الفتوح ويعد كثرة الأموال، ومات ودرعه مرهونة عند يهودي في ثلاثين وسقًا من شعير طعامًا لأهله ﷺ، فعَنْ عَائِشَةَ ﵂: «أَنَّ النَّبِيَّ ﷺ اشْتَرَىٰ طَعَامًا مِنْ يَهُودِيٍّ إِلَىٰ أَجَلٍ، وَرَهَنَهُ دِرْعًا مِنْ حَدِيدٍ» البخاري وهو عند النسائي: [تُوُفِّيَ رَسُولُ</w:t>
      </w:r>
      <w:r>
        <w:rPr>
          <w:color w:val="222222"/>
          <w:rtl/>
        </w:rPr>
        <w:t xml:space="preserve"> اللَّهِ ﷺ وَدِرْعُهُ مَرْهُونَةٌ عِنْدَ يَهُودِيٍّ بِثَلاَثِينَ صَاعًا مِنْ شَعِيرٍ لأَهْلِهِ]، فعنده ما يقضي من كثرة النفقة وأنه لا يدخر شيئًا لنفسه، فقد استجاب الله دعاءه ﷺ، فإنه ليس من السهل أن يكون الإنسان صادقًا في طلب مثل هذا الدعاء. — [قَاعٍ حَوْلَهُ حِجَارَةٌ] أي أرض منبسطة منخفضة.</w:t>
      </w:r>
    </w:p>
    <w:p w14:paraId="583BAABD" w14:textId="77777777" w:rsidR="003A2FD4" w:rsidRDefault="00FF4E6E">
      <w:pPr>
        <w:pStyle w:val="Heading2"/>
        <w:keepNext/>
        <w:bidi/>
        <w:spacing w:before="280" w:after="80"/>
        <w:jc w:val="right"/>
      </w:pPr>
      <w:r>
        <w:rPr>
          <w:color w:val="7B1E1E"/>
          <w:rtl/>
        </w:rPr>
        <w:t xml:space="preserve">المسألة ١٥٠٦: </w:t>
      </w:r>
      <w:r>
        <w:rPr>
          <w:color w:val="222222"/>
          <w:rtl/>
        </w:rPr>
        <w:t>الإقرار بتسمية المحدِّث بالكنية، وكذلك ضبط «سمعت لغطًا» (الأصوات المختلفة)، وقوله «وإن زنى وإن سرق وإن شرب الخمر» وتغليظ تحريم الخمر، ومعنى «انتظرتُه» (طاعة النبي ﷺ)</w:t>
      </w:r>
      <w:r>
        <w:rPr>
          <w:b w:val="0"/>
          <w:color w:val="6B6B6B"/>
          <w:sz w:val="20"/>
          <w:szCs w:val="20"/>
          <w:rtl/>
        </w:rPr>
        <w:t xml:space="preserve">   (التفريغ ص ٥٨–٦٠)</w:t>
      </w:r>
    </w:p>
    <w:p w14:paraId="0411F193" w14:textId="77777777" w:rsidR="003A2FD4" w:rsidRDefault="00FF4E6E">
      <w:pPr>
        <w:spacing w:before="60" w:after="60"/>
        <w:jc w:val="both"/>
      </w:pPr>
      <w:r>
        <w:rPr>
          <w:b/>
          <w:bCs/>
          <w:color w:val="1F4E79"/>
          <w:rtl/>
        </w:rPr>
        <w:t xml:space="preserve">تعليق الإمام النووي: </w:t>
      </w:r>
      <w:r>
        <w:rPr>
          <w:color w:val="222222"/>
          <w:rtl/>
        </w:rPr>
        <w:t>قوله ﷺ: (قلت: وإن سرق وإن زنا؟ قال: نعم، وإن شرب الخمر) فيه تغليظ تحريم الخمر. قوله: (فانطلق في الحرّة) هي الأرض الملبسة حجارة سوداء. المراد بالخير الأول المال كقوله تعالى: (وإنه لحب الخير)، والمراد بالخير الثاني: طاعة الله تعالى، والمراد بيمينه وشماله ما سبق أنه جميع وجوه المكارم والخير. ونفح بالحاء المهملة أي ضرب يديه فيه بالعطاء، والنفح: الرمي والضرب.</w:t>
      </w:r>
    </w:p>
    <w:p w14:paraId="3F6D50D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FC444E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(ثُمَّ مَشَيْنَا فَقَالَ «يَا أَبَا ذَرٍّ كَمَا أَنْتَ حَتَّىٰ آتِيَكَ») ففيه أن من أُمر بالانتظار انتظر، وأبو ذر ﵁ أطاع أمر النبي ﷺ حتىٰ أنه لما سمع صوتًا ولغطًا وأراد أن يتبعه ذكر قوله (لا تَبْرَحْ حَتَّىٰ آتِيَكَ) فلم يتبعه، فهذا من كمال طاعته ﵁، وفيه ما فيه من قصة جبريل ﷺ وبشارته بأن من مات لا يشرك بالله شيئًا دخل الجنة. — [ثَلاَثَةَ دَنَانِيرَ] هي علىٰ سبيل التمثيل، وقوله (إِلاَّ دِينَارًا أُرْصِدُهُ لِدَيْنٍ) في الباب الذي </w:t>
      </w:r>
      <w:r>
        <w:rPr>
          <w:color w:val="222222"/>
          <w:rtl/>
        </w:rPr>
        <w:lastRenderedPageBreak/>
        <w:t>قبله هو كذلك إما لدين أو للنفقة والله أعلم. — وهذا فيه دليل علىٰ أن أبا ذر ﵁ سم</w:t>
      </w:r>
      <w:r>
        <w:rPr>
          <w:color w:val="222222"/>
          <w:rtl/>
        </w:rPr>
        <w:t>ع صوتًا ولغطًا لا يفهم، فكان من تمام حرصه علىٰ الاتباع أن يبقىٰ مكانه.</w:t>
      </w:r>
    </w:p>
    <w:p w14:paraId="0793BC6B" w14:textId="77777777" w:rsidR="003A2FD4" w:rsidRDefault="00FF4E6E">
      <w:pPr>
        <w:pStyle w:val="Heading1"/>
        <w:keepNext/>
        <w:pageBreakBefore/>
        <w:pBdr>
          <w:bottom w:val="single" w:sz="12" w:space="4" w:color="9A6B1F"/>
        </w:pBdr>
        <w:bidi/>
        <w:spacing w:before="120" w:after="200"/>
        <w:jc w:val="right"/>
      </w:pPr>
      <w:bookmarkStart w:id="11" w:name="_Toc242565542"/>
      <w:r>
        <w:rPr>
          <w:rtl/>
        </w:rPr>
        <w:lastRenderedPageBreak/>
        <w:t>باب في الكنازين للأموال والتغليظ عليهم (ص60–64)</w:t>
      </w:r>
      <w:bookmarkEnd w:id="11"/>
    </w:p>
    <w:p w14:paraId="49B00354" w14:textId="77777777" w:rsidR="003A2FD4" w:rsidRDefault="00FF4E6E">
      <w:pPr>
        <w:pStyle w:val="Heading2"/>
        <w:keepNext/>
        <w:bidi/>
        <w:spacing w:before="280" w:after="80"/>
        <w:jc w:val="right"/>
      </w:pPr>
      <w:r>
        <w:rPr>
          <w:color w:val="7B1E1E"/>
          <w:rtl/>
        </w:rPr>
        <w:t xml:space="preserve">المسألة ١٥٠٧: </w:t>
      </w:r>
      <w:r>
        <w:rPr>
          <w:color w:val="222222"/>
          <w:rtl/>
        </w:rPr>
        <w:t>حديث «بشر الكانزين برضف يحمى عليه في نار جهنم»: هل هو على إطلاق الكنز أم على ما لم تؤد زكاته؟ ومذهب أبي ذر (أن الكنز كل ما فضل عن حاجة الإنسان) وإنكاره على السلاطين، وقول القاضي ورد النووي، وهل كان أبو ذر يرى حرمة الادخار؟ وهل عطاء عثمان (أمراؤه) ظلم؟</w:t>
      </w:r>
      <w:r>
        <w:rPr>
          <w:b w:val="0"/>
          <w:color w:val="6B6B6B"/>
          <w:sz w:val="20"/>
          <w:szCs w:val="20"/>
          <w:rtl/>
        </w:rPr>
        <w:t xml:space="preserve">   (التفريغ ص ٦٠–٦٢)</w:t>
      </w:r>
    </w:p>
    <w:p w14:paraId="007C78AC" w14:textId="77777777" w:rsidR="003A2FD4" w:rsidRDefault="00FF4E6E">
      <w:pPr>
        <w:spacing w:before="60" w:after="60"/>
        <w:jc w:val="both"/>
      </w:pPr>
      <w:r>
        <w:rPr>
          <w:b/>
          <w:bCs/>
          <w:color w:val="1F4E79"/>
          <w:rtl/>
        </w:rPr>
        <w:t xml:space="preserve">تعليق الإمام النووي: </w:t>
      </w:r>
      <w:r>
        <w:rPr>
          <w:color w:val="222222"/>
          <w:rtl/>
        </w:rPr>
        <w:t>قوله: (قال أبو ذر: بشر الكانزين برضف يُحمى عليه في نار جهنم فيوضع على حلمة ثدي أحدهم حتى يخرج من نُغض كتفيه...). فظاهره أنه أراد الاحتجاج لمذهبه في أن الكنز كل ما فضل عن حاجة الإنسان، هذا هو المعروف من مذهب أبي ذر، ورُوي عنه غيره. والصحيح الذي عليه الجمهور أن الكنز هو المال الذي لم تؤد زكاته، فأما إذا أديت زكاته فليس بكنز، سواء كثر أم قلّ. وقال القاضي: الصحيح أن إنكاره إنما هو على السلاطين الذين يأخذون لأنفسهم من بيت المال ولا ينفقونه في وجوهه. وهذا الذي قاله القاضي باطل؛ لأن السلاطين في زمنه لم تكن هذه صفت</w:t>
      </w:r>
      <w:r>
        <w:rPr>
          <w:color w:val="222222"/>
          <w:rtl/>
        </w:rPr>
        <w:t>هم ولم يخونوا في بيت المال، إنما كان في زمنه أبو بكر وعمر وعثمان ﵃ وتُوفي في زمن عثمان سنة اثنتين وثلاثين.</w:t>
      </w:r>
    </w:p>
    <w:p w14:paraId="422E1914" w14:textId="77777777" w:rsidR="003A2FD4" w:rsidRDefault="00FF4E6E">
      <w:pPr>
        <w:spacing w:before="60" w:after="60"/>
        <w:jc w:val="both"/>
      </w:pPr>
      <w:r>
        <w:rPr>
          <w:b/>
          <w:bCs/>
          <w:color w:val="4A5A2A"/>
          <w:rtl/>
        </w:rPr>
        <w:t xml:space="preserve">الأقوال الأخرى: </w:t>
      </w:r>
      <w:r>
        <w:rPr>
          <w:color w:val="222222"/>
          <w:rtl/>
        </w:rPr>
        <w:t>القاضي عياض: إنكار أبي ذر على السلاطين الذين يأخذون من بيت المال ولا ينفقونه (باطل عند النووي). أبو ذر: الكنز كل ما فضل عن حاجة الإنسان. الجمهور: ما لم تؤد زكاته.</w:t>
      </w:r>
    </w:p>
    <w:p w14:paraId="7D84EFC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الظن والله أعلىٰ وأعلم أنه إنما كان يخشىٰ أن يؤدي بهم ذلك أن يأخذوا أموال المسلمين بغير حقها والبخل بها، فأموال المسلمين إذا أخذها من لا يستحقها ومنعها عن أن تُنفق في مصارفها، فهو ضمن الكانزين، وكل مال منع زكاته فهو كنز، وأما مسألة الادخار فهذه الآثار ليست صريحة في أن أبا ذر ﵁ كان يرىٰ حرمة الادخار، فإن هذا نعم مشهور عنه ولكن عند تأمل الروايات المختلفة، لا نجد دليلًا صريحًا علىٰ أنه يُصرح بتحريم الادخار، خصوصًا وأن العطاء قد كثر في زمن عثمان ﵁ بعد الفتوح ويعد كثرة الأموال، فقد أمره أن يأخذ العطاء السنوي الذ</w:t>
      </w:r>
      <w:r>
        <w:rPr>
          <w:color w:val="222222"/>
          <w:rtl/>
        </w:rPr>
        <w:t xml:space="preserve">ي كان يُصرف لكل مسلم في عشرين وسقًا من شعير، فعند ما يقضي من كثرة النفقة وأنه لا يدخر شيئًا لنفسه، فقد استجاب الله دعاءه ﷺ، فليس هناك تصريح بتحريم الادخار، وإنما كان يرىٰ أن الناس يأخذون أموال المسلمين العامة بما لا يستحقون وفوق عطائهم أو يمنعون الزكاة. — قوله عن قول القاضي أنه باطل فيه نظر حتىٰ لو خطأه، فإنه لا يلزم أن </w:t>
      </w:r>
      <w:r>
        <w:rPr>
          <w:color w:val="222222"/>
          <w:rtl/>
        </w:rPr>
        <w:lastRenderedPageBreak/>
        <w:t xml:space="preserve">يكون بعض الأمراء في خلافة عثمان ﵁ اطلع علىٰ ما يفعله هؤلاء الأمراء، وإن كان بالمدينة، وربما كانوا صداقات مع بعض الأمراء في أماكن معينة ونحو هذا، وقد ثبت أن بعض الأمراء كان يشرب الخمر في زمن </w:t>
      </w:r>
      <w:r>
        <w:rPr>
          <w:color w:val="222222"/>
          <w:rtl/>
        </w:rPr>
        <w:t>عثمان ﵁، وأقام عثمان عليهم الحد علىٰ أقاربه منهم، فعثمان ﵁ كان يمنعهم من الظلم ومن الفسق والفجور، ولكن ربما وقع ذلك من غير علمٍ منه ﵁، فهذا ليس بممتنع والله أعلم. — وهذا هو الصحيح فأبو ذر كان من أزهد الناس وكان لا يدخر شيئًا ﵁.</w:t>
      </w:r>
    </w:p>
    <w:p w14:paraId="6FEE9C19" w14:textId="77777777" w:rsidR="003A2FD4" w:rsidRDefault="00FF4E6E">
      <w:pPr>
        <w:pStyle w:val="Heading2"/>
        <w:keepNext/>
        <w:bidi/>
        <w:spacing w:before="280" w:after="80"/>
        <w:jc w:val="right"/>
      </w:pPr>
      <w:r>
        <w:rPr>
          <w:color w:val="7B1E1E"/>
          <w:rtl/>
        </w:rPr>
        <w:t xml:space="preserve">المسألة ١٥٠٨: </w:t>
      </w:r>
      <w:r>
        <w:rPr>
          <w:color w:val="222222"/>
          <w:rtl/>
        </w:rPr>
        <w:t>معنى «الرضف» و«نغض الكتف» و«جهنم» (عربي أم عجمي) و«لا أسألهم عن دنيا ولا أستفتيهم عن دين»</w:t>
      </w:r>
      <w:r>
        <w:rPr>
          <w:b w:val="0"/>
          <w:color w:val="6B6B6B"/>
          <w:sz w:val="20"/>
          <w:szCs w:val="20"/>
          <w:rtl/>
        </w:rPr>
        <w:t xml:space="preserve">   (التفريغ ص ٦٠–٦٢)</w:t>
      </w:r>
    </w:p>
    <w:p w14:paraId="2FE754F5" w14:textId="77777777" w:rsidR="003A2FD4" w:rsidRDefault="00FF4E6E">
      <w:pPr>
        <w:spacing w:before="60" w:after="60"/>
        <w:jc w:val="both"/>
      </w:pPr>
      <w:r>
        <w:rPr>
          <w:b/>
          <w:bCs/>
          <w:color w:val="1F4E79"/>
          <w:rtl/>
        </w:rPr>
        <w:t xml:space="preserve">تعليق الإمام النووي: </w:t>
      </w:r>
      <w:r>
        <w:rPr>
          <w:color w:val="222222"/>
          <w:rtl/>
        </w:rPr>
        <w:t>قوله: (برضف) هي الحجارة المحماة. وقوله: (يُحمى عليه) أي يوقد عليه. وفي (جهنم) مذهبان لأهل العربية: أحدهما: أنه اسم عجمي فلا ينصرف للعجمة والعلمية، قال الواحدي: قال يونس وأكثر النحويين: هي أعجمية لا تنصرف للتعريف والعجمة، وقال آخرون: هو اسم عربي سُمّيت به لبعد قعرها، ولم ينصرف للعلمية والتأنيث. (الرضف: الحجارة المحماة على النار، النغض: العظم الرقيق الذي على طرف الكتف وقيل أعلى الكتف). قول أبي ذر للأحنف: (لا وربك لا أسألهم عن دنيا ولا أستفتيهم عن دين حتى ألحق بالله ورسوله).</w:t>
      </w:r>
    </w:p>
    <w:p w14:paraId="58B307CE" w14:textId="77777777" w:rsidR="003A2FD4" w:rsidRDefault="00FF4E6E">
      <w:pPr>
        <w:spacing w:before="60" w:after="60"/>
        <w:jc w:val="both"/>
      </w:pPr>
      <w:r>
        <w:rPr>
          <w:b/>
          <w:bCs/>
          <w:color w:val="4A5A2A"/>
          <w:rtl/>
        </w:rPr>
        <w:t xml:space="preserve">الأقوال الأخرى: </w:t>
      </w:r>
      <w:r>
        <w:rPr>
          <w:color w:val="222222"/>
          <w:rtl/>
        </w:rPr>
        <w:t>جهنم: عجمية لا تنصرف للعلمية والعجمة (يونس وأكثر النحويين)، أو عربية من بُعد القعر.</w:t>
      </w:r>
    </w:p>
    <w:p w14:paraId="673F4AA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 أبو ذر ﵁ لا أسألهم عن دنيا ولا أستفتيهم عن دين، وهو من أزهد الناس.</w:t>
      </w:r>
    </w:p>
    <w:p w14:paraId="021F697F" w14:textId="77777777" w:rsidR="003A2FD4" w:rsidRDefault="00FF4E6E">
      <w:pPr>
        <w:pStyle w:val="Heading2"/>
        <w:keepNext/>
        <w:bidi/>
        <w:spacing w:before="280" w:after="80"/>
        <w:jc w:val="right"/>
      </w:pPr>
      <w:r>
        <w:rPr>
          <w:color w:val="7B1E1E"/>
          <w:rtl/>
        </w:rPr>
        <w:t xml:space="preserve">المسألة ١٥٠٩: </w:t>
      </w:r>
      <w:r>
        <w:rPr>
          <w:color w:val="222222"/>
          <w:rtl/>
        </w:rPr>
        <w:t>«ثدي» الرجل والمرأة: هل يُستعمل الثدي في الرجل؟ ومعنى «نغض كتفيه» و«يتزلزل» (هل المتزلزل الحجر أم الشخص؟) و«لا تعتريهم»</w:t>
      </w:r>
      <w:r>
        <w:rPr>
          <w:b w:val="0"/>
          <w:color w:val="6B6B6B"/>
          <w:sz w:val="20"/>
          <w:szCs w:val="20"/>
          <w:rtl/>
        </w:rPr>
        <w:t xml:space="preserve">   (التفريغ ص ٦٣)</w:t>
      </w:r>
    </w:p>
    <w:p w14:paraId="0A1EE08B" w14:textId="77777777" w:rsidR="003A2FD4" w:rsidRDefault="00FF4E6E">
      <w:pPr>
        <w:spacing w:before="60" w:after="60"/>
        <w:jc w:val="both"/>
      </w:pPr>
      <w:r>
        <w:rPr>
          <w:b/>
          <w:bCs/>
          <w:color w:val="1F4E79"/>
          <w:rtl/>
        </w:rPr>
        <w:t xml:space="preserve">تعليق الإمام النووي: </w:t>
      </w:r>
      <w:r>
        <w:rPr>
          <w:color w:val="222222"/>
          <w:rtl/>
        </w:rPr>
        <w:t xml:space="preserve">وقوله: (ثدي أحدهم) فيه جواز استعمال الثدي في الرجل وهو الصحيح، ومن أهل اللغة من أنكره وقال: لا يُقال ثدي إلا للمرأة، ويُقال في الرجل: تُندُؤة، وقد سبق بيان هذا مبسوطًا في كتاب الإيمان في حديث الرجل الذي قتل نفسه بسيفه فجعل ذُبابه بين ثدييه، وسبق أن الثدي يُذكّر ويُؤنّث. قوله: (نُغض كتفيه) هو بضم النون وإسكان الغين المعجمة وبعدها ضاد معجمة، وهو العظم الرقيق </w:t>
      </w:r>
      <w:r>
        <w:rPr>
          <w:color w:val="222222"/>
          <w:rtl/>
        </w:rPr>
        <w:lastRenderedPageBreak/>
        <w:t>الذي على طرف الكتف، وقيل هو أعلى الكتف، ويقال له أيضًا: الناغض. وقوله: (يتزلزل) أي يتحرك. قال القاضي: قيل معناه أنه بسبب نضجه يتحرك لكونه يهتري، قال: وال</w:t>
      </w:r>
      <w:r>
        <w:rPr>
          <w:color w:val="222222"/>
          <w:rtl/>
        </w:rPr>
        <w:t>صواب أن الحركة والتزلزل إنما هو للرضف، أي يتحرك من نغض كتفه حتى يخرج من حلمة ثدييه.</w:t>
      </w:r>
    </w:p>
    <w:p w14:paraId="5D98D8D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BC37E3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الثدي يستخدم للرجل والمرأة، يذكر ويؤنث. — الظاهر أنه القول الأول وهو أن العظم الرقيق الذي علىٰ طرف الكتف، لأنه هو الذي يقابل الثدي. — أي أن هذا التزلزل هل هو الحجر أم الشخص يتزلزل؟ الظاهر والله أعلم أن الشخص هو الذي يتزلزل، وذلك لشدة تألمه، فيهتز لذلك.</w:t>
      </w:r>
    </w:p>
    <w:p w14:paraId="25CF12C0" w14:textId="77777777" w:rsidR="003A2FD4" w:rsidRDefault="00FF4E6E">
      <w:pPr>
        <w:pStyle w:val="Heading2"/>
        <w:keepNext/>
        <w:bidi/>
        <w:spacing w:before="280" w:after="80"/>
        <w:jc w:val="right"/>
      </w:pPr>
      <w:r>
        <w:rPr>
          <w:color w:val="7B1E1E"/>
          <w:rtl/>
        </w:rPr>
        <w:t xml:space="preserve">المسألة ١٥١٠: </w:t>
      </w:r>
      <w:r>
        <w:rPr>
          <w:color w:val="222222"/>
          <w:rtl/>
        </w:rPr>
        <w:t>حكم أخذ العطاء من السلطان (قول أبي ذر «لا أسألهم عن دنيا ولا أستفتيهم عن دين»)، ومتى يمتنع الإنسان من أخذ العطاء؟ وحق المسلمين في بيت المال، وهل يجوز أخذ الأموال من غير وجهها؟</w:t>
      </w:r>
      <w:r>
        <w:rPr>
          <w:b w:val="0"/>
          <w:color w:val="6B6B6B"/>
          <w:sz w:val="20"/>
          <w:szCs w:val="20"/>
          <w:rtl/>
        </w:rPr>
        <w:t xml:space="preserve">   (التفريغ ص ٦٣–٦٤)</w:t>
      </w:r>
    </w:p>
    <w:p w14:paraId="140F1DC1"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F52BF7"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2A454B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هكذا هو في الأصول (عَنْ دُنْيَا)، وفي رواية البخاري «لا أسألهم دنيا» بحذف (عن) وهو الأجود. أي لا أسألهم شيئًا من متاعها. — وكما ذكرنا ومع ذلك أمره أن يأخذ العطاء فإن فيه معونة علىٰ طاعة الله، وإنما يمتنع منه إن كان ثمنًا لدينه، بمعنىٰ أن يقول الباطل أو أن يفعل الباطل أو أن يفعل الحرام أو أن ينصر وهو يعلم أن الذي يعطيه المال يريد النُصرة علىٰ ظالمٍ، فهو بذلك يعين علىٰ الظلم والفساد، هنا يدعه ولا يأخذه. — فهذا دليل علىٰ أن للمسلمين نصيب في بيت مال المسلمين طالما زاد عن حاجات الفقراء والمساكين والمصارف المذكور</w:t>
      </w:r>
      <w:r>
        <w:rPr>
          <w:color w:val="222222"/>
          <w:rtl/>
        </w:rPr>
        <w:t>ة في قول الله ﷻ (مَّا أَفَاءَ اللَّهُ عَلَىٰ رَسُولِهِ مِنْ أَهْلِ الْقُرَىٰ فَلِلَّهِ وَلِلرَّسُولِ وَلِذِي الْقُرْبَىٰ وَالْيَتَامَىٰ وَالْمَسَاكِينِ وَابْنِ السَّبِيلِ) فإذا زاد ما في بيت المال وزع علىٰ المسلمين لأن لهم نصيبًا في ذلك. — وهذا دليل علىٰ أنه يجوز أخذ الأموال علىٰ وجهها ويُصحح أخذ العطاء، إلا أنه كان ينهىٰ عن أخذ الأموال من غير وجهها، أو من الامتناع من أداء الزكاة.</w:t>
      </w:r>
    </w:p>
    <w:p w14:paraId="65528383" w14:textId="77777777" w:rsidR="003A2FD4" w:rsidRDefault="00FF4E6E">
      <w:pPr>
        <w:pStyle w:val="Heading1"/>
        <w:keepNext/>
        <w:pageBreakBefore/>
        <w:pBdr>
          <w:bottom w:val="single" w:sz="12" w:space="4" w:color="9A6B1F"/>
        </w:pBdr>
        <w:bidi/>
        <w:spacing w:before="120" w:after="200"/>
        <w:jc w:val="right"/>
      </w:pPr>
      <w:bookmarkStart w:id="12" w:name="_Toc242565543"/>
      <w:r>
        <w:rPr>
          <w:rtl/>
        </w:rPr>
        <w:lastRenderedPageBreak/>
        <w:t>باب الحث على النفقة وتبشير المنفق بالخلف (ص64–70)</w:t>
      </w:r>
      <w:bookmarkEnd w:id="12"/>
    </w:p>
    <w:p w14:paraId="298C17AD" w14:textId="77777777" w:rsidR="003A2FD4" w:rsidRDefault="00FF4E6E">
      <w:pPr>
        <w:pStyle w:val="Heading2"/>
        <w:keepNext/>
        <w:bidi/>
        <w:spacing w:before="280" w:after="80"/>
        <w:jc w:val="right"/>
      </w:pPr>
      <w:r>
        <w:rPr>
          <w:color w:val="7B1E1E"/>
          <w:rtl/>
        </w:rPr>
        <w:t xml:space="preserve">المسألة ١٥١١: </w:t>
      </w:r>
      <w:r>
        <w:rPr>
          <w:color w:val="222222"/>
          <w:rtl/>
        </w:rPr>
        <w:t>معنى «يمين الله ملأى سحاء لا يغيضها شيء الليل والنهار» (ضبط ملأى وسحّاء)، وهل في الحديث إثبات اليد واليمين والشمال لله تعالى؟ وكلام المازري في التأويل وبيان مذهب السلف في إثبات صفات الله من غير تأويل ولا تكييف، والرد على من قال إنه يلزم من الإثبات التشبيه</w:t>
      </w:r>
      <w:r>
        <w:rPr>
          <w:b w:val="0"/>
          <w:color w:val="6B6B6B"/>
          <w:sz w:val="20"/>
          <w:szCs w:val="20"/>
          <w:rtl/>
        </w:rPr>
        <w:t xml:space="preserve">   (التفريغ ص ٦٤–٦٨)</w:t>
      </w:r>
    </w:p>
    <w:p w14:paraId="7E750E94" w14:textId="77777777" w:rsidR="003A2FD4" w:rsidRDefault="00FF4E6E">
      <w:pPr>
        <w:spacing w:before="60" w:after="60"/>
        <w:jc w:val="both"/>
      </w:pPr>
      <w:r>
        <w:rPr>
          <w:b/>
          <w:bCs/>
          <w:color w:val="1F4E79"/>
          <w:rtl/>
        </w:rPr>
        <w:t xml:space="preserve">تعليق الإمام النووي: </w:t>
      </w:r>
      <w:r>
        <w:rPr>
          <w:color w:val="222222"/>
          <w:rtl/>
        </w:rPr>
        <w:t>قوله عز وجل: (أنفق أنفق عليك) هو معنى قوله تعالى: (وما أنفقتم من شيء فهو يخلفه) فيتضمن الحث على الإنفاق في وجوه الخير، والتبشير بالخلف من فضل الله تعالى. قوله ﷺ: (يمين الله ملأى، وقال ابن نمير: ملآن) هكذا وقعت رواية ابن نمير بالنون، قالوا: وهو غلط منه، وصوابه (ملأى) كما في سائر الروايات. قوله ﷺ: (يمين الله ملأى سحّاء لا يغيضها شيء الليل والنهار) ضبطوا (سحّاء) بوجهين: أحدهما: سحّاء بالتنوين على المصدر، وهذا هو الأصح الأشهر. والثاني: حكاه القاضي (سحّاءُ) بالمد على الوصف، ووزنه فعلاء صفة لليد، والسحّ: الصب الد</w:t>
      </w:r>
      <w:r>
        <w:rPr>
          <w:color w:val="222222"/>
          <w:rtl/>
        </w:rPr>
        <w:t>ائم. ومعنى (لا يغيضها شيء) أي لا ينقصها، يقال: غاض الماء وغاضه الله، لازم ومتعدٍّ. قال القاضي: قال الإمام المازري: هذا مما يتأول؛ لأن اليمين إذا كانت بمعنى المناسبة للشمال لا يوصف بها الباري سبحانه وتعالى؛ لأنها تتضمن إثبات الشمال، وهذا يتضمن التحديد، ويتقدّس الله سبحانه عن التجسيم والحد، وإنما خاطبهم رسول الله ﷺ بما يفهمونه، وأراد الإخبار بأن الله تعالى لا ينقصه الإنفاق، ولا يمسك خشية الإملاق جلّ الله عن ذلك. وعبّر ﷺ عن توالي النعم بسحّ اليمين؛ لأن الباذل منّا يفعل ذلك بيمينه. قال: ويحتمل أن يريد بذلك أن ق</w:t>
      </w:r>
      <w:r>
        <w:rPr>
          <w:color w:val="222222"/>
          <w:rtl/>
        </w:rPr>
        <w:t>درة الله سبحانه وتعالى على الأشياء على وجه واحد لا يختلف ضعفًا وقوة، وأن المقدورات تقع بها على جهة واحدة، ولا تختلف قوة وضعفًا كما يختلف فعلنا باليمين والشمال. وأما قوله ﷺ في الرواية الثانية: (وبيده الأخرى القبض) فمعناه: أنه وإن كانت قدرته سبحانه وتعالى واحدة فإنه يفعل بها المختلفات، ولما كان ذلك فينا لا يمكن إلا بيدين، عبّر عن قدرته على التصرّف في ذلك باليدين ليُفهمهم المراد بها اعتادوه من الخطاب على سبيل المجاز. هذا آخر كلام المازري. قوله في رواية محمد بن رافع: (لا يغيضها سحّاء الليل والنهار) ضبطوه بوجهين</w:t>
      </w:r>
      <w:r>
        <w:rPr>
          <w:color w:val="222222"/>
          <w:rtl/>
        </w:rPr>
        <w:t xml:space="preserve">: النصب على الظرف، والرفع على أنه فاعل. قوله ﷺ: (وبيده الأخرى القبض يخفض ويرفع) ضبطوه بوجهين: أحدهما: (الفيض) بالفاء والياء المثناة تحت. والثاني: (القبض) بالقاف والباء الموحدة، وذكر القاضي أنه </w:t>
      </w:r>
      <w:r>
        <w:rPr>
          <w:color w:val="222222"/>
          <w:rtl/>
        </w:rPr>
        <w:lastRenderedPageBreak/>
        <w:t>بالقاف وهو الموجود لأكثر الرواة، قال: وهو الأشهر والمعروف. ومعنى القبض: الموت، وأما الفيض – بالفاء – فالإحسان والعطاء والرزق الواسع. ومعنى (يخفض ويرفع) قيل: هو عبارة عن تقدير الرزق يقتره على من يشاء، ويوسعه على من يشاء، وقد يكونان عبارة عن تصرّف المقادير بالخلق بالعز والذل.</w:t>
      </w:r>
    </w:p>
    <w:p w14:paraId="6BBD2F96" w14:textId="77777777" w:rsidR="003A2FD4" w:rsidRDefault="00FF4E6E">
      <w:pPr>
        <w:spacing w:before="60" w:after="60"/>
        <w:jc w:val="both"/>
      </w:pPr>
      <w:r>
        <w:rPr>
          <w:b/>
          <w:bCs/>
          <w:color w:val="4A5A2A"/>
          <w:rtl/>
        </w:rPr>
        <w:t xml:space="preserve">الأقوال الأخرى: </w:t>
      </w:r>
      <w:r>
        <w:rPr>
          <w:color w:val="222222"/>
          <w:rtl/>
        </w:rPr>
        <w:t>المازري: يُتأول لأن اليمين تقتضي الشمال والتحديد (وتأوله بالقدرة). ضبط «ملأى»: ابن نمير ملآن (غلط). ضبط «القبض/الفيض»: بالقاف والباء أو بالفاء والياء.</w:t>
      </w:r>
    </w:p>
    <w:p w14:paraId="53D7760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بالخلف أي أن الله يُخلف عليه. — فيكون معنىٰ (يَمِينُ اللَّهِ مَلأَىٰ سَحَّاءُ) أي يمين الله دائمة الصب، والمصدر فهو ﷻ دائم الصب علىٰ عباده، دائم الخير. — ولا يتحقق ذلك إلا بأن الذي ينفق ينتصر ويتحقق الأمر. — ولا يخفىٰ علىٰ أحد أن هذا المتأول مغالٍ فقد تركوا مذهب السلف في ذلك وأوقعوا أنفسهم في المحظور من التأويل المذموم الذي لا دليل عليه لا من كتاب ولا سُنة، وهذه اللوازم التي يزعم ويقول وهذا يتضمن التحديد ويتقدس الله عن التجسيم والحد، فإنها إذا كانت تتضمن ذلك فنحن نقول بمقتضاها، وإذا كنت تقول أن هذا باطل فكي</w:t>
      </w:r>
      <w:r>
        <w:rPr>
          <w:color w:val="222222"/>
          <w:rtl/>
        </w:rPr>
        <w:t>ف تقول أن كلام الله وكلام رسوله يتضمنه، وما ثبت في هذا الحديث ثبت في القرآن، فإن القرآن ممتلئ بذكر اليدين، قال ﷻ (بَلْ يَدَاهُ مَبْسُوطَتَانِ يُنفِقُ كَيْفَ يَشَاءُ) وقال (وَالأَرْضُ جَمِيعًا قَبْضَتُهُ يَوْمَ الْقِيَامَةِ وَالسَّمَاوَاتُ مَطْوِيَّاتٌ بِيَمِينِهِ) والنبي ﷺ قد صرح بذكر الشمال في أحاديث صحيحة، ثم هو يقول (لِأَنَّهَا تَتَضَمَّنَ إِثْبَاتَ الشِّمَالِ) ونحن نقول يمينه وشماله ﷺ ليست كيمين وشمال المخلوقين، وكما قال في الرواية هنا (وَبِيَدِهِ الأُخْرَىٰ) وهو دليل علىٰ إثبات اليدين، ولذلك علم أن الت</w:t>
      </w:r>
      <w:r>
        <w:rPr>
          <w:color w:val="222222"/>
          <w:rtl/>
        </w:rPr>
        <w:t>أويل بالقدرة تأويلٌ باطل لقوله (وَإِنْ كَانَتْ قُدْرَتُهُ سُبْحَانَهُ وَتَعَالَىٰ وَاحِدَةً فَإِنَّهُ يَفْعَلُ بِهَا الْمُخْتَلِفَاتِ وَلَمَّا كَانَ ذَلِكَ فِينَا لاَ يُمْكِنُ إِلاَّ بِيَدَيْنِ) ولماذا يحتاج النبي ﷺ أن يذكر الأمر علىٰ ما فينا، أيعجز أن يذكر الأمر علىٰ ما هو عليه فإذا خاطبهم بهذا زُعم أن التأويل علىٰ أنها قدرة واحدة، ولكنه علىٰ ما فينا، وهو الذي أثبت ذلك، فإذا خاطبهم بهذا، وهو قادر علىٰ أن يعبر بمثل ما عبرتم به من أنها قدرة واحدة، ولكنه لا يعلم لأنه يعلم أن التأويل علىٰ أنها القدرة لا يجوز ل</w:t>
      </w:r>
      <w:r>
        <w:rPr>
          <w:color w:val="222222"/>
          <w:rtl/>
        </w:rPr>
        <w:t xml:space="preserve">أنه أثبت يدين، وكذلك علىٰ النعمة لا يصح لأنه لا يوجد نعمتين فقط، بل هي نِعمٌ لا تُحصىٰ، ولذلك اضطر الرسول أراد أن يبين الكلام علىٰ ما هو فينا، فلماذا إذًا يُلجئهم إلىٰ أن يفكروا بها هو فيهم، إذا كان الكلام باطلًا بلا شك ومنكر؛ بل نُمر هذه الأحاديث كما أمرها السلف ﵏ دالة علىٰ معانيها اللائقة بجلال الله ومع اعتقادنا أن الله ليس كمثله شيء وهو السميع البصير، وذلك مع إثبات الصفات، فكما لم يلزم من إثبات السمع وإثبات البصر تشبيه، </w:t>
      </w:r>
      <w:r>
        <w:rPr>
          <w:color w:val="222222"/>
          <w:rtl/>
        </w:rPr>
        <w:lastRenderedPageBreak/>
        <w:t>فكذلك في إثبات اليدين اليمين والشمال لأنه قال (وَبِيَدِهِ الأُخْرَىٰ) وقد ثبت ذكر الش</w:t>
      </w:r>
      <w:r>
        <w:rPr>
          <w:color w:val="222222"/>
          <w:rtl/>
        </w:rPr>
        <w:t>مال في صحيح مسلم، كحديث: «يَطْوِي اللَّهُ عَزَّ وَجَلَّ السَّمَاوَاتِ يَوْمَ الْقِيَامَةِ ثُمَّ يَأْخُذُهُنَّ بِيَدِهِ الْيُمْنَىٰ ثُمَّ يَقُولُ أَنَا الْمَلِكُ أَيْنَ الْجَبَّارُونَ أَيْنَ الْمُتَكَبِّرُونَ ثُمَّ يَطْوِي الأَرَضِينَ بِشِمَالِهِ ثُمَّ يَقُولُ أَنَا الْمَلِكُ أَيْنَ الْجَبَّارُونَ أَيْنَ الْمُتَكَبِّرُونَ» وثبت في مسند أحمد ذكر الشمال. ومعنىٰ قول النبي ﷺ (وَكِلْتَا يَدَيْهِ يَمِينٌ) وهو عند مسلم، مع ذكر الشمال لا يتعارض، فشماله ليست كشمالنا، فهي يمينٌ في البركة والخير والقوة، لا تنقص عن اليم</w:t>
      </w:r>
      <w:r>
        <w:rPr>
          <w:color w:val="222222"/>
          <w:rtl/>
        </w:rPr>
        <w:t>ين بركةً وقوة وليس فيها الضعف كما تختلف أيدينا اليمين عن الشمال، ولذا فهذا الذي ذكروه ليس من طريقة السلف، وقد اتفق السلف علىٰ الانكفاف عن التأويل، وكل هؤلاء الرواة الذين رووا هذه الأحاديث ماذا صنعوا فيها؟ فكلهم رووا هذه الأحاديث وما قالوا ذلك، ولا ظهر حرفٌ واحد في الزمن الأول زمن الصحابة والتابعين وتابعيهم، وإنما ظهر ذلك علىٰ يد المتكلمين وزمن المازري والنووي وغيرهم بعد دخول علم الكلام إلىٰ أهل الإسلام الذي هو ليس بعلم، فلا بد وأن تمرر كما جاءت دالة علىٰ معانيها اللائقة بجلال الله بغير أن نخوض في هذه اللواز</w:t>
      </w:r>
      <w:r>
        <w:rPr>
          <w:color w:val="222222"/>
          <w:rtl/>
        </w:rPr>
        <w:t>م المُدعاة التي لو لزمت فنحن نلتزمها، ولكن قالوا لوازم باطلة متفقٌ علىٰ بطلانها كلزوم مشابهة المخلوقين والله منزه عن مشابهة المخلوقين، ولكن كيف نقول يلزم منه من كلام الله وكلام رسوله ﷺ الباطل، و كيف يلزم من كلام الله وكلام رسوله ﷺ الكفر، أهذا الذي يبين من كلام الله وكلام رسوله ﷺ الذي هو الكلام المبين الذي لا يبين منه إلا الحق، فكيف تزعم أنه بان منه وظهر منه ولزم منه الكفر، فلو كان لازمًا للزمنا به، ونعوذ بالله أن يلزم منه كلامٌ باطل، فلازم الحق حق لا شك فيه، لكن هذا الذي ادعوه ليس بلازم ولا متضمن لهذا الكلا</w:t>
      </w:r>
      <w:r>
        <w:rPr>
          <w:color w:val="222222"/>
          <w:rtl/>
        </w:rPr>
        <w:t>م الذي ذكره النبي ﷺ نور، فإنه تظلم قلوب كثيرة بسبب ذكر هذا الكلام، فإنك إن سمعت الحديث وتأملته تجد رحمة واسعة وفضل عظيم، فتلزم هذا الكلام كثرة الجود والنفقة وليس اللازم منه التشبيه، لازم الكلام العطاء الممتد المستمر الذي لا ينقطع، فالذي يسمع هذا الحديث، فإنه يتطلع إلىٰ عطاء الله وفضله وجوده ومع إثبات الصفات اللائقة بجلال الله وهي صفات كمال بلا شك، ففي الحديث «إِنَّ اللَّهَ قَالَ لِي أَنْفِقْ أُنْفِقْ عَلَيْكَ» وقال (يَمِينُ اللَّهِ مَلأَىٰ لاَ يَغِيضُهَا) لا يُنقصها شيء (سَحَّاءُ اللَّيْلَ وَالنَّهَارَ أَرَ</w:t>
      </w:r>
      <w:r>
        <w:rPr>
          <w:color w:val="222222"/>
          <w:rtl/>
        </w:rPr>
        <w:t xml:space="preserve">أَيْتُمْ مَا أَنْفَقَ مُنْذُ خَلَقَ السَّمَاءَ وَالأَرْضَ فَإِنَّهُ لَمْ يَغِضْ مَا فِي يَمِينِهِ) فتفكر في هذا الذي أمرك النبي ﷺ أن تتفكر فيه، فإنه دائم الصب بالنعم علىٰ خلقه بالليل والنهار، (سَحَّاءُ اللَّيْلَ وَالنَّهَارَ) لا تنقطع نعمه، فتفكر في العالم من حولك النعم نازلة والأرزاق نازلة علىٰ آلاف الملايين من البشر وليس البشر فقط بل علىٰ الكائنات الأخرىٰ في البر والبحر، ينفق ﷻ عليهم </w:t>
      </w:r>
      <w:r>
        <w:rPr>
          <w:color w:val="222222"/>
          <w:rtl/>
        </w:rPr>
        <w:lastRenderedPageBreak/>
        <w:t>وتأتيهم أرزاقهم، فلو قدرتها بالأموال، لعلمت أنها فوق أن يُحاط بها أحد، فضلًا عن غيرهم من المخلوقين الذين لا نعلمهم، فلا ندر</w:t>
      </w:r>
      <w:r>
        <w:rPr>
          <w:color w:val="222222"/>
          <w:rtl/>
        </w:rPr>
        <w:t>ي عنهم شيئًا في السماوات ولهم أرزاقهم، وهو ﷻ هكذا منذ خلق السماوات والأرض (أَرَأَيْتُمْ مَا أَنْفَقَ مُنْذُ خَلَقَ السَّمَاءَ وَالأَرْضَ) فهذا النبي ﷺ يشير إلىٰ أن نتفكر في هذا، وليس في الكلام الباطل كلام المتكلمين، فإنه كان ينبغي أن تنزه شروح كتب السُنة من مثل هذه العبارات، ولكن غفر الله لهم، فهذه من الزلات التي في الكتاب نسأل الله العافية؛ وهي عقيدة الأشاعرة، ولقد نقلها الإمام النووي عمن سبقه ولكن كان لا بد وأن يُعلق، وأحيانًا يذكر ذلك بدون تعليق وأحيانًا يوافقهم وأحيانًا يذكر المذهبين، وأحيانًا يذكر مذهب</w:t>
      </w:r>
      <w:r>
        <w:rPr>
          <w:color w:val="222222"/>
          <w:rtl/>
        </w:rPr>
        <w:t xml:space="preserve"> السلف علىٰ أنه التفويض وقد لا يُصرح أنه تفويض الكيف دون تفويض المعنىٰ. — فقول النبي ﷺ (أَرَأَيْتُمْ مَا أَنْفَقَ مُنْذُ خَلَقَ السَّمَاءَ وَالأَرْضَ فَإِنَّهُ لَمْ يَغِضْ مَا فِي يَمِينِهِ) شهود هذا المعنىٰ يدُلك علىٰ كثرة عطاء الله ﷻ وسعة هذا العطاء والثقة في رزق الله ﷻ، وذكر النبي ﷺ ذلك ليرغب الناس في الإنفاق، وأن من أنفق أنفق الله عليه وعوضه خيرًا. — فقول النبي ﷺ (إِنَّ اللَّهَ قَالَ لِي) وفي الرواية التي قبلها (قَالَ اللَّهُ تَبَارَكَ وَتَعَالَىٰ يَا ابْنَ آدَمَ أَنْفِقْ أُنْفِقْ عَلَيْكَ) فكل إنسان أن</w:t>
      </w:r>
      <w:r>
        <w:rPr>
          <w:color w:val="222222"/>
          <w:rtl/>
        </w:rPr>
        <w:t>فق سوف يُنفق الله عليه وسوف يعطيه ﷻ من فضله. — وقوله (وَعَرْشُهُ عَلَىٰ الْمَاءِ) فهذا دليل علىٰ أنها أخبار عن غيبيات، فنحن نؤمن أن الله ﷻ يمينه ملئى بكيفية لا نعلمها، وعرشه علىٰ الماء، فهناك ماء فوق السماء السابعة العرش فوقه طافٍ وقوله (وكان عرشه علىٰ الماء) أي كان ولم يزل، لأنه هنا قال (وَعَرْشُهُ عَلَىٰ الْمَاءِ). — أي يخفض من يشاء ويرفع من يشاء، وهذا تفسير الإمام ابن القيم ﵀ حيث قال في "طريق الهجرتين" (١/ ٢٠٧): [وبيده الأخرىٰ الميزان يخفض ويرفع]، فيشاهده كذلك يقسم الأرزاق ويجزل العطايا ويمن بفضله علىٰ م</w:t>
      </w:r>
      <w:r>
        <w:rPr>
          <w:color w:val="222222"/>
          <w:rtl/>
        </w:rPr>
        <w:t>ن يشاءُ من عباده بيمينه، وباليد الأخرىٰ الميزان يخفض به من يشاء ويرفع به من يشاءُ عدلًا منه وحكمة لا إله إلا هو العزيز الحكيم]، والروايات كلها صحيحة في اليد الأخرىٰ التي هي الشمال وهي كاليمين مباركة سبحانه وتعالىٰ عن النقص، يخفض من شاء ويرفع من شاء بالعدل يفعل ﷺ.</w:t>
      </w:r>
    </w:p>
    <w:p w14:paraId="0BD76048" w14:textId="77777777" w:rsidR="003A2FD4" w:rsidRDefault="00FF4E6E">
      <w:pPr>
        <w:pStyle w:val="Heading2"/>
        <w:keepNext/>
        <w:bidi/>
        <w:spacing w:before="280" w:after="80"/>
        <w:jc w:val="right"/>
      </w:pPr>
      <w:r>
        <w:rPr>
          <w:color w:val="7B1E1E"/>
          <w:rtl/>
        </w:rPr>
        <w:t xml:space="preserve">المسألة ١٥١٢: </w:t>
      </w:r>
      <w:r>
        <w:rPr>
          <w:color w:val="222222"/>
          <w:rtl/>
        </w:rPr>
        <w:t xml:space="preserve">هل يُكفَّر تارك الزكاة بخلًا؟ وتارك الصلاة (كفر دون كفر أم أكبر)، وتسمية المسلم «كافرًا» بالنصوص، وحديث «في الركاز الخمس»، وزكاة المعادن والبترول، وخبر </w:t>
      </w:r>
      <w:r>
        <w:rPr>
          <w:color w:val="222222"/>
          <w:rtl/>
        </w:rPr>
        <w:lastRenderedPageBreak/>
        <w:t>الآحاد وهل يفيد العلم (الأحاديث المتلقاة بالقبول وأخبار الصفات: حديث الجلوس)</w:t>
      </w:r>
      <w:r>
        <w:rPr>
          <w:b w:val="0"/>
          <w:color w:val="6B6B6B"/>
          <w:sz w:val="20"/>
          <w:szCs w:val="20"/>
          <w:rtl/>
        </w:rPr>
        <w:t xml:space="preserve">   (التفريغ ص ٦٩)</w:t>
      </w:r>
    </w:p>
    <w:p w14:paraId="6095620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DF79E4" w14:textId="77777777" w:rsidR="003A2FD4" w:rsidRDefault="00FF4E6E">
      <w:pPr>
        <w:spacing w:before="60" w:after="60"/>
        <w:jc w:val="both"/>
      </w:pPr>
      <w:r>
        <w:rPr>
          <w:b/>
          <w:bCs/>
          <w:color w:val="4A5A2A"/>
          <w:rtl/>
        </w:rPr>
        <w:t xml:space="preserve">الأقوال الأخرى: </w:t>
      </w:r>
      <w:r>
        <w:rPr>
          <w:color w:val="222222"/>
          <w:rtl/>
        </w:rPr>
        <w:t>من يقول بكفر تارك الصلاة كفرًا مخرجًا من الملة (جمع من السلف). والأشاعرة: يقولون خبر الآحاد لا يُحتج به في الاعتقاد/ يلزم العمل به ولا يحصل به العلم.</w:t>
      </w:r>
    </w:p>
    <w:p w14:paraId="6154129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قلت أنه لا يُكفر تارك الزكاة بخلًا، وحديث أبي بكر ﵁ «وَاللَّهِ لأُقَاتِلَنَّ مَنْ فَرَّقَ بَيْنَ الصَّلاَةِ وَالزَّكَاةِ» وأنه يصلح للإستدلال بعدم تكفير تارك الصلاة، وفي حديث النبي ﷺ (بين الرجل وبين الكفر ترك الصلاة) نرجو التوضيح؟ لا نزاع علىٰ الحديث، فالإجماع منعقدٌ علىٰ أن تارك الصلاة كافر، فالإجماع علىٰ التسمية، فتسميته كافر اتفاق السلف، أما نوع الكفر هل هو أكبر أم أصغر؟ فهذا هو الذي فيه الخلاف، وهو حكم الكفر، أما تسميته فمن يُنازع كلام النبي ﷺ، إلا من لا يدري أو كان من أهل البدع، ولكن لا نزاع أن تارك ال</w:t>
      </w:r>
      <w:r>
        <w:rPr>
          <w:color w:val="222222"/>
          <w:rtl/>
        </w:rPr>
        <w:t>صلاة يُسمىٰ كافرًا، ولكن كفر دون كفر، فنقول هو لا يكفر أي حكمًا ولا يُخلد في النار ولا يُقام عليه حد الردة ونحو ذلك أما تسميته فقد سمىٰ النبي ﷺ من أتىٰ امرأةً في دبرها فقد كفر، وقال (سباب المسلم فسوق وقتاله كفر)، فأمر التسمية مما لا ينبغي ألا يُختلف عليه. — حديث (وَفِي الرِّكَازِ الْخُمُسُ) مسلم: اختلف العلماء في الركاز هل هو زكاة أم من جنس الغنيمة؟ الأقرب أنه من جنس الغنيمة، والركاز هو دفن الجاهلية، كنوز الجاهلية، فهو غنيمة الكفار الذين ماتوا، ولذلك وجب فيه الخُمس كغنيمة الكفار الأحياء، أما الدفن إذا كان ع</w:t>
      </w:r>
      <w:r>
        <w:rPr>
          <w:color w:val="222222"/>
          <w:rtl/>
        </w:rPr>
        <w:t>ليه ضرب الإسلام، تكون لُقطة وابحث عن صاحبه، فإن عجز عن إيجاده بعد سنة فليتملكه. — هل في المعادن زكاة كالبترول والغاز الطبيعي والمعادن الصلبة؟ لا ليس كذلك، الصحيح أن هذه قياسًا علىٰ الذهب والفضة فيها ربع العُشر لعموم قوله تعالىٰ (يَا أَيُّهَا الَّذِينَ آمَنُوا أَنفِقُوا مِن طَيِّبَاتِ مَا كَسَبْتُمْ وَمِمَّا أَخْرَجْنَا لَكُم مِّنَ الأَرْضِ) فهذا العام يشمل زكاة المعادن، فالراجح عندي أنه إذا أخرجها يُخرج ربع العشر قياسًا علىٰ الذهب والفضة، فيُخرج الزكاة إذا أخرجت من الأرض. — ليس كل أحاديث الآحاد ظنية الثبوت،</w:t>
      </w:r>
      <w:r>
        <w:rPr>
          <w:color w:val="222222"/>
          <w:rtl/>
        </w:rPr>
        <w:t xml:space="preserve"> فأحاديث الآحاد المتلقاة من الأمة بالقبول قطعي الثبوت ولكنه ليس معلومًا من الدين بالضرورة، فهو يفيد العلم النظري لا بالضرورة، وأما الحديث الذي لم يُتلق بالقبول وهو صحيح ولكن اختلفوا في صحته وأن هناك منازعة بين العلماء في صحته، فهذا يفيد الظن ويجب </w:t>
      </w:r>
      <w:r>
        <w:rPr>
          <w:color w:val="222222"/>
          <w:rtl/>
        </w:rPr>
        <w:lastRenderedPageBreak/>
        <w:t>العمل به عند من صح عنده، ولا نزاع في العمل، فالكل متفق حتىٰ الأشاعرة يقولون يلزم به العمل لكن يقولون لا يحصل به العلم، وهذا هو الذي نزاع فيه، ويفيد غلبة الظن فيما لم تتلقاه الأمة بالقبول، ويحمد الله تبارك وتعالىٰ كل المسائل الاعتقادية ليس عندنا فيها حديث غير متلقىٰ</w:t>
      </w:r>
      <w:r>
        <w:rPr>
          <w:color w:val="222222"/>
          <w:rtl/>
        </w:rPr>
        <w:t xml:space="preserve"> بالقبول ولو ثبت حديث غير متلقىٰ بالقبول لقلنا به علىٰ غلبة الظن أيضًا حتىٰ في مسائل الاعتقاد، ولم نبدع من لم يقل بمقتضاه، لأنه مختلف في إثبات صحته، فالذي يُثبته يقول بمقتضىٰ ما دل عليه، فلو هناك حديث متضمن صفة من الصفات ولم يرد في هذا ولا في غيره إلا في وجه متفقًا علىٰ صحته، مثل لفظ الجلوس، فمن يصحح حديث (أَكِلُّكَ إِلَىٰ يَوْمِ يَجْلِسُ الْمَلِكُ عَلَىٰ الْكُرْسِيِّ فَيَأْخُذُ لِلْمَظْلُومِ مِنَ الظَّالِمِ) مصنف ابن أبي شيبة، فهذا الحديث حسنه البعض، ولفظ الجلوس فيه نكارة، لو قال أحد بمقتضىٰ هذا الحديث عذر</w:t>
      </w:r>
      <w:r>
        <w:rPr>
          <w:color w:val="222222"/>
          <w:rtl/>
        </w:rPr>
        <w:t>ته ولا أقول به لأجل أن هذا اللفظ لم يرد في حديث متلقىٰ بالقبول، ونقول لم يرد لفظ الجلوس وإنما ورد لفظ الاستواء والعلو، فنقول أحاديث الآحاد تفيد العمل لأن العمل يثبت بغلبة الظن، وما كان منها من أمور علمية، فما كان منها متلقىٰ بالقبول أوجب العلم النظري لا الضروري، فالعلم الضروري مخالفه كافر، والعلم النظري ليس ناشئًا عن ضرورة وإنما ناشيء عن النظر، فبعد أن ينظر ويعلم، يقطع بأن الرسول قد قال ذلك، لكن لا يُكفر المخالف، ولكن يُبدع فمن أنكر الأحاديث الصحيحة المتلقاة بالقبول علىٰ ما فيها من عقائد وأعمال، فهذا بالنسب</w:t>
      </w:r>
      <w:r>
        <w:rPr>
          <w:color w:val="222222"/>
          <w:rtl/>
        </w:rPr>
        <w:t>ة لخبر الآحاد والله أعلم.</w:t>
      </w:r>
    </w:p>
    <w:p w14:paraId="715B1BBA" w14:textId="77777777" w:rsidR="003A2FD4" w:rsidRDefault="00FF4E6E">
      <w:pPr>
        <w:pStyle w:val="Heading2"/>
        <w:keepNext/>
        <w:bidi/>
        <w:spacing w:before="280" w:after="80"/>
        <w:jc w:val="right"/>
      </w:pPr>
      <w:r>
        <w:rPr>
          <w:color w:val="7B1E1E"/>
          <w:rtl/>
        </w:rPr>
        <w:t xml:space="preserve">المسألة ١٥١٣: </w:t>
      </w:r>
      <w:r>
        <w:rPr>
          <w:color w:val="222222"/>
          <w:rtl/>
        </w:rPr>
        <w:t>فتاوى الزكاة: خيل السباق (زكاتها بحسب التجارة)، شراء الذهب بنقود مقسطة (التقسيط في الذهب والعملات)، ربا الفضل في التقسيط، سداد القرض بقيمة الريالات، حكم إعطاء الزكاة للحاكم الفاسق، هل تُخرج الزكاة بعد قضاء الدين أم تقدر القيمة، ومن مات ولم يؤد زكاته، وامرأة سبت الدين، ومن تصدق بصدقات ثم احتاج (فتوى)</w:t>
      </w:r>
      <w:r>
        <w:rPr>
          <w:b w:val="0"/>
          <w:color w:val="6B6B6B"/>
          <w:sz w:val="20"/>
          <w:szCs w:val="20"/>
          <w:rtl/>
        </w:rPr>
        <w:t xml:space="preserve">   (التفريغ ص ٧٠)</w:t>
      </w:r>
    </w:p>
    <w:p w14:paraId="4F4390BA"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E14079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174D5EC"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قول أبي حنيفة في الخيل السائمة، في كل خمس من الخيل إن كانت عريةً عن كل واحد دينار، وإذا لم تكن عريةً ففي كل واحد ربع العُشر؟ الراجح كما ذكرنا أن الخيل ليس فيها زكاة إلا إذا كانت للتجارة. — هل يجوز شراء الذهب بنقود مقسطة؟ لا يجوز، لأن النقود صارت بالتعارف عليها كأثمان بمنزلة الذهب والفضة، فهي نقود وأثمان تأخذ حكم الذهب والفضة في التعامل، لا يشك في ذلك عالم بالواقع الآن، فقد يكون هناك خلاف قديم ولا أظنه يسوغ الآن أن النقود المعاصرة (الأوراق المالية) تقوم مقام الذهب والفضة كأثمان للأشياء، فكل الناس تتعامل بها </w:t>
      </w:r>
      <w:r>
        <w:rPr>
          <w:color w:val="222222"/>
          <w:rtl/>
        </w:rPr>
        <w:t>كأثمان للأشياء وبالتالي فالعلة "الثمنية" موجودة فيها وبالتالي فالنبي ﷺ قال (فَإِذَا اخْتَلَفَتْ هَذِهِ الأَصْنَافُ فَبِيعُوا كَيْفَ شِئْتُمْ إِذَا كَانَ يَدًا بِيَدٍ) مسلم، وقال (وَلاَ تَبِيعُوا مِنْهَا غَائِبًا بِنَاجِزٍ) متفق عليه، فلما يكون هناك غائب في الذمة وهو القسط، فلا يجوز، فهذا لا أراه يسوغ فيه الخلاف أصلًا، فلا يجوز شراء الذهب بالتقسيط ولا الفضة بالتقسيط، ولا العملات بعضها ببعض بالتقسيط، فلا يجوز أن يقول له خذ هذه الدولارات الآن وسوف أعطيك الجنيهات مساءً أو السعودي غدًا، بل لا بد أن يكون يدًا بيد</w:t>
      </w:r>
      <w:r>
        <w:rPr>
          <w:color w:val="222222"/>
          <w:rtl/>
        </w:rPr>
        <w:t>، سلم واستلم، (وَلاَ تَبِيعُوا مِنْهَا غَائِبًا بِنَاجِزٍ) لابد أن تكون كلا العملتين حاضرة، ولذلك في البورصة علىٰ الأوراق المالية لا تجوز ولا علىٰ الذهب والفضة، لأنه يتاجر علىٰ الكمبيوتر وبالتلفون والبضاعة ليست موجودة، وهو مجرد حسابات توضع في أماكنها، موجودة في البنوك، فهذا لا يجوز، أما بيع التقسيط فجائز وذلك في السلع التي لا تجتمع بعلة واحدة في الربا، فبالنقود يشتري قمح وأرز وحديد ونحاس، شيء ليس مشترك مع الذهب والفضة في علة التحريم وهي الثمنية والنقد، فكل الأثمان الذهب والفضة وسائر النقود المعاصرة مشتركة ف</w:t>
      </w:r>
      <w:r>
        <w:rPr>
          <w:color w:val="222222"/>
          <w:rtl/>
        </w:rPr>
        <w:t xml:space="preserve">ي علة الثمنية، والقمح والملح والبر والشعير والتمر مشتركة في علة الطُعم علىٰ الراجح والكيل علىٰ القول الآخر، وبالتالي فالمطعومات مختلفة الأجناس تُباع بعضها يدًا بيد، فإذا بعت أرز بشعير، أو أرز بتمر، تبيعه يدًا بيد، فلا تبيع أرز اليوم وتقبض التمر في الغد، وفي بيع التقسيط الزيادة فيه لا يختلف أهل العلم المتقدمين علىٰ جوازها، يقول له هذه السلعة بخمسة آلاف تقسيط، وهي تباع نقدًا بأربعة مثلًا. — لو اقترض ريالات، يسددها ريالات، أما في وقت السداد لم يجد ريالات يسأله عن إمكانية تسديدها بغير الريالات؟ يسددها بسعر يوم </w:t>
      </w:r>
      <w:r>
        <w:rPr>
          <w:color w:val="222222"/>
          <w:rtl/>
        </w:rPr>
        <w:t xml:space="preserve">السداد، والمسألة فيها قولان والأحوط. — ما حكم إعطاء الزكاة للحاكم الفاسق والذي ثبت كفره؟ أما الفاسق فتُجزيء، وأما الكافر الذي ثبت كفره عينًا فلا تُجزيء لأنه أعطاها لمن ليس له ولاية علىٰ المسلمين، وهو منعزل باتفاق. — هل تُخرج الزكاة بعد قضاء الدين، أم تقدر القيمة قبل سداد الدين؟ من كان عليه دين </w:t>
      </w:r>
      <w:r>
        <w:rPr>
          <w:color w:val="222222"/>
          <w:rtl/>
        </w:rPr>
        <w:lastRenderedPageBreak/>
        <w:t>خصم الدين وأخرج الزكاة عن الباقي لأن هذا المال ليس ماله. — من مات وترك مالًا وكان لا يؤدي الزكاة، هل تؤدىٰ الزكاة عنه؟ نعم، تعتبر كفارة وتخفف عنه. — امرأة سبت الدين، هل انفسخ نكاحها وتحسب طلقة؟ لا بل انفسخ نكاحها، فإن</w:t>
      </w:r>
      <w:r>
        <w:rPr>
          <w:color w:val="222222"/>
          <w:rtl/>
        </w:rPr>
        <w:t xml:space="preserve"> رجعت إلىٰ الإسلام، خلال فترة العدة فهي امرأة الرجل، ولا تحسب طلقة. — رجل يأتيه صدقات ليخرجها علىٰ الفقراء ويحتاج لينفق منها ثم يرجعها؟ لا يجوز بل يستأذن أصحابها لأنهم ما أعطوه إياها ليستنفقها. (فتوى)</w:t>
      </w:r>
    </w:p>
    <w:p w14:paraId="4A3F8817" w14:textId="77777777" w:rsidR="003A2FD4" w:rsidRDefault="00FF4E6E">
      <w:pPr>
        <w:pStyle w:val="Heading1"/>
        <w:keepNext/>
        <w:pageBreakBefore/>
        <w:pBdr>
          <w:bottom w:val="single" w:sz="12" w:space="4" w:color="9A6B1F"/>
        </w:pBdr>
        <w:bidi/>
        <w:spacing w:before="120" w:after="200"/>
        <w:jc w:val="right"/>
      </w:pPr>
      <w:bookmarkStart w:id="13" w:name="_Toc242565544"/>
      <w:r>
        <w:rPr>
          <w:rtl/>
        </w:rPr>
        <w:lastRenderedPageBreak/>
        <w:t>باب فضل النفقة على العيال والمملوك وإثم من ضيعهم أو حبس نفقتهم عنهم (ص71–73)</w:t>
      </w:r>
      <w:bookmarkEnd w:id="13"/>
    </w:p>
    <w:p w14:paraId="0254AD88" w14:textId="77777777" w:rsidR="003A2FD4" w:rsidRDefault="00FF4E6E">
      <w:pPr>
        <w:pStyle w:val="Heading2"/>
        <w:keepNext/>
        <w:bidi/>
        <w:spacing w:before="280" w:after="80"/>
        <w:jc w:val="right"/>
      </w:pPr>
      <w:r>
        <w:rPr>
          <w:color w:val="7B1E1E"/>
          <w:rtl/>
        </w:rPr>
        <w:t xml:space="preserve">المسألة ١٥١٤: </w:t>
      </w:r>
      <w:r>
        <w:rPr>
          <w:color w:val="222222"/>
          <w:rtl/>
        </w:rPr>
        <w:t>فضل النفقة على العيال والدابة في سبيل الله والأصحاب في سبيل الله، وأن النفقة على العيال أعظم أجرًا: حق الأخوة في الله، وإذا تساوى الأجر، ومعنى «في سبيل الله» (الجهاد أصلًا وكل طاعة)، ونفقة الصغار وتعففهم، وتحريم ترك النفقة (الأخذ بالدين ومن تلزمه نفقتهم)</w:t>
      </w:r>
      <w:r>
        <w:rPr>
          <w:b w:val="0"/>
          <w:color w:val="6B6B6B"/>
          <w:sz w:val="20"/>
          <w:szCs w:val="20"/>
          <w:rtl/>
        </w:rPr>
        <w:t xml:space="preserve">   (التفريغ ص ٧١–٧٢)</w:t>
      </w:r>
    </w:p>
    <w:p w14:paraId="0591DF5A"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83221DD" w14:textId="77777777" w:rsidR="003A2FD4" w:rsidRDefault="00FF4E6E">
      <w:pPr>
        <w:spacing w:before="60" w:after="60"/>
        <w:jc w:val="both"/>
      </w:pPr>
      <w:r>
        <w:rPr>
          <w:b/>
          <w:bCs/>
          <w:color w:val="4A5A2A"/>
          <w:rtl/>
        </w:rPr>
        <w:t xml:space="preserve">الأقوال الأخرى: </w:t>
      </w:r>
      <w:r>
        <w:rPr>
          <w:color w:val="222222"/>
          <w:rtl/>
        </w:rPr>
        <w:t>من يوجب النفقة على كل ذي رحم محرم. من يقصرها على الأصول والفروع. (والأصح: كل من يرث يلزمه نفقة القريب).</w:t>
      </w:r>
    </w:p>
    <w:p w14:paraId="464A058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وفي هذا الحديث فضيلة النفقة علىٰ ما يُعد للجهاد في سبيل الله لقوله (وَدِينَارٌ يُنْفِقُهُ الرَّجُلُ عَلَىٰ دَابَّتِهِ فِي سَبِيلِ اللَّهِ) فهذا لأنه يُعد الدابة التي يُجاهد عليها، وفيه فضيلة الجهاد في سبيل الله وإعداد ما يُجاهد عليه في سبيل الله، وما في سبيل الله هو الجهاد هو مقصوده الأول، ثم إن كل طاعة لله ﷻ داخلة في هذا في حقيقة الأمر، فمن خرج مثلًا علىٰ دابته يريد طلب العلم، ويريد نشر العلم والدعوة إلىٰ الله ﷻ والأمر بالمعروف والنهي عن المنكر وزيارة إخوانه في الله ﷻ فهذا داخل كله في عموم "في سبيل الله"، </w:t>
      </w:r>
      <w:r>
        <w:rPr>
          <w:color w:val="222222"/>
          <w:rtl/>
        </w:rPr>
        <w:t xml:space="preserve">فكما ذكرنا المقصود الأول هو الجهاد في سبيل الله. — وقوله (وَدِينَارٌ يُنْفِقُهُ عَلَىٰ أَصْحَابِهِ فِي سَبِيلِ اللَّهِ) ففيه من حقوق الأُخوة في الله ﷻ ومراعاة هذه الحقوق، وخصوصًا إذا خرجوا في الجهاد أو في طاعة الله ﷻ، فكل من صحبتهم علىٰ الطاعة فلهم حقٌ عليك، وفيه استحباب التصاحب علىٰ طاعة الله ﷻ وعلىٰ ما فيه تعاون علىٰ البر والتقوىٰ، وأن يكون لك من تُعينهم ويُعينوك علىٰ طاعة الله ﷻ، ذلك أن الإنسان مدنيٌّ بطبعه، يحتاج من يوجد معه من يُذكره إذا نسي ويُعينه إذا تذكر، فإذا كان له أصحاب يتعاونون علىٰ طاعة الله، </w:t>
      </w:r>
      <w:r>
        <w:rPr>
          <w:color w:val="222222"/>
          <w:rtl/>
        </w:rPr>
        <w:t xml:space="preserve">فأنفق عليهم فذلك من أفضل النفقات في سبيل الله ﷻ. — وأما قول (أَبُو قِلاَبَةَ وَبَدَأَ بِالْعِيَالِ) وقد صرح به في الحديث الآخر (أَعْظَمُهَا أَجْرًا الَّذِي أَنْفَقْتَهُ عَلَىٰ أَهْلِكَ). وقول أبو قلابة (وَأَيُّ رَجُلٍ </w:t>
      </w:r>
      <w:r>
        <w:rPr>
          <w:color w:val="222222"/>
          <w:rtl/>
        </w:rPr>
        <w:lastRenderedPageBreak/>
        <w:t>أَعْظَمُ أَجْرًا مِنْ رَجُلٍ يُنْفِقُ عَلَىٰ عِيَالٍ صِغَارٍ يُعِفُّهُمْ أَوْ يَنْفَعُهُمُ اللَّهُ بِهِ وَيُغْنِيهِمْ) وهذا الأمر سواءً كانوا معه وسواءً كانوا مفارقين له، فكثيرٌ من الناس يرىٰ أنه لو طلق امرأته وكانت هي حاضنةً لأولاده، فيجعل هذه النفقة مغرمًا، ولا يُنفقها إلا مضطرًا وإلا بعد ال</w:t>
      </w:r>
      <w:r>
        <w:rPr>
          <w:color w:val="222222"/>
          <w:rtl/>
        </w:rPr>
        <w:t>مطالبة بها، وإرغامهم أن يُنفقوا من أموالهم شهورًا طوالًا حتىٰ يتفقوا علىٰ النفقة أو نحو ذلك، مع أنه ينبغي عليه أن يبادر إلىٰ نفقة أولاده الصغار سواء كانوا معه أو كانوا مع أمهم الحاضنة لهم، أو مع غيره، وذلك أنه الملزم بنفقتهم، وهذا واجب عليه، فترك النفقة عمن تلزمه نفقتهم من أعظم الإثم، وظاهر هذا الحديث أنه من الكبائر لقوله ﷺ (كَفَىٰ بِالْمَرْءِ إِثْمًا أَنْ يَحْبِسَ عَمَّنْ يَمْلِكُ قُوتَهُ) أي يكفيه في ضياع حسناته – ولا حول ولا قوة إلا بالله – فهذا يُلزم كل إنسان بأن يهتم بنفقة الأولاد اقتربوا منه أم ابتعدو</w:t>
      </w:r>
      <w:r>
        <w:rPr>
          <w:color w:val="222222"/>
          <w:rtl/>
        </w:rPr>
        <w:t>ا عنه، طالما أنهم صغار فلا بد وأن يُنفق عليهم، وكذا إذا كبروا وعجزوا عن التكسب، فكل من لم يستطع التكسب وجبت نفقته، كما أنها تجب علىٰ الإنسان في أبيه وأمه إن كانوا كبارًا عاجزين عن التكسُّب، وعلىٰ إخوته إذا عجزوا عن التكسُّب، وكما ذكرنا عن كل من تلزمه نفقتهم إذا ماتوا يرثهم فإنه يُنفق عليهم إذا افتقروا والله أعلىٰ وأعلم. — وذكر أبو قلابة نيات صالحة (يُعِفُّهُمْ أَوْ يَنْفَعُهُمُ اللَّهُ بِهِ وَيُغْنِيهِمْ) فهذه نيات صالحة يحتسبها الرجل في نفقته علىٰ أولاده يريد أن يربي فيهم التعفف والاستغناء عن الخلق، فيكفيه</w:t>
      </w:r>
      <w:r>
        <w:rPr>
          <w:color w:val="222222"/>
          <w:rtl/>
        </w:rPr>
        <w:t>م السؤال، وقد يفعل البعض مثلًا ذلك فيضطر جدهم أو أخوالهم إلىٰ السؤال لأنهم يضطرون إلىٰ هذا والعياذ بالله. — وفي الحديث فعل عبد الله بن عمرو في التحري وتفقد من تلزمه نفقتهم فيسأل عنهم لأنه قال لقهرمانه (أَعْطَيْتَ الرَّقِيقَ قُوتَهُمْ) فجعل هذا الأمر موكلًا به أحد خدامه وأحد عبيده، فلا بد أن يسأله عما استرعاه، ولم يكتفِ بأن وكله بأن لا يُسأل عنه، وقال الإثم عليه في ذلك، ولكن عبد الله بن عمرو ﵁ يسأل قهرمانه (هل أَعْطَيْتَ الرَّقِيقَ قُوتَهُمْ) حتىٰ يتأكد من وصول الحق وفي وقته، فلا المماطلة في ذلك الحق، أو إطع</w:t>
      </w:r>
      <w:r>
        <w:rPr>
          <w:color w:val="222222"/>
          <w:rtl/>
        </w:rPr>
        <w:t>امه بعد الوقت الذي يحتاج إليه فيه، وأن يتركه مدة بلا نفقة ولا قوت ولا كسوة ولا طعام أو شراب، حتىٰ لو أعطاه بعد ذلك مؤجلًا مجموعًا، فهذا الأمر خطير وإثمه عظيم "كَفَىٰ بِالْمَرْءِ إِثْمًا أَنْ يُضَيِّعَ مَنْ يَقُوتُ" (د) ١٦٩٢، (حم) ٦٤٩٥ [قال الألباني]: حسن.</w:t>
      </w:r>
    </w:p>
    <w:p w14:paraId="20C2C5F7" w14:textId="77777777" w:rsidR="003A2FD4" w:rsidRDefault="00FF4E6E">
      <w:pPr>
        <w:pStyle w:val="Heading2"/>
        <w:keepNext/>
        <w:bidi/>
        <w:spacing w:before="280" w:after="80"/>
        <w:jc w:val="right"/>
      </w:pPr>
      <w:r>
        <w:rPr>
          <w:color w:val="7B1E1E"/>
          <w:rtl/>
        </w:rPr>
        <w:t xml:space="preserve">المسألة ١٥١٥: </w:t>
      </w:r>
      <w:r>
        <w:rPr>
          <w:color w:val="222222"/>
          <w:rtl/>
        </w:rPr>
        <w:t xml:space="preserve">مقصود الباب: الحث على النفقة على العيال وبيان عِظم الثواب فيها (مراتب الأفضلية: الواجبة والمندوبة والصدقة والصلة)، وإنفاق الفريضة أفضل من النافلة، ومن عليه </w:t>
      </w:r>
      <w:r>
        <w:rPr>
          <w:color w:val="222222"/>
          <w:rtl/>
        </w:rPr>
        <w:lastRenderedPageBreak/>
        <w:t>النفقة (الأقارب بالإرث) وما معنى العيال، وأن النفقة على الأهل والعيال مقدمة على الزكاة الواجبة بمعنى أنه لا زكاة إلا فيما فضل عن قوته وقوت عياله</w:t>
      </w:r>
      <w:r>
        <w:rPr>
          <w:b w:val="0"/>
          <w:color w:val="6B6B6B"/>
          <w:sz w:val="20"/>
          <w:szCs w:val="20"/>
          <w:rtl/>
        </w:rPr>
        <w:t xml:space="preserve">   (التفريغ ص ٧٣)</w:t>
      </w:r>
    </w:p>
    <w:p w14:paraId="6B3157DD" w14:textId="77777777" w:rsidR="003A2FD4" w:rsidRDefault="00FF4E6E">
      <w:pPr>
        <w:spacing w:before="60" w:after="60"/>
        <w:jc w:val="both"/>
      </w:pPr>
      <w:r>
        <w:rPr>
          <w:b/>
          <w:bCs/>
          <w:color w:val="1F4E79"/>
          <w:rtl/>
        </w:rPr>
        <w:t xml:space="preserve">تعليق الإمام النووي: </w:t>
      </w:r>
      <w:r>
        <w:rPr>
          <w:color w:val="222222"/>
          <w:rtl/>
        </w:rPr>
        <w:t>مقصود الباب: الحث على النفقة على العيال، وبيان عِظم الثواب فيه؛ لأن منهم من تجب نفقته بالقرابة، ومنهم من تكون مندوبة وتكون صدقة وصلة، ومنهم من تكون واجبة بملك النكاح أو ملك اليمين، وهذا كله فاضل محثوث عليه، وهو أفضل من صدقة التطوع، ولهذا قال ﷺ في رواية ابن أبي شيبة: (أعظمها أجرًا الذي أنفقته على أهلك) مع أنه ذكر قبله النفقة في سبيل الله وفي العتق والصدقة، ورجّح النفقة على العيال على هذا كله لما ذكرناه، وزاده تأكيدًا بقوله ﷺ في الحديث الآخر: (كفى بالمرء إثمًا أن يحبس عمّن يملك قوته) فقوته مفعول يحبس.</w:t>
      </w:r>
    </w:p>
    <w:p w14:paraId="5F04AFE5" w14:textId="77777777" w:rsidR="003A2FD4" w:rsidRDefault="00FF4E6E">
      <w:pPr>
        <w:spacing w:before="60" w:after="60"/>
        <w:jc w:val="both"/>
      </w:pPr>
      <w:r>
        <w:rPr>
          <w:b/>
          <w:bCs/>
          <w:color w:val="4A5A2A"/>
          <w:rtl/>
        </w:rPr>
        <w:t xml:space="preserve">الأقوال الأخرى: </w:t>
      </w:r>
      <w:r>
        <w:rPr>
          <w:color w:val="222222"/>
          <w:rtl/>
        </w:rPr>
        <w:t>من يقول: تجب النفقة على كل ذي رحم محرم؛ وقيل: على الأصول والفروع. (والأصح: على كل من يرث).</w:t>
      </w:r>
    </w:p>
    <w:p w14:paraId="51DCD2B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كالزوجة والأولاد والأب والأم، وكل من كان يرثه الإنسان إذا كان لا يجد من يُنفق عليه، وكما يرثه إن كان غنيًّا، يلزمه أن يُنفق عليه إن كان فقيرًا، كقول الله ﷻ (وَعَلَىٰ الْوَارِثِ مِثْلُ ذَلِكَ) وهذا أصح الأقوال في هذا الباب، ومنهم من قال تجب النفقة علىٰ كل ذي رحم محرم، فلو كان أحدهما رجلًا والآخر امرأة لحرم نكاحها علىٰ التأبيد، فكل ذي رحم محرم وجبت نفقته، وقيل علىٰ الأصول والفروع وغير ذلك، ولكن أصح الأقوال أن كل من يرث يلزمه نفقة القريب والله أعلم. — والمقصود بالعيال كل من يعولهم ويتولىٰ أمرهم. — فنفقة زوجاته</w:t>
      </w:r>
      <w:r>
        <w:rPr>
          <w:color w:val="222222"/>
          <w:rtl/>
        </w:rPr>
        <w:t xml:space="preserve"> ورقيقه واجبةٌ عليه اتفاقًا. — أي سواء كان منه الواجب والمستحب. — فإنه معلوم أن النفقة في سبيل الله بسبعمائة ضعف، فقال ﷺ "مَنْ أَنْفَقَ نَفَقَةً فِي سَبِيلِ اللَّهِ كُتِبَتْ لَهُ بِسَبْعِ مِائَةِ ضِعْفٍ" (س) ٣١٨٦ [قال الألباني]: صحيح، ومع ذلك فإن أعظم منها أجرًا النفقة علىٰ الأهل والأولاد والعيال. — هذا الحديث يوافق ما أخبر به النبي ﷺ من الحديث القدسي قال الله ﷻ (وَمَا تَقَرَّبَ إِلَيَّ عَبْدِي بِشَيْءٍ أَحَبَّ إِلَيَّ مِمَّا افْتَرَضْتُ عَلَيْهِ) البخاري، وكما أن الفريضة في الصلاة والصيام أفضل، فكذلك الفري</w:t>
      </w:r>
      <w:r>
        <w:rPr>
          <w:color w:val="222222"/>
          <w:rtl/>
        </w:rPr>
        <w:t xml:space="preserve">ضة في النفقات أفضل، فقد فرض الله ﷻ الزكاة الواجبة وفرض النفقة علىٰ العيال، بل النفقة علىٰ الأهل والعيال مقدمة، بمعنىٰ أنه لا تجب عليه الزكاة إلا بما فضل عن قوته وقوت عياله، فإذا كان الأمر كذلك علمنا أهمية النفقة علىٰ الأهل والأولاد، وإن كان كثير من الناس لا يؤجر، لأنه لا يحتسب ذلك وهو من أعظم الأمور أهمية كما قال النبي ﷺ (إِنَّكَ لَنْ تُنْفِقَ نَفَقَةً تَبْتَغِي بِهَا وَجْهَ اللَّهِ إِلاَّ </w:t>
      </w:r>
      <w:r>
        <w:rPr>
          <w:color w:val="222222"/>
          <w:rtl/>
        </w:rPr>
        <w:lastRenderedPageBreak/>
        <w:t xml:space="preserve">أُجِرْتَ عَلَيْهَا حَتَّىٰ مَا تَجْعَلُ فِي فِي امْرَأَتِكَ) البخاري، فجعل الشرط أن يبتغي بذلك وجه الله، وقد ينفق لغير </w:t>
      </w:r>
      <w:r>
        <w:rPr>
          <w:color w:val="222222"/>
          <w:rtl/>
        </w:rPr>
        <w:t>ذلك كأن يتكلم الناس عليه أو ينفق لمجرد العاطفة الإنسانية الموجودة عند الجميع كفار ومسلمين عند جميع الخلق وأنه يريد أن يرىٰ عياله مثلًا في أحسن صورة، وهناك من يريد أن يُسكتهم عن المطالبة، مع أنه يتمنىٰ لو قدر ألا يُنفق، كما يفعل كثير من الناس مثلًا إذا حدثت منازعات، تجده أول من يمنع النفقة عن الأولاد حتىٰ يطالبونه في المحاكم ولا يدفعها إلا مكرهًا وإما أن يُدفع وإما أن يُحبس، فعند ذلك يدفع، فهذا الأمر معتاد جدًّا عند كثير من الناس فعند ذلك يضيع الثواب ولا يكون محتسبًا عند الله، فما دفعه إلا تحت القهر، لم يخطر</w:t>
      </w:r>
      <w:r>
        <w:rPr>
          <w:color w:val="222222"/>
          <w:rtl/>
        </w:rPr>
        <w:t xml:space="preserve"> بباله أن هذا قد أوجبه الله عليه وسوف يسأله عنه، فيحتسب النفقة، الاحتساب في النفقة في هذا الباب أصعب من الاحتساب في نفقة التطوع وأصعب من الاحتساب في النفقة في سبيل اللهو فغالبًا تكون العادة غالبة في هذا الأمر، فصدقة التطوع والنفقة في سبيل الله فإنها غالبًا ما تكون عبادة، ولذا النية والقصد في العبادات من أشق الأمور إلا علىٰ من كان الله ﷻ غاية مقصده، وعنده إرادة الله في كل أمر، ولا يغيب عن نفسه ذكر الله ﷻ، فإذا أنفق فإنه يحتسب تلك النفقة لأنه يُحدث نفسه دائمًا بأن الله ﷻ سيسأله وبأن الله يراقبك، فمن هنا فمن ي</w:t>
      </w:r>
      <w:r>
        <w:rPr>
          <w:color w:val="222222"/>
          <w:rtl/>
        </w:rPr>
        <w:t>عمل لله ﷻ، فأكثر الخلق لهم باب واسع عظيم في التواد، أعظمها أجرًا يضعف علىٰ سبعمائة ضعف من غيره، فإنه يزيد علىٰ ذلك، فإن يزيد إلىٰ سبعمائة ضعف ... ومع ذلك أكثر الناس لا يؤجرون لأنهم لا يبتغون وجه الله؛ وهذا الذي ورد في هذا الحديث مقيد بما ذكرنا من ابتغاء وجه الله ﷻ. فينوي بالنفقة أداء ما أوجبه الله ﷻ عليه، ينوي به أن الله أمره بالنفقة علىٰ هؤلاء حتىٰ يكفيهم ويغنيهم الله به وأن يُعفهم عن سؤال الناس، والتطلع إلىٰ ما في أيدي الناس، ويربيهم علىٰ العفة والاستغناء عن الخلق، هذه الصفات التي يُحبها الله ﷻ، فإذا نوىٰ</w:t>
      </w:r>
      <w:r>
        <w:rPr>
          <w:color w:val="222222"/>
          <w:rtl/>
        </w:rPr>
        <w:t xml:space="preserve"> ذلك حتىٰ لا يمدوا أيديهم إلىٰ الناس فإنه يؤجر علىٰ ذلك، فإنه إن أدىٰ ما أوجبه الله علىٰ عياله بالنفقة فهو بذلك يحتسب أداء الواجب، فيؤجر عليه أعظم الأجر. وهل ينوي ذلك كل يوم مرةً أم مرةً واحدة؟ هذا الأمر لا يُسأل عن الطريقة فيه، فالحقيقة أن من كانت عاداته عبادات، فعلىٰ قدر ذكره لله ﷻ وعلىٰ قدر ابتغاءه لوجه الله، فإن هذا لا يُقال فيه نويت أن أنفق ابتغاء وجه الله، فهذا لا يقال في النفس ولا باللسان، وإنما هو مقصد وهو أن الإنسان يقصد ذلك ابتداءً واستمرارًا يريد وجه الله ﷻ، فهذا الذي يظن أنها نية بمعنىٰ أنه يقول</w:t>
      </w:r>
      <w:r>
        <w:rPr>
          <w:color w:val="222222"/>
          <w:rtl/>
        </w:rPr>
        <w:t xml:space="preserve"> في نفسه نويت كذا، فهذا لم يفقه معنىٰ النية، معنىٰ ما يبتغي به وجه الله، وأما ما كان ذكره لله ﷻ دائمًا، فإنه سوف يقع منه ذلك بمجرد القصد، فإنه طالما يُحدث نفسه دائمًا بمراقبة الله له وأن الله هو الذي </w:t>
      </w:r>
      <w:r>
        <w:rPr>
          <w:color w:val="222222"/>
          <w:rtl/>
        </w:rPr>
        <w:lastRenderedPageBreak/>
        <w:t>أمر، فإنه سوف يبتغي وجه الله فيما ينفق علىٰ أهله وعياله، فإنه إذا كان من الثواب أن يتزوج الإنسان ويكون له أولاد يُنفق عليهم، فإنه يُثاب علىٰ ذلك ويؤجر أعظم من أجر النفقة في سبيل الله.</w:t>
      </w:r>
    </w:p>
    <w:p w14:paraId="1F8C66E3" w14:textId="77777777" w:rsidR="003A2FD4" w:rsidRDefault="00FF4E6E">
      <w:pPr>
        <w:pStyle w:val="Heading1"/>
        <w:keepNext/>
        <w:pageBreakBefore/>
        <w:pBdr>
          <w:bottom w:val="single" w:sz="12" w:space="4" w:color="9A6B1F"/>
        </w:pBdr>
        <w:bidi/>
        <w:spacing w:before="120" w:after="200"/>
        <w:jc w:val="right"/>
      </w:pPr>
      <w:bookmarkStart w:id="14" w:name="_Toc242565545"/>
      <w:r>
        <w:rPr>
          <w:rtl/>
        </w:rPr>
        <w:lastRenderedPageBreak/>
        <w:t>باب الابتداء في النفقة بالنفس ثم أهله ثم القرابة (ص74–76)</w:t>
      </w:r>
      <w:bookmarkEnd w:id="14"/>
    </w:p>
    <w:p w14:paraId="6853D2FA" w14:textId="77777777" w:rsidR="003A2FD4" w:rsidRDefault="00FF4E6E">
      <w:pPr>
        <w:pStyle w:val="Heading2"/>
        <w:keepNext/>
        <w:bidi/>
        <w:spacing w:before="280" w:after="80"/>
        <w:jc w:val="right"/>
      </w:pPr>
      <w:r>
        <w:rPr>
          <w:color w:val="7B1E1E"/>
          <w:rtl/>
        </w:rPr>
        <w:t xml:space="preserve">المسألة ١٥١٦: </w:t>
      </w:r>
      <w:r>
        <w:rPr>
          <w:color w:val="222222"/>
          <w:rtl/>
        </w:rPr>
        <w:t>ترتيب النفقة: «ابدأ بنفسك فتصدق عليها، فإن فضل شيء فلأهلك، فإن فضل عن أهلك فلذي قرابتك»، وبيع المدبَّر (حديث جابر)، ومن يُبدأ بنفسه حتى لا يسأل الناس، وأن بيع المدبر جائز للحاجة (مالك وأصحابه: لا يجوز إلا لدين)، وأن العتق متشوف له الشرع (ويُقوّم على الشريك)، وأن الحقوق إذا تزاحمت قُدم الأوكد، والأفضل في صدقة التطوع أن يُنوّعها</w:t>
      </w:r>
      <w:r>
        <w:rPr>
          <w:b w:val="0"/>
          <w:color w:val="6B6B6B"/>
          <w:sz w:val="20"/>
          <w:szCs w:val="20"/>
          <w:rtl/>
        </w:rPr>
        <w:t xml:space="preserve">   (التفريغ ص ٧٤–٧٦)</w:t>
      </w:r>
    </w:p>
    <w:p w14:paraId="72D1A9B8" w14:textId="77777777" w:rsidR="003A2FD4" w:rsidRDefault="00FF4E6E">
      <w:pPr>
        <w:spacing w:before="60" w:after="60"/>
        <w:jc w:val="both"/>
      </w:pPr>
      <w:r>
        <w:rPr>
          <w:b/>
          <w:bCs/>
          <w:color w:val="1F4E79"/>
          <w:rtl/>
        </w:rPr>
        <w:t xml:space="preserve">تعليق الإمام النووي: </w:t>
      </w:r>
      <w:r>
        <w:rPr>
          <w:color w:val="222222"/>
          <w:rtl/>
        </w:rPr>
        <w:t>(باب الابتداء في النفقة بالنفس ثم أهله ثم القرابة) فيه حديث جابر (أن رجلًا أعتق عبدًا له عن دُبُر فبلغ ذلك النبي ﷺ فقال: ألك مال غيره؟ فقال: لا. فقال: من يشتريه مني؟ فاشتراه نعيم بن عبد الله العدوي بثمانمائة درهم، فجاء بها رسول الله ﷺ فدفعها إليه ثم قال: ابدأ بنفسك فتصدّق عليها، فإن فضل شيء فلأهلك، فإن فضل عن أهلك شيء فلذي قرابتك، فإن فضل عن ذي قرابتك شيء فهكذا وهكذا يقول فبين يديك وعن يمينك وعن شمالك). في هذا الحديث فوائد: منها: الابتداء في النفقة بالمذكور على هذا الترتيب. ومنها: أن الحقوق والفضائل إذا تزا</w:t>
      </w:r>
      <w:r>
        <w:rPr>
          <w:color w:val="222222"/>
          <w:rtl/>
        </w:rPr>
        <w:t>حمت قُدِّم الأوكد. ومنها: أن الأفضل في صدقة التطوع أن يُنوِّعها في جهات الخير ووجوه البرّ بحسب المصلحة، ولا ينحصر في جهة بعينها. ومنها: دلالة ظاهرة للشافعي وموافقيه في جواز بيع المدبّر، وقال مالك وأصحابه: لا يجوز بيعه إلا إذا كان على السيد دَين فيُباع فيه. وهذا الحديث صريح أو ظاهر في الردّ عليهم؛ لأن النبي ﷺ إنما باعه ليُنفقه سيّده على نفسه، والحديث صريح أو ظاهر في هذا، ولهذا قال ﷺ: (ابدأ بنفسك فتصدّق عليها...) إلى آخره. والله أعلم.</w:t>
      </w:r>
    </w:p>
    <w:p w14:paraId="7068DD12" w14:textId="77777777" w:rsidR="003A2FD4" w:rsidRDefault="00FF4E6E">
      <w:pPr>
        <w:spacing w:before="60" w:after="60"/>
        <w:jc w:val="both"/>
      </w:pPr>
      <w:r>
        <w:rPr>
          <w:b/>
          <w:bCs/>
          <w:color w:val="4A5A2A"/>
          <w:rtl/>
        </w:rPr>
        <w:t xml:space="preserve">الأقوال الأخرى: </w:t>
      </w:r>
      <w:r>
        <w:rPr>
          <w:color w:val="222222"/>
          <w:rtl/>
        </w:rPr>
        <w:t>مالك وأصحابه: لا يجوز بيع المدبَّر إلا إذا كان على السيد دين.</w:t>
      </w:r>
    </w:p>
    <w:p w14:paraId="01F5E4A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فيبدأ بنفسه وذلك حتىٰ لا يسأل الخلق، أما أنه يتصدق بالمال كله حتىٰ يتكفف الناس، فمنهيٌ عنه، وللإمام أن يردها ولو كانت بعتق، مع أن العتق تُغلب فيه السراية وينفذ في بعض ما يملكه الإنسان رغمًا عنه كما لو أعتق شقصًا له في عبد وكان شريكه له مال فيقوَّم ذلك العبد عليه ويُعتق العبد كله، ويُرغم شريكه علىٰ إنفاذ ذلك العتق رغمًا عنه، فالعتق متشوف له الشرع تشوفًا عظيمًا ومع ذلك أبطل النبي ﷺ وصية الرجل الذي أعتق عبدًا له عن دبر – أي بعد أن يموت سيده يكون العبد حرًّا – فليس له مال غيره، فأبطل النبي ﷺ ذلك وباعه. — ففيه ب</w:t>
      </w:r>
      <w:r>
        <w:rPr>
          <w:color w:val="222222"/>
          <w:rtl/>
        </w:rPr>
        <w:t xml:space="preserve">يع المدبر وهو من يعتق عن دُبُر وهو </w:t>
      </w:r>
      <w:r>
        <w:rPr>
          <w:color w:val="222222"/>
          <w:rtl/>
        </w:rPr>
        <w:lastRenderedPageBreak/>
        <w:t>أن يُعتق بعد أن يموت سيده، فأبطل النبي ﷺ ذلك، كما أنه ﷺ جاءه رجل بمثل بيضة من ذهب، فقال: يا رسول الله، أصبتُ هذه من معدنٍ، فخذها فهي صدقة، ما أملك غيرها، فأخذها رسول الله ﷺ فحذفه بها، فلو أصابته لأوجعته، أو لعقرته، فقال رسول الله ﷺ: "يَأْتِي أَحَدُكُمْ بِمَا يَمْلِكُ، فَيَقُولُ: هَذِهِ صَدَقَةٌ، ثُمَّ يَقْعُدُ يَسْتَكِفُّ النَّاسَ، خَيْرُ الصَّدَقَةِ مَا كَانَ عَنْ ظَهْرِ غِنًى " (د) ١٦٧٣ [قال الألباني]: ضعيف إنها يصح منه جملة خير الصدقة؛ فهذا دليل علىٰ أهمية أن يُعف الإنس</w:t>
      </w:r>
      <w:r>
        <w:rPr>
          <w:color w:val="222222"/>
          <w:rtl/>
        </w:rPr>
        <w:t>ان نفسه عن السؤال، والبحث عن أسباب التكسب الحلال حتىٰ لا يسأل الناس شيئًا، فيبدأ بنفسه فيكفيها، فسمىٰ ذلك صدقتين فإنه يُثاب علىٰ الصدقة التي هي علىٰ نفسه، فانظر إلىٰ فضل الله ﷻ وسعة جوده وكرمه، أنه سمىٰ النفقة علىٰ النفس فيما يُطعم نفسه بها، من ماله وكسبه الذي يستغني بها عن الناس صدقة، يُثاب الإنسان علىٰ ذلك. — ثم قال (فَإِنْ فَضَلَ شَيْءٌ فَلأَهْلِكَ) فهذا دليل علىٰ أنه لا يلزمه أن يجوع ليُطعم أهله، ولكن المواساة في ذلك هو السُنة والفضل، فإنه إذا كان هناك طعام يكفي واحدًا، هو وأهله يشتركان فيه، فلا ينبغي أ</w:t>
      </w:r>
      <w:r>
        <w:rPr>
          <w:color w:val="222222"/>
          <w:rtl/>
        </w:rPr>
        <w:t>ن يشبع وأهله جياع لا يُطعمهم شيئًا، وإنما ينبغي أن يواسيهم ولو بالقليل وهذا هو الخُلق الطيب الحسن، وإن كان يلزمه نفقة غيره إذا أنفق علىٰ نفسه، فيلزمه نفسه أولًا ثم أهله بعد ذلك زوجته وعياله وأبوه وأمه ثم يلزمه بعد ذلك ذوي القرابة ممن يرثهم، والأم مقدمة علىٰ الأب إذا تعذر، والنساء مقدمات علىٰ الرجال إذا ضاق الأمر، فالأخت مقدمة علىٰ الأخ، قال ﷺ "يَدُ الْمُعْطِي يَدُ الْعُلْيَا، وَابْدَأْ بِمَنْ تَعُولُ: أُمَّكَ وَأَبَاكَ، أُخْتَكَ وَأَخَاكَ، ثُمَّ أَدْنَاكَ أَدْنَاكَ" (حب) ٦٥٦٢ [قال الألباني]: صحيح، وفي رواية</w:t>
      </w:r>
      <w:r>
        <w:rPr>
          <w:color w:val="222222"/>
          <w:rtl/>
        </w:rPr>
        <w:t xml:space="preserve"> وقد سُئل النبي ﷺ من أَبَرُّ؟ قال: "أُمَّكَ، وأباك، وأختك، وأخاك، ومولاك الذي يلي ذاك، حقٌّ واجبٌ، ورحمٌ موصولةٌ" (د) ٥١٤٠ قال الأرناؤوط: حسن لغيره، وذلك علىٰ حسب درجة القرابة. — لأنه قال (فَهَكَذَا وَهَكَذَا يَقُولُ فَبَيْنَ يَدَيْكَ وَعَنْ يَمِينِكَ وَعَنْ شِمَالِكَ) أي بتنويع وجوه النفقة، ولذلك إذا قال إنسان في أي الأشياء أُنفق وقد ذكر وجوهًا متعددة، فقل له قسم هذا المال في الوجوه طالما أمكن ذلك وطالما فَضَل. — الأصل في المدبَّر أنه متروكٌ للوصية ولكن يجوز بيعه إذا احتاج إلىٰ ذلك والله أعلم.</w:t>
      </w:r>
    </w:p>
    <w:p w14:paraId="5152219A" w14:textId="77777777" w:rsidR="003A2FD4" w:rsidRDefault="00FF4E6E">
      <w:pPr>
        <w:pStyle w:val="Heading1"/>
        <w:keepNext/>
        <w:pageBreakBefore/>
        <w:pBdr>
          <w:bottom w:val="single" w:sz="12" w:space="4" w:color="9A6B1F"/>
        </w:pBdr>
        <w:bidi/>
        <w:spacing w:before="120" w:after="200"/>
        <w:jc w:val="right"/>
      </w:pPr>
      <w:bookmarkStart w:id="15" w:name="_Toc242565546"/>
      <w:r>
        <w:rPr>
          <w:rtl/>
        </w:rPr>
        <w:lastRenderedPageBreak/>
        <w:t>باب فضل النفقة والصدقة على الأقربين والزوج والأولاد والوالدين ولو كانوا مشركين (ص76–85)</w:t>
      </w:r>
      <w:bookmarkEnd w:id="15"/>
    </w:p>
    <w:p w14:paraId="56DFF49A" w14:textId="77777777" w:rsidR="003A2FD4" w:rsidRDefault="00FF4E6E">
      <w:pPr>
        <w:pStyle w:val="Heading2"/>
        <w:keepNext/>
        <w:bidi/>
        <w:spacing w:before="280" w:after="80"/>
        <w:jc w:val="right"/>
      </w:pPr>
      <w:r>
        <w:rPr>
          <w:color w:val="7B1E1E"/>
          <w:rtl/>
        </w:rPr>
        <w:t xml:space="preserve">المسألة ١٥١٧: </w:t>
      </w:r>
      <w:r>
        <w:rPr>
          <w:color w:val="222222"/>
          <w:rtl/>
        </w:rPr>
        <w:t>قصة أبي طلحة وبئر حاء «لن تنالوا البر حتى تنفقوا مما تحبون»: فوائدها (الصدقة في الأقربين)، وتصدق المرأة على زوجها وأيتام في حجرها («أيتام في حجورهما ومعهن أزواجهن»)، وصدقة النساء بالحلي، وأجر القرابة والصدقة، ونفقة المرأة على أولادها من زوج سابق (أم سلمة)، وهدية الأم المشركة وصلتها (أسماء)، وهل المنفق على أهله يحتسب نفقته صدقة؟</w:t>
      </w:r>
      <w:r>
        <w:rPr>
          <w:b w:val="0"/>
          <w:color w:val="6B6B6B"/>
          <w:sz w:val="20"/>
          <w:szCs w:val="20"/>
          <w:rtl/>
        </w:rPr>
        <w:t xml:space="preserve">   (التفريغ ص ٧٦–٧٨)</w:t>
      </w:r>
    </w:p>
    <w:p w14:paraId="68B798C0" w14:textId="77777777" w:rsidR="003A2FD4" w:rsidRDefault="00FF4E6E">
      <w:pPr>
        <w:spacing w:before="60" w:after="60"/>
        <w:jc w:val="both"/>
      </w:pPr>
      <w:r>
        <w:rPr>
          <w:b/>
          <w:bCs/>
          <w:color w:val="1F4E79"/>
          <w:rtl/>
        </w:rPr>
        <w:t xml:space="preserve">تعليق الإمام النووي: </w:t>
      </w:r>
      <w:r>
        <w:rPr>
          <w:color w:val="222222"/>
          <w:rtl/>
        </w:rPr>
        <w:t>(باب فضل النفقة والصدقة على الأقربين والزوج والأولاد والوالدين ولو كانوا مشركين) فيه قصة أبي طلحة ﵁ لما نزلت (لن تنالوا البر حتى تنفقوا مما تحبون) فجعل بيرحاء صدقة، فقال ﷺ: (بخٍ ذلك مال رابح... وإني أرى أن تجعلها في الأقربين) فقسمها أبو طلحة في أقاربه وبني عمه. وفيه حديث زينب امرأة عبد الله: (تصدقن يا معشر النساء ولو من حليكن) وقول المرأتين: (أتجزي الصدقة عنهما على أزواجهما وعلى أيتام في حجورهما؟ فقال: لهما أجران أجر القرابة وأجر الصدقة). وحديث أم سلمة: (هل لي أجر في بني أبي سلمة أنفق عليهم؟ قال: نعم لك فيه</w:t>
      </w:r>
      <w:r>
        <w:rPr>
          <w:color w:val="222222"/>
          <w:rtl/>
        </w:rPr>
        <w:t>م أجر ما أنفقت عليهم). وحديث ابن مسعود: (إن المسلم إذا أنفق على أهله نفقة وهو يحتسبها كانت له صدقة). وحديث أسماء: (قدمت عليّ أمي وهي راغبة أفأصلها؟ قال: نعم صلي أمك).</w:t>
      </w:r>
    </w:p>
    <w:p w14:paraId="666BF1A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622E08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وهنا قد يُقال كيف يكون لها (أَيْتَامٍ فِي حُجُورِهِمَا) ومعهن أزواجهن؟ فيمكن أن يكون أيتام من أزواج سابقين قد ماتوا، فهم أيتام، وهم أبنائهن، وذلك كأم سلمة ﵂ فهي تنفق علىٰ أبناء أبي سلمة، ومع ذلك فهي تؤجر علىٰ هذا بنفقتها علىٰ أيتامها وهم أبناؤها. — هذا هو الذي ذكره في الترجمة من قول النووي (باب فضل النفقة والصدقة علىٰ الأقربين والزوج) فأخذ الحكم من هذه الأحاديث، فالصدقة علىٰ الزوج جائزة وفيها أجران، بخلاف الزكاة الواجبة فإنها لا تُدفع إلىٰ من تلزمه نفقتهم من الأولاد والوالدين، والخلاف في دفعها إلىٰ الزوج. —</w:t>
      </w:r>
      <w:r>
        <w:rPr>
          <w:color w:val="222222"/>
          <w:rtl/>
        </w:rPr>
        <w:t xml:space="preserve"> والحديث (إِنَّ الْمُسْلِمَ إِذَا أَنْفَقَ عَلَىٰ أَهْلِهِ نَفَقَةً وَهُوَ </w:t>
      </w:r>
      <w:r>
        <w:rPr>
          <w:color w:val="222222"/>
          <w:rtl/>
        </w:rPr>
        <w:lastRenderedPageBreak/>
        <w:t>يَحْتَسِبُهَا كَانَتْ لَهُ صَدَقَةً) يؤيد ما ذكرنا من الاحتساب في النفقة علىٰ العيال وأنه شرط في حصول الأجر، وأن يكون النفقة كأنها صدقة، وهي في حقه صدقة من أعظم الصدقات، وقد سبق الكلام فيه. — وهذا الأمر تُذكر به المرأة المنفقة علىٰ أولادها أنها إن أنفقت وهي تحتسب فلها أجر، وإن لم تكن الواجب عليها لأن الواجب في نفقة الأولاد علىٰ الأب فقط، ولكن إذا عجز أو غاب أو مات، تعين ذلك علىٰ من يرثهم، فالأم ترث، فتجب النفقة عليها بقدر ميراثها، فم</w:t>
      </w:r>
      <w:r>
        <w:rPr>
          <w:color w:val="222222"/>
          <w:rtl/>
        </w:rPr>
        <w:t>عنىٰ أنها إذا أنفقت علىٰ أبناءها فهي صدقة وصلة، ويكون لها أجران. — ومثل ذلك الصلة للأم المشركة، وللأب المشرك، وهي واجبة، لقوله ﷻ (وَصَاحِبْهُمَا فِي الدُّنْيَا مَعْرُوفًا) وإن جاهدك علىٰ أن تشرك بي. — وأما ما ذكر عن أبي طلحة ﵁ وبئر حاء فقد أراد ﷺ أن يُوجه الصدقة إلىٰ الأقربين، وكان أحب أمواله إلىٰ أبي طلحة، فلما نزلت الآية بادر إلىٰ تنفيذها، وهذه المبادرة وسرعة الامتثال من أعظم ما يُستفاد من هذه القصة، وأن يتصدق الإنسان بأحب ما عنده من المال لله ﷻ. — وهذا فيه دليل علىٰ أن الصدقة علىٰ الأقارب أفضل من غيرهم إ</w:t>
      </w:r>
      <w:r>
        <w:rPr>
          <w:color w:val="222222"/>
          <w:rtl/>
        </w:rPr>
        <w:t>ذا كانوا محتاجين لأن النبي ﷺ أرشد أبا طلحة ﵁ لذلك، فقال ﷺ (وَإِنِّي أَرَىٰ أَنْ تَجْعَلَهَا فِي الأَقْرَبِينَ).</w:t>
      </w:r>
    </w:p>
    <w:p w14:paraId="130C3F63" w14:textId="77777777" w:rsidR="003A2FD4" w:rsidRDefault="00FF4E6E">
      <w:pPr>
        <w:pStyle w:val="Heading2"/>
        <w:keepNext/>
        <w:bidi/>
        <w:spacing w:before="280" w:after="80"/>
        <w:jc w:val="right"/>
      </w:pPr>
      <w:r>
        <w:rPr>
          <w:color w:val="7B1E1E"/>
          <w:rtl/>
        </w:rPr>
        <w:t xml:space="preserve">المسألة ١٥١٨: </w:t>
      </w:r>
      <w:r>
        <w:rPr>
          <w:color w:val="222222"/>
          <w:rtl/>
        </w:rPr>
        <w:t>ضبط «بيرحاء» (حديقة أبي طلحة)، وجواز قول «إن الله يقول» (الفعل المضارع في كلام الله)، ومسألة كلام الله وأنه تعالى يتكلم متى شاء (كلام الله قديم النوع حادث الآحاد)، ومشاورة أهل العلم في كيفية الصدقة، وأن المنفق ينفق من أحب ماله (والواجب الوسط)، وأفضلية الصدقة على الأقارب المحتاجين</w:t>
      </w:r>
      <w:r>
        <w:rPr>
          <w:b w:val="0"/>
          <w:color w:val="6B6B6B"/>
          <w:sz w:val="20"/>
          <w:szCs w:val="20"/>
          <w:rtl/>
        </w:rPr>
        <w:t xml:space="preserve">   (التفريغ ص ٧٩–٨١)</w:t>
      </w:r>
    </w:p>
    <w:p w14:paraId="57E8701C" w14:textId="77777777" w:rsidR="003A2FD4" w:rsidRDefault="00FF4E6E">
      <w:pPr>
        <w:spacing w:before="60" w:after="60"/>
        <w:jc w:val="both"/>
      </w:pPr>
      <w:r>
        <w:rPr>
          <w:b/>
          <w:bCs/>
          <w:color w:val="1F4E79"/>
          <w:rtl/>
        </w:rPr>
        <w:t xml:space="preserve">تعليق الإمام النووي: </w:t>
      </w:r>
      <w:r>
        <w:rPr>
          <w:color w:val="222222"/>
          <w:rtl/>
        </w:rPr>
        <w:t>قوله: (وكان أحب أمواله إليه بيرحاء) اختلفوا في ضبط هذه اللفظة على أوجه: قال القاضي: رُوّينا هذه اللفظة عن شيوخنا بفتح الراء وضمّها مع كسر الباء، وبفتح الباء والراء، قال الباجي: قرأت هذه اللفظة على أبي ذر الهروي بفتح الراء على كل حال، قال: وعليه أدركت أهل العلم والحفظ بالمشرق. وقال لي الصوري: هي بالفتح، واتفقا على أن من رفع الراء وألزمها حكم الإعراب فقد أخطأ. قال: وبالرفع قرأناه على شيوخنا بالأندلس، وهذا الموضع يُعرف بقصر بني جديلة قِبلي المسجد، وذكر مسلم رواية حماد بن سلمة هذا الحرف (بريحاء) بفتح الباء وكسر</w:t>
      </w:r>
      <w:r>
        <w:rPr>
          <w:color w:val="222222"/>
          <w:rtl/>
        </w:rPr>
        <w:t xml:space="preserve"> الراء، وأكثر رواياتهم في هذا الحرف بالقصر، ورُوّيناه عن بعض شيوخنا بالوجهين، وبالمد وجدته بخط الأصيلي، وهو حائط يسمى بهذا الاسم، وليس بئر والحديث يدل عليه. قوله: (قام أبو طلحة إلى رسول الله ﷺ فقال: إن الله تعالى يقول في كتابه) فيه دلالة </w:t>
      </w:r>
      <w:r>
        <w:rPr>
          <w:color w:val="222222"/>
          <w:rtl/>
        </w:rPr>
        <w:lastRenderedPageBreak/>
        <w:t>للمذهب الصحيح وقول الجمهور أنه يجوز أن يقال: إن الله يقول، كما يقال: إن الله قال. وقال مطرّف بن عبد الله بن الشخير التابعي: لا يُقال: الله يقول، وإنما يُقال: قال الله، أو الله قال، ولا يُستعمل مضارعًا. وهذا غلط والصواب جوازه، وقد قال الله تعالى: (والله يقول الحق وهو يهدي ال</w:t>
      </w:r>
      <w:r>
        <w:rPr>
          <w:color w:val="222222"/>
          <w:rtl/>
        </w:rPr>
        <w:t>سبيل) وقد تظاهرت الأحاديث الصحيحة باستعمال ذلك، وقد أشرتُ إلى طرف منها في كتاب الأذكار، وكأنّ من كرهه ظنّ أنه يقتضي استئناف القول، وقول الله تعالى قديم، وهذا ظنٌّ عجيب، فإن المعنى مفهوم ولا لبس فيه. وفي هذا الحديث: استحباب الإنفاق مما يُحب، ومشاورة أهل العلم والفضل في كيفية الصدقات ووجوه الطاعات وغيرها. قوله ﷺ: (بخ ذلك مال رابح ذلك مال رابح) قال أهل اللغة: يُقال: (بخٍ) بإسكان الخاء وتنوينها مكسورة، وحكى القاضي الكسر بلا تنوين، وحكى الأحمر التشديد فيه. قال القاضي: ورُوي بالرفع، فإذا كُرِّرت فالاختيار تحريك ا</w:t>
      </w:r>
      <w:r>
        <w:rPr>
          <w:color w:val="222222"/>
          <w:rtl/>
        </w:rPr>
        <w:t>لأول منوّنًا وإسكان الثاني. قال ابن دُريد: معناه تعظيم الأمر وتفخيمه، وسُكّنت الخاء فيه كسكون اللام في هل وبل. ومن قال: (بخٍ) بكسره منوّنًا شبّهه بالأصوات كصه ومه، قال ابن السكيت: بخ بخ وبه به بمعنى واحد. وقال الداودي: بخ كلمة تُقال إذا حُمد الفعل، وقال غيره: تُقال عند الإعجاب. وأما قوله ﷺ: (مالٌ رابح) فضبطناه هنا بوجهين بالياء المثناة وبالموحدة. قال القاضي: روايتنا فيه في كتاب مسلم بالموحدة، واختلفت الرواة فيه عن مالك في البخاري والموطأ وغيرهما، فمن رواه بالموحدة فمعناه ظاهر، ومن رواه (رايح) بالمثناة فمعنا</w:t>
      </w:r>
      <w:r>
        <w:rPr>
          <w:color w:val="222222"/>
          <w:rtl/>
        </w:rPr>
        <w:t>ه رايحٌ عليك أجره ونفعه في الآخرة. وفي هذا الحديث من الفوائد غير ما سبق: أن الصدقة على الأقارب أفضل من الأجانب إذا كانوا محتاجين. وفيه أن القرابة يُراعى حقها في صلة الأرحام وإن لم يجتمعوا إلا في أب بعيد؛ لأن النبي ﷺ أمر أبا طلحة أن يجعل صدقته في الأقربين فجعلها في أُبيّ بن كعب وحسان بن ثابت، وإنما يجتمعان معه في الجد السابع. قوله ﷺ في قصة ميمونة حين أعتقت الجارية: (لو أعطيتها أخوالك كان أعظم لأجرك) فيه: فضيلة صلة الأرحام، والإحسان إلى الأقارب وأنه أفضل من العتق، وهكذا وقعت هذه اللفظة في صحيح مسلم: أخوالك با</w:t>
      </w:r>
      <w:r>
        <w:rPr>
          <w:color w:val="222222"/>
          <w:rtl/>
        </w:rPr>
        <w:t>للام، ووقعت في رواية غير الأصيلي في البخاري، وفي رواية الأصيلي: أخواتك بالتاء، قال القاضي: لعله أصح بدليل رواية مالك في الموطأ: أعطيتها أختك، قلت: الجميع صحيح ولا تعارض، وقد قال ﷺ ذلك كلّه. وفيه: الاعتناء بأقارب الأم إكرامًا بحقها وهو زيادة في برّها. وفيه: جواز تبرّع المرأة بمالها بغير إذن زوجها.</w:t>
      </w:r>
    </w:p>
    <w:p w14:paraId="0B21D664" w14:textId="77777777" w:rsidR="003A2FD4" w:rsidRDefault="00FF4E6E">
      <w:pPr>
        <w:spacing w:before="60" w:after="60"/>
        <w:jc w:val="both"/>
      </w:pPr>
      <w:r>
        <w:rPr>
          <w:b/>
          <w:bCs/>
          <w:color w:val="4A5A2A"/>
          <w:rtl/>
        </w:rPr>
        <w:lastRenderedPageBreak/>
        <w:t xml:space="preserve">الأقوال الأخرى: </w:t>
      </w:r>
      <w:r>
        <w:rPr>
          <w:color w:val="222222"/>
          <w:rtl/>
        </w:rPr>
        <w:t>مطرّف بن عبد الله بن الشخير: لا يقال «الله يقول» وإنما «قال الله» (غلط عند النووي). الجمهور: يجوز. ومن قال: الصحيح «أخواتك» لا «أخوالك». ومالك وأحمد: لا يجوز تبرع المرأة بأكثر من الثلث أو إلا باليسير بغير إذن الزوج (والجمهور: يجوز مطلقًا).</w:t>
      </w:r>
    </w:p>
    <w:p w14:paraId="2C2A633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الكلام يحتاج إلىٰ بيان، فأما ما قصده النووي ﵀ أن الفعل المضارع يُستعمل فيما إذا قُصد به استمرار الحكم موضع الفعل الماضي، فيمكنك أن تقول في رجل قد تكلم بالأمس وأمر بأمرٍ معين في أهله أو عياله فتقول "سيدُك يقول كذا وهو يأمر بكذا" فهذا أمرٌ معتاد في اللغة، وذلك لأن اللفظة (يأمر) نعم هو قد قال ذلك في الماضي ولكنه يقصد به الاستمرار ودوام المخاطبة، ولذا صح أن يقول ذلك بصيغة الفعل المضارع، فهذا في اللغة مستعمل. والأمر الآخر الذي نريد أن نُشير إليه هو قوله (وَقَوْلُ اللَّهِ تَعَالَىٰ قَدِيمٌ) نعم هو قديم النوع</w:t>
      </w:r>
      <w:r>
        <w:rPr>
          <w:color w:val="222222"/>
          <w:rtl/>
        </w:rPr>
        <w:t xml:space="preserve"> كما هو مذهب أهل السنة، بمعنىٰ أن الله يتكلم متىٰ شاء، ولا يلزم من "أن كلام الله قديم" أنه لا يتكلم في وقتٍ معين، بل هو ﷻ يتكلم حين يشاء، فكلم موسىٰ حين كلمه (وَلَمَّا جَاءَ مُوسَىٰ لِمِيقَاتِنَا وَكَلَّمَهُ رَبُّهُ) وكما يكلم أهل الجنة إذا دخلوا الجنة، وأما من يجعل كلام الله قديمًا مطلقًا ليس بحرفٍ ولا صوت ويُفسر ذلك علىٰ أنه إزالة الحجب بين الناس وبين سماع كلام الله، فهذا كلام أهل البدع وليس بكلام أهل السُنة، فالأدلة كتابٌ وسُنة أن الله يتكلم متىٰ شاء، ولا يمنع أهل السُنة من تعلق أفعال الرب ﷻ بالزمن، ولذل</w:t>
      </w:r>
      <w:r>
        <w:rPr>
          <w:color w:val="222222"/>
          <w:rtl/>
        </w:rPr>
        <w:t xml:space="preserve">ك هم يقولون هي "حادثة الأفراد" بمعنىٰ أنها تقع في وقت معين، وليس حدثه يُشبه حدث المخلوقين، فليست حديثة بمعنىٰ مخلوقة، بل بمعنىٰ أنها تقع في زمن معين، والله ﷻ يفعل ما يشاء إذا يشاء. — وهو أن يبحث عن أفضل ما يُنفق، الواجب في النفقات الواجبة الوسط ليس الخبيث وليس الأفضل، ولكنه إذا أنفق الأفضل فهو المستحب. — لأنه قال (فَضَعْهَا يَا رَسُولَ اللَّهِ حَيْثُ شِئْتَ) ففيه الأدب مع رسول الله ﷺ ومراجعته ومشاورته، وفي غيابه وبعد وفاته يُستشار أهل العلم والفضل والزهد ونحو ذلك. — أي رابح عند الله، فهو يربح الثواب العظيم </w:t>
      </w:r>
      <w:r>
        <w:rPr>
          <w:color w:val="222222"/>
          <w:rtl/>
        </w:rPr>
        <w:t xml:space="preserve">إذا أنفقه في سبيل الله. — وكأن النبي ﷺ كان يريد بوجوده بالمدينة، أن يكسي الأقارب بعضهم أولًا ثم يتنقلون إلىٰ غيرهم لشدة ما كان المسلمون عليه فأراد أن يوثق العلاقات بين الأقارب بعضهم بعضًا كما يكفي أفراد المجتمع المسلم الناشىء حاجتهم وكفايتهم، فيبدأ بعضهم ببعض، وذلك فيه الثواب المضاعف من أجل الصلة والصدقة. — بأن قال لها ذلك مرتين. — وهذا يحمله الإمام أحمد ومالك علىٰ اليسير أو علىٰ ما علمت رضىٰ الزوج به وأنه لا يمنع منه، واليسير عند مالك ما دون الثلث، واليسير عند أحمد ما </w:t>
      </w:r>
      <w:r>
        <w:rPr>
          <w:color w:val="222222"/>
          <w:rtl/>
        </w:rPr>
        <w:lastRenderedPageBreak/>
        <w:t>تعارف الناس عليه بأنه يسير، والأصل قول</w:t>
      </w:r>
      <w:r>
        <w:rPr>
          <w:color w:val="222222"/>
          <w:rtl/>
        </w:rPr>
        <w:t xml:space="preserve"> النبي ﷺ "لاَ يَجُوزُ لاِمْرَأَةٍ عَطِيَّةٌ إِلاَّ بِإِذْنِ زَوْجِهَا" (س) ٣٧٥٧ [قال الألباني]: حسن صحيح، وهذه واقعة عينٍ محتملة، فيُحتمل أنها علمت أن النبي ﷺ يرضىٰ بالعتق ويحبه حتىٰ لو أعتقتها ولم تعطها أخوالها، والرسول ﷺ رغم فضيلة العتق رغبها في صلة الرحم وأنها مقدمة وأنها أعظم لأجرها، أنها لو أعطتها أخوالها أو أخواتها، فهذه الواقعة تحتمل أن تكون ميمونة ﵂ علمت رضىٰ النبي ﷺ بذلك، وإنما إشارة النبي ﷺ هي في الأفضل وليس في أصل العتق أو التصدُّق بهذه الوليدة الجارية، ويُحتمل أن يكون لها مالٌ أكثر من ذلك بكثير </w:t>
      </w:r>
      <w:r>
        <w:rPr>
          <w:color w:val="222222"/>
          <w:rtl/>
        </w:rPr>
        <w:t>فأعتقت وليدة وبقي لها مال آخر، فالجمهور يرىٰ أن المرأة يمكن أن تُنفق من مالها بغير إذن زوجها في العطايا، فليس له أن يمنعها من ذلك، ولا شك أن النفقة الواجبة عليها ليس له أن يمنعها، كما إذا كان أبواها فقيرين وليس لهما من ينفق عليهما وهي وحيدةٌ لهما، فيجب عليها إذا كانت غنية أن تنفق عليهما، ولا يجوز أن يمنعها، وكذا في كل نفقة واجبة كالحج الواجب، فإذا وجدت محرمًا وأرادت أن تخرج ولو بغير إذنه، وإنما يُستحب أن تستأذنه، وليس له أن يمنعها من الواجب، وأما البيع والشراء، وعقود المعاوضات جملةً فليست بعطية، فلا يجوز له</w:t>
      </w:r>
      <w:r>
        <w:rPr>
          <w:color w:val="222222"/>
          <w:rtl/>
        </w:rPr>
        <w:t xml:space="preserve"> أن يمنعها، ولها أن تتجر بمالها بغير إذنه، ولها أن تُشارك وتضارب وتُؤاجر وتستأجر في مالها بغير إذنه، ولكن لا تخرج من البيت إلا بإذنه، ويمكنها أن تفعل ذلك بأن تأمر غيرها أن يفعل. وأما العطية فيها المذهبين كما ذكرت، مذهب من يقول لا يجوز بدون إذنه إلا اليسير، وكما قلنا هو عند مالك ما دون الثُلث، وعند أحمد علىٰ حسب العُرف، ومذهب من يُجوز القليل والكثير، ويحتج بهذا الحديث والحديث الآتي من حث النساء علىٰ الصدقة دون استأمار الأزواج، ويحملون "لا يحل" علىٰ الاستحباب وإن كان خلاف الظاهر، والذي يظهر والله أعلىٰ وأعلم </w:t>
      </w:r>
      <w:r>
        <w:rPr>
          <w:color w:val="222222"/>
          <w:rtl/>
        </w:rPr>
        <w:t>أن ما احتج به الجمهور هو وقائع أعيانٍ تحتمل المعرفة برضىٰ الأزواج خصوصًا الصحابة ﵃ ومعلومٌ إيثارهم وحرصهم علىٰ الخير وحرصهم علىٰ النفقات، فلا يُظن منع زوجاتهم من النفقة في سبيل الله، وكما ذكرنا يُحتمل أن يكون لهؤلاء النسوة أموالٌ أخرىٰ هي أكثر مما أُنفقت، وبالتالي يدخل ذلك في اليسير والله أعلم، فهذا أولىٰ، والعمل بالحديث الآخر "لاَ يَجُوزُ لاِمْرَأَةٍ عَطِيَّةٌ إِلاَّ بِإِذْنِ زَوْجِهَا" أقوىٰ والله أعلم.</w:t>
      </w:r>
    </w:p>
    <w:p w14:paraId="712DFBBD" w14:textId="77777777" w:rsidR="003A2FD4" w:rsidRDefault="00FF4E6E">
      <w:pPr>
        <w:pStyle w:val="Heading2"/>
        <w:keepNext/>
        <w:bidi/>
        <w:spacing w:before="280" w:after="80"/>
        <w:jc w:val="right"/>
      </w:pPr>
      <w:r>
        <w:rPr>
          <w:color w:val="7B1E1E"/>
          <w:rtl/>
        </w:rPr>
        <w:t xml:space="preserve">المسألة ١٥١٩: </w:t>
      </w:r>
      <w:r>
        <w:rPr>
          <w:color w:val="222222"/>
          <w:rtl/>
        </w:rPr>
        <w:t xml:space="preserve">خطاب النساء بالصدقة: «يا معشر النساء تصدقن ولو من حليكن»، ووعظ النساء ما لم يترتب فتنة، وتصدق المرأة على زوجها أو أيتام في حجرها، وهل تخفي الصدقة على من يسأل عنها (قول بلال «لا تخبره»)؟ ومعنى «حجر الأيتام» (أيتام من زواج سابق)، </w:t>
      </w:r>
      <w:r>
        <w:rPr>
          <w:color w:val="222222"/>
          <w:rtl/>
        </w:rPr>
        <w:lastRenderedPageBreak/>
        <w:t>وهل تدفع الزكاة للزوج الفقير؟ وطلاق المرأة التي لا ينفق عليها زوجها (التفريق بالإعسار)</w:t>
      </w:r>
      <w:r>
        <w:rPr>
          <w:b w:val="0"/>
          <w:color w:val="6B6B6B"/>
          <w:sz w:val="20"/>
          <w:szCs w:val="20"/>
          <w:rtl/>
        </w:rPr>
        <w:t xml:space="preserve">   (التفريغ ص ٨٢–٨٤)</w:t>
      </w:r>
    </w:p>
    <w:p w14:paraId="0C1F8709" w14:textId="77777777" w:rsidR="003A2FD4" w:rsidRDefault="00FF4E6E">
      <w:pPr>
        <w:spacing w:before="60" w:after="60"/>
        <w:jc w:val="both"/>
      </w:pPr>
      <w:r>
        <w:rPr>
          <w:b/>
          <w:bCs/>
          <w:color w:val="1F4E79"/>
          <w:rtl/>
        </w:rPr>
        <w:t xml:space="preserve">تعليق الإمام النووي: </w:t>
      </w:r>
      <w:r>
        <w:rPr>
          <w:color w:val="222222"/>
          <w:rtl/>
        </w:rPr>
        <w:t>قوله ﷺ: (يا معشر النساء تصدقن) فيه: أمر وليّ الأمر رعيّته بالصدقة وفعال الخير، ووعظه النساء إذا لم يترتب عليه فتنة. والمعشر: الجماعة الذين صفتهم واحدة. قوله ﷺ: (ولو من حُليكن) هو بفتح الحاء وإسكان اللام مفرد، وأما الجمع فيقال بضم الحاء وكسرها واللام مكسورة فيهما والياء مشددة. قولها: (فإن كان ذلك يجزي عني) هو بفتح الياء أي يكفي، وكذا قولها بعد: (أتجزي الصدقة عنهما؟) بفتح التاء. وقولها: (أتجزي الصدقة عنهما على أزواجهما) هذه أفصح اللغات، فيقال: على زوجيهما، وعلى زوجهما، وعلى أزواجهما وهي أفصحهن، وبها جاء القرآ</w:t>
      </w:r>
      <w:r>
        <w:rPr>
          <w:color w:val="222222"/>
          <w:rtl/>
        </w:rPr>
        <w:t>ن العزيز في قوله تعالى: (فقد صغت قلوبكما) وكذا قولها: (وعلى أيتام في حجورهما) وشبه ذلك مما يكون لكل واحد من الاثنين منه واحد. قولها: (ولا تخبره من نحن ثم أخبر بها) قد يُقال: إنه إخلاف للوعد، وإفشاء للسر. وجوابه: أنه عارض ذلك جواب رسول الله ﷺ، وجوابه ﷺ واجب مُحتّم لا يجوز تأخيره، ولا يُقدّم عليه غيره، وقد تقرر أنه إذا تعارضت المصالح بُدئ بأهمها. قوله ﷺ: (لهما أجران أجر القرابة وأجر الصدقة) فيه: الحثّ على الصدقة على الأقارب، وصلة الأرحام وأن فيها أجرين. قوله: (فذكرت لإبراهيم فحدثني عن أبي عبيدة) القائل فذكرتُ</w:t>
      </w:r>
      <w:r>
        <w:rPr>
          <w:color w:val="222222"/>
          <w:rtl/>
        </w:rPr>
        <w:t xml:space="preserve"> لإبراهيم هو [الأعمش]، ومقصوده أنه رواه عن شيخين: (شقيق وأبي عبيدة)، وهذا المذكور في حديث ابن مسعود والمرأة الأنصارية، من النفقة على أزواجهما وأيتام في حجورهما ونفقة أم سلمة على بنيها، المراد به كلّه صدقة تطوّع، وسياق الأحاديث يدل عليه. قوله ﷺ: (إن المسلم إذا أنفق على أهله نفقة يحتسبها كانت له صدقة) فيه: بيان أن المراد بالصدقة والنفقة المطلقة في باقي الأحاديث إذا احتسبها، ومعناه أراد بها وجه الله تعالى، فلا يدخل فيه من أنفقها ذاهلًا، ولكن يدخل المحتسب، وطريقه في الاحتساب: أن يتذكر أنه يجب عليه الإنفاق على ا</w:t>
      </w:r>
      <w:r>
        <w:rPr>
          <w:color w:val="222222"/>
          <w:rtl/>
        </w:rPr>
        <w:t>لزوجة وأطفال أولاده والمملوك وغيرهم ممن تجب نفقته على حسب أحوالهم، واختلاف العلماء فيهم، وأن غيرهم ممن يُنفق عليه مندوب إلى الإنفاق عليهم فينفق بنية أداء ما أُمر به، وقد أُمر بالإحسان إليهم.</w:t>
      </w:r>
    </w:p>
    <w:p w14:paraId="308C2409" w14:textId="77777777" w:rsidR="003A2FD4" w:rsidRDefault="00FF4E6E">
      <w:pPr>
        <w:spacing w:before="60" w:after="60"/>
        <w:jc w:val="both"/>
      </w:pPr>
      <w:r>
        <w:rPr>
          <w:b/>
          <w:bCs/>
          <w:color w:val="4A5A2A"/>
          <w:rtl/>
        </w:rPr>
        <w:t xml:space="preserve">الأقوال الأخرى: </w:t>
      </w:r>
      <w:r>
        <w:rPr>
          <w:color w:val="222222"/>
          <w:rtl/>
        </w:rPr>
        <w:t>من يوجب على المرأة الغنية أن تنفق على زوجها الفقير. ومن يقول بحصول الفسخ بإعسار الزوج (التفريق).</w:t>
      </w:r>
    </w:p>
    <w:p w14:paraId="0B4F36D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أمر وليُّ الأمر رعيته بالصدقة وفعال الخير ووعظه النساء إذا لم يترتب عليه فتنة. — هذا الحديث فيه تصدق المرأة علىٰ زوجها، والظاهر أن هذا من باب صدقة التطوع، وهناك من العلماء </w:t>
      </w:r>
      <w:r>
        <w:rPr>
          <w:color w:val="222222"/>
          <w:rtl/>
        </w:rPr>
        <w:lastRenderedPageBreak/>
        <w:t>من يوجب علىٰ المرأة الغنية أن تنفق علىٰ زوجها إذا كان فقيرًا، ومنهم من يحتج بذلك علىٰ منع التطليق بإعسار الزوج، والصحيح أنها تُنفق عليه إذا اختارت البقاء معه، طالما اختارت البقاء معه، فإن أرادت أن تُطلق، فلها ذلك، لأن حديث أبي هريرة ﵁ قال (قَالَ النَّبِيُّ ﷺ: أَفْضَلُ الصَّدَقَةِ مَا تَرَكَ غِنًى وَالْيَدُ الْعُلْيَا خَيْرٌ مِنَ الْيَدِ ا</w:t>
      </w:r>
      <w:r>
        <w:rPr>
          <w:color w:val="222222"/>
          <w:rtl/>
        </w:rPr>
        <w:t xml:space="preserve">لسُّفْلَىٰ وَابْدَأْ بِمَنْ تَعُولُ تَقُولُ الْمَرْأَةُ إِمَّا أَنْ تُطْعِمَنِي وَإِمَّا أَنْ تُطَلِّقَنِي وَيَقُولُ الْعَبْدُ أَطْعِمْنِي وَاسْتَعْمِلْنِي وَيَقُولُ الابْنُ أَطْعِمْنِي إِلَىٰ مَنْ تَدَعُنِي فَقَالُوا يَا أَبَا هُرَيْرَةَ سَمِعْتَ هَذَا مِنْ رَسُولِ اللَّهِ ﷺ قَالَ لاَ هَذَا مِنْ كِيسِ أَبِي هُرَيْرَةَ) البخاري (٥٣٥٥)، والظاهر وإن كان موقوفًا في بعض الروايات إلا أنه مرفوعًا في روايات أخر وقد رجح الألباني الرفع، وبهذا يكون فيه دلالة علىٰ التطليق بالإعسار، إذا امتنع من النفقة وأعسر بها والله </w:t>
      </w:r>
      <w:r>
        <w:rPr>
          <w:color w:val="222222"/>
          <w:rtl/>
        </w:rPr>
        <w:t>أعلم. — وإن كان لا يوجد للأبناء غير أمهم، لزمها أن تُنفق عليهم والله أعلم. — وذلك لأن أولاده الكبار لا يجب النفقة عليهم إن كانوا قادرين علىٰ الكسب. — وهنا قد يُقال كيف يكون لها (أَيْتَامٍ فِي حُجُورِهِمَا) ومعهن أزواجهن؟ فيمكن أن يكون أيتام من أزواج سابقين قد ماتوا، فهم أيتام وهم أبناؤهن، وذلك كأم سلمة ﵂ فهي تنفق علىٰ أبناء أبي سلمة، ومع ذلك فهي تؤجر علىٰ هذا بنفقتها علىٰ أيتامها وهم أبناؤها. — وهذا يؤيده (انظر هامش ص83): وليس في الحديث أن بلال وعدها بأنه لا يخبر عنهما، إذ سألتاه حتىٰ يقال أن فيه إخلاف للوع</w:t>
      </w:r>
      <w:r>
        <w:rPr>
          <w:color w:val="222222"/>
          <w:rtl/>
        </w:rPr>
        <w:t>د، إلا أن يُقال أن السياق يقتضي أنه قَبِل حيث لم يقل ابتداءً إلا لما سأله والله أعلم، ومثل هذا فالصحيح أنه إذا كان هناك مصلحة في تعيين الشخص، كأن يُعلم أنه هل يستحق الصدقة أم لا، والفتوىٰ سوف تتغير بناءً علىٰ ذلك، صح الإخبار، وإلا فالأصل أن المجالس بالأمانة. — وفي رواية (لاَ تُخْبِرْهُ مَنْ نَحْنُ) من هذا الباب يظهر أن حق الفتوىٰ أن يُعرف المستفتي ليحكم بحسب حاله. — أي قاله بدون تحضير.</w:t>
      </w:r>
    </w:p>
    <w:p w14:paraId="78F80AE7" w14:textId="77777777" w:rsidR="003A2FD4" w:rsidRDefault="00FF4E6E">
      <w:pPr>
        <w:pStyle w:val="Heading2"/>
        <w:keepNext/>
        <w:bidi/>
        <w:spacing w:before="280" w:after="80"/>
        <w:jc w:val="right"/>
      </w:pPr>
      <w:r>
        <w:rPr>
          <w:color w:val="7B1E1E"/>
          <w:rtl/>
        </w:rPr>
        <w:t xml:space="preserve">المسألة ١٥٢٠: </w:t>
      </w:r>
      <w:r>
        <w:rPr>
          <w:color w:val="222222"/>
          <w:rtl/>
        </w:rPr>
        <w:t>أم أسماء (قيلة): هل أسلمت؟ وصلة القريب المشرك (الأم والأب)، وهل يتعدى النهي عن موالاة الكفار الصلة والإحسان؟ ومعنى «راغبة» (راغبة في صلتي أم كارهة للإسلام)، والصدقة والإهداء على المشرك</w:t>
      </w:r>
      <w:r>
        <w:rPr>
          <w:b w:val="0"/>
          <w:color w:val="6B6B6B"/>
          <w:sz w:val="20"/>
          <w:szCs w:val="20"/>
          <w:rtl/>
        </w:rPr>
        <w:t xml:space="preserve">   (التفريغ ص ٨٤–٨٥)</w:t>
      </w:r>
    </w:p>
    <w:p w14:paraId="5EC74B95" w14:textId="77777777" w:rsidR="003A2FD4" w:rsidRDefault="00FF4E6E">
      <w:pPr>
        <w:spacing w:before="60" w:after="60"/>
        <w:jc w:val="both"/>
      </w:pPr>
      <w:r>
        <w:rPr>
          <w:b/>
          <w:bCs/>
          <w:color w:val="1F4E79"/>
          <w:rtl/>
        </w:rPr>
        <w:t xml:space="preserve">تعليق الإمام النووي: </w:t>
      </w:r>
      <w:r>
        <w:rPr>
          <w:color w:val="222222"/>
          <w:rtl/>
        </w:rPr>
        <w:t xml:space="preserve">قوله: (قدمت علي أمي وهي راهبة أو راغبة) في الرواية الأولى (راغبة) بلا شك. وفيها: وهي مشركة، فقلتُ للنبي ﷺ: أفأصل أمي؟ قال: نعم. صلي أمك. قال القاضي: الصحيح (راغبة) بلا شك. قال: قيل: معناه راغبة عن الإسلام وكارهة له، وقيل: معناه طامعة فيما أعطيتها وحريصة عليه. وفي رواية </w:t>
      </w:r>
      <w:r>
        <w:rPr>
          <w:color w:val="222222"/>
          <w:rtl/>
        </w:rPr>
        <w:lastRenderedPageBreak/>
        <w:t>أبي داود (قدمت عليّ أمي راغبة في عهد قريش وهي راغمة مشركة) فالأول: (راغبة) بالباء أي طامعة طالبة صلتي. والثانية: بالميم معناه كارهة للإسلام ساخطته. وفيه: جواز صلة القريب المشرك، وأم أسماء اسمها (قيلة) وقيل: (قتيلة) بالقاف وتاء مثناة من فوق، و</w:t>
      </w:r>
      <w:r>
        <w:rPr>
          <w:color w:val="222222"/>
          <w:rtl/>
        </w:rPr>
        <w:t>هي قيلة بالقاف وتاء مثناة من فوق، وهو قيلة بنت عبد العزى القرشية العامرية، واختلف العلماء في أنها أسلمت أم ماتت على كفرها، والأكثرون على موتها مشركة.</w:t>
      </w:r>
    </w:p>
    <w:p w14:paraId="1EAB8326" w14:textId="77777777" w:rsidR="003A2FD4" w:rsidRDefault="00FF4E6E">
      <w:pPr>
        <w:spacing w:before="60" w:after="60"/>
        <w:jc w:val="both"/>
      </w:pPr>
      <w:r>
        <w:rPr>
          <w:b/>
          <w:bCs/>
          <w:color w:val="4A5A2A"/>
          <w:rtl/>
        </w:rPr>
        <w:t xml:space="preserve">الأقوال الأخرى: </w:t>
      </w:r>
      <w:r>
        <w:rPr>
          <w:color w:val="222222"/>
          <w:rtl/>
        </w:rPr>
        <w:t>قيل: راغبة عن الإسلام وكارهة له. وقيل: طامعة فيما أعطيتها. اختلفوا هل أسلمت أم ماتت على كفرها (الأكثرون: ماتت مشركة).</w:t>
      </w:r>
    </w:p>
    <w:p w14:paraId="34D3117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لم يدخل الإسلام قلبها إلىٰ ذلك الحين. — وبه يُرجح معنىٰ راغبة أي راغبة في الصلة. — وفيه دليل علىٰ أن صلة الرحم والعطاء والإهداء والصدقة علىٰ المشرك ليست من الموالاة، فكان ما أُمروا به من البر والإقساط والصلة، غير ما نُهوا عنه من المحبة والموالاة والله أعلىٰ وأعلم. — (ويمكن أن يُنفق علىٰ الأقارب المشركين تأليفًا لهم علىٰ الإسلام أيضًا.) — ولكن بلا شك لو كانا مسلمين فهم أولىٰ. — الولد القادر علىٰ التكسب وقد بلغ لا يلزم الأب نفقته، إلا إذا عجز. — (فتوى): هل يجوز لرجل عليه دين أن يقترض من صندوق التبرعات الذي</w:t>
      </w:r>
      <w:r>
        <w:rPr>
          <w:color w:val="222222"/>
          <w:rtl/>
        </w:rPr>
        <w:t xml:space="preserve"> في المسجد، مع العلم أن هناك رصيد فائض؟ لو كان هذا الصندوق مُعد لأوجه البر عمومًا ومنها هذا فنعم، وإلا فلو كان مجعولًا للزكاة الواجبة مثلًا أو مجعول لنفقات المسجد فقط، فيُنظر أولًا في صفة هذا الصندوق.</w:t>
      </w:r>
    </w:p>
    <w:p w14:paraId="2052A33B" w14:textId="77777777" w:rsidR="003A2FD4" w:rsidRDefault="00FF4E6E">
      <w:pPr>
        <w:pStyle w:val="Heading1"/>
        <w:keepNext/>
        <w:pageBreakBefore/>
        <w:pBdr>
          <w:bottom w:val="single" w:sz="12" w:space="4" w:color="9A6B1F"/>
        </w:pBdr>
        <w:bidi/>
        <w:spacing w:before="120" w:after="200"/>
        <w:jc w:val="right"/>
      </w:pPr>
      <w:bookmarkStart w:id="16" w:name="_Toc242565547"/>
      <w:r>
        <w:rPr>
          <w:rtl/>
        </w:rPr>
        <w:lastRenderedPageBreak/>
        <w:t>باب وصول ثواب الصدقة عن الميت إليه (ص85–88)</w:t>
      </w:r>
      <w:bookmarkEnd w:id="16"/>
    </w:p>
    <w:p w14:paraId="1D4CD877" w14:textId="77777777" w:rsidR="003A2FD4" w:rsidRDefault="00FF4E6E">
      <w:pPr>
        <w:pStyle w:val="Heading2"/>
        <w:keepNext/>
        <w:bidi/>
        <w:spacing w:before="280" w:after="80"/>
        <w:jc w:val="right"/>
      </w:pPr>
      <w:r>
        <w:rPr>
          <w:color w:val="7B1E1E"/>
          <w:rtl/>
        </w:rPr>
        <w:t xml:space="preserve">المسألة ١٥٢١: </w:t>
      </w:r>
      <w:r>
        <w:rPr>
          <w:color w:val="222222"/>
          <w:rtl/>
        </w:rPr>
        <w:t>وصول ثواب الصدقة عن الميت (حديث «افتلتت نفسها»)، وضبط «افتُلتت نفسها» (بالفاء أم بالقاف)، وأن الحج عن الميت يصح، والدعاء وقضاء الدين بالإجماع، وهل يصح الحج التطوع عن الميت إذا أوصى به</w:t>
      </w:r>
      <w:r>
        <w:rPr>
          <w:b w:val="0"/>
          <w:color w:val="6B6B6B"/>
          <w:sz w:val="20"/>
          <w:szCs w:val="20"/>
          <w:rtl/>
        </w:rPr>
        <w:t xml:space="preserve">   (التفريغ ص ٨٥–٨٦)</w:t>
      </w:r>
    </w:p>
    <w:p w14:paraId="28191264" w14:textId="77777777" w:rsidR="003A2FD4" w:rsidRDefault="00FF4E6E">
      <w:pPr>
        <w:spacing w:before="60" w:after="60"/>
        <w:jc w:val="both"/>
      </w:pPr>
      <w:r>
        <w:rPr>
          <w:b/>
          <w:bCs/>
          <w:color w:val="1F4E79"/>
          <w:rtl/>
        </w:rPr>
        <w:t xml:space="preserve">تعليق الإمام النووي: </w:t>
      </w:r>
      <w:r>
        <w:rPr>
          <w:color w:val="222222"/>
          <w:rtl/>
        </w:rPr>
        <w:t>(باب وصول ثواب الصدقة عن الميت إليه) فيه حديث عائشة: (أن رجلًا أتى النبي ﷺ فقال: يا رسول الله إن أمي افتُلتت نفسها وأراها لو تكلمت تصدقت أفلها أجر إن تصدقت عنها؟ قال: نعم). قوله: (إن أمي افتُلتت نفسها) ضبطناه: نفسَها ونفسُها بنصب السين ورفعها، فالرفع على أنه مفعول ما لم يُسمّ فاعله، والنصب على أنه مفعول ثانٍ. قال القاضي: أكثر روايتنا فيه بالنصب. وقوله: (افتلتت) بالفاء، هذا هو صواب الذي رواه أهل الحديث وغيرهم، ورواه ابن قتيبة (اقتُتلت نفسها) بالقاف، قال: وهي كلمة يُقال لمن مات فجأة، ويقال أيضًا لمن قتله الجن</w:t>
      </w:r>
      <w:r>
        <w:rPr>
          <w:color w:val="222222"/>
          <w:rtl/>
        </w:rPr>
        <w:t xml:space="preserve"> والعشق. والصواب الفاء. قالوا: ومعناه ماتت فجأة، وكل شيء فُعل بلا تمكُّث فقد افتُلتَ، ويقال: افتُلتَ الكلام واقتضبه واقترحه إذا ارتجله. وقولها: (إن تصدقت) هو بكسر الهمزة من (إن) وهذا لا خلاف فيه. قال القاضي: هكذا الرواية فيه، قال: ولا يصح غيره؛ لأنه إنما سأل عمّا لم يفعله بعدُ. وفي هذا الحديث: أن الصدقة عن الميت تنفع الميت ويصله ثوابها، وهو كذلك بإجماع العلماء، وكذا أجمعوا على وصول الدعاء وقضاء الدين بالنصوص الواردة في الجميع، ويصح الحج عن الميت إذا كان حجّ الإسلام، وكذا إذا وصى بحج التطوع على الأصح عندنا.</w:t>
      </w:r>
    </w:p>
    <w:p w14:paraId="64E352E7" w14:textId="77777777" w:rsidR="003A2FD4" w:rsidRDefault="00FF4E6E">
      <w:pPr>
        <w:spacing w:before="60" w:after="60"/>
        <w:jc w:val="both"/>
      </w:pPr>
      <w:r>
        <w:rPr>
          <w:b/>
          <w:bCs/>
          <w:color w:val="4A5A2A"/>
          <w:rtl/>
        </w:rPr>
        <w:t xml:space="preserve">الأقوال الأخرى: </w:t>
      </w:r>
      <w:r>
        <w:rPr>
          <w:color w:val="222222"/>
          <w:rtl/>
        </w:rPr>
        <w:t>ابن قتيبة: «اقتُتلت» بالقاف (لمن قتله الجن والعشق). والصواب بالفاء عند الجمهور.</w:t>
      </w:r>
    </w:p>
    <w:p w14:paraId="7FF05A2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الصدقة عن الميت تنفعه ويصله ثوابها بإجماع العلماء، وكذلك الدعاء وقضاء الدين، ويصح الحج عن الميت إذا كان حج الإسلام، وكذا إذا أوصى بحج التطوع على الأصح.</w:t>
      </w:r>
    </w:p>
    <w:p w14:paraId="42C096FD" w14:textId="77777777" w:rsidR="003A2FD4" w:rsidRDefault="00FF4E6E">
      <w:pPr>
        <w:pStyle w:val="Heading2"/>
        <w:keepNext/>
        <w:bidi/>
        <w:spacing w:before="280" w:after="80"/>
        <w:jc w:val="right"/>
      </w:pPr>
      <w:r>
        <w:rPr>
          <w:color w:val="7B1E1E"/>
          <w:rtl/>
        </w:rPr>
        <w:lastRenderedPageBreak/>
        <w:t xml:space="preserve">المسألة ١٥٢٢: </w:t>
      </w:r>
      <w:r>
        <w:rPr>
          <w:color w:val="222222"/>
          <w:rtl/>
        </w:rPr>
        <w:t>من مات وعليه صوم: هل يصام عنه؟ (الراجح جواز الصوم عنه للأحاديث الصحيحة)، وهل يصل ثواب قراءة القرآن للميت؟ (المشهور عند الشافعية: لا يصل، وأحمد وجماعة: يصل) وأصل «إلحاق العبادات القولية والمالية والبدنية بالحج»</w:t>
      </w:r>
      <w:r>
        <w:rPr>
          <w:b w:val="0"/>
          <w:color w:val="6B6B6B"/>
          <w:sz w:val="20"/>
          <w:szCs w:val="20"/>
          <w:rtl/>
        </w:rPr>
        <w:t xml:space="preserve">   (التفريغ ص ٨٧)</w:t>
      </w:r>
    </w:p>
    <w:p w14:paraId="716D408C" w14:textId="77777777" w:rsidR="003A2FD4" w:rsidRDefault="00FF4E6E">
      <w:pPr>
        <w:spacing w:before="60" w:after="60"/>
        <w:jc w:val="both"/>
      </w:pPr>
      <w:r>
        <w:rPr>
          <w:b/>
          <w:bCs/>
          <w:color w:val="1F4E79"/>
          <w:rtl/>
        </w:rPr>
        <w:t xml:space="preserve">تعليق الإمام النووي: </w:t>
      </w:r>
      <w:r>
        <w:rPr>
          <w:color w:val="222222"/>
          <w:rtl/>
        </w:rPr>
        <w:t>واختلف العلماء في الصواب إذا مات وعليه صوم. والمشهور في مذهبنا أن قراءة القرآن لا يصله ثوابها، وقال جماعة من أصحابنا: يصله ثوابها، وبه قال أحمد بن حنبل.</w:t>
      </w:r>
    </w:p>
    <w:p w14:paraId="0752367F" w14:textId="77777777" w:rsidR="003A2FD4" w:rsidRDefault="00FF4E6E">
      <w:pPr>
        <w:spacing w:before="60" w:after="60"/>
        <w:jc w:val="both"/>
      </w:pPr>
      <w:r>
        <w:rPr>
          <w:b/>
          <w:bCs/>
          <w:color w:val="4A5A2A"/>
          <w:rtl/>
        </w:rPr>
        <w:t xml:space="preserve">الأقوال الأخرى: </w:t>
      </w:r>
      <w:r>
        <w:rPr>
          <w:color w:val="222222"/>
          <w:rtl/>
        </w:rPr>
        <w:t>المشهور عند الشافعية: لا يصل ثواب قراءة القرآن. جماعة من الشافعية وأحمد: يصل ثوابها. وفي الصوم عن الميت: خلاف (الأكثر: لا يصام صوم رمضان).</w:t>
      </w:r>
    </w:p>
    <w:p w14:paraId="78014E8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فالراجح جوازه عنه للأحاديث الصحيحة فيه. — [هامش ٢: وذلك علىٰ خلافٍ بينهم في صوم التطوع وصوم النذر وصوم الفريضة، والأكثر أنه لا يصل صوم رمضان، مع أن ظاهر حديث (مَنْ مَاتَ وَعَلَيْهِ صِيَامٌ صَامَ عَنْهُ وَلِيُّهُ) البخاري، "مَنْ مَاتَ، وَعَلَيْهِ صِيَامٌ" نكرة في سياق الشرط، فيعم كل أنواع الصيام – (صَامَ عَنْهُ وَلِيُّهُ) أَيُّ صيام – فأطلق ولم يقيد، فصح أن يقضي عنه رمضان، وصح أن يقضي عنه النذر، وصح أن يقضي عنه الكفارات، إذا اختار الولي ذلك، فأجزأ عن الميت (صَامَ عَنْهُ وَلِيُّهُ) وهي عبادة بدنية محضة وصحت، </w:t>
      </w:r>
      <w:r>
        <w:rPr>
          <w:color w:val="222222"/>
          <w:rtl/>
        </w:rPr>
        <w:t>فالعبادة البدنية والعبادة المالية وردت فيها النص، والعبادة التي تجمع بين البدن والمال والقول، صح فيها أيضًا النص وهو حديث صحيح، فلماذا يُمنع غيرها؟]. — [هامش ١: والصحيح أنه يصح الحج مطلقًا حجة الإسلام وغيرها إذا أُوصي وإذا لم يوصي، لأن النبي ﷺ سمع رجلًا يقول: لبيك عن شُبْرُمَة، قال: "مَنْ شُبْرُمَةُ؟" قال: أخٌ لي – أو قريبٌ لي – قال: "حَجَجْتَ عَنْ نَفْسِكَ؟ " قال: لا، قال: "حُجَّ عَنْ نَفْسِكَ ثُمَّ حُجَّ عَنْ شُبْرُمَةَ" (د) ١٨١١ [قال الألباني]: صحيح، فلم يستفصل أكان قد حج حجة الإسلام أم لا، وهو علىٰ أي ا</w:t>
      </w:r>
      <w:r>
        <w:rPr>
          <w:color w:val="222222"/>
          <w:rtl/>
        </w:rPr>
        <w:t>لأحوال لا يعلمه، فقد سأل عنه "مَنْ شُبْرُمَةُ؟" قال: أخٌ لي – أَوْ قَرِيبٌ لِي – فلا يصح أن يُقال أنه قد علم أنه قد حج حجة الإسلام وهو لا يعرفه أصلًا، ولا أنه قد أوصىٰ أم لا، فلم يستفصله إلا عن أمرٍ واحد وهو "حَجَجْتَ عَنْ نَفْسِكَ؟ "، و"ترك الاستفصال في مقام الاحتمال، ينزل منزلة العموم في المقال"، فقد ترك الاستفصال هل هذه حجة الإسلام أم لا؟ وهل أوصىٰ أم لا؟ دليلٌ علىٰ أنه لا فرق بينهما، بين أن أوصىٰ أو لم يوصِ، وبين أن تكون حجة الإسلام أو حجة التطوع أو حج حجة الإسلام ويحج عنه غيرها أو نذر أو غير ذلك، فلم ي</w:t>
      </w:r>
      <w:r>
        <w:rPr>
          <w:color w:val="222222"/>
          <w:rtl/>
        </w:rPr>
        <w:t xml:space="preserve">ستفصل، فدل ذلك علىٰ عدم التفرقة فيها لم يستفصل فيه، فدل علىٰ أنها بمنزلة العموم في كل هذه الأحوال. — فهذا أصلٌ مهم جدًّا لما يأتي بعده، وهو أن </w:t>
      </w:r>
      <w:r>
        <w:rPr>
          <w:color w:val="222222"/>
          <w:rtl/>
        </w:rPr>
        <w:lastRenderedPageBreak/>
        <w:t>العبادات البدنية ومن ضمنها القولية والعبادات المالية تُجزيء عن الميت، فالصدقة عبادة مالية، والحج عبادة بدنية وقولية ومالية، وإذا ثبتت أنها تصح، صحت وصول باقي أنواع العبادات، ولذلك نقول هو أصل كما سيأتي عن الإمام أحمد ﵀ فالحج فيه التلبية (يَقُولُ: لَبَّيْكَ عَنْ شُبْرُمَةَ) (قَالَ: "حُجَّ عَنْ نَفْسِكَ ثُمَّ حُجَّ عَنْ شُبْرُمَةَ") لبيك عن أمي، لبيك عن فلان، وهذه عباد</w:t>
      </w:r>
      <w:r>
        <w:rPr>
          <w:color w:val="222222"/>
          <w:rtl/>
        </w:rPr>
        <w:t>ة قولية ووصلت ثوابها ووصول ثوابها عن الميت وصحت عن الميت، فإذا كان كذلك فلا يُمنع من العبادات القولية الأخرى، بل والظاهر أن من ضمن ما يؤدىٰ في الحج عن الميت، أنه إذا طاف صلىٰ ركعتين، فالظاهر أن هذه المناسك المستحبة ضمن المناسك، فيصح أن يُصلىٰ عنه تطوعًا، فيصح أن يُصلىٰ عنه ركعتي الطواف وأن يقرأ عنه القرآن لأن الفاتحة وقل يا أيها الكافرون وقل هو الله أحد، ضمن ركعتي الطواف والله أعلم، فما وجه التفرقة بين ما ثبت وبين ما يُقاس عليه؟]</w:t>
      </w:r>
    </w:p>
    <w:p w14:paraId="652E40D8" w14:textId="77777777" w:rsidR="003A2FD4" w:rsidRDefault="00FF4E6E">
      <w:pPr>
        <w:pStyle w:val="Heading2"/>
        <w:keepNext/>
        <w:bidi/>
        <w:spacing w:before="280" w:after="80"/>
        <w:jc w:val="right"/>
      </w:pPr>
      <w:r>
        <w:rPr>
          <w:color w:val="7B1E1E"/>
          <w:rtl/>
        </w:rPr>
        <w:t xml:space="preserve">المسألة ١٥٢٣: </w:t>
      </w:r>
      <w:r>
        <w:rPr>
          <w:color w:val="222222"/>
          <w:rtl/>
        </w:rPr>
        <w:t>الصلاة وسائر الطاعات: هل يصل ثوابها للميت؟ (المشهور عند الشافعية: لا يصل، وأحمد: يصل ثواب الجميع كالحج)، وصفة إهداء الثواب، وحكم الصلاة عن الميت، وأن الفريضة لا تُقضى عن الميت (الإجماع) وأن التطوع تصح</w:t>
      </w:r>
      <w:r>
        <w:rPr>
          <w:b w:val="0"/>
          <w:color w:val="6B6B6B"/>
          <w:sz w:val="20"/>
          <w:szCs w:val="20"/>
          <w:rtl/>
        </w:rPr>
        <w:t xml:space="preserve">   (التفريغ ص ٨٨)</w:t>
      </w:r>
    </w:p>
    <w:p w14:paraId="3A7A9A7A" w14:textId="77777777" w:rsidR="003A2FD4" w:rsidRDefault="00FF4E6E">
      <w:pPr>
        <w:spacing w:before="60" w:after="60"/>
        <w:jc w:val="both"/>
      </w:pPr>
      <w:r>
        <w:rPr>
          <w:b/>
          <w:bCs/>
          <w:color w:val="1F4E79"/>
          <w:rtl/>
        </w:rPr>
        <w:t xml:space="preserve">تعليق الإمام النووي: </w:t>
      </w:r>
      <w:r>
        <w:rPr>
          <w:color w:val="222222"/>
          <w:rtl/>
        </w:rPr>
        <w:t>وأما الصلاة وسائر الطاعات فلا تصله عندنا ولا عند الجمهور، وقال أحمد: يصله ثواب الجميع كالحج.</w:t>
      </w:r>
    </w:p>
    <w:p w14:paraId="0C850567" w14:textId="77777777" w:rsidR="003A2FD4" w:rsidRDefault="00FF4E6E">
      <w:pPr>
        <w:spacing w:before="60" w:after="60"/>
        <w:jc w:val="both"/>
      </w:pPr>
      <w:r>
        <w:rPr>
          <w:b/>
          <w:bCs/>
          <w:color w:val="4A5A2A"/>
          <w:rtl/>
        </w:rPr>
        <w:t xml:space="preserve">الأقوال الأخرى: </w:t>
      </w:r>
      <w:r>
        <w:rPr>
          <w:color w:val="222222"/>
          <w:rtl/>
        </w:rPr>
        <w:t>الشافعي والجمهور: لا يصل ثواب الصلاة وسائر الطاعات البدنية (غير ما ورد). أحمد: يصل ثواب الجميع كالحج. (وعامة أتباع المذاهب المتأخرين يقولون بوصول ثواب العبادات إلا ما ذكره النووي).</w:t>
      </w:r>
    </w:p>
    <w:p w14:paraId="662CF40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فالصحيح في هذه المسألة مذهب الإمام أحمد ﵀ في وصول ثواب الطاعات إلىٰ الأموات بما في ذلك قراءة القرآن، فإذا ثبتت الأركان الأربعة (الصلاة والصيام والزكاة والحج) وقد وصلت بالأدلة، فنقول بوصول ما دونها بالأولىٰ، والمسألة فيها خلافٌ مشهور عند أهل العلم، وعامة أتباع المذاهب المتأخرين يقولون بوصول ثواب العبادات إلىٰ الأموات إلا ما ذكره النووي. — وفيما يتعلق بما نقله الإجماع علىٰ أن صلاة الفريضة لا تُصلىٰ عن الميت، فنقول بمقتضىٰ هذا الإجماع، بل نحن نقول أن الفريضة لا يقضيها الحي عن نفسه، لأنها قد فات وقتها، وبالتالي</w:t>
      </w:r>
      <w:r>
        <w:rPr>
          <w:color w:val="222222"/>
          <w:rtl/>
        </w:rPr>
        <w:t xml:space="preserve"> نرىٰ أنه يتطوع عنه بالصلاة نعم، وأما أن </w:t>
      </w:r>
      <w:r>
        <w:rPr>
          <w:color w:val="222222"/>
          <w:rtl/>
        </w:rPr>
        <w:lastRenderedPageBreak/>
        <w:t xml:space="preserve">يصلي الصلاة عن فلان، فللإجماع والله أعلم. — [هامش ١: وهو الذي نقول به لأن الصيام ثبت والصدقة ثبتت والحج ثبت، والحج متضمن لركعتي الطواف، والطواف بالبيت صلاة، وقد وقع عن الميت، فلماذا يُمنع من الصلاة؟ الصحيح أن صلاة التطوع يتطوع بها عن الميت إن شاء، ويُصلي عنه ركعتين إن شاء ويقرأ عنه القرآن إن شاء، وسائر الطاعات ليست بأولىٰ من هذه الأركان الأربعة (الصلاة والصيام والزكاة والحج) وقد وصلت بالأدلة، فنقول بوصول ما دونها بالأولىٰ والله أعلم، والمسألة فيها خلاف مشهور عند أهل </w:t>
      </w:r>
      <w:r>
        <w:rPr>
          <w:color w:val="222222"/>
          <w:rtl/>
        </w:rPr>
        <w:t>العلم، وعامة أتباع المذاهب المتأخرين يقولون بوصول ثواب العبادات إلىٰ الأموات إلا ما ذكره النووي]. — وصفة هذا: أن ينوي أولًا عند الفعل أنه عن فلان، وهذا يُجزيه، ولو زاد بعد الفعل: اللَّهُم اجعل ثواب هذا الفعل أو هذه القراءة أن تصل إلىٰ فلان، فهذا دعاء كما قال الشوكاني إذا استوفىٰ شروط الإجابة، فلا دليل يمنع من أن يستجاب مثل هذا الدعاء، وقد يقول البعض: لماذا لم يفعله السلف؟ نقول من أين لك أنهم لم يفعلوه؟ والمسألة لم تزل مشهورة، والإمام أحمد ﵀ يقول بوصول قراءة القرآن، والصحابة ﵃ ثبت عنهم التصدق، وإن لم يثبت عن</w:t>
      </w:r>
      <w:r>
        <w:rPr>
          <w:color w:val="222222"/>
          <w:rtl/>
        </w:rPr>
        <w:t xml:space="preserve"> جميعهم، فقد ثبت عن بعضهم فيكفينا ذلك، فيكفينا أنهم حجوا عن بعضهم ويكفينا أنهم صاموا عن بعضهم كما ثبتت الأدلة، فإذا ثبت الأمر كذلك، فلا وجه لمن يقول لماذا لم يفعله السلف؟ ولم يزل المسلمون منهم من يفعل بناءً علىٰ الخلاف السائغ في هذه المسألة، ويُهدي ثواب القراءة وأحيانًا ختمات وغير ذلك لمن يحبهم من الأموات لما سبق لهم من الفضائل والإحسان إلىٰ غيرهم، فهم يُجازونهم بإهداء ثواب الأعمال إليهم والله أعلم.</w:t>
      </w:r>
    </w:p>
    <w:p w14:paraId="659B299A" w14:textId="77777777" w:rsidR="003A2FD4" w:rsidRDefault="00FF4E6E">
      <w:pPr>
        <w:pStyle w:val="Heading1"/>
        <w:keepNext/>
        <w:pageBreakBefore/>
        <w:pBdr>
          <w:bottom w:val="single" w:sz="12" w:space="4" w:color="9A6B1F"/>
        </w:pBdr>
        <w:bidi/>
        <w:spacing w:before="120" w:after="200"/>
        <w:jc w:val="right"/>
      </w:pPr>
      <w:bookmarkStart w:id="17" w:name="_Toc242565548"/>
      <w:r>
        <w:rPr>
          <w:rtl/>
        </w:rPr>
        <w:lastRenderedPageBreak/>
        <w:t>باب بيان أن اسم الصدقة يقع على كل نوع من المعروف (ص89–99)</w:t>
      </w:r>
      <w:bookmarkEnd w:id="17"/>
    </w:p>
    <w:p w14:paraId="0C97F076" w14:textId="77777777" w:rsidR="003A2FD4" w:rsidRDefault="00FF4E6E">
      <w:pPr>
        <w:pStyle w:val="Heading2"/>
        <w:keepNext/>
        <w:bidi/>
        <w:spacing w:before="280" w:after="80"/>
        <w:jc w:val="right"/>
      </w:pPr>
      <w:r>
        <w:rPr>
          <w:color w:val="7B1E1E"/>
          <w:rtl/>
        </w:rPr>
        <w:t xml:space="preserve">المسألة ١٥٢٤: </w:t>
      </w:r>
      <w:r>
        <w:rPr>
          <w:color w:val="222222"/>
          <w:rtl/>
        </w:rPr>
        <w:t>«كل معروف صدقة»: معناه (له حكمها في الثواب)، وأن لا يحتقر المعروف ويُحضره، والمعروف والمنكر (ما عُرف في الشرع حسنه وما استنكره الشرع)، والمنكر يشمل المحرم والمكروه</w:t>
      </w:r>
      <w:r>
        <w:rPr>
          <w:b w:val="0"/>
          <w:color w:val="6B6B6B"/>
          <w:sz w:val="20"/>
          <w:szCs w:val="20"/>
          <w:rtl/>
        </w:rPr>
        <w:t xml:space="preserve">   (التفريغ ص ٨٩–٩٠)</w:t>
      </w:r>
    </w:p>
    <w:p w14:paraId="3BF0877B" w14:textId="77777777" w:rsidR="003A2FD4" w:rsidRDefault="00FF4E6E">
      <w:pPr>
        <w:spacing w:before="60" w:after="60"/>
        <w:jc w:val="both"/>
      </w:pPr>
      <w:r>
        <w:rPr>
          <w:b/>
          <w:bCs/>
          <w:color w:val="1F4E79"/>
          <w:rtl/>
        </w:rPr>
        <w:t xml:space="preserve">تعليق الإمام النووي: </w:t>
      </w:r>
      <w:r>
        <w:rPr>
          <w:color w:val="222222"/>
          <w:rtl/>
        </w:rPr>
        <w:t>قوله ﷺ: (كل معروف صدقة) أي له حكمها في الثواب. وفيه بيان ما ذكرناه في الترجمة. وفيه: أنه لا يحتقر شيئًا من المعروف، وأنه ينبغي ألا يبخل به، بل ينبغي أن يُحضره.</w:t>
      </w:r>
    </w:p>
    <w:p w14:paraId="158A3E6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38871D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أن اسم الصدقة يقع علىٰ كل نوع من المعروف. — أي يحضر كل معروف ويجتهد في أدائه؛ والمعروف هو كل ما عُرف في الشرع حُسنه، وهو ما استحسنه الشرع ومدح فاعله ووعد بالثواب عليه؛ والمنكر عكسه وهو كل ما استنكره الشرع وقبحه وذمه؛ والمعروف هنا يشمل الواجب والمستحب؛ والمنكر يشمل المحرم والمكروه.</w:t>
      </w:r>
    </w:p>
    <w:p w14:paraId="548369EB" w14:textId="77777777" w:rsidR="003A2FD4" w:rsidRDefault="00FF4E6E">
      <w:pPr>
        <w:pStyle w:val="Heading2"/>
        <w:keepNext/>
        <w:bidi/>
        <w:spacing w:before="280" w:after="80"/>
        <w:jc w:val="right"/>
      </w:pPr>
      <w:r>
        <w:rPr>
          <w:color w:val="7B1E1E"/>
          <w:rtl/>
        </w:rPr>
        <w:t xml:space="preserve">المسألة ١٥٢٥: </w:t>
      </w:r>
      <w:r>
        <w:rPr>
          <w:color w:val="222222"/>
          <w:rtl/>
        </w:rPr>
        <w:t>حديث أبي ذر «ذهب أهل الدثور بالأجور»: معنى «الدثور»، وهل الأفضل التصدق بفضول الأموال؟ وهل الفقير الصابر أفضل أم الغني الشاكر؟ (الراجح: أفضلهما أكملهما إيمانًا وإحسانًا) وأن الأعمال تتفاضل بالقلوب، وفضل الله يؤتيه من يشاء، وحديث «لو كان لي مثل هذا لعملت فيه مثل الذي يعمل» (هما في الأجر سواء)</w:t>
      </w:r>
      <w:r>
        <w:rPr>
          <w:b w:val="0"/>
          <w:color w:val="6B6B6B"/>
          <w:sz w:val="20"/>
          <w:szCs w:val="20"/>
          <w:rtl/>
        </w:rPr>
        <w:t xml:space="preserve">   (التفريغ ص ٩١)</w:t>
      </w:r>
    </w:p>
    <w:p w14:paraId="5083341D" w14:textId="77777777" w:rsidR="003A2FD4" w:rsidRDefault="00FF4E6E">
      <w:pPr>
        <w:spacing w:before="60" w:after="60"/>
        <w:jc w:val="both"/>
      </w:pPr>
      <w:r>
        <w:rPr>
          <w:b/>
          <w:bCs/>
          <w:color w:val="1F4E79"/>
          <w:rtl/>
        </w:rPr>
        <w:t xml:space="preserve">تعليق الإمام النووي: </w:t>
      </w:r>
      <w:r>
        <w:rPr>
          <w:color w:val="222222"/>
          <w:rtl/>
        </w:rPr>
        <w:t>قوله: (ذهب أهل الدثور بالأجور) الدثور بضم الدال جمع دثر بفتحها، وهو المال الكثير. قوله ﷺ: (أوليس قد جعل الله لكم ما تصدقون إن بكل تسبيحة صدقة، وكل تكبيرة صدقة، وكل تحميدة صدقة، وكل تهليلة صدقة، وأمر بالمعروف صدقة ونهي عن منكر صدقة). وأما قوله ﷺ: (ما تصدقون) فالرواية فيه بتشديد الصاد والدال جميعًا، ويجوز في اللغة تخفيف الصاد.</w:t>
      </w:r>
    </w:p>
    <w:p w14:paraId="54730AE9" w14:textId="77777777" w:rsidR="003A2FD4" w:rsidRDefault="00FF4E6E">
      <w:pPr>
        <w:spacing w:before="60" w:after="60"/>
        <w:jc w:val="both"/>
      </w:pPr>
      <w:r>
        <w:rPr>
          <w:b/>
          <w:bCs/>
          <w:color w:val="4A5A2A"/>
          <w:rtl/>
        </w:rPr>
        <w:t xml:space="preserve">الأقوال الأخرى: </w:t>
      </w:r>
      <w:r>
        <w:rPr>
          <w:color w:val="222222"/>
          <w:rtl/>
        </w:rPr>
        <w:t>الخلاف المشهور: الغني الشاكر أفضل أم الفقير الصابر (الراجح: أفضلهما أتقاهما).</w:t>
      </w:r>
    </w:p>
    <w:p w14:paraId="5C76665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ذهبوا بالأجور من أجل التصدق بفضول الأموال. — وفيه استحباب التصدق بفضول الأموال بحيث يبقىٰ غنيًّا بعد ذلك، فـ (أَفْضَلُ الصَّدَقَةِ – أَوْ خَيْرُ الصَّدَقَةِ – عَنْ ظَهْرِ غِنًى) مسلم، فأفضل </w:t>
      </w:r>
      <w:r>
        <w:rPr>
          <w:color w:val="222222"/>
          <w:rtl/>
        </w:rPr>
        <w:lastRenderedPageBreak/>
        <w:t>الصدقة ما كان يُبقي صاحبها بعد الصدقة غنيًّا لا يتكفف، وهذا دليلٌ علىٰ تفاوت الثواب بين العمل والنية، ذلك أن النبي ﷺ رغم أنه علم منهم نيتهم في المسابقة إلىٰ الخير والتصدق، وفي حديث ختم الصلاة بالتسبيح والتحميد والتكبير، قال لهم بعد ما ذكروا أن الأغنياء فعلوا مثل ما فعلوا قال «ذَلِكَ فَضْلُ اللَّهِ يُؤْتِيهِ مَنْ يَشَاءُ»</w:t>
      </w:r>
      <w:r>
        <w:rPr>
          <w:color w:val="222222"/>
          <w:rtl/>
        </w:rPr>
        <w:t xml:space="preserve"> مسلم، فهذا دليل علىٰ أنهم شركاء بالأجر بالنية، ولا يلزم التساوي في الأجر، ففضل الله علىٰ من فعل أكمل من فضله علىٰ من لم يفعل، وإن كان هناك ممن يفعل بقدر إخلاصه ونيته وحبه للخير يفوق كثيرًا ممن فعل، فأعمال القلوب أعظم ثوابًا من أعمال الجوارح، فلو تساوت أعمال القلوب فذلك فضل الله يؤتيه من يشاء، ولكن ينبغي أن يهتم من فاته نوع من أنواع الخير بأنواع الخير الأخرىٰ، لكي يجتمع له من الثواب والفضل ما يعوضه عما فاته، وهذا حال المسابقين إلىٰ الخيرات، فهؤلاء الصحابة ﵃ لما فاتهم لأجل فقرهم التصدق بفضول الأموال، بحثوا ع</w:t>
      </w:r>
      <w:r>
        <w:rPr>
          <w:color w:val="222222"/>
          <w:rtl/>
        </w:rPr>
        <w:t>ن طريقة يسابقون بها الأغنياء، فهذا فيه فضل الغني المتصدق الشاكر، وفيه أيضًا فضل الفقير الصابر الذي يجتهد في أنواع الخير الأخرىٰ، والصحيح أن أفضلها أكمل من كان يكون حاله وقلبه أكمل إيمانًا وإحسانًا، وكما ذكرنا هناك من يكون أكمل من كثير من الفاعلين، لعدم حضور قلوبهم أثناء الفعل ولكمال إخلاص وصدق الذي عزم أن يفعل، فربما يسبق، وحديث (وَرَجُلٌ آتَاهُ اللَّهُ عِلْمًا، وَلَمْ يُؤْتِهِ مَالاً، فَهُوَ يَقُولُ: لَوْ كَانَ لِي مِثْلُ هَذَا عَمِلْتُ فِيهِ مِثْلَ الَّذِي يَعْمَلُ) قال رسول الله ﷺ: فهُمَا فِي الأَجْرِ سَ</w:t>
      </w:r>
      <w:r>
        <w:rPr>
          <w:color w:val="222222"/>
          <w:rtl/>
        </w:rPr>
        <w:t>وَاءٌ) (جة) ٤٢٢٨ [قال الألباني]: صحيح، أي أنهما مشتركان في الأجر، ولا يلزم التساوي من كل وجه، إلا أن تكون القلوب متساوية، لكن الفاعل له ثوابٌ أكثر من جهة الفعل الظاهر وعلىٰ حسب إخلاصه في الباطن بعد ذلك.</w:t>
      </w:r>
    </w:p>
    <w:p w14:paraId="4540B4FA" w14:textId="77777777" w:rsidR="003A2FD4" w:rsidRDefault="00FF4E6E">
      <w:pPr>
        <w:pStyle w:val="Heading2"/>
        <w:keepNext/>
        <w:bidi/>
        <w:spacing w:before="280" w:after="80"/>
        <w:jc w:val="right"/>
      </w:pPr>
      <w:r>
        <w:rPr>
          <w:color w:val="7B1E1E"/>
          <w:rtl/>
        </w:rPr>
        <w:t xml:space="preserve">المسألة ١٥٢٦: </w:t>
      </w:r>
      <w:r>
        <w:rPr>
          <w:color w:val="222222"/>
          <w:rtl/>
        </w:rPr>
        <w:t>معنى «في بضع أحدكم صدقة» (الجماع) ودلالته على أن المباحات تصير طاعات بالنيات، والجماع عبادة إذا نوى به قضاء حق الزوجة أو طلب الولد الصالح أو إعفاف نفسه، وهل يُشترط النية في كل مرة؟ وجواز القياس وأنه مذهب العلماء كافة (ولا يُعتد بأهل الظاهر)</w:t>
      </w:r>
      <w:r>
        <w:rPr>
          <w:b w:val="0"/>
          <w:color w:val="6B6B6B"/>
          <w:sz w:val="20"/>
          <w:szCs w:val="20"/>
          <w:rtl/>
        </w:rPr>
        <w:t xml:space="preserve">   (التفريغ ص ٩٢–٩٤)</w:t>
      </w:r>
    </w:p>
    <w:p w14:paraId="5E6BBC73"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(وأمر بالمعروف صدقة ونهي عن منكر صدقة) فيه إشارة إلى ثبوت حكم الصدقة في كل فرد من أفراد الأمر بالمعروف والنهي عن المنكر، ولهذا تكرره، والثواب في الأمر بالمعروف والنهي عن المنكر أكثر منه في التسبيح والتحميد والتهليل؛ لأن الأمر بالمعروف والنهي عن المنكر فرض </w:t>
      </w:r>
      <w:r>
        <w:rPr>
          <w:color w:val="222222"/>
          <w:rtl/>
        </w:rPr>
        <w:lastRenderedPageBreak/>
        <w:t>كفاية، وقد يتعين، ولا يُتصور وقوعه نفلًا، والتسبيح والتحميد والتهليل نوافل، ومعلوم أن أجر الفرض أكثر من أجر النفل لقوله عز وجل: (وما تقرب إلي عبدي بشيء أحب إلي مما افترضت عليه) رواه البخاري من رواية أبي هريرة. وقد قال إمام الحرمين من أصحابنا عن بعض</w:t>
      </w:r>
      <w:r>
        <w:rPr>
          <w:color w:val="222222"/>
          <w:rtl/>
        </w:rPr>
        <w:t xml:space="preserve"> العلماء: إن ثواب الفرض يزيد على ثواب النافلة بسبعين درجة. قوله ﷺ: (وفي بُضع أحدكم صدقة) هو بضم الباء، ويطلق على الجماع، ويطلق على الفرج نفسه، وكلاهما تصح إرادته هنا، وفي هذا دليل على أن المباحات تصير طاعات بالنيات الصادقات، فالجماع يكون عبادة إذا نوى به قضاء حق الزوجة ومعاشرتها بالمعروف الذي أمر الله تعالى به، أو طلب ولد صالح، أو إعفاف نفسه أو إعفاف الزوجة ومنعهما جميعًا من النظر إلى حرام، أو الفكر فيه، أو الهم به، أو غير ذلك من المقاصد الصالحة. قوله: (قالوا: يا رسول الله أيأتي أحدنا شهوته ويكون له فيها أج</w:t>
      </w:r>
      <w:r>
        <w:rPr>
          <w:color w:val="222222"/>
          <w:rtl/>
        </w:rPr>
        <w:t>ر؟ قال: أرأيتم لو وضعها في حرام أكان عليه فيها وزر؟ فكذلك إذا وضعها في الحلال كان له أجر) فيه: جواز القياس وهو مذهب العلماء كافة، ولم يخالف فيه إلا أهل الظاهر ولا يُعتد بهم. وأما المنقول عن التابعين ونحوهم من ذم القياس فليس المراد به القياس الذي يعتمده الفقهاء المجتهدون.</w:t>
      </w:r>
    </w:p>
    <w:p w14:paraId="66297B9D" w14:textId="77777777" w:rsidR="003A2FD4" w:rsidRDefault="00FF4E6E">
      <w:pPr>
        <w:spacing w:before="60" w:after="60"/>
        <w:jc w:val="both"/>
      </w:pPr>
      <w:r>
        <w:rPr>
          <w:b/>
          <w:bCs/>
          <w:color w:val="4A5A2A"/>
          <w:rtl/>
        </w:rPr>
        <w:t xml:space="preserve">الأقوال الأخرى: </w:t>
      </w:r>
      <w:r>
        <w:rPr>
          <w:color w:val="222222"/>
          <w:rtl/>
        </w:rPr>
        <w:t>أهل الظاهر: ينكرون القياس (لا يُعتد بخلافهم عند النووي).</w:t>
      </w:r>
    </w:p>
    <w:p w14:paraId="60782F3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سواء كان منه الواجب والمستحب (انظر هامش ص٩٢): [أي على القادر الذي لم يقم به غيره لعجز أو تقصير، وفي الأصل فرض الكفاية إذا قام به البعض حتى وجد المعروف الواجب وزال المنكر المحرم، سقط الحرج عن الباقين وإلا أثم كل قادر، كلًّا بحسب قدرته، ولا يخلو مكلف عن قدرة إما بنفسه أو مع غيره أو بأمر غيره من القادرين، فقد يصبح فرض عين وهو يتعين على القادر الذي لم يقم به غيره لعجزه كوجود إنسان متكلم وآخر أخرس فيصبح فرض عين على المتكلم، وإذا وجد إنسان قادر بيده أو سلطانه أو بجاهه أن يغير المنكر والباقون عاجزون، صار فرض عي</w:t>
      </w:r>
      <w:r>
        <w:rPr>
          <w:color w:val="222222"/>
          <w:rtl/>
        </w:rPr>
        <w:t>ن على القادر، أو لم يقم به غيره لتقصيره، كأن وجد قادران كلًّا منهما يقدر أن يتكلم ويقدر على أن يُغير بيده، وقد ترك أحدهما ذلك تقصيرًا منه، فتعين على الآخر، فإذا تركاه جميعًا، أثما جميعًا، لأن كلًّا منهما قد صار فرض عين عليه حين تركه الآخر لأجل تقصيره، ويتعين على من عينه الإمام في وظيفة المحتسب، لأن فروض الكفاية تتعين بتعيين الإمام]. — [وأما هذه ففيها نظر، فإنه يُتصور وقوعه نفلًا، فالأمر بالمعروف الواجب واجب، والنهي عن المنكر المحرم واجب، والأمر بالمعروف المستحب مستحب، والنهي عن المنكر المكروه مستحب، ولذا يت</w:t>
      </w:r>
      <w:r>
        <w:rPr>
          <w:color w:val="222222"/>
          <w:rtl/>
        </w:rPr>
        <w:t xml:space="preserve">صور وقوعه نفلًا، فقد أمر النبي ﷺ جمل من الأوامر هي من باب الأمر بالمعروف فقال (إِذَا دَخَلَ </w:t>
      </w:r>
      <w:r>
        <w:rPr>
          <w:color w:val="222222"/>
          <w:rtl/>
        </w:rPr>
        <w:lastRenderedPageBreak/>
        <w:t>أَحَدُكُمُ الْمَسْجِدَ فَلاَ يَجْلِسْ حَتَّىٰ يُصَلِّيَ رَكْعَتَيْنِ) البخاري، وعلىٰ قول جمهور أهل العلم أن ذلك من النوافل، وغير ذلك كثير]. — [ويقول] (وفي رواية: قَدْ قَالَ إِمَامُ الْحَرَمَيْنِ) واستأنسوا فيه بحديث [خطبنا رسول الله ﷺ في آخر يوم من شعبان فقال: "أيها الناس قد أظلكم شهر عظيم، شهر مبارك، شهر فيه ليلة خير من ألف شهر، جعل الله صيامه فريضة، وقيام ليله تطوعًا، من تقرب فيه بخصلة من الخير كان كمن أدى فريضة في</w:t>
      </w:r>
      <w:r>
        <w:rPr>
          <w:color w:val="222222"/>
          <w:rtl/>
        </w:rPr>
        <w:t>ما سواه، ومن أدى فيه فريضة كان كمن أدى سبعين فريضة فيما سواه"] (خز) ١٨٨٧ قال الأعظمي: إسناده ضعيف لضعف علي بن زيد بن جدعان فالحديث ضعيف. — فينبغي أن يكون هذا مقدمًا قبل أن ينوي قضاء حاجة غيره، يقضي حاجة نفسه، وهذا هو الذي أرشد إليه النبي ﷺ بأن يضع شهوته في حلال فقال (أَرَأَيْتُمْ لَوْ وَضَعَهَا فِي حَرَامٍ أَكَانَ عَلَيْهِ فِيهَا وِزْرٌ، فَكَذَلِكَ إِذَا وَضَعَهَا فِي الْحَلاَلِ كَانَ لَهُ أَجْرٌ) فهذا يدل علىٰ أن قصد إعفاف النفس وقضاء الحاجة في الحلال قصدٌ أصلٌ مقدم في ذلك والله أعلم. — فهذا بالنية يكون كذ</w:t>
      </w:r>
      <w:r>
        <w:rPr>
          <w:color w:val="222222"/>
          <w:rtl/>
        </w:rPr>
        <w:t>لك والله أعلم. — وقد يُشكل علىٰ اشتراط أن تكون هناك نيات صالحة؛ فإن الصحابة ما كانوا يظنون أن يكون لهم أجر، فأين النية كما ذكرنا؟ النية كما ذكرنا متضمنة ضمن نيته أن يأتي الحلال فقصده أن يأتي الحلال فهذه نية صالحة، ولا يلزم أن يقول نويت أن أفعل كذا لغرض كذا، بل طالما تحرك لأجل قصدٍ معين كما ذكرنا أن يأتي الحلال، يُعطي نفسه حاجتها من الحلال، فهذا أمر يحصل به الثواب، وتجنب الحرام يُثاب عليه. — وهذا هو الصحيح أنه لا يُعتد بأهل الظاهر في مخالفة ما اتفق العلماء علىٰ دخول القياس فيه، فالمسائل التي لا يُعتد بأهل ال</w:t>
      </w:r>
      <w:r>
        <w:rPr>
          <w:color w:val="222222"/>
          <w:rtl/>
        </w:rPr>
        <w:t>ظاهر فيها هي التي خالفوا فيها الجمهور بناءً علىٰ نفي القياس، فإن الله أنزل الكتاب بالحق والميزان، والميزان من ضمنه ميزان الأقوال والأعمال، وليس فقط الميزان الذي توزن به المحسوسات والمجسمات، وقد أخبر تعالىٰ أنه أنزل الميزان، فيا أنزله ﷻ من الكتاب لتوزن به الأعمال، فهذا يدل علىٰ أن ما كان مثل ما أُمر به له حكمه، ومثل ما نُهي عنه له حكمه، والشرع لا يفرق بين المتماثلات ولا يساوي بين المختلفات، لأن هذا خلاف الميزان الحق وخلاف الميزان القسط قال تعالىٰ (وَأَنزَلْنَا مَعَهُمُ الْكِتَابَ وَالْمِيزَانَ لِيَقُومَ النَ</w:t>
      </w:r>
      <w:r>
        <w:rPr>
          <w:color w:val="222222"/>
          <w:rtl/>
        </w:rPr>
        <w:t xml:space="preserve">ّاسُ بِالْقِسْطِ) وقيامهم بالقسط في طعامهم وشرابهم يكون هو الواجب، وأما قيامهم بالقسط في أقوالهم وأعمالهم، لا يكون مشروعًا ولا يُنزل الله فيهم ميزانًا !!! فهذا كلامٌ غير صحيح، فاستعمال الرسول ﷺ للفظ [أَرَأَيْتُمْ لَوْ وَضَعَهَا فِي حَرَامٍ أَكَانَ عَلَيْهِ فِيهَا وِزْرٌ] يرشدهم إلىٰ التفكير في ذلك، ولو كان النظر في العلل والأوصاف المؤثرة لا فائدة منه ولا يعتبر في الشرع، كما أرشد إليه النبي ﷺ بقوله [فَكَذَلِكَ] فهذا يدل علىٰ إرشادهم إلىٰ طريقة </w:t>
      </w:r>
      <w:r>
        <w:rPr>
          <w:color w:val="222222"/>
          <w:rtl/>
        </w:rPr>
        <w:lastRenderedPageBreak/>
        <w:t>الاستنباط، فلذلك نقول لا يعتد بأهل الظاهر في المسائل التي بنوها ع</w:t>
      </w:r>
      <w:r>
        <w:rPr>
          <w:color w:val="222222"/>
          <w:rtl/>
        </w:rPr>
        <w:t>لىٰ إنكار القياس جملة، وأما المسائل التي بنوها علىٰ مراعاة الظاهر –التمسك بالعموم وبالإطلاق ونحو ذلك– فهم غالبًا لا ينفردون بمثل هذه المسائل، فلا نعرف مسألةً انفردوا بها دون غيرهم، إنما بنوا ذلك علىٰ أمرٍ متفق عليه مع غيرهم، والقول بأن ظاهر الأمر الوجوب ما لم يرد صارف، ومثل هذا مما اتفق الجمهور معهم علىٰ القواعد الأصولية فيه وخالفوهم في التطبيق لكن بلا دليل، فمثل هذا لا يقال أن هذا لا يعتد بأهل الظاهر في مثل هذا، وكما ذكرنا فليسوا وحدهم المخالفين، فعلىٰ سبيل المثال: النهي عن الأكل بالشمال، فأهل الظاهر يقولو</w:t>
      </w:r>
      <w:r>
        <w:rPr>
          <w:color w:val="222222"/>
          <w:rtl/>
        </w:rPr>
        <w:t>ن بالتحريم والجمهور يقولون بالكراهة، ما هو الصارف في النهي، وهناك طائفة من الشافعية خصوصًا وغيرهم من أهل الحديث كثيرًا ما يوافقون أهل الظاهر في مثل هذه المسائل فيقولون مثلًا بتحريم الأكل بالشمال والله أعلم. — فقوله (وَلَمْ يُخَالِفْ فِيهِ إِلاَّ أَهْلُ الظَّاهِرِ وَلاَ يُعْتَدُّ بِهِمْ) وذلك كما ذكرنا في المسائل التي بنوها علىٰ إنكار القياس، كإنكار القياس في عروض التجارة وقولهم بعدم وجوب زكاة عروض التجارة، وقولهم بعدم جريان الربا إلا في الأصناف الستة دون غيرها، مع أن هذه الأصناف الستة قد تكون علتها في بعض ا</w:t>
      </w:r>
      <w:r>
        <w:rPr>
          <w:color w:val="222222"/>
          <w:rtl/>
        </w:rPr>
        <w:t>لأصناف موجودة علىٰ اختلاف العلماء في العلل، فقد تكون هناك أصناف سوف تتفق كالأرز والقمح، والذرة والقمح، لا فرق بين الذرة والأرز والشعير، بحال من الأحوال في القوت في الادخار وفي الطُعم والكيل، كل ما يتصور في هذا الصنف سوف يُتصور في الصنف الآخر، وكل ما قيل فيه، قيل فيه، يعني العلل، فهذا مما اتفق العلماء بتحريم الربا فيه مثلًا، الغرض المقصود أن ما بناه أهل الظاهر علىٰ إنكار القياس لا يُعتد به. أما ما كان من قياسات ضعيفة واختلف فيها العلماء فلا وجه لإلزام القياس عمومًا بزعم أن إنكار القياس بدعة، نعم إنكار القياس</w:t>
      </w:r>
      <w:r>
        <w:rPr>
          <w:color w:val="222222"/>
          <w:rtl/>
        </w:rPr>
        <w:t xml:space="preserve"> بدعة إجمالًا، لكن إنكار هذا القياس الذي تقيسه بذكر أوصاف غير مؤثرة أو بنيت الحكم علىٰ علة لم تستطع إثبات عليتها بالطرق المعتبرة، وبالتالي مثل هذا لا يُقال أن الظاهرية خلافهم لا يُعتد بهم. — [هامش: إنما يذمون القياس الفاسد، يذمون ما خالف النص، (عَنِ ابْنِ سِيرِينَ قَالَ: أَوَّلُ مَنْ قَاسَ إِبْلِيسُ وَمَا عُبِدَتِ الشَّمْسُ وَالْقَمَرُ إِلاَّ بِالْمَقَايِيسِ، وَعَنِ الشَّعْبِيِّ قَالَ: وَاللَّهِ لَئِنْ أَخَذْتُمْ بِالْمَقَايِيسِ لَتُحَرِّمُنَّ الْحَلاَلَ وَلَتُحِلُّنَّ الْحَرَامَ) سنن الدارمي؛ وهي أسانيد صح</w:t>
      </w:r>
      <w:r>
        <w:rPr>
          <w:color w:val="222222"/>
          <w:rtl/>
        </w:rPr>
        <w:t>يحة عن التابعين، يعنون العقول الفاسدة التي يستعمل أصحابها القياس الفاسد].</w:t>
      </w:r>
    </w:p>
    <w:p w14:paraId="7DB75FFC" w14:textId="77777777" w:rsidR="003A2FD4" w:rsidRDefault="00FF4E6E">
      <w:pPr>
        <w:pStyle w:val="Heading2"/>
        <w:keepNext/>
        <w:bidi/>
        <w:spacing w:before="280" w:after="80"/>
        <w:jc w:val="right"/>
      </w:pPr>
      <w:r>
        <w:rPr>
          <w:color w:val="7B1E1E"/>
          <w:rtl/>
        </w:rPr>
        <w:t xml:space="preserve">المسألة ١٥٢٧: </w:t>
      </w:r>
      <w:r>
        <w:rPr>
          <w:color w:val="222222"/>
          <w:rtl/>
        </w:rPr>
        <w:t xml:space="preserve">ضوابط القياس المعتبر: الوصف المؤثر والفرق بين القياس الصحيح والطردي، وقياس العكس («أرأيتم لو وضعها في حرام»)، وإنكار الظاهرية للقياس والرد </w:t>
      </w:r>
      <w:r>
        <w:rPr>
          <w:color w:val="222222"/>
          <w:rtl/>
        </w:rPr>
        <w:lastRenderedPageBreak/>
        <w:t>(أمثلة: فاغسلي عنك الدم ثم صلي، الحبيب والحلقة من ذهب)، وهل وقائع الأعيان تُلحق بالأصل بالقياس؟</w:t>
      </w:r>
      <w:r>
        <w:rPr>
          <w:b w:val="0"/>
          <w:color w:val="6B6B6B"/>
          <w:sz w:val="20"/>
          <w:szCs w:val="20"/>
          <w:rtl/>
        </w:rPr>
        <w:t xml:space="preserve">   (التفريغ ص ٩٥–٩٦)</w:t>
      </w:r>
    </w:p>
    <w:p w14:paraId="7EEA4A0B" w14:textId="77777777" w:rsidR="003A2FD4" w:rsidRDefault="00FF4E6E">
      <w:pPr>
        <w:spacing w:before="60" w:after="60"/>
        <w:jc w:val="both"/>
      </w:pPr>
      <w:r>
        <w:rPr>
          <w:b/>
          <w:bCs/>
          <w:color w:val="1F4E79"/>
          <w:rtl/>
        </w:rPr>
        <w:t xml:space="preserve">تعليق الإمام النووي: </w:t>
      </w:r>
      <w:r>
        <w:rPr>
          <w:color w:val="222222"/>
          <w:rtl/>
        </w:rPr>
        <w:t>وهذا القياس المذكور في الحديث هو من قياس العكس، واختلف الأصوليون في العمل به، وهذا الحديث دليل لمن عمل به، وهو الأصح. والله أعلم.</w:t>
      </w:r>
    </w:p>
    <w:p w14:paraId="7D277FCE" w14:textId="77777777" w:rsidR="003A2FD4" w:rsidRDefault="00FF4E6E">
      <w:pPr>
        <w:spacing w:before="60" w:after="60"/>
        <w:jc w:val="both"/>
      </w:pPr>
      <w:r>
        <w:rPr>
          <w:b/>
          <w:bCs/>
          <w:color w:val="4A5A2A"/>
          <w:rtl/>
        </w:rPr>
        <w:t xml:space="preserve">الأقوال الأخرى: </w:t>
      </w:r>
      <w:r>
        <w:rPr>
          <w:color w:val="222222"/>
          <w:rtl/>
        </w:rPr>
        <w:t>اختلف الأصوليون في العمل بقياس العكس (والأصح العمل به).</w:t>
      </w:r>
    </w:p>
    <w:p w14:paraId="6F5EECC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وقوله ﷺ [فَكَذَلِكَ] (إِذَا وَضَعَهَا فِي الْحَلاَلِ كَانَ لَهُ أَجْرٌ) عكسه (لَوْ وَضَعَهَا فِي حَرَامٍ أَكَانَ عَلَيْهِ فِيهَا وِزْرٌ). — وبل ينبغي أن يقول [وهو الصحيح]. — الظاهرية يقرون أنواعًا من القياس، وإلا فالحقيقة أن أهل الظاهر يقرون أنواعًا من القياس، ويحتجون بوقائع الأعيان كثيرًا، مع أن وقائع الأعيان في الأصل لا يُلحق بها غيرها إلا من باب القياس، كمن قال له النبي ﷺ أفعل كذا، فنحتج به علىٰ غيره، كقوله ﷺ في حديث جابر (قُمْ فَصَلِّ الرَّكْعَتَيْنِ) فسوف نحتج بها حتىٰ ولو لم يرد قوله ﷺ (فَإِذَا دَخَلَ</w:t>
      </w:r>
      <w:r>
        <w:rPr>
          <w:color w:val="222222"/>
          <w:rtl/>
        </w:rPr>
        <w:t xml:space="preserve"> أَحَدُكُمُ الْمَسْجِدَ فَلاَ يَجْلِسْ حَتَّىٰ يَرْكَعَ رَكْعَتَيْنِ) متفق عليه، حتىٰ قوله [أحدكم] عند التأمل نجد خطاب لمجموع الحاضرين، وأما من لم يسمع كلامه ﷺ نقول [أحدكم] تعني جميع من حضر هذه الخطبة فقط، أم أن المراد الجميع من حضر ومن لم يحضر؟ الحقيقة عند التأمل أن هذا نوع من القياس، لأنه لا فارق مطلقًا بين من كان جالسًا وبين من لم يكن جالسًا في هذه الخطبة، وبالتالي فالشرع لا يلتفت لمثل هذه الفروق؛ فالنبي ﷺ أمر عندما تبول الأعرابي في المسجد (أَهْرِيقُوا عَلَىٰ بَوْلِهِ ذَنُوبًا مِنْ مَاءٍ) البخاري، ولم يق</w:t>
      </w:r>
      <w:r>
        <w:rPr>
          <w:color w:val="222222"/>
          <w:rtl/>
        </w:rPr>
        <w:t xml:space="preserve">ل "كل من بال فأريقوا علىٰ بوله ذنوب من ماء" ونحن لا نحتاج ذلك، بل يكفي عموم المعنىٰ، وعموم المعنىٰ هو القياس، فالمعنىٰ الموجود في الأعرابي هو الموجود في الهندي والعربي والعجمي والحضري، والمعنىٰ الموجود في المسجد هو الموجود في البيت، فالذي نريده هو تطهير المكان، والمعنىٰ الموجود في الذنوب هو الموجود في الخروطوم، أم يلزم أن نأتي بالذنوب، بل قطعًا لا يلزم، بل حتىٰ أهل الظاهر يقولون بمثل هذا بما يوافق الجمهور، فيكون ذلك في الحقيقة قياس لأن الحديث لم يرد فيه عموم، بل ورد فيه ألفاظ خاصة بهذا الشخص، ولكن الشرع لا </w:t>
      </w:r>
      <w:r>
        <w:rPr>
          <w:color w:val="222222"/>
          <w:rtl/>
        </w:rPr>
        <w:t xml:space="preserve">يلتفت لمثل ذلك، من أين عرفنا ذلك؟ من تصرفات الشرع في جميع المواقف، الكتاب والسنة وأفعال الصحابة، من أن مثل هذه الفروق لا يُلتفت إليها، وأنه لا فرق بين هذا وذاك وأن الأصل استواء أعمال المكلفين وأحوال المكلفين ما لم يرد ما يخصصه، حتىٰ العموم الذي ورد علىٰ سبب يصلح أن يكون مقيدًا به لابد أن يُراعىٰ من جهة المعنىٰ، مع أن لفظه لفظ عام، ولذلك </w:t>
      </w:r>
      <w:r>
        <w:rPr>
          <w:color w:val="222222"/>
          <w:rtl/>
        </w:rPr>
        <w:lastRenderedPageBreak/>
        <w:t>العلماء قالوا في حديث "ليس من البر الصيام في السفر"، الحديث لفظه لفظ عام، لكن لما ورد علىٰ إنسان مُلقىٰ علىٰ الأرض من شدة الجوع والعطش، وعجز عن القيام حتىٰ إلىٰ الصلاة وغيره</w:t>
      </w:r>
      <w:r>
        <w:rPr>
          <w:color w:val="222222"/>
          <w:rtl/>
        </w:rPr>
        <w:t>ا، فهذا يُقال له "ليس من البر الصيام في السفر" مع أن الرسول ﷺ قد صام في السفر، مع أن لفظ الحديث لفظ عام ومع ذلك فُهم منه أنه لمن كان حاله مثل حال هذا الرجل الذي وقع، فلابد من التفكر فيما استعمله الشرع، ولذلك القياس الطردي لا يعتبر، وما علق عليه الشرع الأحكام، فلابد من مراعاة أوصاف معينة دار تعليق الشرع الأحكام عليها دائمًا ويُلتفت إليها دائمًا، كمسألة إزالة النجاسة مثلًا فنستفيد من "فَاغْسِلِي عَنْكِ الدَّمَ ثُمَّ صَلِّي" البخاري، فنقول أن هذا دليل علىٰ وجوب إزالة النجاسة، ونقول أن الدم مثله مثل البول، ومثل</w:t>
      </w:r>
      <w:r>
        <w:rPr>
          <w:color w:val="222222"/>
          <w:rtl/>
        </w:rPr>
        <w:t xml:space="preserve">ه مثل الغائط، بل الغائط والبول قد يكونوا أشد، فالشرع أراد تطهير الإنسان نفسه وثيابه عند الصلاة، فالشرع أراد هذا المعنىٰ وقلنا أنه مقصود، لم نستفد أن هذه امرأة وهذا رجل أصاب ثوبها البول مثلًا، بل الأمر واحد، ويستفاد وجوب إزالة النجاسة، ولو قلنا أن "فَاغْسِلِي عَنْكِ الدَّمَ ثُمَّ صَلِّي" ليس المراد منه إلا دم الحيض، فهذا جمودٌ علىٰ الظاهر، فكل العلماء المعتبرين يقولون بنجاسة الدم مطلقًا دم حيض أو غيره، لأنه قال لها "فَاغْسِلِي عَنْكِ الدَّمَ ثُمَّ صَلِّي" بل إن عند التأمل نجد أن لفظ "الدم" لفظ عام، والحقيقة </w:t>
      </w:r>
      <w:r>
        <w:rPr>
          <w:color w:val="222222"/>
          <w:rtl/>
        </w:rPr>
        <w:t>أن النبي ﷺ حكم أنه دم استحاضة وليس دم حيض فأمرها بالغسل، فهذا مثال، والغرض المقصود أنه لابد أن تُراعىٰ الأوصاف التي اعتبرها الشرع، لنضرب مثالًا آخر لكي نقول أي القياس الذي يرده العلماء، وهو أن يكون قياسًا فاسدًا أو يعتمد علىٰ أوصاف لا يُلتفت إليها في الشريعة، لذا ليس لأي أحد أن يقيس، بل لابد وأن يعرف ما هي الأوصاف المعتبرة شرعًا، فعلىٰ سبيل المثال: الذهب المحلق وغير المحلق، فما عُرف التفات الشرع إلىٰ مثل هذا الوصف في بناء الأحكام، ولذلك لو أن إنسان علق الحكم مثلًا علىٰ الإرادة أو علىٰ الحبيب "مَنْ أَحَبَّ أ</w:t>
      </w:r>
      <w:r>
        <w:rPr>
          <w:color w:val="222222"/>
          <w:rtl/>
        </w:rPr>
        <w:t>َنْ يُحَلِّقَ حَبِيبَهُ حَلَقَةً مِنْ نَارٍ، فَلْيُحَلِّقْهُ حَلَقَةً مِنْ ذَهَبٍ" (د) ٤٢٣٦ [قال الألباني]: حسن، فلماذا علقته علىٰ وصف الحلقة، ولم تُعلقه علىٰ الإرادة أو تعلقه علىٰ الحبيب؟ أما لو إنسان لا يحب هذا فيجوز أن يتحلىٰ بحلية من ذهب، فهل يسري هذا؟ فكل الناس سيقولون ما هذا الكلام؟ وذلك لأن هذا الوصف لم يُعهد التفات الشرع إليه، بل ذكر "الحبيب" لأن الإنسان إذا أحب أحد سوف يُهاديه بذهب، ولم يكن ليُعلق عليه الحكم، فليس معنىٰ أني لم أحبه فيجوز له أن يُلبسه الذهب، بل هذا من الذي لا يلتفت إليه الشرع، ولذلك</w:t>
      </w:r>
      <w:r>
        <w:rPr>
          <w:color w:val="222222"/>
          <w:rtl/>
        </w:rPr>
        <w:t xml:space="preserve"> قلنا أن وصف التحليق ليس وصفًا مؤثرًا، إذًا فما هو الوصف المؤثر الذي يمكن أن يلتفت إليه؟ ليس إلا عدم أداء الزكاة، الوصف المؤثر يمكن أن يكون هنا لفظ الحبيب </w:t>
      </w:r>
      <w:r>
        <w:rPr>
          <w:color w:val="222222"/>
          <w:rtl/>
        </w:rPr>
        <w:lastRenderedPageBreak/>
        <w:t>أنه لفظ عام وأريد به الخاص وهم الرجال، فالرجال هم الذين يحرم عليهم الذهب، فعلينا أن نبحث عن أوصاف اعتبرها الشرع وليس أي وصف علق عليه أحكام، فالأوصاف الطردية غير مؤثرة، ولذا الأوصاف التي يعتمد عليها لابد وأن يُنظر في تصرفات الشرع عمومًا وما اعتبره من ذلك وما أهدره، فالقياس الذي ذمه التابعون وغيرهم، إنما هو القياس الفاسد، وليس المراد القياس الصحيح الذي يعتم</w:t>
      </w:r>
      <w:r>
        <w:rPr>
          <w:color w:val="222222"/>
          <w:rtl/>
        </w:rPr>
        <w:t>ده الفقهاء المجتهدون؛ فاعتبار القياس الصحيح من مصادر أدلة الشريعة مسألة متفق عليها لا يسوغ فيها الخلاف، والخلاف السائغ في القياس في أنواع الأقيسة، وهل هذه العلة مؤثرة أم العلة الأخرىٰ هي المؤثرة؟، وهل هذا الوصف هو المعتبر أم ذاك هو المعتبر؟ كاختلاف الفقهاء في الوصف المعتبر في أصناف الربا، هل هو الطُعم أم الكيل أم الكيل والوزن أم الطعم مع الكيل والوزن والنقدية في الأثمان؟ فهذا كله خلاف سائغ، أما أنه يُنكر القياس ابتداءً فهذا كلامٌ غير صحيح.</w:t>
      </w:r>
    </w:p>
    <w:p w14:paraId="27ADB01C" w14:textId="77777777" w:rsidR="003A2FD4" w:rsidRDefault="00FF4E6E">
      <w:pPr>
        <w:pStyle w:val="Heading2"/>
        <w:keepNext/>
        <w:bidi/>
        <w:spacing w:before="280" w:after="80"/>
        <w:jc w:val="right"/>
      </w:pPr>
      <w:r>
        <w:rPr>
          <w:color w:val="7B1E1E"/>
          <w:rtl/>
        </w:rPr>
        <w:t xml:space="preserve">المسألة ١٥٢٨: </w:t>
      </w:r>
      <w:r>
        <w:rPr>
          <w:color w:val="222222"/>
          <w:rtl/>
        </w:rPr>
        <w:t>قياس العكس: الحديث «فكذلك إذا وضعها في الحلال» وهل هو حجة؟ (الأصح العمل به)، وفوائد الحديث: فضيلة التسبيح والأذكار والأمر بالمعروف، وإحضار النية في المباحات (النية بإعفاف النفس وأداء الحق الواجب وحسن العشرة)، وذكر العالم دليلًا لبعض المسائل التي تخفى، وتنبيه المفتي على مختصر الأدلة، وجواز سؤال المستفتي عن بعض ما يخفى من الدليل وأدب السؤال</w:t>
      </w:r>
      <w:r>
        <w:rPr>
          <w:b w:val="0"/>
          <w:color w:val="6B6B6B"/>
          <w:sz w:val="20"/>
          <w:szCs w:val="20"/>
          <w:rtl/>
        </w:rPr>
        <w:t xml:space="preserve">   (التفريغ ص ٩٦–٩٧)</w:t>
      </w:r>
    </w:p>
    <w:p w14:paraId="4D49EFB9" w14:textId="77777777" w:rsidR="003A2FD4" w:rsidRDefault="00FF4E6E">
      <w:pPr>
        <w:spacing w:before="60" w:after="60"/>
        <w:jc w:val="both"/>
      </w:pPr>
      <w:r>
        <w:rPr>
          <w:b/>
          <w:bCs/>
          <w:color w:val="1F4E79"/>
          <w:rtl/>
        </w:rPr>
        <w:t xml:space="preserve">تعليق الإمام النووي: </w:t>
      </w:r>
      <w:r>
        <w:rPr>
          <w:color w:val="222222"/>
          <w:rtl/>
        </w:rPr>
        <w:t>وهذا القياس المذكور في الحديث هو من قياس العكس، واختلف الأصوليون في العمل به، وهذا الحديث دليل لمن عمل به وهو الأصح. وفي هذا الحديث: فضيلة التسبيح وسائر الأذكار، والأمر بالمعروف والنهي عن المنكر، وإحضار النية في المباحات، وذكر العالم دليلًا لبعض المسائل التي تخفى، وتنبيه المفتي على مختصر الأدلة، وجواز سؤال المستفتي عن بعض ما يخفى من الدليل إذا علم من حال المسؤول أنه لا يكره ذلك، ولم يكن فيه سوء أدب. والله أعلم.</w:t>
      </w:r>
    </w:p>
    <w:p w14:paraId="287E65F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41ACC2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أي (لَوْ وَضَعَهَا فِي حَرَامٍ أَكَانَ عَلَيْهِ فِيهَا وِزْرٌ) عكسه (إِذَا وَضَعَهَا فِي الْحَلاَلِ كَانَ لَهُ أَجْرٌ). — بل ينبغي أن يقول [وهو الصحيح]. — أنه ينوي أنه يأتي الحلال، ينوي أنه يُعف أهله، ينوي أنه يؤدي الحق الواجب عليه وحسن العشرة. — فإن ذكر الدليل مما يُقوي المسألة في نفس السامع، </w:t>
      </w:r>
      <w:r>
        <w:rPr>
          <w:color w:val="222222"/>
          <w:rtl/>
        </w:rPr>
        <w:lastRenderedPageBreak/>
        <w:t>وتدريب له في الترقي في منازل العلم، ولذلك أفضل طريقة، طريقة السلف أنهم يدورون حول الأدلة لتعليم الناس، يدورون حول الكتاب والسنة وليس تحفيظ الناس أقوالهم ومذاهبهم التي هي المتون، ولذا الكثير يسأل عن حفظ المتون، فنحذر د</w:t>
      </w:r>
      <w:r>
        <w:rPr>
          <w:color w:val="222222"/>
          <w:rtl/>
        </w:rPr>
        <w:t>ائمًا حفظ المتون التي هي نصوص الكتاب والسنة، فهي النصوص الشرعية التي يدور عليها الحكم، أما حفظ كلام فلان ومذهب فلان ونحو ذلك، فليس هذا من طريقة السلف المتقدمين، وإنما هذا من فعل المتأخرين، ويترتب علىٰ طريقة السلف هذه أن يترقىٰ الطالب فعليًا لأن هذا هو الذي علمه النبي ﷺ فيذكر لهم الأدلة، فيترقىٰ طالب العلم في مراتب العلم ويصل إلىٰ فهم الأحكام من أين أُخذت وكيف أُخذت، بخلاف ما إذا حفظها مجردة دون أن يعرف دليلها، فإن الذين يذمون الرجوع إلىٰ الدليل والسؤال عن الدليل، يُسيئون أعظم إساءة لطريقة السلف ﵏. — أي يذكر</w:t>
      </w:r>
      <w:r>
        <w:rPr>
          <w:color w:val="222222"/>
          <w:rtl/>
        </w:rPr>
        <w:t xml:space="preserve"> لهم دليلًا مختصرًا بدلًا من أن يذكر لهم دليلًا طويلًا. — وهو سؤال الصحابة وقولهم (يَا رَسُولَ اللَّهِ أَيَأْتِي أَحَدُنَا شَهْوَتَهُ وَيَكُونُ لَهُ فِيهَا أَجْرٌ)، فيجوز أن يسأله عن الدليل ويسأله عما أشكل عليه. — ولكن متى يُكره السؤال عن الدليل؟ إذا كان مع سوء أدب، مثل أن يعترض عليه بعنف وغلظة وشدة ويكون هذا السائل جاهل، والأدلة الواضحة مما تخفىٰ عليه، بحيث أنه لو تدبر قليلًا لعلم وجه الدليل، ولكن لأجل جهله وتسرعه، وهو لا يعرف أنواع الأدلة ولا يعرف كيفية استنباط الأحكام منها ولذلك يُسيء الأدب في ذلك، ويكون</w:t>
      </w:r>
      <w:r>
        <w:rPr>
          <w:color w:val="222222"/>
          <w:rtl/>
        </w:rPr>
        <w:t xml:space="preserve"> علىٰ سبيل الاعتراض وليس علىٰ سبيل التعلم. — وعلىٰ أي الأحوال كل ذلك جائز في العربية. — وهذا القياس المذكور في الحديث هو من قياس العكس. — [وهو الصحيح].</w:t>
      </w:r>
    </w:p>
    <w:p w14:paraId="63171E67" w14:textId="77777777" w:rsidR="003A2FD4" w:rsidRDefault="00FF4E6E">
      <w:pPr>
        <w:pStyle w:val="Heading2"/>
        <w:keepNext/>
        <w:bidi/>
        <w:spacing w:before="280" w:after="80"/>
        <w:jc w:val="right"/>
      </w:pPr>
      <w:r>
        <w:rPr>
          <w:color w:val="7B1E1E"/>
          <w:rtl/>
        </w:rPr>
        <w:t xml:space="preserve">المسألة ١٥٢٩: </w:t>
      </w:r>
      <w:r>
        <w:rPr>
          <w:color w:val="222222"/>
          <w:rtl/>
        </w:rPr>
        <w:t>ضبط «السلامى» وعددها (ثلاثمائة وستون) وهل المراد المفاصل أم العظام الصغيرة؟ وفضل العافية، وقوله «يعين ذا الحاجة الملهوف» (اللهف)، و«يمسك عن الشر فإنها صدقة» (صدقة على نفسه)، وحقوق العمل (إعانة الرجل على دابته، الكلمة الطيبة، إماطة الأذى) ومفهومها</w:t>
      </w:r>
      <w:r>
        <w:rPr>
          <w:b w:val="0"/>
          <w:color w:val="6B6B6B"/>
          <w:sz w:val="20"/>
          <w:szCs w:val="20"/>
          <w:rtl/>
        </w:rPr>
        <w:t xml:space="preserve">   (التفريغ ص ٩٧–٩٩)</w:t>
      </w:r>
    </w:p>
    <w:p w14:paraId="08F649A3"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(خُلق كل إنسان من بني آدم على ستين وثلاثمائة مفصل) هو بفتح الميم وكسر الصاد. قوله ﷺ: (عدد تلك الستين والثلاثمائة السُّلامى) قد يُقال: وقع هنا إضافة ثلاث إلى مائة مع تعريف الأول وتنكير الثاني، والمعروف لأهل العربية عكسه وهو تنكير الأول وتعريف الثاني، وقد سبق بيان هذا والجواب عنه وكيفية قراءته في كتاب الإيمان في حديث حذيفة: (أحصوا لي كم يلفظ بالإسلام، قلنا: </w:t>
      </w:r>
      <w:r>
        <w:rPr>
          <w:color w:val="222222"/>
          <w:rtl/>
        </w:rPr>
        <w:lastRenderedPageBreak/>
        <w:t>أتخاف علينا ونحن بين الستمائة). وأما السُّلامى – فبضم السين المهملة وتخفيف اللام – وهو المفصل، وجمعه سلاميات بفتح الميم وتخفيف الياء. قوله ﷺ: (زحز</w:t>
      </w:r>
      <w:r>
        <w:rPr>
          <w:color w:val="222222"/>
          <w:rtl/>
        </w:rPr>
        <w:t xml:space="preserve">ح نفسه عن النار) أي باعدها. قال أبو توبة: وربما قال: (يمسي) ووقع لأكثر رواة كتاب مسلم الأول (يمشي) بفتح الياء وبالشين المعجمة، والثاني بضمها وبالسين المهملة، ولبعضهم عكسه، وكلاهما صحيح. قوله ﷺ: (تُعين ذا الحاجة الملهوف) الملهوف عند أهل اللغة يطلق على المتحسر، وعلى المضطر، وعلى المظلوم. وقولهم: (يا لهف نفسي على كذا) كلمة يُتحسر بها على ما فات. قوله ﷺ: (تمسك عن الشر فإنها صدقة) معناه: صدقة على نفسه كما في غير هذه الرواية، والمراد أنه إذا أمسك عن الشر لله تعالى كان له أجر على ذلك، كما أن للمتصدق بالمال أجرًا. </w:t>
      </w:r>
      <w:r>
        <w:rPr>
          <w:color w:val="222222"/>
          <w:rtl/>
        </w:rPr>
        <w:t>قوله ﷺ: (كل سلامى من الناس عليه صدقة كل يوم تطلع فيه الشمس) قال العلماء: المراد صدقة ندب وترغيب لا إيجاب وإلزام. قوله ﷺ: (يعدل بين الاثنين صدقة) أي يُصلح بينهما بالعدل.</w:t>
      </w:r>
    </w:p>
    <w:p w14:paraId="6B739B20" w14:textId="77777777" w:rsidR="003A2FD4" w:rsidRDefault="00FF4E6E">
      <w:pPr>
        <w:spacing w:before="60" w:after="60"/>
        <w:jc w:val="both"/>
      </w:pPr>
      <w:r>
        <w:rPr>
          <w:b/>
          <w:bCs/>
          <w:color w:val="4A5A2A"/>
          <w:rtl/>
        </w:rPr>
        <w:t xml:space="preserve">الأقوال الأخرى: </w:t>
      </w:r>
      <w:r>
        <w:rPr>
          <w:color w:val="222222"/>
          <w:rtl/>
        </w:rPr>
        <w:t>القول الثاني في السلامى: العظم الصغير (والظاهر: يقصد بها المفاصل والعظام الصغيرة أيضًا).</w:t>
      </w:r>
    </w:p>
    <w:p w14:paraId="4D12FB3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والقول الثاني في السلامىٰ أنه العظم الصغير، والذي يظهر والله أعلىٰ وأعلم أن من عدد مفاصل الإنسان وذكر هذا العدد من الناحية التشريحية أنه يقصد بالسُلامىٰ المفاصل التي بين العظام و العظام الصغيرة أيضًا، فتكون قريبة من هذا العدد، أو هي علىٰ هذا العدد، فالثلاث مائة وستين مفصلًا وسُلامىٰ، عظام صغيرة ومفاصل، وكلٌ منها نعمة من الله ﷻ عظيمة علىٰ الإنسان، إذا أصبح وهي في سلامة وعافية، فهذا من نعم الله عليه. — فالذي أصابته الحسرة بمعنىٰ أنه ضاع منه شيء ونحو ذلك، فيتألم لفقده ويتحسر علىٰ ما فات، وأما المضطر فهو الذي و</w:t>
      </w:r>
      <w:r>
        <w:rPr>
          <w:color w:val="222222"/>
          <w:rtl/>
        </w:rPr>
        <w:t>قع في ضرورة لحفظ أحد ضرورياته الخمس من حياته أو أعضائه أو ماله أو جاهه، بمعنىٰ أنه ليس له مخرجٌ يجده لحفظ هذه الأشياء إلا ما كان من عون إخوانه له، والمظلوم كذلك ملهوف، أصابته لهفة. فإن أعان كل ذي حاجة فله ثواب، وأما إعانة الملهوف يكون ثوابه أشد لأنه إذا كان ملهوفًا وليس له من يعينه غيرك، فهذا أوجب عليك إعانته. — وهذا الذي ورد في الإمساك عن الشر، فهي صدقة منه علىٰ نفسه. — وكذلك فلا شك أن حكم الصدقات في كثير من المعروف المتعدي، ظاهر في تسميتها صدقة، فالأمر بالمعروف والنهي عن المنكر وإماطة الأذىٰ فكل معروف متع</w:t>
      </w:r>
      <w:r>
        <w:rPr>
          <w:color w:val="222222"/>
          <w:rtl/>
        </w:rPr>
        <w:t xml:space="preserve">دي النفع فهو صدقة علىٰ من أحسن إليه. — فهذا فيه فضيلة إعانة المسلمين علىٰ قضاء حوائجهم والإصلاح والصُلح بينهم بالعدل، وتُعين الرجل علىٰ دابته فتحمله عليها، </w:t>
      </w:r>
      <w:r>
        <w:rPr>
          <w:color w:val="222222"/>
          <w:rtl/>
        </w:rPr>
        <w:lastRenderedPageBreak/>
        <w:t>وكذلك ترفع له عليها متاعه بعد أن يركب، فإنه لا يستطيع أن يظل حاملًا لمتاعه أثناء الركوب وخصوصًا إذا كان المتاع ثقيلًا، وكل هذه من الخصال التي من فعلها ابتغاءموعودها واحتساب الأجر عند الله، كتب الله ﷻ بها الجنة قال ﷺ [أَرْبَعُونَ خَصْلَةً أَعْلاَهُنَّ مَنِيحَةُ الْعَنْزِ مَا مِنْ عَامِلٍ يَعْمَلُ بِخَصْلَةٍ مِنْهَا رَجَاءَ ثَوَابِهَا وَتَصْدِيقَ مَوْعُودِ</w:t>
      </w:r>
      <w:r>
        <w:rPr>
          <w:color w:val="222222"/>
          <w:rtl/>
        </w:rPr>
        <w:t xml:space="preserve">هَا إِلاَّ أَدْخَلَهُ اللَّهُ بِهَا الْجَنَّةَ قَالَ حَسَّانُ فَعَدَدْنَا مَا دُونَ مَنِيحَةِ الْعَنْزِ مِنْ رَدِّ السَّلاَمِ وَتَشْمِيتِ الْعَاطِسِ وَإِمَاطَةِ الأَذَىٰ ، عَنِ الطَّرِيقِ وَنَحْوِهِ فَمَا اسْتَطَعْنَا أَنْ نَبْلُغَ خَمْسَ عَشْرَةَ خَصْلَةً] البخاري، فلعل هذه الخصال من ذلك. — والكلمة الطيبة تشمل التسبيح والتكبير والتحميد والأمر بالمعروف والنهي عن المنكر وحسن الكلام طريقةً ولفظًا، فيتكلم بطريقة طيبة ويتكلم بكلام طيب، كأن تتكلم مع أخيك وأنت مبتسم وأنت مقبلٌ عليه، تكلمه برفق ولين، بخلاف ما إذا </w:t>
      </w:r>
      <w:r>
        <w:rPr>
          <w:color w:val="222222"/>
          <w:rtl/>
        </w:rPr>
        <w:t>كلمته بغلظة وشدة، حتىٰ ولو كان الكلام طيبًا، وكل خطوة تمشيها إلىٰ الصلاة صدقة، وتميط الأذىٰ عن الطريق صدقة، وإبعاد الأذىٰ من شوك وحجر ونجاسة وغير ذلك يميطها ويزيلها من طريق المسلمين له بهذا صدقة. — (يَعْدِلُ بَيْنَ الاِثْنَيْنِ صَدَقَةٌ) أي يُصلح بينهما بالعدل. — فهذا فيه فضيلة إعانة المسلمين علىٰ قضاء حوائجهم والإصلاح والصلح بينهم بالعدل.</w:t>
      </w:r>
    </w:p>
    <w:p w14:paraId="6C3BFF56" w14:textId="77777777" w:rsidR="003A2FD4" w:rsidRDefault="00FF4E6E">
      <w:pPr>
        <w:pStyle w:val="Heading1"/>
        <w:keepNext/>
        <w:pageBreakBefore/>
        <w:pBdr>
          <w:bottom w:val="single" w:sz="12" w:space="4" w:color="9A6B1F"/>
        </w:pBdr>
        <w:bidi/>
        <w:spacing w:before="120" w:after="200"/>
        <w:jc w:val="right"/>
      </w:pPr>
      <w:bookmarkStart w:id="18" w:name="_Toc242565549"/>
      <w:r>
        <w:rPr>
          <w:rtl/>
        </w:rPr>
        <w:lastRenderedPageBreak/>
        <w:t>باب في المنفق والممسك (ص99–101)</w:t>
      </w:r>
      <w:bookmarkEnd w:id="18"/>
    </w:p>
    <w:p w14:paraId="54BF7356" w14:textId="77777777" w:rsidR="003A2FD4" w:rsidRDefault="00FF4E6E">
      <w:pPr>
        <w:pStyle w:val="Heading2"/>
        <w:keepNext/>
        <w:bidi/>
        <w:spacing w:before="280" w:after="80"/>
        <w:jc w:val="right"/>
      </w:pPr>
      <w:r>
        <w:rPr>
          <w:color w:val="7B1E1E"/>
          <w:rtl/>
        </w:rPr>
        <w:t xml:space="preserve">المسألة ١٥٣٠: </w:t>
      </w:r>
      <w:r>
        <w:rPr>
          <w:color w:val="222222"/>
          <w:rtl/>
        </w:rPr>
        <w:t>«اللهم أعط منفقًا خلفًا واللهم أعط ممسكًا تلفًا»: ما هو الإنفاق المحمود والإمساك المذموم؟ (الواجب والمستحب)، وتعريف السرف، وفتاوى: قضاء الصيام عن الميت، قراءة يس على الميت، قراءة القرآن وإهداؤه، الصدقة الجارية، المرتب من البنك الربوي، تفريق الزكاة وكالة، المعسر المعروف بإعساره، الإسراف، وصحة نصيب الوكيل</w:t>
      </w:r>
      <w:r>
        <w:rPr>
          <w:b w:val="0"/>
          <w:color w:val="6B6B6B"/>
          <w:sz w:val="20"/>
          <w:szCs w:val="20"/>
          <w:rtl/>
        </w:rPr>
        <w:t xml:space="preserve">   (التفريغ ص ٩٩–١٠١)</w:t>
      </w:r>
    </w:p>
    <w:p w14:paraId="4FB89610" w14:textId="77777777" w:rsidR="003A2FD4" w:rsidRDefault="00FF4E6E">
      <w:pPr>
        <w:spacing w:before="60" w:after="60"/>
        <w:jc w:val="both"/>
      </w:pPr>
      <w:r>
        <w:rPr>
          <w:b/>
          <w:bCs/>
          <w:color w:val="1F4E79"/>
          <w:rtl/>
        </w:rPr>
        <w:t xml:space="preserve">تعليق الإمام النووي: </w:t>
      </w:r>
      <w:r>
        <w:rPr>
          <w:color w:val="222222"/>
          <w:rtl/>
        </w:rPr>
        <w:t>قوله: (عن معاوية بن أبي مُزرِّد) هو بضم الميم وفتح الزاي وكسر الراء المشددة، واسم أبي مُزرِّد عبد الرحمن بن يسار. قوله ﷺ: (ما من يوم يصبح العباد فيه إلا ملكان ينزلان فيقول أحدهما: اللهم أعط منفقًا خلفًا، ويقول الآخر: اللهم أعط ممسكًا تلفًا). قال العلماء: هذا في الإنفاق في الطاعات ومكارم الأخلاق وعلى العيال والضيفان والصدقات ونحو ذلك، بحيث لا يُذم ولا يُسمى سرفًا، والإمساك المذموم هو الإمساك عن هذا.</w:t>
      </w:r>
    </w:p>
    <w:p w14:paraId="7761CC42"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DE6081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 ما يُذم ويُسمىٰ سرفًا هو من كان يُنفق في المعصية والحرام، ويُنفق في فضول المباحات حتىٰ يتعود عليها فيضطر إلىٰ طلبها ولو من حرام، فيصير لا يستغني عنها بحال، أو يجعله يسأل الناس ولا يستغني عنهم، فهذا أمرٌ متصور، فقد شُرع كثير من العبادات لكي يتخلص الإنسان من التعود علىٰ أمرٍ يصير كالضرورة له، لا يستغني عنه بحال ولو أدىٰ إلىٰ أن يطلبه من حرام، ومن يعرف أحوال القلوب، يدرك أن قلب الإنسان يتعود كثيرًا إذا فُتح له المباحات الزائدة عن حاجته، الفاضلة عما تقوم به أموره بسهولة ويُسر، بل هو ينفق فيها لا فائدة فيه ز</w:t>
      </w:r>
      <w:r>
        <w:rPr>
          <w:color w:val="222222"/>
          <w:rtl/>
        </w:rPr>
        <w:t>يادة عن حاجته، فهذا يتعود عليه ويصير كالضروري بالنسبة له، ولو تأمل إنسان أمر الصيام والاعتكاف والحج، علم أن هذه العبادات شُرعت ليتخلص الإنسان من فضول المباحات التي لو تعود عليها ضرته، فيكون الإنفاق فيها مذمومًا، وكذا تضييع المال، فكمن ينفق بحيث يُلقىٰ بالطعام مثلًا، فهذا قد ورد ذمه، كمن يُعد طعامًا لأهله وعياله أضعاف ما يأكلون، ثم يرمي به، كما يفعل كثير من الناس في الولائم من أجل المفاخرة، فيفعلون طعامًا فوق الحاجة أضعافًا مضاعفة، فيترتب علىٰ ذلك أن يُلقىٰ كثير من الطعام، فإذا كان النبي ﷺ قد سمىٰ اللقمة الت</w:t>
      </w:r>
      <w:r>
        <w:rPr>
          <w:color w:val="222222"/>
          <w:rtl/>
        </w:rPr>
        <w:t xml:space="preserve">ي تقع وتترك </w:t>
      </w:r>
      <w:r>
        <w:rPr>
          <w:color w:val="222222"/>
          <w:rtl/>
        </w:rPr>
        <w:lastRenderedPageBreak/>
        <w:t>للشيطان، فقال «إِذَا سَقَطَتْ لُقْمَةُ أَحَدِكُمْ فَلْيُمِطْ عَنْهَا الأَذَىٰ وَلْيَأْكُلْهَا وَلاَ يَدَعْهَا لِلشَّيْطَانِ» مسلم، وأمر بلعق القصعة، [وَأَمَرَنَا أَنْ نَسْلُتَ الْقَصْعَةَ قَالَ «فَإِنَّكُمْ لاَ تَدْرُونَ فِي أَيِّ طَعَامِكُمُ الْبَرَكَةُ»] مسلم، وكذا لعق الأصابع حتىٰ لا يترك فضلة من طعام يسير جدًّا قد يتعلق بجوانبها، فكيف بما يلقيه كثير من الناس في المزابل، ولا شك أن هذا يُذم ويُعد سرفًا وتضييعًا للمال. — وأما ما أُنفق في طاعة الله ﷻ الواجبة والمستحبة، ومن الواجبة النفقة علىٰ ال</w:t>
      </w:r>
      <w:r>
        <w:rPr>
          <w:color w:val="222222"/>
          <w:rtl/>
        </w:rPr>
        <w:t>أهل والعيال والأقارب الذين تجب النفقة عليهم، والنفقات المستحبة من التوسعة علىٰ الأقارب وصلة الأرحام ونحو ذلك بها لا يُعد سرفًا كما ذكرنا، علىٰ قدر الحاجة، والنفقة علىٰ الفقراء وعلىٰ أصحابه وعلىٰ المجاهدين وعلىٰ ابن السبيل وعلىٰ الجيران، كل ذلك من النفقات المستحبة المشروعة، التي يقيد الله ﷻ ملائكة يدعون لمن فعل ذلك، (مَا مِنْ يَوْمٍ يُصْبِحُ الْعِبَادُ فِيهِ إِلاَّ مَلَكَانِ يَنْزِلاَنِ فَيَقُولُ أَحَدُهُمَا: اللَّهُمَّ أَعْطِ مُنْفِقًا خَلَفًا) يُخلف الله ﷻ عليه فيه كما قال الله ﷻ (وَمَا أَنفَقْتُم مِّن شَي</w:t>
      </w:r>
      <w:r>
        <w:rPr>
          <w:color w:val="222222"/>
          <w:rtl/>
        </w:rPr>
        <w:t>ْءٍ فَهُوَ يُخْلِفُهُ) فمن أسباب حصول الخلف دعاء الملائكة للمنفقين، فينفذ الله ﷻ وعده بأن يُخلف علىٰ من أنفق، فيعطيه بدلًا مما أنفق، ويدعو الملك الآخر علىٰ الممسكين البخلاء، وهذا والله أعلىٰ وأعلم يشمل البخل المحرم والبخل المكروه، فالبخل المحرم بأن يمتنع من النفقة الواجبة عليه سواء كانت الزكاة أو البخل بالنفقة الواجبة عيه علىٰ الأهل والعيال، والبخل علىٰ ذوي الأرحام الذين وجبت عليه النفقة عليهم، وقد يكون بخلًا مكروهًا كأن يُضيق عليهم ويُعطيهم إلا قدر الواجب، وقد يكون هناك من دناءة الأخلاق أن يُطعمهم فقط ما ي</w:t>
      </w:r>
      <w:r>
        <w:rPr>
          <w:color w:val="222222"/>
          <w:rtl/>
        </w:rPr>
        <w:t>جزيء عند بعض أهل العلم، كالحب مثلًا عند أكثرهم، فيقولون يجب للزوجة نصف صاع من الحب كل يوم مثلًا، فيأتيها بالطعام مجردًا، ويأكل هو لحمًا وفاكهةً ولا يُعطي الأهل والعيال، فلا شك أن هذا من البخل الذي فيه درجة من الذم، فالسُنة أن يُطعمهم مما يُطعم، بل إذا كانت السنة في العبيد والإيماء أن يُطعمهم مما يطعم، فكيف بالزوجة والأولاد، فقد يكون هذا واجبًا إذا كان هذا هو عُرفها قبل أن يتزوجها، فيلزمه أن يُطعمها بالمعروف، فقد ورد أن الممسك مذموم ويدعىٰ عليه بأن يُتلف الله ﷻ عليه ماله، وقد يُعاقب الإنسان بعقوبة قدرية علىٰ</w:t>
      </w:r>
      <w:r>
        <w:rPr>
          <w:color w:val="222222"/>
          <w:rtl/>
        </w:rPr>
        <w:t xml:space="preserve"> ترك أمرٍ يُذم من تركه، وأنواع الذم علىٰ درجات، فقد يُحرم الإنسان خيرًا كثيرًا وقد يتلف ماله، ولا يكون ذلك علىٰ أمر محرم فقط، بل قد يُحرم خيرًا كثيرًا علىٰ تركه للمستحب، فالإمساك المذموم هو ما ذكرنا من البُخل المحرم والمكروه. — فتاوى: هل الذي يقضي للميت له أجر مثل الذي يقضي عنه؟ الصحيح أن هذا الأجر يكون للميت، وله هو أجر الصلة والإحسان وأجر الإعانة والخير. — هل قراءة سورة ياسين علىٰ الميت بعد وفاته مباشرةً </w:t>
      </w:r>
      <w:r>
        <w:rPr>
          <w:color w:val="222222"/>
          <w:rtl/>
        </w:rPr>
        <w:lastRenderedPageBreak/>
        <w:t>جائزة شرعًا؟ الحديث الوارد فيها (اقرأوا ياسين علىٰ موتاكم) حديث ضعيف ومن يُصححه كابن حبان يقول بأن ذلك</w:t>
      </w:r>
      <w:r>
        <w:rPr>
          <w:color w:val="222222"/>
          <w:rtl/>
        </w:rPr>
        <w:t xml:space="preserve"> عند المحتضر وليس بعد وفاته، وأما قراءة القرآن وهدايتها له فجائز ولكن لا يُخصص بياسين أو الفاتحة، فلا يُخصص سورة بعينها، والبدعة إذا خصص. — هل يصح العمرة والحج عن الأحياء؟ نعم يصح عن العاجز الذي لا يثبت علىٰ الراحلة، فهو عاجز عن الوصول لأجل ضعف بدنه. — ما معنىٰ الصدقة الجارية؟ أي أنها صدقة محبوسة الأصل وهي عين قائمة مما يبقىٰ ويستمر لها ريع دائم يخرج، وهذا الريع يُتصدق به. — الزروع والفواكه التي ليست من أصناف الزكاة إذا باعها دخل ثمنها في زكاة ماله. — رجل مرض أول رمضان ولم يصم شيئًا ومات في اليوم التاسع عشر</w:t>
      </w:r>
      <w:r>
        <w:rPr>
          <w:color w:val="222222"/>
          <w:rtl/>
        </w:rPr>
        <w:t>؟ هذا الرجل الذي مات وكان مريضًا فإما أن يكون مرضه مما كان يُرجىٰ بُرؤه فعليه الفدية بأن يُطعم عن كل يوم مسكينًا، نصف صاع عن كل يوم، فيمكن أن يُخرج كيلو وربع أرز عن كل يوم، وإن شاء صام عنه، أجزأ ذلك، فيُخير هذا الابن إما أن يصوم عن أبيه أو يُطعم، فلو اختار الطعام، فيخرجه من مال أبيه قبل التقسيم، وأما إذا لم يترك شيئًا فليس عليه شيء ولو تطوع الولد ليأخذ الأب ثواب الصيام لكان خيرًا. — هل يجوز قراءة القرآن كاملًا ويُهدى للميت كما يفعل المتصوفة؟ كما ذكرنا القرآن دون تحديد يمكن أن يُهدى ثواب قراءته، ولكن أن يجعل</w:t>
      </w:r>
      <w:r>
        <w:rPr>
          <w:color w:val="222222"/>
          <w:rtl/>
        </w:rPr>
        <w:t>وا طريقة مخترعة في كيفية ذلك كأن يقرأ كل واحد جزءًا مستقلًا ليقولوا جعلنا له ختمة، فهذا من المُحدثات وذلك من البدع مطلقًا، وأما أن يفعلها عند المقبرة، فالصحيح أن ذلك من المُحدثات، وإنما الذي يُشرع عند المقبرة السلام والدعاء ثم الانصراف. — مسألة أن يصرف مرتبه من البنك فهذا ليس أمرًا محرمًا علىٰ الإطلاق، فإنه لو كان يصرفه من حساب جاري للشركة في هذا البنك، فإن الحساب الجاري من المعاملات المباحة التي يجوز التعامل فيها مع البنك لولا أننا نعلم أنه يستعمله في الحرام، فيكره لنا ذلك، وذلك أن نتعامل معاملة مباحة مع ر</w:t>
      </w:r>
      <w:r>
        <w:rPr>
          <w:color w:val="222222"/>
          <w:rtl/>
        </w:rPr>
        <w:t>جل معلوم أنه يستعمل هذا المال في الحرام وأحيانًا في غير الحرام، فالأولىٰ بنا أن نترك ذلك، لكن هذا لا يُحرم المال المأخوذ من البنك مطلقًا، فمن يصرف مرتبه مثلًا عن طريق الفيزا كرت من البنك الربوي، ينبغي أن يصرفه مباشرةً ويبادر بسحب المال، ولا يتركه للبنك الربوي لأن هذا البنك يستعمل جزءًا من الأموال الموضوعة في الحساب الجاري في الإقراض ونحوه، لكن الأصل أن المعاملة في الحساب الجاري جائزة لأنه لا يأخذ عليها فائدة. — يوجد بعض الإخوة في بعض البلاد يكونون فقراء وهم وكلاء في جمع وتفريق زكاة المال، ولا يفطن لهم أحد ل</w:t>
      </w:r>
      <w:r>
        <w:rPr>
          <w:color w:val="222222"/>
          <w:rtl/>
        </w:rPr>
        <w:t xml:space="preserve">يعطيهم، هل يجوز نصيبًا كنصيب أي فقير في البلد؟ من جهة الجواز طالما أنه وكيل فيجوز، ولكن لا </w:t>
      </w:r>
      <w:r>
        <w:rPr>
          <w:color w:val="222222"/>
          <w:rtl/>
        </w:rPr>
        <w:lastRenderedPageBreak/>
        <w:t xml:space="preserve">ننصحه بذلك، لأن ذلك سوف يفتح له باب شر في أن يتصرف في المال لمصلحة نفسه ويعوده علىٰ الأخذ من هذا المال، بل نقول له أن يعطيه لغيره ممن يعلم حاله ويُشهده علىٰ أنه قد أخذ أو يجعل لجنة تتصرف في الزكاة ويُبلغها أنه من ضمن المستحقين لهذه الزكاة حتىٰ لا يكون ذريعة لأن يأخذ من هذا المال دون علم أحد، فيفتح له باب شر، فنؤكد ألا يفعل، وخصوصًا لو كان صاحب المال رجلًا بعينه لو عرف أنه يأخذ لنفسه لرفض، وهنا لا يجوز له أن يأخذ لأنه </w:t>
      </w:r>
      <w:r>
        <w:rPr>
          <w:color w:val="222222"/>
          <w:rtl/>
        </w:rPr>
        <w:t>وكيل لا أن يأخذ لنفسه. — هل يجوز مطالبة المعسر المعروف بإعساره؟ يطالبه في أن يبذل جهده في رد المال ولا يعاقبه، لكن ينذره إلىٰ مدة يعمل خلالها ويتكسب، ولا يجوز للمعسر هذا أن يترك الكسب ويُضيع حقوق الناس، وينتظر أن يأتيه مال من غير عمل، فإن هذا عليه حق لابد وأن يسعىٰ في أدائه، فمن الناس من يستدين مستمرًّا ولا يعمل ولا يتكسب ويستدين، وينفق علىٰ نفسه النفقات الباهظة ويظل يستدين، ويزعم أن ليس عليه شيء لأنه معسر، فهذا كلام فاسد بلا شك، وأن الإسراف في أموال الناس التي يستدينها وينفق منها في غير حاجته، فإنه لا يجوز</w:t>
      </w:r>
      <w:r>
        <w:rPr>
          <w:color w:val="222222"/>
          <w:rtl/>
        </w:rPr>
        <w:t xml:space="preserve"> له ذلك وهذا من الإسراف المحرم. (فتوى)</w:t>
      </w:r>
    </w:p>
    <w:p w14:paraId="7CD268BF" w14:textId="77777777" w:rsidR="003A2FD4" w:rsidRDefault="00FF4E6E">
      <w:pPr>
        <w:pStyle w:val="Heading1"/>
        <w:keepNext/>
        <w:pageBreakBefore/>
        <w:pBdr>
          <w:bottom w:val="single" w:sz="12" w:space="4" w:color="9A6B1F"/>
        </w:pBdr>
        <w:bidi/>
        <w:spacing w:before="120" w:after="200"/>
        <w:jc w:val="right"/>
      </w:pPr>
      <w:bookmarkStart w:id="19" w:name="_Toc242565550"/>
      <w:r>
        <w:rPr>
          <w:rtl/>
        </w:rPr>
        <w:lastRenderedPageBreak/>
        <w:t>باب الترغيب في الصدقة قبل أن لا يوجد من يقبلها (ص103–108)</w:t>
      </w:r>
      <w:bookmarkEnd w:id="19"/>
    </w:p>
    <w:p w14:paraId="2F095F59" w14:textId="77777777" w:rsidR="003A2FD4" w:rsidRDefault="00FF4E6E">
      <w:pPr>
        <w:pStyle w:val="Heading2"/>
        <w:keepNext/>
        <w:bidi/>
        <w:spacing w:before="280" w:after="80"/>
        <w:jc w:val="right"/>
      </w:pPr>
      <w:r>
        <w:rPr>
          <w:color w:val="7B1E1E"/>
          <w:rtl/>
        </w:rPr>
        <w:t xml:space="preserve">المسألة ١٥٣١: </w:t>
      </w:r>
      <w:r>
        <w:rPr>
          <w:color w:val="222222"/>
          <w:rtl/>
        </w:rPr>
        <w:t>علامات الساعة في المال والصدقة: لماذا لا يوجد من يقبل الصدقة آخر الزمان (كثرة المال وظهور كنوز الأرض ووضع البركات، وقرب الساعة، وأن آخر الزمان بين خروج يأجوج ومأجوج)، وهل وقع نظير ذلك في بعض الأزمنة (زمن عمر بن عبد العزيز)؟ وتفسير «تقيء الأرض أفلاذ كبدها»، وهل في الحديث إشارة إلى أن الإنسان يتحسر على صدقته أم أن الناس تعرض عن المال؟</w:t>
      </w:r>
      <w:r>
        <w:rPr>
          <w:b w:val="0"/>
          <w:color w:val="6B6B6B"/>
          <w:sz w:val="20"/>
          <w:szCs w:val="20"/>
          <w:rtl/>
        </w:rPr>
        <w:t xml:space="preserve">   (التفريغ ص ١٠٣–١٠٨)</w:t>
      </w:r>
    </w:p>
    <w:p w14:paraId="159BABD5" w14:textId="77777777" w:rsidR="003A2FD4" w:rsidRDefault="00FF4E6E">
      <w:pPr>
        <w:spacing w:before="60" w:after="60"/>
        <w:jc w:val="both"/>
      </w:pPr>
      <w:r>
        <w:rPr>
          <w:b/>
          <w:bCs/>
          <w:color w:val="1F4E79"/>
          <w:rtl/>
        </w:rPr>
        <w:t xml:space="preserve">تعليق الإمام النووي: </w:t>
      </w:r>
      <w:r>
        <w:rPr>
          <w:color w:val="222222"/>
          <w:rtl/>
        </w:rPr>
        <w:t>(معنى أُعطيها أي عُرضت عليه). وفي هذا الحديث والأحاديث بعده – مما ورد في كثرة المال في آخر الزمان، وأن الإنسان لا يجد من يقبل صدقته – الحث على المبادرة بالصدقة، واغتنام إمكانها قبل تعذُّرها. وقد صرح بهذا المعنى بقوله ﷺ في أول الحديث: (تصدقوا فيوشك الرجل... إلى آخر)، وسبب عدم قبولهم الصدقة في آخر الزمان لكثرة الأموال وظهور كنوز الأرض، ووضع البركات فيها، كما ثبت في الصحيح بعد هلاك يأجوج ومأجوج وقلة آمالهم، وقرب الساعة وعدم ادخارهم المال، وكثرة الصدقات. والله أعلم. قوله ﷺ: (يطوف الرجل بصدقته من الذهب) إنما هذا</w:t>
      </w:r>
      <w:r>
        <w:rPr>
          <w:color w:val="222222"/>
          <w:rtl/>
        </w:rPr>
        <w:t xml:space="preserve"> يتضمن التنبيه على ما سواه؛ لأنه إذا كان الذهب لا يقبله أحد، فكيف الظن بغيره؟ وقوله: (يطوف) إشارة إلى أنه يتردد بها بين الناس، فلا يجد من يقبلها. فتحصل المبالغة والتنبيه على عدم قبول الصدقة بثلاثة أشياء: كونه يعرضها، ويطوف بها، وهي ذهب. قوله: (ويرى الرجل الواحد تتبعه أربعون امرأة يلذن به من قلة الرجال وكثرة النساء) معنى (يلذن به) أي ينتمين إليه ليقوم بحوائجهن ويذب عنهن كقبيلة بقي من رجالها واحد فقط وبقي نساؤها، فيلذن بذلك الرجل ليذب عنهن ويقوم بحوائجهن، ولا يطمع فيهن أحد بسببه. وأما سبب قلة الرجال وكثرة الن</w:t>
      </w:r>
      <w:r>
        <w:rPr>
          <w:color w:val="222222"/>
          <w:rtl/>
        </w:rPr>
        <w:t>ساء فهو الحروب والقتال الذي يقع في آخر الزمان وتراكم الملاحم، كما قال ﷺ: (ويكثر الهرج) أي القتل. قوله: (حتى تعود أرض العرب مروجًا وأنهارًا) معناه والله أعلم أنهم يتركونها ويُعرضون عنها فتبقى مهملة لا تُزرع ولا تُسقى من مياهها وذلك لقلة الرجال وكثرة الحروب وتراكم الفتن وقرب الساعة وقلة الآمال وعدم الفراغ لذلك والاهتمام به. قوله ﷺ: (حتى يهم رب المال من يقبل صدقته) ضبطوه بوجهين: أجودهما وأشهرهما (يُهِمّ) بضم الياء وكسر الهاء، ويكون رب المال منصوبًا مفعولًا، والفاعل (مَن) وتقديره: يُحزنه ويهتم له. والثاني: (يَه</w:t>
      </w:r>
      <w:r>
        <w:rPr>
          <w:color w:val="222222"/>
          <w:rtl/>
        </w:rPr>
        <w:t xml:space="preserve">ُمّ) بفتح الياء وضم الهاء، ويكون رب المال مرفوعًا فاعلًا. قوله ﷺ: (لا أرب لي فيه) </w:t>
      </w:r>
      <w:r>
        <w:rPr>
          <w:color w:val="222222"/>
          <w:rtl/>
        </w:rPr>
        <w:lastRenderedPageBreak/>
        <w:t>بفتح الهمزة والراء، أي لا حاجة. قوله ﷺ: (تقيء الأرض أفلاذ كبدها أمثال الأسطوان من الذهب والفضة) قال ابن السكيت: الفلذ: القطعة من كبد البعير، وقال غيره: هي القطعة من اللحم. ومعنى الحديث التشبيه، أي تُخرج ما في جوفها من القطع المدفونة فيها. والأسطوان – بضم الهمزة والطاء – جمع أسطوانة وهي السارية والعمود، وشبهه بالأسطوان لعظمه وكثرته.</w:t>
      </w:r>
    </w:p>
    <w:p w14:paraId="101BBD55" w14:textId="77777777" w:rsidR="003A2FD4" w:rsidRDefault="00FF4E6E">
      <w:pPr>
        <w:spacing w:before="60" w:after="60"/>
        <w:jc w:val="both"/>
      </w:pPr>
      <w:r>
        <w:rPr>
          <w:b/>
          <w:bCs/>
          <w:color w:val="4A5A2A"/>
          <w:rtl/>
        </w:rPr>
        <w:t xml:space="preserve">الأقوال الأخرى: </w:t>
      </w:r>
      <w:r>
        <w:rPr>
          <w:color w:val="222222"/>
          <w:rtl/>
        </w:rPr>
        <w:t>قول: الحديث يحتمل أن هذا قبل قيام الساعة (وأن الناس يعرضون عن المال يوم القيامة). والقول الثاني له وجه: أنه قُبيل القيامة يكثر المال.</w:t>
      </w:r>
    </w:p>
    <w:p w14:paraId="133B2D2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من أسباب عدم قبول الصدقة قلة آمالهم وقصرت لعلمهم بقرب قيام الساعة. — فهذا بهد زمن يأجوج ومأجوج علىٰ ظاهر كلام النووي ﵀ وكلمة "يوشك" أي يقرب، وكل ما هو آتٍ فهو قريب، وقد اقتربت الساعة، وبالنسبة لما مضىٰ من الدنيا، فما بقي منذ زمن النبي ﷺ إلىٰ قيام الساعة كما قال ﷺ [فَإِنَّ الدُّنْيَا قَدْ آذَنَتْ بِصُرْمٍ وَوَلَّتْ حَذَّاءَ وَلَمْ يَبْقَ مِنْهَا إِلاَّ صُبَابَةٌ كَصُبَابَةِ الإِنَاءِ يَتَصَابُّهَا صَاحِبُهَا] مسلم، كالقطرة التي تبقىٰ في الإناء بعد الشرب، فالقرب أمر نسبي والله أعلىٰ وأعلم؛ وهذا من أشراط ال</w:t>
      </w:r>
      <w:r>
        <w:rPr>
          <w:color w:val="222222"/>
          <w:rtl/>
        </w:rPr>
        <w:t>ساعة التي هي من جنس الأمور المعتادة، أي ليست أمورًا خارقة للعادة، وقد وقع شيء من ذلك ويقع في بعض البلاد في بعض الأزمنة، ولكنه يكون عامًّا كما ذكر في آخر الزمان بعد حصول البركات العظيمة في الأرض، وقد كان في زمن عمر بن عبد العزيز في بعض البلاد من يبحث عمن يأخذ منه صدقته، ومع ظهور الديانة يمتنع كثير من الناس من قبول الصدقات، فمع وجود الدين وامتثال الناس بعدم السؤال وعلىٰ عدم قبول الصدقات إذا كان لا يستحقها، فيكون في بعض البلاد من لا يقبل صدقته. — كما ذكرنا قد وقع من ذلك في بعض البلاد ولكن لم يكن عامًّا. — وأما</w:t>
      </w:r>
      <w:r>
        <w:rPr>
          <w:color w:val="222222"/>
          <w:rtl/>
        </w:rPr>
        <w:t xml:space="preserve"> ما ذكر من ظهور كنوز الأرض كقوله ﷺ [لاَ تَقُومُ السَّاعَةُ حَتَّىٰ يَحْسِرَ الْفُرَاتُ عَنْ جَبَلٍ مِنْ ذَهَبٍ يَقْتَتِلُ النَّاسُ عَلَيْهِ] مسلم، وأما وضع البركات فيها وذلك مثل قوله [ثُمَّ يُقَالُ لِلأَرْضِ أَنْبِتِي ثَمَرَتَكِ وَرُدِّي بَرَكَتَكِ] مسلم، فالأرض فيها من البركة العظيمة التي منع من حصولها ذنوب الخلق، فإذا أهلك الله الملل كلها وصار الإسلام هو الملة الواحدة في الأرض كلها في زمن المسيح بعد قتل الدجال وقتل اليهود والنصارىٰ ممن لم يُسلم منهم وبعد قتل يأجوج ومأجوج بالنغف في رقابهم بدعوة المسيح ﷺ، ت</w:t>
      </w:r>
      <w:r>
        <w:rPr>
          <w:color w:val="222222"/>
          <w:rtl/>
        </w:rPr>
        <w:t xml:space="preserve">بقىٰ الملة واحدة في الأرض كلها، فيقال للأرض [أَنْبِتِي ثَمَرَتَكِ وَرُدِّي بَرَكَتَكِ] فَيَوْمَئِذٍ تَأْكُلُ الْعِصَابَةُ مِنَ الرُّمَّانَةِ وَيَسْتَظِلُّونَ بِقِحْفِهَا وَيُبَارَكُ فِي الرِّسْلِ – أي اللبن – حَتَّىٰ أَنَّ اللَّقْحَةَ مِنَ الإِبِلِ لَتَكْفِي الْفِئَامَ مِنَ النَّاسِ وَاللَّقْحَةَ مِنَ الْبَقَرِ لَتَكْفِي الْقَبِيلَةَ مِنَ النَّاسِ وَاللَّقْحَةَ </w:t>
      </w:r>
      <w:r>
        <w:rPr>
          <w:color w:val="222222"/>
          <w:rtl/>
        </w:rPr>
        <w:lastRenderedPageBreak/>
        <w:t xml:space="preserve">مِنَ الْغَنَمِ لَتَكْفِي الْفَخِذَ مِنَ النَّاسِ] وقال ﷺ (وَيَفِيضُ الْمَالُ حَتَّىٰ لاَ يَقْبَلَهُ أَحَدٌ حَتَّىٰ تَكُونَ السَّجْدَةُ الْوَاحِدَةُ </w:t>
      </w:r>
      <w:r>
        <w:rPr>
          <w:color w:val="222222"/>
          <w:rtl/>
        </w:rPr>
        <w:t>خَيْرًا مِنَ الدُّنْيَا وَمَا فِيهَا) وذلك لقصر الآمال وعلمهم بقرب قيام الساعة، وأنهم لا يدخرون، وإن كان يعود الأمر بعد ذلك للشرك بعد هبوب الريح الطيبة التي تقبض أرواح المؤمنين، وقال ﷺ [فَيَبْقَىٰ شِرَارُ النَّاسِ فِي خِفَّةِ الطَّيْرِ وَأَحْلاَمِ السِّبَاعِ لاَ يَعْرِفُونَ مَعْرُوفًا وَلاَ يُنْكِرُونَ مُنْكَرًا فَيَتَمَثَّلُ لَهُمُ الشَّيْطَانُ فَيَقُولُ أَلاَ تَسْتَجِيبُونَ فَيَقُولُونَ فَمَا تَأْمُرُنَا فَيَأْمُرُهُمْ بِعِبَادَةِ الأَوْثَانِ وَهُمْ فِي ذَلِكَ دَارٌّ رِزْقُهُمْ حَسَنٌ عَيْشُهُمْ ثُمَّ يُن</w:t>
      </w:r>
      <w:r>
        <w:rPr>
          <w:color w:val="222222"/>
          <w:rtl/>
        </w:rPr>
        <w:t>ْفَخُ فِي الصُّورِ] مسلم. — وقع ذلك أو شيءٌ منه في أيام الأندلس والله أعلم بغيرها لكن قد نقل ذلك بعض أهل العلم في أيام سقوط الأندلس، أنه قد رأىٰ في إحدىٰ القرىٰ رجلًا قد ربط أربعين امرأةً بحبل، وهو يسوقهن حرصًا عليهن لكي ينجو بهن من بطش الصليبيين، أو ربطهن لكي لا تضيع واحدة منه في زحام الهرب والهرج الذي وقع في أيام سقوط الأندلس، وهي أيام شديدة فظيعة علىٰ المسلمين نسأل الله العافية وهذا موجود إما في كتاب البداية والنهاية أو في بعض كتب تاريخ الأندلس، وهذا الأمر قد وقع فيه من قتل المسلمين قتلًا عظيمًا في محاكم</w:t>
      </w:r>
      <w:r>
        <w:rPr>
          <w:color w:val="222222"/>
          <w:rtl/>
        </w:rPr>
        <w:t xml:space="preserve"> التفتيش ونحوها بعد سقوط غرناطة خصوصًا نسأل الله العافية، وهناك سبب آخر في كثرة النساء وقلة الرجال وهو سبب فطري وهو أن مواليد النساء أكثر، وهذا أمر مُسجل في الإحصائيات أن مواليد النساء واقعيًّا أكثر من الرجال في أزمنة معينة، فيقع ذلك في آخر الزمان أن المواليد من النساء أكثر، وهذا وارد أن يقع من ضمن الأسباب، وهذا أيضًا من أشراط الساعة كثرة المال وقلة الرجال وكثرة النساء. — هذا التأويل خلاف ظاهر الحديث بلا شك، وكأنه تعجب من تحول جزيرة العرب إلىٰ مروج وأنهار، والحديث ظاهرٌ جدًّا في أن هذه الأرض –الجزيرة العربي</w:t>
      </w:r>
      <w:r>
        <w:rPr>
          <w:color w:val="222222"/>
          <w:rtl/>
        </w:rPr>
        <w:t>ة– تتحول قبل يوم القيامة إلىٰ مروج وهي الأرض المزروعة المملوءة بالنبات والعُشب ونحو ذلك ووجود الأنهار فيها، وهذا قد وجد في زماننا هذا كثير منه، وأجزاء كثيرة جدًّا من جزيرة العرب زُرعت وأصبحت مزارع وليست صحراوات بأنواع من المياه، واحتمال وجود الأنهار فيها وارد جدًّا مع نزول المطر الكثير أحيانًا وباستخراج كميات هائلة من المياه الجوفية و الدراسات الجيولوجية المتعلقة بالبترول تثبت أن هذه البلاد في وقت من الأوقات كانت مروجًا وأنهارًا، وهذا الحديث من المعجزات العلمية للسنة النبوية، والله أعلم، ووجود البترول في هذ</w:t>
      </w:r>
      <w:r>
        <w:rPr>
          <w:color w:val="222222"/>
          <w:rtl/>
        </w:rPr>
        <w:t xml:space="preserve">ه البقعة دليل علىٰ وجود نباتات وحياة حيوانية عامرة في الأزمنة القديمة وذلك أن البترول عبارة عن تحول مركبات حيوية نباتية وحيوانية، ولابد من وجود حياة نباتية زاخرة في أزمنة سابقة حتىٰ يتكون هذا البترول والدراسات كما ذكرنا تثبت ذلك، ووجود مياه جوفية عميقة في جزيرة </w:t>
      </w:r>
      <w:r>
        <w:rPr>
          <w:color w:val="222222"/>
          <w:rtl/>
        </w:rPr>
        <w:lastRenderedPageBreak/>
        <w:t xml:space="preserve">العرب أمر ثابت وموجود، وإن كانت عميقة قد يصعب استخدامها في كثير من الأحيان، لكنها تستعمل في آخر الزمان ويوادر ذلك قد بدأ في الظهور، وليس أنها تبقىٰ مهملة لا تزرع، بل ظاهرها أنها تصبح عامرة بالنبات ويكون فيها أنهار، بل نقول بظاهر الحديث وليس كما ذكر، </w:t>
      </w:r>
      <w:r>
        <w:rPr>
          <w:color w:val="222222"/>
          <w:rtl/>
        </w:rPr>
        <w:t>والمرج البستان المملوء والمزروعة بالنبات سواء أعشاب أو زروع، فالحديث معجزة علمية فهو إخبار عن غيب ماضٍ ومستقبل، فالغيب الماضي أن جزيرة العرب في وقت من الأوقات كانت مروجًا وأنهارًا، وهذا كما ذكرنا الدراسات العلمية الجيولوجية تثبت أنه وقع في الزمن الماضي، وآثاره الباقية هذه الثروة البترولية الهائلة الموجودة تحت جزيرة العرب، وهي أكثر منطقة غنية بالبترول في العالم، والأمر المستقبلي أنها سوف تعود قبل يوم القيامة مرةً أخرىٰ كذلك، وكما ذكرنا بدايات الأمر قد ظهرت. فهذا التأويل والله أعلىٰ وأعلم الذي دفعه إليه عدم ت</w:t>
      </w:r>
      <w:r>
        <w:rPr>
          <w:color w:val="222222"/>
          <w:rtl/>
        </w:rPr>
        <w:t>صور وجود الأنهار في جزيرة العرب، والحمل علىٰ ظاهره هو الواجب. — يقال علىٰ الأولاد فلذات الأكباد أي قطعة أكباد، ففلذة كبدي أي أغلىٰ ما عنده، فأغلىٰ ما في باطن الأرض الذهب والفضة، (تَقِيءُ الأَرْضُ أَفْلاَذَ كَبِدِهَا) تخرج أغلىٰ ما فيها مما في باطنها. عندما تقيء الأرض أغلىٰ ما فيها فتُخرجه، أمثال الإسطوان وليس تراب وتستخلصه، فنحن عندنا جبال فيها ذهب ولكن لكي تستخلص الذهب يحتاج مجهود كبير جدًّا من أجل أن نسبته ضئيلة، وحتىٰ البلاد التي يستخرج منها الذهب تحتاج إلىٰ معالجة طويلة حتىٰ تخرج كمية نافعة اقتصاديًّا م</w:t>
      </w:r>
      <w:r>
        <w:rPr>
          <w:color w:val="222222"/>
          <w:rtl/>
        </w:rPr>
        <w:t>ن الذهب، لكن الأرض فيها كتل ذهبية أمثال الأعمدة من الذهب والفضة سوف تُخرجها يوم القيامة، فيجيء الناس مع كثرته، لا يقبلونه، ويندمون علىٰ أنهم قتلوا وسرقوا وقطعوا أرحامهم. — وهذا الحديث يظهر أن الإمام مسلم ﵀ قصد به أن هذا يكون قُبيل القيامة، فوضعه مع الحديث الواردة "لاَ تَقُومُ السَّاعَةُ حَتَّىٰ يَكْثُرَ فِيكُمُ الْمَالُ" والذي يظهر والله أعلم أن هذا بعد قيام الساعة وأن هذا داخل في عموم قوله ﷺ (وَأَخْرَجَتِ الأَرْضُ أَثْقَالَهَا) أي (أَفْلاَذ كَبِدِهَا أَمْثَال الأُسْطُوَانِ مِنَ الذَّهَبِ وَالْفِضَّةِ) والظ</w:t>
      </w:r>
      <w:r>
        <w:rPr>
          <w:color w:val="222222"/>
          <w:rtl/>
        </w:rPr>
        <w:t>اهر ذلك لأنه قال (فَيَجِيءُ الْقَاتِلُ فَيَقُولُ فِي هَذَا قَتَلْتُ) أي فيما مضىٰ، وليس أنهم يفعلون ذلك في آخر الزمان فقط، بل يأتي كل قاتل قتل من أجل المال وكل قاطع رحم قطع من أجل المال، وكل سارق سرق فقطعت يده، فيذكرون ذلك، ويكون هذا يوم القيامة، لأن ظاهر قوله تعالىٰ (إِذَا زُلْزِلَتِ الأَرْضُ زِلْزَالَهَا) أن هذه الزلزلة التي تكون بعد القيامة وليس قبلها، فإن هناك من أشراط الساعة كثرة الزلازل، نعم ولكن هناك زلزلة الساعة التي قال الله ﷻ فيها (إِنَّ زَلْزَلَةَ السَّاعَةِ شَيْءٌ عَظِيمٌ ۞ يَوْمَ تَرَوْنَهَا تَ</w:t>
      </w:r>
      <w:r>
        <w:rPr>
          <w:color w:val="222222"/>
          <w:rtl/>
        </w:rPr>
        <w:t xml:space="preserve">ذْهَلُ كُلُّ مُرْضِعَةٍ عَمَّا أَرْضَعَتْ وَتَضَعُ كُلُّ ذَاتِ حَمْلٍ حَمْلَهَا وَتَرَىٰ النَّاسَ سُكَارَىٰ وَمَا هُمْ بِسُكَارَىٰ </w:t>
      </w:r>
      <w:r>
        <w:rPr>
          <w:color w:val="222222"/>
          <w:rtl/>
        </w:rPr>
        <w:lastRenderedPageBreak/>
        <w:t>وَلَكِنَّ عَذَابَ اللَّهِ شَدِيدٌ) وقد ثبت أن النبي ﷺ قال (يَقُولُ اللَّهُ يَا آدَمُ فَيَقُولُ لَبَّيْكَ وَسَعْدَيْكَ وَالْخَيْرُ فِي يَدَيْكَ قَالَ يَقُولُ أَخْرِجْ بَعْثَ النَّارِ قَالَ وَمَا بَعْثُ النَّارِ قَالَ مِنْ كُلِّ أَلْفٍ تِسْعَمِائَةٍ وَتِسْعَةً وَتِسْعِينَ فَذَاكَ حِينَ يَشِيبُ الصَّغِيرُ وَتَضَعُ كُلُّ ذَاتِ حَمْلٍ حَمْلَهَا وَتَرَى النَّاسَ سَكْرَىٰ وَمَا هُمْ بِ</w:t>
      </w:r>
      <w:r>
        <w:rPr>
          <w:color w:val="222222"/>
          <w:rtl/>
        </w:rPr>
        <w:t>سَكْرَىٰ وَلَكِنَّ عَذَابَ اللَّهِ شَدِيدٌ) البخاري، وهو صريح في أن هذا يوم القيامة يوم يُنادىٰ آدم، وليس أنه يُنادىٰ قبل القيامة، فيوم الزلزلة، يوم ترونها تذهل كل مرضعة عما أرضعت، يوم تضع كل ذات حمل حملها، يوم ترىٰ الناس سكرىٰ وما هم بسكرىٰ، يوم يُجعل الولدان شيبًا وهو يوم القيامة وليس قبله، وظاهر الآية أيضًا يدل علىٰ أنها زلزلة يوم القيامة (إِذَا زُلْزِلَتِ الأَرْضُ زِلْزَالَهَا ۞ وَأَخْرَجَتِ الأَرْضُ أَثْقَالَهَا ۞ وَقَالَ الإِنسَانُ مَا لَهَا ۞ يَوْمَئِذٍ تُحَدِّثُ أَخْبَارَهَا) إنها تحديث أخبار بعد قي</w:t>
      </w:r>
      <w:r>
        <w:rPr>
          <w:color w:val="222222"/>
          <w:rtl/>
        </w:rPr>
        <w:t>ام الناس منها وخروجهم من قبورهم، وقد فُسر قوله تعالىٰ (وَأَخْرَجَتِ الأَرْضُ أَثْقَالَهَا) بتفسيرين: قال القرطبي (٢٠/١٤٧): (قَالَ أَبُو عُبَيْدَةَ وَالأَخْفَشُ: إِذَا كَانَ الْمَيِّتُ فِي بَطْنِ الأَرْضِ، فَهُوَ ثِقْلٌ لَهَا. وَإِذَا كَانَ فَوْقَهَا، فَهُوَ ثِقْلٌ عَلَيْهَا. وَقَالَ ابْنُ عَبَّاسٍ وَمُجَاهِدٌ: أَثْقَالُهَا: مَوْتَاهَا، تُخْرِجُهُمْ فِي النَّفْخَةِ الثَّانِيَةِ، وَمِنْهُ قِيلَ لِلْجِنِّ وَالإِنْسِ: الثَّقَلاَنِ. ... وَقِيلَ: أَثْقَالُهَا كُنُوزُهَا، وَمِنْهُ الْحَدِيثُ: (تَقِيءُ الأَرْضُ أَف</w:t>
      </w:r>
      <w:r>
        <w:rPr>
          <w:color w:val="222222"/>
          <w:rtl/>
        </w:rPr>
        <w:t>ْلاَذَ كَبِدِهَا أَمْثَالَ الأُسْطُوَانِ مِنَ الذَّهَبِ وَالْفِضَّةِ).) والإثنان مما تُخرجه الأرض ولا تعارض بينهما، وإنما تُخبر الأرض بما وقع عليها من خير أو شر يوم القيامة وليس قبله والله أعلم. ويمكن أن يكون الإمام مسلم ﵀ قصد بهذا الترغيب في النفقة والصدقة بالمال لأن الناس يوم القيامة لا يعبأون بالمال ولا يأخذون منه شيئًا ولا يلتفتون إليه كما أن من الترغيب في النفقة أن هذا المال لا يأخذه إنسانٌ في قبره وأنه ذاهب وتاركه للناس. ويمكن أن يكون مقصد الإمام مسلم ليس أن هذا في آخر الزمان، وإنما يقصد أن الناس يعرض</w:t>
      </w:r>
      <w:r>
        <w:rPr>
          <w:color w:val="222222"/>
          <w:rtl/>
        </w:rPr>
        <w:t>ون عن المال في القيامة وهي قريبة ويوشك أن يقع ذلك، فعلام يقتل بعضهم بعضًا وعلام يقطع أحدهم رحمه وعلام يسرق السارق وهم يتركون كل ذلك عندما يُبعثون يوم القيامة يدَّعونه فلا يأخذون منه شيئًا، للأهوال الشديدة التي هم فيها نسأل الله العافية. والخلاصة أن الحديث يمكن أن يفهم علىٰ قولين: القول الأول: وهو الأظهر والله أعلم من أن هذا بعد البعث وأن السارق والقاتل والقاطع يأتون نادمين يوم القيامة (فَيَقُولُ فِي هَذَا قُطِعَتْ يَدِي) أي في الدنيا في أي زمن وقع فيه قطع اليد لسارق من أجل الذهب والفضة سرق من أجل المال، فبس</w:t>
      </w:r>
      <w:r>
        <w:rPr>
          <w:color w:val="222222"/>
          <w:rtl/>
        </w:rPr>
        <w:t xml:space="preserve">بب الذهب والفضة لمثل هذا الذي هو يوم القيامة كأمثال الأعمدة. والذهب إنما يُصنع بالإتيان بجبال تراب ويستخلص منه جرامات قليلة، فالذهب ليس موجودًا كالمعتاد بالنسبة لنا بكثافة كبيرة في التربة، حتىٰ الجبال التي يستخرج منها الذهب، ليس فيها كميات </w:t>
      </w:r>
      <w:r>
        <w:rPr>
          <w:color w:val="222222"/>
          <w:rtl/>
        </w:rPr>
        <w:lastRenderedPageBreak/>
        <w:t>من الذهب مثل الذهب الإسطوانة، ولكن الأرض فيها هذا ولكن علىٰ أعماق بعيدة جدًّا والله أعلم أين هي ولكن يقع هذا يوم القيامة. والقول الثاني له وجه أيضًا: أنه قُبيل القيامة يكثر المال.</w:t>
      </w:r>
    </w:p>
    <w:p w14:paraId="603F6796" w14:textId="77777777" w:rsidR="003A2FD4" w:rsidRDefault="00FF4E6E">
      <w:pPr>
        <w:pStyle w:val="Heading1"/>
        <w:keepNext/>
        <w:pageBreakBefore/>
        <w:pBdr>
          <w:bottom w:val="single" w:sz="12" w:space="4" w:color="9A6B1F"/>
        </w:pBdr>
        <w:bidi/>
        <w:spacing w:before="120" w:after="200"/>
        <w:jc w:val="right"/>
      </w:pPr>
      <w:bookmarkStart w:id="20" w:name="_Toc242565551"/>
      <w:r>
        <w:rPr>
          <w:rtl/>
        </w:rPr>
        <w:lastRenderedPageBreak/>
        <w:t>باب قبول الصدقة من الكسب الطيب وتربيتها (ص108–116)</w:t>
      </w:r>
      <w:bookmarkEnd w:id="20"/>
    </w:p>
    <w:p w14:paraId="7B75D774" w14:textId="77777777" w:rsidR="003A2FD4" w:rsidRDefault="00FF4E6E">
      <w:pPr>
        <w:pStyle w:val="Heading2"/>
        <w:keepNext/>
        <w:bidi/>
        <w:spacing w:before="280" w:after="80"/>
        <w:jc w:val="right"/>
      </w:pPr>
      <w:r>
        <w:rPr>
          <w:color w:val="7B1E1E"/>
          <w:rtl/>
        </w:rPr>
        <w:t xml:space="preserve">المسألة ١٥٣٢: </w:t>
      </w:r>
      <w:r>
        <w:rPr>
          <w:color w:val="222222"/>
          <w:rtl/>
        </w:rPr>
        <w:t>معنى «إلا أخذها الرحمن بيمينه وإن كانت تمرة فتربو في كف الرحمن حتى تكون أعظم من الجبل»: إثبات صفة الكف واليمين لله تعالى على ما يليق به (الرد على تأويل المازري والقاضي عياض)، وهل المراد أن التمرة بعينها تربو (بل الثواب) أو أن المضاف إلى الله إضافة ملك؟ والرد على من فسّر «كف الرحمن» بكف الفقير، وهل يجوز تأويل الحديث بحذف المضاف؟</w:t>
      </w:r>
      <w:r>
        <w:rPr>
          <w:b w:val="0"/>
          <w:color w:val="6B6B6B"/>
          <w:sz w:val="20"/>
          <w:szCs w:val="20"/>
          <w:rtl/>
        </w:rPr>
        <w:t xml:space="preserve">   (التفريغ ص ١٠٨–١١٠)</w:t>
      </w:r>
    </w:p>
    <w:p w14:paraId="72D787E8" w14:textId="77777777" w:rsidR="003A2FD4" w:rsidRDefault="00FF4E6E">
      <w:pPr>
        <w:spacing w:before="60" w:after="60"/>
        <w:jc w:val="both"/>
      </w:pPr>
      <w:r>
        <w:rPr>
          <w:b/>
          <w:bCs/>
          <w:color w:val="1F4E79"/>
          <w:rtl/>
        </w:rPr>
        <w:t xml:space="preserve">تعليق الإمام النووي: </w:t>
      </w:r>
      <w:r>
        <w:rPr>
          <w:color w:val="222222"/>
          <w:rtl/>
        </w:rPr>
        <w:t>قوله ﷺ: (ولا يقبل الله إلا الطيب) المراد بالطيب هنا الحلال. قوله ﷺ: (إلا أخذها الرحمن بيمينه وإن كانت تمرة فتربو في كف الرحمن حتى تكون أعظم من الجبل) قال المازري: قد ذكرنا استحالة الجارحة على الله سبحانه وتعالى، وأن هذا الحديث وشبهه إنما عبَّر به على ما اعتادوا في خطابهم ليفهموا، فكنَّى هنا عن قبول الصدقة بأخذها في الكف، وعن تضعيف أجرها بالتربية، فقال القاضي عياض: لمَّا كان الشيء الذي يُرتضى ويعزُّ يُتلقى باليمين ويُؤخذ بها استُعمل في مثل هذا، واستُعير للقبول والرضا كما قال الشاعر: (إذا ما راية رُفعت لمجد ت</w:t>
      </w:r>
      <w:r>
        <w:rPr>
          <w:color w:val="222222"/>
          <w:rtl/>
        </w:rPr>
        <w:t>لقاها عرابة باليمين). قال: وقيل عبَّر باليمين هنا عن جهة القبول والرضا إذ الشمال بضده. قال: وقيل المراد بكف الرحمن هنا ويمينه كف الذي تُدفع إليه الصدقة، وإضافتها إلى الله تعالى إضافة ملك واختصاص لوضع هذه الصدقة فيها لله عز وجل. قال: وقد قيل في تربيتها وتعظيمها حتى تكون أعظم من الجبل أن المراد بذلك تعظيم أجرها وتضعيف ثوابها. قال: ويصح أن يكون على ظاهره وأن تعظم ذاتها ويُبارك الله تعالى فيها ويزيدها من فضله حتى تثقل في الميزان، وهذا الحديث نحو قول الله تعالى: (يمحق الله الربا ويربي الصدقات). وقوله ﷺ: (كما يرب</w:t>
      </w:r>
      <w:r>
        <w:rPr>
          <w:color w:val="222222"/>
          <w:rtl/>
        </w:rPr>
        <w:t>ي أحدكم فلوَّه أو فصيله).</w:t>
      </w:r>
    </w:p>
    <w:p w14:paraId="5185B868" w14:textId="77777777" w:rsidR="003A2FD4" w:rsidRDefault="00FF4E6E">
      <w:pPr>
        <w:spacing w:before="60" w:after="60"/>
        <w:jc w:val="both"/>
      </w:pPr>
      <w:r>
        <w:rPr>
          <w:b/>
          <w:bCs/>
          <w:color w:val="4A5A2A"/>
          <w:rtl/>
        </w:rPr>
        <w:t xml:space="preserve">الأقوال الأخرى: </w:t>
      </w:r>
      <w:r>
        <w:rPr>
          <w:color w:val="222222"/>
          <w:rtl/>
        </w:rPr>
        <w:t>المازري: كنَّى عن قبول الصدقة بأخذها بالكف (استحالة الجارحة). القاضي عياض: اليمين كناية عن القبول والرضا أو المراد كف الفقير. وقيل: المراد تعظيم الأجر وتضعيف الثواب لا عين التمرة.</w:t>
      </w:r>
    </w:p>
    <w:p w14:paraId="120041A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كل هذا الكلام من المذهب المنحرف في تأويل الصفات، ونحن نثبت الصفات ونمرها كما جائت دالة علىٰ معانيها اللائقة بجلال الله وعلىٰ ما يدل سياقها من القبول والرضا، لكن نثبت كف الرحمن، نُثبت أن الله يتقبل الصدقة بيمينه، وثوابها يكون عند الله ﷻ ويربي ثواب هذه الصدقة حتىٰ تكون مثل الجبل العظيم أو أعظم، فهذا الكلام الذي ذكره المازري عن القاضي عياض هي طريقة الخلف في </w:t>
      </w:r>
      <w:r>
        <w:rPr>
          <w:color w:val="222222"/>
          <w:rtl/>
        </w:rPr>
        <w:lastRenderedPageBreak/>
        <w:t>تأويل الصفات، وقد نبهنا مرارًا علىٰ مخالفة ذلك لمذهب السلف ﵏. — وذكر الشمال لم يرد في هذا الحديث، وقد سبق الكلام عن الشمال مرات، وقلنا أن الصحيح أن شمال ال</w:t>
      </w:r>
      <w:r>
        <w:rPr>
          <w:color w:val="222222"/>
          <w:rtl/>
        </w:rPr>
        <w:t>له ﷻ هي يمين مباركة، وأنه يصح إطلاق الشمال لثبوت ذلك في الأحاديث المتعددة وهي في القوة والبركة والخير كاليمين، فهي يمين مباركة، أو أنها تسمىٰ يمينًا وشمالًا وليس لنا أن نتكلم، ولا نقول عن اليد جارحة ولا نقول أنها أعضاء لله ﷻ، بل نقول هي صفاتٌ له كما قال السلف ﵏ فقالوا أن هذه صفات ذاتية، ولم يقولوا أنها أعضاء أو جوارح، والجارحة بمعنىٰ العضو، والله ﷻ واحدٌ أحد، وإنما ذكر النبي ﷺ هذا وأمره، ومرره الصحابة، ولم يقل لهم لا تعتقدوا ظاهره، ولم يقل لهم ذلك مستحيلٌ في حق الله ﷻ ونحن نثبت ما أثبته الكتاب والسُنة من غي</w:t>
      </w:r>
      <w:r>
        <w:rPr>
          <w:color w:val="222222"/>
          <w:rtl/>
        </w:rPr>
        <w:t>ر تحريف ولا تعطيل ولا تكييف ولا تمثيل، وكما ذكرنا نستفيد إثبات الصفة ونستفيد ما يدل عليه السياق من القبول والرضا ومضاعفة الثواب. — وأما زعم أنها (كَفُّ الَّذِي تُدْفَعُ إِلَيْهِ الصَّدَقَةُ) فمن أبطل التأويل ومعلومٌ أن كل الأكف ملكٌ للرحمن ﷻ، فكل أكف الخلق المعطي والآخذ هي ملك للرحمن فكيف يقول أن هذا إضافة ملك، فهذا كلام باطل بلا شك، ولا دليل عليه لا من قريب ولا من بعيد في أن هذا من باب حذف المضاف، فالنبي ﷺ عندما تكلم بمجاز حذف المضاف بيَّنه قال ﷺ [إِنَّ اللَّهَ عَزَّ وَجَلَّ يَقُولُ يَوْمَ الْقِيَامَةِ يَا</w:t>
      </w:r>
      <w:r>
        <w:rPr>
          <w:color w:val="222222"/>
          <w:rtl/>
        </w:rPr>
        <w:t xml:space="preserve"> ابْنَ آدَمَ مَرِضْتُ فَلَمْ تَعُدْنِي. قَالَ يَا رَبِّ كَيْفَ أَعُودُكَ وَأَنْتَ رَبُّ الْعَالَمِينَ. قَالَ أَمَا عَلِمْتَ أَنَّ عَبْدِي فُلاَنًا مَرِضَ فَلَمْ تَعُدْهُ أَمَا عَلِمْتَ أَنَّكَ لَوْ عُدْتَهُ لَوَجَدْتَنِي عِنْدَهُ] مسلم، فهذا نص واضح بيَّنه النبي ﷺ وأنه تكلم بمجاز حذف المضاف أي مرضت أي مرض عبدي فلان، بينه النبي ﷺ بكلام الله ﷻ فكيف يُدعىٰ حذف المضاف في مثل هذا، والنبي ﷺ يرغب في النفقة بأن التمرة يأخذها الرحمن بيده فيقبلها، فقبول ذلك معناه ثوابها كما ذكرنا. — وهذا الحديث لو مُرَّ علىٰ ظاهره كم</w:t>
      </w:r>
      <w:r>
        <w:rPr>
          <w:color w:val="222222"/>
          <w:rtl/>
        </w:rPr>
        <w:t xml:space="preserve">ا قاله النبي ﷺ، فإنها تثمر ثمرة في القلب عظيمة، فيها إكرام عظيم، لأنك إن وضعت الصدقة وعلمت أن الله يتقبلها بيمينه ﷻ، وكذلك فهي من أعظم المرغبات، وأما حين يُستعمل التأويل ينصرف الذهن إلىٰ الرد ويستبعد عما دل عليه الحديث. — [هامش ١ ص١١٠]: يمكن أن تكون هذه التمرة يوم القيامة كذلك، والذي يظهر والله أعلىٰ وأعلم من أن ثوابها يكون عند الله كذلك والله أعلم، ولذلك يوضع في الميزان ثواب هذه الصدقة ويجعل أجسامًا ويكون يوم القيامة مثل الجبل العظيم والله أعلم. [هامش ٢]: في الحديث نص علىٰ التشبيه، وهو معلوم أن هذه الثمرة </w:t>
      </w:r>
      <w:r>
        <w:rPr>
          <w:color w:val="222222"/>
          <w:rtl/>
        </w:rPr>
        <w:t xml:space="preserve">بعينها قد وقعت في كف الفقير أكلها بالقطع واليقين وبالأمر المحسوس المشاهد مما لا يحتمل غير ذلك، فنقول هذه الثمرة بعينها أكلها الفقير أم صعدت إلىٰ السماء، ولذلك </w:t>
      </w:r>
      <w:r>
        <w:rPr>
          <w:color w:val="222222"/>
          <w:rtl/>
        </w:rPr>
        <w:lastRenderedPageBreak/>
        <w:t>قلنا الذي صعد ويُربىٰ هو ثوابها أو هي بعينها يوم القيامة، والظاهر أن الله يربيها الآن، فنحن نبحث عن أقرب ما يحتمله هذا الظاهر ، فنحن نفترض أفتراضات ما أمكن حمله علىٰ ذلك، أما أن هذه الثمرة بعينها أين ذهبت، فالذي جعلنا نقول الثواب لأن هذه الثمرة بعينها أكلها الفقير ولا يصح بحال أن تكون هذه الثمرة صعدت إلىٰ السماء.</w:t>
      </w:r>
    </w:p>
    <w:p w14:paraId="2EE27AC8" w14:textId="77777777" w:rsidR="003A2FD4" w:rsidRDefault="00FF4E6E">
      <w:pPr>
        <w:pStyle w:val="Heading2"/>
        <w:keepNext/>
        <w:bidi/>
        <w:spacing w:before="280" w:after="80"/>
        <w:jc w:val="right"/>
      </w:pPr>
      <w:r>
        <w:rPr>
          <w:color w:val="7B1E1E"/>
          <w:rtl/>
        </w:rPr>
        <w:t xml:space="preserve">المسألة ١٥٣٣: </w:t>
      </w:r>
      <w:r>
        <w:rPr>
          <w:color w:val="222222"/>
          <w:rtl/>
        </w:rPr>
        <w:t>معنى «إن الله طيب لا يقبل إلا طيبًا» وهل الحديث يمنع الإنفاق من المال المحرم في وجوه البر؟ (حكم الصدقة بالمال الحرام، والتوبة منه، ورده لأصحابه)</w:t>
      </w:r>
      <w:r>
        <w:rPr>
          <w:b w:val="0"/>
          <w:color w:val="6B6B6B"/>
          <w:sz w:val="20"/>
          <w:szCs w:val="20"/>
          <w:rtl/>
        </w:rPr>
        <w:t xml:space="preserve">   (التفريغ ص ١١١–١١٣)</w:t>
      </w:r>
    </w:p>
    <w:p w14:paraId="418D1476" w14:textId="77777777" w:rsidR="003A2FD4" w:rsidRDefault="00FF4E6E">
      <w:pPr>
        <w:spacing w:before="60" w:after="60"/>
        <w:jc w:val="both"/>
      </w:pPr>
      <w:r>
        <w:rPr>
          <w:b/>
          <w:bCs/>
          <w:color w:val="1F4E79"/>
          <w:rtl/>
        </w:rPr>
        <w:t xml:space="preserve">تعليق الإمام النووي: </w:t>
      </w:r>
      <w:r>
        <w:rPr>
          <w:color w:val="222222"/>
          <w:rtl/>
        </w:rPr>
        <w:t>قال القاضي: الطيب في صفة الله تعالى بمعنى المنزّه عن النقائص، وهو بمعنى القدوس، وأصل الطيب الزكاة والطهارة والسلامة من الخبث. وفيه الحث على الإنفاق من الحلال، والنهي عن الإنفاق من غيره. وفيه أن المشروب والمأكول والملبوس ونحو ذلك ينبغي أن يكون حلالًا خالصًا لا شبهة فيه، وأن من أراد الدعاء كان أولى بالاعتناء بذلك من غيره. وقوله «وغُذي بالحرام» هو بضم الغين وكسر الذال المخففة، وقوله «فأنى يُستجاب لذلك» أي من أين يستجاب لمن هذه صفته وكيف يستجاب له.</w:t>
      </w:r>
    </w:p>
    <w:p w14:paraId="5C56C97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87C72F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فالله ﷻ طيب فيه من صفات الكمال والجمال والتنزه عن النقائص، وأسم الطيب أسم من أسماء الله ﷻ كما دل عليه هذا الحديث، وإن كان هناك من ينازع ولكنه إسمٌ لا يوهم النقص بحال. — وهو أحد الأحاديث الأربعين النووية. — بل الحقيقة أن كل أحد يريد الدعاء ولا يستغني عن الدعاء فلابد أن يأكل الحلال لأن من موانع إجابة الدعاء تناول الحرام والتغذية بالحرام وشرب الحرام وأكل الحرام ولبس الحرام. — وربما كان في سفر مباح كسفر تجارة وهو يدعوا الله أن يبارك له في سفره ونحو ذلك. — (ص112) ففيه استبعاد ذلك، وفيه عدم قبول الحرام في </w:t>
      </w:r>
      <w:r>
        <w:rPr>
          <w:color w:val="222222"/>
          <w:rtl/>
        </w:rPr>
        <w:t xml:space="preserve">الصدقات وغيرها، قد يظن بعض الناس أن هذا الحديث يمنع من إنفاق الأموال المحرمة في وجوه البر ومصالح المسلمين وذلك استدلال في غير موضع، فقوله (إنَّ اللهَ طيِّبٌ لا يَقبَل إلَّا طيِّبًا) أي حلالًا، معناه أنه إذا نوى الإنسان أن يتصدق به عن نفسه، فكل مال محرم لا يملكه الإنسان، إذا تصدق به أو تصرف فيه أي تصرف يقع تصرفه </w:t>
      </w:r>
      <w:r>
        <w:rPr>
          <w:color w:val="222222"/>
          <w:rtl/>
        </w:rPr>
        <w:lastRenderedPageBreak/>
        <w:t>باطلًا لأنه لا يملكه فلا يُقبل هذا العمل منه، فكل تصرفاته وقعت فيما لا يملك، وليس كما ذكرنا من قبل من أن من كانت في يده أموال محرمة، لا يستطيع أن يردها إلى أصحابها لعدم علمه بهم، أو عجزه عن توصيلها إ</w:t>
      </w:r>
      <w:r>
        <w:rPr>
          <w:color w:val="222222"/>
          <w:rtl/>
        </w:rPr>
        <w:t>ليهم، فلا يجوز أن تترك هكذا موقوفة حتى تتلف وإنما يُتصدق بها عن أصحابها، وليس ثواب هذه الصدقة لنفسه، فإنه لم يتصرف فيها أصالةً عن نفسه، فإنه إن فعل ذلك كانت صدقةً غير مقبولة ولا ثواب له فيها ولا يقبلها الله، وكما ذكرنا لأنه تصرف فيما لا يملك، ومن تصرف فيها نيابةً عن أصحابها المجهولين الذين لا يستطيع الوصول إليهم أو لا يمكنه ذلك بحال، فإن الله ﷻ أعلم بهم، فهو الذي يوصل هذا الثواب إليهم يوم القيامة، كما فعل عبد الله بن مسعود ﵁ عندما لم يجد رب الجارية، فهذا هو الصحيح في هذه المسألة أو قل الصواب فإن ترك المال ح</w:t>
      </w:r>
      <w:r>
        <w:rPr>
          <w:color w:val="222222"/>
          <w:rtl/>
        </w:rPr>
        <w:t>تى يتلف أو إلقاءه في البحر كما قال بعض المتأخرين، فهذا مما لم ترد به الشريعة، وسد باب التوبة عن هذا الذي ارتكب الحرام ممتنعٌ أيضًا ولا تحصل التوبة إلا بعد رد الحقوق إلى أهلها، فلو أنه أنفقها نيابة عن هؤلاء، كانت صدقة مقبولة، عن أصحابها لا عن الشخص، فالحديث يرد في الرد على ذلك، ولا يؤاخذ بها يوم القيامة إلا إذا شاء صاحب الصدقة أن يأخذ من حسناته بقدر ما ظلم، ويأخذ هو ثواب تلك الصدقة لأنه فعلها نيابة عنه، فهنا قد يكون قد أخذ ثوابها أيضًا، والذي لا يُشك فيه أن صاحب هذه الأموال التي كان يجب ردها إليه سوف يفرح به</w:t>
      </w:r>
      <w:r>
        <w:rPr>
          <w:color w:val="222222"/>
          <w:rtl/>
        </w:rPr>
        <w:t>ا أعظم الفرح يوم القيامة، إذا وجد ثوابها عند الله ﷻ، فهذا التصرف يعلم الفضولي الذي يتصرف بدون إذن صاحب المال، أن صاحب المال يقبل بالإذن الضمني لأنه سوف يرضى بها يوم القيامة، وهذا أحسن وأفضل بلا شك من أن تتركها تتلف لا يتفع بها أحد لا في الدنيا ولا في الآخرة، ومن هنا جاز للآخذ أن يأخذها ليس عن المعطي ولكن عن صاحبه المجهول، ولذا يجوز أن تكون في الطعام والشراب والمساجد وغيرها لأن هذا الوصف وصف الحرام قد زال عنها بالتصرف الصحيح وهو التصرف الذي هو نيابةً عن صاحبها، وأما التصرف المحرم فهو الذي يتصرف فيها أصالةً ع</w:t>
      </w:r>
      <w:r>
        <w:rPr>
          <w:color w:val="222222"/>
          <w:rtl/>
        </w:rPr>
        <w:t>ن نفسه، ولذلك نقول لو أن رجلًا أتى بمال مخدرات من غير توبة ويدفع ذلك للمسجد، لا نقبلها ولا نأخذها منه حتى يتصرف تصرفًا صحيحًا لأن هذا المال لا بد وأن يُنفقه على جهة التوبة تخلصًا منه، مع أننا لو أخذناه منه ووضعناه في موضعه مع التنبيه صح ذلك، ولكن هذا من باب الزجر له وبيان أن صدقته ليست صدقة وأنها غير مقبولة، ولا نقره على أتيانه وكسبه المحرم، ولذلك نقول نمتنع من أخذها على هذه الجهة، أما لو أنه أنفقها على جهة التوبة والتخلص منها نيابةً عن أصحابها، صح ذلك والله أعلم. — (ص112–113) وهذا الحديث فيه فوائد: منها أن</w:t>
      </w:r>
      <w:r>
        <w:rPr>
          <w:color w:val="222222"/>
          <w:rtl/>
        </w:rPr>
        <w:t xml:space="preserve"> فيه تكريم </w:t>
      </w:r>
      <w:r>
        <w:rPr>
          <w:color w:val="222222"/>
          <w:rtl/>
        </w:rPr>
        <w:lastRenderedPageBreak/>
        <w:t>للمؤمنين فقد أمرهم بما أمر به المرسلين، وهذا من أشرف ما خُص به أهل الإيمان وهو الأكل من الطيبات، وأما عامة الناس فقد قال الله ﷻ (يَا أَيُّهَا النَّاسُ كُلُوا مِمَّا فِي الْأَرْضِ حَلَالًا طَيِّبًا) فقد أمرهم بالكل من الحلال أيضًا ولكن بدأ بذكر (مما في الأرض) وأما المؤمنين فقال (كُلُوا مِنْ طَيِّبَاتِ مَا رَزَقْنَاكُمْ) فأطيب ما رزقهم الله يبحثون عنه، ففيه أن المؤمن يبحث عن الحلال وخُص بطلبه، وأن أكل الحلال من أسباب استجابة الدعوة، وهو أن المسافر يستجاب دعوته أكثر لأنه قال (يُطيلُ السَّفَرَ)، وكذا</w:t>
      </w:r>
      <w:r>
        <w:rPr>
          <w:color w:val="222222"/>
          <w:rtl/>
        </w:rPr>
        <w:t xml:space="preserve"> رثاثة الهيئة من أسباب استجابة الدعاء وإظهار الفقر والاستكانة لأنه قال (أَشْعَثَ أَغْبَرَ) وورد في صلاة الاستسقاء أن النبي ﷺ خرج في ثياب رثة، ومد اليدين إلى السماء لإجابة الدعاء لقوله (يَمُدُّ يَدَيْهِ إِلَى السَّمَاءِ)، فيستحب رفع اليدين إلى السماء في الدعاء، وفيه التوسل إلى الله ﷻ بالربوبية فيقول (يَا رَبِّ يَا رَبِّ) ويكرر التوسل بالربوبية في الدعاء، فكل هذه الأسباب من أسباب إجابة الدعاء. وأما موانع إجابة الدعاء فهو التلبس بالحرام، نسأل الله أن يرزقنا حلالًا طيبًا. — المال المختلط معناه أن فيه جزء حلال و</w:t>
      </w:r>
      <w:r>
        <w:rPr>
          <w:color w:val="222222"/>
          <w:rtl/>
        </w:rPr>
        <w:t>جزء حرام، فطالما أن هناك فيه جزء حرام فهو من موانع إجابة ادعاء، ولا دليل على اشتراط صرف المال الحرام في دورات المياه ورصف الطرق فلا دليل على هذا التخصيص، بل الصحيح أنه سينفق صدقته نيابةً عن أصحابه، فالعبرة بكيفية التصرف فهل سوف يتصرف نيابة أن أصحاب المال كالوكيل عنهم أم ماذا؟ فالصحيح أنه طالما تصرف كتائب إلى الله يضعها في مصالح المسلمين العامة بها فيها طعام الفقراء وشرابهم، فلا حرج عليه، والتوبة شرط في ذلك. — أما مال البنك الربوي فأمواله المحرمة أتت من عقود محرمة وهو قروض بفائدة وفوائد أخذها من الناس، فالبن</w:t>
      </w:r>
      <w:r>
        <w:rPr>
          <w:color w:val="222222"/>
          <w:rtl/>
        </w:rPr>
        <w:t xml:space="preserve">ك يسلف بـ[٢٠٪]، ويعطيك [١٠٪] ويأخذ هو [١٠٪]، المقروض تذهب للناس الذين أُخذت منهم الفائدة، وهؤلاء الناس لا أعرفهم فالبنك هو الذي يتعامل معهم، وبالتالي قلنا أنه يُنفقها عن هؤلاء لأن هذا المال لما اختلط ببعضه، ففيفترض هذه الأموال تقسم على كل من تعامل مع البنك بالفائدة، بنسببهم، فهذا المال الذي أخذته من البنك عن طريق الفوائد الربوية يفترض أن يرجع إلى الناس التي اقترضت من البنك بالنسب التي دفعوها، وهذا أمر شبه مستحيل أن يُعرف بل هو كذلك، ولذا فأنت تتصدق بها عن هؤلاء الذين كان يجب أن يتوبوا وترد لهم الأموال التي </w:t>
      </w:r>
      <w:r>
        <w:rPr>
          <w:color w:val="222222"/>
          <w:rtl/>
        </w:rPr>
        <w:t>دفعوها فوائد، لأن الذي اقترض من البنك هو مؤكل للربا، فيجب عليه أن يتوب إلى الله ويأخذ أمواله التي دفعها فوائد نظير الاقتراض.</w:t>
      </w:r>
    </w:p>
    <w:p w14:paraId="29541EB1" w14:textId="77777777" w:rsidR="003A2FD4" w:rsidRDefault="00FF4E6E">
      <w:pPr>
        <w:pStyle w:val="Heading2"/>
        <w:keepNext/>
        <w:bidi/>
        <w:spacing w:before="280" w:after="80"/>
        <w:jc w:val="right"/>
      </w:pPr>
      <w:r>
        <w:rPr>
          <w:color w:val="7B1E1E"/>
          <w:rtl/>
        </w:rPr>
        <w:lastRenderedPageBreak/>
        <w:t xml:space="preserve">المسألة ١٥٣٤: </w:t>
      </w:r>
      <w:r>
        <w:rPr>
          <w:color w:val="222222"/>
          <w:rtl/>
        </w:rPr>
        <w:t>رجل عنده إبل أو بقر أو غنم إذا بلغ النصاب: هل يأتي بما عليه من زكاة ويذبحها ويوزعها أم يُخرج قيمتها؟ (فتوى)</w:t>
      </w:r>
      <w:r>
        <w:rPr>
          <w:b w:val="0"/>
          <w:color w:val="6B6B6B"/>
          <w:sz w:val="20"/>
          <w:szCs w:val="20"/>
          <w:rtl/>
        </w:rPr>
        <w:t xml:space="preserve">   (التفريغ ص ١١٣)</w:t>
      </w:r>
    </w:p>
    <w:p w14:paraId="1B2A2A6B"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BAA149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6E5279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يخرجه حيًا، فيأتي بالشاة أو الناقة ويعطيها للفقير، يعطيها بعينها، فإنه في كل خمس من الإبل شاةً فيُخرجها حية ويُعطيها للفقير، أما الزرع فيخرج الزرع نفسه أو من جنسه.</w:t>
      </w:r>
    </w:p>
    <w:p w14:paraId="202CCF48" w14:textId="77777777" w:rsidR="003A2FD4" w:rsidRDefault="00FF4E6E">
      <w:pPr>
        <w:pStyle w:val="Heading2"/>
        <w:keepNext/>
        <w:bidi/>
        <w:spacing w:before="280" w:after="80"/>
        <w:jc w:val="right"/>
      </w:pPr>
      <w:r>
        <w:rPr>
          <w:color w:val="7B1E1E"/>
          <w:rtl/>
        </w:rPr>
        <w:t xml:space="preserve">المسألة ١٥٣٥: </w:t>
      </w:r>
      <w:r>
        <w:rPr>
          <w:color w:val="222222"/>
          <w:rtl/>
        </w:rPr>
        <w:t>هل تُقبل الصدقة من تاجر مخدرات على المريض وغيره؟ (فتوى)</w:t>
      </w:r>
      <w:r>
        <w:rPr>
          <w:b w:val="0"/>
          <w:color w:val="6B6B6B"/>
          <w:sz w:val="20"/>
          <w:szCs w:val="20"/>
          <w:rtl/>
        </w:rPr>
        <w:t xml:space="preserve">   (التفريغ ص ١١٣)</w:t>
      </w:r>
    </w:p>
    <w:p w14:paraId="7218C78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BACA0F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8A7689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تاب، غير ذلك فإننا لا نقره على الاستمرار في المحرَّم، حتى لا يغتر ويعتقد أنه مُحسن، بل إذا تاب وقال أنه يريد أن يتخلص من هذا المال المحرَّم، عند ذلك نأخذ منه هذه الأموال ونضعها في موضعها.</w:t>
      </w:r>
    </w:p>
    <w:p w14:paraId="79651CCF" w14:textId="77777777" w:rsidR="003A2FD4" w:rsidRDefault="00FF4E6E">
      <w:pPr>
        <w:pStyle w:val="Heading2"/>
        <w:keepNext/>
        <w:bidi/>
        <w:spacing w:before="280" w:after="80"/>
        <w:jc w:val="right"/>
      </w:pPr>
      <w:r>
        <w:rPr>
          <w:color w:val="7B1E1E"/>
          <w:rtl/>
        </w:rPr>
        <w:t xml:space="preserve">المسألة ١٥٣٦: </w:t>
      </w:r>
      <w:r>
        <w:rPr>
          <w:color w:val="222222"/>
          <w:rtl/>
        </w:rPr>
        <w:t>رجل أفطر في رمضان متعمدًا بلا عذر ولا مرض ولا جماع، أفطر بالأكل والشرب، هل عليه كفارة؟ (فتوى)</w:t>
      </w:r>
      <w:r>
        <w:rPr>
          <w:b w:val="0"/>
          <w:color w:val="6B6B6B"/>
          <w:sz w:val="20"/>
          <w:szCs w:val="20"/>
          <w:rtl/>
        </w:rPr>
        <w:t xml:space="preserve">   (التفريغ ص ١١٣–١١٤)</w:t>
      </w:r>
    </w:p>
    <w:p w14:paraId="370F1FD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A466C6D" w14:textId="77777777" w:rsidR="003A2FD4" w:rsidRDefault="00FF4E6E">
      <w:pPr>
        <w:spacing w:before="60" w:after="60"/>
        <w:jc w:val="both"/>
      </w:pPr>
      <w:r>
        <w:rPr>
          <w:b/>
          <w:bCs/>
          <w:color w:val="4A5A2A"/>
          <w:rtl/>
        </w:rPr>
        <w:t xml:space="preserve">الأقوال الأخرى: </w:t>
      </w:r>
      <w:r>
        <w:rPr>
          <w:color w:val="222222"/>
          <w:rtl/>
        </w:rPr>
        <w:t>مذهب أبي حنيفة أن عليه كفارة.</w:t>
      </w:r>
    </w:p>
    <w:p w14:paraId="5ABA773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من قولي العلماء أن عليه كفارة وهو مذهب أبي حنيفة وهو مالك أنه إذا أفطر عمدًا بغير عذر يُكفر لحديث أبي هريرة ﵁ «أَنَّ النَّبِيَّ ﷺ أَمَرَ رَجُلًا أَفْطَرَ فِي رَمَضَانَ أَنْ يُعْتِقَ رَقَبَةً أَوْ </w:t>
      </w:r>
      <w:r>
        <w:rPr>
          <w:color w:val="222222"/>
          <w:rtl/>
        </w:rPr>
        <w:lastRenderedPageBreak/>
        <w:t>يَصُومَ شَهْرَيْنِ أَوْ يُطْعِمَ سِتِّينَ مِسْكِينًا» (مسلم)، وللحديث الآخر: «مَنْ أَفْطَرَ فِي شَهْرِ رَمَضَانَ نَاسِيًا ، فَلاَ قَضَاءَ عَلَيْهِ ، وَلاَ كَفَّارَةَ» (خز) ١٩٩٠ ، (حب) ٣٥٢١ [قال الألباني]: حسن - "الإرواء" (٤/ ٨٧)، ومفهوم المخالفة أن من أفطر في رمضان عامدًا فعليه القضاء والكفارة، وأن العلة ليس</w:t>
      </w:r>
      <w:r>
        <w:rPr>
          <w:color w:val="222222"/>
          <w:rtl/>
        </w:rPr>
        <w:t>ت في الجماع ولكن العلة في انتهاك حرمة رمضان، بدليل أنه إن أفطر في صوم واجب بالجماع في غير رمضان، لا يجب عليه كفارة، إذًا فهو لانتهاك حرمة رمضان، وانتهاك الحرمة حاصل بالأكل والشُرب كما هو حاصل بالجماع، والكفارة ترتيبيها على الاستحباب على الصحيح.</w:t>
      </w:r>
    </w:p>
    <w:p w14:paraId="3E7BC50E" w14:textId="77777777" w:rsidR="003A2FD4" w:rsidRDefault="00FF4E6E">
      <w:pPr>
        <w:pStyle w:val="Heading2"/>
        <w:keepNext/>
        <w:bidi/>
        <w:spacing w:before="280" w:after="80"/>
        <w:jc w:val="right"/>
      </w:pPr>
      <w:r>
        <w:rPr>
          <w:color w:val="7B1E1E"/>
          <w:rtl/>
        </w:rPr>
        <w:t xml:space="preserve">المسألة ١٥٣٧: </w:t>
      </w:r>
      <w:r>
        <w:rPr>
          <w:color w:val="222222"/>
          <w:rtl/>
        </w:rPr>
        <w:t>رجل حج ولم يطف طواف الإفاضة ثم عاد؟ (فتوى)</w:t>
      </w:r>
      <w:r>
        <w:rPr>
          <w:b w:val="0"/>
          <w:color w:val="6B6B6B"/>
          <w:sz w:val="20"/>
          <w:szCs w:val="20"/>
          <w:rtl/>
        </w:rPr>
        <w:t xml:space="preserve">   (التفريغ ص ١١٤)</w:t>
      </w:r>
    </w:p>
    <w:p w14:paraId="2D4388A6"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DE04A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A642A1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عليه أن يعود فيطوف طواف الإفاضة وعليه دم والله أعلم.</w:t>
      </w:r>
    </w:p>
    <w:p w14:paraId="1FAEB401" w14:textId="77777777" w:rsidR="003A2FD4" w:rsidRDefault="00FF4E6E">
      <w:pPr>
        <w:pStyle w:val="Heading2"/>
        <w:keepNext/>
        <w:bidi/>
        <w:spacing w:before="280" w:after="80"/>
        <w:jc w:val="right"/>
      </w:pPr>
      <w:r>
        <w:rPr>
          <w:color w:val="7B1E1E"/>
          <w:rtl/>
        </w:rPr>
        <w:t xml:space="preserve">المسألة ١٥٣٨: </w:t>
      </w:r>
      <w:r>
        <w:rPr>
          <w:color w:val="222222"/>
          <w:rtl/>
        </w:rPr>
        <w:t>بعد انتصار المسلمين في معركة اليرموك أخذ المسلمون إحدى الكنائس فقسموها قسمين جعلوا نصفها مسجدًا والنصف الآخر كنيسة؟ (فتوى)</w:t>
      </w:r>
      <w:r>
        <w:rPr>
          <w:b w:val="0"/>
          <w:color w:val="6B6B6B"/>
          <w:sz w:val="20"/>
          <w:szCs w:val="20"/>
          <w:rtl/>
        </w:rPr>
        <w:t xml:space="preserve">   (التفريغ ص ١١٤)</w:t>
      </w:r>
    </w:p>
    <w:p w14:paraId="0C3C5E7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2FF9A8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2D7C41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الأصل دمشق والشام فتح جزء منها صلحًا وجزء منه فُتح عنوةً، وهو الجزء الذي فتحه خالد بن الوليد، والجزء الذي فتحه أبو عبيدة فتحه صلحًا، ولذا اصطلحوا على جعل هذه الكنيسة التي كانت في المتصف جزءًا منها كنيسة وجزءًا منها مسجدًا، فليس هناك تعارض بين هذا وبين أن البلاد التي فتحت عنوةً لا يجوز بناء كنائس فيها ولا يجوز بناء أي معبد لغير أهل الإسلام فيها وكذا الأمصار التي مصَّرها المسلمون، فلا يجوز أن تُبنى فيها كنائس، أما إذا فُتحت صُلحًا وأُقروا على كنائسهم، أقروا عليها ولا يجدون شيئًا كما نص على ذلك عمر في الوثي</w:t>
      </w:r>
      <w:r>
        <w:rPr>
          <w:color w:val="222222"/>
          <w:rtl/>
        </w:rPr>
        <w:t xml:space="preserve">قة العمرية لقول النبي ﷺ "لَا تَكُونُ قِبْلَتَانِ فِي بَلَدٍ وَاحِدٍ" </w:t>
      </w:r>
      <w:r>
        <w:rPr>
          <w:color w:val="222222"/>
          <w:rtl/>
        </w:rPr>
        <w:lastRenderedPageBreak/>
        <w:t>، (د) ٣٠٣٢ [قال الألباني]: ضعيف، ومحمل الحديث على أرض مصَّرها المسلمون بنوها كالقاهرة مثلًا والكوفة والبصرة وبغداد فهذه البلاد بناها المسلمون أصلًا كانت صحراء فبناها المسلمون، أما البلاد التي فتحوها عنوة، لا يجوز أن يُبنى فيها كنيسة، وفي كلتا الحالتين لا يجوز إنشاء كنيسة جديدة.</w:t>
      </w:r>
    </w:p>
    <w:p w14:paraId="4A8BB101" w14:textId="77777777" w:rsidR="003A2FD4" w:rsidRDefault="00FF4E6E">
      <w:pPr>
        <w:pStyle w:val="Heading2"/>
        <w:keepNext/>
        <w:bidi/>
        <w:spacing w:before="280" w:after="80"/>
        <w:jc w:val="right"/>
      </w:pPr>
      <w:r>
        <w:rPr>
          <w:color w:val="7B1E1E"/>
          <w:rtl/>
        </w:rPr>
        <w:t xml:space="preserve">المسألة ١٥٣٩: </w:t>
      </w:r>
      <w:r>
        <w:rPr>
          <w:color w:val="222222"/>
          <w:rtl/>
        </w:rPr>
        <w:t>إذا كان عندي ذهب بلغ نصابًا ثم بعد مدة أضفت له ذهبًا آخر، كلاهما للاستعمال، كيف أزكي الذهب الجديد مع حولان الحول؟ (المال المستفاد أثناء الحول يُضاف إلى الأصل) (فتوى)</w:t>
      </w:r>
      <w:r>
        <w:rPr>
          <w:b w:val="0"/>
          <w:color w:val="6B6B6B"/>
          <w:sz w:val="20"/>
          <w:szCs w:val="20"/>
          <w:rtl/>
        </w:rPr>
        <w:t xml:space="preserve">   (التفريغ ص ١١٤)</w:t>
      </w:r>
    </w:p>
    <w:p w14:paraId="6C1258B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6E341A6" w14:textId="77777777" w:rsidR="003A2FD4" w:rsidRDefault="00FF4E6E">
      <w:pPr>
        <w:spacing w:before="60" w:after="60"/>
        <w:jc w:val="both"/>
      </w:pPr>
      <w:r>
        <w:rPr>
          <w:b/>
          <w:bCs/>
          <w:color w:val="4A5A2A"/>
          <w:rtl/>
        </w:rPr>
        <w:t xml:space="preserve">الأقوال الأخرى: </w:t>
      </w:r>
      <w:r>
        <w:rPr>
          <w:color w:val="222222"/>
          <w:rtl/>
        </w:rPr>
        <w:t>قول أبي حنيفة: أنه يُحسب بحول الأصل أيضًا ولو استفاده قبل انتهاء الحول بيوم واحد. وقول الجمهور (الشافعي وأحمد): أن لكل مال له نصاب مستقل حولًا مستقلًا فلا يُضم.</w:t>
      </w:r>
    </w:p>
    <w:p w14:paraId="275A41D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مسألة المال المستفاد أثناء الحول الذي يُضاف إلى الأصل الذي كان عند أول الحول، وهذه مسألة مختلف فيها بين العلماء، فإنهم لا يختلفون على أن ما كان من نماء هذا المال كربح التجارة، فهو يحسب بحول الأصل، وما كان من جنسه وليس من نمائه فهذا هو الذي فيه الخلاف والراجح فيه قول أبي حنيفة رحمه الله أنه يُحسب أيضًا بحول الأصل ولو استفاده قبل انتهاء الحول بيوم واحد، مثل رجل عنده خمسة آلاف جنيه وقد بلغ النصاب وذلك في أول محرم، وجاءه يوم ثلاثين ذو الحجة فوقهم ألفين من الجنيهات، فعليه أن يُخرج على السبعة آلاف وهذا هو قول</w:t>
      </w:r>
      <w:r>
        <w:rPr>
          <w:color w:val="222222"/>
          <w:rtl/>
        </w:rPr>
        <w:t xml:space="preserve"> أبي حنيفة رَحِمَهُ ٱللَّهُ وهو أنه طالما بلغ نصابًا فالزكاة واجبة بمرور الحول على أصل النصاب، وأما على قول الجمهور فهو يجعل لهذا المال حولًا مستقلًا وهذا القول في الواقع العملي فضلًا عن مخالفته لما ورد عن عمر ﵁ في أمر السخال فعَنْ سُفْيَانَ بْنِ عَبْدِ اللهِ قَالَ: بَعَثَنِي عُمَرُ بْنُ الْخَطَّابِ ﵁ مُصَدِّقًا(وهو عامل الزَّكَاةِ الذي يَسْتَوْفِيها مِنْ أَرْبابها) فَكُنْتُ أَعُدُّ عَلَى النَّاسِ بِالسَّخْلِ (وهو الذكر والأنثى من ولد المعز والضأن حين يولد) فَقَالُوا: أَتَعُدُّ عَلَيْنَا بِالسَّخْلِ وَلَا ت</w:t>
      </w:r>
      <w:r>
        <w:rPr>
          <w:color w:val="222222"/>
          <w:rtl/>
        </w:rPr>
        <w:t xml:space="preserve">َأْخُذُ مِنْهُ شَيْئًا؟ ، فَلَمَّا قَدِمْتُ عَلَى عُمَرَ ذَكَرْتُ لَهُ ذَلِكَ ، فَقَالَ عُمَرُ: نَعَمْ ، تَعُدُّ عَلَيْهِمْ بِالسَّخْلَةِ يَحْمِلُهَا الرَّاعِي وَلَا تَأْخُذُهَا. (ط) ٦٠١ ، (طب) ج٧/ص٦٨ ح٦٣٩٥ ،(هق) ٧٠٩٤، وكان النبي ﷺ يُرسل من يجمع الصدقات فكانوا لا يستفصلون الناس متى ملكت هذه، وهل هذه من أولادها أم من </w:t>
      </w:r>
      <w:r>
        <w:rPr>
          <w:color w:val="222222"/>
          <w:rtl/>
        </w:rPr>
        <w:lastRenderedPageBreak/>
        <w:t>غيرها؟ بل كان يعد الموجود مطلقًا، فالخلاف في المال المستفاد من جنس الأصل وليس من نمائه، فلو قلنا بقول الشافعي وأحمد بأن كل مال له نصاب مستقل، فهذا من جهة الواقع مما يعجز الناس عن فعله ومما لا يأ</w:t>
      </w:r>
      <w:r>
        <w:rPr>
          <w:color w:val="222222"/>
          <w:rtl/>
        </w:rPr>
        <w:t>ت الشرع بمثل هذا الحرج.</w:t>
      </w:r>
    </w:p>
    <w:p w14:paraId="4C9D9CD7" w14:textId="77777777" w:rsidR="003A2FD4" w:rsidRDefault="00FF4E6E">
      <w:pPr>
        <w:pStyle w:val="Heading2"/>
        <w:keepNext/>
        <w:bidi/>
        <w:spacing w:before="280" w:after="80"/>
        <w:jc w:val="right"/>
      </w:pPr>
      <w:r>
        <w:rPr>
          <w:color w:val="7B1E1E"/>
          <w:rtl/>
        </w:rPr>
        <w:t xml:space="preserve">المسألة ١٥٤٠: </w:t>
      </w:r>
      <w:r>
        <w:rPr>
          <w:color w:val="222222"/>
          <w:rtl/>
        </w:rPr>
        <w:t>هل مؤخر صداق المرأة يجب فيه الزكاة مع أنه لم يقبض بعد؟ (فتوى)</w:t>
      </w:r>
      <w:r>
        <w:rPr>
          <w:b w:val="0"/>
          <w:color w:val="6B6B6B"/>
          <w:sz w:val="20"/>
          <w:szCs w:val="20"/>
          <w:rtl/>
        </w:rPr>
        <w:t xml:space="preserve">   (التفريغ ص ١١٤)</w:t>
      </w:r>
    </w:p>
    <w:p w14:paraId="5596D0FA"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DBDDB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ED66A1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صداق المرأة عبارة عن دين إلى أجل، فالصحيح أنها إذا قبضته زكته لما مضى من السنين.</w:t>
      </w:r>
    </w:p>
    <w:p w14:paraId="72B194D4" w14:textId="77777777" w:rsidR="003A2FD4" w:rsidRDefault="00FF4E6E">
      <w:pPr>
        <w:pStyle w:val="Heading2"/>
        <w:keepNext/>
        <w:bidi/>
        <w:spacing w:before="280" w:after="80"/>
        <w:jc w:val="right"/>
      </w:pPr>
      <w:r>
        <w:rPr>
          <w:color w:val="7B1E1E"/>
          <w:rtl/>
        </w:rPr>
        <w:t xml:space="preserve">المسألة ١٥٤١: </w:t>
      </w:r>
      <w:r>
        <w:rPr>
          <w:color w:val="222222"/>
          <w:rtl/>
        </w:rPr>
        <w:t>مقدار الصاع بالجرامات والكيلوات (مقدار الصاع والمُد في الوزن المعاصر) (فتوى)</w:t>
      </w:r>
      <w:r>
        <w:rPr>
          <w:b w:val="0"/>
          <w:color w:val="6B6B6B"/>
          <w:sz w:val="20"/>
          <w:szCs w:val="20"/>
          <w:rtl/>
        </w:rPr>
        <w:t xml:space="preserve">   (التفريغ ص ١١٥)</w:t>
      </w:r>
    </w:p>
    <w:p w14:paraId="21A76EF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F59E85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733BBF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الصاع أربعة أمداد، والمُد ملء كفي الرجل المتوسط، وهذا يختلف باختلاف الشيء، فصاع التمر في الوزن المعاصر (١,٥ كيلو) وصاع الأرز (٢,٣ كيلو) وصاع القمح (٢,٠٥كيلو).</w:t>
      </w:r>
    </w:p>
    <w:p w14:paraId="06BF6C9F" w14:textId="77777777" w:rsidR="003A2FD4" w:rsidRDefault="00FF4E6E">
      <w:pPr>
        <w:pStyle w:val="Heading2"/>
        <w:keepNext/>
        <w:bidi/>
        <w:spacing w:before="280" w:after="80"/>
        <w:jc w:val="right"/>
      </w:pPr>
      <w:r>
        <w:rPr>
          <w:color w:val="7B1E1E"/>
          <w:rtl/>
        </w:rPr>
        <w:t xml:space="preserve">المسألة ١٥٤٢: </w:t>
      </w:r>
      <w:r>
        <w:rPr>
          <w:color w:val="222222"/>
          <w:rtl/>
        </w:rPr>
        <w:t>هل لو احتاج رجل فقير أدوية من الصيدلية أعطيه منها على سبيل الزكاة؟ وهل يجوز لصاحب الصيدلية (تاجر العروض) إخراج العروض أم يجب إخراج القيمة؟ (فتوى)</w:t>
      </w:r>
      <w:r>
        <w:rPr>
          <w:b w:val="0"/>
          <w:color w:val="6B6B6B"/>
          <w:sz w:val="20"/>
          <w:szCs w:val="20"/>
          <w:rtl/>
        </w:rPr>
        <w:t xml:space="preserve">   (التفريغ ص ١١٥)</w:t>
      </w:r>
    </w:p>
    <w:p w14:paraId="78B6BA78"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1C7BF7" w14:textId="77777777" w:rsidR="003A2FD4" w:rsidRDefault="00FF4E6E">
      <w:pPr>
        <w:spacing w:before="60" w:after="60"/>
        <w:jc w:val="both"/>
      </w:pPr>
      <w:r>
        <w:rPr>
          <w:b/>
          <w:bCs/>
          <w:color w:val="4A5A2A"/>
          <w:rtl/>
        </w:rPr>
        <w:lastRenderedPageBreak/>
        <w:t xml:space="preserve">الأقوال الأخرى: </w:t>
      </w:r>
      <w:r>
        <w:rPr>
          <w:color w:val="222222"/>
          <w:rtl/>
        </w:rPr>
        <w:t>الجمهور: يجب إخراج القيمة (النقود). والحنابلة: يجوزون إخراج العروض (رواية).</w:t>
      </w:r>
    </w:p>
    <w:p w14:paraId="00CC7BA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يعطيه أموال ويذهب الفقير ليشتريها، طالما أنه ليس صاحب الصيدلية، صاحب الصيدلية الذي عنده عروض التجارة هو الذي يجوز له إخراج العروض على الراجح، لكن المسألة فيها خلاف وهي أنه لديه عروض هل يجوز له إخراج عروض أم يجب إخراج قيمة؟ الصحيح أنه يُجزيه أن يُخرج العروض أو يُخرج القيمة، ولا يجوز إخراج عروض وهو ليس عنده عروض تجارة، كرجل عليه زكاة مال يشتري بها لنفسه أدوية، فلا يجوز له أن يشتري بها أدوية أو طعام أو نحو ذلك ويعطيها للفقراء على أنها زكاة مال بل يعطيهم نقود وهم يشترون هم ما يحتاجون، وأما إن كان هو صاحب الصيدل</w:t>
      </w:r>
      <w:r>
        <w:rPr>
          <w:color w:val="222222"/>
          <w:rtl/>
        </w:rPr>
        <w:t>ية، فيكون زكاة عروض تجارته يجوز أن يُخرجها عروضًا على الراجح، وزكاة ماله يُخرجها مال، ولا يُخرج عروضًا إلا من عروض، فالبقال يمكن أن يُخرج "جُبن"، النجار يمكن أن يُخرج "خشب"، ولو عنده عروض ومال، فعليه أن يُخرج من المال مال ومن العروض عروض ، والأحوط أن يُخرج عن الجميع مال لأن هذا هو قول الجمهور، الحنابلة هم الذين يجوزون على رواية إخراج العروض من العروض، وإلا فالجمهور يقول يجب إخراج القيمة وهو المال، وقد قلنا أنه يُجزيء إخراج العروض لأنه يمكن أن يكون ليس معه سيولة ومعه عروض، فيُخرج عروض.</w:t>
      </w:r>
    </w:p>
    <w:p w14:paraId="3FAFEBF0" w14:textId="77777777" w:rsidR="003A2FD4" w:rsidRDefault="00FF4E6E">
      <w:pPr>
        <w:pStyle w:val="Heading2"/>
        <w:keepNext/>
        <w:bidi/>
        <w:spacing w:before="280" w:after="80"/>
        <w:jc w:val="right"/>
      </w:pPr>
      <w:r>
        <w:rPr>
          <w:color w:val="7B1E1E"/>
          <w:rtl/>
        </w:rPr>
        <w:t xml:space="preserve">المسألة ١٥٤٣: </w:t>
      </w:r>
      <w:r>
        <w:rPr>
          <w:color w:val="222222"/>
          <w:rtl/>
        </w:rPr>
        <w:t>هل يُجزئ إخراج زكاة الفطر شعيرًا لأنه ليس قوتًا في زماننا؟ (فتوى)</w:t>
      </w:r>
      <w:r>
        <w:rPr>
          <w:b w:val="0"/>
          <w:color w:val="6B6B6B"/>
          <w:sz w:val="20"/>
          <w:szCs w:val="20"/>
          <w:rtl/>
        </w:rPr>
        <w:t xml:space="preserve">   (التفريغ ص ١١٥)</w:t>
      </w:r>
    </w:p>
    <w:p w14:paraId="5AFB3A37"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F54816" w14:textId="77777777" w:rsidR="003A2FD4" w:rsidRDefault="00FF4E6E">
      <w:pPr>
        <w:spacing w:before="60" w:after="60"/>
        <w:jc w:val="both"/>
      </w:pPr>
      <w:r>
        <w:rPr>
          <w:b/>
          <w:bCs/>
          <w:color w:val="4A5A2A"/>
          <w:rtl/>
        </w:rPr>
        <w:t xml:space="preserve">الأقوال الأخرى: </w:t>
      </w:r>
      <w:r>
        <w:rPr>
          <w:color w:val="222222"/>
          <w:rtl/>
        </w:rPr>
        <w:t>الشافعية: إذا انتقل إلى الأدنى لم يُجزئه، والمعتبر غالب قوت البلد.</w:t>
      </w:r>
    </w:p>
    <w:p w14:paraId="46DB7AB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يُجزئه، ولكن على قول الشافعية فعلى أنه إذا انتقل إلى الأدنى لم يُجزئه، وعندنا الأرز هو غالب قوت البلد فعلى قول الشافعية لم يُجزئه، والأحوط ألا يُخرج شعيرًا.</w:t>
      </w:r>
    </w:p>
    <w:p w14:paraId="6CFF88BB" w14:textId="77777777" w:rsidR="003A2FD4" w:rsidRDefault="00FF4E6E">
      <w:pPr>
        <w:pStyle w:val="Heading2"/>
        <w:keepNext/>
        <w:bidi/>
        <w:spacing w:before="280" w:after="80"/>
        <w:jc w:val="right"/>
      </w:pPr>
      <w:r>
        <w:rPr>
          <w:color w:val="7B1E1E"/>
          <w:rtl/>
        </w:rPr>
        <w:lastRenderedPageBreak/>
        <w:t xml:space="preserve">المسألة ١٥٤٤: </w:t>
      </w:r>
      <w:r>
        <w:rPr>
          <w:color w:val="222222"/>
          <w:rtl/>
        </w:rPr>
        <w:t>كيفية حساب الذهب من أنواع مختلفة من أعيرة الذهب (عدد الجرامات × العيار ÷ ٢٤) (فتوى)</w:t>
      </w:r>
      <w:r>
        <w:rPr>
          <w:b w:val="0"/>
          <w:color w:val="6B6B6B"/>
          <w:sz w:val="20"/>
          <w:szCs w:val="20"/>
          <w:rtl/>
        </w:rPr>
        <w:t xml:space="preserve">   (التفريغ ص ١١٥)</w:t>
      </w:r>
    </w:p>
    <w:p w14:paraId="222D6E5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EFA62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BC5DAC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عنده أنواع مختلفة من أعيرة الذهب عليه أن يُجمع ذلك كله عن طريق هذه المعادلة (عدد الجرامات x العيار (١٨ أو ٢١) / ٢٤) = عدد الجرامات للذهب الخالص.</w:t>
      </w:r>
    </w:p>
    <w:p w14:paraId="50667EAC" w14:textId="77777777" w:rsidR="003A2FD4" w:rsidRDefault="00FF4E6E">
      <w:pPr>
        <w:pStyle w:val="Heading2"/>
        <w:keepNext/>
        <w:bidi/>
        <w:spacing w:before="280" w:after="80"/>
        <w:jc w:val="right"/>
      </w:pPr>
      <w:r>
        <w:rPr>
          <w:color w:val="7B1E1E"/>
          <w:rtl/>
        </w:rPr>
        <w:t xml:space="preserve">المسألة ١٥٤٥: </w:t>
      </w:r>
      <w:r>
        <w:rPr>
          <w:color w:val="222222"/>
          <w:rtl/>
        </w:rPr>
        <w:t>حكم اقتناء أقلام وساعات مطلية بماء الذهب عيار (١٨) وسلسلة مفاتيح مطلية بالفضة، وأدوات الأكل والشرب والقلم والمفاتيح من الذهب والفضة (فتوى)</w:t>
      </w:r>
      <w:r>
        <w:rPr>
          <w:b w:val="0"/>
          <w:color w:val="6B6B6B"/>
          <w:sz w:val="20"/>
          <w:szCs w:val="20"/>
          <w:rtl/>
        </w:rPr>
        <w:t xml:space="preserve">   (التفريغ ص ١١٥–١١٦)</w:t>
      </w:r>
    </w:p>
    <w:p w14:paraId="071674CA"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8B16D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9F8FFF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بعض الإخوة يقتني أقلام وساعات مطلية بهاء الذهب عيار (١٨)، كذلك يمتلك ما يُسمى بسلسلة المفاتيح مطلية بالفضة، ويستدلون بجزء من حديث (وَلَكِنْ عَلَيْكُمْ بِالْفِضَّةِ، فَالْعَبُوا بِهَا) ، (د) ٤٢٣٦ [قال الألباني]: حسن، (وَلَكِنِ الْفِضَّةُ فَالْعَبُوا بِهَا لَعِبًا) (حم) ١٩٧١٨ ، قال الشيخ شعيب الأرناؤوط: إسناده ضعيف، وقلنا لهم هذه الزيادة ضعيفة، فقالوا قد صححها الشيخ الألباني، فقلنا لهم هي للنساء، قالوا الرسول ﷺ قال العبوا ولم يقل العبن، هل يجوز اقتناء مثل هذه الأشياء؟ لا، وحتى هذه الزيادة لو صحت، (عليكم بالفض</w:t>
      </w:r>
      <w:r>
        <w:rPr>
          <w:color w:val="222222"/>
          <w:rtl/>
        </w:rPr>
        <w:t xml:space="preserve">ة) يعني في الحُلي الجائز اتخاذه، فلو أن إنسانًا احتج بهذا على أنه يجوز للرجل أن يلبس قرطة فضة، أيجوز أن يحتجوا بهذا أم يقولون هناك دليل يمنع من ذلك وهو منع تشبه الرجال بالنساء، فكذلك منع استعمال الذهب والفضة لعموم قول النبي ﷺ (فَإِنَّهَا لَهُمْ فِي الدُّنْيَا وَلَكُمْ فِي الآخِرَةِ) البخاري، فلا يجوز إلا ما دل عليه الدليل من حلي الجائزة للرجال وللنساء في أمر الفضة، أما أدوات الاستعمال كسلسلة المفاتيح والقلم الذي يُكتب به وأدوات الأكل والشرب والذي ورد فيها النص اتفاقًا، </w:t>
      </w:r>
      <w:r>
        <w:rPr>
          <w:color w:val="222222"/>
          <w:rtl/>
        </w:rPr>
        <w:lastRenderedPageBreak/>
        <w:t>ولكن جماهير أهل العلم على أن كل وجوه ا</w:t>
      </w:r>
      <w:r>
        <w:rPr>
          <w:color w:val="222222"/>
          <w:rtl/>
        </w:rPr>
        <w:t>لاستعمال كذلك إلا ما استثناء الدليل، فلا يجوز نظارة شمسية ذهب لا للرجال ولا النساء ولا أقلام ولا أطباق الصيني المكسية بالذهب فهذه نص عليها الحديث (لاَ تَشْرَبُوا فِي آنِيَةِ الذَّهَبِ وَالْفِضَّةِ) وقال ﷺ (الَّذِي يَشْرَبُ فِي إِنَاءِ الْفِضَّةِ إِنَّمَا يُجَرْجِرُ فِي بَطْنِهِ نَارَ جَهَنَّمَ) البخاري، فهو عام للرجال والنساء، وطالما يمكن استخراج هذا الذهب منها وكما قلتم أنه عيار (١٨) فهناك أجزاء عندما ينصهر هذا الذهب ويخرج منه جُرم من الجرام ولو جزء من الجرام، وأما الأسنان إنما تُجزيء عند الضرورة إذا لم يو</w:t>
      </w:r>
      <w:r>
        <w:rPr>
          <w:color w:val="222222"/>
          <w:rtl/>
        </w:rPr>
        <w:t>جد عنده غيرها أما الآن فعندنا أنواع كثيرة، فلا يجوز أسنان من الذهب الآن.</w:t>
      </w:r>
    </w:p>
    <w:p w14:paraId="307F8A5B" w14:textId="77777777" w:rsidR="003A2FD4" w:rsidRDefault="00FF4E6E">
      <w:pPr>
        <w:pStyle w:val="Heading2"/>
        <w:keepNext/>
        <w:bidi/>
        <w:spacing w:before="280" w:after="80"/>
        <w:jc w:val="right"/>
      </w:pPr>
      <w:r>
        <w:rPr>
          <w:color w:val="7B1E1E"/>
          <w:rtl/>
        </w:rPr>
        <w:t xml:space="preserve">المسألة ١٥٤٦: </w:t>
      </w:r>
      <w:r>
        <w:rPr>
          <w:color w:val="222222"/>
          <w:rtl/>
        </w:rPr>
        <w:t>رجل أخرج زكاته لسنتين مقدمًا ثم مات، هل لورثته أن تُرجع هذه الأموال؟ (فتوى)</w:t>
      </w:r>
      <w:r>
        <w:rPr>
          <w:b w:val="0"/>
          <w:color w:val="6B6B6B"/>
          <w:sz w:val="20"/>
          <w:szCs w:val="20"/>
          <w:rtl/>
        </w:rPr>
        <w:t xml:space="preserve">   (التفريغ ص ١١٦)</w:t>
      </w:r>
    </w:p>
    <w:p w14:paraId="27EB9BA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4C014C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7EA542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قد خرجت صدقة.</w:t>
      </w:r>
    </w:p>
    <w:p w14:paraId="63AB8D5F" w14:textId="77777777" w:rsidR="003A2FD4" w:rsidRDefault="00FF4E6E">
      <w:pPr>
        <w:pStyle w:val="Heading2"/>
        <w:keepNext/>
        <w:bidi/>
        <w:spacing w:before="280" w:after="80"/>
        <w:jc w:val="right"/>
      </w:pPr>
      <w:r>
        <w:rPr>
          <w:color w:val="7B1E1E"/>
          <w:rtl/>
        </w:rPr>
        <w:t xml:space="preserve">المسألة ١٥٤٧: </w:t>
      </w:r>
      <w:r>
        <w:rPr>
          <w:color w:val="222222"/>
          <w:rtl/>
        </w:rPr>
        <w:t>ما الدليل على حولان الحول؟ (فتوى)</w:t>
      </w:r>
      <w:r>
        <w:rPr>
          <w:b w:val="0"/>
          <w:color w:val="6B6B6B"/>
          <w:sz w:val="20"/>
          <w:szCs w:val="20"/>
          <w:rtl/>
        </w:rPr>
        <w:t xml:space="preserve">   (التفريغ ص ١١٦)</w:t>
      </w:r>
    </w:p>
    <w:p w14:paraId="475B659B"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55BAF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BF2261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النبي ﷺ "لا زَكَاةَ فِي مَالٍ حَتَّى يَحُولَ عَلَيْهِ الْحَوْلُ" ، (جة) ١٧٩٢ [قال الألباني]: صحيح.</w:t>
      </w:r>
    </w:p>
    <w:p w14:paraId="03AB2495" w14:textId="77777777" w:rsidR="003A2FD4" w:rsidRDefault="00FF4E6E">
      <w:pPr>
        <w:pStyle w:val="Heading2"/>
        <w:keepNext/>
        <w:bidi/>
        <w:spacing w:before="280" w:after="80"/>
        <w:jc w:val="right"/>
      </w:pPr>
      <w:r>
        <w:rPr>
          <w:color w:val="7B1E1E"/>
          <w:rtl/>
        </w:rPr>
        <w:t xml:space="preserve">المسألة ١٥٤٨: </w:t>
      </w:r>
      <w:r>
        <w:rPr>
          <w:color w:val="222222"/>
          <w:rtl/>
        </w:rPr>
        <w:t>صيدلية مليئة بالأدوية كيف أُخرج الزكاة خاصةً أني أشتري وأبيع خلال العام؟ (فتوى)</w:t>
      </w:r>
      <w:r>
        <w:rPr>
          <w:b w:val="0"/>
          <w:color w:val="6B6B6B"/>
          <w:sz w:val="20"/>
          <w:szCs w:val="20"/>
          <w:rtl/>
        </w:rPr>
        <w:t xml:space="preserve">   (التفريغ ص ١١٦)</w:t>
      </w:r>
    </w:p>
    <w:p w14:paraId="57A729C4"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FA228A" w14:textId="77777777" w:rsidR="003A2FD4" w:rsidRDefault="00FF4E6E">
      <w:pPr>
        <w:spacing w:before="60" w:after="60"/>
        <w:jc w:val="both"/>
      </w:pPr>
      <w:r>
        <w:rPr>
          <w:b/>
          <w:bCs/>
          <w:color w:val="4A5A2A"/>
          <w:rtl/>
        </w:rPr>
        <w:lastRenderedPageBreak/>
        <w:t xml:space="preserve">الأقوال الأخرى: </w:t>
      </w:r>
      <w:r>
        <w:rPr>
          <w:color w:val="222222"/>
          <w:rtl/>
        </w:rPr>
        <w:t>الخلاف في إخراج زكاة الدين المقبوض: أربعة مذاهب في الباب (كلها متعلقة بمال لم يُقبض).</w:t>
      </w:r>
    </w:p>
    <w:p w14:paraId="110BD5E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يأتي في يوم أن ملك النصاب يعرفه في هذا اليوم يحسب ما عنده من أموال سائلة ومع الأدوية الموجودة بسعر الجملة في يومها فلو جاء صيدلي يشتريها كيف يقيمون هذه الأدوية؟ فسوف يحسبها بسعر الجملة، لا بسعر الشراء ولا بسعر البيع، ويجمع في يوم الجرد وهو اليوم الذي مرَّ عليه الحول من يوم وجوب ملك النصاب، والمال الموجود يخرج عليه (٢,٥٪)، ولو هناك مديونات يخصمها، وأما زكاة الدين فخلاصته لو مديون يخصمه لأنه ليس ملكه، فبعد أن يحسب القيمة الموجودة فلو كانت ستين ألف وعليه عشرة آلاف، فيخرج عن خمسين ألف، والأموال التي له عندما تأ</w:t>
      </w:r>
      <w:r>
        <w:rPr>
          <w:color w:val="222222"/>
          <w:rtl/>
        </w:rPr>
        <w:t>تي "يُزكيها لما مضى من السنين" فهناك أربع مذاهب في هذا الباب وهذا مذهبي، فالصحيح عندي أنه يُزكيها إذا قبضها لما مضى من السنين، لأنها أموال قد جائت وظهر أنها أموال موجودة قائمة ولكن كانت غائبة عن تصرفه ساعتها، فلما يقبضها يزكيها لما مضى من السنين.</w:t>
      </w:r>
    </w:p>
    <w:p w14:paraId="0E1A13F4" w14:textId="77777777" w:rsidR="003A2FD4" w:rsidRDefault="00FF4E6E">
      <w:pPr>
        <w:pStyle w:val="Heading2"/>
        <w:keepNext/>
        <w:bidi/>
        <w:spacing w:before="280" w:after="80"/>
        <w:jc w:val="right"/>
      </w:pPr>
      <w:r>
        <w:rPr>
          <w:color w:val="7B1E1E"/>
          <w:rtl/>
        </w:rPr>
        <w:t xml:space="preserve">المسألة ١٥٤٩: </w:t>
      </w:r>
      <w:r>
        <w:rPr>
          <w:color w:val="222222"/>
          <w:rtl/>
        </w:rPr>
        <w:t>أصحاب الأساس والموبيليا والحديد والأسمنت: ما أخرجوه من أقساط؟ كيف تُخرج الزكاة منها؟ (فتوى)</w:t>
      </w:r>
      <w:r>
        <w:rPr>
          <w:b w:val="0"/>
          <w:color w:val="6B6B6B"/>
          <w:sz w:val="20"/>
          <w:szCs w:val="20"/>
          <w:rtl/>
        </w:rPr>
        <w:t xml:space="preserve">   (التفريغ ص ١١٦)</w:t>
      </w:r>
    </w:p>
    <w:p w14:paraId="197C35FC"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D2FBCD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B6B879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فكل ما يأتيه جزء من أقساط يُخرج زكاته عند قبضه طالما مرَّ الحول على أصله، يريد أن يُخرجه مع أصله يُخرجه لا بأس بذلك، لكن مأذون له أن يؤخره إلى أن يقبضه، إن كان هذا المال غاب عنه ستين يخرج ستين، إن كان قد جاء بعد ثلاث يخرج عن ثلاث فيخرج عن الثلاث (٧,٥٪).</w:t>
      </w:r>
    </w:p>
    <w:p w14:paraId="273CF097" w14:textId="77777777" w:rsidR="003A2FD4" w:rsidRDefault="00FF4E6E">
      <w:pPr>
        <w:pStyle w:val="Heading1"/>
        <w:keepNext/>
        <w:pageBreakBefore/>
        <w:pBdr>
          <w:bottom w:val="single" w:sz="12" w:space="4" w:color="9A6B1F"/>
        </w:pBdr>
        <w:bidi/>
        <w:spacing w:before="120" w:after="200"/>
        <w:jc w:val="right"/>
      </w:pPr>
      <w:bookmarkStart w:id="21" w:name="_Toc242565552"/>
      <w:r>
        <w:rPr>
          <w:rtl/>
        </w:rPr>
        <w:lastRenderedPageBreak/>
        <w:t>باب الحث على الصدقة ولو بشق تمرة أو كلمة طيبة وأنها حجاب من النار (ص116–127)</w:t>
      </w:r>
      <w:bookmarkEnd w:id="21"/>
    </w:p>
    <w:p w14:paraId="67E690B1" w14:textId="77777777" w:rsidR="003A2FD4" w:rsidRDefault="00FF4E6E">
      <w:pPr>
        <w:pStyle w:val="Heading2"/>
        <w:keepNext/>
        <w:bidi/>
        <w:spacing w:before="280" w:after="80"/>
        <w:jc w:val="right"/>
      </w:pPr>
      <w:r>
        <w:rPr>
          <w:color w:val="7B1E1E"/>
          <w:rtl/>
        </w:rPr>
        <w:t xml:space="preserve">المسألة ١٥٥٠: </w:t>
      </w:r>
      <w:r>
        <w:rPr>
          <w:color w:val="222222"/>
          <w:rtl/>
        </w:rPr>
        <w:t>ألفاظ الحديث: معنى شق التمرة، والترجمان، «ولو بكلمة طيبة»، وفضل الحث على الصدقة ولو قلَّت (تعليق النووي ولا تعليق خاص للشيخ على المسألة)</w:t>
      </w:r>
      <w:r>
        <w:rPr>
          <w:b w:val="0"/>
          <w:color w:val="6B6B6B"/>
          <w:sz w:val="20"/>
          <w:szCs w:val="20"/>
          <w:rtl/>
        </w:rPr>
        <w:t xml:space="preserve">   (التفريغ ص ١١٦–١١٨)</w:t>
      </w:r>
    </w:p>
    <w:p w14:paraId="1349CD37" w14:textId="77777777" w:rsidR="003A2FD4" w:rsidRDefault="00FF4E6E">
      <w:pPr>
        <w:spacing w:before="60" w:after="60"/>
        <w:jc w:val="both"/>
      </w:pPr>
      <w:r>
        <w:rPr>
          <w:b/>
          <w:bCs/>
          <w:color w:val="1F4E79"/>
          <w:rtl/>
        </w:rPr>
        <w:t xml:space="preserve">تعليق الإمام النووي: </w:t>
      </w:r>
      <w:r>
        <w:rPr>
          <w:color w:val="222222"/>
          <w:rtl/>
        </w:rPr>
        <w:t>قوله ﷺ (مَنِ اسْتَطَاعَ مِنْكُمْ أَنْ يَسْتَتِرَ مِنَ النَّارِ وَلَوْ بِشِقِّ تَمْرَةٍ فَلْيَفْعَلْ): شِقّ التَّمْرَة – بكسر الشين – نصفها وجانبها. وفيه: الحث على الصدقة، وأنه لا يمتنع منها لقِلَّتها، وأن قليلها سبب للنجاة من النار. قوله (لَيْسَ بَيْنَهُ وَبَيْنَهُ تَرْجُمَان) هو بفتح التاء وضمها، وهو المُعبِّر عن لسان بلسان. قوله (وَلَوْ بِكَلِمَةٍ طَيِّبَةٍ).</w:t>
      </w:r>
    </w:p>
    <w:p w14:paraId="1152749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34EEAB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(ص117) هو خبر والمقصود به الأمر، (تَصَدَّقَ) فعل ماض، ولكن المقصود به [فليتصدق رجل] الذي يقدر على ذلك، أو [فلو تصدق فنعم ما فعل]. — أي كادت أن تسقط من يده بل سقطت، فإنه كان يريد أن يضعها فسقطت منه قبل أن يضعها، فإنه كان يحملها بصعوبة حتى أنها وقعت منه من كثرتها وثقلها عليه، فكان هو ﷺ الأسوة الحسنة لأن الناس عندما رأوا ذلك تتابعوا إلى الصدقة فقال (ثُمَّ تَتَابَعَ النَّاسُ حَتَّى رَأَيْتُ كَوْمَيْنِ مِنْ طَعَامٍ وَثِيَابٍ)، وهذا دليل على قلة ما عندهم من الأموال، فإنهم لم يأتوا بأموال وإنما أتوا بطعام وثياب.</w:t>
      </w:r>
    </w:p>
    <w:p w14:paraId="258F5AFB" w14:textId="77777777" w:rsidR="003A2FD4" w:rsidRDefault="00FF4E6E">
      <w:pPr>
        <w:pStyle w:val="Heading2"/>
        <w:keepNext/>
        <w:bidi/>
        <w:spacing w:before="280" w:after="80"/>
        <w:jc w:val="right"/>
      </w:pPr>
      <w:r>
        <w:rPr>
          <w:color w:val="7B1E1E"/>
          <w:rtl/>
        </w:rPr>
        <w:t xml:space="preserve">المسألة ١٥٥١: </w:t>
      </w:r>
      <w:r>
        <w:rPr>
          <w:color w:val="222222"/>
          <w:rtl/>
        </w:rPr>
        <w:t>ألفاظ الحديث: معنى «فأعرض وأشاح»، وهل يكلم الله الكفار يوم القيامة (التحذير من النار وكلام التكريم وكلام المحاسبة والتبكيت)</w:t>
      </w:r>
      <w:r>
        <w:rPr>
          <w:b w:val="0"/>
          <w:color w:val="6B6B6B"/>
          <w:sz w:val="20"/>
          <w:szCs w:val="20"/>
          <w:rtl/>
        </w:rPr>
        <w:t xml:space="preserve">   (التفريغ ص ١١٩–١٢٠)</w:t>
      </w:r>
    </w:p>
    <w:p w14:paraId="07A20343" w14:textId="77777777" w:rsidR="003A2FD4" w:rsidRDefault="00FF4E6E">
      <w:pPr>
        <w:spacing w:before="60" w:after="60"/>
        <w:jc w:val="both"/>
      </w:pPr>
      <w:r>
        <w:rPr>
          <w:b/>
          <w:bCs/>
          <w:color w:val="1F4E79"/>
          <w:rtl/>
        </w:rPr>
        <w:t xml:space="preserve">تعليق الإمام النووي: </w:t>
      </w:r>
      <w:r>
        <w:rPr>
          <w:color w:val="222222"/>
          <w:rtl/>
        </w:rPr>
        <w:t xml:space="preserve">فيه: أن الكلمة الطيبة سبب للنجاة من النار، وهي الكلمة التي فيها تطييب قلب إنسان إذا كانت مباحة أو طاعة. قوله (فَأَعْرَضَ وَأَشَاحَ) هو بالشين المعجمة والحاء المهملة، ومعناه: قال الخليل وغيره: معناه نحَّاه وعَدَل به، وقال الأكثرون: المُشيح: الحذِر والجادّ في الأمر، وقيل: المُقبِل، وقيل: </w:t>
      </w:r>
      <w:r>
        <w:rPr>
          <w:color w:val="222222"/>
          <w:rtl/>
        </w:rPr>
        <w:lastRenderedPageBreak/>
        <w:t>الهارب، وقيل: المُقبِل إليك المانع لما وراء ظهره. فأشاح هنا يحتمل هذه المعاني أي حذِر النار كأنه ينظر إليها، أو جدَّ في الإيصاح بإيقانها، أو أقبل إليك خطابًا أو أعرض كالهارب.</w:t>
      </w:r>
    </w:p>
    <w:p w14:paraId="6D63DE0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B49B7B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(ص119) الظاهر والله أعلى وأعلم أنه تأكيد لمعنى الإعراض فإنه ولى وجهه كأنه ينظر إليها وتعوذ بالله منها وكأنه يريد الابتعاد عنها والهرب من النظر إليها لشدة منظرها والله أعلى وأعلم. — والمعاني كلها متلازمة، فإنه ﷺ أكد التحذير من النار ثلاث مرات، وهذا الحديث يدل على أن كل أهل الموقف يكلمهم الله ﷻ، بناءً على أن الخطاب للحاضرين كل من كان منهم، ومن يقوم مقامهم بعد ذلك ويكون مثلهم؛ وأما الآيات والأحاديث التي فيها عقوبة البعض (لاَ يُكَلِّمُهُمُ اللَّهُ وَلاَ يَنْظُرُ إِلَيْهِمْ يَوْمَ الْقِيَامَةِ وَلاَ يُزَكِّيهِمْ</w:t>
      </w:r>
      <w:r>
        <w:rPr>
          <w:color w:val="222222"/>
          <w:rtl/>
        </w:rPr>
        <w:t xml:space="preserve"> وَلَهُمْ عَذَابٌ أَلِيمٌ) أي لا يُكلمهم كلام تكريم وكلام رحمة وإنما هؤلاء الذين يكلمهم يكلمهم بكلام العقوبة كقوله (قَالَ اخْسَئُوا فِيهَا وَلا تُكَلِّمُونِ ﴿ إِنَّهُ كَانَ فَرِيقٌ مِّنْ عِبَادِي يَقُولُونَ رَبَّنَا آمَنَّا فَاغْفِرْ لَنَا وَارْحَمْنَا وَأَنتَ خَيْرُ الرَّاحِمِينَ ﴿ فَاتَّخَذْتُمُوهُمْ سِخْرِيًّا حَتَّى أَنسَوْكُمْ ذِكْرِي وَكُنتُم مِّنْهُمْ تَضْحَكُونَ ﴿ إِنِّي جَزَيْتُهُمُ الْيَوْمَ بِمَا صَبَرُوا أَنَّهُمْ هُمُ الْفَائِزُونَ) فهذا كله مخاطبة، والظاهر أنهم يسمعون هذا التبكيت وهذا العقاب ل</w:t>
      </w:r>
      <w:r>
        <w:rPr>
          <w:color w:val="222222"/>
          <w:rtl/>
        </w:rPr>
        <w:t>أن الله ﷻ إنما يخاطبهم بكلام يسمعونه، كما في حديث أبي هريرة [فَيَلْقَى الْعَبْدَ فَيَقُولُ أَيْ فُلْ أَلَمْ أُكْرِمْكَ وَأُسَوِّدْكَ وَأُزَوِّجْكَ وَأُسَخِّرْ لَكَ الْخَيْلَ وَالإِبِلَ وَأَذَرْكَ تَرَأَّسُ وَتَرْبَعُ فَيَقُولُ بَلَى. قَالَ فَيَقُولُ أَفَظَنَنْتَ أَنَّكَ مُلاَقِيَّ فَيَقُولُ لاَ. فَيَقُولُ فَإِنِّي أَنْسَاكَ كَمَا نَسِيتَنِي.] بعد أن سألوا النبي ﷺ [هَلْ نَرَى رَبَّنَا يَوْمَ الْقِيَامَةِ قَالَ « هَلْ تُضَارُونَ فِي رُؤْيَةِ الشَّمْسِ فِي الظَّهِيرَةِ لَيْسَتْ فِي سَحَابَةٍ ». قَالُوا لاَ. قَ</w:t>
      </w:r>
      <w:r>
        <w:rPr>
          <w:color w:val="222222"/>
          <w:rtl/>
        </w:rPr>
        <w:t>الَ « فَهَلْ تُضَارُونَ فِي رُؤْيَةِ الْقَمَرِ لَيْلَةَ الْبَدْرِ لَيْسَ فِي سَحَابَةٍ ». قَالُوا لاَ. قَالَ « فَوَالَّذِى نَفْسِى بِيَدِهِ لاَ تُضَارُّونَ فِي رُؤْيَةِ رَبِّكُمْ إِلاَّ كَمَا تُضَارُّونَ فِي رُؤْيَةِ أَحَدِهِمَا] والحديث رواه مسلم، والمقصود من هذا أن الكلام المنفي في الآيات والأحاديث والتي فيها العقوبة، هو كلام التكريم، أما كلام المسائلة والمحاسبة، فهذا الذي يخشى منه عباد الله المؤمنين، وكلام التبكيت والمعاقبة فهوكذلك يحصل للكافرين ولا يتنعمون بسماع الكلام من الله ﷻ، وإنما يتنعم أهل الإيمان</w:t>
      </w:r>
      <w:r>
        <w:rPr>
          <w:color w:val="222222"/>
          <w:rtl/>
        </w:rPr>
        <w:t xml:space="preserve">. — (ص120) وظاهر قوله (لَيْسَ بَيْنَهُ وَبَيْنَهُ تُرْجُمَانٌ) وفي الأحاديث الأخرى (لَيْسَ بَيْنَهُ وَبَيْنَهُ حِجَابٌ، وَلاَ تُرْجُمَانٌ) البخاري، أي ليس هناك من يجيب عنه ولا من يعبر عما في نفسه، ونفي الحجاب يقتضي أن الكل سيُكلم وأنه سوف يرى ربه ليعلم أنه حق (وَلِيَعْلَمَ الَّذِينَ كَفَرُوا أَنَّهُمْ كَانُوا كَاذِبِينَ). فمسألة سماع الكفار ربهم يوم القيامة ورؤية الكفار فيها خلاف مشهور، والصحيح أن جميع أهل الموقف </w:t>
      </w:r>
      <w:r>
        <w:rPr>
          <w:color w:val="222222"/>
          <w:rtl/>
        </w:rPr>
        <w:lastRenderedPageBreak/>
        <w:t xml:space="preserve">يرونه ولكن ليست رؤية تكريم للكفار ولا للمنافقين وإنما يرونه رؤية العبد الآبق لسيده الغاضب عليه </w:t>
      </w:r>
      <w:r>
        <w:rPr>
          <w:color w:val="222222"/>
          <w:rtl/>
        </w:rPr>
        <w:t>الذي يتظر منه العقوبة، والكلام كذلك والله أعلى وأعلم. ثم يُحجبون بعد ذلك فإذا دخلوا النار يقول الله (اخْسَؤُوا فِيهَا وَلا تُكَلِّمُونِ) فإنهم يُحجبون عن ربهم ولا يُكلمو بعد ذلك وهو ﷻ لا يكلمهم بعد ذلك لأنهم في العذاب المقيم أبد الآبدين نعوذ بالله من ذلك. فقوله تعالى (كَلاَّ إِنَّهُمْ عَن رَّبِّهِمْ يَوْمَئِذٍ لَّمَحْجُوبُونَ) لا ينافي إثبات الرؤية التي ليس فيها تكريم، وإنما يرونه ليعلموا أن وعد الله حق ثم يُحجبون بعد ذلك، نعوذ بالله من حال أهل النار.</w:t>
      </w:r>
    </w:p>
    <w:p w14:paraId="4618D299" w14:textId="77777777" w:rsidR="003A2FD4" w:rsidRDefault="00FF4E6E">
      <w:pPr>
        <w:pStyle w:val="Heading2"/>
        <w:keepNext/>
        <w:bidi/>
        <w:spacing w:before="280" w:after="80"/>
        <w:jc w:val="right"/>
      </w:pPr>
      <w:r>
        <w:rPr>
          <w:color w:val="7B1E1E"/>
          <w:rtl/>
        </w:rPr>
        <w:t xml:space="preserve">المسألة ١٥٥٢: </w:t>
      </w:r>
      <w:r>
        <w:rPr>
          <w:color w:val="222222"/>
          <w:rtl/>
        </w:rPr>
        <w:t>معنى «فينظر أيمن منه فلا يرى إلا ما قدَّم، وينظر أشأم منه...»، والتصدق ولو بنصف تمرة، وتعويد النفس على الصدقة ولو باليسير</w:t>
      </w:r>
      <w:r>
        <w:rPr>
          <w:b w:val="0"/>
          <w:color w:val="6B6B6B"/>
          <w:sz w:val="20"/>
          <w:szCs w:val="20"/>
          <w:rtl/>
        </w:rPr>
        <w:t xml:space="preserve">   (التفريغ ص ١٢٠)</w:t>
      </w:r>
    </w:p>
    <w:p w14:paraId="4154147E" w14:textId="77777777" w:rsidR="003A2FD4" w:rsidRDefault="00FF4E6E">
      <w:pPr>
        <w:spacing w:before="60" w:after="60"/>
        <w:jc w:val="both"/>
      </w:pPr>
      <w:r>
        <w:rPr>
          <w:b/>
          <w:bCs/>
          <w:color w:val="1F4E79"/>
          <w:rtl/>
        </w:rPr>
        <w:t xml:space="preserve">تعليق الإمام النووي: </w:t>
      </w:r>
      <w:r>
        <w:rPr>
          <w:color w:val="222222"/>
          <w:rtl/>
        </w:rPr>
        <w:t>فيه الحث على الصدقة، وأنه لا يمتنع منها لقِلَّتها، وأن قليلها سبب للنجاة من النار.</w:t>
      </w:r>
    </w:p>
    <w:p w14:paraId="51A3089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68DEC2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وقوله (فَيَنْظُرُ أَيْمَنَ مِنْهُ فَلاَ يَرَى إِلاَّ مَا قَدَّمَ) أي على يمينه، (وَيَنْظُرُ أَشْأَمَ مِنْهُ فَلاَ يَرَى إِلاَّ مَا قَدَّمَ) أي على شماله، فعمله يحيط به من جميع الجوانب، (وَيَنْظُرُ بَيْنَ يَدَيْهِ فَلاَ يَرَى إِلاَّ النَّارَ تِلْقَاءَ وَجْهِهِ) وذلك أنه « يُؤْتَى بجَهَنَّمَ يَوْمَئِذٍ لَهَا سَبْعُونَ أَلْفَ زِمَامٍ مَعَ كُلِّ زِمَامٍ سَبْعُونَ أَلْفَ مَلَكٍ يَجُرُّونَهَا » مسلم، فيراها الناس جميعًا، نسأل الله العافية. — (فَاتَّقُوا النَّارَ وَلَوْ بِشِقِّ تَمْرَةٍ) كأن يتصدق الإنسان بنصف تمر</w:t>
      </w:r>
      <w:r>
        <w:rPr>
          <w:color w:val="222222"/>
          <w:rtl/>
        </w:rPr>
        <w:t>ة، فلا مانع من أن يتصدق بهذه الصدقة اليسيرة، ولقد كان بعض السلف يتصدق بها يجد، بتمرة ولو ببصلة، و عَن مالكٍ، قَالَ: بَلَغَنِي أَنَّ مِسْكِينًا اسْتَطْعَمَ عَائِشَةَ أُمَّ الْمُؤْمِنِينَ وَبَيْنَ يَدَيْهَا عِنَبٌ، فَقَالَتْ لإِنْسَانٍ: خُذْ حَبَّةً، فَأَعْطِهِ إِيَّاهَا، فَجَعَلَ يَنْظُرُ إِلَيْهَا وَيَعْجَبُ، فَقَالَتْ عَائِشَةُ: أَتَعْجَبُ كَمْ تَرَى فِي هَذِهِ الْحَبَّةِ مِنْ مِثْقَالِ ذَرَّةٍ . ، (ط) ٢٨٤٩، فينبغي على الإنسان أن يُعود نفسه على التصدق كل حين ولو بالشيء اليسير، لكي يكون متعودًا على العطاء و</w:t>
      </w:r>
      <w:r>
        <w:rPr>
          <w:color w:val="222222"/>
          <w:rtl/>
        </w:rPr>
        <w:t>الصدقة في سبيل الله ﷻ.</w:t>
      </w:r>
    </w:p>
    <w:p w14:paraId="3DAACB06" w14:textId="77777777" w:rsidR="003A2FD4" w:rsidRDefault="00FF4E6E">
      <w:pPr>
        <w:pStyle w:val="Heading2"/>
        <w:keepNext/>
        <w:bidi/>
        <w:spacing w:before="280" w:after="80"/>
        <w:jc w:val="right"/>
      </w:pPr>
      <w:r>
        <w:rPr>
          <w:color w:val="7B1E1E"/>
          <w:rtl/>
        </w:rPr>
        <w:lastRenderedPageBreak/>
        <w:t xml:space="preserve">المسألة ١٥٥٣: </w:t>
      </w:r>
      <w:r>
        <w:rPr>
          <w:color w:val="222222"/>
          <w:rtl/>
        </w:rPr>
        <w:t>معنى «ولو بكلمة طيبة»: هل تشمل ذكر الله وتطييب قلب الفقير، وهل يشترط أن يقصد بها تطييب القلب أم يكفي كونها مباحة أو طاعة؟</w:t>
      </w:r>
      <w:r>
        <w:rPr>
          <w:b w:val="0"/>
          <w:color w:val="6B6B6B"/>
          <w:sz w:val="20"/>
          <w:szCs w:val="20"/>
          <w:rtl/>
        </w:rPr>
        <w:t xml:space="preserve">   (التفريغ ص ١٢٠)</w:t>
      </w:r>
    </w:p>
    <w:p w14:paraId="5C3B7A12" w14:textId="77777777" w:rsidR="003A2FD4" w:rsidRDefault="00FF4E6E">
      <w:pPr>
        <w:spacing w:before="60" w:after="60"/>
        <w:jc w:val="both"/>
      </w:pPr>
      <w:r>
        <w:rPr>
          <w:b/>
          <w:bCs/>
          <w:color w:val="1F4E79"/>
          <w:rtl/>
        </w:rPr>
        <w:t xml:space="preserve">تعليق الإمام النووي: </w:t>
      </w:r>
      <w:r>
        <w:rPr>
          <w:color w:val="222222"/>
          <w:rtl/>
        </w:rPr>
        <w:t>قوله (وَلَوْ بِكَلِمَةٍ طَيِّبَةٍ) فيه: أن الكلمة الطيبة سبب للنجاة من النار، وهي الكلمة التي فيها تطييب قلب إنسان إذا كانت مباحة أو طاعة.</w:t>
      </w:r>
    </w:p>
    <w:p w14:paraId="70C6FD0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CE5AC0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والكلمة الطيبة تشمل ذكر الله ﷻ وكما ذكر النووي أنها تشمل (تَطْيِيبَ قَلْبِ إِنْسَانٍ) فتطيب قلب الفقير فتقول له قولًا لينًا كما قال الله ﷻ (وَإِمَّا تُعْرِضَنَّ عَنْهُمُ ابْتِغَاءَ رَحْمَةٍ مِّن رَّبِّكَ تَرْجُوهَا فَقُل لَّهُمْ قَوْلًا مَّيْسُورًا) بحيث لا يؤذي ذلك الفقير الذي سأله، والكلمة الطيبة يُتقى بها من النار، وهو كل الكلام الطيب المشروع. والذي يظهر والله أعلى وأعلم أن تطييب القلب بالكلام الصحيح يجعله طاعة وليس فقط مباحًا، فكلمة الإمام النووي (إِذَا كَانَتْ مُبَاحَةً أَوْ طَاعَةً) فالمقصود أنه بالنس</w:t>
      </w:r>
      <w:r>
        <w:rPr>
          <w:color w:val="222222"/>
          <w:rtl/>
        </w:rPr>
        <w:t>بة إلى أصلها، وأما إذا كان ينوي بها تطييب قلب فهي كلمة مشروعة مستحبة، فلو دعى له، فهذا الدعاء مشروعٌ أصلًا، كيسر الله لك، ووسع الله عليك، وأغناك الله من فضله ونحو ذلك، فالدعاء عبادة، وهذا داخلٌ في الكلمة الطيبة، فلو لم يجد ما يتصدق به، ولو شيئًا يسيرًا، فليقل الكلمة الطيبة، ولو لم تجد إلا رغيفًا مع يسر ثمنه في زماننا ليتصدق به فليفعل، فهو أكثر غناءً من نصف تمرة، فلا تبخل بشيءٍ ولو يسير وهولا يُعضل أكثر الناس؛ وظاهر هذا الحديث ﷺ حين أشاح بوجهه، الظاهر أنه كان ينظر إلى النار، أن الله ﷻ قد أزال الحُجب بينه وبي</w:t>
      </w:r>
      <w:r>
        <w:rPr>
          <w:color w:val="222222"/>
          <w:rtl/>
        </w:rPr>
        <w:t>نها كما قد رآها ﷺ في عُرض الجدار الذي كان يُصلي إليه.</w:t>
      </w:r>
    </w:p>
    <w:p w14:paraId="3204F164" w14:textId="77777777" w:rsidR="003A2FD4" w:rsidRDefault="00FF4E6E">
      <w:pPr>
        <w:pStyle w:val="Heading2"/>
        <w:keepNext/>
        <w:bidi/>
        <w:spacing w:before="280" w:after="80"/>
        <w:jc w:val="right"/>
      </w:pPr>
      <w:r>
        <w:rPr>
          <w:color w:val="7B1E1E"/>
          <w:rtl/>
        </w:rPr>
        <w:t xml:space="preserve">المسألة ١٥٥٤: </w:t>
      </w:r>
      <w:r>
        <w:rPr>
          <w:color w:val="222222"/>
          <w:rtl/>
        </w:rPr>
        <w:t>معنى «مجتابي النمار أو العباء»، والنمار (جمع نمرة) والتنمير، والعباء، والحفاة العراة وقبيلة مضر (شدة حال الصحابة قبل الفتوح)</w:t>
      </w:r>
      <w:r>
        <w:rPr>
          <w:b w:val="0"/>
          <w:color w:val="6B6B6B"/>
          <w:sz w:val="20"/>
          <w:szCs w:val="20"/>
          <w:rtl/>
        </w:rPr>
        <w:t xml:space="preserve">   (التفريغ ص ١٢٠–١٢١)</w:t>
      </w:r>
    </w:p>
    <w:p w14:paraId="02AD5E4D" w14:textId="77777777" w:rsidR="003A2FD4" w:rsidRDefault="00FF4E6E">
      <w:pPr>
        <w:spacing w:before="60" w:after="60"/>
        <w:jc w:val="both"/>
      </w:pPr>
      <w:r>
        <w:rPr>
          <w:b/>
          <w:bCs/>
          <w:color w:val="1F4E79"/>
          <w:rtl/>
        </w:rPr>
        <w:t xml:space="preserve">تعليق الإمام النووي: </w:t>
      </w:r>
      <w:r>
        <w:rPr>
          <w:color w:val="222222"/>
          <w:rtl/>
        </w:rPr>
        <w:t>قوله: (مُجْتَابِي النِّمَارِ أَوِ الْعَبَاءِ) النِّمَار بكسر النُّون جمع نَمِرَة بفتحها، وهي ثِيَاب صُوف فيها تَنْمِير. و(الْعَبَاء) بالمدِّ وبفتح العين جمع عَبَاءة وعَبَايَة لُغتَانِ. وقوله: (مُجْتَابِي النِّمَارِ) أي خَرَقُوها وقَوَّرُوا وَسَطَها.</w:t>
      </w:r>
    </w:p>
    <w:p w14:paraId="500762B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66245BF"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(ص120) التنمير: أي فيها خطوط أو بقع مثل التي في جلد النمر. — (ص121) أي هي عبائه فيها فتحة في وسطها يخرجون منها رؤوسهم والله أعلم. — (قَوْمٌ حُفَاةٌ عُرَاةٌ مُجْتَابِي النِّمَارِ أَوِ الْعَبَاءِ) حفاة أي ليس في أقدامهم نعال ولا خفاف، وعراة أي أجزاءً من أبدانهم عارية، فالعباءات التي لبسوها لا تغطي أجسادهم فهناك أجزاء من أجسامهم معراة، مع كونهم حفاة. (مُتَقَلِّدِي السُّيُوفِ) أي علقوها في رقابهم، فقلدها، أي مثل القلادة التي تجعل في العنُق. (عَامَّتُهُمْ مِنْ مُضَرَ بَلْ كُلُّهُمْ مِنْ مُضَرَ) هي قبيلة التي منه</w:t>
      </w:r>
      <w:r>
        <w:rPr>
          <w:color w:val="222222"/>
          <w:rtl/>
        </w:rPr>
        <w:t xml:space="preserve">ا قريش، والتي منها النبي ﷺ. — (فَتَمَعَّرَ وَجْهُ رَسُولِ اللَّهِ ﷺ) أي تغير تألمًا ﷺ؛ (لِمَا رَأَى بِهِمْ مِنَ الْفَاقَةِ) أي من الفقر، وهذا يدل على شفقة النبي ﷺ على المسلمين وأنه يتألم بألمهم، ولما يصيبهم من الفقر والحاجة، فهو ﷺ (بِالْمُؤْمِنِينَ رَءُوفٌ رَّحِيمٌ). وهذا يدل على الشدة التي كان فيها الصحابة ﵃ بحيث أنهم كانوا يهاجرون إلى النبي ﷺ من قبائلهم، وليس عندهم ما يكفيهم، يسافرون هذا السفر الطويل وهم حفاة، فتخيل لو أن هذا السفر من قبائل مضر المتفرقة، يأتون إلى النبي ﷺ في صحراء شديدة الحر وليس بأرجلهم </w:t>
      </w:r>
      <w:r>
        <w:rPr>
          <w:color w:val="222222"/>
          <w:rtl/>
        </w:rPr>
        <w:t>شيء وثيابهم ممزقة مخرقة لا تستر معظم أبدانهم، ولا يجد النبي ﷺ عنده ما يكفي طعامهم ولا كسوتهم، حتى يأمر ﷺ الناس بالصدقة، فهذا يدل على الشدة التي كان فيها الصحابة ﵃ وما تحملوا في سبيل الله ﷻ قبل الفتوحات.</w:t>
      </w:r>
    </w:p>
    <w:p w14:paraId="431A7D43" w14:textId="77777777" w:rsidR="003A2FD4" w:rsidRDefault="00FF4E6E">
      <w:pPr>
        <w:pStyle w:val="Heading2"/>
        <w:keepNext/>
        <w:bidi/>
        <w:spacing w:before="280" w:after="80"/>
        <w:jc w:val="right"/>
      </w:pPr>
      <w:r>
        <w:rPr>
          <w:color w:val="7B1E1E"/>
          <w:rtl/>
        </w:rPr>
        <w:t xml:space="preserve">المسألة ١٥٥٥: </w:t>
      </w:r>
      <w:r>
        <w:rPr>
          <w:color w:val="222222"/>
          <w:rtl/>
        </w:rPr>
        <w:t>قوله ﷺ «فصلى ثم خطب»: استحباب جمع الناس للأمور المهمة ووعظهم، وسبب قراءة آية «يا أيها الناس اتقوا ربكم الذي خلقكم من نفس واحدة» (وهل تعد خطبة جمعة، وشروط الخطبة)</w:t>
      </w:r>
      <w:r>
        <w:rPr>
          <w:b w:val="0"/>
          <w:color w:val="6B6B6B"/>
          <w:sz w:val="20"/>
          <w:szCs w:val="20"/>
          <w:rtl/>
        </w:rPr>
        <w:t xml:space="preserve">   (التفريغ ص ١٢١)</w:t>
      </w:r>
    </w:p>
    <w:p w14:paraId="6A445B1D" w14:textId="77777777" w:rsidR="003A2FD4" w:rsidRDefault="00FF4E6E">
      <w:pPr>
        <w:spacing w:before="60" w:after="60"/>
        <w:jc w:val="both"/>
      </w:pPr>
      <w:r>
        <w:rPr>
          <w:b/>
          <w:bCs/>
          <w:color w:val="1F4E79"/>
          <w:rtl/>
        </w:rPr>
        <w:t xml:space="preserve">تعليق الإمام النووي: </w:t>
      </w:r>
      <w:r>
        <w:rPr>
          <w:color w:val="222222"/>
          <w:rtl/>
        </w:rPr>
        <w:t>قوله: (فَصَلَّى ثُمَّ خَطَبَ) فيه: استحباب جمع الناس للأمور المهمة ووعظهم وحثُّهم على مصالحهم وتحذيرهم من القبائح. قوله: (فَقَالَ: يَا أَيُّهَا النَّاسُ اتَّقُوا رَبَّكُمُ الَّذِي خَلَقَكُمْ مِنْ نَفْسٍ وَاحِدَةٍ) سبب قراءة هذه الآية أنها أبلغ في الحثّ على الصدقة عليهم، ولما فيها من تأكُّد الحقّ لكونهم إخوة.</w:t>
      </w:r>
    </w:p>
    <w:p w14:paraId="5B68575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CEB0BA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أي من نفس واحدة ثم لأن هناك رحم بينهم وبين كثير من القبائل العربية الأخرى، فهم من مضر ، فهذا يدل على تأكيد أمر صلة الرحم ولو تباعد، والنبي ﷺ كان يقرأ هذه الآية كثيرًا في خطبة الحاجة، وهذه الآية قرأها في هذا الموضع مع آية سورة الحشر، فأحيانًا كان يقرأ هذه وهذه، وأحيانًا كان </w:t>
      </w:r>
      <w:r>
        <w:rPr>
          <w:color w:val="222222"/>
          <w:rtl/>
        </w:rPr>
        <w:lastRenderedPageBreak/>
        <w:t>يقرأ آية سورة آل عمران (يَا أَيُّهَا الَّذِينَ آمَنُوا اتَّقُوا اللَّهَ حَقَّ تُقَاتِهِ وَلا تَمُوتُنَّ إِلاَّ وَأَنتُم مُّسْلِمُونَ) وآية النساء وآية الأحزاب (يَا أَيُّهَا الَّذِينَ آمَنُوا اتَّقُوا اللَّهَ وَقُولُوا قَوْلًا سَدِيدًا ﴿ ي</w:t>
      </w:r>
      <w:r>
        <w:rPr>
          <w:color w:val="222222"/>
          <w:rtl/>
        </w:rPr>
        <w:t>ُصْلِحْ لَكُمْ أَعْمَالَكُمْ وَيَغْفِرْ لَكُمْ ذُنُوبَكُمْ وَمَن يُطِعِ اللَّهَ وَرَسُولَهُ فَقَدْ فَازَ فَوْزًا عَظِيمًا) وهذه إذا قيلت في الخطبة فقد جمعت أنواع من الخير واستوفت شروط الخطبة التي قال بعض أهل العلم بوجوبها، وذلك أنه لابد وأن يأمر فيها بالتقوى وأن يتلوا القرآن، وأن يحمد الله ﷻ ويثني عليه والصلاة على النبي ﷺ، فبعد ذلك يكون قد استجمع فيها ما اشترطه البعض لصحة الخطبة؛ وهي لم تكن خُطبة جمعة، ولكن النبي ﷺ كان يقرأ في خطبه القرآن لأنه أعظم تذكير وموعظة، فيها يحتاج إليه الناس.</w:t>
      </w:r>
    </w:p>
    <w:p w14:paraId="702AF336" w14:textId="77777777" w:rsidR="003A2FD4" w:rsidRDefault="00FF4E6E">
      <w:pPr>
        <w:pStyle w:val="Heading2"/>
        <w:keepNext/>
        <w:bidi/>
        <w:spacing w:before="280" w:after="80"/>
        <w:jc w:val="right"/>
      </w:pPr>
      <w:r>
        <w:rPr>
          <w:color w:val="7B1E1E"/>
          <w:rtl/>
        </w:rPr>
        <w:t xml:space="preserve">المسألة ١٥٥٦: </w:t>
      </w:r>
      <w:r>
        <w:rPr>
          <w:color w:val="222222"/>
          <w:rtl/>
        </w:rPr>
        <w:t>ضبط «كومين من طعام وثياب» و«كأنه مذهبة» (معنى يتهلل، ووجهَي ضبط مذهبة، ومعنى التشبيه)</w:t>
      </w:r>
      <w:r>
        <w:rPr>
          <w:b w:val="0"/>
          <w:color w:val="6B6B6B"/>
          <w:sz w:val="20"/>
          <w:szCs w:val="20"/>
          <w:rtl/>
        </w:rPr>
        <w:t xml:space="preserve">   (التفريغ ص ١٢٢)</w:t>
      </w:r>
    </w:p>
    <w:p w14:paraId="3AC14DE3" w14:textId="77777777" w:rsidR="003A2FD4" w:rsidRDefault="00FF4E6E">
      <w:pPr>
        <w:spacing w:before="60" w:after="60"/>
        <w:jc w:val="both"/>
      </w:pPr>
      <w:r>
        <w:rPr>
          <w:b/>
          <w:bCs/>
          <w:color w:val="1F4E79"/>
          <w:rtl/>
        </w:rPr>
        <w:t xml:space="preserve">تعليق الإمام النووي: </w:t>
      </w:r>
      <w:r>
        <w:rPr>
          <w:color w:val="222222"/>
          <w:rtl/>
        </w:rPr>
        <w:t>قوله: (رَأَيْت كَوْمَيْنِ مِنْ طَعَامٍ وَثِيَابٍ) هو بفتح الكاف وضمها، قال القاضي: ضبطه بعضهم بالفتح وبعضهم بالضم. قال ابن سراج: هو بالضم اسم لما كوَّمه، وبالفتح المرة الواحدة. والكَوْمَة – بالضم – الصُّبْرة، والكوم العظيم من كلّ شيء، والكوم المكان المرتفع كالرابية. قال القاضي فالفتح هنا أولى، لأنّ مقصوده الكثرة والتشبيه بالرابية. قوله: (حَتَّى رَأَيْت وَجْهَ رَسُولِ اللَّهِ ﷺ يَتَهَلَّلُ كَأَنَّهُ مُذْهَبَة) فقوله (يَتَهَلَّل) أي يَسْتَنِير فَرَحًا وَسُرُورًا. وقوله (مَذْهَبَة) ضبطوه بوجهين: أحدهما – وهو ا</w:t>
      </w:r>
      <w:r>
        <w:rPr>
          <w:color w:val="222222"/>
          <w:rtl/>
        </w:rPr>
        <w:t>لمشهور وبه جزم القاضي والجمهور –: (مُذْهَبَة) بذال معجمة وفتح الهاء وبعدها باءٌ موحَّدة، والثاني – ولم يذكر الحُمَيْدِيّ في الجمع بين الصحيحين غيره –: (مُدْهُنَة) بدال مهملة وضمّ الهاء وبعدها نون، وشرحه الحُمَيْدِيّ في كتابه " غريب الجمع بين الصحيحين " فقال هو وغيره ممن فسَّر هذه الرواية إنْ صحَّت: المُدْهُن: الإناء الذي يُدْهَن فيه، وهو أيضًا اسم للنُقرة في الجبل التي يُستجمع فيها ماء المطر؛ فشبَّه صفاء وجهه الكريم بصفاء هذا الماء، وبصفاء الدُّهن والمُدْهُن. وقال القاضي عياض في المشارق وغيره من الأئمة: هذا</w:t>
      </w:r>
      <w:r>
        <w:rPr>
          <w:color w:val="222222"/>
          <w:rtl/>
        </w:rPr>
        <w:t xml:space="preserve"> تصحيف، وهو بالذال المعجمة والباء الموحدة، وهو المعروف في الروايات، وعلى هذا ذكر القاضي وجهين في تفسيره: أحدهما: معناه: فضة مذهبة، فهو أبلغ في حسن الوجه وإشراقه، والثاني: شبَّهه في حسنه ونوره بالمُذْهَبة من الجُلود، وجمعها مَذَاهب، وهي شيء كانت العرب تصنعه من جُلود، وتجعل فيها خطوطًا مُذهَبة يرى بعضها أثر البعض.</w:t>
      </w:r>
    </w:p>
    <w:p w14:paraId="24D5CD44"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39306E5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والأول أظهر والله أعلى وأعلم وهو الأقرب، لأن التشبيه يكون بالشيء الغالي النفيس، فهي كقطعة فِضّة مُذْهَبة، فَهُوَ أَبْلَغ فِي حُسْنِ الْوَجْه وَإِشْرَاقه، فرحًا وسرورًا.</w:t>
      </w:r>
    </w:p>
    <w:p w14:paraId="1205C1C5" w14:textId="77777777" w:rsidR="003A2FD4" w:rsidRDefault="00FF4E6E">
      <w:pPr>
        <w:pStyle w:val="Heading2"/>
        <w:keepNext/>
        <w:bidi/>
        <w:spacing w:before="280" w:after="80"/>
        <w:jc w:val="right"/>
      </w:pPr>
      <w:r>
        <w:rPr>
          <w:color w:val="7B1E1E"/>
          <w:rtl/>
        </w:rPr>
        <w:t xml:space="preserve">المسألة ١٥٥٧: </w:t>
      </w:r>
      <w:r>
        <w:rPr>
          <w:color w:val="222222"/>
          <w:rtl/>
        </w:rPr>
        <w:t>سبب سرور النبي ﷺ ومعنى «من سنَّ في الإسلام سنة حسنة»: هل في الحديث دليل على جواز البدعة الحسنة؟ وأقسام البدعة (واجبة ومندوبة ومحرمة ومكروهة ومباحة)، والاحتفال بالمولد النبوي وإنكار الصفات (فتوى في الموضع)</w:t>
      </w:r>
      <w:r>
        <w:rPr>
          <w:b w:val="0"/>
          <w:color w:val="6B6B6B"/>
          <w:sz w:val="20"/>
          <w:szCs w:val="20"/>
          <w:rtl/>
        </w:rPr>
        <w:t xml:space="preserve">   (التفريغ ص ١٢٣–١٢٤)</w:t>
      </w:r>
    </w:p>
    <w:p w14:paraId="01E764F5" w14:textId="77777777" w:rsidR="003A2FD4" w:rsidRDefault="00FF4E6E">
      <w:pPr>
        <w:spacing w:before="60" w:after="60"/>
        <w:jc w:val="both"/>
      </w:pPr>
      <w:r>
        <w:rPr>
          <w:b/>
          <w:bCs/>
          <w:color w:val="1F4E79"/>
          <w:rtl/>
        </w:rPr>
        <w:t xml:space="preserve">تعليق الإمام النووي: </w:t>
      </w:r>
      <w:r>
        <w:rPr>
          <w:color w:val="222222"/>
          <w:rtl/>
        </w:rPr>
        <w:t>وأمَّا سبب سروره ﷺ فَفَرَحًا بِمُبَادَرَةِ الْمُسْلِمِينَ إِلَى طاعَة الله تعالى، وبذل أموالهم لله وامتثال أمر رسول الله ﷺ، ولِدَفْعِ حَاجَة هَؤُلَاءِ الْمُحْتَاجِينَ وَشَفَقَةِ الْمُسْلِمِينَ بَعْضِهِمْ عَلَى بعض، وتعاونهم على البرّ والتقوى، وينبغي للإنسان إذا رأى شيئًا من هذا القبيل أن يفرح ويُظهر سُروره، ويكون فرحُه لما ذكرناه. قوله ﷺ: (مَنْ سَنَّ فِي الإِسْلاَمِ سُنَّةً حَسَنَةً فَلَهُ أَجْرُهَا) إلى آخره، فيه: الحثُّ على الابتداء بالخيرات وسنّ السُّنن الحسَنات، والتَّحْذِير مِنْ اخْتِرَاع الأباطيل والم</w:t>
      </w:r>
      <w:r>
        <w:rPr>
          <w:color w:val="222222"/>
          <w:rtl/>
        </w:rPr>
        <w:t>ُسْتَقْبَحَات. وَسَبَبُ هَذَا الْكَلَام فِي هَذَا الْحَدِيث أنَّه قَالَ فِي أَوَّله: (فَجَاءَ رَجُل بِصُرَّةٍ كَادَتْ كَفُّهُ تَعْجِزُ عَنْهَا، فَتَتَابَعَ النَّاس) وَكَانَ الْفَضْل لِلْبَادِي بِهَذَا الْخَيْر، وَالْفَاتِح لِبَاب هَذَا الْإِحْسَان. وَفِي هَذَا الْحَدِيث تَخْصِيص قَوْله ﷺ: " كُلّ مُحْدَثَة بِدْعَة وَكُلّ بِدْعَة ضَلَالَة "، وَأَنَّ الْمُرَاد بِهِ الْمُحْدَثَات الْبَاطِلَة وَالْبِدَع الْمَذْمُومَة، وَقَدْ سَبَقَ بَيَان هَذَا فِي كِتَاب صَلَاة الْجُمُعَة، وَذَكَرْنَا هُنَاكَ أَنَّ الْبِدَع خَم</w:t>
      </w:r>
      <w:r>
        <w:rPr>
          <w:color w:val="222222"/>
          <w:rtl/>
        </w:rPr>
        <w:t>ْسَة أَقْسَام: وَاجِبَة وَمَنْدُوبَة وَمُحَرَّمَة وَمَكْرُوهَة وَمُبَاحَة.</w:t>
      </w:r>
    </w:p>
    <w:p w14:paraId="2518BBEF" w14:textId="77777777" w:rsidR="003A2FD4" w:rsidRDefault="00FF4E6E">
      <w:pPr>
        <w:spacing w:before="60" w:after="60"/>
        <w:jc w:val="both"/>
      </w:pPr>
      <w:r>
        <w:rPr>
          <w:b/>
          <w:bCs/>
          <w:color w:val="4A5A2A"/>
          <w:rtl/>
        </w:rPr>
        <w:t xml:space="preserve">الأقوال الأخرى: </w:t>
      </w:r>
      <w:r>
        <w:rPr>
          <w:color w:val="222222"/>
          <w:rtl/>
        </w:rPr>
        <w:t>القول بتقسيم البدعة إلى خمسة أقسام: واجبة ومندوبة ومحرمة ومكروهة ومباحة (وهو ما ذكره النووي).</w:t>
      </w:r>
    </w:p>
    <w:p w14:paraId="40EE8AC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(ص123) وقد سبق وأن بينَّا هذا الأمر، فهذا الحديث ليس فيه تخصيص لعموم قوله ﷺ (كُلّ مُحْدَثَة بِدْعَة وَكُلّ بِدْعَة ضَلَالَة) فإن هذا الرجل ما أحدث شيئًا، وإنما فعل ما أمر به النبي ﷺ، وقد ذكرنا من قبل أن هذا الخلاف أقرب إلى الخلاف اللفظي، مع اتفاقهم أن البدعة شرعًا مذمومة لا تُشرع وأنها داخلةً في قوله ﷺ (وَمَنْ سَنَّ فِي الإِسْلاَمِ سُنَّةً سَيِّئَةً)؛ وأما التقسيم للبدع إلى خمسة أقسام، فهو تقسيم موهم لا ينبغي أن يُستعمل، وإن كان كما ذكرنا حقيقة الأمر خلافٌ لفظي، ولكن استغله كثير من الناس في نشر البدع بزعمهم</w:t>
      </w:r>
      <w:r>
        <w:rPr>
          <w:color w:val="222222"/>
          <w:rtl/>
        </w:rPr>
        <w:t xml:space="preserve"> أن هذه بدعةٌ حسنة ولا شك أن كل من يبتدع بدعة يراها حسنة وإلا لما </w:t>
      </w:r>
      <w:r>
        <w:rPr>
          <w:color w:val="222222"/>
          <w:rtl/>
        </w:rPr>
        <w:lastRenderedPageBreak/>
        <w:t>تقرب بها إلى الله ﷻ ولو كان يراها سيئة لما تقرب بها إلى الله، ولا ما نسبها إلى الدين، والبدعة طريقة مخترعة في الدين تضاهي الطريقة الشرعية، ويُقصد بالسلوك عليها مزيد التقرب إلى الله أو ما يُقصد بالطريقة الشرعية؛ ولذلك نقول أن قول النبي ﷺ (وَكُلّ بِدْعَة ضَلَالَة) وكل ضلالة في النار"، على عمومه في البدع الشرعية، وهي البدع التي ينطبق عليها حد البدعة شرعًا، وأما في اللغة فيمكن أن تطلق على ما أُحدث مع وجود دليل شرعي عليها أو أُحدث مع كونها من جملة</w:t>
      </w:r>
      <w:r>
        <w:rPr>
          <w:color w:val="222222"/>
          <w:rtl/>
        </w:rPr>
        <w:t xml:space="preserve"> المباحات، فتكون بدعة في اللغة وليست بدعة في الشرع، فما دل عليه الدليل فليس ببدعة مذمومة، مثل هذا الحديث، فهو من أوضح ما يبين معنى السُنة الحسنة والسُنة السيئة، فإن امتثال أمر النبي ﷺ واقتداء الناس به بعد ذلك هو من السُنة الحسنة، فامتثال الإنسان أمر النبي ﷺ حين تركه الناس ليس في هذا ما يُشبه البدعة الشرعية، وهذا منه قول عمر ﵁ عن صلاة التراويح، "ثُمَّ عَزَمَ فَجَمَعَهُمْ عَلَى أُبَيِّ بْنِ كَعْبٍ ثُمَّ خَرَجْتُ مَعَهُ لَيْلَةً أُخْرَى وَالنَّاسُ يُصَلُّونَ بِصَلاَةِ قَارِئِهِمْ قَالَ عُمَرُ نِعْمَ الْبِدْعَة</w:t>
      </w:r>
      <w:r>
        <w:rPr>
          <w:color w:val="222222"/>
          <w:rtl/>
        </w:rPr>
        <w:t>ُ هَذِهِ" البخاري، وإنما قصدً البدعة لغةً وليس البدعة شرعًا، ولا شك أن الاجتماع على التراويح كان مشروعًا في زمن النبي ﷺ وبعده وإنما خاف النبي ﷺ أن تفرض عليهم، فامتنع من المداومة من أجل هذا المانع، ولما زال المانع صار الأمر مشروعًا لأنه رغب فيه بقوله، فليس في هذا ما ابتدعه (ص124) الناس من البدع المحدثات التي ما عرفها السلف ﵃، ولا شك أن كل صاحب منكر سوف يزعم أن منكره داخل في البدع الواجبة أو المستحبة أو المباحة، وعلى هذا فلن توجد بدعة إذًا، إذا كان يراها كذلك، فالجهمية يرون ما ينفون به الصفات تنزيهًا لله ﷻ عن</w:t>
      </w:r>
      <w:r>
        <w:rPr>
          <w:color w:val="222222"/>
          <w:rtl/>
        </w:rPr>
        <w:t xml:space="preserve"> مشابهة المخلوقين وهذا واجب، فيقولون إذًا بدعة إنكار الصفات بدعةٌ واجبة، والجبرية يقولون أن قولهم بالجبر والعياذ بالله هو تنزيهٌ لله عن أن يقع في ملكه خلاف ما يريد وهم لا يعرفون إلا الإرادة الكونية، وهم لا يفرقون بين الإرادة الشرعية والإرادة الكونية، والمعتزلة ونفاة القدر يقولون أن بدعتهم في إنكار القدر لتنزيه الله عن الظُلم، فهل كل واحد من هؤلاء لكونه رأى أن قوله حسنًا فإنه يكون معذورًا في بدعته، نعوذ بالله من هذا الضلال، ولذلك نقول أن هذا الكلام إنما قصد من تكلم من العلماء به أن البدعة لغةً تنقسم إلى ذلك،</w:t>
      </w:r>
      <w:r>
        <w:rPr>
          <w:color w:val="222222"/>
          <w:rtl/>
        </w:rPr>
        <w:t xml:space="preserve"> وقد ذكرنا من قبل، أن مما مثلوه به من تأليف كتب العلم وليس مثلًا كطريقة لإنشاء علم الكلام، فإنه بدعةٌ مذمومة فعلًا، لأننا لا نحتاج إلى علم الكلام، لأن هناك من قال أن من البدع الواجبة علم الكلام، فكيف ذلك والسلف قد أعرضوا عنه، وذموه أعظم الذم، وكأن ما في كتاب الله ﷻ لا يكفي للرد على أهل البدع، وقد كذبوا، ولذلك نقول أن هذه بدعةٌ محدثة، لكن نقول مثلًا من البدع الواجبة مثلًا إعداد الأسلحة المعاصرة للدفاع عن </w:t>
      </w:r>
      <w:r>
        <w:rPr>
          <w:color w:val="222222"/>
          <w:rtl/>
        </w:rPr>
        <w:lastRenderedPageBreak/>
        <w:t>بلاد المسلمين ولقتال أعداء الله من الكفار، فهي محدثة ولم تكن موجودة من قبل ذلك، فهي لغةً، والواجب أن يأخذ</w:t>
      </w:r>
      <w:r>
        <w:rPr>
          <w:color w:val="222222"/>
          <w:rtl/>
        </w:rPr>
        <w:t xml:space="preserve"> المسلمون ما يقدرون من ذلك منها من أنواع الدبابات والطائرات والقنابل مثلًا وكل أنواع الأسلحة التي يقدرون عليها، فهي نعم محدثة لم تكن في عهد النبي ﷺ، ولكنها داخلةٌ في عموم قول الله ﷻ (وَأَعِدُّوا لَهُم مَّا اسْتَطَعْتُم مِّن قُوَّةٍ وَمِن رِّبَاطِ الْخَيْلِ) قال النبي ﷺ « وَأَعِدُّوا لَهُمْ مَا اسْتَطَعْتُمْ مِنْ قُوَّةٍ أَلاَ إِنَّ الْقُوَّةَ الرَّمْيُ أَلاَ إِنَّ الْقُوَّةَ الرَّمْيُ أَلاَ إِنَّ الْقُوَّةَ الرَّمْيُ » مسلم، فمثل هذا يُعد من البدع الواجبة، هذا هو التمثيل الحسن الذي يمكن أن يقال عليه "واجبة"</w:t>
      </w:r>
      <w:r>
        <w:rPr>
          <w:color w:val="222222"/>
          <w:rtl/>
        </w:rPr>
        <w:t xml:space="preserve"> بالاعتبار اللغوي، لا بالاعتبار الشرعي، أما العقائد التي اخترعها أهل البدع والضلال وخالفوا فيها معتقد السلف، فأي حسن فيها، إنما هي داخلة في عموم قوله ﷺ (وَمَنْ سَنَّ فِي الإِسْلاَمِ سُنَّةً سَيِّئَةً) وذلك أن الشرع قد أكمله الله ﷻ، ولا يتصور أن عقيدةً واجبةً يشرع اعتقادها لم يبينها النبي ﷺ ولا عبادة من العبادات واجبة أو مستحبة، ولا يوجد عبادة إلا كذلك، ويكون النبي ﷺ قد غفل عنها حتى تُخترع وكذلك الأخلاق التي بينها الشرع فترى كثيرًا من الناس يخالفون الأدلة ويعلمون مخالفتها ومن أعجب القواعد التي قعدوها، أن يقو</w:t>
      </w:r>
      <w:r>
        <w:rPr>
          <w:color w:val="222222"/>
          <w:rtl/>
        </w:rPr>
        <w:t>لوا أيها أفضل أمتثال الأمر أم اتباع الأدب، ثم يرغبون في اتباع الأدب، ويزعمون أن هذا هو الأدب مثل الاحتفال بالمولد ومثل أن يقولوا في الأذان أشهد أن سيدنا محمد رسول الله، وفي الصلاة كذلك على النبي ﷺ كما قال بذلك المتأخرين في عصور الإنحطاط الفقهي، ومن يحتج بهذه الآثار عن هؤلاء المتأخرين الذين قولهم ليس بحُجة، ولا هم من مجتهدي مذاهبهم، فضلًا عن أن يكونوا عمومًا بإقرارهم لا بزعم غيرهم، بل هم يُقرون على أنفسهم أنهم حتى ليسوا أصحاب وجوه في المذهب، وإنما يُفتون بهذه الفتاوى من آرائهم، من غير مستند، لا من كلام الأئم</w:t>
      </w:r>
      <w:r>
        <w:rPr>
          <w:color w:val="222222"/>
          <w:rtl/>
        </w:rPr>
        <w:t xml:space="preserve">ة ولا من غير الأئمة ولا من حتى من دونهم، ويقرون أن هذه لم تكن موجودة، فهل ترى أن أصحاب النبي ﷺ والتابعين وتابعيهم يسيئون الأدب حين امتثلوا أمر النبي ﷺ وعلموا أن تقول في الصلاة عليه "اللَّهم صل على محمد" دون أن تقول "سيدنا محمد" أو كانوا يُسيئون الأدب مع النبي ﷺ ولا يعرفون الآداب الشرعية حين يقولون في الأذان "أشهد أن محمدًا رسول الله"، فهذا كلامٌ قطيع أن يُقال فضلًا أن يُحتج به فضلًا عن أن يقول بعد أن يعلم أنها أمور محدثة، يقول الاحتفال بالمولد النبوي إنما جرى عليه سلفنا من القرن الرابع أو الخامس الهجري، من </w:t>
      </w:r>
      <w:r>
        <w:rPr>
          <w:color w:val="222222"/>
          <w:rtl/>
        </w:rPr>
        <w:t>هم سلفُك؟ الفاطميين الباطنية أعداء الإسلام الذين حرفوا الدين، فهؤلاء هم الذين اخترعوا بدعة المولد ثم أخذها الناس عنهم، فهل في هذا الأمر أُسوة حسنة؟ ومن السلف؟ أليسوا هم الصحابة ﵃ والتابعون</w:t>
      </w:r>
    </w:p>
    <w:p w14:paraId="1A4DF12C" w14:textId="77777777" w:rsidR="003A2FD4" w:rsidRDefault="00FF4E6E">
      <w:pPr>
        <w:pStyle w:val="Heading2"/>
        <w:keepNext/>
        <w:bidi/>
        <w:spacing w:before="280" w:after="80"/>
        <w:jc w:val="right"/>
      </w:pPr>
      <w:r>
        <w:rPr>
          <w:color w:val="7B1E1E"/>
          <w:rtl/>
        </w:rPr>
        <w:lastRenderedPageBreak/>
        <w:t xml:space="preserve">المسألة ١٥٥٨: </w:t>
      </w:r>
      <w:r>
        <w:rPr>
          <w:color w:val="222222"/>
          <w:rtl/>
        </w:rPr>
        <w:t>الاحتفال بالمولد النبوي واحتجاجهم بأنه بدعة حسنة وبأن السلف قد فعلوه (تتمة كلام الشيخ على حديث «من سنَّ في الإسلام سنة حسنة»)</w:t>
      </w:r>
      <w:r>
        <w:rPr>
          <w:b w:val="0"/>
          <w:color w:val="6B6B6B"/>
          <w:sz w:val="20"/>
          <w:szCs w:val="20"/>
          <w:rtl/>
        </w:rPr>
        <w:t xml:space="preserve">   (التفريغ ص ١٢٥)</w:t>
      </w:r>
    </w:p>
    <w:p w14:paraId="3B29DD68" w14:textId="77777777" w:rsidR="003A2FD4" w:rsidRDefault="00FF4E6E">
      <w:pPr>
        <w:spacing w:before="60" w:after="60"/>
        <w:jc w:val="both"/>
      </w:pPr>
      <w:r>
        <w:rPr>
          <w:b/>
          <w:bCs/>
          <w:color w:val="1F4E79"/>
          <w:rtl/>
        </w:rPr>
        <w:t xml:space="preserve">تعليق الإمام النووي: </w:t>
      </w:r>
      <w:r>
        <w:rPr>
          <w:color w:val="222222"/>
          <w:rtl/>
        </w:rPr>
        <w:t>(سبق في المسألة قبلها تقسيم النووي البدعة إلى خمسة أقسام).</w:t>
      </w:r>
    </w:p>
    <w:p w14:paraId="501FB00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AAFEC4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(ص125) وتابعوهم، ومن سار على طريقهم بعد ذلك، فإذا كنت تُقر أن هذا الأمر أُحدث بعد أربعمائة سنة وخمسمائة سنة وتقول أن هذا الأمر من السنن الحسنة، فكيف غفل عنه كل هؤلاء؟ فهي عبادة من العبادات أن تخص يومًا من الأيام مثلًا بصيام أو بقيام أو باجتماع وذكر ونحو ذلك، مع أنه لم يثبت أن النبي ﷺ قد ولد يوم الثاني عشر من ربيع، وإنما شُرع لنا أن نحتفل كل أسبوع بصيام يوم الإثنين، فإن أتى إنسان ويقول أن هذا من البدع الحسنة لأن النووي وغيره قالوا أن هناك من البدع بدعة واجبة وبدعة مستحبة وبدع مباحة وبدع محرمة وبدع مكروهه، فه</w:t>
      </w:r>
      <w:r>
        <w:rPr>
          <w:color w:val="222222"/>
          <w:rtl/>
        </w:rPr>
        <w:t xml:space="preserve">ذا التقسيم كما ذكرنا باعتبارها لغةً، أما هذه فينطبق عليها بلا شك حدود البدعة شرعًا، لأنها طريقة محدثة أنت تقر بإحداثها، بقي المسلمون أربعة قرون متطاولة لا يعرفون أعظم نعمة أنعم الله بها على البشرية وهي ميلاد النبي ﷺ، فلا يعرفون شكر هذه النعمة ولن يعرفوها إلا بعد أن شرعوا الاحتفال بأكل الحلوى والتوسعة وإطعام الطعام والموائد، وذلك لأجل أن فلانًا من المشايخ في القرن التاسع أو العاشر أو الحادي عشر — كما ذكرنا في عصور التقليد — واتباع المشايخ المظنون بهم العلم وكثير منهم قد خالف ما عليه أهل السنة والجماعة، فمثل </w:t>
      </w:r>
      <w:r>
        <w:rPr>
          <w:color w:val="222222"/>
          <w:rtl/>
        </w:rPr>
        <w:t>هذا من العجب فإن امتثال الأمر هو الواجب، فإن النبي ﷺ أمرك بأمر، امتثالك للأمر هو الأدب، لا أن تظن أنك تسبق الصحابة ﵃ والتابعين وتابعيهم في شكر نعمة الله وفي اتباع أمر رسول الله، وفي الأدب مع رسول الله ﷺ، فهل أنت أكثر أدبًا من الصحابة مع النبي ﷺ، ما منهم واحد قد أدرك هذا الأدب وما منهم من واحد قد علم أن هذا من حق رسول الله ﷺ ولو كان مستحبًا، ضيعوه طيلة أربعة قرون، ثم ضيعوه مع أبو بكر وعمر وعثمان وعلي، ولم يقوم واحد منهم بمولد واحد، ولو سألت العالم اليوم عن مولد أبا بكر أو عمر أو عثمان أو علي متى هو؟ لم يجدوا</w:t>
      </w:r>
      <w:r>
        <w:rPr>
          <w:color w:val="222222"/>
          <w:rtl/>
        </w:rPr>
        <w:t xml:space="preserve"> لك جوابًا لأن توقن الصحابة والتابعين وتابعيهم عبر العصور لم يحتفلوا بهذه الموالد، وأنت تقول بل الموالد بدعة حسنة لأن المشايخ قالوا أن البدعة تنقسم، أو أن هذا الحديث تخصيص، فهذا ليس بتخصيص شرعي، بل هو كما ذكرنا الحديثان متفقان، " وَكُلّ بِدْعَة ضَلَالَة " لأنها داخلة في عموم " وَمَنْ سَنَّ فِي الإِسْلاَمِ سُنَّةً سَيِّئَةً "، وأما ما ذكرت من </w:t>
      </w:r>
      <w:r>
        <w:rPr>
          <w:color w:val="222222"/>
          <w:rtl/>
        </w:rPr>
        <w:lastRenderedPageBreak/>
        <w:t>استعمال الأسلحة الحديثة واستعمال المرافق المعاصرة من كهرباء ووقود ونحو ذلك فيها يحتاج إليه المسلمون وفي منافع المسلمين وفي تيسير الأمور عليهم، فهذا أمرٌ مشروع بين الواج</w:t>
      </w:r>
      <w:r>
        <w:rPr>
          <w:color w:val="222222"/>
          <w:rtl/>
        </w:rPr>
        <w:t>ب والمستحب حسب الغاية المقصودة منه، فنحن نتفق على ذلك ولا نختلف، وأما نشر الدعوة إلى الله ﷻ مثلًا بطبع الكتب، لا يلزمنا بلا شك ولا نوجب على أنفسنا ولا على غيرنا أن نكتبها كتابةً كما كان يفعل السلف، فالطباعة أمر مشروع بين المستحب وبين الواجب، إذا كان الغرض الدعوة إلى الله وتعليم الناس الدين وإيصال هذا الأمر إلى الكفار أو إلى جُهال المسلمين وتعليمهم هذه العلوم من التوحيد والإيمان واتباع النبي ﷺ؛ الغرض المقصود أن (مَنْ سَنَّ فِي الإِسْلاَمِ سُنَّةً حَسَنَةً) هذا الحديث أعظم ما يجب الاهتمام بسياقه لأنه يوضح معن</w:t>
      </w:r>
      <w:r>
        <w:rPr>
          <w:color w:val="222222"/>
          <w:rtl/>
        </w:rPr>
        <w:t>ى السُنة الحسنة، ولو قلت البدعة الحسنة باعتبار اللغة، فذاك أمرٌ مرده إلى الاصطلاح ومرده إلى الاستعمال اللغوي ولا حرج في مثل هذا، وليس أنه يخترع اختراعًا حديثًا، وإنما كان أول من فعلها هو أول من امتثل الأمر، فهذا الصحابي امتثل أمر النبي ﷺ، فأتوا لنا بأوامر النبي ﷺ التي هجرها الناس، ومن بدأ في العمل بها في زمن معين ومكان معين هو الذي يُطلق عليه (مَنْ سَنَّ فِي الإِسْلاَمِ سُنَّةً حَسَنَةً) لا أنه يخترع عبادة أو أنه يخترع عقيدة أو أنه يخترع أخلاقًا يزعم أنها تأدب، كما اخترع الصوفية أعمال القلوب التي سمَّوها ال</w:t>
      </w:r>
      <w:r>
        <w:rPr>
          <w:color w:val="222222"/>
          <w:rtl/>
        </w:rPr>
        <w:t>مقامات، مثل مقام الفناء مثل كتاب "الصلوات المختارات" فتفتح الكتاب تجد صلاة فلان، أنواع من العبادات، يقول "اللَّهم صل وسلم وبارك على سيدنا ومولانا محمد النور الذات" فما المقصود بالنور الذات؟ وإلا فهي إشارات مفهومة أنه مظهر لنور الله، ويقولون "هو السر الساري في سائر الأسماء والصفات"، فانظر إلى هذا الضلال المبين، ثم يقولون لك أن هذا من البدعة (ص126) الحسنة، هذه الصلوات المزعومة لأبي حسن الشاذُلي، يقول في مقامات الفناء: "وارزقني الفناء عني" وذلك أن الفناء والسُكر والهيمان، فهذه الأشياء المحدثة فإننا نتوقع أن ته</w:t>
      </w:r>
      <w:r>
        <w:rPr>
          <w:color w:val="222222"/>
          <w:rtl/>
        </w:rPr>
        <w:t>جم على المسلمين مرةً أخرى، فالأمريكان قد وصوا بانتشار الصوفية، فلا تستبعد أن كل الضلالات التي ماتت وكل الخرافات التي انتهت بفضل الله ﷻ، أو أوشكت على الانتهاء، أو على الأقل الطبقات المثقفة أو المتعلمة من شباب الأمة بدأت تُعرض عنها والحمد لله، وأصبح جُهال الناس فقط هم الذين يذهبون إلى الأضرحة وهم الذين يطوفون بها وهم قلة قليلة من الناس وأصبح عامة من يتعلم الدين يبتعد عن هذه الطرق المنحرفة، فهم يحزنون من أجل ذلك ويعيدونها مرة أخرى بزعم أنها بدعة حسنة، فهل الموالد بدعة حسنة؟ فما هو الذي آلت إليه هذه الموالد وال</w:t>
      </w:r>
      <w:r>
        <w:rPr>
          <w:color w:val="222222"/>
          <w:rtl/>
        </w:rPr>
        <w:t xml:space="preserve">طُرق؟ ألآت إلى الشرك، فإن الأمر بدأ بالبدعة ووصل إلى الشرك، فالغلو في الصالحين </w:t>
      </w:r>
      <w:r>
        <w:rPr>
          <w:color w:val="222222"/>
          <w:rtl/>
        </w:rPr>
        <w:lastRenderedPageBreak/>
        <w:t>مآله إلى الشرك والعياذ بالله، وعبادة غير الله، أليس الناس يطلبون قضاء الحاجات، ثم هم هؤلاء إذا ناظرتهم على أمر الشرك أنكروا وقالوا عن الشرك توسل، والتوسل مشروع، يبدأون بالمختلف فيه ثم يتقلون إلى المجمع على تحريمه ثم إلى التوسل الشركي من طلب قضاء الحاجات وكشف الكروبات ودعاء الأموات، ثم يقولون عن ذلك بدعة حسنة، لأنك تجادلهم أن هذا ما قاله الصحابة ولا التابعون وليس عليه دليل، ولذلك هذا الكلام في تقسيم البدعة، لا ينبغي استعماله، هو ب</w:t>
      </w:r>
      <w:r>
        <w:rPr>
          <w:color w:val="222222"/>
          <w:rtl/>
        </w:rPr>
        <w:t>الفعل كان اصطلاح، لكن أدى سوء فهمه إلى أنواع من المنكرات والضلالات ولذلك لابد من الحذر من مثل هذا أو فهمها على الوجه الصحيح من مقاصد هؤلاء العلماء والمشايخ، مع أن كلامهم ليس بحجة، وكما ذكرنا، لا ينطبق قول النبي ﷺ (مَنْ سَنَّ فِي الإِسْلاَمِ سُنَّةً حَسَنَةً) على بدع العقائد ولا العبادات ولا المقامات، أعني بذلك مقام السُكر والهيمان والفناء والدهش، كل هذه المقامات التي ما ورد في مدحها كتابٌ ولا سُنة، ولا ورد عن الصحابة ﵃ ولا السلف أنهم مثلًا يمدحون مقام السُكر، أو يقولون أن صاحبه من أصحاب المقامات العلية الأق</w:t>
      </w:r>
      <w:r>
        <w:rPr>
          <w:color w:val="222222"/>
          <w:rtl/>
        </w:rPr>
        <w:t>رب إلى الله ﷻ ، مقام الهيمان، مقام القبض والبسط، مقامات عجيبة مخترعة، ما أنزل الله بها من سلطان، وعند التأمل تجدها في الحقيقة مدارها على العقائد الفاسدة التي بنوا عليها مذاهبهم من وحدة الوجود أو الفناء أو في أحسن أحوالهم أن يُظن بهم حدوث غفلة وذهول تكلموا في أثناءه بمثل هذه الكلمات، نسأل الله العافيه.</w:t>
      </w:r>
    </w:p>
    <w:p w14:paraId="7A095349" w14:textId="77777777" w:rsidR="003A2FD4" w:rsidRDefault="00FF4E6E">
      <w:pPr>
        <w:pStyle w:val="Heading2"/>
        <w:keepNext/>
        <w:bidi/>
        <w:spacing w:before="280" w:after="80"/>
        <w:jc w:val="right"/>
      </w:pPr>
      <w:r>
        <w:rPr>
          <w:color w:val="7B1E1E"/>
          <w:rtl/>
        </w:rPr>
        <w:t xml:space="preserve">المسألة ١٥٥٩: </w:t>
      </w:r>
      <w:r>
        <w:rPr>
          <w:color w:val="222222"/>
          <w:rtl/>
        </w:rPr>
        <w:t>هل الحديث «من سنَّ في الإسلام سنة حسنة» يدل على الصدقة فقط؟ ومعنى «من سنَّ سنة سيئة» (أمثلة على السنة الحسنة والسيئة)</w:t>
      </w:r>
      <w:r>
        <w:rPr>
          <w:b w:val="0"/>
          <w:color w:val="6B6B6B"/>
          <w:sz w:val="20"/>
          <w:szCs w:val="20"/>
          <w:rtl/>
        </w:rPr>
        <w:t xml:space="preserve">   (التفريغ ص ١٢٦–١٢٧)</w:t>
      </w:r>
    </w:p>
    <w:p w14:paraId="52CD0763" w14:textId="77777777" w:rsidR="003A2FD4" w:rsidRDefault="00FF4E6E">
      <w:pPr>
        <w:spacing w:before="60" w:after="60"/>
        <w:jc w:val="both"/>
      </w:pPr>
      <w:r>
        <w:rPr>
          <w:b/>
          <w:bCs/>
          <w:color w:val="1F4E79"/>
          <w:rtl/>
        </w:rPr>
        <w:t xml:space="preserve">تعليق الإمام النووي: </w:t>
      </w:r>
      <w:r>
        <w:rPr>
          <w:color w:val="222222"/>
          <w:rtl/>
        </w:rPr>
        <w:t>(سبق: فيه الحثُّ على الابتداء بالخيرات وسنّ السُّنن الحسَنات، والتَّحْذِير مِنْ اخْتِرَاع الأباطيل والمُسْتَقْبَحَات).</w:t>
      </w:r>
    </w:p>
    <w:p w14:paraId="1EA1422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B7375D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(ص126) والحديث لا يدل فقط على الصدقة، بل كل سُنة حسنة، فقد كان الناس يحلقون لحاهم، فيسر الله لطائفة من الناس أن تطلق لحاها، فتتابع الناس على إعفاء اللحية، فهذا يقال عنه (مَنْ سَنَّ فِي الإِسْلاَمِ سُنَّةً حَسَنَةً)، كان الناس لا تصلي في المساجد في قرية ما أو بلدة ما، فكان لا يصلي الشباب ولا يعرفون طريقهم إلى الله، فرزق الله طائفةً منهم الهداية، فتتابع الناس على الالتزام </w:t>
      </w:r>
      <w:r>
        <w:rPr>
          <w:color w:val="222222"/>
          <w:rtl/>
        </w:rPr>
        <w:lastRenderedPageBreak/>
        <w:t>بالدين، كان الناس لا يعرفون كتب العلم ولا الحديث ولا التفسير ولا يعلمون عن كتب الدين شيئًا، ولا يلتزمون باتباع الدليل من الكتاب والسنة، وكا</w:t>
      </w:r>
      <w:r>
        <w:rPr>
          <w:color w:val="222222"/>
          <w:rtl/>
        </w:rPr>
        <w:t>نوا عندهم التقليد هو الدين ولا يعرفون غيره، فمن الله على طوائف من أهل الحق التزموا بالعودة للكتاب والسنة وأحيوا هذه السنن التي كانت قد أميتت، والواجبات الشرعية التي كانت قد أميتت، فهؤلاء سنوا سنةً حسنة، فكل من دعى إلى خير وإلى هدى، كان له من هذا النصيب، وهو أنه سن سنةً حسنة بعد أن هجرها الناس. وأما من سن في الإسلام سنةً سيئة فهي البدع المحدثات وتشمل فعل المنكرات، فنقول مثلًا أول من تبرجت وكشفت عن عورتها وخرجت حاسرة الرأس مثلًا، فهي عليها وزرها ووزر من عمل بهذه السنة السيئة، والناس يتجرؤون على المنكرات، فكان</w:t>
      </w:r>
      <w:r>
        <w:rPr>
          <w:color w:val="222222"/>
          <w:rtl/>
        </w:rPr>
        <w:t xml:space="preserve">ت البداية كشف الوجه بزعم أن المسألة فيها خلاف وأن الراجح فيها الكشف، وإن قلنا بوجود خلاف ولكن ما كان هذا هو المقصود، ما كان مقصود قاسم أمين مثلًا أن يحرر الخلاف في المسألة من الوجه العلمي وأن يرجح قولًا بدليله مثلًا، وأنها كان غرضه أن يصل بالمرأة (ص127) المسلمة إلى ما وصلت إليه المرأة الغربية، من التحرر من سلطان الدين، فالسفور الآن لم يقف عند حد كشف الوجه فقط، وإنما صار الأمر إلى كشف كل العورات والمطالبة بالإباحية والحرية المطلقة التي يتمنون فيها أن تأتي الفتاة إلى منزل أبيها مع صديقها وتعرفه به ويدخل معها </w:t>
      </w:r>
      <w:r>
        <w:rPr>
          <w:color w:val="222222"/>
          <w:rtl/>
        </w:rPr>
        <w:t>غرفة النوم، وهذا بالفعل قد وقع في بعض بلاد المسلمين، نسأل الله العافية، فهذا بلاء عظيم جدًا، فربما كلم الناس بعض الآباء أن ابتك تسير مع الشاب الفلاني، فربما يقول لا أئمن عليها غيره، نعوذ بالله من ذلك، وقد يكون هذا الشاب كافرًا عياذًا بالله، فهذا الإنقلاب الذي حدث كان يُخطط له من زمن بعيد، وكذلك في انصراف الشباب عن الالتزام بمعاني الدين، كل هذا سنن سيئة، وكذا من يأمر الناس بالعودة إلى طرق الضلال، فقوله (وَمَنْ سَنَّ فِي الإِسْلاَمِ سُنَّةً سَيِّئَةً) تشمل البدع وتشمل المعاصي والكبائر وأنواع الكفر، فمن سن بين</w:t>
      </w:r>
      <w:r>
        <w:rPr>
          <w:color w:val="222222"/>
          <w:rtl/>
        </w:rPr>
        <w:t xml:space="preserve"> المسلمين إنكار الشريعة وتطبيق خلاف شرع الله ﷻ وسن فيهم سنن اتباع الشيوعية والاشتراكية والقومية العربية أو الفارسية أو التركية، أو سن فيهم تقليد الغرب أو العلمانية، أو سن فيهم أنواع العقائد الفاسدة والعياذ بالله، كل ذلك داخل في قوله (وَمَنْ سَنَّ فِي الإِسْلاَمِ سُنَّةً سَيِّئَةً)، من كان الناس في زمنه لا يتجرأون على شرب الخمر والمخدرات، فيأتي إنسان بهذه المخدرات فيُدخلها إلى بلاد المسلمين، فيبدأ الشباب في تناول المخدرات فهذا "سَنَّ فِي الإِسْلاَمِ سُنَّةً سَيِّئَةً كَانَ عَلَيْهِ وِزْرُهَا وَوِزْرُ مَنْ عَ</w:t>
      </w:r>
      <w:r>
        <w:rPr>
          <w:color w:val="222222"/>
          <w:rtl/>
        </w:rPr>
        <w:t xml:space="preserve">مِلَ بِهَا مِنْ بَعْدِهِ"، وكذا سنة التدخين القبيحة المنكرة، والشاب الذي يعطي غيره سيجارة ليُدخنها، فيتابع الناس على هذا، فهذا قد "سَنَّ فِي الإِسْلاَمِ </w:t>
      </w:r>
      <w:r>
        <w:rPr>
          <w:color w:val="222222"/>
          <w:rtl/>
        </w:rPr>
        <w:lastRenderedPageBreak/>
        <w:t xml:space="preserve">سُنَّةً سَيِّئَةً"، فقد كان أهل بلده في عافية، فأدخل هذه المنكرات، نعوذ بالله من ذلك، ومثله من يُدخل القنوات الفاجرة والمجلات العارية، كل هؤلاء يسنون فِي الإِسْلاَمِ سُنَّةً سَيِّئَةً، ولذا فهو يشمل البدع لأنه من أعظم السنن السيئة، والسنة أي الطريقة أو العادة، فلو تعود الناس عليها وعملوا بها، فهذا من أقبح الأمور، فهي تشمل البدع وتشمل المعاصي والمنكرات التي </w:t>
      </w:r>
      <w:r>
        <w:rPr>
          <w:color w:val="222222"/>
          <w:rtl/>
        </w:rPr>
        <w:t>كان الناس لا يعتادونها، فصاروا يعتادونها ويعملون بها لفعل بعضهم، نسأل الله أن يعافي المسلمين. فقصة الحديث عظيمة الأهمية، فهذا الحديث يُستغل كثيرًا في نشر البدع، وهو في الحقيقة هدمٌ لها، فما احتج مبتدع بدليل إلا كان في الدليل ما يدل على بطلان بدعته، وهو كما ذكرنا، فالحديث في التصدُق والتزام أمر النبي ﷺ، في فعل الطاعة وتتابع الناس بناءً على ذلك في هذه الطاعة، فلا يُستغل في نشر بدعة ولا نشر منكر ولا في إفساد عقائد الأمة ولا في نشر الخرافات واعتقادات باطلة والغلو في الصالحين والأنبياء، نسأل الله الهداية للمسلمي</w:t>
      </w:r>
      <w:r>
        <w:rPr>
          <w:color w:val="222222"/>
          <w:rtl/>
        </w:rPr>
        <w:t>ن في كل مكان.</w:t>
      </w:r>
    </w:p>
    <w:p w14:paraId="077C57E8" w14:textId="77777777" w:rsidR="003A2FD4" w:rsidRDefault="00FF4E6E">
      <w:pPr>
        <w:pStyle w:val="Heading2"/>
        <w:keepNext/>
        <w:bidi/>
        <w:spacing w:before="280" w:after="80"/>
        <w:jc w:val="right"/>
      </w:pPr>
      <w:r>
        <w:rPr>
          <w:color w:val="7B1E1E"/>
          <w:rtl/>
        </w:rPr>
        <w:t xml:space="preserve">المسألة ١٥٦٠: </w:t>
      </w:r>
      <w:r>
        <w:rPr>
          <w:color w:val="222222"/>
          <w:rtl/>
        </w:rPr>
        <w:t>هل في قوله «جاء ناس من الأعراب إلى رسول الله ﷺ عليهم الصوف» استحباب لبس الصوف؟</w:t>
      </w:r>
      <w:r>
        <w:rPr>
          <w:b w:val="0"/>
          <w:color w:val="6B6B6B"/>
          <w:sz w:val="20"/>
          <w:szCs w:val="20"/>
          <w:rtl/>
        </w:rPr>
        <w:t xml:space="preserve">   (التفريغ ص ١٢٧)</w:t>
      </w:r>
    </w:p>
    <w:p w14:paraId="4845057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AF0A50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CF84A8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فيه دليل، إنها كانت هذه ثيابهم، فقد لبس النبي ﷺ الصوف ولبس القطن ولبس الكتان، لبس أنواع الثياب، فليس هناك ثوبٌ مصنوع من نسج معين، يُستحب لبسه وإنها هذا الذي وجدوه لسوء حالهم وفقرهم، ذلك أن الغنم هو الذي كان المتيسر لهم أن يصنعوا من صوفه ثياب وهو دليل على شدة الحال الذي كانوا فيه.</w:t>
      </w:r>
    </w:p>
    <w:p w14:paraId="7C50B57F" w14:textId="77777777" w:rsidR="003A2FD4" w:rsidRDefault="00FF4E6E">
      <w:pPr>
        <w:pStyle w:val="Heading1"/>
        <w:keepNext/>
        <w:pageBreakBefore/>
        <w:pBdr>
          <w:bottom w:val="single" w:sz="12" w:space="4" w:color="9A6B1F"/>
        </w:pBdr>
        <w:bidi/>
        <w:spacing w:before="120" w:after="200"/>
        <w:jc w:val="right"/>
      </w:pPr>
      <w:bookmarkStart w:id="22" w:name="_Toc242565553"/>
      <w:r>
        <w:rPr>
          <w:rtl/>
        </w:rPr>
        <w:lastRenderedPageBreak/>
        <w:t>باب الحمل بأجرة يتصدق بها والنهي الشديد عن تنقيص المتصدق بقليل (ص128–129)</w:t>
      </w:r>
      <w:bookmarkEnd w:id="22"/>
    </w:p>
    <w:p w14:paraId="3F4FC4C5" w14:textId="77777777" w:rsidR="003A2FD4" w:rsidRDefault="00FF4E6E">
      <w:pPr>
        <w:pStyle w:val="Heading2"/>
        <w:keepNext/>
        <w:bidi/>
        <w:spacing w:before="280" w:after="80"/>
        <w:jc w:val="right"/>
      </w:pPr>
      <w:r>
        <w:rPr>
          <w:color w:val="7B1E1E"/>
          <w:rtl/>
        </w:rPr>
        <w:t xml:space="preserve">المسألة ١٥٦١: </w:t>
      </w:r>
      <w:r>
        <w:rPr>
          <w:color w:val="222222"/>
          <w:rtl/>
        </w:rPr>
        <w:t>ضبط قوله «لم يلفظ بشر بالمطوّعين» وتحري الإمام مسلم لألفاظ الرواة</w:t>
      </w:r>
      <w:r>
        <w:rPr>
          <w:b w:val="0"/>
          <w:color w:val="6B6B6B"/>
          <w:sz w:val="20"/>
          <w:szCs w:val="20"/>
          <w:rtl/>
        </w:rPr>
        <w:t xml:space="preserve">   (التفريغ ص ١٢٨)</w:t>
      </w:r>
    </w:p>
    <w:p w14:paraId="723C885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746619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21AD9D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(وَلَمْ يَلْفِظْ بِشْرٌ بِالْمُطَّوِّعِينَ) أي أن بشر بن خالد ذكر في روايته، فَنَزَلَتْ (الَّذِينَ يَلْمِزُونَ) فقط، وهذا من دقة الإمام مسلم، فالراوي عن يحيى بن معين قرأ الآية كاملة، وبشر قال (الَّذِينَ يَلْمِزُونَ) فذكر مسلم كل واحد منهم بلفظه، فمسلم رَحِمَهُ ٱللَّهُ يكاد يكون من أدق أصحاب الكتب في مراعاة لفظ الحديث ﷺ ورحمه وغفر له.</w:t>
      </w:r>
    </w:p>
    <w:p w14:paraId="5B24BE5D" w14:textId="77777777" w:rsidR="003A2FD4" w:rsidRDefault="00FF4E6E">
      <w:pPr>
        <w:pStyle w:val="Heading2"/>
        <w:keepNext/>
        <w:bidi/>
        <w:spacing w:before="280" w:after="80"/>
        <w:jc w:val="right"/>
      </w:pPr>
      <w:r>
        <w:rPr>
          <w:color w:val="7B1E1E"/>
          <w:rtl/>
        </w:rPr>
        <w:t xml:space="preserve">المسألة ١٥٦٢: </w:t>
      </w:r>
      <w:r>
        <w:rPr>
          <w:color w:val="222222"/>
          <w:rtl/>
        </w:rPr>
        <w:t>معنى «كنا نحامل» (نحمل على ظهورنا بالأجرة ونتصدق): هل كانوا يعملون ليكفوا أنفسهم ثم يتصدقون؟ وحرص الصحابة على امتثال أمر النبي ﷺ والتعفف عن السؤال، وألا يُهمل طلاب العلم أمر العمل</w:t>
      </w:r>
      <w:r>
        <w:rPr>
          <w:b w:val="0"/>
          <w:color w:val="6B6B6B"/>
          <w:sz w:val="20"/>
          <w:szCs w:val="20"/>
          <w:rtl/>
        </w:rPr>
        <w:t xml:space="preserve">   (التفريغ ص ١٢٨–١٢٩)</w:t>
      </w:r>
    </w:p>
    <w:p w14:paraId="2BA7CFC7" w14:textId="77777777" w:rsidR="003A2FD4" w:rsidRDefault="00FF4E6E">
      <w:pPr>
        <w:spacing w:before="60" w:after="60"/>
        <w:jc w:val="both"/>
      </w:pPr>
      <w:r>
        <w:rPr>
          <w:b/>
          <w:bCs/>
          <w:color w:val="1F4E79"/>
          <w:rtl/>
        </w:rPr>
        <w:t xml:space="preserve">تعليق الإمام النووي: </w:t>
      </w:r>
      <w:r>
        <w:rPr>
          <w:color w:val="222222"/>
          <w:rtl/>
        </w:rPr>
        <w:t>قوله: (كُنَّا نُحَامِل) وفي الرِّواية الثَّانية: (كُنَّا نُحَامِل عَلَى ظُهُورِنَا) معناه: نحْمِل على ظُهورِنا بالأُجرَةِ ونَتَصَدَّق مِن تِلكَ الأُجرَة أَوْ نَتَصَدَّق بها كُلّها، فَفِيهِ التَّحْرِيض عَلَى الِاعْتِنَاء بالصدَقَةِ، وَأَنَّهُ إذا لَمْ يَكُنْ لَهُ مال يَتوَصَّل إِلَى تَحْصِيل مَا يَتَصَدَّق بِهِ مِنْ حَمْل بِالأُجْرَةِ أَوْ غَيْره مِنْ الأَسْبَاب الْمُبَاحَة.</w:t>
      </w:r>
    </w:p>
    <w:p w14:paraId="5FDAD58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93EFD9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(ص128) الظاهر، والله أعلم، أنهم كانوا يعملون ليُكفوا أنفسهم ثم يتصدقون بها بقي لأن النبي ﷺ قال (خَيْرُ الصَّدَقَةِ مَا كَانَ عَنْ ظَهْرِ غِنًى) وفي رواية (أَفْضَلُ الصَّدَقَةِ مَا تَرَكَ غِنًى) والروايتين رواهما البخاري، وعَنْ أَبِى هُرَيْرَةَ قَالَ أَمَرَ النَّبِيُّ ﷺ بِالصَّدَقَةِ فَقَالَ رَجُلٌ يَا رَسُولَ اللَّهِ عِنْدِى دِينَارٌ. فَقَالَ « تَصَدَّقْ بِهِ عَلَى نَفْسِكَ ». قَالَ عِنْدِى آخَرُ. قَالَ « تَصَدَّقْ بِهِ عَلَى وَلَدِكَ ». قَالَ عِنْدِى آخَرُ. قَالَ « </w:t>
      </w:r>
      <w:r>
        <w:rPr>
          <w:color w:val="222222"/>
          <w:rtl/>
        </w:rPr>
        <w:lastRenderedPageBreak/>
        <w:t>تَصَدَّقْ بِهِ عَلَى زَوْجَتِكَ ». أَوْ ق</w:t>
      </w:r>
      <w:r>
        <w:rPr>
          <w:color w:val="222222"/>
          <w:rtl/>
        </w:rPr>
        <w:t>َالَ « زَوْجِكَ ». قَالَ عِنْدِى آخَرُ. قَالَ « تَصَدَّقْ بِهِ عَلَى خَادِمِكَ ». قَالَ عِنْدِى آخَرُ. قَالَ « أَنْتَ أَبْصَرُ »(س) ٢٥٣٥ ، (د) ١٦٩١ ، (حم) ٧٤١٣، (حب) ٣٣٣٧ ، وحسنه الألباني في الإرواء: ٨٩٥، فأمرهم النبي ﷺ أن يُكفوا أنفسهم أولًا، فهذا الذي كانوا يفعلونه ﵃. — (ص128–129) فهذا فيه حرص الصحابة ﵃ على امتثال أمر النبي ﷺ حتى ولو كانوا وقت الخطاب ليسوا من المخاطبين به، (أُمِرْنَا بِالصَّدَقَةِ) فصاروا ﵃ يجتهدون في العمل والكسب، ليصيروا من أهل الخطاب بالصدقات وهو من عندهم زيادة عن كفايتهم، وهذا دليل عل</w:t>
      </w:r>
      <w:r>
        <w:rPr>
          <w:color w:val="222222"/>
          <w:rtl/>
        </w:rPr>
        <w:t xml:space="preserve">ى فضل العمل حتى يكفي الإنسان نفسه بالعمل المباح، ويتصدق، فإذا نوى إعفاف نفسه عن السؤال، ونوى أن يتصدق مما يرزقه الله ﷻ، فهي نية حسنة. وينبغي ألا يُهمل طلاب العلم أمر العمل، لأن كثيرًا من طلاب العلم اليوم يفضلون أن يعتمدوا على غيرهم وهذا أمرٌ ليس بجيد، فإذا يسر الله لك عملًا، تستطيع معه أن تجمع بين طلب العلم وبين العمل فهذا الذي ينبغي أن تبادر إليه واعلم أن اليد العليا خيرٌ من اليد السفلى، فاليد العليا هي المعطية واليد السفلى هي الآخذة. — وحال الصحابة ﵃ أكمل الأحوال، وهو أنهم كانوا يعملون ويتصدقون، فهذا خير </w:t>
      </w:r>
      <w:r>
        <w:rPr>
          <w:color w:val="222222"/>
          <w:rtl/>
        </w:rPr>
        <w:t xml:space="preserve">ما ينبغي أن نحرص عليه، طالما كان العمل مباحًا، وبالنية الصالحة يُيسر الله ﷻ العمل الذي يكفي معه الوقت بعد ذلك لأنواع الخيرات من الدعوة إلى الله وتعلم العلم وتعليمه للناس والعبادة، وإنما بقدر إقبالنا على الدنيا، تضيق أوقاتنا، فإنها تضيق الأوقات ولا تتسع لأنواع العبادات، لأننا نقبل على الدنيا وتتعلق قلوبنا بها، قال الله ﷻ "يَا ابْنَ آدَمَ تَفَرَّغْ لِعِبَادَتِي، أَمْلأْ صَدْرَكَ غِنًى، وَأَسُدَّ فَقْرَكَ، وَإِنْ لَمْ تَفْعَلْ، مَلأْتُ صَدْرَكَ شُغْلاً، وَلَمْ أَسُدَّ فَقْرَكَ" (جة) ٤١٠٧ ، (ت) ٢٤٦٦ ،(حم) ٨٦٨١ </w:t>
      </w:r>
      <w:r>
        <w:rPr>
          <w:color w:val="222222"/>
          <w:rtl/>
        </w:rPr>
        <w:t>[قال الألباني]: صحيح.</w:t>
      </w:r>
    </w:p>
    <w:p w14:paraId="3092E691" w14:textId="77777777" w:rsidR="003A2FD4" w:rsidRDefault="00FF4E6E">
      <w:pPr>
        <w:pStyle w:val="Heading1"/>
        <w:keepNext/>
        <w:pageBreakBefore/>
        <w:pBdr>
          <w:bottom w:val="single" w:sz="12" w:space="4" w:color="9A6B1F"/>
        </w:pBdr>
        <w:bidi/>
        <w:spacing w:before="120" w:after="200"/>
        <w:jc w:val="right"/>
      </w:pPr>
      <w:bookmarkStart w:id="23" w:name="_Toc242565554"/>
      <w:r>
        <w:rPr>
          <w:rtl/>
        </w:rPr>
        <w:lastRenderedPageBreak/>
        <w:t>باب فضل المنيحة (ص129–132)</w:t>
      </w:r>
      <w:bookmarkEnd w:id="23"/>
    </w:p>
    <w:p w14:paraId="0EA40D50" w14:textId="77777777" w:rsidR="003A2FD4" w:rsidRDefault="00FF4E6E">
      <w:pPr>
        <w:pStyle w:val="Heading2"/>
        <w:keepNext/>
        <w:bidi/>
        <w:spacing w:before="280" w:after="80"/>
        <w:jc w:val="right"/>
      </w:pPr>
      <w:r>
        <w:rPr>
          <w:color w:val="7B1E1E"/>
          <w:rtl/>
        </w:rPr>
        <w:t xml:space="preserve">المسألة ١٥٦٣: </w:t>
      </w:r>
      <w:r>
        <w:rPr>
          <w:color w:val="222222"/>
          <w:rtl/>
        </w:rPr>
        <w:t>ألفاظ حديث المنيحة: «يبلغ به» (أي إلى النبي ﷺ)، وضبط «بعُس» و«بعساء»، ومعنى المنيحة والمنحة، والصبوح والغبوق</w:t>
      </w:r>
      <w:r>
        <w:rPr>
          <w:b w:val="0"/>
          <w:color w:val="6B6B6B"/>
          <w:sz w:val="20"/>
          <w:szCs w:val="20"/>
          <w:rtl/>
        </w:rPr>
        <w:t xml:space="preserve">   (التفريغ ص ١٢٩–١٣٠)</w:t>
      </w:r>
    </w:p>
    <w:p w14:paraId="469F7839" w14:textId="77777777" w:rsidR="003A2FD4" w:rsidRDefault="00FF4E6E">
      <w:pPr>
        <w:spacing w:before="60" w:after="60"/>
        <w:jc w:val="both"/>
      </w:pPr>
      <w:r>
        <w:rPr>
          <w:b/>
          <w:bCs/>
          <w:color w:val="1F4E79"/>
          <w:rtl/>
        </w:rPr>
        <w:t xml:space="preserve">تعليق الإمام النووي: </w:t>
      </w:r>
      <w:r>
        <w:rPr>
          <w:color w:val="222222"/>
          <w:rtl/>
        </w:rPr>
        <w:t>قوله: (عَنْ أَبِي هُرَيْرَةَ يَبْلُغ بِهِ أَلَا رَجُلٌ يَمْنَح) معناه: يَبْلُغ بِهِ النَّبِيّ ﷺ فَكَأَنَّهُ قَالَ: عَنْ أَبِي هُرَيْرَةَ قَالَ: قَالَ رَسُول الله ﷺ: أَلَا رَجُل يَمْنَح؟ وَلَا فَرْق بَيْن هَاتَيْنِ الصِّيغَتَيْنِ بِاتِّفَاقِ الْعُلَمَاء. وَاَللَّه أَعْلَم. قَوْله ﷺ: (أَلَا رَجُل يَمْنَح أَهْل بَيْت نَاقَة تَغْدُو بِعُسٍّ وَتَرُوح بِعُسٍّ) (الْعُسّ) بِضَمِّ الْعَيْن وَتَشْدِيد السِّين الْمُهْمَلَة، وَهُوَ الْقَدَح الْكَبِير، هَكَذَا ضَبَطْنَاهُ، وَرُوِيَ (بِعَسَاءٍ) بِشِين مُعْجَمَة مَمْدُودَ</w:t>
      </w:r>
      <w:r>
        <w:rPr>
          <w:color w:val="222222"/>
          <w:rtl/>
        </w:rPr>
        <w:t>ة، قَالَ الْقَاضِي: وَهَذِهِ رِوَايَة أَكْثَر رُوَاة مُسْلِم. قَالَ: وَالَّذِي سَمِعْنَاهُ مِنْ مُتْقِنِي شُيُوخِنَا (بِعُسٍّ) وَهُوَ الْقَدَح الضَّخْم. قَالَ: وَهَذَا هُوَ الصَّوَاب الْمَعْرُوف، قَالَ: وَرُوِيَ مِنْ رِوَايَة الْحُمَيْدِيّ فِي غَيْر مُسْلِم (بِعَسَاءٍ) بِالسِّينِ الْمُهْمَلَة، وَفَسَّرَهُ الْحُمَيْدِيّ بِالْعُسِّ الْكَبِير، وَهُوَ مِنْ أَهْل اللِّسَان. قَالَ: وَضَبَطْنَا عَنْ أَبِي مَرْوَان بْن سِرَاجٍ بِكَسْرِ الْعَيْن وَفَتْحهَا مَعًا، وَلَمْ يُقَيِّدْهُ الْجَيَّانِيّ وَأَبُو الْحَسَن اِب</w:t>
      </w:r>
      <w:r>
        <w:rPr>
          <w:color w:val="222222"/>
          <w:rtl/>
        </w:rPr>
        <w:t>ْن أَبِي مَرْوَان عَنْهُ إِلَّا بِالْكَسْرِ وَحْدَهُ. هَذَا كَلَام الْقَاضِي، وَوَقَعَ فِي كَثِير مِنْ نُسَخ بِلَادِنَا أَوْ أَكْثَرهَا مِنْ صَحِيح مُسْلِم (بِعَسَاءٍ) بِسِين مُهْمَلَة مَمْدُودَة وَالْعَيْن مَفْتُوحَة. وَقَوْله: (يَمْنَح) بِفَتْح النُّون أَيْ يُعْطِيهِمْ نَاقَة يَأْكُلُونَ لَبَنهَا مُدَّة ثُمَّ يَرُدُّونَهَا إِلَيْهِ. وَقَدْ تَكُون الْمَنِيحَة عَطِيَّة لِلرَّقَبَةِ بِمَنَافِعِهَا مُؤَبَّدَة مِثْل الْهِبَة. قَوْله ﷺ: (مَنْ مَنَحَ مَنِيحَة غَدَتْ بِصَدَقَةٍ وَرَاحَتْ بِصَدَقَةٍ صَبُوحهَا وَغَ</w:t>
      </w:r>
      <w:r>
        <w:rPr>
          <w:color w:val="222222"/>
          <w:rtl/>
        </w:rPr>
        <w:t>بُوقهَا) وَقَعَ فِي بَعْض النُّسَخ (مَنِيحَة) وَبَعْضهَا (مِنْحَة) بِحَذْفِ الْيَاء، قَالَ أَهْل اللُّغَة: الْمِنْحَة بِكَسْرِ الْمِيم وَالْمَنِيحَة بِفَتْحِهَا مَعَ زِيَادَة الْيَاء هِيَ الْعَطِيَّة، وَتَكُون فِي الْحَيَوَان وَفِي الثِّمَار وَغَيْرهمَا، وَفِي الصَّحِيح أَنَّ النَّبِيّ ﷺ مَنَحَ أُمَّ أَيْمَن عِذَاقًا أَيْ نَخِيلًا. ثُمَّ قَدْ تَكُون الْمَنِيحَة عَطِيَّة لِلرَّقَبَةِ بِمَنَافِعِهَا وَهِيَ الْهِبَة، وَقَدْ تَكُون عَطِيَّة اللَّبَن أَوْ الثَّمَرَة مُدَّة، وَتَكُون الرَّقَبَة بَاقِيَة عَلَى مِل</w:t>
      </w:r>
      <w:r>
        <w:rPr>
          <w:color w:val="222222"/>
          <w:rtl/>
        </w:rPr>
        <w:t>ْك صَاحِبهَا وَيَرُدّهَا إِلَيْهِ إِذَا اِنْقَضَى اللَّبَن أَوْ الثَّمَر الْمَأْذُون فِيهِ. وَقَوْله: (صَبُوحهَا وَغَبُوقهَا) الصَّبُوح – بِفَتْح الصَّاد – الشُّرْب أَوَّل النَّهَار، وَالْغَبُوق – بِفَتْحِ الْغَيْن – أَوَّل اللَّيْل، وَالصَّبُوح وَالْغَبُوق مَنْصُوبَانِ عَلَى الظَّرْف.</w:t>
      </w:r>
    </w:p>
    <w:p w14:paraId="6ED40B7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7C85EC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(ص129) أي إلى النبي ﷺ. — (ص130) وذلك لأنهم ربما يصنعون منه ما يؤكل. — أي يبهمهم عين الناقة.</w:t>
      </w:r>
    </w:p>
    <w:p w14:paraId="3CE9831D" w14:textId="77777777" w:rsidR="003A2FD4" w:rsidRDefault="00FF4E6E">
      <w:pPr>
        <w:pStyle w:val="Heading2"/>
        <w:keepNext/>
        <w:bidi/>
        <w:spacing w:before="280" w:after="80"/>
        <w:jc w:val="right"/>
      </w:pPr>
      <w:r>
        <w:rPr>
          <w:color w:val="7B1E1E"/>
          <w:rtl/>
        </w:rPr>
        <w:lastRenderedPageBreak/>
        <w:t xml:space="preserve">المسألة ١٥٦٤: </w:t>
      </w:r>
      <w:r>
        <w:rPr>
          <w:color w:val="222222"/>
          <w:rtl/>
        </w:rPr>
        <w:t>احتجاجهم على أن «التزام الأدب أفضل من التزام الأمر» بفعل أبي بكر ﵁ حين أمره النبي ﷺ أن يثبت في الإمامة فتخلف (والرد على من يقول في الأذان «أشهد أن سيدنا محمدًا رسول الله»، وحياة النبي ﷺ في قبره وسؤاله وطلب الحاجات منه) (فتوى)</w:t>
      </w:r>
      <w:r>
        <w:rPr>
          <w:b w:val="0"/>
          <w:color w:val="6B6B6B"/>
          <w:sz w:val="20"/>
          <w:szCs w:val="20"/>
          <w:rtl/>
        </w:rPr>
        <w:t xml:space="preserve">   (التفريغ ص ١٣١)</w:t>
      </w:r>
    </w:p>
    <w:p w14:paraId="6557C28E"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CFA55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305E53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يحتجون على قولهم التزام الأدب أفضل من التزام الأمر بفعل أبو بكر الصديق ﵁ عندما أمره ﷺ أن يثبت في الإمامة في الصلاة فتخلف وأبى ورجع؟ الجواب على ذلك أن القرينة التي في سياق القصة أن النبي ﷺ أباح لأبي بكر أن يثبت، أن الأمر كان غرضه الإباحة، وهو أعلم ﵁ بمقصد النبي ﷺ، والصحابة ﵃ أعلم بمقصد النبي ﷺ ممن أتي بعد المائة الرابعة فهل يشك في ذلك عالم، فالتابعون وتابعوهم والأئمة الكبار من أئمة الفقه والحديث أعلم من كل هؤلاء المتأخرين الذين أتوا في المائة السابعة والثامنة والتاسعة الذين يقولون بهذه البدع المحدثة، فتقول ا</w:t>
      </w:r>
      <w:r>
        <w:rPr>
          <w:color w:val="222222"/>
          <w:rtl/>
        </w:rPr>
        <w:t xml:space="preserve">لتزام الأدب أفضل من التزام الأمر إذا كان الأمر ليس أمرًا واجبًا، والذي يعلم أكان الأمر واجبًا أم لا هو الذي حضر القصة وعرف القرينة، فالأصل في الأمر الوجوب ما لم يصرفه صارف، فالصارف كان موجودًا في القصة وهو أنه قد علم أن النبي ﷺ قد أشار إليه بيده أن يثبت فكان إشارةً وليس أمرًا باللفظ لكي يقرَّه على إمامته وذلك لفضيلة أبي بكر وهو قد علم وحمد الله على هذه النعمة وشكر الله ﷻ وتراجع لأنه لم يكن له أن يُصلي بين يدي رسول الله ﷺ مع أن ذلك قد فعله غيره من أنهم صلوا ولما قد فاتته ﷺ ركعة وقد صلى بهم عبد الرحمن بن عوف </w:t>
      </w:r>
      <w:r>
        <w:rPr>
          <w:color w:val="222222"/>
          <w:rtl/>
        </w:rPr>
        <w:t>وصلى بالنبي ﷺ، فقد كان قرينة في القصة والأمر إنما يُصرف إلى الوجوب أو الاستحباب أو الإباحة بالقرينة، الغرض أن النبي ﷺ كان غرضه الإباحة لأبي بكر ﵁ أن يظل في مقامه وأنه لا يلزم أن يتراجع، ولكن هو ﵁ أعلم برسول الله ﷺ وأعلم بمقاصده من كل الصحابة ﵃ فهو الذي فهم ما قصده النبي ﷺ، تجعل هذا مثل الرجل الذي يؤذن ويقول "أشهد أن سيدنا محمد رسول الله" فهل هذا أعلم بمقصد النبي ﷺ عندما أمره أن يؤذن بهذه الطريقة، ويقول رعاية الأدب مقدمة على تنفيذ الأمر؟ فإنه لا يقبل بمثل هذه السخافات إلا ضعيف العقل أو متعصب لبدعته والعياذ ب</w:t>
      </w:r>
      <w:r>
        <w:rPr>
          <w:color w:val="222222"/>
          <w:rtl/>
        </w:rPr>
        <w:t xml:space="preserve">الله، فهل يعقل أن الأمة تبقى سبع أو ثماني قرون لا تعرف </w:t>
      </w:r>
      <w:r>
        <w:rPr>
          <w:color w:val="222222"/>
          <w:rtl/>
        </w:rPr>
        <w:lastRenderedPageBreak/>
        <w:t>الأدب مع النبي ﷺ، ثم نقول أن هذا يفهمه مثل فهم أبي بكر ﵁ ، فعجب أن يكون هذا هو الاستدلال، فأبو بكر قد فهم من النبي ﷺ الإباحة له واختار الأفضل، أما أنت فتقول (أشهد أن محمد رسول الله) مباح وأن الأفضل والمستحب أن تقول في الأذان (أشهد أن سيدنا محمد رسول الله) لأن ذلك يراعي الأدب، وهل الأمة كلها تعاني من نقص الأدب من عصر الصحابة إلى ثمانية قرون إلى أن أتى هؤلاء المتأخرون المتخلفون عن مراتب العلماء، وأبو بكر ﵁ هو الذي قال للصحابة بعد موت النبي ﷺ [مَنْ كَانَ ي</w:t>
      </w:r>
      <w:r>
        <w:rPr>
          <w:color w:val="222222"/>
          <w:rtl/>
        </w:rPr>
        <w:t>َعْبُدُ مُحَمَّدًا ﷺ فَإِنَّ مُحَمَّدًا قَدْ مَاتَ] البخاري، وأنتم تنازعون أنه قد مات، فهو حيٌّ في قبره، نعم هو حي ولكن أي حياة؟ إنها حياة برزخية، نعم هي أكمل من حياة غيره لكنها من جنس حياة الأموات في قبورهم ومن جنس حياة الشهداء عند ربهم ﷻ وأكمل منها، بحيث أنه لا يترتب على حياته ﷺ في قبره جواز سؤاله عن المسائل التي تحدث ولا عن جواز طلب قضاء الحاجات التي كانت تطلب منه في حياته ﷺ كأن يستسقوا مثلًا أو يطلبوا منه الدعاء أو يطلبون الحملان في الغزوات، وإذا شككتم في صحة الحديث فاذهبوا إذًا إلى قبره ﷺ وقولوا يا رسو</w:t>
      </w:r>
      <w:r>
        <w:rPr>
          <w:color w:val="222222"/>
          <w:rtl/>
        </w:rPr>
        <w:t>ل الله أقلت هذا الحديث أم لا أو انتظروا المنامات والرؤى، هذا الذي يريد أهل البدع أن يفعلوه في الحقيقة، فهل فعل ذلك الأئمة، وهل ذهب البخاري إلى قبر النبي ﷺ وسأله يا رسول الله أقلت هذا الحديث أم الله؟ أو قال وضعت هذا الحديث في صحيحي لأني رأيت رسول الله وقال قد قلته، فهل فعل البخاري ذلك مرةً واحدة؟ أم أنه كان يستخير الله وينظر في الرواة راويًا راويًا وهكذا، أكان الشافعي يقول بالرؤى في مسائله أو قال رأيته بكشف أو إلهام، أم أنهم كانوا يستدلون بالكتاب والسُنة والقياس والإجماع فاستدلالاتهم موجودة وطريقتهم في الاست</w:t>
      </w:r>
      <w:r>
        <w:rPr>
          <w:color w:val="222222"/>
          <w:rtl/>
        </w:rPr>
        <w:t xml:space="preserve">دلال معلومة ومسجلة في كتبهم وأقوالهم نقلها تلامذتهم وصاروا عليها. ولذا الخرافة كادت أن تموت، وهناك حزنٌ عميق على غياب الخرافة. — وفي الحقيقة ليس هناك معركة بين الامتثال وبين الأدب هم الذين نصبوا المعركة، كما نصبوا معركة بين الحقيقة والشريعة، وهل الشرع يُخالف الحقيقة، حقيقة الإيمان وأعمال القلوب، فتكونوا أنتم أهل الحقيقة الصوفية، وأهل الشريعة بخلافهم وتكون المعركة محتدمة، وكذا هل هناك خلاف حقيقي بين العقل والنقل؟ بين العقل السليم أم هذه العقول السخيفة التي تُحرف نصوص الشرع وتزعم مخالفتها للعقول، لا ليس هناك </w:t>
      </w:r>
      <w:r>
        <w:rPr>
          <w:color w:val="222222"/>
          <w:rtl/>
        </w:rPr>
        <w:t>حرب بين النقل والعقل، وليس هناك معركة بين الحقيقة والشريعة، وليس هناك اختلاف بين امتثال الأمر وبين فعل الأدب، بل الأدب لا شك أنه من امتثال الأمر.</w:t>
      </w:r>
    </w:p>
    <w:p w14:paraId="3436A82D" w14:textId="77777777" w:rsidR="003A2FD4" w:rsidRDefault="00FF4E6E">
      <w:pPr>
        <w:pStyle w:val="Heading2"/>
        <w:keepNext/>
        <w:bidi/>
        <w:spacing w:before="280" w:after="80"/>
        <w:jc w:val="right"/>
      </w:pPr>
      <w:r>
        <w:rPr>
          <w:color w:val="7B1E1E"/>
          <w:rtl/>
        </w:rPr>
        <w:lastRenderedPageBreak/>
        <w:t xml:space="preserve">المسألة ١٥٦٥: </w:t>
      </w:r>
      <w:r>
        <w:rPr>
          <w:color w:val="222222"/>
          <w:rtl/>
        </w:rPr>
        <w:t>كيف يتوب من سنَّ في الإسلام سنة سيئة؟ (فتوى)</w:t>
      </w:r>
      <w:r>
        <w:rPr>
          <w:b w:val="0"/>
          <w:color w:val="6B6B6B"/>
          <w:sz w:val="20"/>
          <w:szCs w:val="20"/>
          <w:rtl/>
        </w:rPr>
        <w:t xml:space="preserve">   (التفريغ ص ١٣١)</w:t>
      </w:r>
    </w:p>
    <w:p w14:paraId="2FDE873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6F6EE2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A1C04F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عليه أن يعلن توبته ويبلغها من استطاع، ويجتهد فيمن وصل لهم السُنة السيئة ليتوبوا إلى الله ﷻ فيأمرهم بالحق فإن فعل فالله ﷻ أرحم الراحمين، وعليه أن يجتهد في نصرة السُنة.</w:t>
      </w:r>
    </w:p>
    <w:p w14:paraId="2FF78905" w14:textId="77777777" w:rsidR="003A2FD4" w:rsidRDefault="00FF4E6E">
      <w:pPr>
        <w:pStyle w:val="Heading2"/>
        <w:keepNext/>
        <w:bidi/>
        <w:spacing w:before="280" w:after="80"/>
        <w:jc w:val="right"/>
      </w:pPr>
      <w:r>
        <w:rPr>
          <w:color w:val="7B1E1E"/>
          <w:rtl/>
        </w:rPr>
        <w:t xml:space="preserve">المسألة ١٥٦٦: </w:t>
      </w:r>
      <w:r>
        <w:rPr>
          <w:color w:val="222222"/>
          <w:rtl/>
        </w:rPr>
        <w:t>من سبَّ الدين في رمضان فقد ارتد وضاع منه صيام ذلك اليوم: هل يلزمه القضاء؟ وهل المرأة كذلك؟ (فتوى)</w:t>
      </w:r>
      <w:r>
        <w:rPr>
          <w:b w:val="0"/>
          <w:color w:val="6B6B6B"/>
          <w:sz w:val="20"/>
          <w:szCs w:val="20"/>
          <w:rtl/>
        </w:rPr>
        <w:t xml:space="preserve">   (التفريغ ص ١٣٢)</w:t>
      </w:r>
    </w:p>
    <w:p w14:paraId="46504002"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FB4799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9A9B98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فقد ارتد وضاع منه صيام ذلك اليوم، وأما أنه هل يلزمه القضاء أم لا؟ فالصحيح لا يلزمه.</w:t>
      </w:r>
    </w:p>
    <w:p w14:paraId="1F3E31F4" w14:textId="77777777" w:rsidR="003A2FD4" w:rsidRDefault="00FF4E6E">
      <w:pPr>
        <w:pStyle w:val="Heading2"/>
        <w:keepNext/>
        <w:bidi/>
        <w:spacing w:before="280" w:after="80"/>
        <w:jc w:val="right"/>
      </w:pPr>
      <w:r>
        <w:rPr>
          <w:color w:val="7B1E1E"/>
          <w:rtl/>
        </w:rPr>
        <w:t xml:space="preserve">المسألة ١٥٦٧: </w:t>
      </w:r>
      <w:r>
        <w:rPr>
          <w:color w:val="222222"/>
          <w:rtl/>
        </w:rPr>
        <w:t>ما حكم المرتد في الاغتسال والوضوء ولو جامع امرأته (أحكام المرتد في النكاح والعدة والطلاق)؟ (فتوى)</w:t>
      </w:r>
      <w:r>
        <w:rPr>
          <w:b w:val="0"/>
          <w:color w:val="6B6B6B"/>
          <w:sz w:val="20"/>
          <w:szCs w:val="20"/>
          <w:rtl/>
        </w:rPr>
        <w:t xml:space="preserve">   (التفريغ ص ١٣٢)</w:t>
      </w:r>
    </w:p>
    <w:p w14:paraId="300F17F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E1611C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FB5C77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أما عن أحكام المرتد: فيغتسل احتياطًا، وإن انتقض وضوءه أو أجنب أو جامع امرأته فاغتسل في زمن الردة، فإنه لا ينفعه ذلك قبل النطق بالشهادتين، أما مسألة عقده على المرأة التي كانت زوجته، فالصحيح أن هذا النكاح ينفسخ حين الردة ولكن بقي في زمن العدة معلقًا إن عاد إلى الإسلام عادت إليه امرأته ولا تُحسب طلقة، ففرقٌ بين الفسخ وبين الطلاق، ولكن تبدأ تعتد مباشرةً، وإذا انتهت </w:t>
      </w:r>
      <w:r>
        <w:rPr>
          <w:color w:val="222222"/>
          <w:rtl/>
        </w:rPr>
        <w:lastRenderedPageBreak/>
        <w:t xml:space="preserve">العدة دون رجوعه إلى الإسلام، جاز لها أن تتزوج غيره، وامرأته إذا كانت تعلم ردته لم يجز لها أن تُسلم نفسها لأن الردة فسخ، فلو كانت على علم ، كان زنى، </w:t>
      </w:r>
      <w:r>
        <w:rPr>
          <w:color w:val="222222"/>
          <w:rtl/>
        </w:rPr>
        <w:t>وإذا كانت جاهلة لا تدري وهذا يُتصور فيه الجهل ، بأنها لا تعلم أن ذلك يُحرمها عليه،</w:t>
      </w:r>
    </w:p>
    <w:p w14:paraId="3BB283A3" w14:textId="77777777" w:rsidR="003A2FD4" w:rsidRDefault="00FF4E6E">
      <w:pPr>
        <w:pStyle w:val="Heading1"/>
        <w:keepNext/>
        <w:pageBreakBefore/>
        <w:pBdr>
          <w:bottom w:val="single" w:sz="12" w:space="4" w:color="9A6B1F"/>
        </w:pBdr>
        <w:bidi/>
        <w:spacing w:before="120" w:after="200"/>
        <w:jc w:val="right"/>
      </w:pPr>
      <w:bookmarkStart w:id="24" w:name="_Toc242565555"/>
      <w:r>
        <w:rPr>
          <w:rtl/>
        </w:rPr>
        <w:lastRenderedPageBreak/>
        <w:t>باب مثل المنفق والبخيل (ص133–137)</w:t>
      </w:r>
      <w:bookmarkEnd w:id="24"/>
    </w:p>
    <w:p w14:paraId="4A70E8C5" w14:textId="77777777" w:rsidR="003A2FD4" w:rsidRDefault="00FF4E6E">
      <w:pPr>
        <w:pStyle w:val="Heading2"/>
        <w:keepNext/>
        <w:bidi/>
        <w:spacing w:before="280" w:after="80"/>
        <w:jc w:val="right"/>
      </w:pPr>
      <w:r>
        <w:rPr>
          <w:color w:val="7B1E1E"/>
          <w:rtl/>
        </w:rPr>
        <w:t xml:space="preserve">المسألة ١٥٦٨: </w:t>
      </w:r>
      <w:r>
        <w:rPr>
          <w:color w:val="222222"/>
          <w:rtl/>
        </w:rPr>
        <w:t>قوله «قال عمرو: حدثنا سفيان بن عيينة قال وقال ابن جريج» (سبب العطف بالواو)، ووقوع الوهم في رواية عمرو الناقد «مثل المنفق والمتصدق» وبيان مسلم لاضطراب الرواة، وضبط «جبتان أو جنتان» و«من لدن ثدييهما» وتفسير الألفاظ</w:t>
      </w:r>
      <w:r>
        <w:rPr>
          <w:b w:val="0"/>
          <w:color w:val="6B6B6B"/>
          <w:sz w:val="20"/>
          <w:szCs w:val="20"/>
          <w:rtl/>
        </w:rPr>
        <w:t xml:space="preserve">   (التفريغ ص ١٣٣–١٣٤)</w:t>
      </w:r>
    </w:p>
    <w:p w14:paraId="689E9E43" w14:textId="77777777" w:rsidR="003A2FD4" w:rsidRDefault="00FF4E6E">
      <w:pPr>
        <w:spacing w:before="60" w:after="60"/>
        <w:jc w:val="both"/>
      </w:pPr>
      <w:r>
        <w:rPr>
          <w:b/>
          <w:bCs/>
          <w:color w:val="1F4E79"/>
          <w:rtl/>
        </w:rPr>
        <w:t xml:space="preserve">تعليق الإمام النووي: </w:t>
      </w:r>
      <w:r>
        <w:rPr>
          <w:color w:val="222222"/>
          <w:rtl/>
        </w:rPr>
        <w:t>قوله: (قَالَ عَمْرو: حَدَّثَنَا سُفْيَان بْن عُيَيْنَة قَالَ وَقَالَ اِبْن جُرَيْج) هَكَذَا هُوَ فِي النُّسَخ، وَقَالَ اِبْن جُرَيْجٍ بِالْوَاوِ، وَهِيَ صَحِيحَة مَلِيحَة، وَإِنَّمَا أَتَى بِالْوَاوِ لِأَنَّ اِبْن عُيَيْنَة قَالَ لِعَمْرو: قَالَ اِبْن جُرَيْجٍ كَذَا فَإِذَا رَوَى عَمْرو الثَّانِي مِنْ تِلْكَ الْأَحَادِيث أَتَى بِالْوَاوِ؛ لِأَنَّ اِبْن عُيَيْنَة قَالَ فِي الثَّانِي: وَقَالَ اِبْن جُرَيْجٍ كَذَا، وَقَدْ سَبَقَ التَّنْبِيه عَلَى مِثْل هَذَا مَرَّات فِي أَوَّل الْكِتَاب. قَوْله ﷺ فِي حَدِيث عَ</w:t>
      </w:r>
      <w:r>
        <w:rPr>
          <w:color w:val="222222"/>
          <w:rtl/>
        </w:rPr>
        <w:t>مْرو النَّاقِد: (مَثَل الْمُنْفِق وَالْمُتَصَدِّق كَمَثَلِ رَجُل عَلَيْهِ جُبَّتَانِ أَوْ جُنَّتَانِ مِنْ لَدُنْ ثَدْيَيْهِمَا إِلَى تَرَاقِيهِمَا) ثُمَّ قَالَ: (فَإِذَا أَرَادَ الْمُنْفِق أَنْ يَتَصَدَّق سَبَغَتْ وَإِذَا أَرَادَ الْبَخِيل أَنْ يُنْفِق قَلَصَتْ) هَكَذَا وَقَعَ هَذَا الْحَدِيث فِي جَمِيع النُّسَخ مِنْ رِوَايَة عَمْرو (مَثَل الْمُنْفِق وَالْمُتَصَدِّق) قَالَ الْقَاضِي وَغَيْره: هَذَا وَهْمٌ، وَصَوَابه مِثْل مَا وَقَعَ فِي بَاقِي الرِّوَايَات (مَثَل الْبَخِيل وَالْمُتَصَدِّق)، وَتَفْسِيرهمَا آ</w:t>
      </w:r>
      <w:r>
        <w:rPr>
          <w:color w:val="222222"/>
          <w:rtl/>
        </w:rPr>
        <w:t>خِر الْحَدِيث يُبَيِّن هَذَا. وَقَدْ يَحْتَمِل أَنَّ صِحَّة رِوَايَة عَمْرو هَكَذَا أَنْ تَكُون عَلَى وَجْهِهَا، وَفِيهَا مَحْذُوف تَقْدِيره: مَثَل الْمُنْفِق وَالْمُتَصَدِّق وَقَسِيمهمَا وَهُوَ الْبَخِيل، وَحَذَفَ الْبَخِيل لِدَلَالَةِ الْمُنْفِق وَالْمُتَصَدِّق عَلَيْهِ كَقَوْلِ الله تَعَالَى: {سَرَابِيل تَقِيكُمْ الْحَرَّ} أَيْ وَالْبَرْد، وَحَذَفَ ذِكْر الْبَرْد لِدَلَالَةِ الْكَلَام عَلَيْهِ. وَأَمَّا قَوْله: (وَالْمُتَصَدِّق) فَوَقَعَ فِي بَعْض الْأُصُول (الْمُتَصَدِّق) بِالتَّاءِ، وَفِي بَعْضهَا (الْ</w:t>
      </w:r>
      <w:r>
        <w:rPr>
          <w:color w:val="222222"/>
          <w:rtl/>
        </w:rPr>
        <w:t>مُصَدِّق) بِحَذْفِهَا وَتَشْدِيد الصَّاد، وَهُمَا صَحِيحَانِ. وَأَمَّا قَوْله: (كَمَثَلِ رَجُل) فَهَكَذَا وَقَعَ فِي الْأُصُول كُلّهَا (كَمَثَلِ رَجُل) بِالْإِفْرَادِ، وَالظَّاهِر أَنَّهُ تَغْيِير مِنْ بَعْض الرُّوَاة، وَصَوَابه: (كَمَثَلِ رَجُلَيْنِ). وَأَمَّا قَوْله: (جُبَّتَانِ أَوْ جُنَّتَان) فَالْأَوَّل بِالْبَاءِ وَالثَّانِي بِالنُّونِ، وَوَقَعَ فِي بَعْض الْأُصُول عَكْسه. وَأَمَّا قَوْله: (مِنْ لَدُنْ ثَدْيَيْهِمَا) فَكَذَا هُوَ فِي كَثِير مِنْ النُّسَخ الْمُعْتَمَدَة أَوْ أَكْثَرهَا (ثُدِيِّهِمَا) ب</w:t>
      </w:r>
      <w:r>
        <w:rPr>
          <w:color w:val="222222"/>
          <w:rtl/>
        </w:rPr>
        <w:t>ِضَمِّ الثَّاء وَبِيَاءٍ وَاحِدَة مُشَدَّدَة عَلَى الْجَمْع، وَفِي بَعْضهَا (ثَدْيَيْهِمَا) بِالتَّثْنِيَةِ. قَالَ الْقَاضِي عِيَاض: وَقَعَ فِي هَذَا الْحَدِيث أَوْهَام كَثِيرَة مِنْ الرُّوَاة وَتَصْحِيف وَتَحْرِيف وَتَقْدِيم وَتَأْخِير، وَيُعْرَف صَوَابه مِنْ الْأَحَادِيث الَّتِي بَعْده: فَمِنْهُ: مَثَل الْمُنْفِق وَالْمُتَصَدِّق، وَصَوَابه: الْمُتَصَدِّق وَالْبَخِيل. وَمِنْهُ: كَمَثَل رَجُل، وَصَوَابه: رَجُلَيْنِ عَلَيْهِمَا جُنَّتَان. وَمِنْهُ قَوْله: (جُنَّتَان أَوْ جُبَّتَانِ) بِالشَّكِّ، وَصَوَابه (جُ</w:t>
      </w:r>
      <w:r>
        <w:rPr>
          <w:color w:val="222222"/>
          <w:rtl/>
        </w:rPr>
        <w:t xml:space="preserve">نَّتَان) بِالنُّونِ بِلَا شَكّ، </w:t>
      </w:r>
      <w:r>
        <w:rPr>
          <w:color w:val="222222"/>
          <w:rtl/>
        </w:rPr>
        <w:lastRenderedPageBreak/>
        <w:t>كَمَا فِي الْحَدِيث الْآخَر بِالنُّونِ بِلَا شَكّ. وَالْجُنَّة: الدِّرْع، وَيَدُلّ عَلَيْهِ فِي الْحَدِيث نَفْسه قَوْله: (فَأَخَذَتْ كُلُّ حَلْقَة مَوْضِعهَا) وَفِي الْحَدِيث الْآخَر: (جُنَّتَان مِنْ حَدِيد). وَمِنْ ذَلِكَ قَوْله سَبَغَتْ عَلَيْهِ أَوْ (مَرَّتْ) كَذَا هُوَ فِي النُّسَخ (مَرَّتْ) بِالرَّاءِ، قِيلَ: إِنَّ صَوَابه (مُدَّتْ) بِالدَّالِ بِمَعْنَى سَبَغَتْ، وَكَمَا قَالَ فِي الْحَدِيث الْآخَر (اِنْبَسَطَتْ)، لَكِنَّهُ قَدْ يَصِحّ مَرَّتْ عَلَى نَحْو هَذَا الْمَعْنَ</w:t>
      </w:r>
      <w:r>
        <w:rPr>
          <w:color w:val="222222"/>
          <w:rtl/>
        </w:rPr>
        <w:t>ى. وَالسَّابِغ: الْكَامِل، وَقَدْ رَوَاهُ الْبُخَارِيّ (مَادَتْ) بِدَالٍ مُخَفَّفَة مِنْ (مَادَ) إِذَا مَالَ، وَرَوَاهُ بَعْضهمْ (مَارَتْ) وَمَعْنَاهُ: سَالَتْ عَلَيْهِ وَامْتَدَّتْ، وَقَالَ الْأَزْهَرِيّ: مَعْنَاهُ: تَرَدَّدَتْ وَذَهَبَتْ وَجَاءَتْ يَعْنِي لِكَمَالِهَا. وَمِنْهُ قَوْله: (وَإِذَا أَرَادَ الْبَخِيل أَنْ يُنْفِق قَلَصَتْ عَلَيْهِ وَأَخَذَتْ كُلّ حَلْقَة مَوْضِعهَا [حَتَّى تُجِنَّ بَنَانَهُ، وَيَعْفُو أَثَرَهُ] فَهَذِهِ الَّتِي أَتَتْ فِي غَيْر مَكَانهَا، قَالَ: فَقَالَ أَبُو هُرَيْرَة: يُوَسِ</w:t>
      </w:r>
      <w:r>
        <w:rPr>
          <w:color w:val="222222"/>
          <w:rtl/>
        </w:rPr>
        <w:t xml:space="preserve">ّعهَا فَلَا تَتَّسِع). وَفِي هَذَا الْكَلَام اِخْتِلَال كَثِير، لِأَنَّ قَوْله: (تُجِنّ بَنَانه وَيَعْفُو أَثَره) إِنَّمَا جَاءَ فِي الْمُتَصَدِّق لَا فِي الْبَخِيل، وَهُوَ عَلَى ضِدّ مَا هُوَ وَصْف الْبَخِيل فِي قَوْله: (قَلَصَتْ كُلّ حَلْقَة مَوْضِعهَا) وَقَوْله: (يُوَسِّعهَا فَلَا تَتَّسِع) وَهَذَا مِنْ وَصْف الْبَخِيل، فَأَدْخَلَهُ فِي وَصْف الْمُتَصَدِّق فَاخْتَلَّ الْكَلَام وَتَنَاقَضَ. وَقَدْ ذُكِرَ فِي الْأَحَادِيث عَلَى الصَّوَاب. وَمِنْهُ رِوَايَة بَعْضهمْ: " تَحُزّ ثِيَابه " بِالْحَاءِ وَالزَّاي </w:t>
      </w:r>
      <w:r>
        <w:rPr>
          <w:color w:val="222222"/>
          <w:rtl/>
        </w:rPr>
        <w:t>وَهُوَ وَهْمٌ، وَالصَّوَاب رِوَايَة الْجُمْهُور (تُجِنّ) بِالْجِيمِ وَالنُّون أَيْ تَسْتُر. وَمِنْهُ رِوَايَة بَعْضهمْ (ثِيَابه) بِالثَّاءِ الْمُثَلَّثَة وَهُوَ وَهْمٌ، وَالصَّوَاب (بَنَانه) بِالنُّونِ، وَهُوَ رِوَايَة الْجُمْهُور كَمَا قَالَ فِي الْحَدِيث الْآخَر (أَنَامِله).</w:t>
      </w:r>
    </w:p>
    <w:p w14:paraId="282A623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D074ED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(ص134) فعادة مسلم رَحِمَهُ ٱللَّهُ أن يذكر أدق الروايات أولًا، ولكن أحيانًا يذكر الرواية التي فيها إشكال ثم يذكر الرواية التي تُصححها ويبين صوابها بعد ذلك، وفي هذا الموطن فعل ذلك، كما يذكر المنسوخ أولًا ثم يذكر الناسخ، فكثيرًا ما يفعل ذلك لكن أحيانًا يذكر في أول الباب أحاديث فيها إشكال، كهذه الرواية فيها عدة إشكالات، والحديث متفق على صحته، ومسلم روى الروايات الصحيحة ولكن من دقة مسلم رَحِمَهُ ٱللَّهُ أنه أراد أن يُبيِّن الاضطراب الذي وقع في رواية عمرو الناقد، فرواها أولًا ثم ذكر التصحيحات بعد ذلك. — الصحيح أ</w:t>
      </w:r>
      <w:r>
        <w:rPr>
          <w:color w:val="222222"/>
          <w:rtl/>
        </w:rPr>
        <w:t xml:space="preserve">نه لو لم يكن إلا هذا المخرج لقلنا هذا، ولكن الصحيح أن هذا وهمٌ من الراوي لأن كل الرواة الآخرين في مسلم وفي البخاري وغيرهما رووه (مَثَل الْبَخِيل وَالْمُتَصَدِّق)، ثم قال (كَمَثَلِ رَجُل) وهو (كَمَثَلِ رَجُلَيْنِ) كما سيأتي. — الجُبة الثوب والجُنة الترس. — ويمكن يكون في بعض الرواة في أصله كتب بعض العبارات وأراد أن يُغيرها، فلم يحصل له ذلك، فرواها على ما هي عليه، فحصل هذا الخلل، وكما ذكرنا الحديث متفق على صحته، ومسلم رَحِمَهُ ٱللَّهُ قد يذكر </w:t>
      </w:r>
      <w:r>
        <w:rPr>
          <w:color w:val="222222"/>
          <w:rtl/>
        </w:rPr>
        <w:lastRenderedPageBreak/>
        <w:t xml:space="preserve">هذه الرواية ليس ليُصححها، وإنما ليُبين ما حدث فيها من خلل. — (ص135) </w:t>
      </w:r>
      <w:r>
        <w:rPr>
          <w:color w:val="222222"/>
          <w:rtl/>
        </w:rPr>
        <w:t>هي في الحقيقة (وَإِذَا أَرَادَ الْبَخِيلُ أَنْ يُنْفِقَ قَلَصَتْ عَلَيْهِ وَأَخَذَتْ كُلّ حَلْقَةٍ مَوْضِعَهَا) ثم [حَتَّى تُجِنَّ بَنَانَهُ، وَيَعْفُوَ أَثَرَهُ] فهذه التي أتت في غير مكانها، فموضعها في وصف المتصدق، فهذه الجملة سقطت من وصف المتصدق ووقعت في وصف البخيل، (قَالَ: فَقَالَ أَبُو هُرَيْرَةَ: يُوَسِّعهَا فَلَا تَتَّسِع) وهذه في وصف البخيل ، فهذا تقديم وتأخير، فاختل الكلام على الراوي، ومسلم رَحِمَهُ ٱللَّهُ من أدق الناس في نقل كلام الرواة، يرويها كما سمعها، ثم يُشير إلى التصحيح وإلى الرواية الصحيحة.</w:t>
      </w:r>
    </w:p>
    <w:p w14:paraId="1C6987E5" w14:textId="77777777" w:rsidR="003A2FD4" w:rsidRDefault="00FF4E6E">
      <w:pPr>
        <w:pStyle w:val="Heading2"/>
        <w:keepNext/>
        <w:bidi/>
        <w:spacing w:before="280" w:after="80"/>
        <w:jc w:val="right"/>
      </w:pPr>
      <w:r>
        <w:rPr>
          <w:color w:val="7B1E1E"/>
          <w:rtl/>
        </w:rPr>
        <w:t xml:space="preserve">المسألة ١٥٦٩: </w:t>
      </w:r>
      <w:r>
        <w:rPr>
          <w:color w:val="222222"/>
          <w:rtl/>
        </w:rPr>
        <w:t>معنى «تجن بنانه ويعفو أثره» وتمثيل المنفق والبخيل بالجُبة الحديدية: ما المقصود بتقلصت وانقبضت وبسبوغ الدرع؟ وهل «يعفو أثره» بمعنى محو الذنوب؟</w:t>
      </w:r>
      <w:r>
        <w:rPr>
          <w:b w:val="0"/>
          <w:color w:val="6B6B6B"/>
          <w:sz w:val="20"/>
          <w:szCs w:val="20"/>
          <w:rtl/>
        </w:rPr>
        <w:t xml:space="preserve">   (التفريغ ص ١٣٦)</w:t>
      </w:r>
    </w:p>
    <w:p w14:paraId="178F2FBD" w14:textId="77777777" w:rsidR="003A2FD4" w:rsidRDefault="00FF4E6E">
      <w:pPr>
        <w:spacing w:before="60" w:after="60"/>
        <w:jc w:val="both"/>
      </w:pPr>
      <w:r>
        <w:rPr>
          <w:b/>
          <w:bCs/>
          <w:color w:val="1F4E79"/>
          <w:rtl/>
        </w:rPr>
        <w:t xml:space="preserve">تعليق الإمام النووي: </w:t>
      </w:r>
      <w:r>
        <w:rPr>
          <w:color w:val="222222"/>
          <w:rtl/>
        </w:rPr>
        <w:t>ومنه رواية بعضهم (ثِيَابه) بالثاء المثلثة وهو وهمٌ، والصواب (بَنَانه) بالنون، وهو رواية الجمهور كما قال في الحديث الآخر (أَنَامِله). ومعنى تَقَلَّصَت: انْقَبَضَتْ. ومعنى (يَعْفُو أَثَره) أَيْ يَمَّحِي أَثَر مَشْيِه بِسُبُوغِهَا وَكَمَالهَا، وَهُوَ تَمْثِيل لِنَمَاءِ الْمَال بِالصَّدَقَةِ وَالْإِنْفَاق، وَالْبُخْل بِضِدِّ ذَلِكَ. وَقِيلَ: هُوَ تَمْثِيل لِكَثْرَةِ الْجُود وَالْبُخْل، وَأَنَّ الْمُعْطِي إِذَا أَعْطَى اِنْبَسَطَتْ يَدَاهُ بِالْعَطَاءِ وَتَعَوَّدَ ذَلِكَ، وَإِذَا أَمْسَكَ صَارَ ذَلِكَ عَادَة لَه</w:t>
      </w:r>
      <w:r>
        <w:rPr>
          <w:color w:val="222222"/>
          <w:rtl/>
        </w:rPr>
        <w:t>ُ. وَقِيلَ: مَعْنَى يَمْحُو أَثَره أَيْ يَذْهَب بِخَطَايَاهُ وَيَمْحُوهَا. وَقِيلَ: فِي الْبَخِيل (قَلَصَتْ وَلَزِمَتْ كُلّ حَلْقَة مَكَانهَا) أَيْ يُحْمَى عَلَيْهِ يَوْم الْقِيَامَة فَيُكْوَى بِهَا، وَالصَّوَاب الْأَوَّل، وَالْحَدِيث جَاءَ عَلَى التَّمْثِيل لَا عَلَى الْخَبَر عَنْ كَائِن.</w:t>
      </w:r>
    </w:p>
    <w:p w14:paraId="6B272D70" w14:textId="77777777" w:rsidR="003A2FD4" w:rsidRDefault="00FF4E6E">
      <w:pPr>
        <w:spacing w:before="60" w:after="60"/>
        <w:jc w:val="both"/>
      </w:pPr>
      <w:r>
        <w:rPr>
          <w:b/>
          <w:bCs/>
          <w:color w:val="4A5A2A"/>
          <w:rtl/>
        </w:rPr>
        <w:t xml:space="preserve">الأقوال الأخرى: </w:t>
      </w:r>
      <w:r>
        <w:rPr>
          <w:color w:val="222222"/>
          <w:rtl/>
        </w:rPr>
        <w:t>قيل: هو تمثيل لكثرة الجود والبخل (تعوّد العطاء وعادة الإمساك)؛ وقيل: معنى يمحو أثره يذهب بخطاياه؛ وقيل: في البخيل يُحمى عليه يوم القيامة فيُكوى بها.</w:t>
      </w:r>
    </w:p>
    <w:p w14:paraId="5907225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(ص136) تُجِنُّ أي تستر وتُغطي، من الجنة وهي الترس ، فجنتان أي ترسان، فمن كثرة أنها سابغة وتسترة لدرجة أنها تغطي أطراف أصابعه، فلا يمكن أن يصل إليه أي ضرر من أعدائه لأنهم لن يستطيعوا أن يصيبوه بجرح، فإن الجُنة الحديدية تُغطيه تمامًا. — فهو في ستر تام، مُغطى من كل جانب بالحديد حتى آثار أقدامه كأنه يجر الجُنة من ورائه فتمحو آثار أقدامه. — وكذلك لكمال الحفظ فإن الله ﷻ يحفظ المتصدق. — فالبخيل جُنته ضيقة ولا تتسع، ولا تقي بدنه لأنها لا تُغطي بدنه، فهو عُرضة لكل إصابة. — أي البخيل، فالبخيل لا يستطيع أن يُنفق وإن ع</w:t>
      </w:r>
      <w:r>
        <w:rPr>
          <w:color w:val="222222"/>
          <w:rtl/>
        </w:rPr>
        <w:t xml:space="preserve">زم على الإنفاق نفسه لا تطاوعه، </w:t>
      </w:r>
      <w:r>
        <w:rPr>
          <w:color w:val="222222"/>
          <w:rtl/>
        </w:rPr>
        <w:lastRenderedPageBreak/>
        <w:t>وأما المتصدق فنفسه سهله ونيته مستمرة على الجود والعطاء طالما ينوي الخير ويفعله، فلا يزال يتصدق وهو قد عوَّد نفسَه على لصدقة فسهلت الصدقة عليه. — الظاهر والله أعلم أن الغرض المقصود تمثيل صورةً كاملة وليس تفاصيل الصورة وأن كل شيء له ما يُقابله، بل كمثل رجل عليه جُنة من حديد سابغة جدًا تحميه وتقيه ولدرجة أن الرجل الذي عليه جُنة هذه الجُنة تمحو آثاره، فليس أن هذا محو آثار الذنوب والله أعلم. — وهذا ليس بظاهر. — فقد صرَّح بأنه على لتمثيل حيث قال (مثل البخيل والمتصدق مثل رجلين)، فليس</w:t>
      </w:r>
      <w:r>
        <w:rPr>
          <w:color w:val="222222"/>
          <w:rtl/>
        </w:rPr>
        <w:t xml:space="preserve"> هذا أنه سيقع بل لضرب المثال.</w:t>
      </w:r>
    </w:p>
    <w:p w14:paraId="01BD38CE" w14:textId="77777777" w:rsidR="003A2FD4" w:rsidRDefault="00FF4E6E">
      <w:pPr>
        <w:pStyle w:val="Heading2"/>
        <w:keepNext/>
        <w:bidi/>
        <w:spacing w:before="280" w:after="80"/>
        <w:jc w:val="right"/>
      </w:pPr>
      <w:r>
        <w:rPr>
          <w:color w:val="7B1E1E"/>
          <w:rtl/>
        </w:rPr>
        <w:t xml:space="preserve">المسألة ١٥٧٠: </w:t>
      </w:r>
      <w:r>
        <w:rPr>
          <w:color w:val="222222"/>
          <w:rtl/>
        </w:rPr>
        <w:t>معنى ضرب المثل بالجُنة (الدرع) للمنفق والبخيل، وقوله «رأيته يوسعها فلا تتوسع» ودلالة الحديث على لباس القميص وفتحة الجيب</w:t>
      </w:r>
      <w:r>
        <w:rPr>
          <w:b w:val="0"/>
          <w:color w:val="6B6B6B"/>
          <w:sz w:val="20"/>
          <w:szCs w:val="20"/>
          <w:rtl/>
        </w:rPr>
        <w:t xml:space="preserve">   (التفريغ ص ١٣٧)</w:t>
      </w:r>
    </w:p>
    <w:p w14:paraId="5338D81A" w14:textId="77777777" w:rsidR="003A2FD4" w:rsidRDefault="00FF4E6E">
      <w:pPr>
        <w:spacing w:before="60" w:after="60"/>
        <w:jc w:val="both"/>
      </w:pPr>
      <w:r>
        <w:rPr>
          <w:b/>
          <w:bCs/>
          <w:color w:val="1F4E79"/>
          <w:rtl/>
        </w:rPr>
        <w:t xml:space="preserve">تعليق الإمام النووي: </w:t>
      </w:r>
      <w:r>
        <w:rPr>
          <w:color w:val="222222"/>
          <w:rtl/>
        </w:rPr>
        <w:t>وقيل: ضُرب المثل بها؛ لأنَّ المُنفق يستره الله تعالى بنفقته، ويَسْتُر عَوْرَاتِهِ في الدُّنيا والآخرة كَسَتْر هَذِهِ الجُنَّة لَابِسهَا، وَالْبَخِيل كَمَنْ لَبِسَ جُبَّة إِلَى ثَدْيَيْهِ فَيَبْقَى مَكْشُوفًا بَادِيَ الْعَوْرَة مُفْتَضِحًا فِي الدُّنْيَا وَالْآخِرَة. قوله ﷺ فِي الرِّوَايَتَيْنِ الْأُخْرَيَيْنِ: (كَمَثَلِ رَجُلَيْنِ وَمَثَل رَجُلَيْنِ عَلَيْهِمَا جُنَّتَانِ) هُمَا بِالنُّونِ فِي هَذَيْنِ الْمَوْضِعَيْنِ بِلَا شَكّ وَلَا خِلَاف. قوله: (فَأَنَا رَأَيْت رَسُول الله ﷺ يَقُول بِإِصْبَعِهِ فِي جَيْ</w:t>
      </w:r>
      <w:r>
        <w:rPr>
          <w:color w:val="222222"/>
          <w:rtl/>
        </w:rPr>
        <w:t>بِهِ، فَلَوْ رَأَيْته يُوَسِّعهَا فَلَا تَوَسَّعُ) وَفِي هَذَا دَلِيل عَلَى لِبَاس الْقَمِيص، وَكَذَا تَرْجَمَ عَلَيْهِ الْبُخَارِيّ: [بَاب جَيْب الْقَمِيص مِنْ عِنْد الصَّدْر]، لِأَنَّ الْمَفْهُوم مِنْ لِبَاس النَّبِيّ ﷺ فِي هَذِهِ الْقِصَّة مَعَ أَحَادِيث صَحِيحَة جَاءَتْ بِهِ. وَاَللَّه أَعْلَم.</w:t>
      </w:r>
    </w:p>
    <w:p w14:paraId="46C7502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75B294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(ص137) وهذا معنى حسن كما ذكرنا وهو دليل على نماء المال وكذا حفظ الله ﷻ له. — والظاهر كما ذكرنا أنه غير محفوظ تناله سهام الأعداء فلا يزال يتعرض للمصائب والمِحَن، ولا يحفظه الله للمنفق والمتصدق، فالله يحفظ المنفق والمتصدق ويُبارك له، ولا يبارك في مال البخيل ولا يحفظه، ولا يُنمي ماله ولا يُثمِّره له لأجل بُخله. — لأن في الرواية الأولى رواية عمرو الناقد قال (مَثَل الْمُنْفِق وَالْمُتَصَدِّق كَمَثَلِ رَجُل عَلَيْهِ جُبَّتَانِ أَوْ جُنَّتَانِ) وأما هاتين الروايتين فليس فيها تردد، وليس فيها خلاف الصواب. — هذه الجم</w:t>
      </w:r>
      <w:r>
        <w:rPr>
          <w:color w:val="222222"/>
          <w:rtl/>
        </w:rPr>
        <w:t xml:space="preserve">لة (فَلَوْ رَأَيْته يُوَسِّعهَا فَلَا تَوَسَّعُ) هي من كلام النبي ﷺ. — لأن الرسول ﷺ أدخل يده في جيبه وهي فتحة الرأس من القميص. — وذلك في استحباب لُبس القميص. — الخلاصة: هي أن المُنفق في سبيل الله نفسه فيها الجود والكرم فيسهُل عليه التصدُق ويُبارك الله ﷻ في ماله وفي ثواب </w:t>
      </w:r>
      <w:r>
        <w:rPr>
          <w:color w:val="222222"/>
          <w:rtl/>
        </w:rPr>
        <w:lastRenderedPageBreak/>
        <w:t xml:space="preserve">صدقته، فيحفظه الله ﷻ ويستره ويقيه كل سوء بها صنع، وأما البخيل فهو لا يُنفق وتثقل عليه النفقة فهو لم يتعود على الإنفاق بل تعود على الإمساك، فلا يحفظه الله وهو عُرضة للهلاك وإفات والتلف و يدعو الملك كل يوم (مَا مِنْ يَوْمٍ يُصْبِحُ الْعِبَادُ </w:t>
      </w:r>
      <w:r>
        <w:rPr>
          <w:color w:val="222222"/>
          <w:rtl/>
        </w:rPr>
        <w:t>فِيهِ إِلاَّ مَلَكَانِ يَنْزِلاَنِ فَيَقُولُ أَحَدُهُمَا اللَّهُمَّ أَعْطِ مُنْفِقًا خَلَفًا وَيَقُولُ الآخَرُ اللَّهُمَّ أَعْطِ مُمْسِكًا تَلَفًا) متفق عليه، فالبخيل عُرضة للتلف، عَنْ مُصْعَبِ بْنِ سَعْدٍ، عَنْ أَبِيهِ، قَالَ: تَعَوَّذُوا بِكَلِمَاتٍ كَانَ النَّبِيُّ ﷺ يَتَعَوَّذُ بِهِنَّ: «اللَّهُمَّ إِنِّي أَعُوذُ بِكَ مِنَ الجُبْنِ، وَأَعُوذُ بِكَ مِنَ البُخْلِ، وَأَعُوذُ بِكَ مِنْ أَنْ أُرَدَّ إِلَى أَرْذَلِ العُمُرِ، وَأَعُوذُ بِكَ مِنْ فِتْنَةِ الدُّنْيَا، وَعَذَابِ القَبْرِ»، (خ) ٦٣٧٤.</w:t>
      </w:r>
    </w:p>
    <w:p w14:paraId="2F4AA630" w14:textId="77777777" w:rsidR="003A2FD4" w:rsidRDefault="00FF4E6E">
      <w:pPr>
        <w:pStyle w:val="Heading1"/>
        <w:keepNext/>
        <w:pageBreakBefore/>
        <w:pBdr>
          <w:bottom w:val="single" w:sz="12" w:space="4" w:color="9A6B1F"/>
        </w:pBdr>
        <w:bidi/>
        <w:spacing w:before="120" w:after="200"/>
        <w:jc w:val="right"/>
      </w:pPr>
      <w:bookmarkStart w:id="25" w:name="_Toc242565556"/>
      <w:r>
        <w:rPr>
          <w:rtl/>
        </w:rPr>
        <w:lastRenderedPageBreak/>
        <w:t>باب ثبوت أجر المتصدق وإن وقعت الصدقة في يد غير أهلها (ص138–139)</w:t>
      </w:r>
      <w:bookmarkEnd w:id="25"/>
    </w:p>
    <w:p w14:paraId="5DD657C7" w14:textId="77777777" w:rsidR="003A2FD4" w:rsidRDefault="00FF4E6E">
      <w:pPr>
        <w:pStyle w:val="Heading2"/>
        <w:keepNext/>
        <w:bidi/>
        <w:spacing w:before="280" w:after="80"/>
        <w:jc w:val="right"/>
      </w:pPr>
      <w:r>
        <w:rPr>
          <w:color w:val="7B1E1E"/>
          <w:rtl/>
        </w:rPr>
        <w:t xml:space="preserve">المسألة ١٥٧١: </w:t>
      </w:r>
      <w:r>
        <w:rPr>
          <w:color w:val="222222"/>
          <w:rtl/>
        </w:rPr>
        <w:t>إذا دفع الزكاة لمن يظنه فقيرًا فكان غنيًا (أو سارقًا أو زانية): هل تُجزئ؟ وثبوت الثواب في صدقة التطوع وإن كان الآخذ فاسقًا وغنيًا</w:t>
      </w:r>
      <w:r>
        <w:rPr>
          <w:b w:val="0"/>
          <w:color w:val="6B6B6B"/>
          <w:sz w:val="20"/>
          <w:szCs w:val="20"/>
          <w:rtl/>
        </w:rPr>
        <w:t xml:space="preserve">   (التفريغ ص ١٣٨–١٣٩)</w:t>
      </w:r>
    </w:p>
    <w:p w14:paraId="02F24D0E" w14:textId="77777777" w:rsidR="003A2FD4" w:rsidRDefault="00FF4E6E">
      <w:pPr>
        <w:spacing w:before="60" w:after="60"/>
        <w:jc w:val="both"/>
      </w:pPr>
      <w:r>
        <w:rPr>
          <w:b/>
          <w:bCs/>
          <w:color w:val="1F4E79"/>
          <w:rtl/>
        </w:rPr>
        <w:t xml:space="preserve">تعليق الإمام النووي: </w:t>
      </w:r>
      <w:r>
        <w:rPr>
          <w:color w:val="222222"/>
          <w:rtl/>
        </w:rPr>
        <w:t>فيه حديث المتصدق على سارق وزانية وغني. وفيه: ثبوت الثواب في الصدقة وإن كان الآخذ فاسقًا وغنيًّا؛ فَفِي كُلّ كَبِد حَرِيّ أَجْر، وَهَذَا فِي صَدَقَة التَّطَوُّع، وَأَمَّا الزَّكَاة فَلَا يُجْزِي دَفْعهَا إِلَى غَنِيٍّ.</w:t>
      </w:r>
    </w:p>
    <w:p w14:paraId="2482CAC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8AB2DE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(ص138) وفي الحديث [قَالُوا : يَا رَسُولَ اللهِ وَإِنَّ لَنَا فِي الْبَهَائِمِ أَجْرًا قَالَ فِي كُلِّ كَبِدٍ رَطْبَةٍ أَجْرٌ] متفق عليه، فيؤجر على ذلك ويُثاب. — وهذا هو الصحيح في هذه المسألة أنه إذا دفع الزكاة لمن يظُنه فقيرًا فكان غنيًا، أو يظُنه من أهل الزكاة، فبان أنها وقعت فيمن ليس من أهل الزكاة، فيلزم الإعادة لأن الزكاة (حَقٌّ مَّعْلُومٌ ﴿ لِّلسَّائِلِ وَالْمَحْرُومِ)، فهو حق لإنسان مخلوق وقد أمر الله به، وحقوق المخلوق لا تسقط بالخطأ، ولم تقع الزكاة في يد أصحابها الذين قُصد كفاية حاجاتهم، فالظاهر أن عل</w:t>
      </w:r>
      <w:r>
        <w:rPr>
          <w:color w:val="222222"/>
          <w:rtl/>
        </w:rPr>
        <w:t xml:space="preserve">يه إخراج هذه الزكاة إذا غلب على ظنه أنها وقعت في غير موقعها، أما إذا كان الآخذ فاسقًا ولكنه من أهل الزكاة، كزانية فقيرة أو سارق غارم مثلًا أو أي وجه من وجوه الزكاة، فالصحيح أنها تجزيء، لأن ذنبه عليه وطالما قام الوصف الذي يستحق به الزكاة ولا يزال موجودًا حال وقوع الزكاة في يده، فتُجزيء والله أعلى وأعلم. وفي الحديث مدح من كان سليم الصدر، وإن لم يتحرى بصدقته أجزته طالما وجد من يسأل أو وجد من يظُنه محتاجًا، والسؤال والتحري في ذلك هو للبحث عن الأكمل، أو البحث عن الواجب في الزكاة الواجبة وأما أنه يُجزيء أن يُعطي </w:t>
      </w:r>
      <w:r>
        <w:rPr>
          <w:color w:val="222222"/>
          <w:rtl/>
        </w:rPr>
        <w:t>من يسأله فالأصل في ذلك أنه يُجزيه ويُثاب على ذلك. — (ص139) وفيه بيان الحكمة التي من أجلها قدر الله ﷻ أن تقع الصدقة في يد غني أو تقع في يد سارق لعلهم أن يتوبوا إلى الله ﷻ ، وقد يُقدر الله ﷻ للعبد من وراء المعصية عبرةً يعتبر بها وعظةً يتعظ بها يتوب الله ﷻ عليه بسببها، فالغني يقول أنا غني وغيري الذي هو أقل مني ومع ذلك يُنفق ويعطيني أنا، فيتوب إلى الله ويترك البُخل.</w:t>
      </w:r>
    </w:p>
    <w:p w14:paraId="6A0E0649" w14:textId="77777777" w:rsidR="003A2FD4" w:rsidRDefault="00FF4E6E">
      <w:pPr>
        <w:pStyle w:val="Heading2"/>
        <w:keepNext/>
        <w:bidi/>
        <w:spacing w:before="280" w:after="80"/>
        <w:jc w:val="right"/>
      </w:pPr>
      <w:r>
        <w:rPr>
          <w:color w:val="7B1E1E"/>
          <w:rtl/>
        </w:rPr>
        <w:lastRenderedPageBreak/>
        <w:t xml:space="preserve">المسألة ١٥٧٢: </w:t>
      </w:r>
      <w:r>
        <w:rPr>
          <w:color w:val="222222"/>
          <w:rtl/>
        </w:rPr>
        <w:t>هل تُعطى الزكاة الواجبة وصدقة التطوع للفاسق؟ وما حكم دفعها لتارك الصلاة (والفاسق الذي يرتكب الحرام ويشرب الخمر)، وإذا كان الفاسق أهل فقر وفي ضمان من ظلمه؟</w:t>
      </w:r>
      <w:r>
        <w:rPr>
          <w:b w:val="0"/>
          <w:color w:val="6B6B6B"/>
          <w:sz w:val="20"/>
          <w:szCs w:val="20"/>
          <w:rtl/>
        </w:rPr>
        <w:t xml:space="preserve">   (التفريغ ص ١٣٩)</w:t>
      </w:r>
    </w:p>
    <w:p w14:paraId="3713FDE7"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006987" w14:textId="77777777" w:rsidR="003A2FD4" w:rsidRDefault="00FF4E6E">
      <w:pPr>
        <w:spacing w:before="60" w:after="60"/>
        <w:jc w:val="both"/>
      </w:pPr>
      <w:r>
        <w:rPr>
          <w:b/>
          <w:bCs/>
          <w:color w:val="4A5A2A"/>
          <w:rtl/>
        </w:rPr>
        <w:t xml:space="preserve">الأقوال الأخرى: </w:t>
      </w:r>
      <w:r>
        <w:rPr>
          <w:color w:val="222222"/>
          <w:rtl/>
        </w:rPr>
        <w:t>من يكفِّر تارك الصلاة: لا تُجزئ الزكاة إذا وقعت في يده؛ والجمهور على أنه دون كفر فتصح الزكاة.</w:t>
      </w:r>
    </w:p>
    <w:p w14:paraId="4BDD150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والأولى ألا يضع الزكاة الواجبة ولا صدقة التطوع في يد الفُسَّاق، فالأفضل أن يضعها في يد العدول وهؤلاء هم المقصودون في المقام الأول، والحديث يدل على قبول الصدقة وصاحب الصدقة لم يكن يعلم، فأما إذا علمت رجلًا فاسقًا كمن لا يُصلي أو يرتكب الحرام أو يشرب المخدر والخمر أو السجائر، فلا تُعطيه من زكاة المال ولا من صدقة التطوع حتى يتوب إلى الله ﷻ ، أما كونها تُجزيء، فالصحيح أنها تُجزيء إلا على قول من يُكفر تارك الصلاة كفرًا ناقلًا عن الملة، فالزكاة لا تُجزيء إذا وقعت في يد كافر، فهذا على مذهب من يُكفر تارك الصلاة، ول</w:t>
      </w:r>
      <w:r>
        <w:rPr>
          <w:color w:val="222222"/>
          <w:rtl/>
        </w:rPr>
        <w:t>كن الصحيح قول الجمهور أنه كفر دون كفر وهو في حكم الفاسق فتصح الزكاة الواجبة، وإنما الكلام على الأفضلية والأولوية. وأما إذا كان لهذا الفاسق أهلٌ فقراء وهم لا يجدون كفايتهم وهذا من ضمن ظلمه لهم، فلا بأس أن يُعطيهم ما يحتاجون، لأنهم أيضًا فقراء، لعدم قيامه بالإنفاق عليهم، فمن وجبت نفقته على غيره فظلمه حتى لم يجد كفايته، كزوجةٍ مثلًا وزوجها غني وهو لا يُعطيها وهي لا تجد كفايتها في تلك الحال، فهي فقيرة في هذا الوصف، وكذا كل من عجز عن حقه ولم يستطع أخذه وهو مظلوم ولو كان له مال ولكنه عاجز عنه فهو مستحقٌ للزكاة.</w:t>
      </w:r>
    </w:p>
    <w:p w14:paraId="7B7C2466" w14:textId="77777777" w:rsidR="003A2FD4" w:rsidRDefault="00FF4E6E">
      <w:pPr>
        <w:pStyle w:val="Heading1"/>
        <w:keepNext/>
        <w:pageBreakBefore/>
        <w:pBdr>
          <w:bottom w:val="single" w:sz="12" w:space="4" w:color="9A6B1F"/>
        </w:pBdr>
        <w:bidi/>
        <w:spacing w:before="120" w:after="200"/>
        <w:jc w:val="right"/>
      </w:pPr>
      <w:bookmarkStart w:id="26" w:name="_Toc242565557"/>
      <w:r>
        <w:rPr>
          <w:rtl/>
        </w:rPr>
        <w:lastRenderedPageBreak/>
        <w:t>باب أجر الخازن الأمين والمرأة إذا تصدقت من بيت زوجها غير مفسدة بإذنه الصريح أو العرفي (ص139–142)</w:t>
      </w:r>
      <w:bookmarkEnd w:id="26"/>
    </w:p>
    <w:p w14:paraId="648D571C" w14:textId="77777777" w:rsidR="003A2FD4" w:rsidRDefault="00FF4E6E">
      <w:pPr>
        <w:pStyle w:val="Heading2"/>
        <w:keepNext/>
        <w:bidi/>
        <w:spacing w:before="280" w:after="80"/>
        <w:jc w:val="right"/>
      </w:pPr>
      <w:r>
        <w:rPr>
          <w:color w:val="7B1E1E"/>
          <w:rtl/>
        </w:rPr>
        <w:t xml:space="preserve">المسألة ١٥٧٣: </w:t>
      </w:r>
      <w:r>
        <w:rPr>
          <w:color w:val="222222"/>
          <w:rtl/>
        </w:rPr>
        <w:t>أجر الخازن الأمين الذي ينفذ ما أُمر به: من هو الخازن، ومن الذي يُحرم الأجر (الكافر وغير الأمين)؟ وهل يدخل فيه كل موظف تحت يده أموال عامة؟ (والنساء التي يترك لها الزوج المصروف، وصناديق المساجد والجمعيات الخيرية وزكاة الفطر)</w:t>
      </w:r>
      <w:r>
        <w:rPr>
          <w:b w:val="0"/>
          <w:color w:val="6B6B6B"/>
          <w:sz w:val="20"/>
          <w:szCs w:val="20"/>
          <w:rtl/>
        </w:rPr>
        <w:t xml:space="preserve">   (التفريغ ص ١٣٩–١٤١)</w:t>
      </w:r>
    </w:p>
    <w:p w14:paraId="1D53C955" w14:textId="77777777" w:rsidR="003A2FD4" w:rsidRDefault="00FF4E6E">
      <w:pPr>
        <w:spacing w:before="60" w:after="60"/>
        <w:jc w:val="both"/>
      </w:pPr>
      <w:r>
        <w:rPr>
          <w:b/>
          <w:bCs/>
          <w:color w:val="1F4E79"/>
          <w:rtl/>
        </w:rPr>
        <w:t xml:space="preserve">تعليق الإمام النووي: </w:t>
      </w:r>
      <w:r>
        <w:rPr>
          <w:color w:val="222222"/>
          <w:rtl/>
        </w:rPr>
        <w:t>هذه الأوصاف شروط لحصول هذا الثواب، فينبغي أن يُعتنى بها ويُحافظ عليها. قوله ﷺ: (أَحَد الْمُتَصَدِّقَيْنِ) هو بفتح القاف على التثنية، ومعناه له أجر متصدِّق وتفصيله كما سبق. وقوله ﷺ: (إِذَا أَنْفَقَتْ الْمَرْأَة مِنْ طَعَام بَيْتهَا) أَيْ مِنْ طَعَام زَوْجِهَا الَّذِي فِي بَيْتهَا كَمَا صَرَّحَ بِهِ فِي الرِّوَايَة الْأُخْرَى. وفإذا أَعْطَى الْمَالِك لِخَازِنِهِ أَوْ اِمْرَأَته أَوْ غَيْرهمَا مِائَة دِرْهَم أَوْ نَحْوهَا لِيُوصِلهَا إِلَى مُسْتَحِقّ الصَّدَقَة عَلَى بَاب دَاره أَوْ نَحْوه فَأَجْر الْمَالِك أَ</w:t>
      </w:r>
      <w:r>
        <w:rPr>
          <w:color w:val="222222"/>
          <w:rtl/>
        </w:rPr>
        <w:t>كْثَر، وَإِنْ أَعْطَاهُ رُمَّانَة أَوْ رَغِيفًا وَنَحْوهمَا مِمَّا لَيْسَ لَهُ كَثِير قِيمَة لِيَذْهَب بِهِ إِلَى مُحْتَاج فِي مَسَافَة بَعِيدَة بِحَيْثُ يُقَابِل مَشْيَ الذَّاهِب إِلَيْهِ بِأُجْرَةٍ تَزِيد عَلَى الرُّمَّانَة وَالرَّغِيف فَأَجْر الْوَكِيل أَكْثَر، وَقَدْ يَكُون عَمَله قَدْر الرَّغِيف مَثَلًا فَيَكُون مِقْدَار الْأَجْر سَوَاء.</w:t>
      </w:r>
    </w:p>
    <w:p w14:paraId="325F748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306572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(ص139) هذا الحديث في فضل الخازن الأمين. — (ص141) فالكافر ليس له ثواب، وغير الأمين الخائن الذي يأخذ شيئًا لنفسه لا يأخذ ثوابًا. — وهذا في كل موظف تحت يده أموال عامة يوصلها إلى من يستحقها سواء كانت طعامًا أو علاجًا أو ملابس أو غير ذلك، فيوصلها إلى مستحقيها فهو يُثاب على ذلك إذا كان أمينًا. النساء التي يترك لها الزوج المصروف في البيت داخلات في هذا العموم، فيترك لها المال أو الطعام فتصرف على الأولاد وتُطعمهم، فهي تأخذ ثواب على ذلك كما يأخذ هو الثواب، طالما الكل كان ناصحًا غير مُفسد. فإن جهلوا إذن الزوج، فلا يجو</w:t>
      </w:r>
      <w:r>
        <w:rPr>
          <w:color w:val="222222"/>
          <w:rtl/>
        </w:rPr>
        <w:t xml:space="preserve">ز لهم أن يُنفقوا إلا ما غلب على الظن أنه يرضى به، وهو الشيء اليسير نحو الرغيف مثلًا في زماننا أو القروش القليلة، فإن أكثر الناس يجزمون أن ذلك مما لا يُمانع فيه إذا كان سأله سائل. الذين على صناديق المساجد والجمعيات الخيرية إذا أدوا هذه الأموال إلى مستحقيها كان لهم هذا الثواب. ويدخل في ذلك أيضًا زكاة الفطر من أهل المساجد </w:t>
      </w:r>
      <w:r>
        <w:rPr>
          <w:color w:val="222222"/>
          <w:rtl/>
        </w:rPr>
        <w:lastRenderedPageBreak/>
        <w:t>وغيرهم إذا أوصلوها إلى مستحقيها ناصحين للمسلمين في ذلك، فإنهم يُثابون مثل أجر المتصدقين. — وهو أن أيُها أكثر قدرًا على حسب النية والعمل.</w:t>
      </w:r>
    </w:p>
    <w:p w14:paraId="754A5386" w14:textId="77777777" w:rsidR="003A2FD4" w:rsidRDefault="00FF4E6E">
      <w:pPr>
        <w:pStyle w:val="Heading2"/>
        <w:keepNext/>
        <w:bidi/>
        <w:spacing w:before="280" w:after="80"/>
        <w:jc w:val="right"/>
      </w:pPr>
      <w:r>
        <w:rPr>
          <w:color w:val="7B1E1E"/>
          <w:rtl/>
        </w:rPr>
        <w:t xml:space="preserve">المسألة ١٥٧٤: </w:t>
      </w:r>
      <w:r>
        <w:rPr>
          <w:color w:val="222222"/>
          <w:rtl/>
        </w:rPr>
        <w:t>هل تتصدق المرأة من بيت زوجها بغير إذنه (مفهوم قوله «غير مفسدة» وإذن الزوج الصريح أو العرفي)، ومعنى «لا ينقص بعضهم أجر بعض شيئًا»، وهل المراد المشاركة في أصل الثواب (دون المساواة)؟</w:t>
      </w:r>
      <w:r>
        <w:rPr>
          <w:b w:val="0"/>
          <w:color w:val="6B6B6B"/>
          <w:sz w:val="20"/>
          <w:szCs w:val="20"/>
          <w:rtl/>
        </w:rPr>
        <w:t xml:space="preserve">   (التفريغ ص ١٤٠–١٤٢)</w:t>
      </w:r>
    </w:p>
    <w:p w14:paraId="3F732C26" w14:textId="77777777" w:rsidR="003A2FD4" w:rsidRDefault="00FF4E6E">
      <w:pPr>
        <w:spacing w:before="60" w:after="60"/>
        <w:jc w:val="both"/>
      </w:pPr>
      <w:r>
        <w:rPr>
          <w:b/>
          <w:bCs/>
          <w:color w:val="1F4E79"/>
          <w:rtl/>
        </w:rPr>
        <w:t xml:space="preserve">تعليق الإمام النووي: </w:t>
      </w:r>
      <w:r>
        <w:rPr>
          <w:color w:val="222222"/>
          <w:rtl/>
        </w:rPr>
        <w:t>معنى هذه الأحاديث: أن المُشارك في الطاعة مُشارِكٌ في الأجر، ومعنى المُشارَكة أن له أجرًا كما لصاحبه أجر، وليس معناه أن يُزاحمه في أجره، والمُراد المُشارَكة في أصل الثواب، فيكون لهذا ثواب ولهذا ثواب، وإن كان أحدهما أكثر، ولا يلزم أن يكون مقدار ثوابهما سواء، بل قد يكون ثواب هذا أكثر وقد يكون عكسه. وقوله (شَيْئًا) هكذا وقع في جميع النسخ بالنصب، فيقدَّر له ناصب فيحتمل أن يكون تقديره من غير أن ينقص الله من أجورهم شيئًا، ويحتمل أن يقدَّر من غير أن ينقص الزوج من أجر المرأة والخازن شيئًا، وجمع ضميرهما مجازًا على قو</w:t>
      </w:r>
      <w:r>
        <w:rPr>
          <w:color w:val="222222"/>
          <w:rtl/>
        </w:rPr>
        <w:t>ل الأكثرين: إنَّ أقلّ الجمع ثلاثة، أو حقيقة على قول من قال: أقلّ الجمع اثنان.</w:t>
      </w:r>
    </w:p>
    <w:p w14:paraId="40717A02" w14:textId="77777777" w:rsidR="003A2FD4" w:rsidRDefault="00FF4E6E">
      <w:pPr>
        <w:spacing w:before="60" w:after="60"/>
        <w:jc w:val="both"/>
      </w:pPr>
      <w:r>
        <w:rPr>
          <w:b/>
          <w:bCs/>
          <w:color w:val="4A5A2A"/>
          <w:rtl/>
        </w:rPr>
        <w:t xml:space="preserve">الأقوال الأخرى: </w:t>
      </w:r>
      <w:r>
        <w:rPr>
          <w:color w:val="222222"/>
          <w:rtl/>
        </w:rPr>
        <w:t>الأكثرون: أقل الجمع ثلاثة (فالجمع في «أجورهم» مجاز)، وقيل: أقل الجمع اثنان فهو حقيقة.</w:t>
      </w:r>
    </w:p>
    <w:p w14:paraId="5C626E2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(ص140) وهذا الحديث في المرأة تنفق من بيت زوجها غير مفسدة. — بمعنى أن الأجر ليس واحدًا مقسم بينهما، فيُنقص من أجر ها ويُعطى لهذا، ولكن المقصود أن منهما أجر مستقل.</w:t>
      </w:r>
    </w:p>
    <w:p w14:paraId="47289653" w14:textId="77777777" w:rsidR="003A2FD4" w:rsidRDefault="00FF4E6E">
      <w:pPr>
        <w:pStyle w:val="Heading1"/>
        <w:keepNext/>
        <w:pageBreakBefore/>
        <w:pBdr>
          <w:bottom w:val="single" w:sz="12" w:space="4" w:color="9A6B1F"/>
        </w:pBdr>
        <w:bidi/>
        <w:spacing w:before="120" w:after="200"/>
        <w:jc w:val="right"/>
      </w:pPr>
      <w:bookmarkStart w:id="27" w:name="_Toc242565558"/>
      <w:r>
        <w:rPr>
          <w:rtl/>
        </w:rPr>
        <w:lastRenderedPageBreak/>
        <w:t>باب ما أنفق العبد من مال مولاه (ص143–148)</w:t>
      </w:r>
      <w:bookmarkEnd w:id="27"/>
    </w:p>
    <w:p w14:paraId="7B1BC4EB" w14:textId="77777777" w:rsidR="003A2FD4" w:rsidRDefault="00FF4E6E">
      <w:pPr>
        <w:pStyle w:val="Heading2"/>
        <w:keepNext/>
        <w:bidi/>
        <w:spacing w:before="280" w:after="80"/>
        <w:jc w:val="right"/>
      </w:pPr>
      <w:r>
        <w:rPr>
          <w:color w:val="7B1E1E"/>
          <w:rtl/>
        </w:rPr>
        <w:t xml:space="preserve">المسألة ١٥٧٥: </w:t>
      </w:r>
      <w:r>
        <w:rPr>
          <w:color w:val="222222"/>
          <w:rtl/>
        </w:rPr>
        <w:t>هل يتساوى أجر العبد وسيده في الصدقة من مال السيد (قوله «الأجر بينكما نصفان»)؟</w:t>
      </w:r>
      <w:r>
        <w:rPr>
          <w:b w:val="0"/>
          <w:color w:val="6B6B6B"/>
          <w:sz w:val="20"/>
          <w:szCs w:val="20"/>
          <w:rtl/>
        </w:rPr>
        <w:t xml:space="preserve">   (التفريغ ص ١٤٣)</w:t>
      </w:r>
    </w:p>
    <w:p w14:paraId="735E523F" w14:textId="77777777" w:rsidR="003A2FD4" w:rsidRDefault="00FF4E6E">
      <w:pPr>
        <w:spacing w:before="60" w:after="60"/>
        <w:jc w:val="both"/>
      </w:pPr>
      <w:r>
        <w:rPr>
          <w:b/>
          <w:bCs/>
          <w:color w:val="1F4E79"/>
          <w:rtl/>
        </w:rPr>
        <w:t xml:space="preserve">تعليق الإمام النووي: </w:t>
      </w:r>
      <w:r>
        <w:rPr>
          <w:color w:val="222222"/>
          <w:rtl/>
        </w:rPr>
        <w:t>وأشار القاضي إلى أنه يحتمل أيضًا أن يكون سواء، لأن الأجر فضل من الله تعالى يؤتيه من يشاء ولا هو يُدرك بقياس ولا هو بحسب الأعمال، بل ذلك فضل الله يؤتيه من يشاء والمختار الأول. وقوله: (أمرني مولاي أن أقدِّد لحمًا...) هذا محمول على أن عميرًا تصدق بشيء يظن أن مولاه يرضى به ولم يرض به مولاه، فلعمير أجر؛ لأنه فعل شيئًا يعتقده طاعة بنية الطاعة، ولمولاه أجر؛ لأن ماله تلف عليه. ومعنى (الأجر بينكما) أي لكل منكما أجر، وليس المراد أن أجر نفس المال أن يتقاسمانه، وقد سبق بيان هذا قريبًا، فهذا الذي ذكرته من تأويله هو المع</w:t>
      </w:r>
      <w:r>
        <w:rPr>
          <w:color w:val="222222"/>
          <w:rtl/>
        </w:rPr>
        <w:t>تمد.</w:t>
      </w:r>
    </w:p>
    <w:p w14:paraId="048623D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91A9B3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الصحيح من أنه لا يلزم استوائهما في الأجر، فقد يكونان متساويان وقد يكون أحدهما أفضل أجرًا من الآخر على قدر العمل وعلى قدر النية والإخلاص. — وهو تقسيم الأجر نفسه.</w:t>
      </w:r>
    </w:p>
    <w:p w14:paraId="7CC092B2" w14:textId="77777777" w:rsidR="003A2FD4" w:rsidRDefault="00FF4E6E">
      <w:pPr>
        <w:pStyle w:val="Heading2"/>
        <w:keepNext/>
        <w:bidi/>
        <w:spacing w:before="280" w:after="80"/>
        <w:jc w:val="right"/>
      </w:pPr>
      <w:r>
        <w:rPr>
          <w:color w:val="7B1E1E"/>
          <w:rtl/>
        </w:rPr>
        <w:t xml:space="preserve">المسألة ١٥٧٦: </w:t>
      </w:r>
      <w:r>
        <w:rPr>
          <w:color w:val="222222"/>
          <w:rtl/>
        </w:rPr>
        <w:t>هل يجوز صوم المرأة تطوعًا بغير إذن زوجها وهو شاهد؟ وهل يلزم إذنه في صوم الواجب على التراخي (كقضاء رمضان)؟ وصيام المرأة إذا كان الزوج مسافرًا</w:t>
      </w:r>
      <w:r>
        <w:rPr>
          <w:b w:val="0"/>
          <w:color w:val="6B6B6B"/>
          <w:sz w:val="20"/>
          <w:szCs w:val="20"/>
          <w:rtl/>
        </w:rPr>
        <w:t xml:space="preserve">   (التفريغ ص ١٤٤–١٤٥)</w:t>
      </w:r>
    </w:p>
    <w:p w14:paraId="02C8A616" w14:textId="77777777" w:rsidR="003A2FD4" w:rsidRDefault="00FF4E6E">
      <w:pPr>
        <w:spacing w:before="60" w:after="60"/>
        <w:jc w:val="both"/>
      </w:pPr>
      <w:r>
        <w:rPr>
          <w:b/>
          <w:bCs/>
          <w:color w:val="1F4E79"/>
          <w:rtl/>
        </w:rPr>
        <w:t xml:space="preserve">تعليق الإمام النووي: </w:t>
      </w:r>
      <w:r>
        <w:rPr>
          <w:color w:val="222222"/>
          <w:rtl/>
        </w:rPr>
        <w:t>قوله ﷺ: (لَا تَصُمْ الْمَرْأَة وَبَعْلهَا شَاهِد إِلَّا بِإِذْنِهِ) هَذَا مَحْمُول عَلَى صَوْم التَّطَوُّع وَالْمَنْدُوب الَّذِي لَيْسَ لَهُ زَمَن مُعَيَّن، وَهَذَا النَّهْي لِلتَّحْرِيمِ صَرَّحَ بِهِ أَصْحَابنَا، وَسَبَبه أَنَّ الزَّوْج لَهُ حَقّ الِاسْتِمْتَاع بِهَا فِي كُلّ الْأَيَّام، وَحَقّه فِيهِ وَاجِب عَلَى الْفَوْر فَلَا يَفُوتهُ بِتَطَوُّعٍ وَلَا بِوَاجِب عَلَى التَّرَاخِي. فَإِنْ قِيلَ: فَيَنْبَغِي أَنْ يَجُوز لَهَا الصَّوْم بِغَيْرِ إِذْنه، فَإِنْ أَرَادَ الِاسْتِمْتَاع بِهَا كَانَ لَهُ ذَلِكَ و</w:t>
      </w:r>
      <w:r>
        <w:rPr>
          <w:color w:val="222222"/>
          <w:rtl/>
        </w:rPr>
        <w:t>َيُفْسِد صَوْمهَا. فَالْجَوَاب: أَنَّ صَوْمهَا يَمْنَعهُ مِنْ الِاسْتِمْتَاع فِي الْعَادَة؛ لِأَنَّهُ يَهَاب اِنْتِهَاك الصَّوْم بِالْإِفْسَادِ. وَقَوْله ﷺ: (وَزَوْجهَا شَاهِد) أَيْ مُقِيم فِي الْبَلَد، أَمَّا إِذَا كَانَ مُسَافِرًا فَلَهَا الصَّوْم؛ لِأَنَّهُ لَا يَتَأَتَّى مِنْهُ الِاسْتِمْتَاع إِذَا لَمْ تَكُنْ مَعَهُ.</w:t>
      </w:r>
    </w:p>
    <w:p w14:paraId="6698515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C763F8A"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(ص145) وإذا شرعت في صوم واجب ولو كان على التراخي وجب عليها أن تُكمله، ولم يجز له أن يُفطرها، وهناك وجهٌ آخر في أن صوم الواجب ولو كان على التراخي يُستحب استأذانه ولا يلزم، وظاهر الحديث العموم ولكن إنها يتعين ويُصبح فرض عينٍ إذا تضيَّق، وأما إذا كانت في صومٍ واجب فلا يجوز أن يُفطرها ولا يجوز أن تُفطر حتى تُتم الواجب، ولو صامت بغير إذنه صومًا واجبًا على التراخي كما ذكرنا فيه الوجهان، فالوجه الذي يقول أنها عاصية بذلك وآثمة، يُجوِّز له أن يُفطرها، والوجه الذي يقول يُستحب فقط إذنه في مثل هذا، لا يُجوِّز له أن يُف</w:t>
      </w:r>
      <w:r>
        <w:rPr>
          <w:color w:val="222222"/>
          <w:rtl/>
        </w:rPr>
        <w:t>طرها، ولا كفارة في تلك الحال لأنه في غير رمضان، وإنها وجدت الكفارة للإفطار عمدًا في رمضان. الواجب الذي هو على التراخي في الصوم كقضاء رمضان، فهو واجب على التراخي إلى رمضان الذي يليه، فعلى التراخي أي ليس على الفور، ولكن إذا لم يبقى مثلًا إلا عشر أيام من شعبان وهو عليه عشرة أيام من رمضان، فتعين عليه صيام هذه العشر وأصبح واجبًا مضيقًا، وكذا في الصلاة كصلاة الظهر واجب على التراخي إلى أن يتسع قدر أربع ركعات قبل العصر، فإذا وصل إلى هذا القدر أصبح واجبًا مضيقًا ولابد أن يكون على الفور.</w:t>
      </w:r>
    </w:p>
    <w:p w14:paraId="5F709169" w14:textId="77777777" w:rsidR="003A2FD4" w:rsidRDefault="00FF4E6E">
      <w:pPr>
        <w:pStyle w:val="Heading2"/>
        <w:keepNext/>
        <w:bidi/>
        <w:spacing w:before="280" w:after="80"/>
        <w:jc w:val="right"/>
      </w:pPr>
      <w:r>
        <w:rPr>
          <w:color w:val="7B1E1E"/>
          <w:rtl/>
        </w:rPr>
        <w:t xml:space="preserve">المسألة ١٥٧٧: </w:t>
      </w:r>
      <w:r>
        <w:rPr>
          <w:color w:val="222222"/>
          <w:rtl/>
        </w:rPr>
        <w:t>هل يجوز للمرأة أن تأذن في بيت زوجها لأخيها أو أمها أو أبيها بغير إذنه؟ (وإدخال الأقارب والمحارم، وإذن الزوج في دخول الرجال، وجواز دخول عدة رجال ثقات أو نساء مع رجل مأمون)</w:t>
      </w:r>
      <w:r>
        <w:rPr>
          <w:b w:val="0"/>
          <w:color w:val="6B6B6B"/>
          <w:sz w:val="20"/>
          <w:szCs w:val="20"/>
          <w:rtl/>
        </w:rPr>
        <w:t xml:space="preserve">   (التفريغ ص ١٤٥–١٤٦)</w:t>
      </w:r>
    </w:p>
    <w:p w14:paraId="7C8741C8" w14:textId="77777777" w:rsidR="003A2FD4" w:rsidRDefault="00FF4E6E">
      <w:pPr>
        <w:spacing w:before="60" w:after="60"/>
        <w:jc w:val="both"/>
      </w:pPr>
      <w:r>
        <w:rPr>
          <w:b/>
          <w:bCs/>
          <w:color w:val="1F4E79"/>
          <w:rtl/>
        </w:rPr>
        <w:t xml:space="preserve">تعليق الإمام النووي: </w:t>
      </w:r>
      <w:r>
        <w:rPr>
          <w:color w:val="222222"/>
          <w:rtl/>
        </w:rPr>
        <w:t>قوله ﷺ: (وَلَا تَأْذَن فِي بَيْته وَهُوَ شَاهِد إِلَّا بِإِذْنِهِ) فِيهِ إِشَارَة إِلَى أَنَّهُ لَا يُفْتَات عَلَى الزَّوْج وَغَيْره مِنْ مَالِكِي الْبُيُوت وَغَيْرهَا بِالْإِذْنِ فِي أَمْلَاكهمْ إِلَّا بِإِذْنِهِمْ، وَهَذَا مَحْمُول عَلَى مَا لَا يُعْلَم رِضَا الزَّوْج وَنَحْوه بِهِ، فَإِنْ عَلِمَتْ الْمَرْأَة وَنَحْوهَا رِضَاهُ بِهِ جَازَ كَمَا سَبَقَ فِي النَّفَقَة.</w:t>
      </w:r>
    </w:p>
    <w:p w14:paraId="6BF3914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A1992A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(ص145) بمعنى أنه لا يمنع من دخول أخيها أو أُمها أو أُمه، ولا يمنع من دخول أخيه بغير خلوة بها أو بغير نظرٍ إليها، وأما إذا كان يأذن لأحمائه وقريبه بالدخول بخلوة، فلا يجوز أن تأذن ولو أمرها، فلو قال لها إذا جاء أخي فأدخليه ويكون هناك خلوة ولم يأتي ومعه رجل أو رجلان فلا يجوز ذلك، لأن هذا إذنه في مُحرَّم، وقوله (وَهُوَ شَاهِد) وحتى لو كان غائبًا فهذا الغرض منه أنه إذا كان غائبًا فإنه يُنظر إلى عادته وعُرفه في الإذن ومنعه، وفي بعض الروايات الأخرى (وَلاَ تَأْذَنَ فِي بَيْتِهِ إِلاَّ بِإِذْنِهِ) البخاري، </w:t>
      </w:r>
      <w:r>
        <w:rPr>
          <w:color w:val="222222"/>
          <w:rtl/>
        </w:rPr>
        <w:lastRenderedPageBreak/>
        <w:t>وهذا مطلق</w:t>
      </w:r>
      <w:r>
        <w:rPr>
          <w:color w:val="222222"/>
          <w:rtl/>
        </w:rPr>
        <w:t>ًا فلا تأذن لامرأة ولا لرجل إلا بإذنه، فإذا علمت أنه لا يأذن حتى لأهلها لأُمها أو أبيها، لم تُجاوز إذنه، ولا ينبغي أن يمنع عنها أقاربها وأرحامها لأن ذلك من تقطيع الأرحام، ولكنه هو المسئول عن ذلك وإن منع بغير حقٍ وسعى إلى تقطيع الأرحام فهو الآثم وهو الذي يتحمل الوزر. — (ص146) لا يلزم من عدم الإذن قطيعة الرحم في حقها بمعنى أنها يمكن أن تبر أهلها وتصل رحمها بطريقة أخرى، أما أن تأذن في بيته بدون إذنه مها كان الأمر فلا يجوز، فيمكن أن تصل رحمها بالمال وبالسؤال، فيمكن أن تعطي أقاربها ورحمها من مالها فعند الجمهور ب</w:t>
      </w:r>
      <w:r>
        <w:rPr>
          <w:color w:val="222222"/>
          <w:rtl/>
        </w:rPr>
        <w:t>لا حد فتُعطي من مالها ما شاءت، وعند أحمد ومالك تُعطي ما ليس بكثير عُرفًا عند أحمد أو بالثُلث عند مالك. الزوج لو أذنَ في دخول رجال أجانب على امرأته، فإن كانوا جملةً من الرجال الثقات ولا تحدث خلوة ولا خلطة محرَّمة، أعني من نظر إلى عورات مكشوفة ويبقى كل إنسان في مكانه، فيمكن أن تأذن لهم، كأن يقول لهم سيأتيكي فلان وفلان وفلان أدخليهم هذه الحُجرة إلى أن آتي وهم رجال ثقات مأمونون، فسوف تُدخلهم الحجرة المُعدة لذلك وتُغلق الباب وتُحضر لهم قِرى الضيف مثلًا، فليس من بأسٍ في ذلك، فعدة رجال يشترط أنهم ثقات مع امرأة ولو</w:t>
      </w:r>
      <w:r>
        <w:rPr>
          <w:color w:val="222222"/>
          <w:rtl/>
        </w:rPr>
        <w:t xml:space="preserve"> لم يكن هناك محرم، فهذا ليس بممنوع شرعًا لأن هؤلاء الرجال الثقات الكثيرون قاموا مقام المحرم في أمر الخلوة، ودليل ذلك أن نَفَرًا مِنْ بَنِي هَاشِمٍ دَخَلُوا عَلَى أَسْمَاءَ بِنْتِ عُمَيْسٍ فَدَخَلَ أَبُو بَكْرٍ الصِّدِّيقُ وَهِيَ تَحْتَهُ يَوْمَئِذٍ فَرَآهُمْ فَكَرِهَ ذَلِكَ فَذَكَرَ ذَلِكَ لِرَسُولِ اللَّهِ ﷺ وَقَالَ لَمْ أَرَ إِلاَّ خَيْرًا. فَقَالَ رَسُولُ اللَّهِ ﷺ « إِنَّ اللَّهَ قَدْ بَرَّأَهَا مِنْ ذَلِكَ ». ثُمَّ قَامَ رَسُولُ اللَّهِ ﷺ عَلَى الْمِنْبَرِ فَقَالَ «لاَ يَدْخُلَنَّ رَجُلٌ بَعْدَ يَوْمِي</w:t>
      </w:r>
      <w:r>
        <w:rPr>
          <w:color w:val="222222"/>
          <w:rtl/>
        </w:rPr>
        <w:t xml:space="preserve"> هَذَا عَلَى مُغِيبَةٍ إِلاَّ وَمَعَهُ رَجُلٌ أَوِ اثْنَانِ» (مسلم)، فهذا دل على أنه لو كان معه رجل أو رجلان وهم ثقات مأمونون، لا يخاف منهم الفتنة، فيجوز الدخول إذا علمت إذن الزوج، وهذا غير السفر، فالسفر لابد من محرم. وكذا لو عدة نساء مع رجل والكل مأمون، لا يحرُم ذلك، فيجوز لحديث أُبي بن كعب في الصلاة بهن ثماني ركعات [جَاءَ أُبَيُّ بْنُ كَعْبٍ إِلَى النَّبِيِّ ﷺ فَقَالَ: يَا رَسُولَ اللَّهِ، كَانَ مِنِّي اللَّيْلَةَ شَيْءٌ فِي رَمَضَانَ، قَالَ: "وَمَا ذَاكَ يَا أُبَيُّ؟" قَالَ: نِسْوَةٌ فِي دَارِي قُلْنَ: إ</w:t>
      </w:r>
      <w:r>
        <w:rPr>
          <w:color w:val="222222"/>
          <w:rtl/>
        </w:rPr>
        <w:t>ِنَّا لَا نَقْرَأُ الْقُرْآنَ، فَنُصَلِّي بِصَلَاتِكَ، قَالَ: فَصَلَّيْتُ بِهِنَّ ثَمَانِيَ رَكَعَاتٍ، ثُمَّ أَوْتَرْتُ، قَالَ: فَكَانَ شِبْهَ الرِّضَا، وَلَمْ يَقُلْ شَيْئًا، (حب) ٢٥٤٩ [قال الألباني]: ضعيف – "صلاة التراويح" (٧٩ – ٨٠).]</w:t>
      </w:r>
    </w:p>
    <w:p w14:paraId="421B2718" w14:textId="77777777" w:rsidR="003A2FD4" w:rsidRDefault="00FF4E6E">
      <w:pPr>
        <w:pStyle w:val="Heading2"/>
        <w:keepNext/>
        <w:bidi/>
        <w:spacing w:before="280" w:after="80"/>
        <w:jc w:val="right"/>
      </w:pPr>
      <w:r>
        <w:rPr>
          <w:color w:val="7B1E1E"/>
          <w:rtl/>
        </w:rPr>
        <w:lastRenderedPageBreak/>
        <w:t xml:space="preserve">المسألة ١٥٧٨: </w:t>
      </w:r>
      <w:r>
        <w:rPr>
          <w:color w:val="222222"/>
          <w:rtl/>
        </w:rPr>
        <w:t>هل يجوز للمرأة أن تتصدق من مال زوجها بغير إذنه الصريح (الإذن العُرفي ومعنى «غير مفسدة»)، وقوله «وما أنفقت من كسبه من غير أمره فإن نصف أجره له»؟</w:t>
      </w:r>
      <w:r>
        <w:rPr>
          <w:b w:val="0"/>
          <w:color w:val="6B6B6B"/>
          <w:sz w:val="20"/>
          <w:szCs w:val="20"/>
          <w:rtl/>
        </w:rPr>
        <w:t xml:space="preserve">   (التفريغ ص ١٤٦–١٤٧)</w:t>
      </w:r>
    </w:p>
    <w:p w14:paraId="26B7A042" w14:textId="77777777" w:rsidR="003A2FD4" w:rsidRDefault="00FF4E6E">
      <w:pPr>
        <w:spacing w:before="60" w:after="60"/>
        <w:jc w:val="both"/>
      </w:pPr>
      <w:r>
        <w:rPr>
          <w:b/>
          <w:bCs/>
          <w:color w:val="1F4E79"/>
          <w:rtl/>
        </w:rPr>
        <w:t xml:space="preserve">تعليق الإمام النووي: </w:t>
      </w:r>
      <w:r>
        <w:rPr>
          <w:color w:val="222222"/>
          <w:rtl/>
        </w:rPr>
        <w:t>وأَمَّا قَوْله ﷺ: (وَمَا أَنْفَقَتْ مِنْ كَسْبه مِنْ غَيْر أَمْره فَإِنَّ نِصْف أَجْره لَهُ) فَمَعْنَاهُ: مِنْ غَيْر أَمْره الصَّرِيح فِي ذَلِكَ الْقَدْر الْمُعَيَّن، وَيَكُون مَعَهَا إِذْن عَامٌّ سَابِقٌ مُتَنَاوِلٌ لِهَذَا الْقَدْر وَغَيْره، وَذَلِكَ الْإِذْن الَّذِي قَدَّمْنَاهُ سَابِقًا إِمَّا بِالصَّرِيحِ وَإِمَّا بِالْعُرْفِ، وَلَا بُدّ مِنْ هَذَا التَّأْوِيل، لِأَنَّهُ ﷺ جَعَلَ الْأَجْر مُنَاصَفَة. وَاعْلَمْ أَنَّ هَذَا كُلّه مَفْرُوض فِي قَدْر يَسِير يُعْلَم رِضَا الْمَالِك بِهِ فِي الْعَادَة، فَإِن</w:t>
      </w:r>
      <w:r>
        <w:rPr>
          <w:color w:val="222222"/>
          <w:rtl/>
        </w:rPr>
        <w:t>ْ زَادَ عَلَى الْمُتَعَارَف لَمْ يَجُزْ، وَهَذَا مَعْنَى قَوْله ﷺ: (إِذَا أَنْفَقَتْ الْمَرْأَة مِنْ طَعَام بَيْتهَا غَيْر مُفْسِدَة) فَأَشَارَ ﷺ إِلَى أَنَّهُ قَدْر يُعْلَم رِضَا الزَّوْج بِهِ فِي الْعَادَة، وَنَبَّهَ بِالطَّعَامِ أَيْضًا عَلَى ذَلِكَ؛ لِأَنَّهُ يُسْمَح بِهِ فِي الْعَادَة بِخِلَافِ الدَّرَاهِم وَالدَّنَانِير فِي حَقّ أَكْثَر النَّاس، وَفِي كَثِير مِنْ الْأَحْوَال. وَاعْلَمْ أَنَّ الْمُرَاد بِنَفَقَةِ الْمَرْأَة وَالْعَبْد وَالْخَازِن النَّفَقَة عَلَى عِيَال صَاحِب الْمَال وَغِلْمَانه وَمَص</w:t>
      </w:r>
      <w:r>
        <w:rPr>
          <w:color w:val="222222"/>
          <w:rtl/>
        </w:rPr>
        <w:t>َالِحه وَقَاصِدِيهِ مِنْ ضَيْف وَابْن سَبِيل وَنَحْوهمَا، وَكَذَلِكَ صَدَقَتهمْ الْمَأْذُون فِيهَا بِالصَّرِيحِ أَوْ الْعُرْف. وَاَللَّه أَعْلَم.</w:t>
      </w:r>
    </w:p>
    <w:p w14:paraId="6D8BC3F6" w14:textId="77777777" w:rsidR="003A2FD4" w:rsidRDefault="00FF4E6E">
      <w:pPr>
        <w:spacing w:before="60" w:after="60"/>
        <w:jc w:val="both"/>
      </w:pPr>
      <w:r>
        <w:rPr>
          <w:b/>
          <w:bCs/>
          <w:color w:val="4A5A2A"/>
          <w:rtl/>
        </w:rPr>
        <w:t xml:space="preserve">الأقوال الأخرى: </w:t>
      </w:r>
      <w:r>
        <w:rPr>
          <w:color w:val="222222"/>
          <w:rtl/>
        </w:rPr>
        <w:t>بعض العلماء يقول: إن إنفاق المرأة يكون من طعام زوجها، لا يجوز غير الطعام (الدراهم والدنانير)، وقد نقل ابن عبد البر الاتفاق على أن ذلك لا يجوز في الدراهم والدنانير؛ وتعقبه النووي بأنه لعلَّ هذا يكون في الدراهم الكثيرة.</w:t>
      </w:r>
    </w:p>
    <w:p w14:paraId="25E9B93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(ص146) لأن الناس متسامحة في مثل هذا القدر اليسير. — فالإذن العُرفي إنما هو في الأمر اليسير الذي يُعرف إذنه في العادة. — (ص147) مع أن قوله (غَيْرَ مُفْسِدَة) بمعنى أنه تُفسد المال بحيث لا يكفي أهل البيت، أو تُنفقه كله بحيث لا يجد من تجب النفقة عليهم من أولاد الزوج وماليكه كفايتهم، فيكون هذا إفسادًا وإصرافًا، لأنه يمنع وصول الحق إلى أصحابه، فهذا قيد آخر غير قيد الإذن العُرفي الذي يُعلم الرضا به. — بعض العلماء يقول أن إنفاق المرأة يكون من طعام زوجها، لا يجوز غير الطعام، وقد نقل ابن عبد البر الاتفاق على أن ذلك </w:t>
      </w:r>
      <w:r>
        <w:rPr>
          <w:color w:val="222222"/>
          <w:rtl/>
        </w:rPr>
        <w:t>لا يجوز في الدراهم والدنانير، قال النووي في شرح مسلم (١/١٠٨) (قَالَ أَبُو عُمَرَ بْنُ عَبْدِ الْبَرّ: وَأَجْمَعُوا عَلَى أَنَّهُ لَا يَتَجَاوَز الطَّعَام وَأَشْبَاهه إِلَى الدَّرَاهِم وَالدَّنَانِير وَأَشْبَاههمَا) ، ثم تعقبه النووي رَحِمَهُ ٱللَّهُ فقال [وَفِي ثُبُوت الْإِجْمَاع فِي حَقّ مَنْ يُقْطَع بِطِيبِ قَلْب صَاحِبه بِذَلِكَ نَظَر. وَلَعَلَّ هَذَا يَكُون فِي الدَّرَاهِم الْكَثِيرَة الَّتِي يُشَكّ أَوْ قَدْ يُشَكّ فِي رِضَاهُ بِهَا فَإِنَّهُمْ اِتَّفَقُوا عَلَى أَنَّهُ إِذَا تَشَكَّكَ لَا يَجُوز التَّ</w:t>
      </w:r>
      <w:r>
        <w:rPr>
          <w:color w:val="222222"/>
          <w:rtl/>
        </w:rPr>
        <w:t xml:space="preserve">صَرُّف مُطْلَقًا فِيهَا تَشَكَّكَ فِي رِضَاهُ بِهِ. ثُمَّ دَلِيل الْجَوَاز فِي الْبَاب الْكِتَاب وَالسُّنَّة وَفِعْل </w:t>
      </w:r>
      <w:r>
        <w:rPr>
          <w:color w:val="222222"/>
          <w:rtl/>
        </w:rPr>
        <w:lastRenderedPageBreak/>
        <w:t>وَقَوْل أَعْيَان الْأُمَّة: فَالْكِتَاب قَوْله تَعَالَى : {لَيْسَ عَلَى الْأَعْمَى حَرَجٌ وَلا عَلَى الأَعْرَجِ حَرَجٌ وَلا عَلَى الْمَرِيضِ حَرَجٌ وَلا عَلَى أَنْفُسِكُمْ أَنْ تَأْكُلُوا مِنْ بُيُوتِكُمْ أَوْ بُيُوتِ آبَائِكُمْ} إِلَى قَوْله تَعَالَى : {أَوْ صَدِيقِكُمْ} وَالسُّنَّة هَذَا الْحَدِيث ، وَأَحَادِيث كَثِيرَة مَعْرُوفَة بِنَحْوِهِ، وَأَفْعَال السَّلَف وَأَقْوَالهمْ فِي هَذَا أَكْ</w:t>
      </w:r>
      <w:r>
        <w:rPr>
          <w:color w:val="222222"/>
          <w:rtl/>
        </w:rPr>
        <w:t>ثَر مِنْ أَنْ تُحْصَى . وَاَللَّه تَعَالَى أَعْلَم .]. — فالمرأة عندما تُنفق على عيال صاحب المال تأخذ ثوابًا في ذلك لأنها مُستأمنة على ذلك المال، فإذا أنفقت غير مفسدة أخذت ثوابًا، وكذا الخازن وهو كل من وُضع عنده المال أمانة ليوصله إلى مستحقيه.</w:t>
      </w:r>
    </w:p>
    <w:p w14:paraId="12734EC5" w14:textId="77777777" w:rsidR="003A2FD4" w:rsidRDefault="00FF4E6E">
      <w:pPr>
        <w:pStyle w:val="Heading2"/>
        <w:keepNext/>
        <w:bidi/>
        <w:spacing w:before="280" w:after="80"/>
        <w:jc w:val="right"/>
      </w:pPr>
      <w:r>
        <w:rPr>
          <w:color w:val="7B1E1E"/>
          <w:rtl/>
        </w:rPr>
        <w:t xml:space="preserve">المسألة ١٥٧٩: </w:t>
      </w:r>
      <w:r>
        <w:rPr>
          <w:color w:val="222222"/>
          <w:rtl/>
        </w:rPr>
        <w:t>هل الكرم والبُخل صفتان جِبليتان أم مكتسبتان؟ (فتوى)</w:t>
      </w:r>
      <w:r>
        <w:rPr>
          <w:b w:val="0"/>
          <w:color w:val="6B6B6B"/>
          <w:sz w:val="20"/>
          <w:szCs w:val="20"/>
          <w:rtl/>
        </w:rPr>
        <w:t xml:space="preserve">   (التفريغ ص ١٤٧)</w:t>
      </w:r>
    </w:p>
    <w:p w14:paraId="6CA1A299"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FE7A8E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547F10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فيها قدر جِبلي وقدر مكتسب، ولو كان جبليًا لا يمكن التغير، لما ورد ذم البُخل ولا الاستعاذة منه، فلله قد يُعيذ العبد من البُخل ويُنجيه منه، فدل هذا على أن هناك قدرٌ مكتسب.</w:t>
      </w:r>
    </w:p>
    <w:p w14:paraId="73F7439B" w14:textId="77777777" w:rsidR="003A2FD4" w:rsidRDefault="00FF4E6E">
      <w:pPr>
        <w:pStyle w:val="Heading2"/>
        <w:keepNext/>
        <w:bidi/>
        <w:spacing w:before="280" w:after="80"/>
        <w:jc w:val="right"/>
      </w:pPr>
      <w:r>
        <w:rPr>
          <w:color w:val="7B1E1E"/>
          <w:rtl/>
        </w:rPr>
        <w:t xml:space="preserve">المسألة ١٥٨٠: </w:t>
      </w:r>
      <w:r>
        <w:rPr>
          <w:color w:val="222222"/>
          <w:rtl/>
        </w:rPr>
        <w:t>لو أنفقت المرأة من طعام البيت أو المال هل يحصل للزوج الثواب رغم عدم وجود النية في تلك العبادة؟ (فتوى)</w:t>
      </w:r>
      <w:r>
        <w:rPr>
          <w:b w:val="0"/>
          <w:color w:val="6B6B6B"/>
          <w:sz w:val="20"/>
          <w:szCs w:val="20"/>
          <w:rtl/>
        </w:rPr>
        <w:t xml:space="preserve">   (التفريغ ص ١٤٧)</w:t>
      </w:r>
    </w:p>
    <w:p w14:paraId="6FE980E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01FD0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3558FF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فإنه إذا رضي هو بذلك فقد حصلت النية، طالما هناك إذنًا إجماليًا فالنية موجودة، وإذا علم بعد ذلك ورضي وأقر فقد صحت النية.</w:t>
      </w:r>
    </w:p>
    <w:p w14:paraId="248027FC" w14:textId="77777777" w:rsidR="003A2FD4" w:rsidRDefault="00FF4E6E">
      <w:pPr>
        <w:pStyle w:val="Heading2"/>
        <w:keepNext/>
        <w:bidi/>
        <w:spacing w:before="280" w:after="80"/>
        <w:jc w:val="right"/>
      </w:pPr>
      <w:r>
        <w:rPr>
          <w:color w:val="7B1E1E"/>
          <w:rtl/>
        </w:rPr>
        <w:lastRenderedPageBreak/>
        <w:t xml:space="preserve">المسألة ١٥٨١: </w:t>
      </w:r>
      <w:r>
        <w:rPr>
          <w:color w:val="222222"/>
          <w:rtl/>
        </w:rPr>
        <w:t>هل هناك تعارض بين قولك يجوز أن تُعطى الزكاة لفقيرة زانية أو سارق فقير، مع حديث «لا تُصاحِب إلا مؤمنًا ولا يأكل طعامك إلا تقيٌّ»؟ (فتوى)</w:t>
      </w:r>
      <w:r>
        <w:rPr>
          <w:b w:val="0"/>
          <w:color w:val="6B6B6B"/>
          <w:sz w:val="20"/>
          <w:szCs w:val="20"/>
          <w:rtl/>
        </w:rPr>
        <w:t xml:space="preserve">   (التفريغ ص ١٤٧)</w:t>
      </w:r>
    </w:p>
    <w:p w14:paraId="638AA5B1"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036B8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340763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قلنا الأفضل ألا يُعطي لفاسق، وأما ما نتكلم عنه فهو الإجزاء.</w:t>
      </w:r>
    </w:p>
    <w:p w14:paraId="0B046FA8" w14:textId="77777777" w:rsidR="003A2FD4" w:rsidRDefault="00FF4E6E">
      <w:pPr>
        <w:pStyle w:val="Heading2"/>
        <w:keepNext/>
        <w:bidi/>
        <w:spacing w:before="280" w:after="80"/>
        <w:jc w:val="right"/>
      </w:pPr>
      <w:r>
        <w:rPr>
          <w:color w:val="7B1E1E"/>
          <w:rtl/>
        </w:rPr>
        <w:t xml:space="preserve">المسألة ١٥٨٢: </w:t>
      </w:r>
      <w:r>
        <w:rPr>
          <w:color w:val="222222"/>
          <w:rtl/>
        </w:rPr>
        <w:t>زوج يمنع زوجته من زيارة أخواتها وإخوتها لها لأنه يظن أن دخولهم عليها يسبب له كثير من المشاكل، هل يجوز ذلك؟ هل على الزوجة أن تسمع كلام زوجها؟ (فتوى)</w:t>
      </w:r>
      <w:r>
        <w:rPr>
          <w:b w:val="0"/>
          <w:color w:val="6B6B6B"/>
          <w:sz w:val="20"/>
          <w:szCs w:val="20"/>
          <w:rtl/>
        </w:rPr>
        <w:t xml:space="preserve">   (التفريغ ص ١٤٨)</w:t>
      </w:r>
    </w:p>
    <w:p w14:paraId="443C38C1"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55A0AD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A5EEC4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وإن كان ظالمًا في ذلك ومُسيئًا الظن بهم فهو الذي يأثم، ولكن عليها أن تُطيع، فلا تخرج من بيته ولا تُدخلهم إلا بإذنه.</w:t>
      </w:r>
    </w:p>
    <w:p w14:paraId="269BBB56" w14:textId="77777777" w:rsidR="003A2FD4" w:rsidRDefault="00FF4E6E">
      <w:pPr>
        <w:pStyle w:val="Heading2"/>
        <w:keepNext/>
        <w:bidi/>
        <w:spacing w:before="280" w:after="80"/>
        <w:jc w:val="right"/>
      </w:pPr>
      <w:r>
        <w:rPr>
          <w:color w:val="7B1E1E"/>
          <w:rtl/>
        </w:rPr>
        <w:t xml:space="preserve">المسألة ١٥٨٣: </w:t>
      </w:r>
      <w:r>
        <w:rPr>
          <w:color w:val="222222"/>
          <w:rtl/>
        </w:rPr>
        <w:t>هل يجوز للرجل أن يأكل من مال امرأته ويتصدق منه؟ (فتوى)</w:t>
      </w:r>
      <w:r>
        <w:rPr>
          <w:b w:val="0"/>
          <w:color w:val="6B6B6B"/>
          <w:sz w:val="20"/>
          <w:szCs w:val="20"/>
          <w:rtl/>
        </w:rPr>
        <w:t xml:space="preserve">   (التفريغ ص ١٤٨)</w:t>
      </w:r>
    </w:p>
    <w:p w14:paraId="3F6E8DC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F43278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E510E8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بإذنها أيضًا، لأنه مالها حقٌ لها وليس حقًا له.</w:t>
      </w:r>
    </w:p>
    <w:p w14:paraId="26A76E18" w14:textId="77777777" w:rsidR="003A2FD4" w:rsidRDefault="00FF4E6E">
      <w:pPr>
        <w:pStyle w:val="Heading2"/>
        <w:keepNext/>
        <w:bidi/>
        <w:spacing w:before="280" w:after="80"/>
        <w:jc w:val="right"/>
      </w:pPr>
      <w:r>
        <w:rPr>
          <w:color w:val="7B1E1E"/>
          <w:rtl/>
        </w:rPr>
        <w:lastRenderedPageBreak/>
        <w:t xml:space="preserve">المسألة ١٥٨٤: </w:t>
      </w:r>
      <w:r>
        <w:rPr>
          <w:color w:val="222222"/>
          <w:rtl/>
        </w:rPr>
        <w:t>رجل يُعطي لأبيه مالًا لأنه لا دخل له ولا معاش ولكنه يشرب الدخان، وقد سبق نُصحه كثيرًا ويأبى؟ (فتوى)</w:t>
      </w:r>
      <w:r>
        <w:rPr>
          <w:b w:val="0"/>
          <w:color w:val="6B6B6B"/>
          <w:sz w:val="20"/>
          <w:szCs w:val="20"/>
          <w:rtl/>
        </w:rPr>
        <w:t xml:space="preserve">   (التفريغ ص ١٤٨)</w:t>
      </w:r>
    </w:p>
    <w:p w14:paraId="00375DC6"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7151A3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F9CA7E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يعطيه طعام وشراب.</w:t>
      </w:r>
    </w:p>
    <w:p w14:paraId="27E1EF95" w14:textId="77777777" w:rsidR="003A2FD4" w:rsidRDefault="00FF4E6E">
      <w:pPr>
        <w:pStyle w:val="Heading2"/>
        <w:keepNext/>
        <w:bidi/>
        <w:spacing w:before="280" w:after="80"/>
        <w:jc w:val="right"/>
      </w:pPr>
      <w:r>
        <w:rPr>
          <w:color w:val="7B1E1E"/>
          <w:rtl/>
        </w:rPr>
        <w:t xml:space="preserve">المسألة ١٥٨٥: </w:t>
      </w:r>
      <w:r>
        <w:rPr>
          <w:color w:val="222222"/>
          <w:rtl/>
        </w:rPr>
        <w:t>أخرج أحد الشريكين صدقة من غير إذن شريكه الآخر: هل يأثم الشريك الذي أخرج أم يُعطي الله أجرًا للاثنين معًا؟ (فتوى)</w:t>
      </w:r>
      <w:r>
        <w:rPr>
          <w:b w:val="0"/>
          <w:color w:val="6B6B6B"/>
          <w:sz w:val="20"/>
          <w:szCs w:val="20"/>
          <w:rtl/>
        </w:rPr>
        <w:t xml:space="preserve">   (التفريغ ص ١٤٨)</w:t>
      </w:r>
    </w:p>
    <w:p w14:paraId="21B0F67B"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CEC8DE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A0B7EE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المعلوم الإذن فيه والشيء اليسير، فالأجر بينهما، وما لا يُعرف فيه الإذن فهو يُحسب من ماله هو دون مال شريكه ولابد أن يُخبر الشريك.</w:t>
      </w:r>
    </w:p>
    <w:p w14:paraId="6610240E" w14:textId="77777777" w:rsidR="003A2FD4" w:rsidRDefault="00FF4E6E">
      <w:pPr>
        <w:pStyle w:val="Heading1"/>
        <w:keepNext/>
        <w:pageBreakBefore/>
        <w:pBdr>
          <w:bottom w:val="single" w:sz="12" w:space="4" w:color="9A6B1F"/>
        </w:pBdr>
        <w:bidi/>
        <w:spacing w:before="120" w:after="200"/>
        <w:jc w:val="right"/>
      </w:pPr>
      <w:bookmarkStart w:id="28" w:name="_Toc242565559"/>
      <w:r>
        <w:rPr>
          <w:rtl/>
        </w:rPr>
        <w:lastRenderedPageBreak/>
        <w:t>باب من جمع الصدقة وأعمال البر (ص149–155)</w:t>
      </w:r>
      <w:bookmarkEnd w:id="28"/>
    </w:p>
    <w:p w14:paraId="14441983" w14:textId="77777777" w:rsidR="003A2FD4" w:rsidRDefault="00FF4E6E">
      <w:pPr>
        <w:pStyle w:val="Heading2"/>
        <w:keepNext/>
        <w:bidi/>
        <w:spacing w:before="280" w:after="80"/>
        <w:jc w:val="right"/>
      </w:pPr>
      <w:r>
        <w:rPr>
          <w:color w:val="7B1E1E"/>
          <w:rtl/>
        </w:rPr>
        <w:t xml:space="preserve">المسألة ١٥٨٦: </w:t>
      </w:r>
      <w:r>
        <w:rPr>
          <w:color w:val="222222"/>
          <w:rtl/>
        </w:rPr>
        <w:t>فضل أبي بكر ﵁ في اجتماع الصدقة والصيام واتباع الجنازة وعيادة المريض في يوم واحد: ترتيب مسلم بين الحديثين، وتعهد الإمام والعالم لأصحابه، وهل يجوز أن يذكر الإنسان عمله للاقتداء، وهل يتحقق إطعام المسكين بالتمليك؟</w:t>
      </w:r>
      <w:r>
        <w:rPr>
          <w:b w:val="0"/>
          <w:color w:val="6B6B6B"/>
          <w:sz w:val="20"/>
          <w:szCs w:val="20"/>
          <w:rtl/>
        </w:rPr>
        <w:t xml:space="preserve">   (التفريغ ص ١٤٩–١٥٠)</w:t>
      </w:r>
    </w:p>
    <w:p w14:paraId="139363B3" w14:textId="77777777" w:rsidR="003A2FD4" w:rsidRDefault="00FF4E6E">
      <w:pPr>
        <w:spacing w:before="60" w:after="60"/>
        <w:jc w:val="both"/>
      </w:pPr>
      <w:r>
        <w:rPr>
          <w:b/>
          <w:bCs/>
          <w:color w:val="1F4E79"/>
          <w:rtl/>
        </w:rPr>
        <w:t xml:space="preserve">تعليق الإمام النووي: </w:t>
      </w:r>
      <w:r>
        <w:rPr>
          <w:color w:val="222222"/>
          <w:rtl/>
        </w:rPr>
        <w:t>قوله ﷺ: (مَنْ أَنْفَقَ زَوْجَيْنِ فِي سَبِيلِ اللَّهِ نُودِيَ فِي الْجَنَّةِ: يَا عَبْدَ اللَّهِ هَذَا خَيْرٌ) ... (مَا اجْتَمَعْنَ فِي امْرِئٍ إِلاَّ دَخَلَ الْجَنَّةَ).</w:t>
      </w:r>
    </w:p>
    <w:p w14:paraId="18648AD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42F388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(ص149) قوله (مَا اجْتَمَعْنَ فِي امْرِئٍ إِلاَّ دَخَلَ الْجَنَّةَ) أي ما اجتمعن في يوم واحد. — وهذا أيضًا من فضائل أبو بكر الصديق. — وترتيب مسلم بين هذين الحديثين، كأنه يريد أن يفسر مسألة إنفاق الزوجين وهو أن يضم إلى الصدقة عملًا آخر والله أعلم، وإن كان الحديث الأول ظاهر في أن يضم إلى العمل عملًا من جنسه حتى يكون من أهله فيكون من أهل الصدقة أو من أهل الصلاة، وأما في الحديث الثاني فقد جمع أنواعًا من الخير، والصدقة من أفضل أنواع الخير، وأن يكون صائمًا وأن يتبع جنازة أن يُطعم مسكينًا وأن يعود مريضًا، ثلاثة منه</w:t>
      </w:r>
      <w:r>
        <w:rPr>
          <w:color w:val="222222"/>
          <w:rtl/>
        </w:rPr>
        <w:t>م من الخير والنفع المتعدي، أبو بكر ﵁ أسبق إلى الخير في كل ذلك. — وفي هذا الحديث جواز تعهد الإمام والعالم لأصحابه، يتعهدهم ويسألهم عن أعمالهم. — وفيه جواز أن يقول الإنسان عن عمله بنية أن يقتدي به غيره وأن يحثهم على فعل الخير، وأما إذا كان على سبيل الرياء فهو المحرم المذموم – نعوذ بالله من ذلك – فإن أمن ذلك أو غلب على الظن هذه النية الصالحة وهي نية الاقتداء في الخير جاز أن يذكر عمله وإن بدأ خفيًا، فأبو بكر ﵁ لم يتكلم حتى سأل النبي ﷺ هذه الأسئلة، وهذا يمكن أن يكون دليلًا ظاهرًا على مسألة المحاسبة بأن يحاسب الإ</w:t>
      </w:r>
      <w:r>
        <w:rPr>
          <w:color w:val="222222"/>
          <w:rtl/>
        </w:rPr>
        <w:t xml:space="preserve">نسان نفسه، وأما أن يسأل العالم أو المربي أو الوالد مثلًا أولاده أو الزوج زوجته أو نحو ذلك مما يعلمهم أو يربيهم، فهذا يكون على سبيل المرات النادرة، ولا يجعل ذلك راتبًا، لأن النبي ﷺ لم يجعل ذلك راتبًا، وإنها كان ﷺ أحيانًا يتفقد أصحابه بذلك، كما أنه مر ذات ليلة على علي وفاطمة فقال لهم (أَلاَ تُصَلِّيَانِ)البخاري، وكذا قال لعبد بن عمر ﵁ « نِعْمَ الرَّجُلُ عَبْدُ اللَّهِ لَوْ كَانَ يُصَلِّى مِنَ اللَّيْلِ » متفق عليه، أما أن يكون ذلك على الدوام وراتبًا فهذا قد يُفسد النية والله أعلى وأعلم، ولكن إن كان كما ذكرنا </w:t>
      </w:r>
      <w:r>
        <w:rPr>
          <w:color w:val="222222"/>
          <w:rtl/>
        </w:rPr>
        <w:t xml:space="preserve">على سبيل الندرة أحيانًا، فهذا </w:t>
      </w:r>
      <w:r>
        <w:rPr>
          <w:color w:val="222222"/>
          <w:rtl/>
        </w:rPr>
        <w:lastRenderedPageBreak/>
        <w:t>مشروعٌ ومن وسائل التربية المهمة، والله أعلى وأعلم. — وفيه فضيلة من جمع هذه الأعمال الأربعة وأنه يكون من أهل الجنة، وهذا لا يعني العصمة له ولكن المعنى أنه يوفق بإذن الله وأن ييسر الله له الثبات على الدين حتى يُتوفى مسلمًا ناجيًا عند الله ﷻ. — (ص149–150) يتحقق إطعام المسكين بتمليكه الطعام، فلا يلزم أن يأكله أمامه، وإنها أطعم مسكينًا كما يُقال إطعام عشرة مساكين، إنها يصح ذلك بأن يُمَلِّكه الحب، وأن يُمَلِّكه الطعام، فلو أعطاه نصف صاع من أُرز أو من قمح أو من تمر، أجزئه ذلك إن شاء ا</w:t>
      </w:r>
      <w:r>
        <w:rPr>
          <w:color w:val="222222"/>
          <w:rtl/>
        </w:rPr>
        <w:t>لله تبارك وتعالى، ولو أحضر له طعامًا حتى يأكل، فذاك، فكل ذلك من طعام المسكين والله أعلم. — واتباع الجنازة الظاهر فيها أنها تتحقق بأن يصلي عليها، والأكمل في الاتباع أن يظل حتى تدفن، ولكن يقال عنه تبع جنازة، إذا تبعها حتى يصلي عليها لأنه ﷺ قال (مَنْ تَبِعَ جِنَازَةً حَتَّى يُصَلَّى عَلَيْهَا كَانَ لَهُ مِنَ الأَجْرِ قِيرَاطٌ ، وَمَنْ مَشَى مَعَ الْجِنَازَةِ حَتَّى تُدْفَنَ كَانَ لَهُ مِنَ الأَجْرِ قِيرَاطَانِ ، وَالْقِيرَاطُ مِثْلُ أُحُدٍ) (س)١٩٤٠، وصححه الألباني، فسمى من تبعها حتى يُصلى عليها "تبع جنازة" فال</w:t>
      </w:r>
      <w:r>
        <w:rPr>
          <w:color w:val="222222"/>
          <w:rtl/>
        </w:rPr>
        <w:t>ظاهر أن المقصود من الاتباع هو صلاة الجنازة، فهل يحصل هذا لمن أتى المسجد، ووجد فيه جنازةً، فصلى عليها؟ نرجو الله ﷻ أن يكون كذلك، لأنه كما ذكرنا أن المقصود من اتباع الجنازة هو الصلاة عليها، وإن كان المشي خلفها أكمل، وهو آكد في كونه تبعها، لأن هناك مصلحة أخرى حاصلة له في كثرة الاتعاظ بالسير خلف الجنازة وأكمل من ذلك أن يذهب إلى المقابر حتى تُدفن، ليشهد كيف هو مصير الإنسان ويتذكر القبر، ويتذكر مآله الذي يؤول إليه، ولاشك أن هذه المعاني لا تحصل لمن صلى فقط، فالأولى به أن يحضر الجنازة ويتبعها حتى تدفن والله أعلى وأ</w:t>
      </w:r>
      <w:r>
        <w:rPr>
          <w:color w:val="222222"/>
          <w:rtl/>
        </w:rPr>
        <w:t>علم. — والذي يظهر لي والله أعلى وأعلم أن ذلك يتحقق أيضًا في يوم غير رمضان، وإن كان النبي ﷺ قد سأل في يوم غير رمضان بلا شك، لأنه قال (مَنْ أَصْبَحَ مِنْكُمُ الْيَوْمَ صَائِمًا) ولا يمكن أن يسأل ذلك في رمضان، ولكن عموم قوله (مَا اجْتَمَعْنَ فِي امْرِئٍ إِلاَّ دَخَلَ الْجَنَّةَ) يحصل أيضًا في الصيام الواجب والله أعلم.</w:t>
      </w:r>
    </w:p>
    <w:p w14:paraId="0297F4B3" w14:textId="77777777" w:rsidR="003A2FD4" w:rsidRDefault="00FF4E6E">
      <w:pPr>
        <w:pStyle w:val="Heading2"/>
        <w:keepNext/>
        <w:bidi/>
        <w:spacing w:before="280" w:after="80"/>
        <w:jc w:val="right"/>
      </w:pPr>
      <w:r>
        <w:rPr>
          <w:color w:val="7B1E1E"/>
          <w:rtl/>
        </w:rPr>
        <w:t xml:space="preserve">المسألة ١٥٨٧: </w:t>
      </w:r>
      <w:r>
        <w:rPr>
          <w:color w:val="222222"/>
          <w:rtl/>
        </w:rPr>
        <w:t>الاعتكاف إذا نوى المعتكف فعل هذه الأعمال (اتباع الجنازة وعيادة المريض)، وهل الأفضل فيه ألا يخرج؟ واشتراط الخروج (فتوى)</w:t>
      </w:r>
      <w:r>
        <w:rPr>
          <w:b w:val="0"/>
          <w:color w:val="6B6B6B"/>
          <w:sz w:val="20"/>
          <w:szCs w:val="20"/>
          <w:rtl/>
        </w:rPr>
        <w:t xml:space="preserve">   (التفريغ ص ١٥٠)</w:t>
      </w:r>
    </w:p>
    <w:p w14:paraId="1A933B37"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536BB3"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24577DC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وسئل الشيخ عن الاعتكاف مع إرادة فعل هذه الأعمال؛ فقال: الاعتكاف الأفضل فيه ألا يخرج، لأنها عبادة مقصودة، فلا يخرج لعيادة المريض ولا لاتباع جنازة في وقتها، ولكن هذا في أوقات أخر. ولو اشترط في الاعتكاف الخروج، لم يكن معتكفًا كل اليوم، وإنها كان معناه أنه نوى الاعتكاف إلا فترة الخروج، وهذا لو كان نذرًا مثلًا أن يعتكف العشر الأواخر، لما صح له ذلك.</w:t>
      </w:r>
    </w:p>
    <w:p w14:paraId="4B812DA2" w14:textId="77777777" w:rsidR="003A2FD4" w:rsidRDefault="00FF4E6E">
      <w:pPr>
        <w:pStyle w:val="Heading2"/>
        <w:keepNext/>
        <w:bidi/>
        <w:spacing w:before="280" w:after="80"/>
        <w:jc w:val="right"/>
      </w:pPr>
      <w:r>
        <w:rPr>
          <w:color w:val="7B1E1E"/>
          <w:rtl/>
        </w:rPr>
        <w:t xml:space="preserve">المسألة ١٥٨٨: </w:t>
      </w:r>
      <w:r>
        <w:rPr>
          <w:color w:val="222222"/>
          <w:rtl/>
        </w:rPr>
        <w:t>هل قوله «ما اجتمعن في امرئ إلا دخل الجنة» يعني دخولها دون عذاب، وهل في ذلك دلالة على الجزم لأبي بكر ﵁ وأنه قد يمنع من ذلك مانع (كالرياء وأكل الحرام)؟</w:t>
      </w:r>
      <w:r>
        <w:rPr>
          <w:b w:val="0"/>
          <w:color w:val="6B6B6B"/>
          <w:sz w:val="20"/>
          <w:szCs w:val="20"/>
          <w:rtl/>
        </w:rPr>
        <w:t xml:space="preserve">   (التفريغ ص ١٥٠)</w:t>
      </w:r>
    </w:p>
    <w:p w14:paraId="35C080BC"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51780D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1B5A79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وقوله (مَا اجْتَمَعْنَ فِي امْرِئٍ إِلاَّ دَخَلَ الْجَنَّةَ) فإنه يدخل الجنة ما لم يمنع من ذلك مانع، ولكن يُرجى له ذلك، فإن النبي ﷺ قال لأبي بكر (إِنِّي لأَرْجُو أَنْ تَكُونَ مِنْهُمْ) فهل نحن سنكون أشد في الجزم؟ النبي ﷺ يرجو لأبي بكر ﵁، فمن سوف يُجزم له بعد ذلك، فكل من اجتمعت فيه هذه الأمور يُرجى له ذلك، لكن قد يمنع من ذلك مانع، كما أنه لو كان يطعم الحرام مثلًا، وهذه الأمور إذا كانت أعمالًا مقبولة، فإنه إذا كان مرائيًا، لم ينفعه شيءٌ منها، فشرط ذلك أن يستوفي باقي الشروط من الإخلاص والمتابعة وغير ذلك والله </w:t>
      </w:r>
      <w:r>
        <w:rPr>
          <w:color w:val="222222"/>
          <w:rtl/>
        </w:rPr>
        <w:t>أعلم.</w:t>
      </w:r>
    </w:p>
    <w:p w14:paraId="10EA571F" w14:textId="77777777" w:rsidR="003A2FD4" w:rsidRDefault="00FF4E6E">
      <w:pPr>
        <w:pStyle w:val="Heading2"/>
        <w:keepNext/>
        <w:bidi/>
        <w:spacing w:before="280" w:after="80"/>
        <w:jc w:val="right"/>
      </w:pPr>
      <w:r>
        <w:rPr>
          <w:color w:val="7B1E1E"/>
          <w:rtl/>
        </w:rPr>
        <w:t xml:space="preserve">المسألة ١٥٨٩: </w:t>
      </w:r>
      <w:r>
        <w:rPr>
          <w:color w:val="222222"/>
          <w:rtl/>
        </w:rPr>
        <w:t>معنى «أنفق زوجين»: هل المقصود اثنان أم الصنف؟ وهل يكون في فرض ونفل أو في نفل؟ ومعنى «الاستكثار» من الأعمال وفتح الأبواب لكل أحد (والجمع بين أنواع الخير كأبي بكر ﵁)، وشرط الانتفاع بالعمل</w:t>
      </w:r>
      <w:r>
        <w:rPr>
          <w:b w:val="0"/>
          <w:color w:val="6B6B6B"/>
          <w:sz w:val="20"/>
          <w:szCs w:val="20"/>
          <w:rtl/>
        </w:rPr>
        <w:t xml:space="preserve">   (التفريغ ص ١٥٠–١٥٢)</w:t>
      </w:r>
    </w:p>
    <w:p w14:paraId="091CF3E4"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(مَنْ أَنْفَقَ زَوْجَيْنِ فِي سَبِيلِ اللَّهِ نُودِيَ فِي الْجَنَّةِ: يَا عَبْدَ اللَّهِ هَذَا خَيْر) قَالَ الْقَاضِي: قَالَ الْهَرَوِيُّ فِي تَفْسِير هَذَا الْحَدِيث: قِيلَ: وَمَا زَوْجَانِ؟ قَالَ: فَرَسَانِ أَوْ عَبْدَانِ أَوْ بَعِيرَانِ. وَقَالَ اِبْن </w:t>
      </w:r>
      <w:r>
        <w:rPr>
          <w:color w:val="222222"/>
          <w:rtl/>
        </w:rPr>
        <w:lastRenderedPageBreak/>
        <w:t>عَرَفَة: كُلّ شَيْء قُرِنَ بِصَاحِبِهِ فَهُوَ زَوْج، يُقَال: زَوَّجْت بَيْن الْإِبِل إِذَا قَرَنْت بَعِيرًا بِبَعِيرٍ، وَقِيلَ: دِرْهَم وَدِينَار، أَوْ دِرْهَم وَثَوْب. قَالَ: وَالزَّوْج يَقَع عَلَى الِاثْنَيْنِ وَيَقَع عَلَى الْوَاحِد، وَقِيلَ: إِن</w:t>
      </w:r>
      <w:r>
        <w:rPr>
          <w:color w:val="222222"/>
          <w:rtl/>
        </w:rPr>
        <w:t>َّمَا يَقَع عَلَى الْوَاحِد إِذَا كَانَ مَعَهُ آخَر، وَيَقَع الزَّوْج أَيْضًا عَلَى الصِّنْف، وَفُسِّرَ بِقَوْلِهِ تَعَالَى: {وَكُنْتُمْ أَزْوَاجًا ثَلَاثَة}. وَقِيلَ: يَحْتَمِل أَنْ يَكُون هَذَا الْحَدِيث فِي جَمِيع أَعْمَال الْبِرّ مِنْ صَلَاتَيْنِ أَوْ صِيَام يَوْمَيْنِ، وَالْمَطْلُوب تَشْفِيع صَدَقَة بِأُخْرَى، وَالتَّنْبِيه عَلَى فَضْل الصَّدَقَة وَالنَّفَقَة فِي الطَّاعَة وَالِاسْتِكْثَار مِنْهَا. وقوله: (فِي سَبِيلِ اللَّهِ) قِيلَ: هُوَ عَلَى الْعُمُوم فِي جَمِيع وُجُوه الْخَيْر، وَقِيلَ: هُوَ مَخْصُ</w:t>
      </w:r>
      <w:r>
        <w:rPr>
          <w:color w:val="222222"/>
          <w:rtl/>
        </w:rPr>
        <w:t>وص بِالْجِهَادِ، وَالْأَوَّل أَصَحّ وَأَظْهَر. هَذَا آخِر كَلَام الْقَاضِي.</w:t>
      </w:r>
    </w:p>
    <w:p w14:paraId="36C52B13" w14:textId="77777777" w:rsidR="003A2FD4" w:rsidRDefault="00FF4E6E">
      <w:pPr>
        <w:spacing w:before="60" w:after="60"/>
        <w:jc w:val="both"/>
      </w:pPr>
      <w:r>
        <w:rPr>
          <w:b/>
          <w:bCs/>
          <w:color w:val="4A5A2A"/>
          <w:rtl/>
        </w:rPr>
        <w:t xml:space="preserve">الأقوال الأخرى: </w:t>
      </w:r>
      <w:r>
        <w:rPr>
          <w:color w:val="222222"/>
          <w:rtl/>
        </w:rPr>
        <w:t>قيل: الزوجان فرسان أو عبدان أو بعيران؛ وقيل: درهم ودينار، أو درهم وثوب؛ وقيل: المراد الصنف؛ وقيل: هو في جميع أعمال البر؛ وقيل: «في سبيل الله» مخصوص بالجهاد.</w:t>
      </w:r>
    </w:p>
    <w:p w14:paraId="4512490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(ص151) وهذا هو الأقرب. — وهذا هو الذي يُطلق على الواحد بهذا الاعتبار، أنه صنف يُضم إليه ما هو من جنسه. — أي أصنافًا ثلاثة، لأنهم يُقرن بعضهم ببعض، وليس المقصود اثنين فقط، فيكون قوله (وَكُنْتُمْ أَزْوَاجًا ثَلاَثَةً) أي كل السابقين مع بعضهم، كل الأبرار مع بعضهم، وأصحاب الشمال مع بعضهم، ولا يلزم أن يكون اثنين فقط والله أعلم، ولعل هذا يكون أقرب الأقوال للمقصود بهذا الحديث. — وهذا هو المعنى المقصود من الحديث، وهو الجزء الأخير وهو "وَالتَّنْبِيه عَلَى فَضْل الصَّدَقَة وَالنَّفَقَة فِي الطَّاعَة وَالِاسْتِكْثَار </w:t>
      </w:r>
      <w:r>
        <w:rPr>
          <w:color w:val="222222"/>
          <w:rtl/>
        </w:rPr>
        <w:t>مِنْهَا " والجمع بين هذه الأقوال: أن قوله تصدق مرتين أو بشيئين أو صام يومين، وكما ذكرنا ليس المقصود تحديد اثنين فقط، وإنها من تكرر منه الفعل وتعود عليه فصار يُكثر من هذا الفعل، وذلك لأن المداومة على الفعل ييسر الله ﷻ بها للإنسان هذا الفعل فيُكثر منه حتى يصير من أهله، ولذلك قلنا أن الأقرب أنه بمعنى الصنف، فيكون معنى (مَنْ أَنْفَقَ زَوْجَيْنِ) أي من تكرر منه عمل حتى صار من أهل هذا العمل، حتى ضم إلى الصلاة صلاةً غيرها حتى تعود على ذلك، حتى أصبح كثير الصلاة، وكذا من تصدق بصدقة وتبعها بغيرها، فتعود على الصدقة، ف</w:t>
      </w:r>
      <w:r>
        <w:rPr>
          <w:color w:val="222222"/>
          <w:rtl/>
        </w:rPr>
        <w:t xml:space="preserve">صار كثير الصدقة، وهكذا من تعود على الصيام فضم إليه صيام يوم آخر، فأصبح كثير الصيام ويسره الله عليه، فصار من أهل الصيام؛ ولا شك أن المقصود من هنا النافلة، فإن الفَريضة تكرر لكل المسلمين، وإنها يقال هذا من أهل الصدقة وهذا من أهل الجهاد فقد ضم إلى الفريضة النوافل، حتى يكون من أهل الصلاة أو من أهل الصدقة أو من أهل الجهاد، وإلا فكل المسلمين إذًا يكونون من أهل الصلاة ومن أهل الصدقة ومن أهل الصيام، لأن كلهم يؤدون الفرائض، والظاهر أن "من أنفق" ترغيب في الصدقة، وترغيب في الصيام، وترغيب </w:t>
      </w:r>
      <w:r>
        <w:rPr>
          <w:color w:val="222222"/>
          <w:rtl/>
        </w:rPr>
        <w:lastRenderedPageBreak/>
        <w:t>في الصلاة، بضم النوافل إلى الف</w:t>
      </w:r>
      <w:r>
        <w:rPr>
          <w:color w:val="222222"/>
          <w:rtl/>
        </w:rPr>
        <w:t>رائض في ذلك، فإذا ضمها وتعود عليها وصار سجيةً له، وصار العمل ميسرًا عليه بتوفيق الله وداوم عليه وأحب العمل إلى الله أدومه وإن قل. وقوله "زوجين" هنا يمكن أن تكون من نفل جنس ولكن هنا في فرض ونفل والله أعلى وأعلم. فيصير من أهل هذا الصنف لإكثاره منه، ليس أنه فقط صام يومين في حياته، أو أنه صلى صلاتين في حياته، فمعلوم أن المسلم يصلي خمس صلوات في اليوم والليلة كما أنه يصلي النوافل، فكثير من المسلمين يفعل ذلك، ولكن البداية أنه يضم إلى صلاته صلاةً غيرها وإلى صيامه صيامًا غيره، فيتعود فيُكثر، ولذلك ذكر النووي "الاستك</w:t>
      </w:r>
      <w:r>
        <w:rPr>
          <w:color w:val="222222"/>
          <w:rtl/>
        </w:rPr>
        <w:t xml:space="preserve">ثار" في قوله [التَّنْبِيه عَلَى فَضْل الصَّدَقَة وَالنَّفَقَة فِي الطَّاعَة وَالِاسْتِكْثَار مِنْهَا] فالغرض هو الاستكثار حتى تصير الصفة الغالبة عليه، كما في قوله ﷻ (وَالَّذِينَ جَاهَدُوا فِينَا لَنَهْدِيَنَّهُمْ سُبُلَنَا وَإِنَّ اللَّهَ لَمَعَ الْمُحْسِنِينَ) فأحسن ما يفسر به الآية هذا الحديث، فقوله "سُبُلَنَا" كيف وهي سبيل واحدة، فقوله (وَأَنَّ هَذَا صِرَاطِي مُسْتَقِيمًا فَاتَّبِعُوهُ) وليس أنها سُبل مختلفة متناقضة، ولكنها سُبل الخير داخل السبيل الواحد، داخل الصراط المستقيم، (ص152) يؤدي الحد الأدنى وهو </w:t>
      </w:r>
      <w:r>
        <w:rPr>
          <w:color w:val="222222"/>
          <w:rtl/>
        </w:rPr>
        <w:t xml:space="preserve">الفريضة، ويكون إكثاره في باب معين حتى يغلب عليه، وهذا حسب تفاوت الإرادات والقوة والطبائع، فهناك من فتح له في باب العلم وهناك من فتح له في باب الجهاد وهناك من فتح له في باب الصلاة، وهناك من فتح له في باب الحج والعمرة، وهناك من فتح له في باب النفقة والصدقة والإحسان إلى الناس، وهناك من فتح له في باب الدعوة إلى الله ﷻ، وهناك من يُفتح له في كل الأبواب كما كان أبو بكر ﵁، وهو دليل على همة أبو بكر الصديق ﵁ وأنه سبَّاق إلى كل أنواع الخير، مع أن كل باب منها لو دُعي منه ودخل الجنة فلا ضرر عليه على إطلاق ولا هلاك عليه </w:t>
      </w:r>
      <w:r>
        <w:rPr>
          <w:color w:val="222222"/>
          <w:rtl/>
        </w:rPr>
        <w:t>لأن دخول الجنة من أي باب يكون له الخير، ولكن أبو بكر الصديق ﵁ يبحث عن أن يكون مكملًا لمراتب العبودية في جميع الأعمال، وهذا الذي نقول عنه أنه في الأساس من اختلاف التنوع الذي يتكامل فيه المسلمون، والفذ منهم القليل الفرد الذي يجمع بين أنواع الخير كلها، فهو في باب العبادة من العابدين وفي باب الجهاد من المجاهدين وفي باب الإحسان إلى الخلق من المحسنين، وفي باب العلم من العلماء والمعلمين، وفي باب الذكر من الذاكرين، وتجده في كل المجالات، وهذا قليل في الخلق، ولكن أكثر الخلق عليه أن يُتمم الواجب وهذا شرط الانتفاع بالس</w:t>
      </w:r>
      <w:r>
        <w:rPr>
          <w:color w:val="222222"/>
          <w:rtl/>
        </w:rPr>
        <w:t xml:space="preserve">بق في هذه الأعمال، وهو أن من كان من أهل الصدقة مثلًا هل يكون مضيعًا لصوم رمضان؟ فهذا لا يمكن، فالذي يُدعى من باب الصدقة لا بد وأن يكون محافظًا على الصلوات الخمس وأن يكون محافظًا على صوم رمضان، وإذا وجب أو تعين عليه جهاد، كان مجاهدًا ولا بد، وكذلك من كان مجاهدًا، هل يصح </w:t>
      </w:r>
      <w:r>
        <w:rPr>
          <w:color w:val="222222"/>
          <w:rtl/>
        </w:rPr>
        <w:lastRenderedPageBreak/>
        <w:t>أن يكون مضيعًا لفرض الصلاة؟ فإنه لا يجوز، وهكذا، ولكن المقصود أن يغلب عليه في عمله في النافلة زيادة في هذا الجانب، وقد يسر الله وفتح له فتحًا في هذا العمل، فلكونه تعود عليه سَهُل وصار ميسرًا، بتوفيق الله ﷻ له لأنه أنفق زوجين، عمل عملين وقد ضم</w:t>
      </w:r>
      <w:r>
        <w:rPr>
          <w:color w:val="222222"/>
          <w:rtl/>
        </w:rPr>
        <w:t xml:space="preserve"> إليها ما كان من جنسها، فصار من أهل هذا العمل والله أعلى وأعلم. شرط الانتفاع كما ذكرنا أن يكون مؤديًا للواجب من جميع الأعمال الأخرى، وذلك أنه لا يدخل الجنة – من أول وهلة – من كان مفرطًا في الواجبات من صلاة وزكاة واجبة وصوم رمضان ونحو ذلك، وشرطٌ آخر حتى ينتفع أن لا يحتقر الأعمال الأخرى، فهذه من الآفات التي تحصل لأهل كل عمل، فمن فتح الله ﷻ له في باب العلم، فيرى أن العلم هو الباب الأوحد، وربها نال من غيره وحقر أحيانًا من عمل الآخرين، وقال هذه الأعمال لا فائدة منها، وإن كان من أهل الصلاة، رأى أن الصلاة هي قُرة </w:t>
      </w:r>
      <w:r>
        <w:rPr>
          <w:color w:val="222222"/>
          <w:rtl/>
        </w:rPr>
        <w:t>العين وأنها أفضل العبادات وأن العبادات الأخرى لا تُدانيها، فكأنه يحتقر، فإذا وقع الاحتقار والعياذ بالله، فقد خالف هدي النبي ﷺ، لأنه يحتقر من المعروف وقد قال النبي ﷺ « لاَ تَحْقِرَنَّ مِنَ الْمَعْرُوفِ شَيْئًا وَلَوْ أَنْ تَلْقَى أَخَاكَ بِوَجْهٍ طَلْقٍ » مسلم، فلابد ألا يحتقر من المعروف شيئًا لا من نفسه ولا من غيره، بل من غيره أشد، فإن في هذا احتقار للمسلمين وأذية لهم، وهذا هو الذي يقع بين كثير من العاملين في الأعمال الإسلامية ونسأل الله العافية، ولذلك نقول هذا الحديث عظيم الأهمية، فهو حديث مبارك فيما ينبغي</w:t>
      </w:r>
      <w:r>
        <w:rPr>
          <w:color w:val="222222"/>
          <w:rtl/>
        </w:rPr>
        <w:t xml:space="preserve"> أن يسلكه الإنسان، وهو حديث فيه بيان عظم الهمة العالية للصديق ﵁ وينبغي أن نقتدي به، وأن نبحث في كل باب أن تكون من أهل هذه الخصوصية، من أهل هذا العمل الخاص، وأن يكون لك فتحٌ خاص في هذا المقام وفي كل المجالات، فهو من أهل الصلاة مع المصلين، ومن أهل الصدقة مع المتصدقين، ومن أهل الصيام مع الصائمين، ومن أهل الجهاد مع المجاهدين، وهكذا في كل أنواع الخير والله أعلى وأعلم.</w:t>
      </w:r>
    </w:p>
    <w:p w14:paraId="698946B2" w14:textId="77777777" w:rsidR="003A2FD4" w:rsidRDefault="00FF4E6E">
      <w:pPr>
        <w:pStyle w:val="Heading2"/>
        <w:keepNext/>
        <w:bidi/>
        <w:spacing w:before="280" w:after="80"/>
        <w:jc w:val="right"/>
      </w:pPr>
      <w:r>
        <w:rPr>
          <w:color w:val="7B1E1E"/>
          <w:rtl/>
        </w:rPr>
        <w:t xml:space="preserve">المسألة ١٥٩٠: </w:t>
      </w:r>
      <w:r>
        <w:rPr>
          <w:color w:val="222222"/>
          <w:rtl/>
        </w:rPr>
        <w:t>معنى «نودي في الجنة: يا عبد الله هذا خير» (هل «خير» أفعل تفضيل؟ ونداء الجنة من أبوابها وخزنتها، وكل مُنادٍ يعتقد أن بابه أفضل)</w:t>
      </w:r>
      <w:r>
        <w:rPr>
          <w:b w:val="0"/>
          <w:color w:val="6B6B6B"/>
          <w:sz w:val="20"/>
          <w:szCs w:val="20"/>
          <w:rtl/>
        </w:rPr>
        <w:t xml:space="preserve">   (التفريغ ص ١٥٣)</w:t>
      </w:r>
    </w:p>
    <w:p w14:paraId="526A05BC" w14:textId="77777777" w:rsidR="003A2FD4" w:rsidRDefault="00FF4E6E">
      <w:pPr>
        <w:spacing w:before="60" w:after="60"/>
        <w:jc w:val="both"/>
      </w:pPr>
      <w:r>
        <w:rPr>
          <w:b/>
          <w:bCs/>
          <w:color w:val="1F4E79"/>
          <w:rtl/>
        </w:rPr>
        <w:t xml:space="preserve">تعليق الإمام النووي: </w:t>
      </w:r>
      <w:r>
        <w:rPr>
          <w:color w:val="222222"/>
          <w:rtl/>
        </w:rPr>
        <w:t>قيل: هو على العموم في جميع وجوه الخير، وقيل: هو مخصوص بالجهاد، والأول أصح وأظهر. هذا آخر كلام القاضي. قوله ﷺ: (نُودِيَ فِي الْجَنَّةِ: يَا عَبْد الله هَذَا خَيْر) قِيلَ: مَعْنَاهُ: لَك هُنَا خَيْر وَثَوَاب وَغِبْطَة. وَقِيلَ: مَعْنَاهُ هَذَا الْبَاب فِيهَا نَعْتَقِدهُ خَيْر لَك مِنْ غَيْره مِنْ الْأَبْوَاب لِكَثْرَةِ ثَوَابه وَنَعِيمه، فَتَعَالَ فَادْخُلْ مِنْهُ، وَلَا بُدّ مِنْ تَقْدِير مَا ذَكَرْنَاهُ أَنَّ كُلّ مُنَادٍ يَعْتَقِد ذَلِكَ الْبَاب أَفْضَل مِنْ غَيْره.</w:t>
      </w:r>
    </w:p>
    <w:p w14:paraId="486AECCA" w14:textId="77777777" w:rsidR="003A2FD4" w:rsidRDefault="00FF4E6E">
      <w:pPr>
        <w:spacing w:before="60" w:after="60"/>
        <w:jc w:val="both"/>
      </w:pPr>
      <w:r>
        <w:rPr>
          <w:b/>
          <w:bCs/>
          <w:color w:val="4A5A2A"/>
          <w:rtl/>
        </w:rPr>
        <w:lastRenderedPageBreak/>
        <w:t xml:space="preserve">الأقوال الأخرى: </w:t>
      </w:r>
      <w:r>
        <w:rPr>
          <w:color w:val="222222"/>
          <w:rtl/>
        </w:rPr>
        <w:t>قيل: معناه لك هنا خير وثواب وغبطة؛ وقيل: هذا الباب فيما نعتقده خير لك من غيره من الأبواب.</w:t>
      </w:r>
    </w:p>
    <w:p w14:paraId="490AE60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(ص153) نعم هو أصح وأظهر، رغم أن الاستخدام الأغلب في الكتاب والسُنة في لفظة "في سبيل الله" أنها تُستعمل في الجهاد، ولكن القرينة في هذا السياق واضحةٌ جدًا في أن كلمة "في سبيل الله" مقصود صراطه المستقيم الذي هو الدين وطاعته، فالوضع الشرعي من جهة اللغة أن سبيل الله أي صراط الله أي طريقه أي كل الطاعات وكل الخير، ولكن الاستعمال الشرعي في لسان الشرع أيضًا الأغلب "في سبيل الله" المقصود بها الجهاد، ولكن هنا القرينة تردُّنا إلى الأصل، رغم أن الكلام ينبغي أن يُحمل على الاستعمال الأغلب لأنه هذا الذي يُحمل عليها الكلام،</w:t>
      </w:r>
      <w:r>
        <w:rPr>
          <w:color w:val="222222"/>
          <w:rtl/>
        </w:rPr>
        <w:t xml:space="preserve"> ولكن هنا وجدت قرينة وهي أن الرسول ﷺ قال "من كان من أهل الصلاة....من كان من أهل الصدقة" وذكر باب الجهاد من ضمن هذه الأبواب، فليس المقصود من قوله "في سبيل الله" الجهاد لأنه جعل الجهاد من ضمن الأبواب ومن ضمن الأعمال، وجعل الصلاة والصيام والصدقة أبوابًا قسيمة لقسم الجهاد، فدل ذلك على أن كلمة "في سبيل الله" مع قرينة السياق واقتران أبواب الصدقة والصيام والصلاة مع باب الجهاد، دلنا على أن كلمة " مَنْ أَنْفَقَ زَوْجَيْنِ فِي سَبِيلِ اللَّهِ " على أنها على محملها اللغوي أن سبيل الله وهو صراطه الذي هو الدين الذي هو ف</w:t>
      </w:r>
      <w:r>
        <w:rPr>
          <w:color w:val="222222"/>
          <w:rtl/>
        </w:rPr>
        <w:t xml:space="preserve">ي قوله ﷻ (اهدِنَا الصِّرَاطَ المُسْتَقِيمَ) وهي سُبل داخل السبيل الواحد، وهي ليست متناقضة بل متكاملة، وهو كما ذكرنا اختلاف التنوع بين الأعمال المختلفة. — لأن كلهم صادقون، ولا شك أنه سيكون خيرٌ لواحد عن غيره، هكذا الكلام؛ والصحيح أن هذا الكلام، إذا حُمل على أن [خير] بمعنى [أخير] فهو الذي يحتاج إلى التقدير، وأصل كلمة خير مع أنها ليست من باب أفعل التفضيل خصوصًا أنه لم يرد (خير من كذا) وإنها يقال (يَا عَبْدَاللهَ هَذَا خَيْر) إذًا فهي على بابها أصلًا، وهي أنه سوف يجد هنا خيرًا، ولا يلزم من ذلك أنه أخير من غيره </w:t>
      </w:r>
      <w:r>
        <w:rPr>
          <w:color w:val="222222"/>
          <w:rtl/>
        </w:rPr>
        <w:t xml:space="preserve">من الأبواب، فهم يُنادون على قدر ما علموا، وهو حقٌّ لا شك فيه، إذًا لا يلزم هذا التقدير " فِيهَا نَعْتَقِدهُ خَيْر لَك مِنْ غَيْره " لأن لفظ "من غيره" لم ترد، وهو يُنادون لأنهم يحبون أهل الجنة، وهم يُحبون أن يدخلوا من عندهم إكرامًا لهم لأن الله أكرمهم، فهم يحبون أن يُكرموا من أكرمهم الله، ويحبون أن يُظهروا الاحتفاء والاهتمام بمن يحبهم الله لأنهم عباد الله الملائكة الكرام خزنة الجنة، فالصحيح أن خير على بابها، ليست من باب أفعل التفضيل، وأن كلاً منهم صادق فيها يقول على ظاهر الكلمة " يَا عَبْدَاللهَ هَذَا خَيْر </w:t>
      </w:r>
      <w:r>
        <w:rPr>
          <w:color w:val="222222"/>
          <w:rtl/>
        </w:rPr>
        <w:t xml:space="preserve">" أي تعال هلُم، كما في الرواية الأخرى "أي فل" أي يا فلان هلم تعال فادخل </w:t>
      </w:r>
      <w:r>
        <w:rPr>
          <w:color w:val="222222"/>
          <w:rtl/>
        </w:rPr>
        <w:lastRenderedPageBreak/>
        <w:t>من عندنا؛ وهذا دليل على ترحيبهم وحبهم لأهل الجنة. — قوله (نُودِيَ فِي الْجَنَّةِ) أي من أبوابها ولأن خُزانها داخلها، فهو نودي فيها أي منها لأن الخُزان كما ذكرنا هم داخل الجنة، كما أنهم يفتحون من الداخل، فيقول الخازن كما في الحديث: « آتِى بَابَ الْجَنَّةِ يَوْمَ الْقِيَامَةِ فَأَسْتَفْتِحُ فَيَقُولُ الْخَازِنُ مَنْ أَنْتَ فَأَقُولُ مُحَمَّدٌ. فَيَقُولُ بِكَ أُمِرْتُ لاَ أَفْتَحُ لأَحَدٍ قَبْلَكَ » مسلم، فهذا دليل على أنهم في الداخل، والل</w:t>
      </w:r>
      <w:r>
        <w:rPr>
          <w:color w:val="222222"/>
          <w:rtl/>
        </w:rPr>
        <w:t>ه أعلى وأعلم، ولذا قوله (نُودِيَ فِي الْجَنَّةِ) على ظاهره وإن كان معناها ونودي من أبوابها، كما في الرواية الأخرى (دَعَاهُ خَزَنَةُ الْجَنَّةِ كُلُّ خَزَنَةِ بَابٍ) فهذا دليل على أن للجنة خُزان كثيرون من الملائكة، وأن رضوان خازن الجنة هو كبيرهم، وليس أنه وحده هو الخازن، والله أعلم.</w:t>
      </w:r>
    </w:p>
    <w:p w14:paraId="4226D8C2" w14:textId="77777777" w:rsidR="003A2FD4" w:rsidRDefault="00FF4E6E">
      <w:pPr>
        <w:pStyle w:val="Heading2"/>
        <w:keepNext/>
        <w:bidi/>
        <w:spacing w:before="280" w:after="80"/>
        <w:jc w:val="right"/>
      </w:pPr>
      <w:r>
        <w:rPr>
          <w:color w:val="7B1E1E"/>
          <w:rtl/>
        </w:rPr>
        <w:t xml:space="preserve">المسألة ١٥٩١: </w:t>
      </w:r>
      <w:r>
        <w:rPr>
          <w:color w:val="222222"/>
          <w:rtl/>
        </w:rPr>
        <w:t>قوله «فمن كان من أهل الصلاة دُعي من باب الصلاة» (ومن كان الغالب عليه في عمله وطاعته ذلك)، وباب الريان للصائمين، ومعنى «فل هلم»، ومعنى «لا توى عليه» (ما على أحد يُدعى من تلك الأبواب من ضرورة)</w:t>
      </w:r>
      <w:r>
        <w:rPr>
          <w:b w:val="0"/>
          <w:color w:val="6B6B6B"/>
          <w:sz w:val="20"/>
          <w:szCs w:val="20"/>
          <w:rtl/>
        </w:rPr>
        <w:t xml:space="preserve">   (التفريغ ص ١٥٤)</w:t>
      </w:r>
    </w:p>
    <w:p w14:paraId="675651E2" w14:textId="77777777" w:rsidR="003A2FD4" w:rsidRDefault="00FF4E6E">
      <w:pPr>
        <w:spacing w:before="60" w:after="60"/>
        <w:jc w:val="both"/>
      </w:pPr>
      <w:r>
        <w:rPr>
          <w:b/>
          <w:bCs/>
          <w:color w:val="1F4E79"/>
          <w:rtl/>
        </w:rPr>
        <w:t xml:space="preserve">تعليق الإمام النووي: </w:t>
      </w:r>
      <w:r>
        <w:rPr>
          <w:color w:val="222222"/>
          <w:rtl/>
        </w:rPr>
        <w:t>قوله ﷺ: (فَمَنْ كَانَ مِنْ أَهْل الصَّلَاة دُعِيَ مِنْ بَاب الصَّلَاة) وَذَكَرَ مِثْله فِي الصَّدَقَة وَالْجِهَاد وَالصِّيَام. قَالَ الْعُلَمَاء: مَعْنَاهُ: مَنْ كَانَ الْغَالِب عَلَيْهِ فِي عَمَله وَطَاعَته ذَلِكَ. قَوْله ﷺ فِي صَاحِب الصَّوْم: (دُعِيَ مِنْ بَاب الرَّيَّان) قَالَ الْعُلَمَاء: سُمِّيَ بَاب الرَّيَّان تَنْبِيهًا عَلَى أَنَّ الْعَطْشَان بِالصَّوْمِ فِي الْهَوَاجِر سَيُرْوَى وَعَاقِبَتُهُ إِلَيْهِ، وَهُوَ مُشْتَقٌّ مِنْ الرِّيِّ. قوله ﷺ: (دَعَاهُ خَزَنَة الْجَنَّة كُلّ خَزَنَة بَاب أَيْ فُلُ ه</w:t>
      </w:r>
      <w:r>
        <w:rPr>
          <w:color w:val="222222"/>
          <w:rtl/>
        </w:rPr>
        <w:t>َلُمَّ) هَكَذَا ضَبَطْنَاهُ أَيْ (فُلُ) بِضَمِّ اللَّام وَهُوَ الْمَشْهُور، وَلَمْ يَذْكُر الْقَاضِي وَآخَرُونَ غَيْره، وَضَبَطَهُ بَعْضهمْ بِإِسْكَانِ اللَّام، وَالْأَوَّل أَصْوَب، قَالَ الْقَاضِي: مَعْنَاهُ (أَيْ فُلَان) فَرُخِّمَ وَنُقِلَ إِعْرَاب الْكَلِمَة عَلَى إِحْدَى اللُّغَتَيْنِ فِي التَّرْخِيم، قَالَ: وَقِيلَ (فُلُ) لُغَة فِي فُلَان فِي غَيْر النِّدَاء وَالتَّرْخِيم. قوله: (لَا تَوَى عَلَيْهِ) وَهُوَ بِفَتْحِ الْمُثَنَّاة فَوْق مَقْصُور، أَيْ: هَلَاك.</w:t>
      </w:r>
    </w:p>
    <w:p w14:paraId="759028E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67E5C5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(ص154) فهذا تصريح لما ذكرناه أولًا من أن المقصود بالزوجين أنه يُكثر من ذلك وليس فقط عدد اثنين من صلاتين أو صدقتين، ويمكن أن يقال أن هذا في بداية الأمر عندما كان يريد أن يتعود على الصلاة فيضم إليها صيام يوم آخر، يتصدق بصدقة فيضم إليها أخرى، وربها قيل من تكرر منه الأمر ولو أكثر من مرتين أنه ثنى، كأن يقول إنسان لآخر، فعلت ذلك ثانيةً وتكون هذه المرة الرابعة مثلًا </w:t>
      </w:r>
      <w:r>
        <w:rPr>
          <w:color w:val="222222"/>
          <w:rtl/>
        </w:rPr>
        <w:lastRenderedPageBreak/>
        <w:t>أو أكثر، وكتفسير قوله ﷻ (وَلَقَدْ آتَيْنَاكَ سَبْعًا مِّنَ الْمَثَانِي) فالفاتحة سميت السبع المثاني لأنها تثنى قراءتها، فهل نقرأها مرتين فقط؟ لا بل ال</w:t>
      </w:r>
      <w:r>
        <w:rPr>
          <w:color w:val="222222"/>
          <w:rtl/>
        </w:rPr>
        <w:t>معنى أنها تكرر، فيذكر ثانيةً وليس المقصود اثنين فقط، لأن كل مرة هي ثانية بالنسبة للتي قبلها والله أعلى وأعلم. — الترخيم هو حذف آخر الكلمة. — أي يا فلُ: يا فُلُ. — المشهور الأول أنه ترخيم وهو حذف آخر الكلمة. — ومثلها: لا ضرورة، أي لا ضرر، في قوله (مَا عَلَى أَحَدٍ يُدْعَى مِنْ تِلْكَ الأَبْوَابِ مِنْ ضَرُورَةٍ) يعني من أي باب، أي ليس عليه ضرر، أي لا يضره أن دخل من باب الصدقة أو دخل من باب الريان أو دخل من باب الصلاة أو دخل من باب الجهاد، لأن هذه أبواب الجنة وأيها رجل دخل الجنة فتنعم بكل أنواع النعيم فيها، لك</w:t>
      </w:r>
      <w:r>
        <w:rPr>
          <w:color w:val="222222"/>
          <w:rtl/>
        </w:rPr>
        <w:t>ن أبو بكر ﵁ راغب في أعلى المنازل وأفضل السبق في كل الأعمال.</w:t>
      </w:r>
    </w:p>
    <w:p w14:paraId="28AA6761" w14:textId="77777777" w:rsidR="003A2FD4" w:rsidRDefault="00FF4E6E">
      <w:pPr>
        <w:pStyle w:val="Heading2"/>
        <w:keepNext/>
        <w:bidi/>
        <w:spacing w:before="280" w:after="80"/>
        <w:jc w:val="right"/>
      </w:pPr>
      <w:r>
        <w:rPr>
          <w:color w:val="7B1E1E"/>
          <w:rtl/>
        </w:rPr>
        <w:t xml:space="preserve">المسألة ١٥٩٢: </w:t>
      </w:r>
      <w:r>
        <w:rPr>
          <w:color w:val="222222"/>
          <w:rtl/>
        </w:rPr>
        <w:t>قوله ﷺ لأبي بكر ﵁ «إني لأرجو أن تكون منهم»: جواز الثناء على الإنسان في وجهه، وأبواب الجنة الثمانية (باب التوبة وباب الكاظمين الغيظ والعافين عن الناس وباب الراضين) وباب الأيمن</w:t>
      </w:r>
      <w:r>
        <w:rPr>
          <w:b w:val="0"/>
          <w:color w:val="6B6B6B"/>
          <w:sz w:val="20"/>
          <w:szCs w:val="20"/>
          <w:rtl/>
        </w:rPr>
        <w:t xml:space="preserve">   (التفريغ ص ١٥٥)</w:t>
      </w:r>
    </w:p>
    <w:p w14:paraId="2C4CB6ED" w14:textId="77777777" w:rsidR="003A2FD4" w:rsidRDefault="00FF4E6E">
      <w:pPr>
        <w:spacing w:before="60" w:after="60"/>
        <w:jc w:val="both"/>
      </w:pPr>
      <w:r>
        <w:rPr>
          <w:b/>
          <w:bCs/>
          <w:color w:val="1F4E79"/>
          <w:rtl/>
        </w:rPr>
        <w:t xml:space="preserve">تعليق الإمام النووي: </w:t>
      </w:r>
      <w:r>
        <w:rPr>
          <w:color w:val="222222"/>
          <w:rtl/>
        </w:rPr>
        <w:t>قوله ﷺ لأبي بكر ﵁: (إِنِّي لَأَرْجُو أَنْ تَكُون مِنْهُمْ) فيه: مَنْقَبَة لِأَبِي بَكْر ﵁. وَفِيهِ: جَوَاز الثَّنَاء عَلَى الْإِنْسَان فِي وَجْهه إِذَا لَمْ يُخَفْ عَلَيْهِ فِتْنَة بِإِعْجَابٍ وَغَيْره. وَاَللَّه أَعْلَم. قَوْله ﷺ: (مِنْ بَاب كَذَا وَمِنْ بَاب كَذَا) فَذَكَرَ بَاب الصَّلَاة وَالصَّدَقَة وَالصِّيَام وَالْجِهَاد. قَالَ الْقَاضِي: وَقَدْ جَاءَ ذِكْر بَقِيَّة أَبْوَاب الْجَنَّة الثَّمَانِيَة فِي حَدِيث آخَر فِي بَاب التَّوْبَة، وَبَاب الْكَاظِمِينَ الْغَيْظ وَالْعَافِينَ عَنْ النَّاس، وَبَاب ال</w:t>
      </w:r>
      <w:r>
        <w:rPr>
          <w:color w:val="222222"/>
          <w:rtl/>
        </w:rPr>
        <w:t>رَّاضِينَ، فَهَذِهِ سَبْعَة أَبْوَاب جَاءَتْ فِي الْأَحَادِيث، وَجَاءَ فِي حَدِيث السَّبْعِينَ أَلْفًا الَّذِينَ يَدْخُلُونَ الْجَنَّة بِغَيْرِ حِسَاب أَنَّهُمْ يَدْخُلُونَ مِنْ الْبَاب الْأَيْمَن فَلَعَلَّهُ الْبَاب الثَّامِن.</w:t>
      </w:r>
    </w:p>
    <w:p w14:paraId="16126EE7"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C354E5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(ص155) أظنه قصد حديث «بَابُ التَّوْبَةِ مَفْتُوحٌ مِنْ قِبَلِ الْمَغْرِبِ، وَعَرْضُهُ مَسِيرَةُ سَبْعِينَ عَامًا، لَا يُغْلَقُ حَتَّى تَطْلُعَ الشَّمْسُ مِنْ قِبَلِهِ» رواه الطبراني في المعجم الكبير والترمذي وقال حديث حسن صحيح، ولكنه ليس صريحًا في أنه من أبواب الجنة والله أعلم. — لا أعرف مدى صحة الأحاديث. — والصحيح أن الباب الأيمن هو الباب الخاص لمن يدخلون الجنة بغير حساب، وأصح الأحاديث في ذكر أبواب الجنة بعد ذلك حديث الوالد، قال ﷺ "الْوَالِدُ أَوْسَطُ أَبْوَابِ الْجَنَّةِ، فَحَافِظْ عَلَى </w:t>
      </w:r>
      <w:r>
        <w:rPr>
          <w:color w:val="222222"/>
          <w:rtl/>
        </w:rPr>
        <w:lastRenderedPageBreak/>
        <w:t xml:space="preserve">وَالِدَيْكَ أَوِ </w:t>
      </w:r>
      <w:r>
        <w:rPr>
          <w:color w:val="222222"/>
          <w:rtl/>
        </w:rPr>
        <w:t>اتْرُكْ" ، (جة) ٢٠٨٩ [قال الألباني]: صحيح، فهو أصح مما ذكر من الكاظمين الغيظ والعافين عن الناس، ومن باب الراضين، وإن كان هذا الباب الذي في التوبة فعندنا ستة أبواب منصوص عليها والله أعلى وأعلم، ولا نقل بالباقي حتى يثبت صحة الأحاديث المصرحة بهذه الأبواب، نسأل الله الجنة ونعوذ به من النار.</w:t>
      </w:r>
    </w:p>
    <w:p w14:paraId="040C1357" w14:textId="77777777" w:rsidR="003A2FD4" w:rsidRDefault="00FF4E6E">
      <w:pPr>
        <w:pStyle w:val="Heading1"/>
        <w:keepNext/>
        <w:pageBreakBefore/>
        <w:pBdr>
          <w:bottom w:val="single" w:sz="12" w:space="4" w:color="9A6B1F"/>
        </w:pBdr>
        <w:bidi/>
        <w:spacing w:before="120" w:after="200"/>
        <w:jc w:val="right"/>
      </w:pPr>
      <w:bookmarkStart w:id="29" w:name="_Toc242565560"/>
      <w:r>
        <w:rPr>
          <w:rtl/>
        </w:rPr>
        <w:lastRenderedPageBreak/>
        <w:t>باب الحث في الإنفاق وكراهة الإحصاء (ص155–157)</w:t>
      </w:r>
      <w:bookmarkEnd w:id="29"/>
    </w:p>
    <w:p w14:paraId="5E4EA401" w14:textId="77777777" w:rsidR="003A2FD4" w:rsidRDefault="00FF4E6E">
      <w:pPr>
        <w:pStyle w:val="Heading2"/>
        <w:keepNext/>
        <w:bidi/>
        <w:spacing w:before="280" w:after="80"/>
        <w:jc w:val="right"/>
      </w:pPr>
      <w:r>
        <w:rPr>
          <w:color w:val="7B1E1E"/>
          <w:rtl/>
        </w:rPr>
        <w:t xml:space="preserve">المسألة ١٥٩٣: </w:t>
      </w:r>
      <w:r>
        <w:rPr>
          <w:color w:val="222222"/>
          <w:rtl/>
        </w:rPr>
        <w:t>معنى «أنفقي وانفحي وانضحي» و«لا تحصي فيحصي الله عليك ولا توعي فيوعي الله عليك» (معنى الإحصاء والإيعاء)</w:t>
      </w:r>
      <w:r>
        <w:rPr>
          <w:b w:val="0"/>
          <w:color w:val="6B6B6B"/>
          <w:sz w:val="20"/>
          <w:szCs w:val="20"/>
          <w:rtl/>
        </w:rPr>
        <w:t xml:space="preserve">   (التفريغ ص ١٥٥–١٥٦)</w:t>
      </w:r>
    </w:p>
    <w:p w14:paraId="09F6AB6F" w14:textId="77777777" w:rsidR="003A2FD4" w:rsidRDefault="00FF4E6E">
      <w:pPr>
        <w:spacing w:before="60" w:after="60"/>
        <w:jc w:val="both"/>
      </w:pPr>
      <w:r>
        <w:rPr>
          <w:b/>
          <w:bCs/>
          <w:color w:val="1F4E79"/>
          <w:rtl/>
        </w:rPr>
        <w:t xml:space="preserve">تعليق الإمام النووي: </w:t>
      </w:r>
      <w:r>
        <w:rPr>
          <w:color w:val="222222"/>
          <w:rtl/>
        </w:rPr>
        <w:t>قَوْله ﷺ: (أَنْفِقِي وَانْفَحِي وَانْضَحِي) أَمَّا (انْفَحِي) فَبِفَتْحِ الْفَاء وَبِحَاءٍ مُهْمَلَة وَأَمَّا (انْضِحِي) فَبِكَسْرِ الضَّاد. وَمَعْنَى اِنْفَحِي وَانْضِحِي: أَعْطِي، وَالنَّفْح وَالنَّضْح: الْعَطَاء، وَيُطْلَق النَّضْح أَيْضًا عَلَى الصَّبّ فَلَعَلَّهُ الْمُرَاد هُنَا، وَيَكُون أَبْلَغ مِنْ النُّفُح. قَوْله ﷺ: (اِنْفَحِي وَانْضِحِي وَأَنْفِقِي وَلَا تُحْصِي فَيُحْصِي اللَّه عَلَيْك وَلَا تُوعِي فَيُوعِيَ اللَّه عَلَيْك) مَعْنَاهُ: الْحَثّ عَلَى النَّفَقَة فِي الطَّاعَة، وَالنَّهْي عَنْ الْإِ</w:t>
      </w:r>
      <w:r>
        <w:rPr>
          <w:color w:val="222222"/>
          <w:rtl/>
        </w:rPr>
        <w:t>مْسَاك وَالْبُخْل وَعَنْ اِدِّخَار الْمَال فِي الْوِعَاء.</w:t>
      </w:r>
    </w:p>
    <w:p w14:paraId="571B787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3E987C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(ص156) الإحصاء هو أن يدقق ويقول أنا أنفقت كذا من المال هذا اليوم ولن أزيد، ويظل بعد المال ويقول كم بقي منه بعد الصدقة، مع أنه بقي ما أنفقه. — أي أعطي عطاءً كثيرًا. — وهو المقصود من قوله (وَلَا تُوعِي) أي لا تضعي المال في الوعاء، وهو مثل قوله تعالى (وَجَمَعَ فَأَوْعَى) أي جمع المال وجعله في الأوعية. — وقوله (فَيُحْصِيَ اللهُ عَلَيْكِ) أي يضيق عليها، فبدل من أن يعطيها الله بغير حساب، يعطيها بقدرٍ أقل، وقوله (فَيُوعِيَ اللهُ عَلَيْكِ) أي قلل العطاء.</w:t>
      </w:r>
    </w:p>
    <w:p w14:paraId="410BDF79" w14:textId="77777777" w:rsidR="003A2FD4" w:rsidRDefault="00FF4E6E">
      <w:pPr>
        <w:pStyle w:val="Heading2"/>
        <w:keepNext/>
        <w:bidi/>
        <w:spacing w:before="280" w:after="80"/>
        <w:jc w:val="right"/>
      </w:pPr>
      <w:r>
        <w:rPr>
          <w:color w:val="7B1E1E"/>
          <w:rtl/>
        </w:rPr>
        <w:t xml:space="preserve">المسألة ١٥٩٤: </w:t>
      </w:r>
      <w:r>
        <w:rPr>
          <w:color w:val="222222"/>
          <w:rtl/>
        </w:rPr>
        <w:t>قول النبي ﷺ لأسماء ﵂ «ارضخي ما استطعت ولا توعي فيوعي الله عليك»: هل كان الزبير يكره الصدقة وكيف أذن لها (محمول على ما أعطاها الزبير لنفسها أم مما هو ملك الزبير؟)، ومعنى «ولا تحصي فيحصي الله عليك» (من باب مقابلة اللفظ للتجنيس)</w:t>
      </w:r>
      <w:r>
        <w:rPr>
          <w:b w:val="0"/>
          <w:color w:val="6B6B6B"/>
          <w:sz w:val="20"/>
          <w:szCs w:val="20"/>
          <w:rtl/>
        </w:rPr>
        <w:t xml:space="preserve">   (التفريغ ص ١٥٧)</w:t>
      </w:r>
    </w:p>
    <w:p w14:paraId="7F890589" w14:textId="77777777" w:rsidR="003A2FD4" w:rsidRDefault="00FF4E6E">
      <w:pPr>
        <w:spacing w:before="60" w:after="60"/>
        <w:jc w:val="both"/>
      </w:pPr>
      <w:r>
        <w:rPr>
          <w:b/>
          <w:bCs/>
          <w:color w:val="1F4E79"/>
          <w:rtl/>
        </w:rPr>
        <w:t xml:space="preserve">تعليق الإمام النووي: </w:t>
      </w:r>
      <w:r>
        <w:rPr>
          <w:color w:val="222222"/>
          <w:rtl/>
        </w:rPr>
        <w:t>قوله: (عَنْ أَسْمَاء بِنْت أَبِي بَكْر أَنَّهَا جَاءَتْ النَّبِيّ ﷺ فَقَالَتْ: يَا نَبِيّ الله لَيْسَ لِي مِنْ شَيْء إِلَّا مَا أَدْخَلَ عَلَيَّ الزُّبَيْر، فَهَلْ عَلَيَّ جُنَاح أَنْ أَرْضَخ مِمَّا يُدْخِل عَلَيَّ ؟ فَقَالَ: (ارْضَخِي مَا اِسْتَطَعْت وَلَا تُوعِي فَيُوعِيَ اللَّه عَلَيْك) هَذَا مَحْمُول عَلَى مَا أَعْطَاهَا الزُّبَيْر لِنَفْسِهَا بِسَبَبِ نَفَقَة وَغَيْرهَا، أَوْ مِمَّا هُوَ مِلْك الزُّبَيْر، وَلَا يَكْرَه الصَّدَقَة مِنْهُ، بَلْ رَضِيَ بِهَا عَلَى عَادَة غَالِب النَّاس. وَقَدْ سَبَقَ بَيَ</w:t>
      </w:r>
      <w:r>
        <w:rPr>
          <w:color w:val="222222"/>
          <w:rtl/>
        </w:rPr>
        <w:t xml:space="preserve">ان هَذِهِ الْمَسْأَلَة قَرِيبًا. قَوْله </w:t>
      </w:r>
      <w:r>
        <w:rPr>
          <w:color w:val="222222"/>
          <w:rtl/>
        </w:rPr>
        <w:lastRenderedPageBreak/>
        <w:t xml:space="preserve">ﷺ: (اِرْضَخِي مَا اِسْتَطَعْت) مَعْنَاهُ: مِمَّا يَرْضَى بِهِ الزُّبَيْر، وَتَقْدِيره: أَنَّ لَك فِي الرَّضْخ مَرَاتِب مُبَاحَة بَعْضهَا فَوْق بَعْض، وَكُلّهَا يَرْضَاهَا الزُّبَيْر فَافْعَلِي أَعْلَاهَا، أَوْ يَكُون مَعْنَاهُ مَا اِسْتَطَعْت مِمَّا هُوَ مِلْك لَك. وَقَوْله ﷺ: (وَلَا تُحْصِي فَيُحْصِيَ اللَّه عَلَيْك وَيُوعِيَ عَلَيْك) هُوَ مِنْ بَاب مُقَابَلَة اللَّفْظ بِاللَّفْظِ لِلتَّجْنِيسِ كَمَا قَالَ تَعَالَى: { وَمَكَرُوا وَمَكَرَ الله } وَمَعْنَاهُ: يَمْنَعك </w:t>
      </w:r>
      <w:r>
        <w:rPr>
          <w:color w:val="222222"/>
          <w:rtl/>
        </w:rPr>
        <w:t>كَمَا مَنَعْت، وَيَقْتُر عَلَيْك كَمَا قَتَّرْت، وَيُمْسِك فَضْله عَنْك كَمَا أَمْسَكْته. وَقِيلَ: مَعْنَى لَا تُحْصِي: أَيْ لَا تَعُدِّيه فَتَسْتَكْثِرِيه فَيَكُون سَبَبًا لِانْقِطَاع إِنْفَاقِك.</w:t>
      </w:r>
    </w:p>
    <w:p w14:paraId="46A65E24" w14:textId="77777777" w:rsidR="003A2FD4" w:rsidRDefault="00FF4E6E">
      <w:pPr>
        <w:spacing w:before="60" w:after="60"/>
        <w:jc w:val="both"/>
      </w:pPr>
      <w:r>
        <w:rPr>
          <w:b/>
          <w:bCs/>
          <w:color w:val="4A5A2A"/>
          <w:rtl/>
        </w:rPr>
        <w:t xml:space="preserve">الأقوال الأخرى: </w:t>
      </w:r>
      <w:r>
        <w:rPr>
          <w:color w:val="222222"/>
          <w:rtl/>
        </w:rPr>
        <w:t>قيل: محمول على ما أعطاها الزبير لنفسها بسبب نفقة وغيرها، أو مما هو ملك الزبير؛ وقيل في «لا تحصي»: أي لا تعديه فتستكثريه فيكون سببًا لانقطاع إنفاقك.</w:t>
      </w:r>
    </w:p>
    <w:p w14:paraId="7776713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(ص157) ولعل هذا هو الأقرب، أنها ليس لها شيء إلا ما يدخله الزبير مما يعطيها للنفقة في البيت، فالنبي ﷺ يعلم رضى الزبير ﵁ بلا شك وهو من العشرة المبشرين بالجنة وهو ابن عمة النبي ﷺ، فهو جازم برضاه بالنفقة والصدقة، ولذا أمر أسماء بأن ترضخ وهو أن تعطي. — أي أقصى ما تقدرين عليه. — والظاهر الأول كما ذكر. — وبالتالي يؤدي ذلك إلى انقطاع نفقة الله عليك.</w:t>
      </w:r>
    </w:p>
    <w:p w14:paraId="15E1C7D6" w14:textId="77777777" w:rsidR="003A2FD4" w:rsidRDefault="00FF4E6E">
      <w:pPr>
        <w:pStyle w:val="Heading1"/>
        <w:keepNext/>
        <w:pageBreakBefore/>
        <w:pBdr>
          <w:bottom w:val="single" w:sz="12" w:space="4" w:color="9A6B1F"/>
        </w:pBdr>
        <w:bidi/>
        <w:spacing w:before="120" w:after="200"/>
        <w:jc w:val="right"/>
      </w:pPr>
      <w:bookmarkStart w:id="30" w:name="_Toc242565561"/>
      <w:r>
        <w:rPr>
          <w:rtl/>
        </w:rPr>
        <w:lastRenderedPageBreak/>
        <w:t>باب الحث على الصدقة ولو بالقليل ولا تمتنع من القليل لاحتقاره (ص158–159)</w:t>
      </w:r>
      <w:bookmarkEnd w:id="30"/>
    </w:p>
    <w:p w14:paraId="11BC1E9B" w14:textId="77777777" w:rsidR="003A2FD4" w:rsidRDefault="00FF4E6E">
      <w:pPr>
        <w:pStyle w:val="Heading2"/>
        <w:keepNext/>
        <w:bidi/>
        <w:spacing w:before="280" w:after="80"/>
        <w:jc w:val="right"/>
      </w:pPr>
      <w:r>
        <w:rPr>
          <w:color w:val="7B1E1E"/>
          <w:rtl/>
        </w:rPr>
        <w:t xml:space="preserve">المسألة ١٥٩٥: </w:t>
      </w:r>
      <w:r>
        <w:rPr>
          <w:color w:val="222222"/>
          <w:rtl/>
        </w:rPr>
        <w:t>قوله ﷺ «لا تحقرنَّ جارة لجارتها ولو فرسن شاة»: معنى الفرسن، وهل النهي للمعطية المهدية أم للآخذة؟ وإعراب «يا نساء المسلمات»</w:t>
      </w:r>
      <w:r>
        <w:rPr>
          <w:b w:val="0"/>
          <w:color w:val="6B6B6B"/>
          <w:sz w:val="20"/>
          <w:szCs w:val="20"/>
          <w:rtl/>
        </w:rPr>
        <w:t xml:space="preserve">   (التفريغ ص ١٥٨–١٥٩)</w:t>
      </w:r>
    </w:p>
    <w:p w14:paraId="78EEED2F" w14:textId="77777777" w:rsidR="003A2FD4" w:rsidRDefault="00FF4E6E">
      <w:pPr>
        <w:spacing w:before="60" w:after="60"/>
        <w:jc w:val="both"/>
      </w:pPr>
      <w:r>
        <w:rPr>
          <w:b/>
          <w:bCs/>
          <w:color w:val="1F4E79"/>
          <w:rtl/>
        </w:rPr>
        <w:t xml:space="preserve">تعليق الإمام النووي: </w:t>
      </w:r>
      <w:r>
        <w:rPr>
          <w:color w:val="222222"/>
          <w:rtl/>
        </w:rPr>
        <w:t>قَوْله ﷺ: (لَا تَحْقِرَنَّ جَارَة لِجَارَتِهَا وَلَوْ فِرْسِنَ شَاة) قَالَ أَهْل اللُّغَة: هُوَ بِكَسْرِ الْفَاء وَالسِّين وَهُوَ الظِّلْف، قَالُوا: وَأَصْله فِي الْإِبِل، وَهُوَ فِيهَا مِثْل الْقَدَم فِي الْإِنْسَان، قَالُوا: وَلَا يُقَال إِلَّا فِي الْإِبِل، وَمُرَادهمْ أَصْله مُخْتَصّ بِالْإِبِلِ، وَيُطْلَق عَلَى الْغَنَم اِسْتِعَارَة. وَهَذَا النَّهْي عَنْ الِاحْتِقَار نَهْي لِلْمُعْطِيَةِ الْمُهْدِيَةِ، وَمَعْنَاهُ: لَا تَمْتَنِع جَارَة مِنْ الصَّدَقَة وَالْهَدِيَّة لِجَارَتِهَا لِاسْتِقْلَالِهَا وَاحْ</w:t>
      </w:r>
      <w:r>
        <w:rPr>
          <w:color w:val="222222"/>
          <w:rtl/>
        </w:rPr>
        <w:t>تِقَارهَا الْمَوْجُود عِنْدهَا، بَلْ تَجُود بِمَا تَيَسَّرَ وَإِنْ كَانَ قَلِيلًا كَفِرْسِنِ شَاة، وَهُوَ خَيْر مِنْ الْعَدَم، وَقَدْ قَالَ الله تَعَالَى: {فَمَنْ يَعْمَلْ مِثْقَالَ ذَرَّةٍ خَيْرًا يَرَهُ} وَقَالَ النَّبِيّ ﷺ: " وَاتَّقُوا النَّار وَلَوْ بِشِقِّ تَمْرَة " قَالَ الْقَاضِي: هَذَا التَّأْوِيل هُوَ الظَّاهِر، وَهُوَ تَأْوِيل مَالِك لِإِدْخَالِهِ هَذَا الْحَدِيث فِي بَاب التَّرْغِيب فِي الصَّدَقَة، قَالَ: وَيُحْتَمَل أَنْ يَكُون نَهْيًا لِلْمُعْطَاةِ عَنْ الِاحْتِقَار. قَوْله ﷺ: (يَا نِسَاء الْم</w:t>
      </w:r>
      <w:r>
        <w:rPr>
          <w:color w:val="222222"/>
          <w:rtl/>
        </w:rPr>
        <w:t>ُسْلِمَات) ذَكَرَ الْقَاضِي فِي إِعْرَابه ثَلَاثَة أَوْجُه: أَصَحّهَا وَأَشْهَرهَا نَصْب النِّسَاء وَجَرّ الْمُسْلِمَات عَلَى الْإِضَافَة ... وَالْوَجْه الثَّانِي: رَفْع النِّسَاء وَرَفْع الْمُسْلِمَات أَيْضًا عَلَى مَعْنَى النِّدَاء وَالصِّفَة أَيْ: يَا أَيّهَا النِّسَاء الْمُسْلِمَات ... وَالْوَجْه الثَّالِث: رَفْع نِسَاء وَكَسْر التَّاء مِنْ الْمُسْلِمَات، عَلَى أَنَّهُ مَنْصُوب عَلَى أَنَّ الصِّفَة عَلَى الْمَوْضِع، كَمَا يُقَال: يَا زَيْد الْعَاقِل بِرَفْعِ زَيْد وَنَصْب الْعَاقِل. وَاَللَّه أَعْلَم.</w:t>
      </w:r>
    </w:p>
    <w:p w14:paraId="010E0BDB" w14:textId="77777777" w:rsidR="003A2FD4" w:rsidRDefault="00FF4E6E">
      <w:pPr>
        <w:spacing w:before="60" w:after="60"/>
        <w:jc w:val="both"/>
      </w:pPr>
      <w:r>
        <w:rPr>
          <w:b/>
          <w:bCs/>
          <w:color w:val="4A5A2A"/>
          <w:rtl/>
        </w:rPr>
        <w:t xml:space="preserve">الأقوال الأخرى: </w:t>
      </w:r>
      <w:r>
        <w:rPr>
          <w:color w:val="222222"/>
          <w:rtl/>
        </w:rPr>
        <w:t>قال القاضي: يحتمل أن يكون النهي للمعطاة (الآخذة) عن الاحتقار.</w:t>
      </w:r>
    </w:p>
    <w:p w14:paraId="12E973B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(ص158) فرسن شاة في الأصل هو شيء يُرمى غالبًا، فهذا الظلف غالبًا ما يرميه الناس، وإنما يمسكه الفقر ليأخذ الطراف وهي الغضاريف الملحقة به ليتفع بها، فربها جعله في ماء ليستفيد من الأطراف الباقية في الظلف. — أي هو نهي للآخذة فلا تقل: ما هذا الذي أحضرته لي؟ أحضرت فرسن ، فهي لم تُقدرني، ونحو ذلك، ولا شك أن كلا الأمرين مذموم، أعني أن النهي يصلح لهذا ولهذا، وإن كان الظاهر أنه للمعطية. — (ص159) أي يُضاف إلى نفسه من غير تقدير. — أي أنه مبني، لأن المنادى المفرد يُبنى على ما يُرفع به في موضع نصب.</w:t>
      </w:r>
    </w:p>
    <w:p w14:paraId="21087B23" w14:textId="77777777" w:rsidR="003A2FD4" w:rsidRDefault="00FF4E6E">
      <w:pPr>
        <w:pStyle w:val="Heading1"/>
        <w:keepNext/>
        <w:pageBreakBefore/>
        <w:pBdr>
          <w:bottom w:val="single" w:sz="12" w:space="4" w:color="9A6B1F"/>
        </w:pBdr>
        <w:bidi/>
        <w:spacing w:before="120" w:after="200"/>
        <w:jc w:val="right"/>
      </w:pPr>
      <w:bookmarkStart w:id="31" w:name="_Toc242565562"/>
      <w:r>
        <w:rPr>
          <w:rtl/>
        </w:rPr>
        <w:lastRenderedPageBreak/>
        <w:t>باب فضل إخفاء الصدقة (ص159–166)</w:t>
      </w:r>
      <w:bookmarkEnd w:id="31"/>
    </w:p>
    <w:p w14:paraId="5D68BC47" w14:textId="77777777" w:rsidR="003A2FD4" w:rsidRDefault="00FF4E6E">
      <w:pPr>
        <w:pStyle w:val="Heading2"/>
        <w:keepNext/>
        <w:bidi/>
        <w:spacing w:before="280" w:after="80"/>
        <w:jc w:val="right"/>
      </w:pPr>
      <w:r>
        <w:rPr>
          <w:color w:val="7B1E1E"/>
          <w:rtl/>
        </w:rPr>
        <w:t xml:space="preserve">المسألة ١٥٩٦: </w:t>
      </w:r>
      <w:r>
        <w:rPr>
          <w:color w:val="222222"/>
          <w:rtl/>
        </w:rPr>
        <w:t>معنى «سبعة يظلهم الله في ظله يوم لا ظل إلا ظله»: هل الظل صفة لله ﷻ أم إضافة مخلوق إلى الله (ظل العرش)؟ وقاعدة الإضافة إلى الله (أعيان أو معاني)</w:t>
      </w:r>
      <w:r>
        <w:rPr>
          <w:b w:val="0"/>
          <w:color w:val="6B6B6B"/>
          <w:sz w:val="20"/>
          <w:szCs w:val="20"/>
          <w:rtl/>
        </w:rPr>
        <w:t xml:space="preserve">   (التفريغ ص ١٥٩–١٦٠)</w:t>
      </w:r>
    </w:p>
    <w:p w14:paraId="160BC7B9" w14:textId="77777777" w:rsidR="003A2FD4" w:rsidRDefault="00FF4E6E">
      <w:pPr>
        <w:spacing w:before="60" w:after="60"/>
        <w:jc w:val="both"/>
      </w:pPr>
      <w:r>
        <w:rPr>
          <w:b/>
          <w:bCs/>
          <w:color w:val="1F4E79"/>
          <w:rtl/>
        </w:rPr>
        <w:t xml:space="preserve">تعليق الإمام النووي: </w:t>
      </w:r>
      <w:r>
        <w:rPr>
          <w:color w:val="222222"/>
          <w:rtl/>
        </w:rPr>
        <w:t>قَالَ الْقَاضِي: إِضَافَة الظِّلّ إِلَى الله تَعَالَى إِضَافَة مِلْك، كُلّ ظِلّ فَهُوَ لِلَّهِ وَمِلْكه وَخَلْقه وَسُلْطَانه، وَالْمُرَاد هُنَا ظِلّ الْعَرْش كَمَا جَاءَ فِي حَدِيث آخَر مُبَيَّنًا، وَالْمُرَاد يَوْم الْقِيَامَة إِذَا قَامَ النَّاس لِرَبِّ الْعَالَمِينَ وَدَنَتْ مِنْهُمْ الشَّمْس وَاشْتَدَّ عَلَيْهِمْ حَرُّهَا، وَأَخَذَهُمْ الْعَرَق، وَلَا ظِلّ هُنَاكَ لِشَيْءٍ إِلَّا لِلْعَرْشِ.</w:t>
      </w:r>
    </w:p>
    <w:p w14:paraId="5CF9D0C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6CB7AE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(ص159) وهذا أي يُضاف إلى نفسه من غير تقدير. — (ص160) والحديث رواه الطبراني في الكبير (٦٩٣) عَنْ أَبِي هُرَيْرَةَ، قَالَ: قَالَ رَسُولُ اللهِ ﷺ: "سَبْعَةٌ يُظِلُّهُمُ اللهُ فِي ظِلِّ عَرْشِهِ يَوْمَ الْقِيَامَةِ... الحديث". ولذلك قلنا أن هذا ليس من الصفات، وذلك لأنه إضافة معنى يقوم بغير الله، فهذا المعنى الذي هو "الظل" يقوم بغير الله ﷻ لأنه على أرض المحشر ويحل فيه المخلوقون، فليس إضافة صفة، وهنا متى يكون المضاف إلى الله صفةً؟ إذا كان معنى لا يقوم بنفسه ولا يقوم بغير الله، وهنا تعين أن يكون صفةً قائمةً بالله </w:t>
      </w:r>
      <w:r>
        <w:rPr>
          <w:color w:val="222222"/>
          <w:rtl/>
        </w:rPr>
        <w:t xml:space="preserve">ﷻ، أما أنه إذا ثبت أنه معنى يقوم بغير الله مثل المرض، وقد صرح في الحديث (يَا ابْنَ آدَمَ مَرِضْتُ فَلَمْ تَعُدْنِي. قَالَ يَا رَبِّ كَيْفَ أَعُودُكَ وَأَنْتَ رَبُّ الْعَالَمِينَ. قَالَ أَمَا عَلِمْتَ أَنَّ عَبْدِى فُلاَنًا مَرِضَ فَلَمْ تَعُدْهُ) مسلم، فهذا قد نُسب إلى الله ﷻ معنى المرض، فالمرض ليس عين بل معنى وهو يقوم بغير الله وهو العبد، فقد قام بالعبد، فلا يصح أن يُقال من صفات الله أنه يمرض ولكن ليس كمرضنا، فهذا معنى نقص ومثله الاستطعام والاستسقاء والاستكساء، فإن الله ﷻ أغنى وأعز وله كل صفات الكمال، فهو </w:t>
      </w:r>
      <w:r>
        <w:rPr>
          <w:color w:val="222222"/>
          <w:rtl/>
        </w:rPr>
        <w:t xml:space="preserve">ﷻ لا يَطعم ولا يُطعم ولا يُكسى ﷻ ولا يُسقى ﷻ ولا يمرض ﷻ، فهو منزهٌ عن كل هذه النقائص، وإنها أضاف هذه المعاني إليه ويبَّن في الحديث أنها تقوم بغيره، وهنا في هذا الحديث يقول النبي ﷺ (سَبْعَةٌ يُظِلُّهُمُ اللهُ فِي ظِلِّهِ يَوْمَ لاَ ظِلَّ إِلاَّ ظِلُّهُ) ومعلوم أن الناس يكونون على أرض المحشر، فهم يكونون في ظل الله، فدل ذلك على أن الظل يقوم على الأرض وهم يحلون فيه (يُظِلُّهُمُ اللهُ فِي ظِلِّهِ) فدل ذلك على أنها ليست صفة من صفات الله ﷻ، وإنها هو معنى مضاف لله ويقوم بغيره، فهو بمعنى مملوك </w:t>
      </w:r>
      <w:r>
        <w:rPr>
          <w:color w:val="222222"/>
          <w:rtl/>
        </w:rPr>
        <w:lastRenderedPageBreak/>
        <w:t xml:space="preserve">لله ﷻ ولكنه يُشرف هذا </w:t>
      </w:r>
      <w:r>
        <w:rPr>
          <w:color w:val="222222"/>
          <w:rtl/>
        </w:rPr>
        <w:t>الظل، لأنه من كان في ظل الله ﷻ، فلا شك أنه مشرف مكرم وخصوصًا يوم القيامة، وظل العرش أعلى من ظل غيره، وقد قال ﷺ (كُلُّ امْرِئٍ فِي ظِلِّ صَدَقَتِهِ حَتَّى يُفْصَلَ بَيْنَ النَّاسِ) (خز) ٢٤٣١ قال الألباني: إسناده صحيح على شرط مسلم، وهناك من يكون في ظل قراءته للقرآن كما ذكر في فضل البقرة وآل عمران « يُؤْتَى بِالْقُرْآنِ يَوْمَ الْقِيَامَةِ وَأَهْلِهِ الَّذِينَ كَانُوا يَعْمَلُونَ بِهِ تَقْدُمُهُ سُورَةُ الْبَقَرَةِ وَآلُ عِمْرَانَ ». وَضَرَبَ لَهُمَا رَسُولُ اللَّهِ ﷺ ثَلاَثَةَ أَمْثَالٍ مَا نَسِيتُهُنَّ بَعْد</w:t>
      </w:r>
      <w:r>
        <w:rPr>
          <w:color w:val="222222"/>
          <w:rtl/>
        </w:rPr>
        <w:t xml:space="preserve">ُ قَالَ « كَأَنَّهُمَا غَمَامَتَانِ أَوْ ظُلَّتَانِ سَوْدَاوَانِ بَيْنَهُمَا شَرْقٌ أَوْ كَأَنَّهُمَا حِزْقَانِ مِنْ طَيْرٍ صَوَافَّ تُحَاجَّانِ عَنْ صَاحِبِهِمَا » مسلم، فيكون في ظل قراءته، وأعلى من ذلك ما نُسب إلى الله ﷻ وهو ظل عرشه ﷺ، وعلى هذا فلا يقال أن هذا الحديث من أحاديث الصفات التي تُأوَّل، فإنه لم يثبت لله ﷻ ظل كصفة، بل هو كما ذكرنا يقوم على أرض المحشر ويحل فيه الخلق، وصفات الله ﷻ لا يحل فيها المخلوقين، ولذا نقول قد عرفنا من هنا أن هذا ليس بإضافة صفة، وهل هذا مثل ناقة الله وعبد الله؟ لا بل هذا في </w:t>
      </w:r>
      <w:r>
        <w:rPr>
          <w:color w:val="222222"/>
          <w:rtl/>
        </w:rPr>
        <w:t>إضافة أعيان، فالمضاف إلى الله ﷻ إما أن يكون ذاتًا أو عينًا وإما أن يكون معنى من المعاني، فالظل معنى وليست ذات أو عين قائمة، فهو حال – بمعنى أنه في وقت يكون على المكان ظل ووقت آخر يكون مُشْمِس – أو وصف لمكان، وكذلك المرض فهو عبارة عن حال أو صفة أو عَرَض يعرض للإنسان أو غيره من الحيوانات. ❃ فالمضاف إلى الله كما قلنا أعيان أو معاني:</w:t>
      </w:r>
    </w:p>
    <w:p w14:paraId="773789A5" w14:textId="77777777" w:rsidR="003A2FD4" w:rsidRDefault="00FF4E6E">
      <w:pPr>
        <w:pStyle w:val="Heading2"/>
        <w:keepNext/>
        <w:bidi/>
        <w:spacing w:before="280" w:after="80"/>
        <w:jc w:val="right"/>
      </w:pPr>
      <w:r>
        <w:rPr>
          <w:color w:val="7B1E1E"/>
          <w:rtl/>
        </w:rPr>
        <w:t xml:space="preserve">المسألة ١٥٩٧: </w:t>
      </w:r>
      <w:r>
        <w:rPr>
          <w:color w:val="222222"/>
          <w:rtl/>
        </w:rPr>
        <w:t>ما الذي يُضاف إلى الله ﷻ: الأعيان والمعاني (إضافة تشريف وملكية وإضافة صفة)؟ ومعنى «ظل الله» وهل يتعارض ظل العرش وظل الصدقة وظل القراءة مع «يوم لا ظل إلا ظله»؟</w:t>
      </w:r>
      <w:r>
        <w:rPr>
          <w:b w:val="0"/>
          <w:color w:val="6B6B6B"/>
          <w:sz w:val="20"/>
          <w:szCs w:val="20"/>
          <w:rtl/>
        </w:rPr>
        <w:t xml:space="preserve">   (التفريغ ص ١٦٠–١٦١)</w:t>
      </w:r>
    </w:p>
    <w:p w14:paraId="28A87DF2" w14:textId="77777777" w:rsidR="003A2FD4" w:rsidRDefault="00FF4E6E">
      <w:pPr>
        <w:spacing w:before="60" w:after="60"/>
        <w:jc w:val="both"/>
      </w:pPr>
      <w:r>
        <w:rPr>
          <w:b/>
          <w:bCs/>
          <w:color w:val="1F4E79"/>
          <w:rtl/>
        </w:rPr>
        <w:t xml:space="preserve">تعليق الإمام النووي: </w:t>
      </w:r>
      <w:r>
        <w:rPr>
          <w:color w:val="222222"/>
          <w:rtl/>
        </w:rPr>
        <w:t>وقد يراد به هنا ظلّ الجنة وهو نعيمها والكون فيها كما قال تعالى: { وَنُدْخِلُهُمْ ظِلًّا ظَلِيلًا} قال القاضي: وقال ابن دينار: المُراد بالظِّلِّ هُنَا الْكَرَامَة وَالْكَنَف وَالْكَفّ مِنْ الْمَكَارِه فِي ذَلِكَ الْمَوْقِف، قَالَ: وَلَيْسَ الْمُرَاد ظِلّ الشَّمْس، قَالَ الْقَاضِي: وَمَا قَالَهُ مَعْلُوم فِي اللِّسَان، يُقَال: فُلَان فِي ظِلّ فُلَان أَيْ فِي كَنَفه وَحِمَايَته، قَالَ: وَهَذَا أَوْلَى بِالْأَقْوَال، وَتَكُون إِضَافَته إِلَى الْعَرْش؛ لِأَنَّهُ مَكَان التَّقْرِيب وَالْكَرَامَة، وَإِلَّا فَالشَّ</w:t>
      </w:r>
      <w:r>
        <w:rPr>
          <w:color w:val="222222"/>
          <w:rtl/>
        </w:rPr>
        <w:t>مْس وَسَائِر الْعَالَم تَحْت الْعَرْش، وَفِي ظِلّه.</w:t>
      </w:r>
    </w:p>
    <w:p w14:paraId="62F48241" w14:textId="77777777" w:rsidR="003A2FD4" w:rsidRDefault="00FF4E6E">
      <w:pPr>
        <w:spacing w:before="60" w:after="60"/>
        <w:jc w:val="both"/>
      </w:pPr>
      <w:r>
        <w:rPr>
          <w:b/>
          <w:bCs/>
          <w:color w:val="4A5A2A"/>
          <w:rtl/>
        </w:rPr>
        <w:t xml:space="preserve">الأقوال الأخرى: </w:t>
      </w:r>
      <w:r>
        <w:rPr>
          <w:color w:val="222222"/>
          <w:rtl/>
        </w:rPr>
        <w:t>قيل: المراد ظل العرش؛ وقيل: ظل الجنة ونعيمها؛ وقيل: الكرامة والكنف (كما قال ابن دينار).</w:t>
      </w:r>
    </w:p>
    <w:p w14:paraId="5935F38B"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(ص160–161) فالأعيان يستحيل أن تكون صفات لله بإجماع المسلمين، فالذين يقولون الأعيان صفات لله أو أقانيم هم النصارى، والحلولية والاتحادية، يجعلوا الأعيان هي عين الله أو هي ذاته أو صفة من صفاته أو أقنوم من أقانيمه، فهذا كله كفر والعياذ بالله، ولذلك قلنا أن قوله (فَأَرْسَلْنَا إِلَيْهَا رُوحَنَا) فهي إضافة عين وهو جبريل ﷺ فهي عين قائمة بذاتها، أضيفت إلى الله، وهذه الإضافة إما إضافة تشريف وإما ملكية، فتشريف مثل (هَذِهِ نَاقَةُ اللَّهِ لَكُمْ آيَةً) وكقوله (فَأَرْسَلْنَا إِلَيْهَا رُوحَنَا) وقوله (وَنَفَخْتُ فِيهِ</w:t>
      </w:r>
      <w:r>
        <w:rPr>
          <w:color w:val="222222"/>
          <w:rtl/>
        </w:rPr>
        <w:t xml:space="preserve"> مِن رُّوحِي) وملكية مثل (فَذَرُوهَا تَأْكُلْ فِي أَرْضِ اللهِ) وقوله (وَآتُوهُم مِّن مَّالِ اللهِ الَّذِي آتَاكُمْ). • والمعاني المضافة إلى الله إما أن تكون معاني لا تقوم بغير الله — والأصل أن المعاني لا تقوم بنفسها — وإما أنه يقوم بالله ﷻ: – فإذا كان معنى يقوم بغيره، كالمرض والظل، لم يكن إضافة صفة، وإنها هو إضافة تشريف — للعبد مثلًا الذي مرض – أو ملكية أيضًا. – وأما إذا كان معنىً لا يقوم بغيره وهو في الأصل — أي المعنى — لا يقوم بنفسه، فهذه إضافة صفة، لأنه يقوم بالله، كصفة الحياة والعلم، فحياة الله وعلم ال</w:t>
      </w:r>
      <w:r>
        <w:rPr>
          <w:color w:val="222222"/>
          <w:rtl/>
        </w:rPr>
        <w:t>له وكلام الله، فهل تجد الكلام بدون متكلم، كلام بحروف بدون ما ينطق بها أحد ولا صدرت من أحد، بل هي لا تقوم بنفسها، ولا أن هذا هو كلام قام بغيره، فغيره الذي قام به، وكحياة الله هل تقوم بغيره؟ بل هي صفته، وكعلم الله هل يقوم بغيره؟ لا بل هي قائمة به، فهو ﷻ متصفٌ بذلك؛ فحياة الله وعلم الله وقدرة الله وعظمة الله ووجه الله ونحو ذلك، لأن كل هذه الأشياء لا تقوم بغيره. — (ص161) نقول أن هذا فيه احتمال ونظر وهو قوله (وَلَا ظِلّ هُنَاكَ لِشَيْءٍ إِلَّا لِلْعَرْشِ)، بل هذا هو أشرف الظل، ولكن هناك أحاديث وردت في إثبات ظلاً</w:t>
      </w:r>
      <w:r>
        <w:rPr>
          <w:color w:val="222222"/>
          <w:rtl/>
        </w:rPr>
        <w:t xml:space="preserve"> آخر، كما ذكرنا الحديث الصحيح (كُلُّ امْرِئٍ فِي ظِلِّ صَدَقَتِهِ حَتَّى يُفْصَلَ بَيْنَ النَّاسِ)، وهناك من يكون في ظل قراءته للقرآن كما ذكرنا في فضل البقرة وآل عمران، ولكن أشرف الظل هو ظل العرش. — وظل العرش وظل ثواب الأعمال كله لله، فهو لأن الله هو الذي أمر بوجود هذا الظل، فليس هناك تعارض بين هذا وبين (يَوْمَ لاَ ظِلَّ إِلاَّ ظِلُّهُ). — والصحيح والله أعلى وأعلم أن (سَبْعَةٌ يُظِلُّهُمُ اللَّهُ فِي ظِلِّهِ) أن هذا قبل دخول الجنة وهم على عرصات يوم القيامة. — وهو الستر. — هذا الكلام ليس بسديد، بل الحديث على</w:t>
      </w:r>
      <w:r>
        <w:rPr>
          <w:color w:val="222222"/>
          <w:rtl/>
        </w:rPr>
        <w:t xml:space="preserve"> ظاهره، وهو أن هناك حر شمس دانية وهناك ظل، وهذا الظل للعرش لا يلزم أن يكون مغطيًا للأرض كلها ولا للشمس كلها، وحتى ولو كانت الشمس تحت العرش، فيمكن أن يوجد شيءٌ من الأرض فيه ظل العرش ومكان آخر ليس فيه ظل للعرش والله أعلم، </w:t>
      </w:r>
      <w:r>
        <w:rPr>
          <w:color w:val="222222"/>
          <w:rtl/>
        </w:rPr>
        <w:lastRenderedPageBreak/>
        <w:t>وكذا فنحن لا نعلم كيفية العرش حتى نقول أنه مكان التَّقْرِيب وَالْكَرَامَة ، فعادة النووي أنه يُرجح الظاهر في مثل هذه المواطن ولكنه سكت هنا متابعةً للقاضي.</w:t>
      </w:r>
    </w:p>
    <w:p w14:paraId="05CD05F9" w14:textId="77777777" w:rsidR="003A2FD4" w:rsidRDefault="00FF4E6E">
      <w:pPr>
        <w:pStyle w:val="Heading2"/>
        <w:keepNext/>
        <w:bidi/>
        <w:spacing w:before="280" w:after="80"/>
        <w:jc w:val="right"/>
      </w:pPr>
      <w:r>
        <w:rPr>
          <w:color w:val="7B1E1E"/>
          <w:rtl/>
        </w:rPr>
        <w:t xml:space="preserve">المسألة ١٥٩٨: </w:t>
      </w:r>
      <w:r>
        <w:rPr>
          <w:color w:val="222222"/>
          <w:rtl/>
        </w:rPr>
        <w:t>قوله ﷺ «الإمام العادل»: من هو؟ وقوله «وشاب نشأ بعبادة الله» (ومعنى رواية الباء ومعنى «نشأ في عبادة الله»)، وفتنة الشباب</w:t>
      </w:r>
      <w:r>
        <w:rPr>
          <w:b w:val="0"/>
          <w:color w:val="6B6B6B"/>
          <w:sz w:val="20"/>
          <w:szCs w:val="20"/>
          <w:rtl/>
        </w:rPr>
        <w:t xml:space="preserve">   (التفريغ ص ١٦٢)</w:t>
      </w:r>
    </w:p>
    <w:p w14:paraId="256AD935" w14:textId="77777777" w:rsidR="003A2FD4" w:rsidRDefault="00FF4E6E">
      <w:pPr>
        <w:spacing w:before="60" w:after="60"/>
        <w:jc w:val="both"/>
      </w:pPr>
      <w:r>
        <w:rPr>
          <w:b/>
          <w:bCs/>
          <w:color w:val="1F4E79"/>
          <w:rtl/>
        </w:rPr>
        <w:t xml:space="preserve">تعليق الإمام النووي: </w:t>
      </w:r>
      <w:r>
        <w:rPr>
          <w:color w:val="222222"/>
          <w:rtl/>
        </w:rPr>
        <w:t>قَالَ الْقَاضِي: هُوَ كُلّ مَنْ إِلَيْهِ نَظَرٌ فِي شَيْء مِنْ مَصَالِح الْمُسْلِمِينَ مِنْ الْوُلَاة وَالْحُكَّام، وَبَدَأَ بِهِ لِكَثْرَةِ مَصَالِحه وَعُمُوم نَفْعِهِ. وَوَقَعَ فِي أَكْثَر النُّسَخ (الْإِمَام الْعَادِل) وَفِي بَعْضهَا (الْإِمَام الْعَدْل) وَهُمَا صَحِيحَانِ. قَوْله ﷺ: (وَشَابّ نَشَأَ بِعِبَادَةِ الله) هَكَذَا هُوَ فِي جَمِيع النُّسَخ (نَشَأَ بِعِبَادَةِ الله) وَالْمَشْهُور فِي رِوَايَات هَذَا الْحَدِيث: (نَشَأَ فِي عِبَادَة الله) وَكِلَاهُمَا صَحِيح، وَمَعْنَى رِوَايَة الْبَاء: نَشَأَ مُت</w:t>
      </w:r>
      <w:r>
        <w:rPr>
          <w:color w:val="222222"/>
          <w:rtl/>
        </w:rPr>
        <w:t>َلَبِّسًا لِلْعِبَادَةِ أَوْ مُصَاحِبًا لَهَا أَوْ مُلْتَصِقًا بِهَا.</w:t>
      </w:r>
    </w:p>
    <w:p w14:paraId="0F1B7F2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CE8C34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(ص162) وهو كل من تولى أمرًا من أمور المسلمين، فكلمة "ولاة" أي تولى أمرًا، فكل إمام داخلٌ في ذلك، كل من تولى ولاية للمسلمين. — ففترة الشباب فترة ضعف عقول، وهي كما قال ابن مسعود ﵁: (وَالشَّبَابَ شُعْبَةٌ مِنَ الْجُنُونِ) مصنف ابن أبي شيبة، ومن هنا كان من نشأ أول حياته في طاعة الله فهو أرجى له أن يكون ثابتًا على ذلك في شيخوخته، وأنه إذا حُببت له العبادة في صغره، فهي أحب إليه في كبره والله أعلى وأعلم.</w:t>
      </w:r>
    </w:p>
    <w:p w14:paraId="7898F7D3" w14:textId="77777777" w:rsidR="003A2FD4" w:rsidRDefault="00FF4E6E">
      <w:pPr>
        <w:pStyle w:val="Heading2"/>
        <w:keepNext/>
        <w:bidi/>
        <w:spacing w:before="280" w:after="80"/>
        <w:jc w:val="right"/>
      </w:pPr>
      <w:r>
        <w:rPr>
          <w:color w:val="7B1E1E"/>
          <w:rtl/>
        </w:rPr>
        <w:t xml:space="preserve">المسألة ١٥٩٩: </w:t>
      </w:r>
      <w:r>
        <w:rPr>
          <w:color w:val="222222"/>
          <w:rtl/>
        </w:rPr>
        <w:t>قوله ﷺ «ورجل قلبه معلق في المساجد»: معنى التعلق (مجاز) وهل المقصود دوام القعود في المسجد؟</w:t>
      </w:r>
      <w:r>
        <w:rPr>
          <w:b w:val="0"/>
          <w:color w:val="6B6B6B"/>
          <w:sz w:val="20"/>
          <w:szCs w:val="20"/>
          <w:rtl/>
        </w:rPr>
        <w:t xml:space="preserve">   (التفريغ ص ١٦٢–١٦٣)</w:t>
      </w:r>
    </w:p>
    <w:p w14:paraId="1F6842DB" w14:textId="77777777" w:rsidR="003A2FD4" w:rsidRDefault="00FF4E6E">
      <w:pPr>
        <w:spacing w:before="60" w:after="60"/>
        <w:jc w:val="both"/>
      </w:pPr>
      <w:r>
        <w:rPr>
          <w:b/>
          <w:bCs/>
          <w:color w:val="1F4E79"/>
          <w:rtl/>
        </w:rPr>
        <w:t xml:space="preserve">تعليق الإمام النووي: </w:t>
      </w:r>
      <w:r>
        <w:rPr>
          <w:color w:val="222222"/>
          <w:rtl/>
        </w:rPr>
        <w:t>قوله ﷺ: (وَرَجُل قَلْبه مُعَلَّق فِي الْمَسَاجِد) هَكَذَا هُوَ فِي النُّسَخ كُلّهَا (فِي الْمَسَاجِد) وَفِي غَيْر هَذِهِ الرِّوَايَة: (بِالْمَسَاجِدِ) وَوَقَعَ فِي هَذِهِ الرِّوَايَة فِي أَكْثَر النُّسَخ (مُعَلَّق فِي الْمَسَاجِد) وَفِي بَعْضهَا (مُتَعَلِّق) بِالتَّاءِ، وَكِلَاهُمَا صَحِيح، وَمَعْنَاهُ: شَدِيد الْحُبّ لَهَا وَالْمُلَازَمَة لِلْجَمَاعَةِ فِيهَا، وَلَيْسَ مَعْنَاهُ: دَوَام الْقُعُود فِي الْمَسْجِد.</w:t>
      </w:r>
    </w:p>
    <w:p w14:paraId="7DD97FE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C0DCC64"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(ص162) فهذا من المجاز الذي دل عليه الدليل، فنضع هذا من ضمن المجاز في السُنة، أن قلبه معلق بالمسجد، فإنك لو أتيت بالأصل في كلمة "معلق"، "قلبه" سوف تتخيل شيء معين، كل الناس سوف يضحكون من الصورة التي قد يتصورها ضعيف العقل بالنسبة لهذا التعلق، وذلك لأن المفهوم من قوله قلبه معلق بهذا الشيء، أنه مهتمٌ به حريصٌ عليه جدًا، وكما ذكر النووي رَحِمَهُ ٱللَّهُ أنه [شَدِيد الْحُبّ لَهَا وَالْمُلَازَمَة لِلْجَمَاعَةِ فِيهَا، وَلَيْسَ مَعْنَاهُ: دَوَام الْقُعُود فِي الْمَسْجِد] لأنه قال في الرواية الأخرى (إِذَا خَرَجَ مِنْ</w:t>
      </w:r>
      <w:r>
        <w:rPr>
          <w:color w:val="222222"/>
          <w:rtl/>
        </w:rPr>
        <w:t>هُ حَتَّى يَعُودَ إِلَيْهِ) فهو حين خرج من المسجد ما زال قلبه متعلقٌ به، يريد أن يرجع إليه، فما زال قلبه يحدثه أنه يريد الرجوع. — (ص163) نعم والله، فإن الحب في الله من أعظم المهمات.</w:t>
      </w:r>
    </w:p>
    <w:p w14:paraId="5866E6C7" w14:textId="77777777" w:rsidR="003A2FD4" w:rsidRDefault="00FF4E6E">
      <w:pPr>
        <w:pStyle w:val="Heading2"/>
        <w:keepNext/>
        <w:bidi/>
        <w:spacing w:before="280" w:after="80"/>
        <w:jc w:val="right"/>
      </w:pPr>
      <w:r>
        <w:rPr>
          <w:color w:val="7B1E1E"/>
          <w:rtl/>
        </w:rPr>
        <w:t xml:space="preserve">المسألة ١٦٠٠: </w:t>
      </w:r>
      <w:r>
        <w:rPr>
          <w:color w:val="222222"/>
          <w:rtl/>
        </w:rPr>
        <w:t>قوله ﷺ «ورجلان تحابا في الله اجتمعا عليه وتفرقا عليه»: معنى الحديث، والحب في الله والبغض في الله، وخطورة تفاقم الخلاف بين المتحابين (الاقتصاص من الحقوق وحسن العشرة)</w:t>
      </w:r>
      <w:r>
        <w:rPr>
          <w:b w:val="0"/>
          <w:color w:val="6B6B6B"/>
          <w:sz w:val="20"/>
          <w:szCs w:val="20"/>
          <w:rtl/>
        </w:rPr>
        <w:t xml:space="preserve">   (التفريغ ص ١٦٣)</w:t>
      </w:r>
    </w:p>
    <w:p w14:paraId="7EB040F2" w14:textId="77777777" w:rsidR="003A2FD4" w:rsidRDefault="00FF4E6E">
      <w:pPr>
        <w:spacing w:before="60" w:after="60"/>
        <w:jc w:val="both"/>
      </w:pPr>
      <w:r>
        <w:rPr>
          <w:b/>
          <w:bCs/>
          <w:color w:val="1F4E79"/>
          <w:rtl/>
        </w:rPr>
        <w:t xml:space="preserve">تعليق الإمام النووي: </w:t>
      </w:r>
      <w:r>
        <w:rPr>
          <w:color w:val="222222"/>
          <w:rtl/>
        </w:rPr>
        <w:t>قَوْله ﷺ: (وَرَجُلَانِ تَحَابَّا فِي الله اِجْتَمَعَا عَلَيْهِ وَتَفَرَّقَا عَلَيْهِ) مَعْنَاهُ: اِجْتَمَعَا عَلَى حُبّ الله وَافْتَرَقَا عَلَى حُبّ الله، أَيْ كَانَ سَبَب اِجْتِمَاعهمَا حُبّ الله، وَاسْتَمَرَّا عَلَى ذَلِكَ حَتَّى تَفَرَّقَا مِنْ مَجْلِسهمَا وَهُمَا صَادِقَانِ فِي حُبّ كُلّ وَاحِد مِنْهُمَا صَاحِبه لِلَّهِ تَعَالَى حَال اِجْتِمَاعهمَا وَافْتِرَاقهمَا. وَفِي هَذَا الْحَدِيث: الْحَثّ عَلَى التَّحَابّ فِي الله وَبَيَان عِظَم فَضْله وَهُوَ مِنْ الْمُهِمَّات، فَإِنَّ الْحُبّ فِي الله وَالْبُغْض</w:t>
      </w:r>
      <w:r>
        <w:rPr>
          <w:color w:val="222222"/>
          <w:rtl/>
        </w:rPr>
        <w:t xml:space="preserve"> فِي الله مِنْ الْإِيمَان، وَهُوَ بِحَمْدِ الله كَثِير يُوَفَّق لَهُ أَكْثَر النَّاس أَوْ مَنْ وُفِّقَ لَهُ.</w:t>
      </w:r>
    </w:p>
    <w:p w14:paraId="4AB8904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582EFB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(ص163) بل قال عنه النبي ﷺ أوثق عرى الإيمان (إِنَّ أَوْثَقَ عُرَى الإِيمَانِ: الْمُوَالَاةُ فِي اللهِ وَالْمُعَادَاةُ فِي اللهِ، وَالْحُبُّ فِي اللهِ، وَالْبُغْضُ فِي اللهِ) (طب) ١١٥٣٧، وانظر الصَّحِيحَة: ٩٩٨، وكم يفرط الناس في الحب في الله من أجل تفاهات، وكم يدخل الشيطان بين الإخوان من أجل التنافس على الدنيا في الحقيقة، ليُفسد هذا الحب، ويضحي كثير من الناس به لحظ نفسه، فليس من المهم بالنسبة له أن يُحسن العشرة والمعاملة ويعفو ويصفح عن الزلات حتى يستمر الحب، لأن الإنسان الذي يستقصي حقه دائمًا، لابد وأن يفرط ف</w:t>
      </w:r>
      <w:r>
        <w:rPr>
          <w:color w:val="222222"/>
          <w:rtl/>
        </w:rPr>
        <w:t xml:space="preserve">ي الحب، فهي معادلة، فالذي سوف يأخذ حقه بالضبط مع أن من </w:t>
      </w:r>
      <w:r>
        <w:rPr>
          <w:color w:val="222222"/>
          <w:rtl/>
        </w:rPr>
        <w:lastRenderedPageBreak/>
        <w:t>الصعب أن يأخذه بالضبط خصوصًا في الأمور المعنوية، ظلمك أو ظلمته في كلمة أو كلمتين أو في ظن ، فهذا ليست محسوبة كحساب الميراث مثلًا وليست كتقسيم تركة أو تقسيم مال شركة، فهذه أمور معنوية من الخطر جدًا أن يستقصي الإنسان الحق فيها، فإنه إن استقصى الحق، فلن يكون الحب نامي، فلن يكون ناميًا مع من تستقصي معه الحق دائمًا، وإنها أنت بمنزلة من يُحصي الله عليك، فلو بحثت عن حقك بالضبط وبالمليم، في الأمور المعنوية خصوصًا فضلاً أن الأمور المعنوية مما لا يمكن حسابها، وكل</w:t>
      </w:r>
      <w:r>
        <w:rPr>
          <w:color w:val="222222"/>
          <w:rtl/>
        </w:rPr>
        <w:t>اً يرى نفسه المظلوم ويرى نفسه محقًا، فهذه الأمور خطيرة جدًا، ولابد من الحرص على الحب في الله، وأقل درجات ذلك أن يتعرف عليه ويعرف أحواله وهواسيه، ويسأل عنه ويتفقده، فنسأل الله أن يوفقنا للحب في الله. — الإمام النووي عايش في جو جميل رَحِمَهُ ٱللَّهُ فهو يعيش في جو العلم والعبادة، لذلك هو يشعر بأن هذا الأمر كثير، لكن الذي يعيش في الدنيا ويرى ما فيها، يشعر أن هذا الأمر عسير إلا من يسره الله ﷻ عليه، لأن أكثر الناس خصوصًا في أزمنة الفتن واتساع الدنيا، فكلما اتسعت الدنيا، تنافس الناس عليها أكثر، كلما يقل الحب، نسأ</w:t>
      </w:r>
      <w:r>
        <w:rPr>
          <w:color w:val="222222"/>
          <w:rtl/>
        </w:rPr>
        <w:t>ل الله العافية، والعجب أن يكون ذلك في العمل الإسلامي وأحيانًا بين العُبَّاد، وأحيانًا بين العلماء، مع أن هذه الأمور من أعظم الأشياء، فكلمة (يحبه في الله) أي لأجله، أي لأنه يطيع الله، فيأتي السيطان فيُعمي الإنسان عن عبادة أخيه في الله وعن حسناته التي يحبه الله من أجلها، عن إسلامه والتزامه وصدقه وبذله وتضحيته، فيعمى عن ذلك كله، ولا يرى إلى ما فعله معه من أذية وأنه فعل بي كذا وتكلم عليَّ، فالدنيا هي التي كانت مسيطرة وليس الحب في الله، نسأل الله العفو والعافية، لأن الاجتماع على طاعة الله ﷻ يزيد بالطاعات المختلف</w:t>
      </w:r>
      <w:r>
        <w:rPr>
          <w:color w:val="222222"/>
          <w:rtl/>
        </w:rPr>
        <w:t>ة، وكل منهم كما ذكرنا لابد وأن يتجاوز عن حق نفسه، ويسامح ويعفو ويصفح، فيما يراه حقًا له، فكيف بما يشُك أنه حقٌّ له، فكيف إذا كان يعلم أن كلاهما ظالم وكلاً منهما معتدي وكل منها قد تجاوز حق أخيه، فانظر لمن يفرط في قطعة جوهرة من أجل قطعة خشبة، بل لأجل جدي أسك ميت، فنسأل الله العافية، فيفرط فيها هو أغلى من الجوهرة (أَوْثَقَ عُرَى الْإِيمَانِ) وليس بالمهم عنده أن تتباغض القلوب وتتباعد الأجساد، ويأخذ هو حقه الضئيل نسأل الله أن يصلح حالنا.</w:t>
      </w:r>
    </w:p>
    <w:p w14:paraId="2B325097" w14:textId="77777777" w:rsidR="003A2FD4" w:rsidRDefault="00FF4E6E">
      <w:pPr>
        <w:pStyle w:val="Heading2"/>
        <w:keepNext/>
        <w:bidi/>
        <w:spacing w:before="280" w:after="80"/>
        <w:jc w:val="right"/>
      </w:pPr>
      <w:r>
        <w:rPr>
          <w:color w:val="7B1E1E"/>
          <w:rtl/>
        </w:rPr>
        <w:t xml:space="preserve">المسألة ١٦٠١: </w:t>
      </w:r>
      <w:r>
        <w:rPr>
          <w:color w:val="222222"/>
          <w:rtl/>
        </w:rPr>
        <w:t xml:space="preserve">قوله ﷺ «ورجل دعته امرأة ذات منصب وجمال فقال: إني أخاف الله»: هل يكون القول باللسان أم القلب؟ وهل المنصب والجمال للمرأة الطالبة، وهل الأمر للنساء </w:t>
      </w:r>
      <w:r>
        <w:rPr>
          <w:color w:val="222222"/>
          <w:rtl/>
        </w:rPr>
        <w:lastRenderedPageBreak/>
        <w:t>الطالبات، وما معنى «دعته» (إلى الزنا أو إلى نكاحها)، وقول الصوفية الغلاة (احتيال النكاح)</w:t>
      </w:r>
      <w:r>
        <w:rPr>
          <w:b w:val="0"/>
          <w:color w:val="6B6B6B"/>
          <w:sz w:val="20"/>
          <w:szCs w:val="20"/>
          <w:rtl/>
        </w:rPr>
        <w:t xml:space="preserve">   (التفريغ ص ١٦٤–١٦٥)</w:t>
      </w:r>
    </w:p>
    <w:p w14:paraId="444A6AED" w14:textId="77777777" w:rsidR="003A2FD4" w:rsidRDefault="00FF4E6E">
      <w:pPr>
        <w:spacing w:before="60" w:after="60"/>
        <w:jc w:val="both"/>
      </w:pPr>
      <w:r>
        <w:rPr>
          <w:b/>
          <w:bCs/>
          <w:color w:val="1F4E79"/>
          <w:rtl/>
        </w:rPr>
        <w:t xml:space="preserve">تعليق الإمام النووي: </w:t>
      </w:r>
      <w:r>
        <w:rPr>
          <w:color w:val="222222"/>
          <w:rtl/>
        </w:rPr>
        <w:t>قَالَ الْقَاضِي: يَحْتَمِل قَوْله: (أَخَاف الله) بِاللِّسَانِ، وَيَحْتَمِل قَوْله فِي قَلْبه لِيَزْجُرَ نَفْسه، وَخَصَّ ذَات الْمَنْصِب وَالْجَمَال لِكَثْرَةِ الرَّغْبَة فِيهَا وَعُسْر حُصُولهَا، وَهِيَ جَامِعَة لِلْمَنْصِبِ وَالْجَمَال لَا سِيَّمَا وَهِيَ دَاعِيَة إِلَى نَفْسهَا، طَالِبَة لِذَلِكَ قَدْ أَغْنَتْ عَنْ مَشَاقّ التَّوَصُّل إِلَى مُرَاوَدَة وَنَحْوهَا، فَالصَّبْر عَنْهَا لِخَوْفِ الله تَعَالَى – وَقَدْ دَعَتْ إِلَى نَفْسهَا مَعَ جَمْعهَا الْمَنْصِب وَالْجَمَال – مِنْ أَكْمَل الْمَرَاتِب وَأَعْظ</w:t>
      </w:r>
      <w:r>
        <w:rPr>
          <w:color w:val="222222"/>
          <w:rtl/>
        </w:rPr>
        <w:t>َم الطَّاعَات، فَرَتَّبَ الله تَعَالَى عَلَيْهِ أَنْ يُظِلّهُ فِي ظِلّه، وَذَات الْمَنْصِب، هِيَ: ذَات الْحَسَب وَالنَّسَب الشَّرِيف. ومعنى (دَعَتْهُ) أَيْ دَعَتْهُ إِلَى الزِّنَا بِهَا، هَذَا هُوَ الصَّوَاب فِي مَعْنَاهُ. وَذَكَرَ الْقَاضِي فِيهِ اِحْتِمَالَيْنِ أَصَحّهمَا هَذَا، وَالثَّانِي: أَنَّهُ يَحْتَمِل أَنَّهَا دَعَتْهُ لِنِكَاحِهَا فَخَافَ الْعَجْز عَنْ الْقِيَام بِحَقِّهَا أَوْ أَنَّ الْخَوْف مِنْ الله تَعَالَى شَغْله عَنْ لِذَات الدُّنْيَا وَشَهَوَاتهَا.</w:t>
      </w:r>
    </w:p>
    <w:p w14:paraId="75F4D72B" w14:textId="77777777" w:rsidR="003A2FD4" w:rsidRDefault="00FF4E6E">
      <w:pPr>
        <w:spacing w:before="60" w:after="60"/>
        <w:jc w:val="both"/>
      </w:pPr>
      <w:r>
        <w:rPr>
          <w:b/>
          <w:bCs/>
          <w:color w:val="4A5A2A"/>
          <w:rtl/>
        </w:rPr>
        <w:t xml:space="preserve">الأقوال الأخرى: </w:t>
      </w:r>
      <w:r>
        <w:rPr>
          <w:color w:val="222222"/>
          <w:rtl/>
        </w:rPr>
        <w:t>قال القاضي: يحتمل أن تكون دعته لنكاحها فخاف العجز عن القيام بحقها أو أن الخوف من الله شغله عن لذات الدنيا، والصواب عند النووي أنها دعته إلى الزنا.</w:t>
      </w:r>
    </w:p>
    <w:p w14:paraId="4CEF7AF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(ص164) ظاهره أنه قال ذلك باللسان، أولًا ليُذكر نفسه ويُذكرها كذلك، فيحصل الخير للطرفين. — فليست كل ذات منصب وجمال تكون هي الطالبة. — أي لا يحتاج إلى عمل مقدمات، بل هي التي تطلب، وهي ذات منصب وبالتالي فالفعل سوف يكون مأمون العاقبة في الدنيا والعياذ بالله، والجمال مُغري. — والله أعلم، أن ذات المنصب أعم من ذات الحسب والنسب، فمن الممكن أن تكون ذات المنصب مثل امرأة العزيز ليست أنها نسية، ولكنها ذات موقع ولها أمرٌ ونهي، ففي المجتمعات المنحلة، النساء لهن كيدٌ عظيم، في المجتمع المسلم كيدهن ليس عظيمًا لأنهن مسلمات م</w:t>
      </w:r>
      <w:r>
        <w:rPr>
          <w:color w:val="222222"/>
          <w:rtl/>
        </w:rPr>
        <w:t>ؤمنات قانتات حافظات للغيب بها حفظ الله، أما المجتمع الذي هو مثل مجتمع العزيز والملك ونحو ذلك، مجتمع الذي يتحكم فيه هو النساء، ولذلك العزيز مجرب ذلك (قَالَ إِنَّهُ مِن كَيْدِكُنَّ إِنَّ كَيْدَكُنَّ عَظِيمٌ) ومع ذلك نفذ كلامها لأنها ذات منصب، ولذلك كان يوسف ﷺ في المحل الأعلى، فهي لم تدعه إلى نفسها فقط بل أكرهته، ولكن بالسجن الذي لا يجوز أن يكره على الزنى به، وهذا أشد بلا شك، ولذلك كان هذا منصبًا رفيعًا، فإذا كان الذي دعى المرأة إلى نفسه يراودها ويشترط عليها، ثم يترك ذلك لله، كان ناجيًا وعُد ذلك من أفضل الأعما</w:t>
      </w:r>
      <w:r>
        <w:rPr>
          <w:color w:val="222222"/>
          <w:rtl/>
        </w:rPr>
        <w:t xml:space="preserve">ل، كما في الثلاثة الذين أغلق عليهم الغار، فقد توسل إلى الله بأنه تركها وهي أحب الناس </w:t>
      </w:r>
      <w:r>
        <w:rPr>
          <w:color w:val="222222"/>
          <w:rtl/>
        </w:rPr>
        <w:lastRenderedPageBreak/>
        <w:t>إليه، وترك الذهب الذي أعطاها، بعد أن جلس منها مجلس الرجل من امرأته، جلس بين رجليها ولكن (قَالَتِ اتَّقِ اللَّهَ ، وَلاَ تَفُضَّ الْخَاتَمَ إِلاَّ بِحَقِّهِ) متفق عليه، فإذا كان هذا مما أحبه الله منه ورضي عنه وفرح بسبب ذلك عنه، فلا شك أن من تدعوه إلى نفسها، ويأبى فهو أعظم ثوابًا عند الله، والمتبرجات داخلات في هذا المقام، فكل من غض بصره عن امرأة متبرجة، فله نصيبٌ من هذا، لأنها تدعوه إلى نفسها، على الأقل زنى العين، إن لم تدعوه</w:t>
      </w:r>
      <w:r>
        <w:rPr>
          <w:color w:val="222222"/>
          <w:rtl/>
        </w:rPr>
        <w:t xml:space="preserve"> إلى ما هو أشد من ذلك، لأن معظم هؤلاء يُردن زنى اللسان، وزنى الفم، وزنى الرجل بالمشي معها وزنى اليد باللمس ، وزنى الكلام والضحك وغير ذلك، فهي تدعوه إلى نفسها وإن لم تُصرح بالفاحشة، فمن ترك ذلك رغم أنه معروضٌ عليه، ولا يتطلب جهدًا ومشقة في الوصول إليهن، فلا شك أن من صبر عن ذلك من خوف الله، فهو في ظل الله ﷻ يوم القيامة. — (ص165) قوله (أَوْ أَنَّ الْخَوْف مِنْ اللَّه تَعَالَى شَغْله عَنْ لِذَاتِ الدُّنْيَا وَشَهَوَاتهَا) قول الصوفية الغلاة، أن يقول لك وهل يُعقل أن ولي من أولياء الله يُفكر في الزنى؟ أولًا وأخير</w:t>
      </w:r>
      <w:r>
        <w:rPr>
          <w:color w:val="222222"/>
          <w:rtl/>
        </w:rPr>
        <w:t>ًا هو إنسان وله شهواته ورغباته، ولذلك افترضوا احتيال النكاح، فقال إني أخاف الله وترك الزواج، لا هذا ليس بصحيح، ولذلك قال النووي (هَذَا هُوَ الصَّوَاب فِي مَعْنَاهُ).</w:t>
      </w:r>
    </w:p>
    <w:p w14:paraId="1A4E2B2E" w14:textId="77777777" w:rsidR="003A2FD4" w:rsidRDefault="00FF4E6E">
      <w:pPr>
        <w:pStyle w:val="Heading2"/>
        <w:keepNext/>
        <w:bidi/>
        <w:spacing w:before="280" w:after="80"/>
        <w:jc w:val="right"/>
      </w:pPr>
      <w:r>
        <w:rPr>
          <w:color w:val="7B1E1E"/>
          <w:rtl/>
        </w:rPr>
        <w:t xml:space="preserve">المسألة ١٦٠٢: </w:t>
      </w:r>
      <w:r>
        <w:rPr>
          <w:color w:val="222222"/>
          <w:rtl/>
        </w:rPr>
        <w:t>قوله ﷺ «ورجل تصدق بصدقة فأخفاها حتى لا تعلم يمينه ما تنفق شماله»: ضبط الحديث (الصحيح المعروف «حتى لا تعلم شماله ما تنفق يمينه»)، وفضل صدقة السر وإعلان الفرائض وإسرار النوافل، وقول العلماء: ذكر اليمين والشمال مبالغة في الإخفاء</w:t>
      </w:r>
      <w:r>
        <w:rPr>
          <w:b w:val="0"/>
          <w:color w:val="6B6B6B"/>
          <w:sz w:val="20"/>
          <w:szCs w:val="20"/>
          <w:rtl/>
        </w:rPr>
        <w:t xml:space="preserve">   (التفريغ ص ١٦٥–١٦٦)</w:t>
      </w:r>
    </w:p>
    <w:p w14:paraId="43DB536F" w14:textId="77777777" w:rsidR="003A2FD4" w:rsidRDefault="00FF4E6E">
      <w:pPr>
        <w:spacing w:before="60" w:after="60"/>
        <w:jc w:val="both"/>
      </w:pPr>
      <w:r>
        <w:rPr>
          <w:b/>
          <w:bCs/>
          <w:color w:val="1F4E79"/>
          <w:rtl/>
        </w:rPr>
        <w:t xml:space="preserve">تعليق الإمام النووي: </w:t>
      </w:r>
      <w:r>
        <w:rPr>
          <w:color w:val="222222"/>
          <w:rtl/>
        </w:rPr>
        <w:t>قوله ﷺ: (وَرَجُل تَصَدَّقَ بِصَدَقَةٍ فَأَخْفَاهَا حَتَّى لَا تَعْلَم يَمِينه مَا تُنْفِق شِمَاله) هَكَذَا وَقَعَ فِي جَمِيع نُسَخ مُسْلِم فِي بِلَادنَا وَغَيْرهَا، وَكَذَا نَقَلَهُ الْقَاضِي عَنْ جَمِيع رِوَايَات نُسَخ مُسْلِم (لَا تَعْلَم يَمِينه مَا تُنْفِق شِمَاله) وَالصَّحِيح الْمَعْرُوف (حَتَّى لَا تَعْلَم شِمَاله مَا تُنْفِق يَمِينه) هَكَذَا رَوَاهُ مَالِك فِي الْمُوَطَّأِ وَالْبُخَارِيّ فِي صَحِيحه وَغَيْرهمَا مِنْ الْأَئِمَّة وَهُوَ وَجْه الْكَلَام؛ لِأَنَّ الْمَعْرُوف فِي النَّفَقَة فِعْلهَا بِالْ</w:t>
      </w:r>
      <w:r>
        <w:rPr>
          <w:color w:val="222222"/>
          <w:rtl/>
        </w:rPr>
        <w:t>يَمِينِ. قَالَ الْقَاضِي: وَيُشْبِه أَنْ يَكُون الْوَهْم فِيهَا مِنْ النَّاقِلِينَ عَنْ مُسْلِم لَا مِنْ مُسْلِم بِدَلِيلِ إِدْخَاله بَعْده حَدِيث مَالِك – رَحِمَهُ الله – وَقَالَ بِمِثْلِ حَدِيث عُبَيْد، وَبَيَّنَ الْخِلَاف فِي قَوْله: (وَقَالَ: رَجُل مُعَلَّق بِالْمَسْجِدِ إِذَا خَرَجَ مِنْهُ حَتَّى يَعُود) فَلَوْ كَانَ مَا رَوَاهُ مُخَالِفًا لِرِوَايَة مَالِك لَنَبَّهَ عَلَيْهِ كَمَا نَبَّهَ عَلَى هَذَا. وَفِي هَذَا الْحَدِيث فَضْل صَدَقَة السِّرّ، قَالَ الْعُلَمَاء: وَهَذَا فِي صَدَقَة التَّطَوُّع فَالس</w:t>
      </w:r>
      <w:r>
        <w:rPr>
          <w:color w:val="222222"/>
          <w:rtl/>
        </w:rPr>
        <w:t xml:space="preserve">ِّرّ فِيهَا أَفْضَل؛ لِأَنَّهُ أَقْرَب إِلَى الْإِخْلَاص وَأَبْعَد مِنْ الرِّيَاء. وَأَمَّا الزَّكَاة الْوَاجِبَة فَإِعْلَانهَا أَفْضَل، وَهَكَذَا حُكْم الصَّلَاة فَإِعْلَان فَرَائِضهَا أَفْضَل، وَإِسْرَار نَوَافِلهَا أَفْضَل؛ لِقَوْلِهِ ﷺ: </w:t>
      </w:r>
      <w:r>
        <w:rPr>
          <w:color w:val="222222"/>
          <w:rtl/>
        </w:rPr>
        <w:lastRenderedPageBreak/>
        <w:t>" أَفْضَل الصَّلَاة صَلَاة الْمَرْء فِي بَيْته إِلَّا الْمَكْتُوبَة ". قَالَ الْعُلَمَاء: وَذَكَرَ الْيَمِين وَالشِّمَال مُبَالَغَة فِي الْإِخْفَاء، وَضَرَبَ الْمَثَل بِهِمَا لِقُرْبِ الْيَمِين مِنْ الشِّمَال وَمُلَازَمَتهَا لَهَا، وَمَعْنَاهُ: لَوْ قَدَّرْت الشِّمَال رَ</w:t>
      </w:r>
      <w:r>
        <w:rPr>
          <w:color w:val="222222"/>
          <w:rtl/>
        </w:rPr>
        <w:t>جُلًا مُتَيَقِّظًا لَمَا عَلِمَ صَدَقَة الْيَمِين لِمُبَالَغَتِهِ فِي الْإِخْفَاء. وَنَقَلَ الْقَاضِي عَنْ بَعْضهمْ أَنَّ الْمُرَاد مَنْ عَنْ يَمِينه وَشِمَاله مِنْ النَّاس، وَالصَّوَاب الْأَوَّل.</w:t>
      </w:r>
    </w:p>
    <w:p w14:paraId="501CAD5A" w14:textId="77777777" w:rsidR="003A2FD4" w:rsidRDefault="00FF4E6E">
      <w:pPr>
        <w:spacing w:before="60" w:after="60"/>
        <w:jc w:val="both"/>
      </w:pPr>
      <w:r>
        <w:rPr>
          <w:b/>
          <w:bCs/>
          <w:color w:val="4A5A2A"/>
          <w:rtl/>
        </w:rPr>
        <w:t xml:space="preserve">الأقوال الأخرى: </w:t>
      </w:r>
      <w:r>
        <w:rPr>
          <w:color w:val="222222"/>
          <w:rtl/>
        </w:rPr>
        <w:t>نقل القاضي عن بعضهم أن المراد من عن يمينه وشماله من الناس، والصواب عند النووي الأول (مبالغة في الإخفاء).</w:t>
      </w:r>
    </w:p>
    <w:p w14:paraId="7733425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(ص165) لأن الأخذ والعطاء يكون باليمين. — (ص166) وهذا أيضًا من المجاز المعلوم، لأن اليد هي التي تعلم أم الإنسان؟ فنسبة العلم إليها تشبيه، وكل ذلك مجازات، ولذلك نقول: الذي يقول لا يوجد مجاز فهو مخطيء، فالكتاب والسنة مليئان من ذلك، فلا شك في هذا، فنسبة العلم إلى اليد مجاز، والمقصود منه كأنه يُخفيها عن نفسه.</w:t>
      </w:r>
    </w:p>
    <w:p w14:paraId="0484EBFC" w14:textId="77777777" w:rsidR="003A2FD4" w:rsidRDefault="00FF4E6E">
      <w:pPr>
        <w:pStyle w:val="Heading2"/>
        <w:keepNext/>
        <w:bidi/>
        <w:spacing w:before="280" w:after="80"/>
        <w:jc w:val="right"/>
      </w:pPr>
      <w:r>
        <w:rPr>
          <w:color w:val="7B1E1E"/>
          <w:rtl/>
        </w:rPr>
        <w:t xml:space="preserve">المسألة ١٦٠٣: </w:t>
      </w:r>
      <w:r>
        <w:rPr>
          <w:color w:val="222222"/>
          <w:rtl/>
        </w:rPr>
        <w:t>قوله ﷺ «ورجل ذكر الله خاليًا ففاضت عيناه»: البكاء من خشية الله (هل هو من الشوق والحب أو الخشية؟)، وقول بعض المعاصرين إنه لا بد أن يبكي خوفًا فقط</w:t>
      </w:r>
      <w:r>
        <w:rPr>
          <w:b w:val="0"/>
          <w:color w:val="6B6B6B"/>
          <w:sz w:val="20"/>
          <w:szCs w:val="20"/>
          <w:rtl/>
        </w:rPr>
        <w:t xml:space="preserve">   (التفريغ ص ١٦٦)</w:t>
      </w:r>
    </w:p>
    <w:p w14:paraId="7A5DD712" w14:textId="77777777" w:rsidR="003A2FD4" w:rsidRDefault="00FF4E6E">
      <w:pPr>
        <w:spacing w:before="60" w:after="60"/>
        <w:jc w:val="both"/>
      </w:pPr>
      <w:r>
        <w:rPr>
          <w:b/>
          <w:bCs/>
          <w:color w:val="1F4E79"/>
          <w:rtl/>
        </w:rPr>
        <w:t xml:space="preserve">تعليق الإمام النووي: </w:t>
      </w:r>
      <w:r>
        <w:rPr>
          <w:color w:val="222222"/>
          <w:rtl/>
        </w:rPr>
        <w:t>قوله ﷺ: (وَرَجُل ذَكَرَ الله تَعَالَى خَالِيًا فَفَاضَتْ عَيْنَاهُ) فِيهِ فَضِيلَة الْبُكَاء مِنْ خَشْيَة الله تَعَالَى، وَفَضْل طَاعَة السِّرّ لِكَمَالِ الْإِخْلَاص فِيهَا.</w:t>
      </w:r>
    </w:p>
    <w:p w14:paraId="7D10B40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4D7D00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(ص166) وكذلك يبكي من الشوق له والحب له ﷺ لأنه قال (ذَكَرَ اللهَ تَعَالَى خَالِيًا) ففاضت شوقًا، فاضت حبًا، فاضت خشيةً، كل ذلك ممكن أن يبكي له الإنسان، ويمكن أن تفيض شكرًا، كما فاضت عين أبي بن كعب حينها قال له النبي ﷺ « إِنَّ اللَّهَ أَمَرَنِي أَنْ أَقْرَأَ عَلَيْكَ (لَمْ يَكُنِ الَّذِينَ كَفَرُوا) ». قَالَ وَسَمَّانِي قَالَ « نَعَمْ ». قَالَ فَبَكَى. متفق عليه، فعَنْ أُبَيِّ بْنِ كَعْبٍ ﵁ قَالَ: قَالَ لِي رَسُولُ اللهِ ﷺ: "يَا أُبَيُّ، أُمِرْتُ أَنْ أَقْرَأَ عَلَيْكَ سُورَةَ كَذَا وَكَذَا "، فَقُلْتُ: يَا ر</w:t>
      </w:r>
      <w:r>
        <w:rPr>
          <w:color w:val="222222"/>
          <w:rtl/>
        </w:rPr>
        <w:t xml:space="preserve">َسُولَ اللهِ، وَقَدْ ذُكِرْتُ هُنَاكَ؟، قَالَ: نَعَمْ، فَقُلْتُ لَهُ: يَا أَبَا الْمُنْذِرِ فَفَرِحْتَ بِذَلِكَ؟ قَالَ: وَمَا يَمْنَعُنِي وَاللهُ تَبَارَكَ وَتَعَالَى يَقُولُ: {قُلْ بِفَضْلِ اللهِ وَبِرَحْمَتِهِ فَبِذَلِكَ "فَلْتَفْرَحُوا" "هُوَ خَيْرٌ مِمَّا يَجْمَعُونَ} (حم) ٢١١٧٥ ، (د) ٣٩٨١، ٣٩٨٠، الصَّحِيحَة تحت حديث: ٢٩٠٨، وقال </w:t>
      </w:r>
      <w:r>
        <w:rPr>
          <w:color w:val="222222"/>
          <w:rtl/>
        </w:rPr>
        <w:lastRenderedPageBreak/>
        <w:t>الشيخ شعيب الأرنؤوط: حديث صحيح، وفي رواية [(حم) ٢١١٣٦] قال [هَكَذَا قَرَأَهَا أُبَيّ]، فهو يبكي فرحًا، فكل ذلك داخل في عموم الحديث (فَفَاضَتْ عَيْنَاهُ) على أي حال، لأني سمعت ال</w:t>
      </w:r>
      <w:r>
        <w:rPr>
          <w:color w:val="222222"/>
          <w:rtl/>
        </w:rPr>
        <w:t>بعض من المعاصرين يقول لابد وأن يبكي خوفًا فقط، فهذا كلام ضعيف جدًا. — وقوله (ذَكَرَ اللهَ تَعَالَى خَالِيًا) ليكون أبعد عن الرياء، ولو كان حاله سواء في الظاهر والباطن، فهو كذلك.</w:t>
      </w:r>
    </w:p>
    <w:p w14:paraId="66557CA1" w14:textId="77777777" w:rsidR="003A2FD4" w:rsidRDefault="00FF4E6E">
      <w:pPr>
        <w:pStyle w:val="Heading1"/>
        <w:keepNext/>
        <w:pageBreakBefore/>
        <w:pBdr>
          <w:bottom w:val="single" w:sz="12" w:space="4" w:color="9A6B1F"/>
        </w:pBdr>
        <w:bidi/>
        <w:spacing w:before="120" w:after="200"/>
        <w:jc w:val="right"/>
      </w:pPr>
      <w:bookmarkStart w:id="32" w:name="_Toc242565563"/>
      <w:r>
        <w:rPr>
          <w:rtl/>
        </w:rPr>
        <w:lastRenderedPageBreak/>
        <w:t>باب بيان أن أفضل الصدقة صدقة الصحيح الشحيح (ص167–169)</w:t>
      </w:r>
      <w:bookmarkEnd w:id="32"/>
    </w:p>
    <w:p w14:paraId="789B1AA1" w14:textId="77777777" w:rsidR="003A2FD4" w:rsidRDefault="00FF4E6E">
      <w:pPr>
        <w:pStyle w:val="Heading2"/>
        <w:keepNext/>
        <w:bidi/>
        <w:spacing w:before="280" w:after="80"/>
        <w:jc w:val="right"/>
      </w:pPr>
      <w:r>
        <w:rPr>
          <w:color w:val="7B1E1E"/>
          <w:rtl/>
        </w:rPr>
        <w:t xml:space="preserve">المسألة ١٦٠٤: </w:t>
      </w:r>
      <w:r>
        <w:rPr>
          <w:color w:val="222222"/>
          <w:rtl/>
        </w:rPr>
        <w:t>الفرق بين الشُّح والبخل (الشح أعم والبخل نوع)، ومعنى «صحيح شحيح تخشى الفقر وتأمل الغنى» (أيهما جنس وأيهما نوع)، وذم الشح</w:t>
      </w:r>
      <w:r>
        <w:rPr>
          <w:b w:val="0"/>
          <w:color w:val="6B6B6B"/>
          <w:sz w:val="20"/>
          <w:szCs w:val="20"/>
          <w:rtl/>
        </w:rPr>
        <w:t xml:space="preserve">   (التفريغ ص ١٦٧–١٦٨)</w:t>
      </w:r>
    </w:p>
    <w:p w14:paraId="71599323" w14:textId="77777777" w:rsidR="003A2FD4" w:rsidRDefault="00FF4E6E">
      <w:pPr>
        <w:spacing w:before="60" w:after="60"/>
        <w:jc w:val="both"/>
      </w:pPr>
      <w:r>
        <w:rPr>
          <w:b/>
          <w:bCs/>
          <w:color w:val="1F4E79"/>
          <w:rtl/>
        </w:rPr>
        <w:t xml:space="preserve">تعليق الإمام النووي: </w:t>
      </w:r>
      <w:r>
        <w:rPr>
          <w:color w:val="222222"/>
          <w:rtl/>
        </w:rPr>
        <w:t>قوله: (يَا رَسُول الله أَيّ الصَّدَقَة أَعْظَم؟ فَقَالَ: أَنْ تَصَدَّق وَأَنْتَ صَحِيح شَحِيح تَخْشَى الْفَقْر وَتَأْمُل الْغِنَى، وَلَا تُمْهِل حَتَّى إِذَا بَلَغَتْ الْحُلْقُوم قُلْت لِفُلَانٍ كَذَا وَلِفُلَانٍ كَذَا أَلَا وَقَدْ كَانَ لِفُلَانٍ) قَالَ الْخَطَّابِيُّ: الشُّحّ أَعَمّ مِنْ الْبُخْل، وَكَأَنَّ الشُّحّ جِنْس وَالْبُخْل نَوْع، وَأَكْثَر مَا يُقَال الْبُخْل فِي أَفْرَاد الْأُمُور، وَالشُّحّ عَامّ كَالْوَصْفِ اللَّازِم وَمَا هُوَ مِنْ قِبَل الطَّبْع. قَالَ: فَمَعْنَى الْحَدِيث أَنَّ الشُّحّ غَال</w:t>
      </w:r>
      <w:r>
        <w:rPr>
          <w:color w:val="222222"/>
          <w:rtl/>
        </w:rPr>
        <w:t>ِب فِي حَال الصِّحَّة، فَإِذَا شَحَّ فِيهَا وَتَصَدَّق كَانَ أَصْدَق فِي نِيَّته وَأَعْظَم لِأَجْره، بِخِلَافِ مَنْ أَشْرَفَ عَلَى الْمَوْت وَآيَسَ مِنْ الْحَيَاة وَرَأَى مَصِير الْمَال لِغَيْرِهِ فَإِنَّ صَدَقَته حِينَئِذٍ نَاقِصَة بِالنِّسْبَةِ إِلَى حَالَة الصِّحَّة، وَالشُّحّ رَجَاء الْبَقَاء وَخَوْف الْفَقْر. (وَتَأْمُل الْغِنَى). بِضَمِّ الْمِيم أَيْ تَطْمَع بِهِ. وَمَعْنَى (بَلَغَتْ الْحُلْقُوم): بَلَغَتْ الرُّوح، وَالْمُرَاد قَارَبَتْ بُلُوغ الْحُلْقُوم إِذْ لَوْ بَلَغَتْهُ حَقِيقَةً لَمْ تَصِحّ وَص</w:t>
      </w:r>
      <w:r>
        <w:rPr>
          <w:color w:val="222222"/>
          <w:rtl/>
        </w:rPr>
        <w:t>ِيَّته وَلَا صَدَقَته وَلَا شَيْء مِنْ تَصَرُّفَاته بِاتِّفَاقِ الْفُقَهَاء.</w:t>
      </w:r>
    </w:p>
    <w:p w14:paraId="146EA14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32DC22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(ص167) استعمال المتقدمين لكلمة الجنس والنوع، على أن النوع أعم، فالطعام مثلًا نوع، تقول من أجناسه مثلًا الأرز والقمح، فالأرز جنس والقمح جنس والطعام نوع، على هذا الكلام الذي ظاهر كلام الخطابي. — بمعنى أنه مثلًا يقال في مرة من المرات سُئل كذا فبخل بها، أو فلانٌ بخل بالشيء الفلاني أو بَخِل عن فلان، بأفراد الأمور، والشُح عام إذا كان وصف لازم له، فيقال فلان رجلٌ شحيح، ولا يقصد مرة بعينها أو فرد من أفراده، فإن طبعه كذلك. وهناك تفرقةٌ أخرى يُستدل لها بقول ابن مسعود ﵁ فعَنِ الأَسْوَدِ بْنِ هِلاَلٍ، عَنِ ابْنِ مَسْعُ</w:t>
      </w:r>
      <w:r>
        <w:rPr>
          <w:color w:val="222222"/>
          <w:rtl/>
        </w:rPr>
        <w:t>ودٍ، {وَمَن يُوقَ شُحَّ نَفْسِهِ}. قَالَ : أَنْ يَعْمِدَ إِلَى مَالِ غَيْرِهِ فَيَأْكُلَهُ. ، ورَوَى الأَسْوَدُ عَنِ ابْنِ مَسْعُودٍ أَنَّ رَجُلاً أَتَاهُ فَقَالَ لَهُ: إِنِّي أَخَافُ أَنْ أَكُونَ قد هلكت؟ قال: وَمَا ذَاكَ؟ قَالَ: سَمِعْتُ اللهَ عَزَّ وَجَلَّ يَقُولُ: (وَمَن يُوقَ شُحَّ نَفْسِهِ فَأُولَئِكَ هُمُ الْمُفْلِحُونَ) وَأَنَا رَجُلٌ شَحِيحٌ لاَ أَكَادُ أَنْ أُخْرِجَ مِنْ يَدِي شَيْئًا. فَقَالَ ابْنُ مَسْعُودٍ: لَيْسَ ذَلِكَ بِالشُّحِّ الَّذِي ذَكَرَهُ اللهُ تَعَالَى فِي الْقُرْآنِ، إِنَّمَا الشُّح</w:t>
      </w:r>
      <w:r>
        <w:rPr>
          <w:color w:val="222222"/>
          <w:rtl/>
        </w:rPr>
        <w:t xml:space="preserve">ُّ الَّذِي ذَكَرَهُ اللهُ تَعَالَى فِي الْقُرْآنِ أَنْ تَأْكُلَ مَالَ أَخِيكَ ظُلْمًا، وَلَكِنْ ذَلِكَ الْبُخْلُ، وَبِئْسَ الشَّيْءُ الْبُخْلُ؛ وَأَخرج الخرائطي في مساوئ الأخلاق عن ابن عمرو قال: الشُّح أشد من الْبُخْل لِأَنَّ الشحيح يشح على مَا فِي يَدَيْهِ </w:t>
      </w:r>
      <w:r>
        <w:rPr>
          <w:color w:val="222222"/>
          <w:rtl/>
        </w:rPr>
        <w:lastRenderedPageBreak/>
        <w:t>فيحبسه ويشح على مَا فِي أيدي النَّاس حَتَّى يَأْخُذهُ وإن الْبَخِيل إِنَّمَا يبخل على مَا فِي يَدَيْهِ؛ وَأخرج ابْن الْمُنْذر عَن طَاوُوس ﵁ قَالَ: البخلان يبخل الإنسان بِمَا فِي يَدَيْهِ والشح أَن يشح على مَا فِي أَيدي النَّاس؛ وعَنْ أَنَس بْنِ مَالِكٍ ،</w:t>
      </w:r>
      <w:r>
        <w:rPr>
          <w:color w:val="222222"/>
          <w:rtl/>
        </w:rPr>
        <w:t xml:space="preserve"> عَنْ رَسُولِ اللهِ ﷺ قَالَ : بَرِئَ مِنَ الشُّحِّ مَنْ أَدَّى الزَّكَاةَ ، وَقَرَى الضَّيْفَ ، وَأَعْطَى فِي النَّائِبَةِ. — (ص168) وأصل كلمة الشح لغةً الحرص، فهذا الحرص نوعان: فإذا حرص على ما في يد غيره، وأراد أن يضم ما عند غيره لنفسه فهو شحيح، فهذا معنى الشُح المحرم المذموم، وقد قال ﷻ (وَمَن يُوقَ شُحَّ نَفْسِهِ فَأُولَئِكَ هُمُ الْمُفْلِحُونَ)، و عَنْ أَبِي الْهَيَّاجِ الأَسَدِيِّ ، قَالَ : كُنْتُ أَطُوفُ بِالْبَيْتِ، فَرَأَيْتُ رَجُلاً يَقُولُ : اللَّهُمَّ قِنِي شُحَّ نَفْسِي . لاَ يَزِيدُ عَلَى ذَلِكَ</w:t>
      </w:r>
      <w:r>
        <w:rPr>
          <w:color w:val="222222"/>
          <w:rtl/>
        </w:rPr>
        <w:t xml:space="preserve"> ، فَقُلْتُ لَهُ ، فَقَالَ : إِنِّي إِذَا وُقِيتُ شُحَّ نَفْسِي لَمْ أَسْرِقْ ، وَلَمْ أَزْنِ ، وَلَمْ أَفْعَلْ شَيْئًا ، وَإِذَا الرَّجُلُ عَبْدُ الرَّحْمَنِ بْنُ عَوْفٍ؛ فجعل الشُّح حتى في أن يتطلع إلى نظرةٍ محرمة أو إلى مالٍ محرم أو إلى كل ما في يد غيره مما هو ليس حقًا له، والبُخل بأن يحرص على ما في يده، فيكون البُخل أهون، وبئس الداء البخل ولكنه أهون من الشُح، كما قال ابن مسعود ﵁، وقول النبي ﷺ: " وَاتَّقُوا الشُّحَّ فَإِنَّ الشُّحَّ أَهْلَكَ مَنْ كَانَ قَبْلَكُمْ حَمَلَهُمْ عَلَى أَنْ سَفَكُوا دِمَاءَهُم</w:t>
      </w:r>
      <w:r>
        <w:rPr>
          <w:color w:val="222222"/>
          <w:rtl/>
        </w:rPr>
        <w:t xml:space="preserve">ْ وَاسْتَحَلُّوا مَحَارِمَهُمْ " مسلم، يدل على هذا والله أعلى وأعلم، وهو أن الشح هو الحرص على ما في أيدي غيره، فمن أجل ذلك سفك الدم واستحل المحارم لينال ما يريد، أما من بخل بما في يده، ربما لا يسفك ولا يستحل المحارم، وإنها لا يُعطي، وهذا يتقسم إلى محرم، ومكروه إذا بخل بالواجب، وبخل بالواجب فهو محرم، ومكروه إذا استقصى الحق جدًا، ولم يُجد بها جرت العادة أن يجود به، كأن يُضيق على أهله في النفقة، حتى لا يعطيهم إلا ما قاله الفقهاء من إعطاء الحب فقط، أو يعطيهم مثلًا ما يكفيهم بالكاد، ولا يوسع عليهم مع كثرة ماله، </w:t>
      </w:r>
      <w:r>
        <w:rPr>
          <w:color w:val="222222"/>
          <w:rtl/>
        </w:rPr>
        <w:t>فهذا بُخل، وقد يأتيه ضيفان فلا يُكرمهم ولا يوسع عليهم في العطاء وإنها يعطيهم قدر طعامهم فقط، مع كونه ميسر عليه أن يوسع، فيكون بخلاً مكروهًا والله أعلم. – بقي أن نقول في الشُح والبخل أنها كثيرًا ما يُطلقان على معنىً واحد، أي كل منهم يُطلق على معنى الآخر، وما ذُكر هو ما إذا أردنا التفرقة بينهما، ولكن مثلًا قول هند رَضِيَ ٱللَّهُ عَنهَا عن أبي سفيان: "إن أبا سفيان رجلٌ شحيح" ينطبق على البخيل بالتعريف الذي ذكرنا. — شح فيها أي سمحت نفسه بها، أي أنه تصدق رغم شُحه، وقد جاء في شرح السيوطي على مسلم قول الخطابي (فَإِ</w:t>
      </w:r>
      <w:r>
        <w:rPr>
          <w:color w:val="222222"/>
          <w:rtl/>
        </w:rPr>
        <w:t xml:space="preserve">ذَا سمح فِيهَا وَتصدق) ولعل هذا هو الأقرب. — بل ولا تُنفذ هذه الصدقة إلا في الثُلث، كالوصية، فإذا تصدق أو وهب في حال الاحتضار، لم تُنفذ إلا في الثُلث. — وهي آخر مرحلة من الاحتضار، لا يُنفذ شيء، فإنا إذا قلنا لا تُنفذ ما فوق الثلث في مرض الموت بخلاف ما إذا وصلت </w:t>
      </w:r>
      <w:r>
        <w:rPr>
          <w:color w:val="222222"/>
          <w:rtl/>
        </w:rPr>
        <w:lastRenderedPageBreak/>
        <w:t>إلى الحُلقوم فعلاً لأنه في هذه الحالة لا يعي شيئًا، فمن كان كذلك، لم يصح تصرفه كالمجنون والمُغمى عليه ونحو ذلك، وذلك لأن الذي بلغت روحه الحلقوم، لن يتكلم بها هو معهودٌ عند الناس، فإنه يغلب عليه الخرف والغيبوبة عن الوعي، فإذا تكلم في حال الغيبوبة عن وع</w:t>
      </w:r>
      <w:r>
        <w:rPr>
          <w:color w:val="222222"/>
          <w:rtl/>
        </w:rPr>
        <w:t>ي بكلام، لم يُعتد به. – فلو نطق بلا إله إلا الله، فهذه تنفعه عند الله ﷻ ولو كان كافرًا ونطقها، حُكم بإسلامه، ونحن لا ندري هذه اللحظة بالضبط، فهذا أمرٌ غيبي، أعني متى تبلغ الحلقوم بالضبط؟ فالروح بالنسبة لنا ليس أمرًا محسوسًا يُقاس خروجه من أجزاء البدن بشيء ملموس، فلا نستطيع أن نقول أنها الآن خرجت من الرجل مشلاً ووصلت إلى الركبة ثم وصلت إلى الحقو، بل نحن لا ندري، فمثل هذا الأمر هو بين العبد وبين الله ﷻ والله أعلم.</w:t>
      </w:r>
    </w:p>
    <w:p w14:paraId="3D7D8C09" w14:textId="77777777" w:rsidR="003A2FD4" w:rsidRDefault="00FF4E6E">
      <w:pPr>
        <w:pStyle w:val="Heading2"/>
        <w:keepNext/>
        <w:bidi/>
        <w:spacing w:before="280" w:after="80"/>
        <w:jc w:val="right"/>
      </w:pPr>
      <w:r>
        <w:rPr>
          <w:color w:val="7B1E1E"/>
          <w:rtl/>
        </w:rPr>
        <w:t xml:space="preserve">المسألة ١٦٠٥: </w:t>
      </w:r>
      <w:r>
        <w:rPr>
          <w:color w:val="222222"/>
          <w:rtl/>
        </w:rPr>
        <w:t>قوله ﷺ «لفلان كذا ولفلان كذا ألا وقد كان لفلان» (المراد به الوارث أم من سبق القضاء به للموصى له)، وقوله «أما وأبيك لتنبَّأنَّه» مع النهي عن الحلف بغير الله (ما يجري على اللسان من غير تعمد، ومثل «لعمري» و«تربت يداك»)</w:t>
      </w:r>
      <w:r>
        <w:rPr>
          <w:b w:val="0"/>
          <w:color w:val="6B6B6B"/>
          <w:sz w:val="20"/>
          <w:szCs w:val="20"/>
          <w:rtl/>
        </w:rPr>
        <w:t xml:space="preserve">   (التفريغ ص ١٦٩)</w:t>
      </w:r>
    </w:p>
    <w:p w14:paraId="14720E83" w14:textId="77777777" w:rsidR="003A2FD4" w:rsidRDefault="00FF4E6E">
      <w:pPr>
        <w:spacing w:before="60" w:after="60"/>
        <w:jc w:val="both"/>
      </w:pPr>
      <w:r>
        <w:rPr>
          <w:b/>
          <w:bCs/>
          <w:color w:val="1F4E79"/>
          <w:rtl/>
        </w:rPr>
        <w:t xml:space="preserve">تعليق الإمام النووي: </w:t>
      </w:r>
      <w:r>
        <w:rPr>
          <w:color w:val="222222"/>
          <w:rtl/>
        </w:rPr>
        <w:t>وَقَوْله ﷺ: (لِفُلَانٍ كَذَا وَلِفُلَانٍ كَذَا أَلَا وَقَدْ كَانَ لِفُلَانٍ) قَالَ الْخَطَّابِيُّ: الْمُرَاد بِهِ الْوَارِث، وَقَالَ غَيْره: الْمُرَاد بِهِ سَبَقَ الْقَضَاء بِهِ لِلْمُوصَى لَهُ، وَيَحْتَمِل أَنْ يَكُون الْمُعْنَى أَنَّهُ قَدْ خَرَجَ عَنْ تَصَرُّفه وَكَمَال مِلْكِهِ وَاسْتِقْلَاله بِمَا شَاءَ مِنْ التَّصَرُّف فَلَيْسَ لَهُ فِي وَصِيَّته كَبِير ثَوَاب بِالنِّسْبَةِ إِلَى صَدَقَة الصَّحِيح الشَّحِيح. قَوْله ﷺ: (أَمَا وَأَبِيك لَتُنَبَّأَنَّهُ) قَدْ يُقَال: حَلَفَ بِأَبِيهِ وَقَدْ نَهَى عَنْ ال</w:t>
      </w:r>
      <w:r>
        <w:rPr>
          <w:color w:val="222222"/>
          <w:rtl/>
        </w:rPr>
        <w:t>ْحَلِف بِغَيْرِ الله وَعَنْ الْحَلِف بِالْآبَاءِ، وَالْجَوَاب: أَنَّ النَّهْي عَنْ الْيَمِين بِغَيْرِ الله لِمَنْ تَعَمَّدَهُ، وَهَذِهِ اللَّفْظَة الْوَاقِعَة فِي الْحَدِيث تَجْرِي عَلَى اللِّسَان مِنْ غَيْر تَعَمُّد فَلَا تَكُون يَمِينًا وَلَا مَنْهِيًّا عَنْهَا، كَمَا سَبَقَ بَيَانه فِي كِتَاب الْإِيمَان.</w:t>
      </w:r>
    </w:p>
    <w:p w14:paraId="76A377E0" w14:textId="77777777" w:rsidR="003A2FD4" w:rsidRDefault="00FF4E6E">
      <w:pPr>
        <w:spacing w:before="60" w:after="60"/>
        <w:jc w:val="both"/>
      </w:pPr>
      <w:r>
        <w:rPr>
          <w:b/>
          <w:bCs/>
          <w:color w:val="4A5A2A"/>
          <w:rtl/>
        </w:rPr>
        <w:t xml:space="preserve">الأقوال الأخرى: </w:t>
      </w:r>
      <w:r>
        <w:rPr>
          <w:color w:val="222222"/>
          <w:rtl/>
        </w:rPr>
        <w:t>قال الخطابي: المراد به الوارث. وقال غيره: المراد سبق القضاء به للموصى له.</w:t>
      </w:r>
    </w:p>
    <w:p w14:paraId="783AC6B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(ص169) مثل قوله "أفلح وأبيه"، وقوله "لعمري"، ونحو ذلك مما جرى على ألسنة العرب، وهم لا يقصدون به يمين، وإنها يقصدون به توكيد الكلام، وإن كان مبناه اللغوي صيغة القسم، لكنه لا يقصد القسم، والبعض يقول أن هذا قبل القسم وأنه منسوخ، والصحيح الأول وهو أن الجمع ممكن بين هذه النصوص، وهو أن هذه الأحاديث على ما لا يُقصد به اليمين، وكما ذكرنا أن كثيرًا من الناس قد يستعمل بعض هذه الألفاظ بغير قصد اليمين، كما لو قال إنسان لآخر "والنبي كم الساعة"، "والنبي ناولني هذا"، لا يُعد قسمًا ولا حلفًا، ولكن من باب سد الذريعة وعدم تع</w:t>
      </w:r>
      <w:r>
        <w:rPr>
          <w:color w:val="222222"/>
          <w:rtl/>
        </w:rPr>
        <w:t xml:space="preserve">ويد الألسُن على الحلف </w:t>
      </w:r>
      <w:r>
        <w:rPr>
          <w:color w:val="222222"/>
          <w:rtl/>
        </w:rPr>
        <w:lastRenderedPageBreak/>
        <w:t>بالنبي ﷺ أو بغير الله عمومًا، فننهى عنها من هذا الباب، ولكن لو كانت تجري بغير قصد فعلاً، فهي كما ذكرنا ليست حلفًا ولا قسمًا، وإنها هو لتأكيد الكلام؛ وهناك ألفاظ كثيرة تستعملها العرب في غير مبناها اللغوي الأصلي، تربت يمينك، تربت يداك، ثكلتك أمك، ويلك، ويحك، يستعمل أحيانًا للتنبيه وأحيانًا للترغيب، وأحيانًا للحث أو المنع ونحو ذلك، وليس يقصد بها حقيقة الدعاء بأن يموت أو تثكله أمه، أو أن يصيبه الهلاك في قولهم "ويلك، ويحك" ونحو ذلك، وكذا لفظ "لعمري" كثيرًا ما يستعمل من غير قصد اليمين، فبعضه</w:t>
      </w:r>
      <w:r>
        <w:rPr>
          <w:color w:val="222222"/>
          <w:rtl/>
        </w:rPr>
        <w:t>ا صيغتها صيغة قسم، والبعض الآخر صيغتها صيغة دعاء، وتستعملها العرب في غير مبناها الأصلي.</w:t>
      </w:r>
    </w:p>
    <w:p w14:paraId="01E6E59B" w14:textId="77777777" w:rsidR="003A2FD4" w:rsidRDefault="00FF4E6E">
      <w:pPr>
        <w:pStyle w:val="Heading1"/>
        <w:keepNext/>
        <w:pageBreakBefore/>
        <w:pBdr>
          <w:bottom w:val="single" w:sz="12" w:space="4" w:color="9A6B1F"/>
        </w:pBdr>
        <w:bidi/>
        <w:spacing w:before="120" w:after="200"/>
        <w:jc w:val="right"/>
      </w:pPr>
      <w:bookmarkStart w:id="33" w:name="_Toc242565564"/>
      <w:r>
        <w:rPr>
          <w:rtl/>
        </w:rPr>
        <w:lastRenderedPageBreak/>
        <w:t>باب بيان أن اليد العليا خير من اليد السفلى وأن اليد العليا هي المنفقة وأن السفلى هي الآخذة (ص170–175)</w:t>
      </w:r>
      <w:bookmarkEnd w:id="33"/>
    </w:p>
    <w:p w14:paraId="12030D8E" w14:textId="77777777" w:rsidR="003A2FD4" w:rsidRDefault="00FF4E6E">
      <w:pPr>
        <w:pStyle w:val="Heading2"/>
        <w:keepNext/>
        <w:bidi/>
        <w:spacing w:before="280" w:after="80"/>
        <w:jc w:val="right"/>
      </w:pPr>
      <w:r>
        <w:rPr>
          <w:color w:val="7B1E1E"/>
          <w:rtl/>
        </w:rPr>
        <w:t xml:space="preserve">المسألة ١٦٠٦: </w:t>
      </w:r>
      <w:r>
        <w:rPr>
          <w:color w:val="222222"/>
          <w:rtl/>
        </w:rPr>
        <w:t>ضبط «اليد العليا المنفقة» و«المتعففة» وتفسير اليد العليا والسفلى (هل العليا المتعففة عن السؤال أم المنفقة؟)</w:t>
      </w:r>
      <w:r>
        <w:rPr>
          <w:b w:val="0"/>
          <w:color w:val="6B6B6B"/>
          <w:sz w:val="20"/>
          <w:szCs w:val="20"/>
          <w:rtl/>
        </w:rPr>
        <w:t xml:space="preserve">   (التفريغ ص ١٧٠–١٧١)</w:t>
      </w:r>
    </w:p>
    <w:p w14:paraId="1A2BB471" w14:textId="77777777" w:rsidR="003A2FD4" w:rsidRDefault="00FF4E6E">
      <w:pPr>
        <w:spacing w:before="60" w:after="60"/>
        <w:jc w:val="both"/>
      </w:pPr>
      <w:r>
        <w:rPr>
          <w:b/>
          <w:bCs/>
          <w:color w:val="1F4E79"/>
          <w:rtl/>
        </w:rPr>
        <w:t xml:space="preserve">تعليق الإمام النووي: </w:t>
      </w:r>
      <w:r>
        <w:rPr>
          <w:color w:val="222222"/>
          <w:rtl/>
        </w:rPr>
        <w:t>قوله ﷺ في الصدقة: (الْيَد الْعُلْيَا خَيْر مِنْ الْيَد السُّفْلَى وَالْيَد الْعُلْيَا الْمُنْفِقَة وَالسُّفْلَى السَّائِلَة) هَكَذَا وَقَعَ فِي صَحِيح الْبُخَارِيّ وَمُسْلِم (الْعُلْيَا الْمُنْفِقَة) مِنْ الْإِنْفَاق، وَكَذَا ذَكَرَهُ أَبُو دَاوُدَ عَنْ أَكْثَر الرُّوَاة، قَالَ: وَرَوَاهُ عَبْد الْوَارِث عَنْ أَيُّوب عَنْ نَافِع عَنْ اِبْن عُمَر (الْعُلْيَا الْمُتَعَفِّفَة) بِالْعَيْنِ مِنْ الْعِفَّة، وَرَجَّحَ الْخَطَّابِيّ هَذِهِ الرِّوَايَة. قَالَ: لِأَنَّ السِّيَاق فِي ذِكْر الْمَسْأَلَة وَالتَّعَفُّف ع</w:t>
      </w:r>
      <w:r>
        <w:rPr>
          <w:color w:val="222222"/>
          <w:rtl/>
        </w:rPr>
        <w:t>َنْهَا، وَالصَّحِيح الرِّوَايَة الْأُولَى، وَيَحْتَمِل صِحَّة الرِّوَايَتَيْنِ فَالْمُنْفِقَة أَعْلَى مِنْ السَّائِلَة، وَالْمُتَعَفِّفَة أَعْلَى مِنْ السَّائِلَة. وَفِي هَذَا الْحَدِيث: الْحَثّ عَلَى الْإِنْفَاق فِي وُجُوه الطَّاعَات. وَفِيهِ دَلِيل لِمَذْهَب الْجُمْهُور: أَنَّ الْيَد الْعُلْيَا الْمُنْفِقَة، وَقَالَ الْخَطَّابِيّ: الْمُتَعَفِّفَة كَمَا سَبَقَ، وَقَالَ غَيْره: الْعُلْيَا الْآخِذَة، وَالسُّفْلَى الْمَانِعَة. حَكَاهُ الْقَاضِي. وَاَللَّه أَعْلَم. وَالْمُرَاد بِالْعُلُوِّ: عُلُوّ الْفَضْل وَا</w:t>
      </w:r>
      <w:r>
        <w:rPr>
          <w:color w:val="222222"/>
          <w:rtl/>
        </w:rPr>
        <w:t>لْمَجْد وَنَيْل الثَّوَاب.</w:t>
      </w:r>
    </w:p>
    <w:p w14:paraId="19B611D8" w14:textId="77777777" w:rsidR="003A2FD4" w:rsidRDefault="00FF4E6E">
      <w:pPr>
        <w:spacing w:before="60" w:after="60"/>
        <w:jc w:val="both"/>
      </w:pPr>
      <w:r>
        <w:rPr>
          <w:b/>
          <w:bCs/>
          <w:color w:val="4A5A2A"/>
          <w:rtl/>
        </w:rPr>
        <w:t xml:space="preserve">الأقوال الأخرى: </w:t>
      </w:r>
      <w:r>
        <w:rPr>
          <w:color w:val="222222"/>
          <w:rtl/>
        </w:rPr>
        <w:t>قال الخطابي: العليا المتعففة (رواية عبد الوارث عن أيوب)؛ وقال غيره: العليا الآخذة والسفلى المانعة (حكاه القاضي).</w:t>
      </w:r>
    </w:p>
    <w:p w14:paraId="78D7472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(ص171) ما ذكره النووي هو الظاهر والله أعلى وأعلم، أن اليد المنفقة هي أعلى الأيدي وأفضل الأيدي، وهذا الحديث فيه الحث على الإنفاق في وجوه الطاعات، وفيه الترغيب في ترك السؤال. — ولكن هذا ليس وارداً في الحديث. — وكذا جريان العادة بأن اليد العليا حقيقةً هي التي يحصل بها العطاء، وأن الآخذ يجعل يده تحت يد المعطي، والمعنى الذي ذكره في المدح والذم، فالسُفلى فيها نوع ذم أو النقص ونحو ذلك.</w:t>
      </w:r>
    </w:p>
    <w:p w14:paraId="75D2CD5B" w14:textId="77777777" w:rsidR="003A2FD4" w:rsidRDefault="00FF4E6E">
      <w:pPr>
        <w:pStyle w:val="Heading2"/>
        <w:keepNext/>
        <w:bidi/>
        <w:spacing w:before="280" w:after="80"/>
        <w:jc w:val="right"/>
      </w:pPr>
      <w:r>
        <w:rPr>
          <w:color w:val="7B1E1E"/>
          <w:rtl/>
        </w:rPr>
        <w:lastRenderedPageBreak/>
        <w:t xml:space="preserve">المسألة ١٦٠٧: </w:t>
      </w:r>
      <w:r>
        <w:rPr>
          <w:color w:val="222222"/>
          <w:rtl/>
        </w:rPr>
        <w:t>قوله ﷺ «وخير الصدقة عن ظهر غنى»: متى يسأل الناس؟ وحكم التصدق بكل المال ثم السؤال (نهيه ﷺ عن سؤال الناس لمن قدر على التكسب والتخلص منه)</w:t>
      </w:r>
      <w:r>
        <w:rPr>
          <w:b w:val="0"/>
          <w:color w:val="6B6B6B"/>
          <w:sz w:val="20"/>
          <w:szCs w:val="20"/>
          <w:rtl/>
        </w:rPr>
        <w:t xml:space="preserve">   (التفريغ ص ١٧١)</w:t>
      </w:r>
    </w:p>
    <w:p w14:paraId="331D22DB" w14:textId="77777777" w:rsidR="003A2FD4" w:rsidRDefault="00FF4E6E">
      <w:pPr>
        <w:spacing w:before="60" w:after="60"/>
        <w:jc w:val="both"/>
      </w:pPr>
      <w:r>
        <w:rPr>
          <w:b/>
          <w:bCs/>
          <w:color w:val="1F4E79"/>
          <w:rtl/>
        </w:rPr>
        <w:t xml:space="preserve">تعليق الإمام النووي: </w:t>
      </w:r>
      <w:r>
        <w:rPr>
          <w:color w:val="222222"/>
          <w:rtl/>
        </w:rPr>
        <w:t>قوله ﷺ: (وَخَيْر الصَّدَقَة عَنْ ظَهْر غِنًى) مَعْنَاهُ: أَفْضَل الصَّدَقَة مَا بَقِيَ صَاحِبهَا بَعْدهَا مُسْتَغْنِيًا بِهَا بَقِيَ مَعَهُ، وَتَقْدِيره: أَفْضَل الصَّدَقَة مَا أَبْقَتْ بَعْدهَا غِنًى يَعْتَمِدُهُ صَاحِبهَا وَيَسْتَظْهِرُ بِهِ عَلَى مَصَالِحه وَحَوَائِجه، وَإِنَّمَا كَانَتْ هَذِهِ أَفْضَل الصَّدَقَة بِالنِّسْبَةِ إِلَى مَنْ تَصَدَّقَ بِجَمِيعِ مَاله؛ لِأَنَّ مَنْ تَصَدَّقَ بِالْجَمِيعِ يَنْدَم غَالِبًا أَوْ قَدْ يَنْدَم إِذَا اِحْتَاجَ، وَيَوَدّ أَنَّهُ لَمْ يَتَصَدَّق، بِخِلَافِ مَنْ بَقِي</w:t>
      </w:r>
      <w:r>
        <w:rPr>
          <w:color w:val="222222"/>
          <w:rtl/>
        </w:rPr>
        <w:t>َ بَعْدهَا مُسْتَغْنِيًا فَإِنَّهُ لَا يَنْدَم عَلَيْهَا، بَلْ يُسَرُّ بِهَا.</w:t>
      </w:r>
    </w:p>
    <w:p w14:paraId="7FCEFCB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2C17AB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(ص171) هذه أحد الحكم أو المعاني التي من أجلها كانت خير الصدقة ما كان عن ظهر غنى، أي ما أبقت غنىً بعدها، ويستظهر به على حاجاته ولا يضطر إلى سؤال الناس، والمعنى الذي ذكرنا من سؤال الناس وهو معنى سيبق بيانه من أحاديث كثيرة بيَّنها النبي ﷺ، وردَّ صدقة البعض حين قال ﷺ معاتبًا لهم « يَأْتِي أَحَدُكُمْ بِمَا يَمْلِكُ فَيَقُولُ هَذِهِ صَدَقَةٌ ثُمَّ يَقْعُدُ يَسْتَكِفُّ النَّاسَ خَيْرُ الصَّدَقَةِ مَا كَانَ عَنْ ظَهْرِ غِنًى » وهذا الحال وهو سؤال الناس، نهى النبي ﷺ عنه طالما كان الإنسان قادرًا على أن يتخلص منه، ولا</w:t>
      </w:r>
      <w:r>
        <w:rPr>
          <w:color w:val="222222"/>
          <w:rtl/>
        </w:rPr>
        <w:t xml:space="preserve"> ينبغي أن يتسبب في أن يصل حاله إلى حال السؤال، بأن يتصدق بماله كله ثم يسأل، أو أن يترك الكسب حتى يسأل، ولا حول ولا قوة إلا بالله، فسؤال بني آدم أموالهم في الأصل منهيٌّ عنه، فأصله المنع وإنها جاز للضرورة، فإذا كان الإنسان قادرًا على ألا يصل إلى تلك الحال، كان لازمًا له ذلك، فلا يجوز أن يسأل الناس وهو قادر على الكسب، ولا أن يكون عنده مال فيتصدق به كله ثم يتكفف الناس. — وبالإضافة على ندمه على الطاعة، وفي الحقيقة أنها في تلك الحال لا تكون طاعة، بمعنى أن من تصدق بماله كله حتى وصل إلى السؤال فهو مسرف، أو حتى ضيع </w:t>
      </w:r>
      <w:r>
        <w:rPr>
          <w:color w:val="222222"/>
          <w:rtl/>
        </w:rPr>
        <w:t xml:space="preserve">أهله وعياله فهو مسرف، فإن هذا لا يجوز له بأن يترك أهله وعياله بلا نفقة، كالذي يظل يصلي النافلة حتى يضيع وقت الفريضة، فهذا آثمٌ بتضييع الفريضة، أو كالذي يصلي النافلة حتى خرج وقت الفريضة ولم يصلي الفريضة بعد، فإنه لا يُثاب على ذلك، فالذي تصدق وترك أهله بلا نفقة، وجعلهم يتكففون الناس، وصار هو يتكفف الناس لحاجاته ويسألهم، فهو بذلك آثم لأنه ضيع من يعول، قال ﷺ (كَفَى بِالْمَرْءِ إِثْمًا أَنْ يُضَيِّعَ مَنْ يَقُوتُ)((حم) ٦٨٤٢ ، (د) ١٦٩٢ </w:t>
      </w:r>
      <w:r>
        <w:rPr>
          <w:color w:val="222222"/>
          <w:rtl/>
        </w:rPr>
        <w:lastRenderedPageBreak/>
        <w:t>، انظر صَحِيح الْجَامِع: ٤٤٨١) وروايةٍ عند النسائي (٩١٣١) (مَنْ يَعُولُ)، وقول</w:t>
      </w:r>
      <w:r>
        <w:rPr>
          <w:color w:val="222222"/>
          <w:rtl/>
        </w:rPr>
        <w:t>ه (وَابْدَأْ بِمَنْ تَعُولُ) أمرٌ للوجوب، فإنه لابد وأن يكفيهم أولًا، ولا يجوز أن يتركهم بلا نفقة حتى يحتاجوا إلى سؤال الناس، وهذا فيمن أوجب الله ﷻ نفقتهم عليه من زوجته وعياله، وكثير من الناس يكون بين زوجته مشاحنات أو منازعات، أو يكون بينه وبين مطلقته منازعات، فيمتنع عن النفقة، على من أوجب الله ﷻ نفقته، فلا يجوز له ذلك، بل يعطي الحق الذي عليه ويسأل الله الذي له.</w:t>
      </w:r>
    </w:p>
    <w:p w14:paraId="138E1CCC" w14:textId="77777777" w:rsidR="003A2FD4" w:rsidRDefault="00FF4E6E">
      <w:pPr>
        <w:pStyle w:val="Heading2"/>
        <w:keepNext/>
        <w:bidi/>
        <w:spacing w:before="280" w:after="80"/>
        <w:jc w:val="right"/>
      </w:pPr>
      <w:r>
        <w:rPr>
          <w:color w:val="7B1E1E"/>
          <w:rtl/>
        </w:rPr>
        <w:t xml:space="preserve">المسألة ١٦٠٨: </w:t>
      </w:r>
      <w:r>
        <w:rPr>
          <w:color w:val="222222"/>
          <w:rtl/>
        </w:rPr>
        <w:t>حكم التصدق بجميع المال: هل يُستحب لمن لا دين عليه ولا عيال له يصبرون؟ وما الثلث والنصف (مذهب أهل الشام ومكحول)؟ وهل يجوز الإنفاق من قوت الأهل إذا رضوا (كحال أبي طلحة مع زوجه وأبي بكر ﵁)؟</w:t>
      </w:r>
      <w:r>
        <w:rPr>
          <w:b w:val="0"/>
          <w:color w:val="6B6B6B"/>
          <w:sz w:val="20"/>
          <w:szCs w:val="20"/>
          <w:rtl/>
        </w:rPr>
        <w:t xml:space="preserve">   (التفريغ ص ١٧٢)</w:t>
      </w:r>
    </w:p>
    <w:p w14:paraId="4DF36ED0" w14:textId="77777777" w:rsidR="003A2FD4" w:rsidRDefault="00FF4E6E">
      <w:pPr>
        <w:spacing w:before="60" w:after="60"/>
        <w:jc w:val="both"/>
      </w:pPr>
      <w:r>
        <w:rPr>
          <w:b/>
          <w:bCs/>
          <w:color w:val="1F4E79"/>
          <w:rtl/>
        </w:rPr>
        <w:t xml:space="preserve">تعليق الإمام النووي: </w:t>
      </w:r>
      <w:r>
        <w:rPr>
          <w:color w:val="222222"/>
          <w:rtl/>
        </w:rPr>
        <w:t>وَقَدْ اِخْتَلَفَ الْعُلَمَاء فِي الصَّدَقَة بِجَمِيعِ مَاله: فَمَذْهَبنَا أَنَّهُ مُسْتَحَبّ لِمَنْ لَا دَيْن عَلَيْهِ وَلَا لَهُ عِيَال لَا يَصْبِرُونَ بِشَرْطِ أَنْ يَكُون مِمَّنْ يَصْبِر عَلَى الْإِضَاقَة وَالْفَقْر، فَإِنْ لَمْ تَجْتَمِع هَذِهِ الشُّرُوط فَهُوَ مَكْرُوه، قَالَ الْقَاضِي: جَوَّزَ جُمْهُور الْعُلَمَاء وَأَئِمَّة الْأَمْصَار الصَّدَقَة بِجَمِيعِ مَاله، وَقِيلَ: يَرُدّ جَمِيعهَا، وَهُوَ مَرْوِيّ عَنْ عُمَر بْن الْخَطَّاب ﵁، وَقِيلَ: يَنْفُذ فِي الثُّلُث هُوَ مَذْهَب أَهْل الشَّام، وَقِيلَ:</w:t>
      </w:r>
      <w:r>
        <w:rPr>
          <w:color w:val="222222"/>
          <w:rtl/>
        </w:rPr>
        <w:t xml:space="preserve"> إِنْ زَادَ عَلَى النِّصْف رُدَّتْ الزِّيَادَة، وَهُوَ مَحْكِيّ عَنْ مَكْحُول. قَالَ أَبُو جَعْفَر وَالطَّبَرِيّ: وَمَعَ جَوَازه فَالْمُسْتَحَب أَلَّا يَفْعَلهُ وَأَنْ يَقْتَصِر عَلَى الثُّلُث.</w:t>
      </w:r>
    </w:p>
    <w:p w14:paraId="0EEEFDF4" w14:textId="77777777" w:rsidR="003A2FD4" w:rsidRDefault="00FF4E6E">
      <w:pPr>
        <w:spacing w:before="60" w:after="60"/>
        <w:jc w:val="both"/>
      </w:pPr>
      <w:r>
        <w:rPr>
          <w:b/>
          <w:bCs/>
          <w:color w:val="4A5A2A"/>
          <w:rtl/>
        </w:rPr>
        <w:t xml:space="preserve">الأقوال الأخرى: </w:t>
      </w:r>
      <w:r>
        <w:rPr>
          <w:color w:val="222222"/>
          <w:rtl/>
        </w:rPr>
        <w:t>الجمهور وأئمة الأمصار: يجوز التصدق بجميع ماله؛ وقيل: يرد جميعها (عن عمر)؛ وقيل: تنفذ في الثلث (أهل الشام)؛ وقيل: ترد الزيادة على النصف (مكحول)؛ وقال أبو جعفر الطبري: يُستحب ألا يفعله وأن يقتصر على الثلث.</w:t>
      </w:r>
    </w:p>
    <w:p w14:paraId="01912BB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(ص172) يُفهم من ذلك أنه إذا كان له عيالٌ يصبرون، جاز أن يتصدق بماله. — الظاهر أن هذا جائز مشروع إذا كان عنده ما يكفي به حاجته وحاجة عياله، وإذا كانوا يصبرون معه وكانوا كحال أبو طلحة مع زوجه، عندما صبرت على العشاء ونومت الصبيان، فإذا كان الأمر كذلك، دل على أنهم يصبرون بالنوم إلى الصباح، حتى لو بكوّا بها جرت عادة الأطفال في البكاء، فلو كان الجوع شديدًا لا يحتملونه لما ناموا من شدة هذا الجوع، ومع هذا عنده من الكسب ما يكفي به أهله وعياله بعد ذلك، وكما فعل أبو بكر ﵁ مرات، فأبو بكر ﵁ كان رجلاً تاجرًا وكان عنده من</w:t>
      </w:r>
      <w:r>
        <w:rPr>
          <w:color w:val="222222"/>
          <w:rtl/>
        </w:rPr>
        <w:t xml:space="preserve"> أنواع الكسب ما يستطيع أن يتكسب به، ما يكفي به أهله وعياله والله أعلى وأعلم. والنبي ﷺ كان يُنفق ما يدخره من قوت أهله سنة، قبل أن </w:t>
      </w:r>
      <w:r>
        <w:rPr>
          <w:color w:val="222222"/>
          <w:rtl/>
        </w:rPr>
        <w:lastRenderedPageBreak/>
        <w:t>تمر السنة، وربها مر عليهم ليالي ليس في أبيات رسول الله ﷺ شيء إلا الماء، وكن يصبرن رضي الله تعالى عنهن جميعًا، فإذا كان الأمر كذلك جاز أن يُنفق من قوت أهله إذا رضوا بذلك.</w:t>
      </w:r>
    </w:p>
    <w:p w14:paraId="39460C07" w14:textId="77777777" w:rsidR="003A2FD4" w:rsidRDefault="00FF4E6E">
      <w:pPr>
        <w:pStyle w:val="Heading2"/>
        <w:keepNext/>
        <w:bidi/>
        <w:spacing w:before="280" w:after="80"/>
        <w:jc w:val="right"/>
      </w:pPr>
      <w:r>
        <w:rPr>
          <w:color w:val="7B1E1E"/>
          <w:rtl/>
        </w:rPr>
        <w:t xml:space="preserve">المسألة ١٦٠٩: </w:t>
      </w:r>
      <w:r>
        <w:rPr>
          <w:color w:val="222222"/>
          <w:rtl/>
        </w:rPr>
        <w:t>قوله ﷺ «وابدأ بمن تعول»: تقديم نفقة النفس والعيال (حكم من له عيال لا يصبرون إذا تصدق بماله)، ومن تجب عليه نفقة الأقارب وفضيلة النفقة على العيال</w:t>
      </w:r>
      <w:r>
        <w:rPr>
          <w:b w:val="0"/>
          <w:color w:val="6B6B6B"/>
          <w:sz w:val="20"/>
          <w:szCs w:val="20"/>
          <w:rtl/>
        </w:rPr>
        <w:t xml:space="preserve">   (التفريغ ص ١٧٣)</w:t>
      </w:r>
    </w:p>
    <w:p w14:paraId="4F484382" w14:textId="77777777" w:rsidR="003A2FD4" w:rsidRDefault="00FF4E6E">
      <w:pPr>
        <w:spacing w:before="60" w:after="60"/>
        <w:jc w:val="both"/>
      </w:pPr>
      <w:r>
        <w:rPr>
          <w:b/>
          <w:bCs/>
          <w:color w:val="1F4E79"/>
          <w:rtl/>
        </w:rPr>
        <w:t xml:space="preserve">تعليق الإمام النووي: </w:t>
      </w:r>
      <w:r>
        <w:rPr>
          <w:color w:val="222222"/>
          <w:rtl/>
        </w:rPr>
        <w:t>قوله ﷺ: (وَابْدَأْ بِمَنْ تَعُول) فِيهِ تَقْدِيم نَفَقَة نَفْسه وَعِيَاله؛ لِأَنَّهَا مُنْحَصِرَة فِيهِ بِخِلَافِ نَفَقَة غَيْرهمْ. وَفِيهِ الِابْتِدَاء بِالْأَهَمّ فَالْأَهَمّ فِي الْأُمُور الشَّرْعِيَّة.</w:t>
      </w:r>
    </w:p>
    <w:p w14:paraId="2252A4C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789066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(ص173) أما من له عيالٌ لا يصبرون كما ذكر فهذا يُكره وقد يحرم لأن النبي ﷺ حرَّم المسألة، وأوجب البدأ بمن يعول. — فيبدأ بنفسه ليمنعها عن السؤال، وبعياله لأنهم هو مسؤول عنهم قبل غيرهم، ومتعين عليه النفقة عليهم، وأما غيرهم من النفقة على فقراء المسلمين فهي من فروض الكفاية، حتى نفقة الأقارب قد تجب على جمع من الأقارب والله أعلى وأعلم. — وكونه يحتسب النفقة على عياله أمرٌ عظيم الأهمية وذلك أن التقرب بالواجبات أحب إلى الله من التقرب بالنافلة، ولذلك يبدأ بأن يكفيهم حاجتهم بالمعروف ثم يتصدق بعد ذلك، ففيه فضيلة النفقة ع</w:t>
      </w:r>
      <w:r>
        <w:rPr>
          <w:color w:val="222222"/>
          <w:rtl/>
        </w:rPr>
        <w:t>لى العيال، وفيه التحذير من تضييعهم، كما سيأتي ما هو أصرح ((كَفَى بِالْمَرْءِ إِثْمًا أَنْ يُضَيِّعَ مَنْ يَقُوتُ)) فهو صريح في أنه يأثم إذا ضيعهم وترك نفقتهم الواجبة.</w:t>
      </w:r>
    </w:p>
    <w:p w14:paraId="3EC713D4" w14:textId="77777777" w:rsidR="003A2FD4" w:rsidRDefault="00FF4E6E">
      <w:pPr>
        <w:pStyle w:val="Heading2"/>
        <w:keepNext/>
        <w:bidi/>
        <w:spacing w:before="280" w:after="80"/>
        <w:jc w:val="right"/>
      </w:pPr>
      <w:r>
        <w:rPr>
          <w:color w:val="7B1E1E"/>
          <w:rtl/>
        </w:rPr>
        <w:t xml:space="preserve">المسألة ١٦١٠: </w:t>
      </w:r>
      <w:r>
        <w:rPr>
          <w:color w:val="222222"/>
          <w:rtl/>
        </w:rPr>
        <w:t>معنى «إن هذا المال خضرة حلوة»، و«فمن أخذه بطيب نفس بُورك له فيه ومن أخذه بإشراف نفس لم يُبارك له فيه وكان كالذي يأكل ولا يشبع» (معنى إشراف النفس، وحال حكيم بن حزام ﵁ مع عمر وأبي بكر ﵄)</w:t>
      </w:r>
      <w:r>
        <w:rPr>
          <w:b w:val="0"/>
          <w:color w:val="6B6B6B"/>
          <w:sz w:val="20"/>
          <w:szCs w:val="20"/>
          <w:rtl/>
        </w:rPr>
        <w:t xml:space="preserve">   (التفريغ ص ١٧٣–١٧٤)</w:t>
      </w:r>
    </w:p>
    <w:p w14:paraId="76507C43" w14:textId="77777777" w:rsidR="003A2FD4" w:rsidRDefault="00FF4E6E">
      <w:pPr>
        <w:spacing w:before="60" w:after="60"/>
        <w:jc w:val="both"/>
      </w:pPr>
      <w:r>
        <w:rPr>
          <w:b/>
          <w:bCs/>
          <w:color w:val="1F4E79"/>
          <w:rtl/>
        </w:rPr>
        <w:t xml:space="preserve">تعليق الإمام النووي: </w:t>
      </w:r>
      <w:r>
        <w:rPr>
          <w:color w:val="222222"/>
          <w:rtl/>
        </w:rPr>
        <w:t>قوله ﷺ: (إِنَّ هَذَا الْمَال خَضِرَة حُلْوَة) شَبَّهَهُ فِي الرَّغْبَة فِيهِ وَالْمَيْل إِلَيْهِ وَحِرْص النُّفُوس عَلَيْهِ بِالْفَاكِهَةِ الْخَضْرَاء الْحُلْوَة الْمُسْتَلَذَّة، فَإِنَّ الْأَخْضَر مَرْغُوب فِيهِ عَلَى اِنْفِرَاده، وَالْحُلْو كَذَلِكَ عَلَى اِنْفِرَاده فَاجْتِمَاعهمَا أَشَدّ. وَفِيهِ إِشَارَة إِلَى عَدَم بَقَائِهِ؛ لِأَنَّ الْخُضْرَاوَات لَا تَبْقَى وَلَا تُرَاد لِلْبَقَاءِ. قوله ﷺ: (فَمَنْ أَخَذَهُ بِطِيبِ نَفْس بُورِكَ لَهُ فِيهِ، وَمَنْ أَخَذَهُ بِإِشْرَافِ نَفْس لَمْ يُبَارَك لَهُ فِيهِ</w:t>
      </w:r>
      <w:r>
        <w:rPr>
          <w:color w:val="222222"/>
          <w:rtl/>
        </w:rPr>
        <w:t xml:space="preserve">، وَكَانَ كَالَّذِي يَأْكُل وَلَا يَشْبَع) قَالَ </w:t>
      </w:r>
      <w:r>
        <w:rPr>
          <w:color w:val="222222"/>
          <w:rtl/>
        </w:rPr>
        <w:lastRenderedPageBreak/>
        <w:t>الْعُلَمَاء: إِشْرَاف النَّفْس تَطَلُّعهَا إِلَيْهِ وَتَعَرُّضهَا لَهُ وَطَمَعهَا فِيهِ. وَأَمَّا طِيب النَّفْس فَذَكَرَ الْقَاضِي فِيهِ اِحْتِمَالَيْنِ: أَظْهَرهمَا: أَنَّهُ عَائِد عَلَى الْآخِذ، وَمَعْنَاهُ: مَنْ أَخَذَهُ بِغَيْرِ سُؤَال وَلَا إِشْرَاف وَتَطَلُّع بُورِكَ لَهُ فِيهِ. وَالثَّانِي: أَنَّهُ عَائِد إِلَى الدَّافِع، وَمَعْنَاهُ: مَنْ أَخَذَهُ مِمَّنْ يَدْفَع مُنْشَرِحًا بِدَفْعِهِ إِلَيْهِ طَيِّب النَّفْس لَا بِسُؤَالِ اِضْطَرَّهُ إِلَيْهِ أَوْ ن</w:t>
      </w:r>
      <w:r>
        <w:rPr>
          <w:color w:val="222222"/>
          <w:rtl/>
        </w:rPr>
        <w:t>َحْوه مِمَّا لَا تَطِيب مَعَهُ نَفْس الدَّافِع. وَأَمَّا قَوْله ﷺ: (كَالَّذِي يَأْكُل وَلَا يَشْبَع) فَقِيلَ: هُوَ الَّذِي بِهِ دَاء لَا يَشْبَع بِسَبَبِهِ، وَقِيلَ: يَحْتَمِل أَنَّ الْمُرَاد التَّشْبِيه بِالْبَهِيمَةِ الرَّاعِيَة. وَفِي هَذَا الْحَدِيث – وَمَا قَبْله وَمَا بَعْده –: الْحَثّ عَلَى التَّعَفُّف وَالْقَنَاعَة وَالرِّضَا بِمَا تَيَسَّرَ فِي عَفَاف وَإِنْ كَانَ قَلِيلًا، وَالْإِجْمَال فِي الْكَسْب.</w:t>
      </w:r>
    </w:p>
    <w:p w14:paraId="08BC04CA" w14:textId="77777777" w:rsidR="003A2FD4" w:rsidRDefault="00FF4E6E">
      <w:pPr>
        <w:spacing w:before="60" w:after="60"/>
        <w:jc w:val="both"/>
      </w:pPr>
      <w:r>
        <w:rPr>
          <w:b/>
          <w:bCs/>
          <w:color w:val="4A5A2A"/>
          <w:rtl/>
        </w:rPr>
        <w:t xml:space="preserve">الأقوال الأخرى: </w:t>
      </w:r>
      <w:r>
        <w:rPr>
          <w:color w:val="222222"/>
          <w:rtl/>
        </w:rPr>
        <w:t>ذكر القاضي في طيب النفس احتمالين: أظهرهما أنه عائد على الآخذ (من أخذه بغير سؤال ولا إشراف)، والثاني عائد إلى الدافع.</w:t>
      </w:r>
    </w:p>
    <w:p w14:paraId="301062F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(ص173) قاله ﷺ لحكيم ﵁ لما أكثر من السؤال، ولذلك كان حكيم ﵁ لا يسأل الناس شيئًا بعد ما سمع هذه الكلمة من الرسول ﷺ، بل كان يرفض العطاء ولا يأخذه من عمر ﵁، حتى أن عمر ﵁ كان يُشهد على حكيم أنه يرفض أن يأخذ العطاء، ففي رواية البخاري: قَالَ حَكِيمٌ، فَقُلْتُ : يَا رَسُولَ اللهِ وَالَّذِي بَعَثَكَ بِالْحَقِّ لاَ أَرْزَأُ أَحَدًا بَعْدَكَ شَيْئًا حَتَّى أُفَارِقَ الدُّنْيَا فَكَانَ أَبُو بَكْرٍ ﵁، يَدْعُو حَكِيمًا إِلَى الْعَطَاءِ فَيَأْبَى أَنْ يَقْبَلَهُ مِنْهُ ثُمَّ إِنَّ عُمَرَ ﵁، دَعَاهُ لِيُعْطِيَهُ فَأَبَى أ</w:t>
      </w:r>
      <w:r>
        <w:rPr>
          <w:color w:val="222222"/>
          <w:rtl/>
        </w:rPr>
        <w:t>َنْ يَقْبَلَ مِنْهُ شَيْئًا فَقَالَ عُمَرُ إِنِّي أُشْهِدُكُمْ يَا مَعْشَرَ الْمُسْلِمِينَ عَلَى حَكِيمٍ أَنِّي أَعْرِضُ عَلَيْهِ حَقَّهُ مِنْ هَذَا الْفَيْءِ فَيَأْبَى أَنْ يَأْخُذَهُ فَلَمْ يَرْزَأْ حَكِيمٌ أَحَدًا مِنَ النَّاسِ بَعْدَ رَسُولِ اللهِ ﷺ حَتَّى تُوُفِّيَ. ، وما ذلك إلا استجابةً لأمر النبي ﷺ، ولأنه وعى الموعظة التي وعظ بها. — (ص174) أي أن طيب النفس بحال الآخذ، وكيفيته أنه لا يتطلع، ليس منتظرًا أن يبعث إليه فلانٌ بشيء، لا يقول في نفسه سوف يعطيني فلان ويأتي لي بشيء، فهذا نفسه قد أشرفت وتطلعت، و</w:t>
      </w:r>
      <w:r>
        <w:rPr>
          <w:color w:val="222222"/>
          <w:rtl/>
        </w:rPr>
        <w:t>السؤال أشد منه وهو أنه يسأله صراحةً. — أي أن الإنسان قد يُلح عليه، فينفق لدفع الإلحاح، ولا يكون المعطي طيب النفس بها ، والظاهر الأول والله أعلى وأعلم، والمعنى الثاني معنى صحيح مُستفاد من الأحاديث الآتية أيضًا. — وهذا يؤدي إلى الهلاك والعياذ بالله، فالذي يأكل ولا يشبع، ويظل يأكل ويأكل خصوصًا من الخضراوات الحلوة، فإنه ربما وصل إلى الهلاك ومات والعياذ بالله، وكثرة طلب المال وجمعه بغير نظرٍ إلى وسيلة تحصيله، من أعظم أسباب موت القلب والعياذ بالله، نسأل الله العافية. — التعفف عن السؤال والتعفف عن التطلع وعن واستش</w:t>
      </w:r>
      <w:r>
        <w:rPr>
          <w:color w:val="222222"/>
          <w:rtl/>
        </w:rPr>
        <w:t xml:space="preserve">راف النفس إلى ما في أيدي الناس. — فصل النبي ﷺ الإجمال في الكسب، حيث قال: (("إِنَّ الرُّوحَ الأَمِينَ نَفَثَ فِي رُوعِي أَنَّهُ لَيْسَ مِنْ نَفْسٍ تَمُوتُ حَتَّى تَسْتَوْفِيَ رِزْقَهَا)) </w:t>
      </w:r>
      <w:r>
        <w:rPr>
          <w:color w:val="222222"/>
          <w:rtl/>
        </w:rPr>
        <w:lastRenderedPageBreak/>
        <w:t>(ش) ٣٥٤٧٣ ، (هق) ١٠١٨٥ ، انظر صَحِيح الْجَامِع: ٢٠٨٥) وفي رواية: (لاَ تَسْتَبْطِئُوا الرِّزْقَ، فَإِنَّهُ لَنْ يَمُوتَ عَبْدٌ حَتَّى يَبْلُغَهُ آخِرُ رِزْقٍ هُوَ لَهُ) (حب) ٣٢٣٩ ، انظر صَحِيح الْجَامِع: ٧٣٢٣) (فَاتَّقُوا اللهَ وَأَجْمِلُوا فِي الطَّلَبِ وَلاَ يَحْمِلَنَّكُمُ اسْتِبْطَاءُ الرِّزْقِ عَلَى أَنْ تَطْلُبُوهُ بِمَ</w:t>
      </w:r>
      <w:r>
        <w:rPr>
          <w:color w:val="222222"/>
          <w:rtl/>
        </w:rPr>
        <w:t>عَاصِي اللهِ، فَإِنَّهُ لاَ يُدْرَكُ مَا عِنْدَ اللهِ إِلاَّ بِطَاعَتِهِ)) (ش) ٣٥٤٧٣ ، (هق) ١٠١٨٥ ) (فَخُذُوا مَا حَلَّ ، وَدَعُوا مَا حَرُمَ)( (جة) ٢١٤٤ ، (ك) ٢١٣٥))، ومعنى الإجمال في الطلب أخذ الحلال وترك الحرام؛ والإلحاح في المسألة حتى يضطر الإنسان الذي يسأله أن يُعطيه من غير طيب نفس، فهذا لا يجوز له، خصوصًا إذا كان غير محتاج، وهذه أعمالٌ قلبية، لها أثرٌ في سلوك الإنسان، كما هو واضح كما ذكرنا من قصة حكيم ﵁، فإنه لما اتعظ بموعظة رسول الله ﷺ صار لا يسأل الناس شيئًا، وقد أخبر النبي ﷺ عمر ﵁ فيها رواه مسلم عن</w:t>
      </w:r>
      <w:r>
        <w:rPr>
          <w:color w:val="222222"/>
          <w:rtl/>
        </w:rPr>
        <w:t xml:space="preserve"> سَالِمِ بْنِ عَبْدِ اللَّهِ عَنْ أَبِيهِ أَنَّ رَسُولَ اللَّهِ ﷺ كَانَ يُعْطِى عُمَرَ بْنَ الْخَطَّابِ ﵁ الْعَطَاءَ فَيَقُولُ لَهُ عُمَرُ أَعْطِهِ يَا رَسُولَ اللَّهِ أَفْقَرَ إِلَيْهِ مِنِّي. فَقَالَ لَهُ رَسُولُ اللَّهِ ﷺ « خُذْهُ فَتَمَوَّلْهُ أَوْ تَصَدَّقْ بِهِ وَمَا جَاءَكَ مِنْ هَذَا الْمَالِ وَأَنْتَ غَيْرُ مُشْرِفٍ وَلاَ سَائِلٍ فَخُذْهُ وَمَا لاَ فَلاَ تُتْبِعْهُ نَفْسَكَ ». قَالَ سَالِمٌ فَمِنْ أَجْلِ ذَلِكَ كَانَ ابْنُ عُمَرَ لاَ يَسْأَلُ أَحَدًا شَيْئًا وَلاَ يَرُدُّ شَيْئًا أُعْطِيَهُ. فهو دل</w:t>
      </w:r>
      <w:r>
        <w:rPr>
          <w:color w:val="222222"/>
          <w:rtl/>
        </w:rPr>
        <w:t>يل على أن القلب هو المؤثر في العمل، فينبغي أن يهتم الإنسان بحال قلبه، فما وجد فيه تطلعًا من نفسه، فينبغي ألا يأخذه، أو أن يؤدب نفسه حتى لا تتطلع، أو أنه إذا أخذ أعطاه لغيره وتصدق به والله أعلى وأعلم.</w:t>
      </w:r>
    </w:p>
    <w:p w14:paraId="7FB196A9" w14:textId="77777777" w:rsidR="003A2FD4" w:rsidRDefault="00FF4E6E">
      <w:pPr>
        <w:pStyle w:val="Heading2"/>
        <w:keepNext/>
        <w:bidi/>
        <w:spacing w:before="280" w:after="80"/>
        <w:jc w:val="right"/>
      </w:pPr>
      <w:r>
        <w:rPr>
          <w:color w:val="7B1E1E"/>
          <w:rtl/>
        </w:rPr>
        <w:t xml:space="preserve">المسألة ١٦١١: </w:t>
      </w:r>
      <w:r>
        <w:rPr>
          <w:color w:val="222222"/>
          <w:rtl/>
        </w:rPr>
        <w:t>قوله ﷺ «يا ابن آدم إنك أن تبذل الفضل خير لك وأن تُمسكه شر لك ولا تُلام على كفاف»: الحكم إذا أمسك الفاضل عن حاجته (ومن بخل بالزكاة الواجبة ونفقة الأقارب)، وحكم من لم يتوجه عليه حق شرعي (من ملك النصاب وعنده ما يكفيه فيما يحتاجه)</w:t>
      </w:r>
      <w:r>
        <w:rPr>
          <w:b w:val="0"/>
          <w:color w:val="6B6B6B"/>
          <w:sz w:val="20"/>
          <w:szCs w:val="20"/>
          <w:rtl/>
        </w:rPr>
        <w:t xml:space="preserve">   (التفريغ ص ١٧٥)</w:t>
      </w:r>
    </w:p>
    <w:p w14:paraId="5AEDD80A" w14:textId="77777777" w:rsidR="003A2FD4" w:rsidRDefault="00FF4E6E">
      <w:pPr>
        <w:spacing w:before="60" w:after="60"/>
        <w:jc w:val="both"/>
      </w:pPr>
      <w:r>
        <w:rPr>
          <w:b/>
          <w:bCs/>
          <w:color w:val="1F4E79"/>
          <w:rtl/>
        </w:rPr>
        <w:t xml:space="preserve">تعليق الإمام النووي: </w:t>
      </w:r>
      <w:r>
        <w:rPr>
          <w:color w:val="222222"/>
          <w:rtl/>
        </w:rPr>
        <w:t>قوله ﷺ: (يَا اِبْن آدَم إِنَّك أَنْ تَبْذُل الْفَضْل خَيْر لَك، وَأَنْ تُمْسِكهُ شَرّ لَك وَلَا تُلَام عَلَى كَفَاف) هُوَ بِفَتْحِ هَمْزَة (أَنْ). وَمَعْنَاهُ: إِنْ بَذَلْت الْفَاضِل عَنْ حَاجَتك وَحَاجَة عِيَالِك فَهُوَ خَيْر لَك لِبَقَاءِ ثَوَابه، وَإِنْ أَمْسَكْته فَهُوَ شَرّ لَك؛ لِأَنَّهُ إِنْ أَمْسَكَ عَنْ الْوَاجِب اِسْتَحَقَّ الْعِقَاب عَلَيْهِ، وَإِنْ أَمْسَكَ عَنْ الْمَنْدُوب فَقَدْ نَقَصَ ثَوَابه، وَفَوَّتَ مَصْلَحَة نَفْسه فِي آخِرَته، وَهَذَا كُلّه شَرّ. وَمَعْنَى (لَا تُلَام عَلَى كَفَاف): أَن</w:t>
      </w:r>
      <w:r>
        <w:rPr>
          <w:color w:val="222222"/>
          <w:rtl/>
        </w:rPr>
        <w:t>َّ قَدْر الْحَاجَة لَا لَوْم عَلَى صَاحِبه، وَهَذَا إِذَا لَمْ يَتَوَجَّه فِي الْكَفَاف حَقّ شَرْعِيّ كَمَنْ كَانَ لَهُ نِصَاب زَكَوِيّ وَوَجَبَتْ الزَّكَاة بِشُرُوطِهَا وَهُوَ مُحْتَاج إِلَى ذَلِكَ النِّصَاب لِكَفَافِهِ وَجَبَ عَلَيْهِ إِخْرَاج الزَّكَاة، وَيُحَصِّل كِفَايَته مِنْ جِهَة مُبَاحَة. وَمَعْنَى (اِبْدَأْ بِمَنْ تَعُول): أَنَّ الْعِيَال وَالْقَرَابَة أَحَقّ مِنْ الْأَجَانِب، وَقَدْ سَبَقَ.</w:t>
      </w:r>
    </w:p>
    <w:p w14:paraId="7185E134"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381D857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(ص175) كمن بخل بالزكاة الواجبة، ونفقة الأقارب الواجبة، أو بنفقة البيت الواجبة، أو إمساك ما فضل عن حاجته عن مضطرٍ كجائع أو عُريان، فإنه يجب عليه أن يبذله في الحال، وحتى لو كان على سبيل القرض أو على سبيل أخذ بدله إذا تيسر، لكن على وجهٍ آخر أن عليه أن يبذله مجانًا للمضطر، فهذه أمثلة على الإمساك عن الواجب. — نصاب زكوي من زرع مثلًا، كإنسان خرج زرعه خمسة أوسق، فوجبت عليه الزكاة، وحاجته خلال السنة لكثرة عياله أكثر من خمسة أوسق، يؤمر بإخراج الزكاة، ويؤمر خلال السنة بأن يطلب الكسب من وجوهٍ أخر مباحة حتى يُحصل الكفاي</w:t>
      </w:r>
      <w:r>
        <w:rPr>
          <w:color w:val="222222"/>
          <w:rtl/>
        </w:rPr>
        <w:t>ة. – الوسق ستون صاعًا والصاع أربعة أمداد، والمُد مِلءُ كفي الرجل المتوسط.</w:t>
      </w:r>
    </w:p>
    <w:p w14:paraId="5F9636EA" w14:textId="77777777" w:rsidR="003A2FD4" w:rsidRDefault="00FF4E6E">
      <w:pPr>
        <w:pStyle w:val="Heading1"/>
        <w:keepNext/>
        <w:pageBreakBefore/>
        <w:pBdr>
          <w:bottom w:val="single" w:sz="12" w:space="4" w:color="9A6B1F"/>
        </w:pBdr>
        <w:bidi/>
        <w:spacing w:before="120" w:after="200"/>
        <w:jc w:val="right"/>
      </w:pPr>
      <w:bookmarkStart w:id="34" w:name="_Toc242565565"/>
      <w:r>
        <w:rPr>
          <w:rtl/>
        </w:rPr>
        <w:lastRenderedPageBreak/>
        <w:t>باب النهي عن المسألة (ص176–180)</w:t>
      </w:r>
      <w:bookmarkEnd w:id="34"/>
    </w:p>
    <w:p w14:paraId="20C5A58C" w14:textId="77777777" w:rsidR="003A2FD4" w:rsidRDefault="00FF4E6E">
      <w:pPr>
        <w:pStyle w:val="Heading2"/>
        <w:keepNext/>
        <w:bidi/>
        <w:spacing w:before="280" w:after="80"/>
        <w:jc w:val="right"/>
      </w:pPr>
      <w:r>
        <w:rPr>
          <w:color w:val="7B1E1E"/>
          <w:rtl/>
        </w:rPr>
        <w:t xml:space="preserve">المسألة ١٦١٢: </w:t>
      </w:r>
      <w:r>
        <w:rPr>
          <w:color w:val="222222"/>
          <w:rtl/>
        </w:rPr>
        <w:t>حكم مسألة الناس للقادر على الكسب: هل هي حرام أم مكروهة بشروط (ألا يُذل نفسه ولا يُلح ولا يؤذي المسئول)؟</w:t>
      </w:r>
      <w:r>
        <w:rPr>
          <w:b w:val="0"/>
          <w:color w:val="6B6B6B"/>
          <w:sz w:val="20"/>
          <w:szCs w:val="20"/>
          <w:rtl/>
        </w:rPr>
        <w:t xml:space="preserve">   (التفريغ ص ١٧٦)</w:t>
      </w:r>
    </w:p>
    <w:p w14:paraId="596CACF9" w14:textId="77777777" w:rsidR="003A2FD4" w:rsidRDefault="00FF4E6E">
      <w:pPr>
        <w:spacing w:before="60" w:after="60"/>
        <w:jc w:val="both"/>
      </w:pPr>
      <w:r>
        <w:rPr>
          <w:b/>
          <w:bCs/>
          <w:color w:val="1F4E79"/>
          <w:rtl/>
        </w:rPr>
        <w:t xml:space="preserve">تعليق الإمام النووي: </w:t>
      </w:r>
      <w:r>
        <w:rPr>
          <w:color w:val="222222"/>
          <w:rtl/>
        </w:rPr>
        <w:t>مَقْصُود الْبَاب وَأَحَادِيثه: النَّهْي عَنْ السُّؤَال، وَاتَّفَقَ الْعُلَمَاء عَلَيْهِ إِذَا لَمْ تَكُنْ ضَرُورَةً، وَاخْتَلَفَ أَصْحَابنَا فِي مَسْأَلَة الْقَادِر عَلَى الْكَسْب عَلَى وَجْهَيْنِ: أَصَحّهمَا: أَنَّهَا حَرَام؛ لِظَاهِرِ الْأَحَادِيث. وَالثَّانِي: حَلَال مَعَ الْكَرَاهَة بِثَلَاثِ شُرُوط: [أَلَّا يُذِلّ نَفْسه، وَلَا يُلِحَّ فِي السُّؤَال، وَلَا يُؤْذِيَ الْمَسْئُول]، فَإِنْ فُقِدَ أَحَد هَذِهِ الشُّرُوط فَهِيَ حَرَام بِالِاتِّفَاقِ. وَاَللَّه أَعْلَم.</w:t>
      </w:r>
    </w:p>
    <w:p w14:paraId="3934A061" w14:textId="77777777" w:rsidR="003A2FD4" w:rsidRDefault="00FF4E6E">
      <w:pPr>
        <w:spacing w:before="60" w:after="60"/>
        <w:jc w:val="both"/>
      </w:pPr>
      <w:r>
        <w:rPr>
          <w:b/>
          <w:bCs/>
          <w:color w:val="4A5A2A"/>
          <w:rtl/>
        </w:rPr>
        <w:t xml:space="preserve">الأقوال الأخرى: </w:t>
      </w:r>
      <w:r>
        <w:rPr>
          <w:color w:val="222222"/>
          <w:rtl/>
        </w:rPr>
        <w:t>الوجه الثاني عند أصحاب الشافعي: حلال مع الكراهة بثلاثة شروط.</w:t>
      </w:r>
    </w:p>
    <w:p w14:paraId="32F96D8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(ص176) أي حرمة المسألة من القادر على الكسب، ويظل تاركًا للعمل حتى يحتاج فيسأل. — وهو الصحيح. — الصحيح الأول والله أعلى وأعلم، لأن الرسول ﷺ نهى عن المسألة، وأخبر في الأحاديث الآتية أنه "مَنْ سَأَلَ النَّاسَ أَمْوَالَهُمْ تَكَثُّرًا فَإِنَّمَا يَسْأَلُ جَمْرًا" والله أعلم.</w:t>
      </w:r>
    </w:p>
    <w:p w14:paraId="25EA8D2F" w14:textId="77777777" w:rsidR="003A2FD4" w:rsidRDefault="00FF4E6E">
      <w:pPr>
        <w:pStyle w:val="Heading2"/>
        <w:keepNext/>
        <w:bidi/>
        <w:spacing w:before="280" w:after="80"/>
        <w:jc w:val="right"/>
      </w:pPr>
      <w:r>
        <w:rPr>
          <w:color w:val="7B1E1E"/>
          <w:rtl/>
        </w:rPr>
        <w:t xml:space="preserve">المسألة ١٦١٣: </w:t>
      </w:r>
      <w:r>
        <w:rPr>
          <w:color w:val="222222"/>
          <w:rtl/>
        </w:rPr>
        <w:t>قوله «سمعت معاوية يقول: إياكم وأحاديث إلا حديثًا كان في عهد عمر فإن عمر كان يُخيف الناس في الله»: المراد بنهي معاوية عن الإكثار من الأحاديث (هل هو نهي عن الرواية أم التثبت؟)</w:t>
      </w:r>
      <w:r>
        <w:rPr>
          <w:b w:val="0"/>
          <w:color w:val="6B6B6B"/>
          <w:sz w:val="20"/>
          <w:szCs w:val="20"/>
          <w:rtl/>
        </w:rPr>
        <w:t xml:space="preserve">   (التفريغ ص ١٧٧)</w:t>
      </w:r>
    </w:p>
    <w:p w14:paraId="32371B11" w14:textId="77777777" w:rsidR="003A2FD4" w:rsidRDefault="00FF4E6E">
      <w:pPr>
        <w:spacing w:before="60" w:after="60"/>
        <w:jc w:val="both"/>
      </w:pPr>
      <w:r>
        <w:rPr>
          <w:b/>
          <w:bCs/>
          <w:color w:val="1F4E79"/>
          <w:rtl/>
        </w:rPr>
        <w:t xml:space="preserve">تعليق الإمام النووي: </w:t>
      </w:r>
      <w:r>
        <w:rPr>
          <w:color w:val="222222"/>
          <w:rtl/>
        </w:rPr>
        <w:t>هَكَذَا هُوَ فِي أَكْثَر النُّسَخ (وَأَحَادِيث) وَفِي بَعْضهَا (وَالْأَحَادِيث) وَهُمَا صَحِيحَانِ. وَمُرَاد مُعَاوِيَة: النَّهْي عَنْ الْإِكْثَار مِنْ الْأَحَادِيث بِغَيْرِ تَثَبُّت لِمَا شَاعَ فِي زَمَنه مِنْ التَّحَدُّث عَنْ أَهْل الْكِتَاب وَمَا وُجِدَ فِي كُتُبهمْ حِين فُتِحَتْ بُلْدَانهمْ، وَأَمَرَهُمْ بِالرُّجُوعِ فِي الْأَحَادِيث إِلَى مَا كَانَ فِي زَمَن عُمَر ﵁ لِضَبْطِهِ الْأَمْر وَشِدَّته فِيهِ وَخَوْف النَّاس مِنْ سَطْوَته، وَمَنْعه النَّاس مِنْ الْمُسَارَعَة إِلَى الْأَحَادِيث، وَطَلَبه الشَّه</w:t>
      </w:r>
      <w:r>
        <w:rPr>
          <w:color w:val="222222"/>
          <w:rtl/>
        </w:rPr>
        <w:t>َادَة عَلَى ذَلِكَ حَتَّى اِسْتَقَرَّتْ الْأَحَادِيث وَاشْتُهِرَتْ السُّنَن.</w:t>
      </w:r>
    </w:p>
    <w:p w14:paraId="0716309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95313C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(ص177) ليس هذا النهي على إطلاقه عند عامة أهل العلم، أو أن من شروط صحة الحديث أن يكون مما يروي في عهد عمر ﵁، فإن الأحاديث عن عثمان ﵁ وعن علي ﵁ وعن معاوية نفسه </w:t>
      </w:r>
      <w:r>
        <w:rPr>
          <w:color w:val="222222"/>
          <w:rtl/>
        </w:rPr>
        <w:lastRenderedPageBreak/>
        <w:t>﵁، فضلاً عن صغار الصحابة بعد عمر ﵁، اتفق أهل العلم على تصحيحها، وإنما المراد التثبت، فليس هذا النهي على ظاهره، أو أن معاوية ﵁ يرد الأحاديث إلا إذا كانت قد حُدث بها على عهد عمر ﵁، وإنما أراد التأكيد والتثبت، وألا يُحدث كل أحد بها يسمع حتى يكون متثبتًا متيقنًا، ولأن عهد معاوية ﵁، كثر فيه التابعون، وليس كلهم ثقات، فإن الصحابة ﵃ هم العدول، وأما التابعون فف</w:t>
      </w:r>
      <w:r>
        <w:rPr>
          <w:color w:val="222222"/>
          <w:rtl/>
        </w:rPr>
        <w:t>يهم وفيهم، ولذا كان الحديث المرسل عند عامة علماء الحديث غير مقبول، لأنه ربما يُرسل عن تابعي ليس بثقة.</w:t>
      </w:r>
    </w:p>
    <w:p w14:paraId="0329B978" w14:textId="77777777" w:rsidR="003A2FD4" w:rsidRDefault="00FF4E6E">
      <w:pPr>
        <w:pStyle w:val="Heading2"/>
        <w:keepNext/>
        <w:bidi/>
        <w:spacing w:before="280" w:after="80"/>
        <w:jc w:val="right"/>
      </w:pPr>
      <w:r>
        <w:rPr>
          <w:color w:val="7B1E1E"/>
          <w:rtl/>
        </w:rPr>
        <w:t xml:space="preserve">المسألة ١٦١٤: </w:t>
      </w:r>
      <w:r>
        <w:rPr>
          <w:color w:val="222222"/>
          <w:rtl/>
        </w:rPr>
        <w:t>قوله ﷺ «من يرد الله به خيرًا يفقهه في الدين»: فضيلة العلم والتفقه وحكم طلب العلم (فرض العين والقدر الواجب على كل مسلم من العلم)</w:t>
      </w:r>
      <w:r>
        <w:rPr>
          <w:b w:val="0"/>
          <w:color w:val="6B6B6B"/>
          <w:sz w:val="20"/>
          <w:szCs w:val="20"/>
          <w:rtl/>
        </w:rPr>
        <w:t xml:space="preserve">   (التفريغ ص ١٧٧)</w:t>
      </w:r>
    </w:p>
    <w:p w14:paraId="72BCE8DD" w14:textId="77777777" w:rsidR="003A2FD4" w:rsidRDefault="00FF4E6E">
      <w:pPr>
        <w:spacing w:before="60" w:after="60"/>
        <w:jc w:val="both"/>
      </w:pPr>
      <w:r>
        <w:rPr>
          <w:b/>
          <w:bCs/>
          <w:color w:val="1F4E79"/>
          <w:rtl/>
        </w:rPr>
        <w:t xml:space="preserve">تعليق الإمام النووي: </w:t>
      </w:r>
      <w:r>
        <w:rPr>
          <w:color w:val="222222"/>
          <w:rtl/>
        </w:rPr>
        <w:t>قوله ﷺ: (مَنْ يُرِدْ اللَّه بِهِ خَيْرًا يُفَقِّهْهُ فِي الدِّينِ) فِيهِ: فَضِيلَة الْعِلْم وَالتَّفَقُّه فِي الدِّين وَالْحَثّ عَلَيْهِ، وَسَبَبه أَنَّهُ قَائِد إِلَى تَقْوَى الله تَعَالَى.</w:t>
      </w:r>
    </w:p>
    <w:p w14:paraId="543E4FE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58D7916"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(ص177) وهو دليلٌ بمفهوم المخالفة على أن من لم يتفقه في الدين لم يُرد الله به خيراً، فهذا دليل على وجوب التفقه، وهذا في القدر الواجب على الإنسان في الإيمان والإسلام والإحسان، وهو أمرٌ لازمٌ كان رجلاً له أو امرأة لقول النبي ﷺ " طَلَبُ الْعِلْمِ فَرِيضَةٌ عَلَى كُلِّ مُسْلِمٍ " ((جة) ٢٢٤ ، (يع) ٢٩٠٣ ، (طس) ٢٤٦٢ ، انظر صَحِيح الْجَامِع: ٣٩١٣) وذلك بتحصيل الواجب من العلم والعمل الذي يجب على الإنسان أن يُحصله، فيعلم صفة الله ﷻ ووحدانيته وقدرته وعظمته، ويعلم صدق النبي ﷺ ويعلم ما أخبر به ﷺ من الإيمان بالملائكة والك</w:t>
      </w:r>
      <w:r>
        <w:rPr>
          <w:color w:val="222222"/>
          <w:rtl/>
        </w:rPr>
        <w:t>تب والرُسل واليوم الآخر والقدر خيره وشره، وهي من الفقه الأكبر، وهذه علومٌ واجبة، وكذلك يلزمه أن يعلم ما لزمه من العبادات، فيعلم كيف يتطهر وكيف يُصلي وكيف يصوم وما هي مبطلات الصوم وكيف وكيف وكيف يزكي ومتى يُزكي، وما هو المال الذي يجب فيه الزكاة، وهل وجبت عليه الزكاة أم لا، وكذا كيف يحج ويعتمر، وكيف يتعامل بالحلال ويترك الحرام، ويجب عليه من الأخلاق الواجبة من عبادات القلب، والأخلاق الواجبة فيها بينه وبين الناس، أعني أنه فرض عليه أن يتعلم ويعمل بالإخلاص، وكيف يحقق ذلك بكثرة ذكر الله ﷻ وتحقيق الإيمان باليوم الآ</w:t>
      </w:r>
      <w:r>
        <w:rPr>
          <w:color w:val="222222"/>
          <w:rtl/>
        </w:rPr>
        <w:t xml:space="preserve">خر لأنه هو الذي يقود إلى الإخلاص والمراقبة والخوف والرجاء والحُب والشُكر والصبر، فالعبادات الواجبة يجب أن يتعلمها الإنسان، وكذلك بر الوالدين وصلة الأرحام والإحسان إلى الجيران منه قدرٌ واجب، وليس كله مستحبًا كما </w:t>
      </w:r>
      <w:r>
        <w:rPr>
          <w:color w:val="222222"/>
          <w:rtl/>
        </w:rPr>
        <w:lastRenderedPageBreak/>
        <w:t>يظنه البعض، ويجب تعلم وجوب الصدق ووجوب الوفاء بالوعد ووجوب العدل وحرمة الفجور في الخصومة وحرمة الغدر وحرمة الغيبة والنميمة، وحدود هذه المحرمات لكي لا يقع فيها، فهذا قدرٌ واجب من الإحسان فيما بينه وبين الخلق، فضلاً عن وجود إحسان مستحب، كما أن هناك إيمانٌ وإسلام مستحب، فهناك كمالٌ واجب وكمالٌ مستحب. فم</w:t>
      </w:r>
      <w:r>
        <w:rPr>
          <w:color w:val="222222"/>
          <w:rtl/>
        </w:rPr>
        <w:t>ن لم يتفقه في الدين، أثِم إذا ترك الواجب ولم يُرد الله ﷻ به خيراً، ومن ترك التفقه في المستحبات نقص الخير عنده والله أعلى وأعلم.</w:t>
      </w:r>
    </w:p>
    <w:p w14:paraId="4F6B2519" w14:textId="77777777" w:rsidR="003A2FD4" w:rsidRDefault="00FF4E6E">
      <w:pPr>
        <w:pStyle w:val="Heading2"/>
        <w:keepNext/>
        <w:bidi/>
        <w:spacing w:before="280" w:after="80"/>
        <w:jc w:val="right"/>
      </w:pPr>
      <w:r>
        <w:rPr>
          <w:color w:val="7B1E1E"/>
          <w:rtl/>
        </w:rPr>
        <w:t xml:space="preserve">المسألة ١٦١٥: </w:t>
      </w:r>
      <w:r>
        <w:rPr>
          <w:color w:val="222222"/>
          <w:rtl/>
        </w:rPr>
        <w:t>قوله ﷺ «إنما أنا خازن» و«وإنما أنا قاسم ويعطي الله»: معنى الحديث (هل المعطي حقيقةً هو الله)، وهل الأدق أن النبي ﷺ اختار أن يكون عبدًا رسولًا لا ملكًا نبيًا؟</w:t>
      </w:r>
      <w:r>
        <w:rPr>
          <w:b w:val="0"/>
          <w:color w:val="6B6B6B"/>
          <w:sz w:val="20"/>
          <w:szCs w:val="20"/>
          <w:rtl/>
        </w:rPr>
        <w:t xml:space="preserve">   (التفريغ ص ١٧٨–١٨٠)</w:t>
      </w:r>
    </w:p>
    <w:p w14:paraId="5C7AFD55" w14:textId="77777777" w:rsidR="003A2FD4" w:rsidRDefault="00FF4E6E">
      <w:pPr>
        <w:spacing w:before="60" w:after="60"/>
        <w:jc w:val="both"/>
      </w:pPr>
      <w:r>
        <w:rPr>
          <w:b/>
          <w:bCs/>
          <w:color w:val="1F4E79"/>
          <w:rtl/>
        </w:rPr>
        <w:t xml:space="preserve">تعليق الإمام النووي: </w:t>
      </w:r>
      <w:r>
        <w:rPr>
          <w:color w:val="222222"/>
          <w:rtl/>
        </w:rPr>
        <w:t>قوله ﷺ: (إِنَّمَا أَنَا خَازِنٌ)، وَفِي الرِّوَايَة الْأُخْرَى: (وَإِنَّمَا أَنَا قَاسِمٌ وَيُعْطِي الله) مَعْنَاهُ: أَنَّ الْمُعْطِي حَقِيقَةً هُوَ الله تَعَالَى وَلَسْت أَنَا مُعْطِيًا، وَإِنَّمَا أَنَا خَازِن عَلَى مَا عِنْدِي، ثُمَّ أَقْسِم مَا أُمِرْت بِهِ بِقِسْمَتِهِ عَلَى حَسَب مَا أُمِرْت بِهِ، فَالْأُمُور كُلّهَا بِمَشِيئَةِ الله تَعَالَى وَتَقْدِيره وَالْإِنْسَان مُصَرَّف مَرْبُوب.</w:t>
      </w:r>
    </w:p>
    <w:p w14:paraId="75558A2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DA1158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(ص178) المعنى الأدق في ذلك أن النبي ﷺ اختار أن يكون عبدًا رسولًا، ولم يختر أن يكون ملكًا نبيًا، تواضعًا لله، والعبد إنها يفعل ما أمره به سيده ومولاه ومالكه، فهو ﷺ لا يُعطي لحظ نفسه ولا يمنع لها، ولو كان مباحًا، وإنها يُعطي لله ويمنع لله، ومن كان من الملوك الأنبياء، أُبيح لهم أن يُعطوا ويمنعوا بغير حساب، كما قال الله ﷻ (هَذَا عَطَاؤُنَا فَامْنُنْ أَوْ أَمْسِكْ بِغَيْرِ حِسَابٍ) وإن كان هذا فيه ملكٌ ظاهر في الدنيا إلا أنه ناقص عن درجة العبودية الكاملة التي يكون العبد فيها لا يتصرف إلا كما يتصرف العبد، لا يفعل</w:t>
      </w:r>
      <w:r>
        <w:rPr>
          <w:color w:val="222222"/>
          <w:rtl/>
        </w:rPr>
        <w:t xml:space="preserve"> من قِبل نفسه شيئًا، ما أُمر به نفذه، فلا يتصرف لحظ نفسه قط، ولا يُعطي لأنه رغب في العطاء، ولا يمنع لأنه رغب في المنع، كما قد يفعل الواحد منا في ماله، وإنها يضع حيث أُمر، فيمنع لله ويُعطي لله، فهذا هو الكمال الذي اختاره الله لنبيه ﷺ ووفقه لأن يختار أن يكون عبدًا رسولاً، ولذا قال(إِنَّمَا أَنَا قَاسِمٌ وَيُعْطِي اللهُ)، وفي الرِّوَايَة الْأُخْرَى: (إِنَّمَا أَنَا خَازِنٌ فَمَنْ أَعْطَيْتُهُ) أي على سبيل القسمة، أو على سبيل ما أمره الله ﷻ به. وقوله (عَنْ طِيبِ نَفْسٍ) نفس الآخذ، أو النبي ﷺ، ويؤيد المعنى الثان</w:t>
      </w:r>
      <w:r>
        <w:rPr>
          <w:color w:val="222222"/>
          <w:rtl/>
        </w:rPr>
        <w:t xml:space="preserve">ي قوله (فَوَاللهِ لاَ يَسْأَلُنِي أَحَدٌ مِنْكُمْ شَيْئًا فَتُخْرِجَ لَهُ مَسْأَلَتُهُ مِنِّي شَيْئًا وَأَنَا لَهُ كَارِهٌ فَيُبَارَكَ لَهُ فِيمَا أَعْطَيْتُهُ) </w:t>
      </w:r>
      <w:r>
        <w:rPr>
          <w:color w:val="222222"/>
          <w:rtl/>
        </w:rPr>
        <w:lastRenderedPageBreak/>
        <w:t>ولذلك قلنا أن هذا المعنى صحيح بأنه إذا لم يخرج بطيب نفس منه ﷺ – فهو المعطي للصدقة –، فلا يكون فيه بركة، فقوله (عَنْ طِيبِ نَفْسٍ) فظاهرها القول الثاني أي عن طيب نفس مني، (فَيُبَارَكَ لَهُ فِيمَا أَعْطَيْتُهُ) أي لم يكن فيه بركة إلا مع طيب النفس. وقوله (وَمَنْ أَعْطَيْتُهُ عَنْ مَسْأَلَةٍ وَشَرَهٍ) الشره التطلع والرغبة والطمع (كَانَ كَالَّذِي يَأْكُل</w:t>
      </w:r>
      <w:r>
        <w:rPr>
          <w:color w:val="222222"/>
          <w:rtl/>
        </w:rPr>
        <w:t>ُ وَلاَ يَشْبَعُ) فهذا إخبار بهلاكه والعياذ بالله. وهذا يدل على أن هناك من الأحوال في النفقات ما يجوز للدافع ويحرم على الآخذ، كمن ألح في المسألة – ألحف فيها وألح – فمن ألح في المسألة، حتى استخرجت مسألته من المعطي شيئًا بغير طيب نفس وهو غير مستحق له، فقد أعطاه، والنبي ﷺ أخبر أنه يعطيه مع أنه غير مستحق، وإنها يتأبط ناراً كما سيأتي في الأحاديث، دل ذلك على أن هناك من الأحوال ما يكون العطاء جائزاً للمعطي محرماً على الآخذ، لأن الله ﷻ أبى لنبيه البخل، وهو ﷺ يحكم بالظاهر، ولا يلزمه ﷺ أن يعمل بالباطن دائمًا، بل لأنه</w:t>
      </w:r>
      <w:r>
        <w:rPr>
          <w:color w:val="222222"/>
          <w:rtl/>
        </w:rPr>
        <w:t xml:space="preserve"> هو الإمام وقدوة للأئمة من بعده، فيعمل بالظاهر حتى لو علم في الباطن شيئًا بأن هذا لا يستحق أن يأخذ، ولكن يحمل الأمر على السلامة للمسلم ويُذكره، كما قال ﷺ للرجلين الجلدين: « إِنْ شِئْتُمَا أَعْطَيْتُكُمَا وَلاَ حَظَّ فِيهَا لِغَنِيٍّ وَلاَ لِقَوِيٍّ مُكْتَسِبٍ » (د) ١٦٣٣ [قال الألباني]: صحيح، ومع ذلك يجوز له أن يعطيه، ويكون حراماً على الآخذ؛ ومن هنا أخذ أهل العلم الذين جوزوا أن يدفع الإنسان مالاً لينال به حقه، أو ليدفع به الظلم عن نفسه، فمن الظلم أن يُنسب الإنسان إلى البُخل وهو ليس ببخيل ولذا قال ﷺ ((إِنَّ أ</w:t>
      </w:r>
      <w:r>
        <w:rPr>
          <w:color w:val="222222"/>
          <w:rtl/>
        </w:rPr>
        <w:t>َحَدَهُمْ لَيَسْأَلُنِي الْمَسْأَلَةَ ، فَأُعْطِيهِ إِيَّاهَا ، فَيَخْرُجُ بِهَا مُتَأَبِّطُهَا وَمَا هِيَ لَهُمْ إِلاَّ نَارٌ " ، فَقَالَ عُمَرُ: يَا رَسُولَ اللهِ ، فَلِمَ تُعْطِيهِمْ؟) (قَالَ: " فَمَا أَصْنَعُ؟) (يَأْبَوْنَ إِلاَّ أَنْ يَسْأَلُونِي ، وَيَأْبَى اللهُ لِي الْبُخْلَ) ((حم) ١١١٣٩ ، ١١٠١٧، (حب) ٣٤١٤ ، (يع) ١٣٢٧ ، انظر صَحِيح التَّرْغِيب وَالتَّرْهِيب: ٨١٥ ، ٨٤٤)، فهو ﷺ لو اتهم بالبخل لكان ظلمًا وكفرًا، فلا يجوز للنبي ﷺ أن يُتهم بذلك، والله لا يرضى شرعًا ولم يُقدر ﷻ أن يُتهم النبي ﷺ بالبُخل، ف</w:t>
      </w:r>
      <w:r>
        <w:rPr>
          <w:color w:val="222222"/>
          <w:rtl/>
        </w:rPr>
        <w:t>لذلك أمره أن يُعطي هؤلاء السائلين ويكون حرامًا عليهم، وقد استدل شيخ الإسلام ابن تيمية رَحِمَهُ ٱللَّهُ في مسائل المظالم المشتركة على أن من أُكره أو ظُلم حتى يدفع مالاً، جاز له أن يدفعه لينال به حقه، أو ليدفع الظلم عن نفسه، إذا لم يجد وسيلة غير ذلك، وليس هذا من الرشوة المحرمة، وذلك لأنه إنها يكون رشوة، إذا كان يدفع مالاً يُتوصل به إلى باطل، فإذا توصل به إلى حقه، كان ذلك جائزاً في حقه وحراماً على الآخذ، وكذلك نقول في كل ما ظُلم به الناس وأُجبروا على دفعه لأخذ حقوقهم، إذا كان حقاً ولا يظلم به غيره، أو ليدفع ال</w:t>
      </w:r>
      <w:r>
        <w:rPr>
          <w:color w:val="222222"/>
          <w:rtl/>
        </w:rPr>
        <w:t xml:space="preserve">ظُلم عن نفسه، جاز له أن يدفع، وحرُم على الآخذ أن يأخذ، ويتأبط العطية ناراً والعياذ بالله. وأما حديث (لَعَنَ رَسُولُ اللهِ ﷺ </w:t>
      </w:r>
      <w:r>
        <w:rPr>
          <w:color w:val="222222"/>
          <w:rtl/>
        </w:rPr>
        <w:lastRenderedPageBreak/>
        <w:t>الرَّاشِيَ وَالْمُرْتَشِيَ) ((ت) ١٣٣٧ ، (د) ٣٥٨٠ ، (جة) ٢٣١٣ ، (حم) ٦٥٣٢ ، وصححه الألباني في الإرواء: ٢٦٢١) فهذا فيها إذا كان يتوصل به إلى باطل، وذلك مثل أن يدفع رِشوة لكي يتخلص من حق عليه، أو ليأخذ أو يسبق إلى حق ليس له، كما يكون في أمور لها ترتيب بالسبق كشقق أو وظائف تجعلها الدولة لمن يسبق، بعضها على قدر الكفاءة والحاجة، وبعضها على سرعة التقدم مثلاً، فمن كان غير محتاج، كأماكن مثلاً ل</w:t>
      </w:r>
      <w:r>
        <w:rPr>
          <w:color w:val="222222"/>
          <w:rtl/>
        </w:rPr>
        <w:t>محدودي الدخل، وهو ليس محدود الدخل، أو كونه قد أخذ مكانًا، وله سكن وقد جُعلت هذه الشُقق مثلاً لمن لم يكن له سكن أو لمن تهدم منزله، فيدفع رشوة ليُكتب أنه ليس له منزل، أو يُقدم غيره من أهل بيته ممن له سكن فيتقدم باسمه ويدفع رشوة ليخصص له ذلك، أو في أمر غيره أكفأ منه كالوظائف مثلاً، إذا كانت هناك مسابقة وغيره أكفأ منه لهذه الوظيفة الحكومية، فيأخذ حق غيره ويتقدم عليه، فيدفع رشوة لأجل ذلك، فهذا راشي ومرتشي، وكذلك إذا كان قد سبق غيره إلى مكان هو أحق به، فيدفع رشوة ليُزال عن مكانه هذا مع أنه قد تقدم، والأمر على حسب</w:t>
      </w:r>
      <w:r>
        <w:rPr>
          <w:color w:val="222222"/>
          <w:rtl/>
        </w:rPr>
        <w:t xml:space="preserve"> أولوية التقدم، وهو قد تقدم مبكراً عنه في أشياء من سبق إليها كان أحق بها، كالمكان في المسجد وكالمكان في السوق، وكالمكان في وسائل المواصلات العامة ونحو ذلك، من سبق إليها كان أحق بها، فإذا دفع رشوة ليُظلم إنسان ويُدفع عن حقه ويتقدم هو ويُدفع إلى دور متقدم، ليقدموه على غيره، ويجعلوه من الأوائل وليس هو منهم، فهذا كله من الرشوة المحرمة، فضلاً عن أن يدفع رشوة لكي يتخلص من حق شرعي، كحد من حدود الله، أو يدفع رشوة ليتخلص من حقٍ على غريم له، كأن اقترض مالاً أو اغتصب أرضاً أو نحو ذلك، فيدفع رشوة لكي يحكم القاضي أو أهل</w:t>
      </w:r>
      <w:r>
        <w:rPr>
          <w:color w:val="222222"/>
          <w:rtl/>
        </w:rPr>
        <w:t xml:space="preserve"> الاختصاص كالشرطة وغيرهم، بأن يدفع له مالاً ليخلصه من هذا الحق الذي وجب عليه، أو استحق عقوبة سواء حد أو تعزير، فيدفع مالاً لكي يتخلص من عقوبة هو محقوقٌ بها قد وجبت عليه، فهذا كله في الرشوة المحرمة، أما من يجوز له أن يدفع وحرامٌ على الآخذ أن يأخذ، فهو ما كان من جنس ما ذكرنا والحديث دليلٌ على ذلك. وقد ذكرنا مرات أنه إن لم توجد مسابقة وهو كُفء لهذا المكان، فهذا لا يأخذ حق غيره، وإنها يجب على من له سلطة التعيين أن يبحث عن الأفضل، فإن كان ظالمًا لا يبحث عن الأفضل ولكن كان هو الأفضل أو هو كفء على الأقل، جاز له أن</w:t>
      </w:r>
      <w:r>
        <w:rPr>
          <w:color w:val="222222"/>
          <w:rtl/>
        </w:rPr>
        <w:t xml:space="preserve"> يفعل والله أعلم، وإذا كان هناك مسابقة والذي يدفع هو الذي سوف يُعين وهو كفء، جاز له ذلك. نعم الذي يدفع هو الذي يأخذ، ولكن هناك من هو أكفء، فحينئذ لا يكون هو الظالم، فإما أن يكون ظالم أو مظلوم أو لا ظالم ولا مظلوم، فإن لم يكن الخيار إلا بين أن يكون ظالمًا أو مظلوم، فليكن مظلوم فقط، فإنه إذا كانت مسابقة، فينبغي عليه </w:t>
      </w:r>
      <w:r>
        <w:rPr>
          <w:color w:val="222222"/>
          <w:rtl/>
        </w:rPr>
        <w:lastRenderedPageBreak/>
        <w:t>أن يبحث هل هناك من هو أكفء منه أم لا؟ فإذا كانت الوظيفة للأكفء، ومن الفروض على من يُعَين أن يبحث عن الأكفء، فحينها يجب أن يبحث، فإذا لم توجد مسابقة، فهذا لا ظالم ولا مظلوم، وقد يكون مظلوم بدفع الم</w:t>
      </w:r>
      <w:r>
        <w:rPr>
          <w:color w:val="222222"/>
          <w:rtl/>
        </w:rPr>
        <w:t>ال فقط، ولا يكون ظالم لغيره لأن غيره غير متقدم، ولكن إن لم يكن كذلك، فعليه أن يتأكد أنه فقط سوف يكون مظلومًا وإلا فلا. ومن هذا الباب أن الرجل الذي يحجز ويقطع التذاكر، يأتي له الناس ليحجزوا فيقول لهم لا يوجد حجز، وهو حاجز بعض التذاكر للذي يدفع، وبالفعل هناك أماكن، والأصل أن الذي يقف في الطبور هو الذي يأخذ التذكرة، فيأتي له الناس من الخلف ويدفعوا له المال ويأخذون التذكرة، فهذا من هذا الباب بلا شك، لأننا قلنا من سبق إلى مكان فهو أحق به، فلو هو الذي وقف على الدور ويعلم أن هذا دوره، وسوف لا يعطي له الحجز إلا بدف</w:t>
      </w:r>
      <w:r>
        <w:rPr>
          <w:color w:val="222222"/>
          <w:rtl/>
        </w:rPr>
        <w:t>ع مال زائد عن التذكرة، ففي هذه الحالة يعطي له هذا المال، وفي النهاية على الإنسان ألا يكون ظالماً في أي حال من الأحوال ولا يُعين على ظُلم ويكون مظلوماً أفضل من أن يكون ظالماً.</w:t>
      </w:r>
    </w:p>
    <w:p w14:paraId="57C42B38" w14:textId="77777777" w:rsidR="003A2FD4" w:rsidRDefault="00FF4E6E">
      <w:pPr>
        <w:pStyle w:val="Heading1"/>
        <w:keepNext/>
        <w:pageBreakBefore/>
        <w:pBdr>
          <w:bottom w:val="single" w:sz="12" w:space="4" w:color="9A6B1F"/>
        </w:pBdr>
        <w:bidi/>
        <w:spacing w:before="120" w:after="200"/>
        <w:jc w:val="right"/>
      </w:pPr>
      <w:bookmarkStart w:id="35" w:name="_Toc242565566"/>
      <w:r>
        <w:rPr>
          <w:rtl/>
        </w:rPr>
        <w:lastRenderedPageBreak/>
        <w:t>باب المسكين الذي لا يجد غنى ولا يُفطن له فيُتصدق عليه (ص181)</w:t>
      </w:r>
      <w:bookmarkEnd w:id="35"/>
    </w:p>
    <w:p w14:paraId="1BBAE654" w14:textId="77777777" w:rsidR="003A2FD4" w:rsidRDefault="00FF4E6E">
      <w:pPr>
        <w:pStyle w:val="Heading2"/>
        <w:keepNext/>
        <w:bidi/>
        <w:spacing w:before="280" w:after="80"/>
        <w:jc w:val="right"/>
      </w:pPr>
      <w:r>
        <w:rPr>
          <w:color w:val="7B1E1E"/>
          <w:rtl/>
        </w:rPr>
        <w:t xml:space="preserve">المسألة ١٦١٦: </w:t>
      </w:r>
      <w:r>
        <w:rPr>
          <w:color w:val="222222"/>
          <w:rtl/>
        </w:rPr>
        <w:t>معنى «ليس المسكين هذا الطواف الذي ترده اللقمة واللقمتان»: المسكين الكامل المسكنة (نفي كمال المسكنة لا أصلها)، وفضل البحث عن المحتاج المتعفف (مشروعية عمل البحث الاجتماعي)</w:t>
      </w:r>
      <w:r>
        <w:rPr>
          <w:b w:val="0"/>
          <w:color w:val="6B6B6B"/>
          <w:sz w:val="20"/>
          <w:szCs w:val="20"/>
          <w:rtl/>
        </w:rPr>
        <w:t xml:space="preserve">   (التفريغ ص ١٨١)</w:t>
      </w:r>
    </w:p>
    <w:p w14:paraId="6C22D5F7" w14:textId="77777777" w:rsidR="003A2FD4" w:rsidRDefault="00FF4E6E">
      <w:pPr>
        <w:spacing w:before="60" w:after="60"/>
        <w:jc w:val="both"/>
      </w:pPr>
      <w:r>
        <w:rPr>
          <w:b/>
          <w:bCs/>
          <w:color w:val="1F4E79"/>
          <w:rtl/>
        </w:rPr>
        <w:t xml:space="preserve">تعليق الإمام النووي: </w:t>
      </w:r>
      <w:r>
        <w:rPr>
          <w:color w:val="222222"/>
          <w:rtl/>
        </w:rPr>
        <w:t>قوله ﷺ: (لَيْسَ الْمِسْكِين هَذَا الطَّوَّاف) إِلَى قَوْله ﷺ فِي الْمِسْكِين: (الَّذِي لَا يَجِد غِنًى يُغْنِيه) إِلَى آخِره، مَعْنَاهُ: الْمِسْكِين الْكَامِل الْمُسْكَنَة الَّذِي هُوَ أَحَقّ بِالصَّدَقَةِ وَأَحْوَج إِلَيْهَا لَيْسَ هُوَ هَذَا الطَّوَّاف، بَلْ هُوَ الَّذِي لَا يَجِد غِنًى يُغْنِيهِ، وَلَا يُفْطَن لَهُ وَلَا يَسْأَل النَّاس. وَلَيْسَ مَعْنَاهُ نَفْيَ أَصْل الْمُسْكَنَة عَنْ الطَّوَّاف، بَلْ مَعْنَاهُ نَفْي كَمَال الْمُسْكَنَة كَقَوْلِهِ تَعَالَى: {لَيْسَ الْبِرَّ أَنْ تُوَلُّوا وُجُوهَكُمْ ق</w:t>
      </w:r>
      <w:r>
        <w:rPr>
          <w:color w:val="222222"/>
          <w:rtl/>
        </w:rPr>
        <w:t>ِبَلَ الْمَشْرِقِ وَالْمَغْرِبِ}، وَلَكِنَّ الْبِرَّ مَنْ آمَنَ بِاَللَّهِ وَالْيَوْم الْآخِر... إِلَى آخِر الْآيَة. قَوْله: (قَالُوا: فَمَا الْمِسْكِينُ؟) هَكَذَا هُوَ فِي الْأُصُول كُلّهَا (فَمَا الْمِسْكِينُ) وَهُوَ صَحِيح؛ لِأَنَّ (مَا) تَأْتِي كَثِيرًا لِصِفَاتِ مَنْ يَعْقِل كَقَوْلِهِ تَعَالَى: { فَانْكِحُوا مَا طَابَ لَكُمْ مِنْ النِّسَاء }.</w:t>
      </w:r>
    </w:p>
    <w:p w14:paraId="0F77607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1BB7E5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(ص181) مع أنه لو ولى قِبل المشرق إذا كانت القبلة هناك، فإنه يكون من البر، وهكذا إذا كانت القبلة في المغرب، كقبلتنا نحن في مصر في جهة المغرب، كان من البر. — وهذا الحديث هو أصح ما فُسر به وفُرق به بين الفقير والمسكين، فالمسكين فقير متعفف. وهذا فيه الحرص على البحث عن هذا النوع من الناس، والتحري لأنه لا يسأل الناس، ولا يُلحف في المسألة، ولا يُفطن له فيُتصدق عليه، فينبغي أن تبحث أنت عنهم لأن هذا ترغيبٌ في أن تبحث عن هذا المسكين، فهذا يدل على البحث عن أحوال الفقراء والتحري فيهم، وفيه مشروعية عمل البحث الاجتماعي ا</w:t>
      </w:r>
      <w:r>
        <w:rPr>
          <w:color w:val="222222"/>
          <w:rtl/>
        </w:rPr>
        <w:t>لذي تقوم به الهيئات والأفراد والجمعيات الخيرية من أجل أن تتحرى من هو أحق بالعطاء لأن الحديث يُرغب في ذلك.</w:t>
      </w:r>
    </w:p>
    <w:p w14:paraId="40EA4DF5" w14:textId="77777777" w:rsidR="003A2FD4" w:rsidRDefault="00FF4E6E">
      <w:pPr>
        <w:pStyle w:val="Heading1"/>
        <w:keepNext/>
        <w:pageBreakBefore/>
        <w:pBdr>
          <w:bottom w:val="single" w:sz="12" w:space="4" w:color="9A6B1F"/>
        </w:pBdr>
        <w:bidi/>
        <w:spacing w:before="120" w:after="200"/>
        <w:jc w:val="right"/>
      </w:pPr>
      <w:bookmarkStart w:id="36" w:name="_Toc242565567"/>
      <w:r>
        <w:rPr>
          <w:rtl/>
        </w:rPr>
        <w:lastRenderedPageBreak/>
        <w:t>باب كراهة المسألة للناس (ص183–185)</w:t>
      </w:r>
      <w:bookmarkEnd w:id="36"/>
    </w:p>
    <w:p w14:paraId="77BD8A24" w14:textId="77777777" w:rsidR="003A2FD4" w:rsidRDefault="00FF4E6E">
      <w:pPr>
        <w:pStyle w:val="Heading2"/>
        <w:keepNext/>
        <w:bidi/>
        <w:spacing w:before="280" w:after="80"/>
        <w:jc w:val="right"/>
      </w:pPr>
      <w:r>
        <w:rPr>
          <w:color w:val="7B1E1E"/>
          <w:rtl/>
        </w:rPr>
        <w:t xml:space="preserve">المسألة ١٦١٧: </w:t>
      </w:r>
      <w:r>
        <w:rPr>
          <w:color w:val="222222"/>
          <w:rtl/>
        </w:rPr>
        <w:t>قوله ﷺ «لا تزال المسألة بأحدكم حتى يلقى الله وليس في وجهه مزعة لحم»: معنى «مزعة» (قطعة)، وهل هو على ظاهره أم المراد ذلة يوم القيامة؟ ومعنى «من سأل تكثرًا» (هل المراد التكثر أم الكثرة؟)</w:t>
      </w:r>
      <w:r>
        <w:rPr>
          <w:b w:val="0"/>
          <w:color w:val="6B6B6B"/>
          <w:sz w:val="20"/>
          <w:szCs w:val="20"/>
          <w:rtl/>
        </w:rPr>
        <w:t xml:space="preserve">   (التفريغ ص ١٨٣)</w:t>
      </w:r>
    </w:p>
    <w:p w14:paraId="3D6974A0" w14:textId="77777777" w:rsidR="003A2FD4" w:rsidRDefault="00FF4E6E">
      <w:pPr>
        <w:spacing w:before="60" w:after="60"/>
        <w:jc w:val="both"/>
      </w:pPr>
      <w:r>
        <w:rPr>
          <w:b/>
          <w:bCs/>
          <w:color w:val="1F4E79"/>
          <w:rtl/>
        </w:rPr>
        <w:t xml:space="preserve">تعليق الإمام النووي: </w:t>
      </w:r>
      <w:r>
        <w:rPr>
          <w:color w:val="222222"/>
          <w:rtl/>
        </w:rPr>
        <w:t>قوله ﷺ: (لَا تَزَال الْمَسْأَلَة بِأَحَدِكُمْ حَتَّى يَلْقَى الله وَلَيْسَ فِي وَجْهه مُزْعَة لَحْم) بِضَمِّ الْمِيم وَإِسْكَان الزَّاي أَيْ قِطْعَة. قَالَ الْقَاضِي: قِيلَ: مَعْنَاهُ: يَأْتِي يَوْم الْقِيَامَة ذَلِيلًا سَاقِطًا لَا وَجْه لَهُ عِنْد الله. وَقِيلَ: هُوَ عَلَى ظَاهِره فَيُحْشَر وَوَجْهه عَظْم لَا لَحْم عَلَيْهِ عُقُوبَةً لَهُ، وَعَلَامَةً لَهُ بِذَنْبِهِ حِين طَلَبَ وَسَأَلَ بِوَجْهِهِ، كَمَا جَاءَتْ الْأَحَادِيث الْأُخَر بِالْعُقُوبَاتِ فِي الْأَعْضَاء الَّتِي كَانَتْ بِهَا الْمَعَاصِي، وَهَ</w:t>
      </w:r>
      <w:r>
        <w:rPr>
          <w:color w:val="222222"/>
          <w:rtl/>
        </w:rPr>
        <w:t>ذَا فِيمَنْ سَأَلَ لِغَيْرِ ضَرُورَة سُؤَالًا مَنْهِيًّا عَنْهُ وَأَكْثَرَ مِنْهُ، كَمَا فِي الرِّوَايَة الْأُخْرَى:(مَنْ سَأَلَ تَكَثُّرًا).</w:t>
      </w:r>
    </w:p>
    <w:p w14:paraId="11ABE72F" w14:textId="77777777" w:rsidR="003A2FD4" w:rsidRDefault="00FF4E6E">
      <w:pPr>
        <w:spacing w:before="60" w:after="60"/>
        <w:jc w:val="both"/>
      </w:pPr>
      <w:r>
        <w:rPr>
          <w:b/>
          <w:bCs/>
          <w:color w:val="4A5A2A"/>
          <w:rtl/>
        </w:rPr>
        <w:t xml:space="preserve">الأقوال الأخرى: </w:t>
      </w:r>
      <w:r>
        <w:rPr>
          <w:color w:val="222222"/>
          <w:rtl/>
        </w:rPr>
        <w:t>قيل: معناه يأتي يوم القيامة ذليلًا ساقطًا لا وجه له عند الله؛ وقيل: هو على ظاهره فيُحشر ووجهه عظم لا لحم عليه (وهو ما رجحه القاضي).</w:t>
      </w:r>
    </w:p>
    <w:p w14:paraId="0AD0AD6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(ص183) الظاهر أنها تكثرًا من أموال الناس، فهو يريد أن يستكثر، وليس أنه سأل كثيرًا، بل من سأل ليستكثر أموال الناس إليه، أي يريد أن يكون هو كثير المال، فهو عنده غنىً يغنيه وفي نفس الوقت يسأل ليكثر ما عنده من المال، وهذا الحديث دليل على حرمة السؤال، إذا كان عنده ما يكفيه، لأن هذا يسأل تكثرًا، وهذا الحديث صريح في ترجيح الوجه الأول في مسألة تحريم المسألة إذا لم تكن لضرورة، فهو يسأل الناس وعنده ما يُغنيه، أو أنه قادر على الكسب، أو عنده ما يتكسب به.</w:t>
      </w:r>
    </w:p>
    <w:p w14:paraId="0297F14E" w14:textId="77777777" w:rsidR="003A2FD4" w:rsidRDefault="00FF4E6E">
      <w:pPr>
        <w:pStyle w:val="Heading2"/>
        <w:keepNext/>
        <w:bidi/>
        <w:spacing w:before="280" w:after="80"/>
        <w:jc w:val="right"/>
      </w:pPr>
      <w:r>
        <w:rPr>
          <w:color w:val="7B1E1E"/>
          <w:rtl/>
        </w:rPr>
        <w:t xml:space="preserve">المسألة ١٦١٨: </w:t>
      </w:r>
      <w:r>
        <w:rPr>
          <w:color w:val="222222"/>
          <w:rtl/>
        </w:rPr>
        <w:t>قوله ﷺ «من سأل الناس أموالهم تكثرًا فإنما يسأل جمرًا فليستقلّ أو ليستكثر» (هل الجمر على ظاهره، ومعناه أنه يُعاقب بالنار أو أن الذي يأخذه يصير جمرًا يُكوى به كما في مانع الزكاة)، وقوله «لأن يغدو أحدكم فيحطب على ظهره»: الحث على العمل واستغلال الموات (الأرض غير المملوكة)</w:t>
      </w:r>
      <w:r>
        <w:rPr>
          <w:b w:val="0"/>
          <w:color w:val="6B6B6B"/>
          <w:sz w:val="20"/>
          <w:szCs w:val="20"/>
          <w:rtl/>
        </w:rPr>
        <w:t xml:space="preserve">   (التفريغ ص ١٨٣–١٨٤)</w:t>
      </w:r>
    </w:p>
    <w:p w14:paraId="1A10DE02"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(مَنْ سَأَلَ النَّاسَ أَمْوَالهمْ تَكَثُّرًا فَإِنَّمَا يَسْأَل جَمْرًا فَلْيَسْتَقِلَّ أَوْ لِيَسْتَكْثِر) قَالَ الْقَاضِي: مَعْنَاهُ: أَنَّهُ يُعَاقَب بِالنَّارِ، وَيَحْتَمِل أَنْ يَكُون عَلَى ظَاهِره. وَأَنَّ الَّذِي يَأْخُذهُ يَصِير جَمْرًا يُكْوَى بِهِ، </w:t>
      </w:r>
      <w:r>
        <w:rPr>
          <w:color w:val="222222"/>
          <w:rtl/>
        </w:rPr>
        <w:lastRenderedPageBreak/>
        <w:t>كَمَا ثَبَتَ فِي مَانِع الزَّكَاة. قوله ﷺ: (لَأَنْ يَغْدُو أَحَدكُمْ فَيَحْطِب عَلَى ظَهْره فَيَتَصَدَّق بِهِ وَيَسْتَغْنِي بِهِ مِنْ النَّاس خَيْر مِنْ أَنْ يَسْأَل رَجُلًا) فِيهِ: الْحَثّ عَلَى الصَّدَقَة، وَالْأَكْل مِنْ عَمَل يَده، وَالِاكْت</w:t>
      </w:r>
      <w:r>
        <w:rPr>
          <w:color w:val="222222"/>
          <w:rtl/>
        </w:rPr>
        <w:t>ِسَاب بِالْمُبَاحَاتِ كَالْحَطَب وَالْحَشِيش النَّابِتَيْنِ فِي مَوَات.</w:t>
      </w:r>
    </w:p>
    <w:p w14:paraId="1421ADB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B1174A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(ص184) الصحيح أنه على الظاهر في الموضعين، فيُحشر وجهه عظمٌ لا لحم فيه وأنه يُجعل جمراً يوم القيامة يُكوى به. — الموات: الأرض الغير مملوكة للإنسان وغير مزروعة.</w:t>
      </w:r>
    </w:p>
    <w:p w14:paraId="17B44511" w14:textId="77777777" w:rsidR="003A2FD4" w:rsidRDefault="00FF4E6E">
      <w:pPr>
        <w:pStyle w:val="Heading2"/>
        <w:keepNext/>
        <w:bidi/>
        <w:spacing w:before="280" w:after="80"/>
        <w:jc w:val="right"/>
      </w:pPr>
      <w:r>
        <w:rPr>
          <w:color w:val="7B1E1E"/>
          <w:rtl/>
        </w:rPr>
        <w:t xml:space="preserve">المسألة ١٦١٩: </w:t>
      </w:r>
      <w:r>
        <w:rPr>
          <w:color w:val="222222"/>
          <w:rtl/>
        </w:rPr>
        <w:t>قوله «عن أبي إدريس الخولاني عن أبي مسلم الخولاني» (اسم أبي إدريس وأبي مسلم) وقصة أبي مسلم الخولاني مع الأسود العنسي (هل هي صحيحة؟) وقول السمعاني إنه أسلم في زمن معاوية</w:t>
      </w:r>
      <w:r>
        <w:rPr>
          <w:b w:val="0"/>
          <w:color w:val="6B6B6B"/>
          <w:sz w:val="20"/>
          <w:szCs w:val="20"/>
          <w:rtl/>
        </w:rPr>
        <w:t xml:space="preserve">   (التفريغ ص ١٨٤)</w:t>
      </w:r>
    </w:p>
    <w:p w14:paraId="79CA6B53" w14:textId="77777777" w:rsidR="003A2FD4" w:rsidRDefault="00FF4E6E">
      <w:pPr>
        <w:spacing w:before="60" w:after="60"/>
        <w:jc w:val="both"/>
      </w:pPr>
      <w:r>
        <w:rPr>
          <w:b/>
          <w:bCs/>
          <w:color w:val="1F4E79"/>
          <w:rtl/>
        </w:rPr>
        <w:t xml:space="preserve">تعليق الإمام النووي: </w:t>
      </w:r>
      <w:r>
        <w:rPr>
          <w:color w:val="222222"/>
          <w:rtl/>
        </w:rPr>
        <w:t>قوله: (عَنْ أَبِي إِدْرِيس الْخَوْلَانِيّ عَنْ أَبِي مُسْلِم الْخَوْلَانِيّ) اِسْم أَبِي إِدْرِيس (عَائِذ الله بْن عَبْد الله) وَاسْم أَبِي مُسْلِم: عَبْد الله بْن ثُوَب بِضَمِّ الْمُثَلَّثَة وَفَتْح الْوَاو وَبَعْدهَا مُوَحَّدَة، وَيُقَال: (اِبْن ثَوَاب) بِفَتْحِ الثَّاء وَتَخْفِيف الْوَاو، وَيُقَال: (اِبْن أَثْوَب) وَيُقَال: (اِبْن عَبْد الله)، وَيُقَال (اِبْن عَوْف)، وَيُقَال: (اِبْن مُسْلِم)، وَيُقَال: اِسْمه يَعْقُوب بْن عَوْف، وَهُوَ مَشْهُور بِالزُّهْدِ وَالْكَرَامَات الظَّاهِرَة وَالْمَحَاسِن الْبَا</w:t>
      </w:r>
      <w:r>
        <w:rPr>
          <w:color w:val="222222"/>
          <w:rtl/>
        </w:rPr>
        <w:t>هِرَة، أَسْلَمَ فِي زَمَن النَّبِيّ ﷺ ، وَأَلْقَاهُ الْأَسْوَد الْعَنْسِيّ فِي النَّار فَلَمْ يَحْتَرِق، فَتَرَكَهُ فَجَاءَ مُهَاجِرًا إِلَى رَسُول الله ﷺ ، فَتُوُفِّيَ النَّبِيّ ﷺ وَهُوَ فِي الطَّرِيق، فَجَاءَ إِلَى الْمَدِينَة فَلَقِيَ أَبَا بَكْر الصِّدِّيق وَعُمَر وَغَيْرهمَا مِنْ كِبَار الصَّحَابَة ﵃. هَذَا هُوَ الصَّوَاب الْمَعْرُوف، وَلَا خِلَاف فِيهِ بَيْن الْعُلَمَاء. وَأَمَّا قَوْل السَّمْعَانِيّ فِي الْأَنْسَاب: إِنَّهُ أَسْلَمَ فِي زَمَن مُعَاوِيَة، فَغَلَطٌ بِاتِّفَاقِ أَهْل الْعِلْم مِنْ الْمُ</w:t>
      </w:r>
      <w:r>
        <w:rPr>
          <w:color w:val="222222"/>
          <w:rtl/>
        </w:rPr>
        <w:t>حَدِّثِينَ وَأَصْحَاب التَّوَارِيخ وَالْمَغَازِي وَالسِّيَر وَغَيْرهمْ. وَاَللَّه أَعْلَم.</w:t>
      </w:r>
    </w:p>
    <w:p w14:paraId="65843A4C" w14:textId="77777777" w:rsidR="003A2FD4" w:rsidRDefault="00FF4E6E">
      <w:pPr>
        <w:spacing w:before="60" w:after="60"/>
        <w:jc w:val="both"/>
      </w:pPr>
      <w:r>
        <w:rPr>
          <w:b/>
          <w:bCs/>
          <w:color w:val="4A5A2A"/>
          <w:rtl/>
        </w:rPr>
        <w:t xml:space="preserve">الأقوال الأخرى: </w:t>
      </w:r>
      <w:r>
        <w:rPr>
          <w:color w:val="222222"/>
          <w:rtl/>
        </w:rPr>
        <w:t>قال السمعاني في الأنساب: إنه أسلم في زمن معاوية، وهو غلط باتفاق أهل العلم عند النووي.</w:t>
      </w:r>
    </w:p>
    <w:p w14:paraId="1CBD6C3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(ص184) أي في أنه مُخضرم، أما القصة ففيها اختلاف في صحة الإسناد، والأقرب أن هذا قابل للتحسين والله أعلم.</w:t>
      </w:r>
    </w:p>
    <w:p w14:paraId="29ED8ECA" w14:textId="77777777" w:rsidR="003A2FD4" w:rsidRDefault="00FF4E6E">
      <w:pPr>
        <w:pStyle w:val="Heading2"/>
        <w:keepNext/>
        <w:bidi/>
        <w:spacing w:before="280" w:after="80"/>
        <w:jc w:val="right"/>
      </w:pPr>
      <w:r>
        <w:rPr>
          <w:color w:val="7B1E1E"/>
          <w:rtl/>
        </w:rPr>
        <w:lastRenderedPageBreak/>
        <w:t xml:space="preserve">المسألة ١٦٢٠: </w:t>
      </w:r>
      <w:r>
        <w:rPr>
          <w:color w:val="222222"/>
          <w:rtl/>
        </w:rPr>
        <w:t>قوله «فما يسأل أحدًا يناوله إياه»: التمسك بالعموم في النهي عن السؤال (هل يدخل فيه أن يسأل خادمه أو زوجته أو ابنه ما يحتاجه؟)، وسؤال الدعاء وسؤال الناس عن مكان معين</w:t>
      </w:r>
      <w:r>
        <w:rPr>
          <w:b w:val="0"/>
          <w:color w:val="6B6B6B"/>
          <w:sz w:val="20"/>
          <w:szCs w:val="20"/>
          <w:rtl/>
        </w:rPr>
        <w:t xml:space="preserve">   (التفريغ ص ١٨٥)</w:t>
      </w:r>
    </w:p>
    <w:p w14:paraId="198BAB2F" w14:textId="77777777" w:rsidR="003A2FD4" w:rsidRDefault="00FF4E6E">
      <w:pPr>
        <w:spacing w:before="60" w:after="60"/>
        <w:jc w:val="both"/>
      </w:pPr>
      <w:r>
        <w:rPr>
          <w:b/>
          <w:bCs/>
          <w:color w:val="1F4E79"/>
          <w:rtl/>
        </w:rPr>
        <w:t xml:space="preserve">تعليق الإمام النووي: </w:t>
      </w:r>
      <w:r>
        <w:rPr>
          <w:color w:val="222222"/>
          <w:rtl/>
        </w:rPr>
        <w:t>قوله: (فَلَقَدْ رَأَيْت أُولَئِكَ النَّفَر يَسْقُط سَوْط أَحَدهمْ فَمَا يَسْأَل أَحَدًا يُنَاوِلهُ إِيَّاهُ) فِيهِ: التَّمَسُّك بِالْعُمُومِ، لِأَنَّهُمْ نُهُوا عَنْ السُّؤَال فَحَمَلُوهُ عَلَى عُمُومه. وَفِيهِ: الْحَثّ عَلَى التَّنَزُّه عَنْ جَمِيع مَا يُسَمَّى سُؤَالًا وَإِنْ كَانَ حَقِيرًا. وَاَللَّه أَعْلَم.</w:t>
      </w:r>
    </w:p>
    <w:p w14:paraId="1E32EEB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2FC7E4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(ص185) الظاهر فيه والله أعلم أنه لا يسأل أحداً، لا حق له عليه، فإنه لو سأل خادمه أو امرأته أو ابنه، لم يكن ذلك منهياً عنه، ولم يكن ذلك داخلاً في المسألة التي هي خلاف الأفضل أو خلاف البيعة " وَلاَ تَسْأَلُوا النَّاسَ شَيْئًا "، فمن قال لابنه أو لخادمه أحضر الشيء الفلاني، فقد قال ذلك النبي ﷺ لزوجاته ولخدمه ولكثير من أصحابه ممن له ﷺ كمال الحق عليه. – وسؤال الدعاء في أمر دنيوي من هذا الباب، خلاف الأولى تنزيهاً. – وسؤال الناس عن مكان معين هو لا يعرفه، فهذا لا حرج فيه.</w:t>
      </w:r>
    </w:p>
    <w:p w14:paraId="4B85528B" w14:textId="77777777" w:rsidR="003A2FD4" w:rsidRDefault="00FF4E6E">
      <w:pPr>
        <w:pStyle w:val="Heading1"/>
        <w:keepNext/>
        <w:pageBreakBefore/>
        <w:pBdr>
          <w:bottom w:val="single" w:sz="12" w:space="4" w:color="9A6B1F"/>
        </w:pBdr>
        <w:bidi/>
        <w:spacing w:before="120" w:after="200"/>
        <w:jc w:val="right"/>
      </w:pPr>
      <w:bookmarkStart w:id="37" w:name="_Toc242565568"/>
      <w:r>
        <w:rPr>
          <w:rtl/>
        </w:rPr>
        <w:lastRenderedPageBreak/>
        <w:t>باب من تحل له المسألة (ص185–188)</w:t>
      </w:r>
      <w:bookmarkEnd w:id="37"/>
    </w:p>
    <w:p w14:paraId="54BC75C9" w14:textId="77777777" w:rsidR="003A2FD4" w:rsidRDefault="00FF4E6E">
      <w:pPr>
        <w:pStyle w:val="Heading2"/>
        <w:keepNext/>
        <w:bidi/>
        <w:spacing w:before="280" w:after="80"/>
        <w:jc w:val="right"/>
      </w:pPr>
      <w:r>
        <w:rPr>
          <w:color w:val="7B1E1E"/>
          <w:rtl/>
        </w:rPr>
        <w:t xml:space="preserve">المسألة ١٦٢١: </w:t>
      </w:r>
      <w:r>
        <w:rPr>
          <w:color w:val="222222"/>
          <w:rtl/>
        </w:rPr>
        <w:t>الحمالة وحل المسألة لمن تحمّل حمالة (الغارم لإصلاح ذات البين)، وهل يُعطى من الزكاة؟ (نزاع بين قبيلتين أو عائلتين)</w:t>
      </w:r>
      <w:r>
        <w:rPr>
          <w:b w:val="0"/>
          <w:color w:val="6B6B6B"/>
          <w:sz w:val="20"/>
          <w:szCs w:val="20"/>
          <w:rtl/>
        </w:rPr>
        <w:t xml:space="preserve">   (التفريغ ص ١٨٥–١٨٦)</w:t>
      </w:r>
    </w:p>
    <w:p w14:paraId="5CFF914F" w14:textId="77777777" w:rsidR="003A2FD4" w:rsidRDefault="00FF4E6E">
      <w:pPr>
        <w:spacing w:before="60" w:after="60"/>
        <w:jc w:val="both"/>
      </w:pPr>
      <w:r>
        <w:rPr>
          <w:b/>
          <w:bCs/>
          <w:color w:val="1F4E79"/>
          <w:rtl/>
        </w:rPr>
        <w:t xml:space="preserve">تعليق الإمام النووي: </w:t>
      </w:r>
      <w:r>
        <w:rPr>
          <w:color w:val="222222"/>
          <w:rtl/>
        </w:rPr>
        <w:t>قوله: (تَحَمَّلْت حَمَالَة) هِيَ بِفَتْحِ الْحَاء، وَهِيَ الْمَال الَّذِي يَتَحَمَّلهُ الْإِنْسَان أَيْ يَسْتَدِينهُ وَيَدْفَعهُ فِي إِصْلَاح ذَات الْبَيْن كَالْإِصْلَاحِ بَيْن قَبِيلَتَيْنِ وَنَحْو ذَلِكَ، وَإِنَّمَا تَحِلّ لَهُ الْمَسْأَلَة وَيُعْطَى مِنْ الزَّكَاة بِشَرْطِ أَنْ يَسْتَدِين لِغَيْرِ مَعْصِيَة.</w:t>
      </w:r>
    </w:p>
    <w:p w14:paraId="5376761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29E1E6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(ص186) كأن يكون نزاع بين قبيلتين أو شخصين، أو عائلتين، وكل منها لا يريد المسامحة ولا الصلح وكل منها يريد أن يستوفي حقه، واستيفاء الحق ربها يؤدي إلى زيادة الشحناء، بين العائلتين، فيتحمل شخصٌ ثالث دفع مبالغ من الأموال، لكي يُرضي الطرفين، فيقترض من أجل أن يسد هذه الحاجة وأن يحصُل الصلح بين الناس، فمثل هذا جائز أن يُعطى من مال الزكاة، من باب أنه غارم، والله أعلى وأعلم، والغارم الذي أباح الله ﷻ في كتابه له الأخذ من الزكاة هو كل من استدان في غير معصية الله ﷻ ومن غير سرف، والعبرة أن يكون غير قادر على السداد. – وأم</w:t>
      </w:r>
      <w:r>
        <w:rPr>
          <w:color w:val="222222"/>
          <w:rtl/>
        </w:rPr>
        <w:t>ا إذا كان في معصية الله أو مسرفاً، فعليه أن يتوب إلى الله ﷻ، أولاً من الإسراف ومن المعصية، فإذا تاب وحسنت توبته، جاز له أن يأخذ ليسُد أموال الناس.</w:t>
      </w:r>
    </w:p>
    <w:p w14:paraId="07008C5E" w14:textId="77777777" w:rsidR="003A2FD4" w:rsidRDefault="00FF4E6E">
      <w:pPr>
        <w:pStyle w:val="Heading2"/>
        <w:keepNext/>
        <w:bidi/>
        <w:spacing w:before="280" w:after="80"/>
        <w:jc w:val="right"/>
      </w:pPr>
      <w:r>
        <w:rPr>
          <w:color w:val="7B1E1E"/>
          <w:rtl/>
        </w:rPr>
        <w:t xml:space="preserve">المسألة ١٦٢٢: </w:t>
      </w:r>
      <w:r>
        <w:rPr>
          <w:color w:val="222222"/>
          <w:rtl/>
        </w:rPr>
        <w:t>معنى «حتى يقوم ثلاثة من ذوي الحجا من قومه: لقد أصابت فلانًا فاقة»: لماذا اشترط ثلاثة؟ (هل هو شرط في بينة الإعسار فلا يُقبل إلا من ثلاثة، أم يُقبل من عدلين كسائر الشهادات وحُمل على الاستحباب؟) وبيان أن المغفَّل لا يُقبل منه</w:t>
      </w:r>
      <w:r>
        <w:rPr>
          <w:b w:val="0"/>
          <w:color w:val="6B6B6B"/>
          <w:sz w:val="20"/>
          <w:szCs w:val="20"/>
          <w:rtl/>
        </w:rPr>
        <w:t xml:space="preserve">   (التفريغ ص ١٨٦–١٨٨)</w:t>
      </w:r>
    </w:p>
    <w:p w14:paraId="3B15A1CE" w14:textId="77777777" w:rsidR="003A2FD4" w:rsidRDefault="00FF4E6E">
      <w:pPr>
        <w:spacing w:before="60" w:after="60"/>
        <w:jc w:val="both"/>
      </w:pPr>
      <w:r>
        <w:rPr>
          <w:b/>
          <w:bCs/>
          <w:color w:val="1F4E79"/>
          <w:rtl/>
        </w:rPr>
        <w:t xml:space="preserve">تعليق الإمام النووي: </w:t>
      </w:r>
      <w:r>
        <w:rPr>
          <w:color w:val="222222"/>
          <w:rtl/>
        </w:rPr>
        <w:t>قوله ﷺ: (حَتَّى تُصِيب قِوَامًا مِنْ عَيْش) أَوْ قَالَ: (سِدَادًا مِنْ عَيْش) (الْقِوَام وَالسِّدَاد) بِكَسْرِ الْقَاف وَالسِّين وَهُمَا بِمَعْنًى وَاحِد، وَهُوَ مَا يُغْنِي مِنْ الشَّيْء وَمَا تُسَدّ بِهِ الْحَاجَة، وَكُلّ شَيْء سَدَدْت بِهِ شَيْئًا فَهُوَ (سِدَاد) بِالْكَسْرِ، وَمِنْهُ: سِدَاد الثَّغْر وَالْقَارُورَة. وَمِنْهُ قَوْلهمْ: (سِدَادٌ مِنْ عَوَز). قوله ﷺ: (حَتَّى يَقُوم ثَلَاثَة مِنْ ذَوِي الْحِجَا مِنْ قَوْمه: لَقَدْ أَصَابَتْ فُلَانًا فَاقَة) هَكَذَا هُوَ فِي جَمِيع النُّسَخ (يَقُوم ثَلَاثَة)</w:t>
      </w:r>
      <w:r>
        <w:rPr>
          <w:color w:val="222222"/>
          <w:rtl/>
        </w:rPr>
        <w:t xml:space="preserve"> وَهُوَ </w:t>
      </w:r>
      <w:r>
        <w:rPr>
          <w:color w:val="222222"/>
          <w:rtl/>
        </w:rPr>
        <w:lastRenderedPageBreak/>
        <w:t>صَحِيح أَيْ يَقُومُونَ بِهَذَا الْأَمْر فَيَقُولُونَ: لَقَدْ أَصَابَتْهُ فَاقَة. (وَالْحِجَا) مَقْصُور وَهُوَ الْعَقْل، وَإِنَّمَا قَالَ ﷺ: (مِنْ قَوْمه) لِأَنَّهُمْ مِنْ أَهْل الْخِبْرَة بِبَاطِنِهِ، وَالْمَال مِمَّا يَخْفَى فِي الْعَادَة فَلَا يَعْلَمهُ إِلَّا مَنْ كَانَ خَبِيرًا بِصَاحِبِهِ، وَإِنَّمَا شَرَطَ الْحِجَا تَنْبِيهًا عَلَى أَنَّهُ يُشْتَرَط فِي الشَّاهِد التَّيَقُّظ فَلَا تُقْبَل مِنْ مُغَفَّل، وَأَمَّا اِشْتِرَاط الثَّلَاثَة: – فَقَالَ بَعْض أَصْحَابنَا: هُوَ شَرْط فِي بَيِّنَة الْإِ</w:t>
      </w:r>
      <w:r>
        <w:rPr>
          <w:color w:val="222222"/>
          <w:rtl/>
        </w:rPr>
        <w:t>عْسَار فَلَا يُقْبَل إِلَّا مِنْ ثَلَاثَة؛ لِظَاهِر هَذَا الْحَدِيث، – وَقَالَ الْجُمْهُور: يُقْبَل مِنْ عَدْلَيْنِ كَسَائِرِ الشَّهَادَات غَيْر الزِّنَا، وَحَمَلُوا الْحَدِيث عَلَى الِاسْتِحْبَاب. وهَذَا مَحْمُول عَلَى مَنْ عُرِفَ لَهُ مَال فَلَا يُقْبَل قَوْله فِي تَلَفِهِ وَالْإِعْسَار إِلَّا بِبَيِّنَةٍ، وَأَمَّا مَنْ لَمْ يُعْرَف لَهُ مَال فَالْقَوْل قَوْله فِي عَدَم الْمَال.</w:t>
      </w:r>
    </w:p>
    <w:p w14:paraId="47ED3A63" w14:textId="77777777" w:rsidR="003A2FD4" w:rsidRDefault="00FF4E6E">
      <w:pPr>
        <w:spacing w:before="60" w:after="60"/>
        <w:jc w:val="both"/>
      </w:pPr>
      <w:r>
        <w:rPr>
          <w:b/>
          <w:bCs/>
          <w:color w:val="4A5A2A"/>
          <w:rtl/>
        </w:rPr>
        <w:t xml:space="preserve">الأقوال الأخرى: </w:t>
      </w:r>
      <w:r>
        <w:rPr>
          <w:color w:val="222222"/>
          <w:rtl/>
        </w:rPr>
        <w:t>بعض الشافعية: هو شرط في بينة الإعسار فلا يُقبل إلا من ثلاثة؛ والجمهور: يُقبل من عدلين كسائر الشهادات غير الزنا وحملوا الحديث على الاستحباب.</w:t>
      </w:r>
    </w:p>
    <w:p w14:paraId="72E5BB5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(ص186) المغفل، وهو كثير الغفلة، أي لا يبالي بها يشهد به، ويغفل عن كثير من الأمور، فلا يتنبه لها ولا يتيقظ، فيُخدع بظاهر الأمر دون البحث عن الباطن، وهذا فيمن كان ظاهره اليُسر أولاً ثم ادعى الإعسار، وادعى الفاقة، فلابد من ثلاثة شهود أنه قد أصابته فاقة. — (ص187) الظاهر قول بعض الشافعية الذين قالوا بأن بينة الإعسار ثلاثة، كما أن بينة الزنا أربعة، والشرع هو الذي قدر عدد الشهود في كل أمر من الأمور، فجعل مثلاً في الأموال يُكتفى بشاهدٍ واحد ويمين، وفي القتل والسرقة والحدود غير الزنا شاهدي عدل، وجعل في الزنا أربعة، </w:t>
      </w:r>
      <w:r>
        <w:rPr>
          <w:color w:val="222222"/>
          <w:rtl/>
        </w:rPr>
        <w:t>فها الذي يمنع من أن يكون جعل في الإعسار ثلاثة، كظاهر الحديث، وهذا الحديث حديثٌ صحيحٌ ثابت، وقد قال ﷺ (حَتَّى يَقُوم ثَلَاثَة مِنْ ذَوِي الْحِجَا مِنْ قَوْمِه). – ويمكن أن يُحمل هذا الحديث على حِل المسألة، والصحيح الأول وهو قبول دعوى الإعسار، لأن حِل المسألة في الباطن – وليس في الظاهر – مبنيٌّ على فاقته فعلاً، فإنه لو علم من نفسه فاقة حلت له المسألة، وإنما الكلام هنا في قيام ثلاثة من ذوي الحجا على ثبوت الدعوى بالإعسار ظاهراً حتى تُسقط عنه المطالبة بالعقوبة، لأنه لا يجوز عقوبة المعسر، وإنها يُعاقب المماطل، فه</w:t>
      </w:r>
      <w:r>
        <w:rPr>
          <w:color w:val="222222"/>
          <w:rtl/>
        </w:rPr>
        <w:t>ذا فيمن كان عليه دين مثلاً أو كان عليه حقوق فماطل بها فقد قال ﷺ (لَيُّ الْوَاجِدِ يُحِلُّ عِرْضَهُ وَعُقُوبَتَهُ) (س) ٤٦٨٩ ، (د) ٣٦٢٨ ، (جة) ٢٤٢٧ ، (حم) ١٧٩٧٥ ، (حب) ٥٠٨٩ ، وحسنه الألباني، انظر صَحِيح الْجَامِع: ٥٤٨٧، قَالَ عَلِيٌّ الطَّنَافِسِيُّ : يَعْنِي عِرْضَهُ : شِكَايَتَهُ ، وَعُقُوبَتَهُ : سِجْنَهُ. وقال ﷺ (مَطْلُ الْغَنِيِّ ظُلْمٌ) رواه البخاري؛ ثم قال – أي البخاري – [ باب لِصَاحِبِ الْحَقِّ مَقَالٌ] وَيُذْكَرُ ، عَنِ النَّبِيِّ ﷺ [لَيُّ الْوَاجِدِ يُحِلُّ عُقُوبَتَهُ وَعِرْضَهُ] قَالَ سُفْيَانُ عِ</w:t>
      </w:r>
      <w:r>
        <w:rPr>
          <w:color w:val="222222"/>
          <w:rtl/>
        </w:rPr>
        <w:t xml:space="preserve">رْضُهُ يَقُولُ مَطَلْتَنِي وَعُقُوبَتُهُ الْحَبْسُ. فأما إذا كان مُعسراً وثبت إعساره، وقد قال ﷻ (وَإِن كَانَ </w:t>
      </w:r>
      <w:r>
        <w:rPr>
          <w:color w:val="222222"/>
          <w:rtl/>
        </w:rPr>
        <w:lastRenderedPageBreak/>
        <w:t>ذُو عُسْرَةٍ فَنَظِرَةٌ إِلَى مَيْسَرَةٍ) وبالتالي فإذا كان عليه دين وطالبه صاحب الدين، أو رفع أمره إلى القاضي ليُطالب بعقوبته، إذ لم يُسدد الدين، ومعلومٌ عنه أنه صاحب مال وكان معروفاً باليسار، فادعى الإعسار، فلا تُقبل دعواه إلا بثلاثة شهود، يأتون ويقولون لقد أصابت فلاناً فاقة، وهنا يحكم القاضي بإنظاره، ويُلزم الطرف الآخر بإنظاره، أو إن كان له مال وأفلس، فيباع ماله ويُقسم بحصة الغرماء كلاً بحصته، وذل</w:t>
      </w:r>
      <w:r>
        <w:rPr>
          <w:color w:val="222222"/>
          <w:rtl/>
        </w:rPr>
        <w:t>ك إن أراد الغرماء إعلان إفلاس هذا الشخص، أو يصبروا، وأما أن يُعاقب بالحبس أو غير ذلك من غير أن يكون له ذنبٌ في ذلك، ليس مماطلاً ولا غنياً، فإنه لا يجوز ذلك. وهذا من الفروق بين القوانين المعاصرة وبين الشرع في ذلك، أعني أن القوانين المعاصرة، كل من تأخر في السداد، أعسر أو لم يُعسر، لا يعتبرون ذلك، ويأمرون بحبسه وعقوبته، لأنه لم يسدد في الموعد، وأما الشرع فينظر في طبيعة الدين وفي حالة الشخص، فلو كانت مثلاً أمانة ولم يفرط فيها، لم يتعرض للعقوبة، لأنه إنها يضمن بالتفريط، مثل مثلاً المشاركات والمضاربات، فكثير جداً</w:t>
      </w:r>
      <w:r>
        <w:rPr>
          <w:color w:val="222222"/>
          <w:rtl/>
        </w:rPr>
        <w:t xml:space="preserve"> من الناس يعتقد أن هذا المال مضمونٌ على المضارب وأيضاً على الشريك، ويطالبه بأدائه حتى لو خسر، وهذا بلا شك من الباطل والظلم، فإنه لابد وأن يُظر في سبب الخسارة، فإن كانت بتفريط من أحد الشريكين أو بتفريط من المضارب، فهنا يضمن، وأما إذا لم يكن بتفريط، فالخسارة على رأس المال، فلابد من النظر في صفة هذا الدين كيف حصل، ثم في حالة المدين لماذا لم يسدد ما عليه؟ فإذا ثبت إعساره، لم يجز معاقبته، ومن هنا قد ذكرنا هذا الأمر أنه إذا ثبت لصاحب الحق أن فلاناً معسر ، حرُم عليه أن يطالب بعقوبته وحبسه، وكان هذا الأمر احتكاماً </w:t>
      </w:r>
      <w:r>
        <w:rPr>
          <w:color w:val="222222"/>
          <w:rtl/>
        </w:rPr>
        <w:t xml:space="preserve">لغير الشرع، وكان حكماً باطلاً، — وأما إذا كان غنياً واجداً، أو لم تكن بينة، والبينة في هذا الحديث ثلاثة من ذوي الحجا من قومه، فلابد وأن يأتي بثلاثة عدول يشهدون بأنه قد أصابته فاقة، فإذا جاء ثلاثة وثبت إعساره، وجب إنظاره حتى يجد ما يسدد به ولم يجز حبسه، فإذا لم يكن ثلاثة، فمن حق صاحب الحق أن يُطالب بحبسه أو عقوبته ويكون في هذه الحالة موافقاً للشرع في هذا الحكم والله أعلى وأعلم. — (ص188) العقوبة لمن فرط في أداء الحق ولمن ماطل فيه، بلا شك ربها عند الكثير من الناس أشد من بيع ماله، ثم إن إعلان الإفلاس والمنع من </w:t>
      </w:r>
      <w:r>
        <w:rPr>
          <w:color w:val="222222"/>
          <w:rtl/>
        </w:rPr>
        <w:t xml:space="preserve">التصرف في المال وبيعها عليه، سوف يقتسم الغرماء الموجود بحصصهم وليس لهم إلا ذلك، فالإنظار مع العقوبة للمماطل، سوف يوفي له الحق كاملاً والله أعلم، فقد يكون للإنسان أموال باطنة، لا يُدرى أين هي، فلو حُجر على ماله الظاهر فقط، لما وصل للغرماء حقوقهم، لذلك كانت العقوبة، بالحبس أو غيره، </w:t>
      </w:r>
      <w:r>
        <w:rPr>
          <w:color w:val="222222"/>
          <w:rtl/>
        </w:rPr>
        <w:lastRenderedPageBreak/>
        <w:t>مما يُشرع في ذلك لكي يستخرج المال الباطن، والمال الذي أخذه فلابد من دعوى الإعسار من بينة ثلاثة من الشهود والله أعلم.</w:t>
      </w:r>
    </w:p>
    <w:p w14:paraId="725198A1" w14:textId="77777777" w:rsidR="003A2FD4" w:rsidRDefault="00FF4E6E">
      <w:pPr>
        <w:pStyle w:val="Heading2"/>
        <w:keepNext/>
        <w:bidi/>
        <w:spacing w:before="280" w:after="80"/>
        <w:jc w:val="right"/>
      </w:pPr>
      <w:r>
        <w:rPr>
          <w:color w:val="7B1E1E"/>
          <w:rtl/>
        </w:rPr>
        <w:t xml:space="preserve">المسألة ١٦٢٣: </w:t>
      </w:r>
      <w:r>
        <w:rPr>
          <w:color w:val="222222"/>
          <w:rtl/>
        </w:rPr>
        <w:t>قوله ﷺ «فما سواهن من المسألة يا قبيصة سحتًا» (معنى السُّحت وهل هو مال محرم على الآخذ ولو أعطاه المعطي)</w:t>
      </w:r>
      <w:r>
        <w:rPr>
          <w:b w:val="0"/>
          <w:color w:val="6B6B6B"/>
          <w:sz w:val="20"/>
          <w:szCs w:val="20"/>
          <w:rtl/>
        </w:rPr>
        <w:t xml:space="preserve">   (التفريغ ص ١٨٨)</w:t>
      </w:r>
    </w:p>
    <w:p w14:paraId="3F593B05" w14:textId="77777777" w:rsidR="003A2FD4" w:rsidRDefault="00FF4E6E">
      <w:pPr>
        <w:spacing w:before="60" w:after="60"/>
        <w:jc w:val="both"/>
      </w:pPr>
      <w:r>
        <w:rPr>
          <w:b/>
          <w:bCs/>
          <w:color w:val="1F4E79"/>
          <w:rtl/>
        </w:rPr>
        <w:t xml:space="preserve">تعليق الإمام النووي: </w:t>
      </w:r>
      <w:r>
        <w:rPr>
          <w:color w:val="222222"/>
          <w:rtl/>
        </w:rPr>
        <w:t>قَوْله ﷺ: (فَمَا سِوَاهُنَّ مِنْ الْمَسْأَلَة يَا قَبِيصَة سُحْتًا) هَكَذَا هُوَ فِي جَمِيع النُّسَخ (سُحْتًا). وَرِوَايَة غَيْر مُسْلِم: (سُحْت) وَهَذَا وَاضِح، وَرِوَايَة مُسْلِم صَحِيحَة، وَفِيهِ إِضْمَار أَيْ: أَعْتَقِدهُ سُحْتًا، أَوْ يُؤْكَل سُحْتًا.</w:t>
      </w:r>
    </w:p>
    <w:p w14:paraId="5D3A0342"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59BF00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(ص188) فهذا المال يكون محرماً على الآخذ، وإن جاز للمعطي على أن يُعطيه على ظاهر السؤال إذا كان لا يعلمه، فالسائل الأصل فيه الصدق والسلامة، فإذا سأل إنسان آخر، فأعطاه، كان حلالاً للمعطي حراماً على الآخذ، إذا كان من غير هؤلاء الثلاثة.</w:t>
      </w:r>
    </w:p>
    <w:p w14:paraId="1A5398A8" w14:textId="77777777" w:rsidR="003A2FD4" w:rsidRDefault="00FF4E6E">
      <w:pPr>
        <w:pStyle w:val="Heading1"/>
        <w:keepNext/>
        <w:pageBreakBefore/>
        <w:pBdr>
          <w:bottom w:val="single" w:sz="12" w:space="4" w:color="9A6B1F"/>
        </w:pBdr>
        <w:bidi/>
        <w:spacing w:before="120" w:after="200"/>
        <w:jc w:val="right"/>
      </w:pPr>
      <w:bookmarkStart w:id="38" w:name="_Toc242565569"/>
      <w:r>
        <w:rPr>
          <w:rtl/>
        </w:rPr>
        <w:lastRenderedPageBreak/>
        <w:t>باب إباحة الأخذ لمن أعطي من غير مسألة ولا إشراف (ص189–194)</w:t>
      </w:r>
      <w:bookmarkEnd w:id="38"/>
    </w:p>
    <w:p w14:paraId="14141849" w14:textId="77777777" w:rsidR="003A2FD4" w:rsidRDefault="00FF4E6E">
      <w:pPr>
        <w:pStyle w:val="Heading2"/>
        <w:keepNext/>
        <w:bidi/>
        <w:spacing w:before="280" w:after="80"/>
        <w:jc w:val="right"/>
      </w:pPr>
      <w:r>
        <w:rPr>
          <w:color w:val="7B1E1E"/>
          <w:rtl/>
        </w:rPr>
        <w:t xml:space="preserve">المسألة ١٦٢٤: </w:t>
      </w:r>
      <w:r>
        <w:rPr>
          <w:color w:val="222222"/>
          <w:rtl/>
        </w:rPr>
        <w:t>حديث عمر ﵁ «أعطه أفقر إليه مني»: منقبة لعمر ﵁ وبيان فضله وزهده وإيثاره (وكيف كان عمر فقيرًا مع أنه المقرَّب من النبي ﷺ)، وجواز أخذ العامل على الصدقات أجرته (حديث ابن السعدي)</w:t>
      </w:r>
      <w:r>
        <w:rPr>
          <w:b w:val="0"/>
          <w:color w:val="6B6B6B"/>
          <w:sz w:val="20"/>
          <w:szCs w:val="20"/>
          <w:rtl/>
        </w:rPr>
        <w:t xml:space="preserve">   (التفريغ ص ١٨٩)</w:t>
      </w:r>
    </w:p>
    <w:p w14:paraId="61F46549" w14:textId="77777777" w:rsidR="003A2FD4" w:rsidRDefault="00FF4E6E">
      <w:pPr>
        <w:spacing w:before="60" w:after="60"/>
        <w:jc w:val="both"/>
      </w:pPr>
      <w:r>
        <w:rPr>
          <w:b/>
          <w:bCs/>
          <w:color w:val="1F4E79"/>
          <w:rtl/>
        </w:rPr>
        <w:t xml:space="preserve">تعليق الإمام النووي: </w:t>
      </w:r>
      <w:r>
        <w:rPr>
          <w:color w:val="222222"/>
          <w:rtl/>
        </w:rPr>
        <w:t>قوله: (سَمِعْت عُمَر بْن الْخَطَّاب ﵁ يَقُول: قَدْ كَانَ رَسُول الله ﷺ يُعْطِينِي الْعَطَاء فَأَقُول: أَعْطِهِ أَفْقَر إِلَيْهِ مِنِّي حَتَّى أَعْطَانِي مَرَّةً مَالًا فَقُلْت: أَعْطِهِ أَفْقَر إِلَيْهِ مِنِّي فَقَالَ رَسُول الله ﷺ: خُذْهُ وَمَا جَاءَك مِنْ هَذَا الْمَال وَأَنْتَ غَيْر مُشْرِف وَلَا سَائِل فَخُذْهُ وَمَا لَا فَلَا تُتْبِعْهُ نَفْسك) هَذَا الْحَدِيث فِيهِ مَنْقَبَة لِعُمَر ﵁ وَبَيَان فَضْله وَزُهْده وَإِيثَاره.</w:t>
      </w:r>
    </w:p>
    <w:p w14:paraId="77DE874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EF8558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(ص189) الصحيح في اسمه أنه [اِبْن السَّعْدِيِّ] كما ذكره النووي عن العلماء. — في هذا الحديث دليل على جواز أخذ العامل على الصدقات من الصدقات. — وكيف كان يتحمل هو والصحابة ﵃ شدة العيش مع النبي ﷺ وظلوا على تلك الحال حتى بعد الفتوحات، فقد كان عمر ﵁ فقيراً حتى يعطيه النبي ﷺ وهو صاحب النبي ﷺ المقرَّب إليه، فهو أقرب الصحابة بعد أبي بكر ﵁ ومع ذلك كان فقيراً ﷺ يعطيه النبي ﷺ العطاء، ويُقر عمر ﵁ بأنه كان فقيراً ولكنه يقول (أَعْطِهِ أَفْقَرَ إِلَيْهِ مِنِّي) فهو فقير وهناك من هو أفقر منه ﵁.</w:t>
      </w:r>
    </w:p>
    <w:p w14:paraId="07F618CD" w14:textId="77777777" w:rsidR="003A2FD4" w:rsidRDefault="00FF4E6E">
      <w:pPr>
        <w:pStyle w:val="Heading2"/>
        <w:keepNext/>
        <w:bidi/>
        <w:spacing w:before="280" w:after="80"/>
        <w:jc w:val="right"/>
      </w:pPr>
      <w:r>
        <w:rPr>
          <w:color w:val="7B1E1E"/>
          <w:rtl/>
        </w:rPr>
        <w:t xml:space="preserve">المسألة ١٦٢٥: </w:t>
      </w:r>
      <w:r>
        <w:rPr>
          <w:color w:val="222222"/>
          <w:rtl/>
        </w:rPr>
        <w:t>معنى «وما لا فلا تُتبعه نفسك» (ما لم يوجد فيه هذا الشرط): هل يجب قبول المال الذي يأتي من غير مسألة أم يُندب؟ (على ثلاثة مذاهب) وحكم قبول عطية السلطان (والمال الحرام والمختلط)</w:t>
      </w:r>
      <w:r>
        <w:rPr>
          <w:b w:val="0"/>
          <w:color w:val="6B6B6B"/>
          <w:sz w:val="20"/>
          <w:szCs w:val="20"/>
          <w:rtl/>
        </w:rPr>
        <w:t xml:space="preserve">   (التفريغ ص ١٩٠–١٩١)</w:t>
      </w:r>
    </w:p>
    <w:p w14:paraId="07223483" w14:textId="77777777" w:rsidR="003A2FD4" w:rsidRDefault="00FF4E6E">
      <w:pPr>
        <w:spacing w:before="60" w:after="60"/>
        <w:jc w:val="both"/>
      </w:pPr>
      <w:r>
        <w:rPr>
          <w:b/>
          <w:bCs/>
          <w:color w:val="1F4E79"/>
          <w:rtl/>
        </w:rPr>
        <w:t xml:space="preserve">تعليق الإمام النووي: </w:t>
      </w:r>
      <w:r>
        <w:rPr>
          <w:color w:val="222222"/>
          <w:rtl/>
        </w:rPr>
        <w:t>وَالْمُشْرِف إِلَى الشَّيْء هُوَ الْمُتَطَلِّع إِلَيْهِ، الْحَرِيص عَلَيْهِ. (وَمَا لَا فَلَا تُتْبِعهُ نَفْسك) مَعْنَاهُ: مَا لَمْ يُوجَد فِيهِ هَذَا الشَّرْط لَا تَعْلَق النَّفْس بِهِ، وَاخْتَلَفَ الْعُلَمَاء فِيمَنْ جَاءَهُ مَال هَلْ يَجِب قَبُوله أَمْ يُنْدَب؟ عَلَى ثَلَاثَة مَذَاهِب حَكَاهَا أَبُو جَعْفَر مُحَمَّد بْن جَرِير الطَّبَرِيّ: وَالصَّحِيح الْمَشْهُور الَّذِي عَلَيْهِ الْجُمْهُور أَنَّهُ يُسْتَحَبّ فِي غَيْر عَطِيَّة السُّلْطَان، وَأَمَّا عَطِيَّة السُّلْطَان فَحَرَّمَهَا قَوْم وَأَبَاحَهَا ق</w:t>
      </w:r>
      <w:r>
        <w:rPr>
          <w:color w:val="222222"/>
          <w:rtl/>
        </w:rPr>
        <w:t xml:space="preserve">َوْم وَكَرِهَهَا قَوْم، وَالصَّحِيح </w:t>
      </w:r>
      <w:r>
        <w:rPr>
          <w:color w:val="222222"/>
          <w:rtl/>
        </w:rPr>
        <w:lastRenderedPageBreak/>
        <w:t>أَنَّهُ إِنْ غَلَبَ الْحَرَام فِيهَا فِي يَد السُّلْطَان حُرِّمَتْ، وَكَذَا إِنْ أَعْطَى مَنْ لَا يَسْتَحِقّ، وَإِنْ لَمْ يَغْلِب الْحَرَام فَمُبَاح إِنْ لَمْ يَكُنْ فِي الْقَابِض مَانِع يَمْنَعهُ مِنْ اِسْتِحْقَاق الْأَخْذ، وَقَالَتْ طَائِفَة: الْأَخْذ وَاجِب مِنْ السُّلْطَان وَغَيْره، وَقَالَ آخَرُونَ: هُوَ مَنْدُوب فِي عَطِيَّة السُّلْطَان دُون غَيْر. اللَّه أَعْلَم.</w:t>
      </w:r>
    </w:p>
    <w:p w14:paraId="4645365E" w14:textId="77777777" w:rsidR="003A2FD4" w:rsidRDefault="00FF4E6E">
      <w:pPr>
        <w:spacing w:before="60" w:after="60"/>
        <w:jc w:val="both"/>
      </w:pPr>
      <w:r>
        <w:rPr>
          <w:b/>
          <w:bCs/>
          <w:color w:val="4A5A2A"/>
          <w:rtl/>
        </w:rPr>
        <w:t xml:space="preserve">الأقوال الأخرى: </w:t>
      </w:r>
      <w:r>
        <w:rPr>
          <w:color w:val="222222"/>
          <w:rtl/>
        </w:rPr>
        <w:t>ثلاثة مذاهب (حكاها الطبري): الوجوب، والاستحباب (وهو الصحيح المشهور عند الجمهور في غير عطية السلطان)، وفي عطية السلطان: حرَّمها قوم وأباحها قوم وكرهها قوم؛ وقال آخرون الأخذ واجب من السلطان وغيره؛ وقال آخرون مندوب في عطية السلطان دون غيره.</w:t>
      </w:r>
    </w:p>
    <w:p w14:paraId="6843978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(ص190) وهم ألا يكون مشرفاً ولا سائل؛ وقوله (وما لا) أي وما لم يكن كذلك. — أي يستحب القبول لأن النبي ﷺ قال (خُذْهُ) والبعض يحمل هذا على الوجوب، وليس بظاهر والله أعلم لأن هذا في سياق كان فيه امتناع، فقوله (خُذْهُ) أي لا حرج عليك في أخذه، أو على الأقل يستحب قبول الهبة والله أعلم. — عطية السلطان الفتوى فيها في تلك الأزمنة التي صدرت فيها هذه المذاهب بناءً على أحوال السلاطين وأحوال المال العام. — الظاهر والله أعلى وأعلم، أنه طالما كان المال مختلطاً – بالنسبة لعطية السلطان – وكان الآخذ مستحقاً، فإن لم يغلب على الظ</w:t>
      </w:r>
      <w:r>
        <w:rPr>
          <w:color w:val="222222"/>
          <w:rtl/>
        </w:rPr>
        <w:t>ن في كثرة الحرام أنه يتناول شيئاً منه فجاز له أن يأخذ والله أعلى وأعلم، وأما إذا كان الحرام غالباً لدرجة أنه يعلم أنه يأخذ مالاً مغصوباً أو مالاً حراماً، أو علم عين المال الحرام، مثل أن يكون قد رأى السلطان أو غيره يغصب أرضاً أو عقاراً أو مالاً ويعرف أنه مغصوب، فيعطيه بعض الناس، فهنا قد علم عين الحرام، فلا يجوز له أن يأخذه، وكما لو علم إنسان مثلاً أن الذي يهبه الهبة قد سرق أو أنه يعطيه الربا أو يعطيه عائد الميسر الذي اكتسبه أو أي مالٍ محرم يعلم عينه وليس مختلطاً بسائر ماله الذي فيه جزء من الحلال، فهنا إذا عل</w:t>
      </w:r>
      <w:r>
        <w:rPr>
          <w:color w:val="222222"/>
          <w:rtl/>
        </w:rPr>
        <w:t>م عين المحرم لم يجز له أن يأخذه، ولا يقبل هذه الهدية لا من السلطان ولا من غيره، وكذا إذا غلب الحرام بحيث يظن أنه يستعمل جزءاً منه، فلو أن إنساناً مثلاً معه مائة، وأنت تعلم أن تسعين منها محرمة من تجارة خمر أو مخدرات أو غير ذلك، وأعطاك خمسين، فباليقين أنك سوف تأخذ جزءاً من هذا المال، وأما إن أعطاك خمسة وأنت لا تعلم عين الحرام، جاز لك أن تأخذ والله أعلى وأعلم، فهو على حسب غلبة الظن، والأصل جواز التعامل مع ما في ماله اختلاط مع الكراهة، إذا لم تكن حاجة، فإذا كانت حاجة جاز ذلك، لأن النبي ﷺ تعامل مع اليهود وقد قال</w:t>
      </w:r>
      <w:r>
        <w:rPr>
          <w:color w:val="222222"/>
          <w:rtl/>
        </w:rPr>
        <w:t xml:space="preserve"> ﷻ عنهم (سَمَّاعُونَ لِلْكَذِبِ أَكَّالُونَ لِلسُّحْتِ) وقال (وَأَخْذِهِمُ الرِّبَا وَقَدْ نُهُوا عَنْهُ وَأَكْلِهِمْ أَمْوَالَ النَّاسِ بِالْبَاطِلِ) ولكن تعامل النبي ﷺ معهم في البيع والشراء، للحاجة إلى ذلك والله أعلم، ولذلك نقول </w:t>
      </w:r>
      <w:r>
        <w:rPr>
          <w:color w:val="222222"/>
          <w:rtl/>
        </w:rPr>
        <w:lastRenderedPageBreak/>
        <w:t>أن المكروه تزول الكراهة مع وجود الحاجة في فعله، فالنبي ﷺ تعامل معهم، لوجود الحاجة إلى ذلك، وأما بغير حاجة فالكراهة من أجل التنزه عن الشبهات، فكلما ابتعد الإنسان عن الشبهات، فربما كان هذا المال من المحرم الذي اختلط بالحلال وقد قال النبي ﷺ (فَمَنِ اتَّقَى الشُّبُهَاتِ اسْتَبْرَأَ لِ</w:t>
      </w:r>
      <w:r>
        <w:rPr>
          <w:color w:val="222222"/>
          <w:rtl/>
        </w:rPr>
        <w:t>دِينِهِ وَعِرْضِهِ وَمَنْ وَقَعَ فِى الشُّبُهَاتِ وَقَعَ فِى الْحَرَامِ كَالرَّاعِي يَرْعَى حَوْلَ الْحِمَى يُوشِكُ أَنْ يَرْتَعَ فِيهِ) مسلم، ومن هنا قلنا بالكراهة لمن ليس له حاجة، وأما إذا احتاج، جاز له أن يتعامل بالبيع والشراء وقبول الهبة ونحو ذلك، وأما من ماله كله محرم وليس له مال إلا من الحرام، فلا يجوز قبول الهبة، بل ولا يجوز البيع والشراء ولا التعاملات، لأنه تعامل فيها تعلم أنه ليس من ماله وليس في ملكه، إذا كان ماله عينه محرم والله أعلى وأعلم. – إذا عُلم في عقار بعينه أنه ملكٌ لمعينين من الناس معلومٌ</w:t>
      </w:r>
      <w:r>
        <w:rPr>
          <w:color w:val="222222"/>
          <w:rtl/>
        </w:rPr>
        <w:t xml:space="preserve"> حقهم فيه، فلا يجوز أن يُبنى عليه مسجد ولا مسكن ولا غيره طالما أنه معلوم صاحب هذه العين حتى يأذن فيها، أو إذا تطاول العهد حتى صار مجهولاً لا يمكن الوصول إليه، فهذه من أموال المصالح العامة ، وأما قبل ذلك فلابد وأن يُستأذن أصحاب الحق والله أعلم. – منافع المسلمين العامة لا يجوز للبعض أن يأخذها لنفسه، مثل من يأخذ طريق المسلمين ويسُده عليهم أو يُضيقه عليهم ويبني فيه مسكناً، ويأخذ جزءاً من هذا الطريق لنفسه دون حق وليست أرضه ضمن هذا الطريق، فإنه لم يجز له ذلك.</w:t>
      </w:r>
    </w:p>
    <w:p w14:paraId="04180429" w14:textId="77777777" w:rsidR="003A2FD4" w:rsidRDefault="00FF4E6E">
      <w:pPr>
        <w:pStyle w:val="Heading2"/>
        <w:keepNext/>
        <w:bidi/>
        <w:spacing w:before="280" w:after="80"/>
        <w:jc w:val="right"/>
      </w:pPr>
      <w:r>
        <w:rPr>
          <w:color w:val="7B1E1E"/>
          <w:rtl/>
        </w:rPr>
        <w:t xml:space="preserve">المسألة ١٦٢٦: </w:t>
      </w:r>
      <w:r>
        <w:rPr>
          <w:color w:val="222222"/>
          <w:rtl/>
        </w:rPr>
        <w:t>استدراك الدارقطني على مسلم في حديث «وحدثني ابن شهاب بمثل ذلك عن السائب بن يزيد عن عبد الله بن السعدي عن عمر» (هل يقدح فيه سقوط «حويطب»؟)، وأن الحديث من الرباعيات</w:t>
      </w:r>
      <w:r>
        <w:rPr>
          <w:b w:val="0"/>
          <w:color w:val="6B6B6B"/>
          <w:sz w:val="20"/>
          <w:szCs w:val="20"/>
          <w:rtl/>
        </w:rPr>
        <w:t xml:space="preserve">   (التفريغ ص ١٩١–١٩٢)</w:t>
      </w:r>
    </w:p>
    <w:p w14:paraId="286459A2" w14:textId="77777777" w:rsidR="003A2FD4" w:rsidRDefault="00FF4E6E">
      <w:pPr>
        <w:spacing w:before="60" w:after="60"/>
        <w:jc w:val="both"/>
      </w:pPr>
      <w:r>
        <w:rPr>
          <w:b/>
          <w:bCs/>
          <w:color w:val="1F4E79"/>
          <w:rtl/>
        </w:rPr>
        <w:t xml:space="preserve">تعليق الإمام النووي: </w:t>
      </w:r>
      <w:r>
        <w:rPr>
          <w:color w:val="222222"/>
          <w:rtl/>
        </w:rPr>
        <w:t>قوله: (وَحَدَّثَنِي أَبُو الطَّاهِر أَخْبَرَنَا اِبْن وَهْب قَالَ عَمْرو: وَحَدَّثَنِي اِبْن شِهَاب بِمِثْلِ ذَلِكَ عَنْ السَّائِب بْن يَزِيد عَنْ عَبْد الله بْن السَّعْدِيّ عَنْ عُمَر بْن الْخَطَّاب ﵁ عَنْ رَسُول الله ﷺ) هَكَذَا وَقَعَ هَذَا الْحَدِيث. وَاعْلَمْ أَنَّ هَذَا الْحَدِيث مِمَّا اُسْتُدْرِكَ عَلَى مُسْلِم، قَالَ الْقَاضِي عِيَاض: قَالَ أَبُو عَلِيّ بْن السَّكَن: بَيْن السَّائِب بْن يَزِيد وَعَبْد الله بْن السَّعْدِيّ رَجُل، وَهُوَ (حُوَيْطِب بْن عَبْد الْعُزَّى) قَالَ النَّسَائِيّ: لَمْ يَسْمَع</w:t>
      </w:r>
      <w:r>
        <w:rPr>
          <w:color w:val="222222"/>
          <w:rtl/>
        </w:rPr>
        <w:t xml:space="preserve">هُ السَّائِب مِنْ اِبْن السَّعْدِيّ، بَلْ إِنَّمَا رَوَاهُ عَنْ حُوَيْطِب عَنْهُ، قَالَ غَيْره: هُوَ مَحْفُوظ مِنْ طَرِيق عَمْرو بْن الْحَارِث رَوَاهُ أَصْحَاب شُعَيْب وَالزُّبَيْدِيّ وَغَيْرهمَا عَنْ الزُّهْرِيّ قَالَ: أَخْبَرَنِي السَّائِب بْن يَزِيد أَنَّ حُوَيْطِبًا أَخْبَرَهُ أَنَّ عَبْد الله بْن السَّعْدِيّ أَخْبَرَهُ أَنَّ عُمَرَ أَخْبَرَهُ، وَكَذَلِكَ رَوَاهُ يُونُس بْن عَبْد الْأَعْلَى عَنْ اِبْن وَهْب. هَذَا كَلَام الْقَاضِي. </w:t>
      </w:r>
      <w:r>
        <w:rPr>
          <w:color w:val="222222"/>
          <w:rtl/>
        </w:rPr>
        <w:lastRenderedPageBreak/>
        <w:t>قُلْت: وَقَدْ رَوَاهُ النَّسَائِيّ فِي سُنَنه كَمَا ذَكَرَ عَنْ اِبْن عُ</w:t>
      </w:r>
      <w:r>
        <w:rPr>
          <w:color w:val="222222"/>
          <w:rtl/>
        </w:rPr>
        <w:t>يَيْنَة عَنْ الزُّهْرِيّ عَنْ السَّائِب عَنْ حُوَيْطِب عَنْ اِبْن السَّعْدِيّ عَنْ عُمَر ﵁، وَرُوِّينَاهُ عَنْ الْحَافِظ عَبْد الْقَادِر الرُّهَاوِيّ فِي كِتَابه الرُّبَاعِيَّات. قَالَ: وَقَدْ رَوَاهُ هَكَذَا عَنْ الزُّهْرِيّ مُحَمَّد بْن الْوَلِيد وَالزُّبَيْدِيّ وَشُعَيْب بْن أَبِي حَمْزَة الْحِمْصِيَّانِ، وَعُقَيْل بْن خَالِد وَيُونُس بْن يَزِيد الْأَيْلِيَّانِ وَعَمْرو بْن الْحَارِث الْمِصْرِيّ، وَالْحَكَم بْن عَبْد الله الْخِمْصِيُّ، ثُمَّ ذَكَرَ طُرُقهمْ بِأَسَانِيدِهَا مُطَوَّلَة مُطَرَّقَة كُلّهمْ ع</w:t>
      </w:r>
      <w:r>
        <w:rPr>
          <w:color w:val="222222"/>
          <w:rtl/>
        </w:rPr>
        <w:t>َنْ الزُّهْرِيّ عَنْ السَّائِب عَنْ حُوَيْطِب عَنْ اِبْن السَّعْدِيّ عَنْ عُمَر، وَكَذَا رَوَاهُ الْبُخَارِيّ مِنْ طَرِيق شُعَيْب. قَالَ عَبْد الْقَادِر: وَرَوَاهُ النُّعْمَان بْن رَاشِد عَنْ الزُّهْرِيّ فَأَسْقَطَ حُوَيْطِبًا، وَرَوَاهُ مَعْمَر عَنْ الزُّهْرِيّ، وَاخْتُلِفَ عَنْهُ؛ فَرَوَاهُ عَنْهُ سُفْيَان بْن عُيَيْنَة وَمُوسَى بْن أَعْيَنَ، كَمَا رَوَاهُ الْجَمَاعَة عَنْ الزُّهْرِيّ، وَرَوَاهُ اِبْن الْمُبَارَك عَنْ مَعْمَر فَأَسْقَطَ حُوَيْطِبًا، كَمَا رَوَاهُ النُّعْمَان بْن رَاشِد عَنْ الزُّهْرِيّ، و</w:t>
      </w:r>
      <w:r>
        <w:rPr>
          <w:color w:val="222222"/>
          <w:rtl/>
        </w:rPr>
        <w:t>َرَوَاهُ عَبْد الرَّزَّاق عَنْ مَعْمَر فَأَسْقَطَ حُوَيْطِبًا وَابْن السَّعْدِيّ، ثُمَّ ذَكَرَ الْحَافِظ عَبْد الْقَادِر طُرُقهمْ كَذَلِكَ، قَالَ: فَهَذَا مَا اِنْتَهَى مِنْ طُرُق هَذَا الْحَدِيث، قَالَ: وَالصَّحِيح مَا اِتَّفَقَ عَلَيْهِ الْجَمَاعَة يَعْنِي عَنْ الزُّهْرِيّ عَنْ السَّائِب عَنْ حُوَيْطِب عَنْ اِبْن السَّعْدِيّ عَنْ عُمَر ﵁. وَهَذَا الْحَدِيث فِيهِ أَرْبَعَة صَحَابِيُّونَ يَرْوِي بَعْضهمْ عَنْ بَعْض وَهُمْ: عُمَر، وَابْن السَّعْدِيّ وَحُوَيْطِب، وَالسَّائِب ﵃، وَقَدْ جَاءَتْ جُمْلَة مِنْ الْ</w:t>
      </w:r>
      <w:r>
        <w:rPr>
          <w:color w:val="222222"/>
          <w:rtl/>
        </w:rPr>
        <w:t>أَحَادِيث فِيهَا أَرْبَعَة صَحَابِيُّونَ يَرْوِي بَعْضهمْ عَنْ بَعْض، وَأَرْبَعَة تَابِعِيُّونَ بَعْضهمْ عَنْ بَعْض.</w:t>
      </w:r>
    </w:p>
    <w:p w14:paraId="2CCF734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D86DD1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(ص191) وهو حديث [وَحَدَّثَنِي أَبُو الطَّاهِرِ أَخْبَرَنَا ابْنُ وَهْبٍ قَالَ عَمْرٌو وَحَدَّثَنِي ابْنُ شِهَابٍ بِمِثْلِ ذَلِكَ عَنِ السَّائِبِ بْنِ يَزِيدَ عَنْ عَبْدِ اللَّهِ بْنِ السَّعْدِيِّ عَنْ عُمَرَ بْنِ الْخَطَّابِ ﵁ عَنْ رَسُولِ اللَّهِ ﷺ -.] فالرواية الثابتة من رواية ابن عمر ﵁، ولكن هنا الرواية المروية عن عمر ﵁ هي التي فيها الكلام. — (ص192) أي لها طرق. — لذلك الحديث هو من الرباعيات. — (ص193) فالخلاصة في ذلك، أن هذا لا يقدح في صحة الحديث، فإنه لا نزاع في صحته، وإنها الاستدراك على هذا الإسناد فقط،</w:t>
      </w:r>
      <w:r>
        <w:rPr>
          <w:color w:val="222222"/>
          <w:rtl/>
        </w:rPr>
        <w:t xml:space="preserve"> والصحيح أنه حتى ولو أُسقط صحابي، فهو من باب مُرسل صحابي، فهو لا يقدح في الصحة بوجه من الوجوه، وهذه من الأحاديث الكثيرة التي استدركت على مسلم من باب صناعة الإسناد دون أن يكون هناك طعنٌ في الأحاديث، فالمستدركات من هذا النوع ليست مما يُضعَّف، وإنها الكلام على صحة الإسناد فقط، فهو من باب أي الإسنادين أصح؟، فسقوط صحابي لا يضر لأن صحابي آخري يروي عنه [السَّائِبِ بْنِ يَزِيدَ عَنْ عَبْدِ </w:t>
      </w:r>
      <w:r>
        <w:rPr>
          <w:color w:val="222222"/>
          <w:rtl/>
        </w:rPr>
        <w:lastRenderedPageBreak/>
        <w:t>اللَّهِ بْنِ السَّعْدِيِّ عَنْ عُمَرَ بْنِ الْخَطَّابِ ﵁] سقط "حويطب" صحابي بين صحابة، فلا يضر ذلك في صحة الإسناد، فضلاً عن اتف</w:t>
      </w:r>
      <w:r>
        <w:rPr>
          <w:color w:val="222222"/>
          <w:rtl/>
        </w:rPr>
        <w:t>اق العلماء على صحة المتن.</w:t>
      </w:r>
    </w:p>
    <w:p w14:paraId="29DD6559" w14:textId="77777777" w:rsidR="003A2FD4" w:rsidRDefault="00FF4E6E">
      <w:pPr>
        <w:pStyle w:val="Heading2"/>
        <w:keepNext/>
        <w:bidi/>
        <w:spacing w:before="280" w:after="80"/>
        <w:jc w:val="right"/>
      </w:pPr>
      <w:r>
        <w:rPr>
          <w:color w:val="7B1E1E"/>
          <w:rtl/>
        </w:rPr>
        <w:t xml:space="preserve">المسألة ١٦٢٧: </w:t>
      </w:r>
      <w:r>
        <w:rPr>
          <w:color w:val="222222"/>
          <w:rtl/>
        </w:rPr>
        <w:t>معنى «أمر لي بعُمالة» و«عملتُ على عهد رسول الله ﷺ فعمَّلني»: أخذ العامل على الصدقات أجرته من الزكاة (وهل هو للإباحة أم للتقسيم؟)، وجواز أخذ العوض على أعمال المسلمين (القضاء والحسبة وغيرها)</w:t>
      </w:r>
      <w:r>
        <w:rPr>
          <w:b w:val="0"/>
          <w:color w:val="6B6B6B"/>
          <w:sz w:val="20"/>
          <w:szCs w:val="20"/>
          <w:rtl/>
        </w:rPr>
        <w:t xml:space="preserve">   (التفريغ ص ١٩٣–١٩٤)</w:t>
      </w:r>
    </w:p>
    <w:p w14:paraId="2D85C992" w14:textId="77777777" w:rsidR="003A2FD4" w:rsidRDefault="00FF4E6E">
      <w:pPr>
        <w:spacing w:before="60" w:after="60"/>
        <w:jc w:val="both"/>
      </w:pPr>
      <w:r>
        <w:rPr>
          <w:b/>
          <w:bCs/>
          <w:color w:val="1F4E79"/>
          <w:rtl/>
        </w:rPr>
        <w:t xml:space="preserve">تعليق الإمام النووي: </w:t>
      </w:r>
      <w:r>
        <w:rPr>
          <w:color w:val="222222"/>
          <w:rtl/>
        </w:rPr>
        <w:t>قوله: (أَمَرَ لِي بِعُمَالَةٍ) هِيَ بِضَمِّ الْعَيْن، وَهِيَ الْمَال الَّذِي يُعْطَاهُ الْعَامِل عَلَى عَمَله. قوله: (عَمِلْت عَلَى عَهْد رَسُول الله ﷺ فَعَمَّلَنِي) هُوَ بِتَشْدِيدِ الْمِيم، أَيْ أَعْطَانِي أُجْرَة عَمَلِي. وَفِي هَذَا الْحَدِيث جَوَاز أَخْذ الْعِوَض عَلَى أَعْمَال الْمُسْلِمِينَ، سَوَاء كَانَتْ لِدَيْنٍ أَوْ لِدُنْيَا كَالْقَضَاءِ وَالْحِسْبَة وَغَيْرهمَا. وَاَللَّه أَعْلَم.</w:t>
      </w:r>
    </w:p>
    <w:p w14:paraId="0092AF6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65F88D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(ص193) فيُعطى من الصدقات كأجرة له على العمل على جمع الصدقات وهو المذكور في قوله ﷻ (إِنَّمَا الصَّدَقَاتُ لِلْفُقَرَاءِ وَالْمَسَاكِينِ وَالْعَامِلِينَ عَلَيْهَا)، وإذا كان محتاجاً أكل وتصدق كذلك، ولو أخذه كله أو تصدق به كله، جاز له ذلك، فليس ذلك للتقسيم، بل للإباحة — إباحة الأكل وإباحة التصدق —. — (ص194) أي يجوز أن يكون في وظيفة في مصالح المسلمين العامة ولو كانت بأمر دين مثل جمع الزكاة والقضاء بين الناس، فيأخذ أجرة على ذلك من بيت المال والله أعلم. – بالنسبة للزكاة دون غيرها، فيأخذ العُمالة من الزكاة، وأما ا</w:t>
      </w:r>
      <w:r>
        <w:rPr>
          <w:color w:val="222222"/>
          <w:rtl/>
        </w:rPr>
        <w:t>لقضاء والحسبة والشُرطة وغيرها من الوظائف العامة للمسلمين فيأخذها من بيت المال، لا من الزكاة.</w:t>
      </w:r>
    </w:p>
    <w:p w14:paraId="6A125196" w14:textId="77777777" w:rsidR="003A2FD4" w:rsidRDefault="00FF4E6E">
      <w:pPr>
        <w:pStyle w:val="Heading1"/>
        <w:keepNext/>
        <w:pageBreakBefore/>
        <w:pBdr>
          <w:bottom w:val="single" w:sz="12" w:space="4" w:color="9A6B1F"/>
        </w:pBdr>
        <w:bidi/>
        <w:spacing w:before="120" w:after="200"/>
        <w:jc w:val="right"/>
      </w:pPr>
      <w:bookmarkStart w:id="39" w:name="_Toc242565570"/>
      <w:r>
        <w:rPr>
          <w:rtl/>
        </w:rPr>
        <w:lastRenderedPageBreak/>
        <w:t>باب كراهة الحرص على الدنيا (ص194–195)</w:t>
      </w:r>
      <w:bookmarkEnd w:id="39"/>
    </w:p>
    <w:p w14:paraId="5BD0E1E3" w14:textId="77777777" w:rsidR="003A2FD4" w:rsidRDefault="00FF4E6E">
      <w:pPr>
        <w:pStyle w:val="Heading2"/>
        <w:keepNext/>
        <w:bidi/>
        <w:spacing w:before="280" w:after="80"/>
        <w:jc w:val="right"/>
      </w:pPr>
      <w:r>
        <w:rPr>
          <w:color w:val="7B1E1E"/>
          <w:rtl/>
        </w:rPr>
        <w:t xml:space="preserve">المسألة ١٦٢٨: </w:t>
      </w:r>
      <w:r>
        <w:rPr>
          <w:color w:val="222222"/>
          <w:rtl/>
        </w:rPr>
        <w:t>حديث «قلب الشيخ شاب على حب اثنتين: حب العيش والمال» و«يهرم ابن آدم ويشب منه اثنتان: الحرص على المال والحرص على العمر» (معنى «يشب منه اثنتان»: هل الخصلتان تزدادان مع طول العمر؟)</w:t>
      </w:r>
      <w:r>
        <w:rPr>
          <w:b w:val="0"/>
          <w:color w:val="6B6B6B"/>
          <w:sz w:val="20"/>
          <w:szCs w:val="20"/>
          <w:rtl/>
        </w:rPr>
        <w:t xml:space="preserve">   (التفريغ ص ١٩٤–١٩٥)</w:t>
      </w:r>
    </w:p>
    <w:p w14:paraId="7776A351" w14:textId="77777777" w:rsidR="003A2FD4" w:rsidRDefault="00FF4E6E">
      <w:pPr>
        <w:spacing w:before="60" w:after="60"/>
        <w:jc w:val="both"/>
      </w:pPr>
      <w:r>
        <w:rPr>
          <w:b/>
          <w:bCs/>
          <w:color w:val="1F4E79"/>
          <w:rtl/>
        </w:rPr>
        <w:t xml:space="preserve">تعليق الإمام النووي: </w:t>
      </w:r>
      <w:r>
        <w:rPr>
          <w:color w:val="222222"/>
          <w:rtl/>
        </w:rPr>
        <w:t>قوله ﷺ (قَلْب الشَّيْخ شَاب عَلَى حُبّ اِثْنَتَيْنِ: حُبِّ الْعَيْش وَالْمَال) هَذَا مَجَاز وَاسْتِعَارَة، وَمَعْنَاهُ: أَنَّ قَلْب الشَّيْخ كَامِل الْحُبّ لِلْمَالِ مُحْتَكِم فِي ذَلِكَ كَاحْتِكَامِ قُوَّة الشَّابّ فِي شَبَابِهِ، هَذَا صَوَابه، وَقِيلَ: تَفْسِيره غَيْر هَذَا مِمَّا لَا يُرْتَضَى. قوله ﷺ: (وَتَشِبّ مِنْهُ اِثْنَتَانِ) بِفَتْحِ التَّاء وَكَسْر الشِّين، وَهُوَ بِمَعْنَى قَلْب الشَّيْخ شَابّ عَلَى حُبّ اِثْنَتَيْنِ.</w:t>
      </w:r>
    </w:p>
    <w:p w14:paraId="1D64632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F3D557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(ص195) بل هاتان الخصلتان تزداد كل منها في القوة، وذلك أن الشاب قوي فيها يريد ورغبته أكيدة، ولذا كان الاهتمام بطلب العلم في فترة الشباب أعظم لأن قوته في الطلب تكون عظيمة، واستعداده للبذل يكون عظيماً كذلك، وكذا في الجهاد وفي الدعوة إلى الله، ولذا كان الشاب الذي نشأ في عبادة الله ﷻ، كان من السبعة الذين يظلهم الله في ظله يوم لا ظل إلا ظله، لكن حب الدنيا وحب المال يزداد مع طول العمر، ونسأل الله العافية، فإنه ينبغي للشيخ أن يشيخ من قلبه ذلك ويضعُف، لأنه اقترب من الموت، وعلم ما في هذه الدنيا من لذات أنها لا تُساوي</w:t>
      </w:r>
      <w:r>
        <w:rPr>
          <w:color w:val="222222"/>
          <w:rtl/>
        </w:rPr>
        <w:t>، فينبغي ألا يتعلق قلبه بها؛ لكن عامة الناس قلوبهم شابة قوية في طلب طول العمر رغم وجود الأمراض والمتاعب التي تزداد مع العُمُر ومع ذلك يحرص على طول العمر والبقاء ويحرص على المال، رغم أن حاجته إليه تكون قد قلّت لأنه يكون قد حقق في الغالب معظم ما يُريد، من مسكن وزواج ونحو ذلك، ولكن يزداد تعلُقه بالدنيا، ولذا الحديث يدل على كراهة الحرص على الدنيا، وإنها تحصل هذه الكراهة والتخلص من الحرص على الدنيا، إذا تفكر كثيراً في الآخرة، وإذا تذكر الموت وما بعده، هان عليه أن يبذل للدنيا وتهون عليه.</w:t>
      </w:r>
    </w:p>
    <w:p w14:paraId="5F0599B0" w14:textId="77777777" w:rsidR="003A2FD4" w:rsidRDefault="00FF4E6E">
      <w:pPr>
        <w:pStyle w:val="Heading1"/>
        <w:keepNext/>
        <w:pageBreakBefore/>
        <w:pBdr>
          <w:bottom w:val="single" w:sz="12" w:space="4" w:color="9A6B1F"/>
        </w:pBdr>
        <w:bidi/>
        <w:spacing w:before="120" w:after="200"/>
        <w:jc w:val="right"/>
      </w:pPr>
      <w:bookmarkStart w:id="40" w:name="_Toc242565571"/>
      <w:r>
        <w:rPr>
          <w:rtl/>
        </w:rPr>
        <w:lastRenderedPageBreak/>
        <w:t>باب لو أن لابن آدم واديين لابتغى ثالثًا (ص195–199)</w:t>
      </w:r>
      <w:bookmarkEnd w:id="40"/>
    </w:p>
    <w:p w14:paraId="74E5E9BF" w14:textId="77777777" w:rsidR="003A2FD4" w:rsidRDefault="00FF4E6E">
      <w:pPr>
        <w:pStyle w:val="Heading2"/>
        <w:keepNext/>
        <w:bidi/>
        <w:spacing w:before="280" w:after="80"/>
        <w:jc w:val="right"/>
      </w:pPr>
      <w:r>
        <w:rPr>
          <w:color w:val="7B1E1E"/>
          <w:rtl/>
        </w:rPr>
        <w:t xml:space="preserve">المسألة ١٦٢٩: </w:t>
      </w:r>
      <w:r>
        <w:rPr>
          <w:color w:val="222222"/>
          <w:rtl/>
        </w:rPr>
        <w:t>حديث «لو كان لابن آدم واديان من مال لابتغى ثالثًا ولا يملأ جوف ابن آدم إلا التراب ويتوب الله على من تاب» وحديث أبي موسى الأشعري ﵁ في السورة التي كانت تشبه براءة ثم رُفعت (وما فيه من النسخ، وقسوة القلب، ودرس القرآن)</w:t>
      </w:r>
      <w:r>
        <w:rPr>
          <w:b w:val="0"/>
          <w:color w:val="6B6B6B"/>
          <w:sz w:val="20"/>
          <w:szCs w:val="20"/>
          <w:rtl/>
        </w:rPr>
        <w:t xml:space="preserve">   (التفريغ ص ١٩٥–١٩٧)</w:t>
      </w:r>
    </w:p>
    <w:p w14:paraId="33454B69"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46ABAE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D91463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(ص196) هذا الحديث حديث أبي موسى الأشعري ﵁ يدل على أن هذا كان قرآناً ثم نُسخ تلاوته، فكما يظهر أن صغار الصحابة كأنس وابن عباس رَضِيَ ٱللَّهُ عَنْهُمَا لم يكونوا يعلمان أهذا من القرآن الذي نسخ تلاوته أم لا؟ لذلك قال أنس ﵁ (فَلاَ أَدْرِى أَشَىْءٌ أُنْزِلَ أَمْ شَىْءٌ كَانَ يَقُولُهُ ﷺ) ومثله قال ابن عباس ﵁، ولكن حديث أبي موسى صريحٌ في أنه كان قد أُنزل، وقد جمع قُراء البصرة وحُفاظها من أجل أن يُذكرهم بأن يقرأوا القرآن لوجه الله ﷻ وأن يقرؤوه ويتدبروا ما فيه، ولا تقسوا قلوبهم بطول الأمد وطول التعلُق بالدنيا، ومرو</w:t>
      </w:r>
      <w:r>
        <w:rPr>
          <w:color w:val="222222"/>
          <w:rtl/>
        </w:rPr>
        <w:t>ر الزمن على الإنسان حتى تكون قضايا الإيمان بالنسبة له مجرد أمور قد سمعها من قبل، وبالتالي فلا يتأثر قلبه بها، كأنه يقول لنفسه: قد عرفنا هذا الكلام وقد سمعناه من قبل، فلا يتأثر قلبه بتذكير الآخرة، وذكر الجنة والنار وذكر مصارع المتقدمين، وأنواع الترغيب والترهيب في القرآن، فإنه لابد وأن يتلوه الإنسان بقلبٍ حاضر وأن يتأثر قلبه بذلك، والخطر على الإنسان وعلى قارىء القرآن خصوصاً أن يحصل له قسوةٌ في قلبه كما قال الله ﷻ (أَلَمْ يَأْنِ لِلَّذِينَ آمَنُوا أَن تَخْشَعَ قُلُوبُهُمْ لِذِكْرِ اللَّهِ وَمَا نَزَلَ مِنَ الْ</w:t>
      </w:r>
      <w:r>
        <w:rPr>
          <w:color w:val="222222"/>
          <w:rtl/>
        </w:rPr>
        <w:t>حَقِّ وَلَا يَكُونُوا كَالَّذِينَ أُوتُوا الْكِتَابَ مِن قَبْلُ فَطَالَ عَلَيْهِمُ الْأَمَدُ فَقَسَتْ قُلُوبُهُمْ وَكَثِيرٌ مِّنْهُمْ فَاسِقُونَ) فنعوذ بالله من قسوة القلب، فقسوة القلب بداية لتحريف الكتاب وإنزال الفتاوى في غير موضعها، والإخبار عن الله ﷻ بها لم يُخبر به ﷻ، والتحليل والتحريم بالهوى، كما قال ﷻ (فَبِمَا نَقْضِهِم مِّيثَاقَهُمْ لَعَنَّاهُمْ وَجَعَلْنَا قُلُوبَهُمْ قَاسِيَةً يُحَرِّفُونَ الْكَلِمَ عَن مَّوَاضِعِهِ) نعوذ بالله من ذلك، ولذلك تجد علماء السوء قد قست قلوبهم، لا يتعظون بالمواعظ، ولا يح</w:t>
      </w:r>
      <w:r>
        <w:rPr>
          <w:color w:val="222222"/>
          <w:rtl/>
        </w:rPr>
        <w:t xml:space="preserve">صل لهم خشوعٌ عند تلاوة القرآن، ولا يُكثرون من ذكر الآخرة، وإنها يذكرون المسائل جامدةً جافة، لا تؤثر في قلوبهم ولا قلوب غيرهم، نسأل الله العافية. وقد أراد ﵁ أن </w:t>
      </w:r>
      <w:r>
        <w:rPr>
          <w:color w:val="222222"/>
          <w:rtl/>
        </w:rPr>
        <w:lastRenderedPageBreak/>
        <w:t>يُذكرهم بالمعنى الذي دلت عليه هذه الآية المنسوخة تلاوة الباقية حكماً، وهذا أحد أنواع النسخ، فالنسخ ثلاثة أنواع: ١. منه ما نُسخ تلاوةً وحكماً: كقول عائشة رَضِيَ ٱللَّهُ عَنْهَا [كَانَ فِيمَا أُنْزِلَ مِنَ الْقُرْآنِ عَشْرُ رَضَعَاتٍ مَعْلُومَاتٍ يُحَرِّمْنَ. ثُمَّ نُسِخْنَ بِخَمْسٍ مَعْلُومَاتٍ] مسلم. ٢. والنوع الثاني من النسخ، ما نُسخ حكماً وبقي تلاوة</w:t>
      </w:r>
      <w:r>
        <w:rPr>
          <w:color w:val="222222"/>
          <w:rtl/>
        </w:rPr>
        <w:t>ً: كقوله ﷻ (إِن يَكُن مِّنكُمْ عِشْرُونَ صَابِرُونَ يَغْلِبُوا مِئَتَيْنِ وَإِن يَكُن مِّنكُم مِّئَةٌ يَغْلِبُوا أَلْفًا مِّنَ الَّذِينَ كَفَرُوا بِأَنَّهُمْ قَوْمٌ لَّا يَفْقَهُونَ) فهذا منسوخٌ حكماً في وجوب ثبات الواحد أمام العشرة، وبقيت التلاوة، وهناك آياتٌ كثيرة كذلك، منها وجوب قيام الليل (قُمِ اللَّيْلَ إِلَّا قَلِيلاً) فهذا أمر ظاهره الوجوب، ونُسخ الوجوب في حق النبي ﷺ وفي حق أمته كذلك، وآخر السورة يدل على ذلك، قال ﷻ (عَلِمَ أَن لَّن تُحْصُوهُ فَتَابَ عَلَيْكُمْ فَاقْرَءُوا مَا تَيَسَّرَ مِنَ الْقُرْآن</w:t>
      </w:r>
      <w:r>
        <w:rPr>
          <w:color w:val="222222"/>
          <w:rtl/>
        </w:rPr>
        <w:t xml:space="preserve">ِ) دل ذلك على أن الأمر كان على النبي ﷺ ولأمته، فنُسخ ذلك، وكذا قوله ﷻ (وَاللَّاتِي يَأْتِينَ الْفَاحِشَةَ مِن نِّسَائِكُمْ فَاسْتَشْهِدُوا عَلَيْهِنَّ أَرْبَعَةً مِّنكُمْ فَإِن شَهِدُوا فَأَمْسِكُوهُنَّ فِي الْبُيُوتِ حَتَّىٰ يَتَوَفَّاهُنَّ الْمَوْتُ أَوْ يَجْعَلَ اللَّهُ لَهُنَّ سَبِيلاً) وقد جعل الله لهن سبيلاً، وصار هذا الحكم بالحبس منسوخاً، والسبيل هو إقامة الحد، وإلا فالحكم قد زال وبقيت تلاوة الآية، فحكم الحبس قد زال بنزول الحدود من الجلد والرجم، والذي يُنازع في ذلك ضالٌّ مبتدع، بل ربها وصل الأمر إلى </w:t>
      </w:r>
      <w:r>
        <w:rPr>
          <w:color w:val="222222"/>
          <w:rtl/>
        </w:rPr>
        <w:t>أكثر من ذلك، ومعلومٌ باتفاق العلماء نسخ استقبال بيت المقدس إلى استقبال القبلة، وإن لم يكن صريحاً في نزول القرآن قبل ذلك في استقبال بيت المقدس، وقد نعلم أن النبي ﷺ كان يقيناً يُصلي إلى بيت المقدس، وقد نُسخ هذا الحكم، ولكن هل نزل بذلك قرآنٌ أم لا؟ فلا نعلم، فإن كان قد نزل به فهو من المنسوخ تلاوةً وحكماً، والذي يُنكر النسخ فهو ضال مبتدع كما ذكرنا. – والنسخ ليس من البداء الذي يعتقده الرافضة في الله ﷻ، وهو أن الله ﷻ بدا له أمر بعد أن لم يكن يبدو له، فنعوذ بالله من ذلك، وإنها هو بعلم الله ﷻ، والله ﷻ يعلم أزلاً أن</w:t>
      </w:r>
      <w:r>
        <w:rPr>
          <w:color w:val="222222"/>
          <w:rtl/>
        </w:rPr>
        <w:t>ه يُشرع في وقتٍ معين حكماً معيناً، إلى زمن معين، ثم ينسخه بعد ذلك، تخفيفاً على عباده، أو زيادة في ثوابهم، أو تدرجاً في التشريع، حتى يوصلهم إلى الأفضل، والأكمل من التشريعات، ولو أنها فُرضت عليهم أولاً لما أطاقوها ولما استطاعوا الالتزام بها ولنفرت قلوبُهم منها، ولذلك شرع الله ﷻ بعض الأحكام بالتدريج، والأحكام المنسوخة لا يسعونا أن نعمل بها الآن بعد ثبوت نسخها. ٣. النوع الثالث من أنواع النسخ هو نسخ التلاوة دون الحكم، كهذه الآيات التي ذكرها أبو موسى ﵁ حيث قال (وَإِنَّا كُنَّا نَقْرَأُ سُورَةً كُنَّا نُشَبِّهُهَا</w:t>
      </w:r>
      <w:r>
        <w:rPr>
          <w:color w:val="222222"/>
          <w:rtl/>
        </w:rPr>
        <w:t xml:space="preserve"> فِي الطُّولِ وَالشِّدَّةِ بِبَرَاءَةَ) ففيها آيات قوية وشديدة في بيان عقوبة من خالف الشرع، كما أن سورة براءة فيها شدة على المنافقين وفاضحة لهم وتُبين عذابهم، فقد كان هناك </w:t>
      </w:r>
      <w:r>
        <w:rPr>
          <w:color w:val="222222"/>
          <w:rtl/>
        </w:rPr>
        <w:lastRenderedPageBreak/>
        <w:t xml:space="preserve">سورة قريبة من براءة في الطول والشدة، نساها أبو موسى ومن معه ممن كان حافظاً لها ﵁، وذلك أن الله ﷻ قال (سَنُقْرِئُكَ فَلَا تَنسَىٰ ﴿ إِلَّا مَا شَاءَ اللَّهُ) فإذا كان النبي ﷺ أُنسي ما شاء الله أن ينساه ونُسخ تلاوة ذلك، فأصحابه كذلك أُنسوا هذه الآيات لأن الله ﷻ أراد أن تُنسخ تلاوةً وقد حفظوا المعنى، ويمكن أن يكون هذا هو اللفظ ويمكن أن يكون </w:t>
      </w:r>
      <w:r>
        <w:rPr>
          <w:color w:val="222222"/>
          <w:rtl/>
        </w:rPr>
        <w:t>غير ذلك، وبقي الحكم لأن هذه المعاني لم تُنسخ وكررها النبي ﷺ على مسامع أصحابه بعد ذلك بألفاظ مختلفة، أو علم الصحابة أنه يجوز أن تُروى بألفاظٍ مختلفة، وهذه لها حكم الحديث القدسي في جواز الرواية بالمعنى، وقد تكلم الله بهذا المعنى. والفرق بينه وبين الحديث النبوي من جهة التشريع والحكم، أنه لا يلزم من الحديث النبوي أن يكون حكمه مما تكلم الله به، بل يمكن أن يكون مما ألهم به النبي ﷺ أو ألقاه الروح القدس في روعه، فالله ﷻ شرعه الذي لا يلزم أن يكون ذلك بكلام، فيمكن أن يكون بكلام ويمكن أن يكون بأمرٍ آخر من الوحي، كما ذ</w:t>
      </w:r>
      <w:r>
        <w:rPr>
          <w:color w:val="222222"/>
          <w:rtl/>
        </w:rPr>
        <w:t>كرنا من اجتهاد النبي ﷺ وإقرار الوحي إياه، أو إلقاء روح القدس في روع النبي ﷺ هذا الأمر، أو إلهام هذا الأمر من عند الله ﷻ وأما الحديث القدسي فقد تكلم الله ﷻ بمعناه، لا يلزم أن يكون لفظه مما تكلم الله به، ولذلك ما ثبت في الكتب المتقدمة، إذا ثبت بحديث صحيح أن الله أوحى إلى نبي من أنبيائه أن يأمر الناس بخمس كلمات، كحديث يحيى بن زكريا وعيسى ابن مريم، ومعلوم أنهم لم يتكلموا بالعربية وأوحى الله إليهم كلاماً ومعلومٌ أنه مترجم وكذلك كل ما ثبت من هذا الباب عن الأنبياء السابقين وحياً من الله ﷻ، فالله قد تكلم بمعناه وإن</w:t>
      </w:r>
      <w:r>
        <w:rPr>
          <w:color w:val="222222"/>
          <w:rtl/>
        </w:rPr>
        <w:t xml:space="preserve"> لم تكن هذه الألفاظ، وأما القرآن فكلام الله حروفه ومعانيه، وما ثبت تلاوةً وحكماً فهذا مقطوعٌ به، أن الله تكلم بهذا الكلام حروفاً ومعاني، والله أعلى وأعلم. – وهذا يدل على أهمية هذا الحديث وذكر هذه الآيات المنسوخة. – ومن الآيات المنسوخة تلاوة وبقائها حكماً، ما تلاه عمر في مجمعٍ من الصحابة جميعاً ﵃ في أمر الزنى، حيث قال: (وَالَّذِي نَفْسِي بِيَدِهِ، لَوْلاَ أَنْ يَقُولَ النَّاسُ: زَادَ عُمَرُ بْنُ الْخَطَّابِ فِي كِتَابِ اللهِ تَعَالَى لَكَتَبْتُهَا – الشَّيْخُ وَالشَّيْخَةُ فَارْجُمُوهُمَا أَلْبَتَّةَ – فَإِن</w:t>
      </w:r>
      <w:r>
        <w:rPr>
          <w:color w:val="222222"/>
          <w:rtl/>
        </w:rPr>
        <w:t xml:space="preserve">َّا قَدْ قَرَأْنَاهَا) (ط) ٢٣٨٣ ، وذلك لأنه يعلم أنها ليست من كتاب الله المتلو، وإن كانت من كتاب الله المنزل المحكوم به، فإنه لم يكتبها ولو كتبها فإنه لما كتبها بنفس طريقة المصحف، ولكن ألحقها كما يُلحق في الهامش أو في جانب الكتابة ليبين ويُفسر ويُبين أنه حكمٌ ثابتٌ باقي، ولكن لا يريد أن يقول الناس زاد عمر ﵁ في كتاب الله، لأنه إنها يُكتب فقط المتلوّ المنزَّل، أما المنزل غير المتلوّ، فإنه يُحفظ بطريقة أخرى والله أعلى وأعلم. – وقوله (وَكُنَّا نَقْرَأُ سُورَةً كُنَّا نُشَبِّهُهَا بِإِحْدَى الْمُسَبِّحَاتِ) فهي </w:t>
      </w:r>
      <w:r>
        <w:rPr>
          <w:color w:val="222222"/>
          <w:rtl/>
        </w:rPr>
        <w:t xml:space="preserve">السور التي فيها التسبيح مثل (سَبِّحِ اسْمَ رَبِّكَ الأَعْلَى) (سَبَّحَ لِلَّهِ مَا </w:t>
      </w:r>
      <w:r>
        <w:rPr>
          <w:color w:val="222222"/>
          <w:rtl/>
        </w:rPr>
        <w:lastRenderedPageBreak/>
        <w:t>فِي السَّمَاوَاتِ وَالأَرْضِ وَهُوَ الْعَزِيزُ الْحَكِيمُ) (سَبَّحَ لِلَّهِ مَا فِي السَّمَاوَاتِ وَمَا فِي الأَرْضِ وَهُوَ الْعَزِيزُ الْحَكِيمُ ﴿ هُوَ الَّذِي أَخْرَجَ الَّذِينَ كَفَرُوا) (سَبَّحَ لِلَّهِ مَا فِي السَّمَاوَاتِ وَمَا فِي الأَرْضِ وَهُوَ الْعَزِيزُ الْحَكِيمُ ﴿ يَا أَيُّهَا الَّذِينَ آمَنُوا لِمَ تَقُولُونَ مَا لَا تَفْعَلُونَ) كسورة الحديد وسورة التغابن ونحو ذلك من السور التي تبدأ بالتسبيح، وهي المسبحات. – و</w:t>
      </w:r>
      <w:r>
        <w:rPr>
          <w:color w:val="222222"/>
          <w:rtl/>
        </w:rPr>
        <w:t>قوله (يَا أَيُّهَا الَّذِينَ آمَنُوا لِمَ تَقُولُونَ مَا لاَ تَفْعَلُونَ) فَتُكْتَبُ شَهَادَةً فِى أَعْنَاقِكُمْ فَتُسْأَلُونَ عَنْهَا يَوْمَ الْقِيَامَةِ) هذا هو الجزء المنسوخ تلاوة وهو أن من قال ما لا يفعل، كُتب ذلك في عنقه، بمعنى ألزم بها وعُمل بها وحُسب عليها يوم القيامة، وهذا من المعنى المجازي الذي دل عليه السياق.</w:t>
      </w:r>
    </w:p>
    <w:p w14:paraId="193FE0C9" w14:textId="77777777" w:rsidR="003A2FD4" w:rsidRDefault="00FF4E6E">
      <w:pPr>
        <w:pStyle w:val="Heading2"/>
        <w:keepNext/>
        <w:bidi/>
        <w:spacing w:before="280" w:after="80"/>
        <w:jc w:val="right"/>
      </w:pPr>
      <w:r>
        <w:rPr>
          <w:color w:val="7B1E1E"/>
          <w:rtl/>
        </w:rPr>
        <w:t xml:space="preserve">المسألة ١٦٣٠: </w:t>
      </w:r>
      <w:r>
        <w:rPr>
          <w:color w:val="222222"/>
          <w:rtl/>
        </w:rPr>
        <w:t>معنى «لا يملأ جوفه إلا التراب» (أنه لا يزال حريصًا على الدنيا حتى يموت)، وتكرار النبي ﷺ لهذه المعاني ومعنى «لو كان لابن آدم واديان من ذهب أحب أن له واديًا آخر»، وذم كثرة المال</w:t>
      </w:r>
      <w:r>
        <w:rPr>
          <w:b w:val="0"/>
          <w:color w:val="6B6B6B"/>
          <w:sz w:val="20"/>
          <w:szCs w:val="20"/>
          <w:rtl/>
        </w:rPr>
        <w:t xml:space="preserve">   (التفريغ ص ١٩٨–١٩٩)</w:t>
      </w:r>
    </w:p>
    <w:p w14:paraId="429F3DF6"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(لَوْ كَانَ لِابْنِ آدَمَ وَادِيَانِ مِنْ مَال لَابْتَغَى وَادِيًا ثَالِثًا وَلَا يَمْلَأُ جَوْف اِبْن آدَم إِلَّا التُّرَاب وَيَتُوب الله عَلَى مَنْ تَابَ) وَفِي رِوَايَة: (وَلَنْ يَمْلَأ فَاهُ إِلَّا التُّرَاب) وَفِي رِوَايَة: (وَلَا يَمْلَأ نَفْس اِبْن آدَم إِلَّا التُّرَاب). فِيهِ ذَمّ الْحِرْص عَلَى الدُّنْيَا وَحُبّ الْمُكَاثَرَة بِهَا وَالرَّغْبَة فِيهَا. وَمَعْنَى (لَا يَمْلَأ جَوْفه إِلَّا التُّرَاب) أَنَّهُ لَا يَزَال حَرِيصًا عَلَى الدُّنْيَا حَتَّى يَمُوت، وَيَمْتَلِئ جَوْفه مِنْ تُرَاب </w:t>
      </w:r>
      <w:r>
        <w:rPr>
          <w:color w:val="222222"/>
          <w:rtl/>
        </w:rPr>
        <w:t>قَبْره.</w:t>
      </w:r>
    </w:p>
    <w:p w14:paraId="7218D00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CF13ED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(ص198) وهذه المعاني قد كررها النبي ﷺ حتى سمعها منه جملة من الصحابة ﵃ (لَوْ كَانَ لِابْنِ آدَمَ وَادٍ مِنْ ذَهَبٍ أَحَبَّ أَنْ لَهُ وَادِيًا آخَرَ) ففيه الترغيب في الزهد في الدنيا وذم التعلق بها والحرص عليها منها، وأما كثرة المال، فإنها تزيد الإنسان حباً في المال، ولن ينتهي طمعه، فلو كان له واديان لابتغى لها ثالثاً، و(لاَ يَمْلأُ جَوْفَهُ إِلاَّ التُّرَابُ) أي لا يسد طلبه إلا أن يموت فيُدفن، فيدخل في جوفه التراب، فهنا يعلم أن الدنيا التي طلبها، لا تُساوي شيئاً، والدنيا التي امتلكها لم ينتفع بها، ونسأل الله ا</w:t>
      </w:r>
      <w:r>
        <w:rPr>
          <w:color w:val="222222"/>
          <w:rtl/>
        </w:rPr>
        <w:t>لعافية.</w:t>
      </w:r>
    </w:p>
    <w:p w14:paraId="0E055F42" w14:textId="77777777" w:rsidR="003A2FD4" w:rsidRDefault="00FF4E6E">
      <w:pPr>
        <w:pStyle w:val="Heading2"/>
        <w:keepNext/>
        <w:bidi/>
        <w:spacing w:before="280" w:after="80"/>
        <w:jc w:val="right"/>
      </w:pPr>
      <w:r>
        <w:rPr>
          <w:color w:val="7B1E1E"/>
          <w:rtl/>
        </w:rPr>
        <w:lastRenderedPageBreak/>
        <w:t xml:space="preserve">المسألة ١٦٣١: </w:t>
      </w:r>
      <w:r>
        <w:rPr>
          <w:color w:val="222222"/>
          <w:rtl/>
        </w:rPr>
        <w:t>قوله ﷺ «ويتوب الله على من تاب» (أن الله يقبل التوبة من الحرص المذموم وغيره من المذمومات)، وهل الحرص المحرم يوجب التوبة؟</w:t>
      </w:r>
      <w:r>
        <w:rPr>
          <w:b w:val="0"/>
          <w:color w:val="6B6B6B"/>
          <w:sz w:val="20"/>
          <w:szCs w:val="20"/>
          <w:rtl/>
        </w:rPr>
        <w:t xml:space="preserve">   (التفريغ ص ١٩٩)</w:t>
      </w:r>
    </w:p>
    <w:p w14:paraId="7F241893" w14:textId="77777777" w:rsidR="003A2FD4" w:rsidRDefault="00FF4E6E">
      <w:pPr>
        <w:spacing w:before="60" w:after="60"/>
        <w:jc w:val="both"/>
      </w:pPr>
      <w:r>
        <w:rPr>
          <w:b/>
          <w:bCs/>
          <w:color w:val="1F4E79"/>
          <w:rtl/>
        </w:rPr>
        <w:t xml:space="preserve">تعليق الإمام النووي: </w:t>
      </w:r>
      <w:r>
        <w:rPr>
          <w:color w:val="222222"/>
          <w:rtl/>
        </w:rPr>
        <w:t>وَهَذَا الْحَدِيث خَرَجَ عَلَى حُكْم غَالِب بَنِي آدَم فِي الْحِرْص عَلَى الدُّنْيَا، وَيُؤَيِّدهُ قَوْله ﷺ: (وَيَتُوب الله عَلَى مَنْ تَابَ) وَهُوَ مُتَعَلِّق بِمَا قَبْله. وَمَعْنَاهُ: أَنَّ الله يَقْبَل التَّوْبَة مِنْ الْحِرْص الْمَذْمُوم وَغَيْره مِنْ الْمَذْمُومَات.</w:t>
      </w:r>
    </w:p>
    <w:p w14:paraId="26CFC90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C609EC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(ص199) ولذلك التوبة من هذا مشروعة، فالتوبة واجبة من الحرص المحرم، بأن يطلبها ولو من حرام، يريد الدنيا ولو من حرام، وأما أن يطلبها ويُحبها من حلال، فهذا مذموم وليس بمحرم، فلو أن أحداً أحب وطمع – في نفسه – أن يكون له مِلء وادٍ من ذهب أو من مال حلالاً، لكان مكروهاً له ذلك، وتُشرع التوبة استحباباً من ذلك، حتى ينال المراتب العالية. – (وَيَتُوبُ اللَّهُ عَلَى مَنْ تَابَ) فمن تاب إلى الله ﷻ وكره من نفسه هذه الرغبة في الدنيا، تاب الله ﷻ عليه، ونسأل الله أن يتوب علينا جميعاً.</w:t>
      </w:r>
    </w:p>
    <w:p w14:paraId="71B76AAA" w14:textId="77777777" w:rsidR="003A2FD4" w:rsidRDefault="00FF4E6E">
      <w:pPr>
        <w:pStyle w:val="Heading1"/>
        <w:keepNext/>
        <w:pageBreakBefore/>
        <w:pBdr>
          <w:bottom w:val="single" w:sz="12" w:space="4" w:color="9A6B1F"/>
        </w:pBdr>
        <w:bidi/>
        <w:spacing w:before="120" w:after="200"/>
        <w:jc w:val="right"/>
      </w:pPr>
      <w:bookmarkStart w:id="41" w:name="_Toc242565572"/>
      <w:r>
        <w:rPr>
          <w:rtl/>
        </w:rPr>
        <w:lastRenderedPageBreak/>
        <w:t>باب ليس الغنى عن كثرة العرض (ص199–201)</w:t>
      </w:r>
      <w:bookmarkEnd w:id="41"/>
    </w:p>
    <w:p w14:paraId="2483F512" w14:textId="77777777" w:rsidR="003A2FD4" w:rsidRDefault="00FF4E6E">
      <w:pPr>
        <w:pStyle w:val="Heading2"/>
        <w:keepNext/>
        <w:bidi/>
        <w:spacing w:before="280" w:after="80"/>
        <w:jc w:val="right"/>
      </w:pPr>
      <w:r>
        <w:rPr>
          <w:color w:val="7B1E1E"/>
          <w:rtl/>
        </w:rPr>
        <w:t xml:space="preserve">المسألة ١٦٣٢: </w:t>
      </w:r>
      <w:r>
        <w:rPr>
          <w:color w:val="222222"/>
          <w:rtl/>
        </w:rPr>
        <w:t>معنى «ليس الغنى عن كثرة العرَض ولكن الغنى غنى النفس»: حقيقة الغنى (غنى القلب بالله تعالى) وأن الغنى لا يحصل بكثرة المال، وأن الحديث من جوامع كلمه ﷺ، وأنواع غنى الجوارح (غنى اللسان وغنى العين وغنى الأذن...) وأن الدنيا لا تساوي جناح بعوضة</w:t>
      </w:r>
      <w:r>
        <w:rPr>
          <w:b w:val="0"/>
          <w:color w:val="6B6B6B"/>
          <w:sz w:val="20"/>
          <w:szCs w:val="20"/>
          <w:rtl/>
        </w:rPr>
        <w:t xml:space="preserve">   (التفريغ ص ١٩٩–٢٠١)</w:t>
      </w:r>
    </w:p>
    <w:p w14:paraId="755D6A02" w14:textId="77777777" w:rsidR="003A2FD4" w:rsidRDefault="00FF4E6E">
      <w:pPr>
        <w:spacing w:before="60" w:after="60"/>
        <w:jc w:val="both"/>
      </w:pPr>
      <w:r>
        <w:rPr>
          <w:b/>
          <w:bCs/>
          <w:color w:val="1F4E79"/>
          <w:rtl/>
        </w:rPr>
        <w:t xml:space="preserve">تعليق الإمام النووي: </w:t>
      </w:r>
      <w:r>
        <w:rPr>
          <w:color w:val="222222"/>
          <w:rtl/>
        </w:rPr>
        <w:t>(بَاب فَضْل الْقَنَاعَة وَالْحَثّ عَلَيْهَا) قَوْله ﷺ: (لَيْسَ الْغِنَى عَنْ كَثْرَة الْعَرَض وَلَكِنَّ الْغِنَى غِنَى النَّفْس) الْعَرَض هُنَا بِفَتْحِ الْعَيْن وَالرَّاء جَمِيعًا، وَهُوَ مَتَاعُ الدُّنْيَا. وَمَعْنَى الْحَدِيث: الْغِنَى الْمَحْمُود غِنَى النَّفْس وَشِبَعُهَا وَقِلَّة حِرْصهَا، لَا كَثْرَة الْمَال مَعَ الْحِرْص عَلَى الزِّيَادَة؛ لِأَنَّ مَنْ كَانَ طَالِبًا لِلزِّيَادَةِ لَمْ يَسْتَغْنِ بِمَا مَعَهُ فَلَيْسَ لَهُ غِنًى.</w:t>
      </w:r>
    </w:p>
    <w:p w14:paraId="1BB8D0F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C34EEC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(ص199) هذا الحديث من جوامع كلمه ﷺ ومن أعظم ما يداوي أمراض القلوب من البُخل والشُح والتنافس على الدنيا والحرص عليها والرغبة في المزيد منها، قال ﷺ (لَيْسَ الْغِنَى عَنْ كَثْرَةِ الْعَرَضِ) ليس الغنى عن كثرة متاع الدنيا، فالغنى شعورٌ نفسي في الإنسان، هي صفةٌ تكون له، فهذا الغنى لا يحصل بكثرة المال ولا كثرة المتاع ولا كثرة الأعراض، وسُمي عَرَضاً لأنه يعرض للإنسان مدةً من حياته فليس مستمراً معه ولا مستقراً، بل لم يكن له وسيصير إلى غيره من بعده، ولو لم يتقل عن غيره لما وصل إليه، فلابد وأن ينتقل عنه كذلك. وقوله (و</w:t>
      </w:r>
      <w:r>
        <w:rPr>
          <w:color w:val="222222"/>
          <w:rtl/>
        </w:rPr>
        <w:t>َلَكِنَّ الْغِنَى غِنَى النَّفْسِ) فشعور الإنسان بأن ما عنده يكفيه، فإن هذا لا يحصل لنفس الإنسان إلا بغنى القلب بالله ﷻ، فإن الغني هو الذي استغنى بالله ﷻ عن الخلق، فليس الغنى بالشيء ولكن الغنى الغنى عن الشيء، فإذا كنت مستغنياً بمال، فأنت فقيرٌ إلى المال، فأنت مفتقر إلى ذلك، وإن كنت غنياً بأعوان وأتباع، فأنت مفتقر إليهم، وإن كنت مستغنياً بمركز وسُلطان، فأنت فقير إلى ذلك، وإن كنت غنياً بأعوان وأتباع، فأنت مفتقرٌ إليهم، وأما إذا افتقرت إلى الله وحده، واستغنيت به عن الخلق وذلك أن الافتقار إلى الله ﷻ هو عين الغن</w:t>
      </w:r>
      <w:r>
        <w:rPr>
          <w:color w:val="222222"/>
          <w:rtl/>
        </w:rPr>
        <w:t xml:space="preserve">ى به، لأنه تكميل العبودية له ﷻ، فقلب الإنسان قد فُطر على ألا يعبد إلا الله، ولا يريد سوى وجهه ﷻ، فإذا وجِه هذه الوجهة الذي وجه لها، اطمئن وحصَّل نصيبه وقنع بما أعطاه الله، ونظر إلى الدنيا كما هي عند الله ﷻ، فيحصل له الغنى عنها </w:t>
      </w:r>
      <w:r>
        <w:rPr>
          <w:color w:val="222222"/>
          <w:rtl/>
        </w:rPr>
        <w:lastRenderedPageBreak/>
        <w:t xml:space="preserve">وعن الناس، إذا حصلت أو لم تحصل، فهو لا يشعر بالرغبة فيها، ولا يشعر بالافتقار إليها، فهذا هو الغني الحقيقي في هذه الدنيا، الغني في الناس هو الذي استغنى عن من سوى الله ﷻ وعلى أي حالٍ يكون راضياً قانعاً يُغنيه الله ﷻ بركعتين يُصليها أو بآيةٍ يتدبرها أو بذكر يذكر الله ﷻ به، يُغنيه الله ﷻ </w:t>
      </w:r>
      <w:r>
        <w:rPr>
          <w:color w:val="222222"/>
          <w:rtl/>
        </w:rPr>
        <w:t>بصوم يوم وصدقة وحج وعمرة، لا يحتاج بعد ذلك إلى متاع الدنيا الذي يطلُبه الناس، يجعله الله ﷻ في قناعة لأنه قدَّر أنه قد حصَّل كل ما يريد من هذه الدنيا ويبقى مرضات الله ﷻ، وهو إنها يحصل له ذلك، إذا زهد في الدنيا، وإذا رأى حقيقتها كما هي عند الله ﷻ، لا تُساوي عند الله جناح بعوضة، ولا تُساوي جدياً أسك ميت، فعَنْ جَابِرِ بْنِ عَبْدِ اللَّهِ أَنَّ رَسُولَ اللَّهِ ﷺ مَرَّ بِالسُّوقِ دَاخِلاً مِنْ بَعْضِ الْعَالِيَةِ وَالنَّاسُ كَنَفَتَهُ فَمَرَّ بِجَدْىٍ أَسَكَّ مَيِّتٍ فَتَنَاوَلَهُ فَأَخَذَ بِأُذُنِهِ ثُمَّ قَالَ</w:t>
      </w:r>
      <w:r>
        <w:rPr>
          <w:color w:val="222222"/>
          <w:rtl/>
        </w:rPr>
        <w:t xml:space="preserve"> « أَيُّكُمْ يُحِبُّ أَنَّ هَذَا لَهُ بِدِرْهَمٍ ». فَقَالُوا مَا نُحِبُّ أَنَّهُ لَنَا بِشَىْءٍ وَمَا نَصْنَعُ بِهِ قَالَ « أَتُحِبُّونَ أَنَّهُ لَكُمْ ». قَالُوا وَاللَّهِ لَوْ كَانَ حَيًّا كَانَ عَيْبًا فِيهِ لأَنَّهُ أَسَكُّ فَكَيْفَ وَهُوَ مَيِّتٌ فَقَالَ « فَوَاللَّهِ لَلدُّنْيَا أَهْوَنُ عَلَى اللَّهِ مِنْ هَذَا عَلَيْكُمْ »مسلم، و قال ﷺ "لَوْ كَانَتِ الدُّنْيَا تَعْدِلُ عِنْدَ اللَّهِ جَنَاحَ بَعُوضَةٍ مَا سَقَى كَافِرًا مِنْهَا شَرْبَةَ مَاءٍ" (ت) ٢٣٢٠ [قال الألباني]: صحيح، فهذا الغنى يحصل لقلب الإ</w:t>
      </w:r>
      <w:r>
        <w:rPr>
          <w:color w:val="222222"/>
          <w:rtl/>
        </w:rPr>
        <w:t>نسان بالعبودية لله ﷻ لكمال العبودية لله، فكلما عبد الله استغنى به واستغنى عن الناس، وشعر أن حاجته الأساسية وفقره الأساسي ليس إلى الشهوات التي كلها أخذ منها، كلما ازداد جوعاً وعطشاً، فإنها هي كالمخدرات التي تُسكر القلب وتُشعره بالغنى الكاذب والشبع الكاذب، وتُشعره بأنه قد أخذ حاجته، وهو في حقيقة الأمر جائع، هذه الشهوات كما سيأتي مثلُها في الحديث الآتي حديث أبي سعيد الخُدري ﵁، كلما ازداد الإنسان منها كلما تضرر بها، كالذي يشرب من ماء البحر فإنه يزداد عطشاً، والذي يأكل حتى يموت من التُخمة والعياذ بالله؛ وكما ذكر</w:t>
      </w:r>
      <w:r>
        <w:rPr>
          <w:color w:val="222222"/>
          <w:rtl/>
        </w:rPr>
        <w:t>نا هي كالمخدرات التي تُسكر عقل الإنسان وقلبه، تُشعره بأنه قد وجد حاجته، وبعد حين يسير جداً يشعر بنفس الحاجة وبنفس الفقر، لأن الشهوات جعلها الله ﷻ مؤقتة، لا يجد الإنسان لذةً فيها إلا مدةً وجيزة، فلذة الطعام والشراب ثوانٍ معدودة، فلذة التذوق مثلاً إلى كم يتذوق الطعام نصف ساعة مثلاً يظل يأكل ثم بعد ذلك لا يستطيع أن يطعم ، فمرور الشراب على لسانه يستغرق ثواني معدودة يجد فيها تلك اللذة، وكذلك لذة النساء ولذة الجنس، فهي للحظات معدودة وليست مستمرةً، ولذا يعود القلب بعدها إلى طلب ما يحتاج لذهاب سُكر هذه اللذة عنه، و</w:t>
      </w:r>
      <w:r>
        <w:rPr>
          <w:color w:val="222222"/>
          <w:rtl/>
        </w:rPr>
        <w:t xml:space="preserve">يبقى ألمٌ ما لم يجد له كفاية، أعني أنه فُطر على أن يتوجه إلى الله، لم تُعطه أنت كفايته من ذلك، وربها لم يعطه شيئاً، فيظل يطلب ويشعر بالحاجة، فيظل فقيراً، وهو لو وجه التوجيه الصحيح لعلم أن افتقاره هو لله ﷻ ولا يسُد هذه الفاقة </w:t>
      </w:r>
      <w:r>
        <w:rPr>
          <w:color w:val="222222"/>
          <w:rtl/>
        </w:rPr>
        <w:lastRenderedPageBreak/>
        <w:t>والحاجة إلا التعبُد لله ﷻ، فعندها يستغني بالله عن من سواه، وكلما ازاد فقراً إليه يزداد عبودية، فيزداد راحةً وسكينة ويزداد استغناءً عن الخلق، فلو كانت الدنيا عند ذلك في يده صرَّفها في طاعة الله، وإذا غابت عنه لم يجري ورائها ولم يسعى ورائها ولم يعبأ بها، ولم يقلق على فقدها لأنه مستغني بغي</w:t>
      </w:r>
      <w:r>
        <w:rPr>
          <w:color w:val="222222"/>
          <w:rtl/>
        </w:rPr>
        <w:t>رها، فلا ينافس في عزها ولا يجزع من ذُلها. – والحديث يتضمن أكثر من ذلك من المعاني، فكل جارحة من جوارح الإنسان، يحصل بسبب غنى القلب الذي أدى إلى غنى النفس، فيحصل على غنىً يناسبه بعبادة من العبادات تُناسبه، فتكون عبادة غنى اللسان بالذكر، وغنى العين بالنظر إلى ملكوت السماوات والأرض مع التفكر، ويكون غنى الأذن بسماع القرآن والسُنة والمواعظ الطيبة وسماع ما ينفع، ويكون غنى الرجل بالقيام في مرضات الله ﷻ والقيام في الصلاة والمشي في مرضاته في الدعوة إلى الله والجهاد في سبيله وفي حاجة الأخ المسلم والأرملة والمسكين، وهك</w:t>
      </w:r>
      <w:r>
        <w:rPr>
          <w:color w:val="222222"/>
          <w:rtl/>
        </w:rPr>
        <w:t>ذا في كل أجزاء جسمه، يحصل له غنى بعبادة من العبادات، فيترك الناس بعد ذلك يتنافسون على الدنيا لأنه مستغني عنها ولا ينافس عليها، فكما لا يُنافس الناس على جناح بعوضة، وكما لا يُنافسون على حيوان نافقٍ في الطريقِ لا يلتفت إليه أحد، بل من أمسكه تضرر وتألف، فلو أن طائراً ميتاً في الطريق، سوف تجد الناس يخافون أن يُمسكوا به، هكذا الدنيا، فلو أن الإنسان عَقِل حقيقتها، فهو يتألف إذا مسكها، ولكن أكثر الناس ليسوا كذلك، نسأل الله العفو والعافية، فأكثر الخلق يتهافتون على هذه الجيفة الميتة لأجل الشعور بالفقر والحاجة إليها،</w:t>
      </w:r>
      <w:r>
        <w:rPr>
          <w:color w:val="222222"/>
          <w:rtl/>
        </w:rPr>
        <w:t xml:space="preserve"> فلو أن الإنسان أنزل فقره بالله ﷻ حصُل به الغنى ﷺ بعبادته وحده لا شريك له، فتصبح هذه النفس بدلاً من أن تكون أمارةً بالسوء، تصبح نفساً مطمئنة، قد تحولت طبيعتها بسبب الغنى الذي حصُل لها، فصارت نذير صدقٍ للقلب تُعينه على الطاعة بدلاً من أن تنازعه إياها، تكره المعاصي بعد أن كانت قبل ذلك تطلبها، وبعد أن كانت تشتهيها، لأن هذا الغنى بصَّرها بحقيقة هذه المعاصي وأن هذه الشهوات المحرمة هي في الحقيقة مخدرات ومُسكرات تُعمي القلب وهي سمومٌ قاتله لا ينبغي أن يتناول منها شيئاً.</w:t>
      </w:r>
    </w:p>
    <w:p w14:paraId="35B9A688" w14:textId="77777777" w:rsidR="003A2FD4" w:rsidRDefault="00FF4E6E">
      <w:pPr>
        <w:pStyle w:val="Heading1"/>
        <w:keepNext/>
        <w:pageBreakBefore/>
        <w:pBdr>
          <w:bottom w:val="single" w:sz="12" w:space="4" w:color="9A6B1F"/>
        </w:pBdr>
        <w:bidi/>
        <w:spacing w:before="120" w:after="200"/>
        <w:jc w:val="right"/>
      </w:pPr>
      <w:bookmarkStart w:id="42" w:name="_Toc242565573"/>
      <w:r>
        <w:rPr>
          <w:rtl/>
        </w:rPr>
        <w:lastRenderedPageBreak/>
        <w:t>باب تخوف ما يخرج من زهرة الدنيا (ص203–209)</w:t>
      </w:r>
      <w:bookmarkEnd w:id="42"/>
    </w:p>
    <w:p w14:paraId="2E367F82" w14:textId="77777777" w:rsidR="003A2FD4" w:rsidRDefault="00FF4E6E">
      <w:pPr>
        <w:pStyle w:val="Heading2"/>
        <w:keepNext/>
        <w:bidi/>
        <w:spacing w:before="280" w:after="80"/>
        <w:jc w:val="right"/>
      </w:pPr>
      <w:r>
        <w:rPr>
          <w:color w:val="7B1E1E"/>
          <w:rtl/>
        </w:rPr>
        <w:t xml:space="preserve">المسألة ١٦٣٣: </w:t>
      </w:r>
      <w:r>
        <w:rPr>
          <w:color w:val="222222"/>
          <w:rtl/>
        </w:rPr>
        <w:t>قوله ﷺ «لا والله ما أخشى عليكم أيها الناس إلا ما يخرج الله لكم من زهرة الدنيا»: هل خشي النبي ﷺ الفقر على أصحابه؟ ومعجزته ﷺ في إخباره بفتوح الدنيا (شدة حال الصحابة قبل الفتوح)، وحال من لم يُربَّ تربية نبوية</w:t>
      </w:r>
      <w:r>
        <w:rPr>
          <w:b w:val="0"/>
          <w:color w:val="6B6B6B"/>
          <w:sz w:val="20"/>
          <w:szCs w:val="20"/>
          <w:rtl/>
        </w:rPr>
        <w:t xml:space="preserve">   (التفريغ ص ٢٠٣–٢٠٤)</w:t>
      </w:r>
    </w:p>
    <w:p w14:paraId="7BC6585E" w14:textId="77777777" w:rsidR="003A2FD4" w:rsidRDefault="00FF4E6E">
      <w:pPr>
        <w:spacing w:before="60" w:after="60"/>
        <w:jc w:val="both"/>
      </w:pPr>
      <w:r>
        <w:rPr>
          <w:b/>
          <w:bCs/>
          <w:color w:val="1F4E79"/>
          <w:rtl/>
        </w:rPr>
        <w:t xml:space="preserve">تعليق الإمام النووي: </w:t>
      </w:r>
      <w:r>
        <w:rPr>
          <w:color w:val="222222"/>
          <w:rtl/>
        </w:rPr>
        <w:t>قوله ﷺ: (لَا وَاَللَّه مَا أَخْشَى عَلَيْكُمْ أَيّهَا النَّاس إِلَّا مَا يُخْرِج الله لَكُمْ مِنْ زَهْرَة الدُّنْيَا) فِيهِ التَّحْذِير مِنْ الِاغْتِرَار بِالدُّنْيَا وَالنَّظَر إِلَيْهَا وَالْمُفَاخَرَة بِهَا. وَفِيهِ: اِسْتِحْبَاب الْحَلِف مِنْ غَيْر اِسْتِحْلَاف إِذَا كَانَ فِيهِ زِيَادَة فِي التَّوْكِيد وَالتَّفْخِيم لِيَكُونَ أَوْقَع فِي النُّفُوس.</w:t>
      </w:r>
    </w:p>
    <w:p w14:paraId="03390C8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EA3678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(ص203) قوله ﷺ هذا، وكأن السامع يظُن خشية الفقر على المسلمين من شدة ما كانوا فيه، وهذا أمرٌ متوقعٌ في النفوس، خصوصاً مع الشدة ومع الفاقة التي كان فيها الصحابة ﵃، ولقد كان يمر عليهم أوقات لا يجون من الطعام ما يكفيهم وأهليهم، فكان في بيوت رسول الله ﷺ لا يوقد نار شهرين متتابعين، وعندما أرسل مرةً إلى أزواجه واحدةً واحدة — وهذا بعد أن كان له تسعة أبيات، أي بعد خير على الأقل – يسأل هل عندكم من طعام، فعَنْ أَبِي هُرَيْرَةَ ، أَنَّ ضَيْفًا نَزَلَ بِرَسُولِ اللهِ ﷺ يَوْمًا ، فَأَرْسَلَ إِلَى نِسَائِهِ ، هَلْ عِنْدَكُ</w:t>
      </w:r>
      <w:r>
        <w:rPr>
          <w:color w:val="222222"/>
          <w:rtl/>
        </w:rPr>
        <w:t>مْ مِنْ شَيْءٍ ؟ فَقَدْ نَزَلَ بِي ضَيْفٌ اللَّيْلَةَ ، فَأَرْسَلْنَ إِلَيْهِ : لاَ وَالَّذِي بَعَثَكَ بِالْحَقِّ مَا عِنْدَنَا إِلاَّ الْمَاءُ] مسند أبي يعلى ، وعند البخاري عَنْ أَبِي هُرَيْرَةَ ﵁، قَالَ أَتَى رَجُلٌ رَسُولَ اللهِ ﷺ فَقَالَ يَا رَسُولَ اللهِ أَصَابَنِي الْجَهْدُ فَأَرْسَلَ إِلَى نِسَائِهِ فَلَمْ يَجِدْ عِنْدَهُنَّ شَيْئًا]، فليس عندها شيء من طعام أصلاً يُضيف به رسول الله ﷺ ضيفاً قال له إني مجهود، وقد خرج ﷺ مع بضعة عشر من أصحابه يزورون سعد بن عبادة ﵁ سيد الخزرج، فيقول ابن عمر ﵁ (فَقَالَ رَس</w:t>
      </w:r>
      <w:r>
        <w:rPr>
          <w:color w:val="222222"/>
          <w:rtl/>
        </w:rPr>
        <w:t xml:space="preserve">ُولُ اللَّهِ ﷺ « مَنْ يَعُودُهُ مِنْكُمْ ». فَقَامَ وَقُمْنَا مَعَهُ وَنَحْنُ بِضْعَةَ عَشَرَ مَا عَلَيْنَا نِعَالٌ وَلاَ خِفَافٌ وَلاَ قَلاَنِسُ وَلاَ قُمُصٌ نَمْشِى فِى تِلْكَ السِّبَاخِ حَتَّى جِئْنَاهُ) مسلم، وكانوا لا يلبسون إلا الأُزّر، فهؤلاء بضعة عشر صحابياً من أفاضل الصحابة لا يجدون من الملابس إلا الإزار فقط ويمشون حُفاة، وصاحب من أصحابه لا يجد من الدنيا شيئاً يُصدقه المرأة إلا الإزار، يقول (وَلَكِنْ هَذَا إِزَارِي – قَالَ سَهْلٌ مَا لَهُ رِدَاءٌ – فَلَهَا نِصْفُهُ) البخاري، فليس عنده إزار احتياطي </w:t>
      </w:r>
      <w:r>
        <w:rPr>
          <w:color w:val="222222"/>
          <w:rtl/>
        </w:rPr>
        <w:t xml:space="preserve">في البيت إذا أراد أن يغسله ونحو ذلك فيلبسه، فلم يكن عنده شيء، وإنها يعرض مهراً نصف إزار، انظر إلى هذا!! [فَقَالَ </w:t>
      </w:r>
      <w:r>
        <w:rPr>
          <w:color w:val="222222"/>
          <w:rtl/>
        </w:rPr>
        <w:lastRenderedPageBreak/>
        <w:t>رَسُولُ اللهِ ﷺ مَا تَصْنَعُ بِإِزَارِكَ إِنْ لَبِسْتَهُ لَمْ يَكُنْ عَلَيْهَا مِنْهُ شَيْءٌ وَإِنْ لَبِسَتْهُ لَمْ يَكُنْ عَلَيْكَ شَيْءٌ] البخاري. – فقوله ﷺ (لا والله) فهذا النفي لما يُظن من أن الفقر ربها يؤدي إلى خطر على هذه الأُمة، والحقيقة أن الفقر إنها هو خطرٌ على غير المؤمن لأنه لا يحتمل المحنة ولا يصبر على اللأواء والجوع، وأما للمؤمن الصادق، قد أقسم النبي ﷺ أنه لا يخشى الفقر، كما في الحدي</w:t>
      </w:r>
      <w:r>
        <w:rPr>
          <w:color w:val="222222"/>
          <w:rtl/>
        </w:rPr>
        <w:t xml:space="preserve">ث الآخر (فَوَاللَّهِ مَا الْفَقْرَ أَخْشَى عَلَيْكُمْ وَلَكِنِّي أَخْشَى أَنْ تُبْسَطَ عَلَيْكُمُ الدُّنْيَا) متفق عليه، « لاَ وَاللَّهِ مَا أَخْشَى عَلَيْكُمْ أَيُّهَا النَّاسُ إِلاَّ مَا يُخْرِجُ اللَّهُ لَكُمْ مِنْ زَهْرَةِ الدُّنْيَا » مسلم، وقد ذكر ﷺ أشياء أخرى يخافها مردُها إلى زهرة الدنيا، كما قال ﷺ (إِنَّ أَخْوَفَ مَا أَخَافُ عَلَيْكُمُ الشِّرْكُ الأَصْغَرُ"، فَقَالُوا: يَا رَسُولَ اللهِ وَمَا الشِّرْكُ الأَصْغَرُ؟ ، قَالَ: " الرِّيَاءُ) (حم) ٢٣٦٨٦ ، انظر الصَّحِيحَة: ٩٥١ ، والحقيقة أن الرياء تابعٌ </w:t>
      </w:r>
      <w:r>
        <w:rPr>
          <w:color w:val="222222"/>
          <w:rtl/>
        </w:rPr>
        <w:t xml:space="preserve">إلى زهرة الدنيا الجاه والمنزلة في قلوب الخلق، وقد شبه ما يكون من فتوحات وأموال وسعةٍ في الرزق بالزهرة، لأن الزهرة لا تستمر طويلاً وخصوصاً إذا قطفها الإنسان، فإذا تناولها وأخذها فإنها لا تبقى عنده إلا يوماً أو بعض يوم وتذبل بعد ذلك، فهذه الدنيا كالزهرة، ولذلك قال حُلوة خضرة، والنبات الأخضر سريع الذبول، والدنيا سريعة الزوال، ولكن يخشى النبي ﷺ على الصحابة الذين رباهم ﷺ وعلَّمهم وأدبهم وعاشوا معه تلك الحياة الجميلة ولكن في عُرفنا نحن شديدة قاسية، ولكن في تجربتهم هم كانوا يتمتعون بهذه الحياة مع النبي ﷺ، فأخبر ﷺ </w:t>
      </w:r>
      <w:r>
        <w:rPr>
          <w:color w:val="222222"/>
          <w:rtl/>
        </w:rPr>
        <w:t>أنه ستُفتح عليهم الدنيا، وهذا من معجزاته الظاهرة حيث قال « إِنَّ مِمَّا أَخَافُ عَلَيْكُمْ بَعْدِى مَا يُفْتَحُ عَلَيْكُمْ مِنْ زَهْرَةِ الدُّنْيَا وَزِينَتِهَا » فالنبي ﷺ يُخبر أن فتوحات المال وسعة الرزق يكون بعده ﷺ وقد كان، وهذا الذي وقع من معجزاته الظاهرة، فإن في حياته قد بدأت مقدمات الفتوح، ومع ذلك لكثرة وجوه النفقات في الطاعات، لم يكن النبي ﷺ يجد تلك السعة والغنى الظاهر ولا أصحابه الكبار ﵃، ولذا كان عمر ﵁ إذا أتته الفتوح يبكي ويخشى على نفسه، وذلك أنه قد مات رسول الله ﷺ ولم يُفتح عليه هذه الفتوحات، فهذا</w:t>
      </w:r>
      <w:r>
        <w:rPr>
          <w:color w:val="222222"/>
          <w:rtl/>
        </w:rPr>
        <w:t xml:space="preserve"> من معجزات الرسول ﷺ الظاهرة، وبالفعل وقع الناس في الدنيا ووقع بعد ذلك الاختلاف والافتراق ونسأل الله العافية. فها الظن بمن بعدهم، ما الظن بمن لم يتربوا التربية النبوية الإيمانية ولم يذوقوا طعم الحياة مع النبي ﷺ، ما الظن إذا فُتحت عليهم الدنيا، فمن فُتحت عليه الدنيا عليه أن يخشى على نفسه لأن الرسول ﷺ قد خشي عليه، وعلم أنها فتنة عظيمة، وكما قال بعض الصحابة وهو عبد الرحمن بن عوف ﵁ : [وَلَكِنَّا ابْتُلِينَا بِالضَّرَّاءِ فَصَبَرْنَا، وَابْتُلِينَا بِالسَّرَّاءِ فَلَمْ نَصْبِرْ] [ مصنف عبد الرزاق (٢٠٩٩٧)]، وأكثر </w:t>
      </w:r>
      <w:r>
        <w:rPr>
          <w:color w:val="222222"/>
          <w:rtl/>
        </w:rPr>
        <w:t>الناس لا يصبرون على فتنة السراء.</w:t>
      </w:r>
    </w:p>
    <w:p w14:paraId="1DC8360A" w14:textId="77777777" w:rsidR="003A2FD4" w:rsidRDefault="00FF4E6E">
      <w:pPr>
        <w:pStyle w:val="Heading2"/>
        <w:keepNext/>
        <w:bidi/>
        <w:spacing w:before="280" w:after="80"/>
        <w:jc w:val="right"/>
      </w:pPr>
      <w:r>
        <w:rPr>
          <w:color w:val="7B1E1E"/>
          <w:rtl/>
        </w:rPr>
        <w:lastRenderedPageBreak/>
        <w:t xml:space="preserve">المسألة ١٦٣٤: </w:t>
      </w:r>
      <w:r>
        <w:rPr>
          <w:color w:val="222222"/>
          <w:rtl/>
        </w:rPr>
        <w:t>قوله «يا رسول الله أيأتي الخير بالشر؟»: معنى السؤال ولماذا مدح النبي ﷺ سائله (هل كثرة المال خير دائمًا؟)، وأن الخير الحقيقي لا يأتي إلا بخير، ومعنى «أو خير هو»</w:t>
      </w:r>
      <w:r>
        <w:rPr>
          <w:b w:val="0"/>
          <w:color w:val="6B6B6B"/>
          <w:sz w:val="20"/>
          <w:szCs w:val="20"/>
          <w:rtl/>
        </w:rPr>
        <w:t xml:space="preserve">   (التفريغ ص ٢٠٤–٢٠٦)</w:t>
      </w:r>
    </w:p>
    <w:p w14:paraId="24CDCF63" w14:textId="77777777" w:rsidR="003A2FD4" w:rsidRDefault="00FF4E6E">
      <w:pPr>
        <w:spacing w:before="60" w:after="60"/>
        <w:jc w:val="both"/>
      </w:pPr>
      <w:r>
        <w:rPr>
          <w:b/>
          <w:bCs/>
          <w:color w:val="1F4E79"/>
          <w:rtl/>
        </w:rPr>
        <w:t xml:space="preserve">تعليق الإمام النووي: </w:t>
      </w:r>
      <w:r>
        <w:rPr>
          <w:color w:val="222222"/>
          <w:rtl/>
        </w:rPr>
        <w:t>قَوْله: (يَا رَسُول الله أَيَأْتِي الْخَيْر بِالشَّرِّ؟ فَقَالَ لَهُ رَسُول الله ﷺ: إِنَّ الْخَيْر لَا يَأْتِي إِلَّا بِخَيْر أَوَخَيْر هُوَ) أَمَّا قَوْله ﷺ: (أَوَخَيْر هُوَ) فَهُوَ بِفَتْحِ الْوَاو... فَمَعْنَاهُ: أَنَّهُ ﷺ حَذَّرَهُمْ مِنْ زَهْرَة الدُّنْيَا وَخَافَ عَلَيْهِمْ مِنْهَا، فَقَالَ هَذَا الرَّجُل: إِنَّمَا يَحْصُل ذَلِكَ لَنَا مِنْ جِهَة مُبَاحَة كَغَنِيمَةٍ وَغَيْرهَا، وَذَلِكَ خَيْر، وَهَلْ يَأْتِي الْخَيْر بِالشَّرِّ؟ وَهُوَ اِسْتِفْهَام إِنْكَار وَاسْتِبْعَاد، أَيْ يَبْعُد أَنْ يَكُون الش</w:t>
      </w:r>
      <w:r>
        <w:rPr>
          <w:color w:val="222222"/>
          <w:rtl/>
        </w:rPr>
        <w:t xml:space="preserve">َّيْء خَيْرًا ثُمَّ يَتَرَتَّب عَلَيْهِ شَرّ، فَقَالَ لَهُ النَّبِيّ ﷺ: أَمَّا الْخَيْر الْحَقِيقِيّ فَلَا يَأْتِي إِلَّا بِخَيْر، أَيْ لَا يَتَرَتَّب عَلَيْهِ إِلَّا خَيْر. ثُمَّ قَالَ: (أَوَ خَيْر هُوَ) مَعْنَاهُ: أَنَّ هَذَا الَّذِي يَحْصُل لَكُمْ مِنْ زَهْرَة الدُّنْيَا لَيْسَ بِخَيْر، وَإِنَّمَا هُوَ فِتْنَة. وَتَقْدِيره: الْخَيْر لَا يَأْتِي إِلَّا بِخَيْر، وَلَكِنْ لَيْسَتْ هَذِهِ الزَّهْرَة بِخَيْر، لِمَا تُؤَدِّي إِلَيْهِ مِنْ الْفِتْنَة وَالْمُنَافَسَة وَالِاشْتِغَال بِهَا عَنْ كَمَال الْإِقْبَال </w:t>
      </w:r>
      <w:r>
        <w:rPr>
          <w:color w:val="222222"/>
          <w:rtl/>
        </w:rPr>
        <w:t>عَلَى الْآخِرَة.</w:t>
      </w:r>
    </w:p>
    <w:p w14:paraId="0699D3D2"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65FE45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(ص204) أي الخير نتيجة الفتوحات وانتصار الإسلام وظهور الإسلام، فهل سوف يترتب على ذلك من شر ؟ هذا السؤال الذي مدحه النبي ﷺ وحمد صاحبه لأنه يفكر كيف يترتب الشر على الخير، وفي الحقيقة فإنه ليس من الخير الذي شرعه الله ﷻ وأمر به شر، وإنها هو من فعل الإنسان، فإن فعل الإنسان هو الذي يترتب عليه حصول الشر، وهو تناول ما لا يحتاج أو تناول ما ليس بحق، وذلك أن يأخذ ما ليس حقاً له، ففعله هذا هو الشر، وهذا الذي تفعله بعض الدواب التي تأكل حتى تموت من التُخمة، أو تكاد تقترب من الموت وتمرض بسبب كثرة الأكل بغير ضابط وعدم تصريف</w:t>
      </w:r>
      <w:r>
        <w:rPr>
          <w:color w:val="222222"/>
          <w:rtl/>
        </w:rPr>
        <w:t xml:space="preserve"> الفضلات الزائدة التي لا ينتفع بها الجسم، فلذلك كان هذا النوع من الناس الذي يأخذ المال بغير حقه، فيظل يأكل ويأكل إلى أن يموت من التُخمة، وخصوصاً إذا لم يُنفق، إذا لم يُصرف الفضلات، لم يُخرج الزائد عن الحاجة الذي هو في الحقيقة متنٌ ويتجمع في جسده ومثله المال الزائد الذي لم يُنفق النفقات الواجبة منه، كالشيء المتن يُميت قلبه ، فكما يقتل البدن ذلك الإنحباس والسدد وعدم إخراج الفضلات، فكذلك عدم إخراج الزكاة الواجبة والنفقات الواجبة، وكذا أخذ المال بغير حق يؤدي إلى أن يُقتل تُخمة أو يكاد يقترب من الموت. إذاً لم يأ</w:t>
      </w:r>
      <w:r>
        <w:rPr>
          <w:color w:val="222222"/>
          <w:rtl/>
        </w:rPr>
        <w:t xml:space="preserve">تِ الخير الذي أمر الله ﷻ به وشرعه ﷺ إلا بالخير ولكن فعل الإنسان هو الشر، ولذلك إذا أنبت الله لنا الزرع، فوضعناه في مواضعه، فأكلنا منه بقدر الحاجة ثم وضعنا الباقي في أماكنها واستعملناه </w:t>
      </w:r>
      <w:r>
        <w:rPr>
          <w:color w:val="222222"/>
          <w:rtl/>
        </w:rPr>
        <w:lastRenderedPageBreak/>
        <w:t>وقت الحاجة، لم يضُرنا وكان خيراً عظيماً، وأما إذا ظللنا نأكل ونأكل دون أن نضبط ذلك الأكل بالحاجة، ودون أن نضبط ذلك بها ينفعنا، كان عملنا هو الشر والله أعلم. — (ص206) أي ليس كثرة المال بخير دائماً، وليس بخير دائماً، وإنها يكون الخير في فعل الإنسان، فالذي يُنفق على الأرملة والمسكين وابن السبيل، فيكون نِعم صاحب المسلم، وأما إذا أ</w:t>
      </w:r>
      <w:r>
        <w:rPr>
          <w:color w:val="222222"/>
          <w:rtl/>
        </w:rPr>
        <w:t>خذه من غير حقه أو لم يُنفق منه، فهذا كالذي يأكل ولا يشبع.</w:t>
      </w:r>
    </w:p>
    <w:p w14:paraId="37C8FC7C" w14:textId="77777777" w:rsidR="003A2FD4" w:rsidRDefault="00FF4E6E">
      <w:pPr>
        <w:pStyle w:val="Heading2"/>
        <w:keepNext/>
        <w:bidi/>
        <w:spacing w:before="280" w:after="80"/>
        <w:jc w:val="right"/>
      </w:pPr>
      <w:r>
        <w:rPr>
          <w:color w:val="7B1E1E"/>
          <w:rtl/>
        </w:rPr>
        <w:t xml:space="preserve">المسألة ١٦٣٥: </w:t>
      </w:r>
      <w:r>
        <w:rPr>
          <w:color w:val="222222"/>
          <w:rtl/>
        </w:rPr>
        <w:t>معنى «يقتل حبطًا أو يُلم» (التُخمة وما يقارب القتل)، وأن حال القلوب متفاوتة (من يبيع دينه بعرض من الدنيا، ومن يموت قلبه، ومن ارتكب المحرم ولم يصل إلى الكفر)، وضرب المثل بالنبات الأخضر</w:t>
      </w:r>
      <w:r>
        <w:rPr>
          <w:b w:val="0"/>
          <w:color w:val="6B6B6B"/>
          <w:sz w:val="20"/>
          <w:szCs w:val="20"/>
          <w:rtl/>
        </w:rPr>
        <w:t xml:space="preserve">   (التفريغ ص ٢٠٤–٢٠٦)</w:t>
      </w:r>
    </w:p>
    <w:p w14:paraId="348AF112" w14:textId="77777777" w:rsidR="003A2FD4" w:rsidRDefault="00FF4E6E">
      <w:pPr>
        <w:spacing w:before="60" w:after="60"/>
        <w:jc w:val="both"/>
      </w:pPr>
      <w:r>
        <w:rPr>
          <w:b/>
          <w:bCs/>
          <w:color w:val="1F4E79"/>
          <w:rtl/>
        </w:rPr>
        <w:t xml:space="preserve">تعليق الإمام النووي: </w:t>
      </w:r>
      <w:r>
        <w:rPr>
          <w:color w:val="222222"/>
          <w:rtl/>
        </w:rPr>
        <w:t xml:space="preserve">ثُمَّ ضَرَبَ لِذَلِكَ مَثَلًا فَقَالَ ﷺ: (إِنَّ كُلّ مَا يُنْبِت الرَّبِيع يَقْتُل حَبَطًا أَوْ يُلِمّ إِلَّا آكِلَة الْخَضِر... إِلَى آخِره) وَمَعْنَاهُ: أَنَّ نَبَات الرَّبِيع وَخَضِره يَقْتُل حَبَطًا بِالتُّخَمَةِ لِكَثْرَةِ الْأَكْل، أَوْ يُقَارِب الْقَتْل إِلَّا إِذَا اِقْتَصَرَ مِنْهُ عَلَى الْيَسِير الَّذِي تَدْعُو إِلَيْهِ الْحَاجَة وَتَحْصُل بِهِ الْكِفَايَة الْمُقْتَصَدَة فَإِنَّهُ لَا يَضُرّ، وَهَكَذَا الْمَال هُوَ كَنَبَاتِ الرَّبِيع مُسْتَحْسَن تَطْلُبهُ النُّفُوس وَتَمِيل إِلَيْهِ، فَمِنْهُمْ </w:t>
      </w:r>
      <w:r>
        <w:rPr>
          <w:color w:val="222222"/>
          <w:rtl/>
        </w:rPr>
        <w:t>مَنْ يَسْتَكْثِر مِنْهُ وَيَسْتَغْرِق فِيهِ غَيْر صَارِف لَهُ فِي وُجُوهه، فَهَذَا يُهْلِكهُ أَوْ يُقَارِب إِهْلَاكه، وَمِنْهُمْ مَنْ يَقْتَصِد فِيهِ فَلَا يَأْخُذ إِلَّا يَسِيرًا، وَإِنْ أَخَذَ كَثِيرًا فَرَّقَهُ فِي وُجُوهه كَمَا تَثْلِطهُ الدَّابَّة فَهَذَا لَا يَضُرّهُ. هَذَا مُخْتَصَر مَعْنَى الْحَدِيث.</w:t>
      </w:r>
    </w:p>
    <w:p w14:paraId="514F191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281F06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(ص204) فمعنى قوله ﷺ (إِنَّ كُلَّ مَا يُنْبِتُ الرَّبِيعُ يَقْتُلُ حَبَطًا أَوْ يُلِمُّ) أي إنَّ كُلَّ مَا يُنْبِتُ الرَّبِيعُ يمكن أن يؤدي إلى القتل، بمعنى أن أي خير خارج استعملته الدابة بغير استعمال، فالدابة التي هي مريضة والتي تأكل ولا تشبع، وتستعمله استعمالاً خاطئاً يكاد أن يُمرضها أو يقتلها، فقوله (إِنَّ كُلَّ مَا يُنْبِتُ الرَّبِيعُ) أي كله يمكن أن يؤدي إلى ذلك. — (ص206) فكما قلنا أنه ﷺ ضرب المثل بالنبات الأخضر لأنه لا يبقى يوماً أو يومين ثم تذبُل وكذلك الزهرة. — فحال القلوب متفاوته، فهناك قلوب تموت با</w:t>
      </w:r>
      <w:r>
        <w:rPr>
          <w:color w:val="222222"/>
          <w:rtl/>
        </w:rPr>
        <w:t xml:space="preserve">لإنشغال بالدنيا والتعلق بها، يموت الإيمان فيها إذا صار عبداً للدرهم والدينار والقطيفة والخميصة، ومستعد أن يبيع دينه من أجل ذلك، فهذا والله كثير لا تظنه قليلاً، فكم من الناس يُواطن نفسه أنه من أجل الدنيا مالاً كان أو منصباً أو جاهاً ومنزلةً في قلوب الخلق، يمكن أن يبيع دينه، وهو بذلك يكون قد </w:t>
      </w:r>
      <w:r>
        <w:rPr>
          <w:color w:val="222222"/>
          <w:rtl/>
        </w:rPr>
        <w:lastRenderedPageBreak/>
        <w:t>باعه وصار عبداً للدرهم والدينار، فمات قلبه وهو لا يشعر؛ ومنهم من يكون مريضاً (يُلِم)يوشك أن يموت، هو ما زال في قلبه حياة، ولكنه لم يمت بعد، ولكن أوشك أن يموت من شدة المرض، وذلك لأنه لم يصر مشركاً بالمال والجاه والدنيا الش</w:t>
      </w:r>
      <w:r>
        <w:rPr>
          <w:color w:val="222222"/>
          <w:rtl/>
        </w:rPr>
        <w:t>رك الأكبر، ولكن عنده نصيبٌ من الشرك الأصغر وإن بقي معه شيءٌ من الدين والإيمان، لكنه يعصي الله ﷻ ولا يصل إلى الكُفر، فالذي مات قلبه هو الذي زال الإيمان من قلبه بسبب شدة التعلق حتى صار يبيع دينه بعرض من الدنيا، وأما الذي مرِض وألمَّ به المرض حتى أوشك أن يُقتل أو أن يموت، فهذا الذي ارتكب المُحرم ولم يصل إلى الكفر.</w:t>
      </w:r>
    </w:p>
    <w:p w14:paraId="2DF16F79" w14:textId="77777777" w:rsidR="003A2FD4" w:rsidRDefault="00FF4E6E">
      <w:pPr>
        <w:pStyle w:val="Heading2"/>
        <w:keepNext/>
        <w:bidi/>
        <w:spacing w:before="280" w:after="80"/>
        <w:jc w:val="right"/>
      </w:pPr>
      <w:r>
        <w:rPr>
          <w:color w:val="7B1E1E"/>
          <w:rtl/>
        </w:rPr>
        <w:t xml:space="preserve">المسألة ١٦٣٦: </w:t>
      </w:r>
      <w:r>
        <w:rPr>
          <w:color w:val="222222"/>
          <w:rtl/>
        </w:rPr>
        <w:t>قوله ﷺ «إلا آكلة الخضر» (ضبط الكلمة، وتثلَّطت، واجترَّت، ومعنى المثل): من هو الذي ينتفع بالمال في موضعه؟ وهل يجوز ادخار شيء يسير وكيف يصرف الفضلات (الزكاة والنفقات الواجبة)؟</w:t>
      </w:r>
      <w:r>
        <w:rPr>
          <w:b w:val="0"/>
          <w:color w:val="6B6B6B"/>
          <w:sz w:val="20"/>
          <w:szCs w:val="20"/>
          <w:rtl/>
        </w:rPr>
        <w:t xml:space="preserve">   (التفريغ ص ٢٠٥)</w:t>
      </w:r>
    </w:p>
    <w:p w14:paraId="224E41B0" w14:textId="77777777" w:rsidR="003A2FD4" w:rsidRDefault="00FF4E6E">
      <w:pPr>
        <w:spacing w:before="60" w:after="60"/>
        <w:jc w:val="both"/>
      </w:pPr>
      <w:r>
        <w:rPr>
          <w:b/>
          <w:bCs/>
          <w:color w:val="1F4E79"/>
          <w:rtl/>
        </w:rPr>
        <w:t xml:space="preserve">تعليق الإمام النووي: </w:t>
      </w:r>
      <w:r>
        <w:rPr>
          <w:color w:val="222222"/>
          <w:rtl/>
        </w:rPr>
        <w:t>وَقَوْله ﷺ: (إِلَّا آكِلَة الْخَضِر) هُوَ بِكَسْرِ الْهَمْزَة مِنْ (إِلَّا) وَتَشْدِيد اللَّام عَلَى الِاسْتِثْنَاء، هَذَا هُوَ الْمَشْهُور الَّذِي قَالَهُ الْجُمْهُور مِنْ أَهْل الْحَدِيث وَاللُّغَة وَغَيْرهمْ. قَالَ الْقَاضِي: وَرَوَاهُ بَعْضهمْ (أَلَا) بِفَتْحِ الْهَمْزَة وَتَخْفِيف اللَّام عَلَى الِاسْتِفْتَاح. وَ(آكِلَة الْخَضِر) بِهَمْزَةٍ مَمْدُودَة، (وَالْخَضِر) بِفَتْحِ الْخَاء وَكَسْر الضَّاد، هَكَذَا رَوَاهُ الْجُمْهُور. قَالَ الْقَاضِي: وَضَبَطَهُ بَعْضهمْ (الْخُضَر) بِضَمِّ الْخَاء وَفَتْح الضَ</w:t>
      </w:r>
      <w:r>
        <w:rPr>
          <w:color w:val="222222"/>
          <w:rtl/>
        </w:rPr>
        <w:t>ّاد. وَقَوْله: (ثَلَطَتْ) هُوَ بِفَتْحِ الثَّاء الْمُثَلَّثَة أَيْ أَلْقَتْ الثَّلْط، وَهُوَ الرَّجِيع الرَّقِيق، وَأَكْثَر مَا يُقَال لِلْإِبِلِ وَالْبَقَر وَالْفِيلَة. قَوْله: (اِجْتَرَّتْ) أَيْ مَضَغَتْ جِرَّتهَا. قَالَ أَهْل اللُّغَة (الْجِرَّة) بِكَسْرِ الْجِيم مَا يُخْرِجهُ الْبَعِير مِنْ بَطْنه لِيَمْضَغهُ ثُمَّ يَبْلَعهُ، (وَالْقَصْع) شِدَّة الْمَضْغ.</w:t>
      </w:r>
    </w:p>
    <w:p w14:paraId="2F3AB06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98EA42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(ص205) وهذا مثل للذي ينتفع بالمال في موضعه، فشبهه بآكلة الخضر، فأكلت حتى إذا امتلئت خاصرتها، اكتفت وشبعت، استقبلت الشمس و(ثَلَطَتْ) أي تبرزت أو بالت، فأخرجت الفضلات، ثم (اجترت) أي أخرجت جزء مما هو في معدتها لتأكله مرةً ثانية، فعادت بعد أن قضت حاجتها و(رتعت) وجاعت مرةً ثانية فأكلت ثانيةً بقدر الحاجة، وليست كالدابة المريضة التي تأكل ولا تشبع. فهذا هو حال الإنسان، فصاحب القلب السليم، يأخذ حاجته، ويُخرج مما أعطاه الله ﷻ ولا يُمسك ما يضره، فلا يُمسك الفضل الزائد عن حاجته، وهو القد الواجب الذي يلزمه إخراجه من الز</w:t>
      </w:r>
      <w:r>
        <w:rPr>
          <w:color w:val="222222"/>
          <w:rtl/>
        </w:rPr>
        <w:t xml:space="preserve">كاة والنفقة الواجبة، أو كل </w:t>
      </w:r>
      <w:r>
        <w:rPr>
          <w:color w:val="222222"/>
          <w:rtl/>
        </w:rPr>
        <w:lastRenderedPageBreak/>
        <w:t>ما أوجب الله نفقته في الجهاد أو إكرام الضيف أو نفقة الأهل والأقارب والزوجة والأولاد ونحو ذلك. ولو ادخر شيئاً يسيراً كالدابة التي تجتر فتجعل في معدتها جزء لذلك، فبعض الطعام تستخرجه في وقتٍ آخر وتأكله مرةً ثانية، ثم تبتلعه، حتى إذا احتاجت مرةً أخرى أكلت مرةً ثانية والله أعلم.</w:t>
      </w:r>
    </w:p>
    <w:p w14:paraId="703D5219" w14:textId="77777777" w:rsidR="003A2FD4" w:rsidRDefault="00FF4E6E">
      <w:pPr>
        <w:pStyle w:val="Heading2"/>
        <w:keepNext/>
        <w:bidi/>
        <w:spacing w:before="280" w:after="80"/>
        <w:jc w:val="right"/>
      </w:pPr>
      <w:r>
        <w:rPr>
          <w:color w:val="7B1E1E"/>
          <w:rtl/>
        </w:rPr>
        <w:t xml:space="preserve">المسألة ١٦٣٧: </w:t>
      </w:r>
      <w:r>
        <w:rPr>
          <w:color w:val="222222"/>
          <w:rtl/>
        </w:rPr>
        <w:t>هل في الحديث دليل على ذم المال الذي يُجمع من حلال ويُصرف في وجوهه؟ (الحرص على جمع المال بغير حق وعلاجه)، وأن أخذ ما أحله الله مطلوب، وحكم التوسع في العمل الدنيوي إذا ضيّع الواجبات</w:t>
      </w:r>
      <w:r>
        <w:rPr>
          <w:b w:val="0"/>
          <w:color w:val="6B6B6B"/>
          <w:sz w:val="20"/>
          <w:szCs w:val="20"/>
          <w:rtl/>
        </w:rPr>
        <w:t xml:space="preserve">   (التفريغ ص ٢٠٦–٢٠٧)</w:t>
      </w:r>
    </w:p>
    <w:p w14:paraId="7B837DBE" w14:textId="77777777" w:rsidR="003A2FD4" w:rsidRDefault="00FF4E6E">
      <w:pPr>
        <w:spacing w:before="60" w:after="60"/>
        <w:jc w:val="both"/>
      </w:pPr>
      <w:r>
        <w:rPr>
          <w:b/>
          <w:bCs/>
          <w:color w:val="1F4E79"/>
          <w:rtl/>
        </w:rPr>
        <w:t xml:space="preserve">تعليق الإمام النووي: </w:t>
      </w:r>
      <w:r>
        <w:rPr>
          <w:color w:val="222222"/>
          <w:rtl/>
        </w:rPr>
        <w:t>وَقَالَ الْأَزْهَرِيّ: فِيهِ مَثَلَانِ: أَحَدهمَا لِلْمُكْثِرِ مِنْ الْجَمْع الْمَانِع مِنْ الْحَقّ، وَإِلَيْهِ الْإِشَارَة بِقَوْلِهِ ﷺ: (إِنَّ مِمَّا يُنْبِت الرَّبِيع مَا يَقْتُل)؛ لِأَنَّ الرَّبِيع يُنْبِت أَجْرَار الْبُقُول فَتَسْتَكْثِر مِنْهُ الدَّابَّة حَتَّى تَهْلِك. – وَالثَّانِي لِلْمُقْتَصِد، وَإِلَيْهِ الْإِشَارَة بِقَوْلِهِ ﷺ: (إِلَّا آكِلَة الْخَضِر)؛ لِأَنَّ الْخَضِر لَيْسَ مِنْ أَجْرَار الْبُقُول. وَقَالَ الْقَاضِي عِيَاض: ضَرَبَ ﷺ لَهُمْ مَثَلًا بِحَالَتَيْ الْمُقْتَصِد وَالْمُكْثِر فَقَال</w:t>
      </w:r>
      <w:r>
        <w:rPr>
          <w:color w:val="222222"/>
          <w:rtl/>
        </w:rPr>
        <w:t>َ ﷺ: أَنْتُمْ تَقُولُونَ إِنَّ نَبَات الرَّبِيع خَيْر، وَبِهِ قِوَام الْحَيَوَان وَلَيْسَ هُوَ كَذَلِكَ مُطْلَقًا، بَلْ مِنْهُ مَا يَقْتُل أَوْ يُقَارِب الْقَتْل، فَحَالَة الْمَبْطُون الْمُتْخُوم كَحَالَةِ مَنْ يَجْمَع الْمَال وَلَا يَصْرِفهُ فِي وُجُوهه، فَأَشَارَ ﷺ إِلَى أَنَّ الِاعْتِدَال وَالتَّوَسُّط فِي الْجَمْع أَحْسَن، ثُمَّ ضَرَبَ مَثَلًا لِمَنْ يَنْفَعهُ إِكْثَاره وَهُوَ التَّشْبِيه بِآكِلَةِ الْخَضِر، وَهَذَا التَّشْبِيه لِمَنْ صَرَفَهُ فِي وُجُوهه الشَّرْعِيَّة. وَوَجْه الشَّبَه أَنَّ هَذِهِ الد</w:t>
      </w:r>
      <w:r>
        <w:rPr>
          <w:color w:val="222222"/>
          <w:rtl/>
        </w:rPr>
        <w:t>َّابَّة تَأْكُل مِنْ الْخَضِر حَتَّى تَمْتَلِئ خَاصِرَتَاهَا ثُمَّ تَثْلِط، وَهَكَذَا مَنْ يَجْمَعهُ ثُمَّ يَصْرِفهُ، وَاَللَّه أَعْلَم.</w:t>
      </w:r>
    </w:p>
    <w:p w14:paraId="7E7BDB2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09468F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(ص207) الظاهر أنه يجمعه بغير حق، والحقيقة لمن تأمل أن الاهتمام بجمع المال يدفع الإنسان دفعاً إلى أن يطلبه بغير حقه، فالرغبة الشديدة تُهون عليه الحرام بعد ذلك، وتجعله لا يطلب الطلب الجميل لشدة الرغبة في الدنيا، فيأتي الشبهات أولاً ثم يأتي المحرمات، ولا علاج لذلك إلا أن يتخلص من هذه الرغبة وأن يتحكم في هذه الرغبة وأن يمتنع عما حرَّم الله ﷻ. — والظاهر أيضاً أن هذه الدابة، ليس على الإطلاق في كلمة الإكثار، وأنها أكلت حتى شبعت، وليس أنها تأكل ولا تشبع، فإذا امتلئت خاصرتها توقفت عن الأكل، فهذا هو المطلوب أن يأخذ م</w:t>
      </w:r>
      <w:r>
        <w:rPr>
          <w:color w:val="222222"/>
          <w:rtl/>
        </w:rPr>
        <w:t xml:space="preserve">ا آتاه الله من الحلال ويترك ما حرم الله ﷻ عليه، فيأخذ ما هو حقه ويترك ما ليس له بحق. – التوسع في العمل الدنيوي إذا كان يضيع الواجبات الأخرى، فلا شك أنه يكون قد أثِم، كترك العبادة الواجبة أو من طلب العلم الواجب أو من صلة الرحم الواجبة، أو </w:t>
      </w:r>
      <w:r>
        <w:rPr>
          <w:color w:val="222222"/>
          <w:rtl/>
        </w:rPr>
        <w:lastRenderedPageBreak/>
        <w:t>بر الوالدين الواجب أو تربية الأولاد الواجب عليه أن يهتم بهم، أو ما كان من جهادٍ أو دعوة إلى الله أو غير ذلك، فهذا يكون محرماً في تلك الحال، فيلزمه أن يؤدي لكل ذي حق حقه، وأما إذا كان التوسع من غير أن يترتب عليه فعل محرم أو ترك واجب، فهذا يكون مفضولاً لأن الأفضل أن يُنفق الز</w:t>
      </w:r>
      <w:r>
        <w:rPr>
          <w:color w:val="222222"/>
          <w:rtl/>
        </w:rPr>
        <w:t>ائد من الوقت في مرضات الله ﷻ وطاعته.</w:t>
      </w:r>
    </w:p>
    <w:p w14:paraId="088BFCA4" w14:textId="77777777" w:rsidR="003A2FD4" w:rsidRDefault="00FF4E6E">
      <w:pPr>
        <w:pStyle w:val="Heading2"/>
        <w:keepNext/>
        <w:bidi/>
        <w:spacing w:before="280" w:after="80"/>
        <w:jc w:val="right"/>
      </w:pPr>
      <w:r>
        <w:rPr>
          <w:color w:val="7B1E1E"/>
          <w:rtl/>
        </w:rPr>
        <w:t xml:space="preserve">المسألة ١٦٣٨: </w:t>
      </w:r>
      <w:r>
        <w:rPr>
          <w:color w:val="222222"/>
          <w:rtl/>
        </w:rPr>
        <w:t>قوله «فأفاق يمسح عنه الرحضاء» (العرق من شدة الوحي) وفي الحديث دليل على أن الوحي ينزل بالسنة كما ينزل بالقرآن؛ وما يتعلق بأمور الدنيا (تأبير النخل) وإنكار البعض أن السنة وحي</w:t>
      </w:r>
      <w:r>
        <w:rPr>
          <w:b w:val="0"/>
          <w:color w:val="6B6B6B"/>
          <w:sz w:val="20"/>
          <w:szCs w:val="20"/>
          <w:rtl/>
        </w:rPr>
        <w:t xml:space="preserve">   (التفريغ ص ٢٠٨)</w:t>
      </w:r>
    </w:p>
    <w:p w14:paraId="7D67CD81" w14:textId="77777777" w:rsidR="003A2FD4" w:rsidRDefault="00FF4E6E">
      <w:pPr>
        <w:spacing w:before="60" w:after="60"/>
        <w:jc w:val="both"/>
      </w:pPr>
      <w:r>
        <w:rPr>
          <w:b/>
          <w:bCs/>
          <w:color w:val="1F4E79"/>
          <w:rtl/>
        </w:rPr>
        <w:t xml:space="preserve">تعليق الإمام النووي: </w:t>
      </w:r>
      <w:r>
        <w:rPr>
          <w:color w:val="222222"/>
          <w:rtl/>
        </w:rPr>
        <w:t>قوله: (فَأَفَاقَ يَمْسَح الرُّحَضَاء) هُوَ بِضَمِّ الرَّاء وَفَتْح الْحَاء الْمُهْمَلَة وَبِضَادٍ مُعْجَمَة مَمْدُودَة أَيْ الْعَرَق مِنْ الشِّدَّة، وَأَكْثَر مَا يُسَمَّى بِهِ عَرَق الْحُمَّى.</w:t>
      </w:r>
    </w:p>
    <w:p w14:paraId="1243DB5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041FCF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(ص208) وهذا الحديث دليل على أن النبي ﷺ كان يوحى إليه وينزل عليه جبريل ﷺ بالسُنة كما ينزل بالقرآن، لأن النبي ﷺ لم يُجب الرجل ابتداءً حتى علاه الرُحضاء وهو العرَق وهي الشدة التي كان يُعانيها من الوحي، ولذا قال في الحديث (قَالَ وَرُئِينَا أَنَّهُ يُنْزَلُ عَلَيْهِ فَأَفَاقَ يَمْسَحُ عَنْهُ الرُّحَضَاءَ) فهذا دليل على أن الوحي ينزل بالسُنة كما ينزل بالقرآن، فالسُنة من الوحي المُنزل من عند الله ﷻ وما كان منها من اجتهاد من النبي ﷺ ويُقره الوحي، وما كان من خطأ بيَّنه، وما استقر ولم ينه عنه النبي ﷺ ولم يُبين لنا خل</w:t>
      </w:r>
      <w:r>
        <w:rPr>
          <w:color w:val="222222"/>
          <w:rtl/>
        </w:rPr>
        <w:t>اف ما ذكر، فهو من الدين ومن الوحي قطعاً، لأن بعض الجهلة والمبتدعين يقولون: يلزمُنا اتباع السُنة فيها كان وحياً وأما ما كان من أمور الدُنيا فلا يلزمُنا، ويُريد أن يجعل ذلك إلى آراء الناس، فما هو الذي من أمور الدنيا؟ وما هو الذي من الوحي؟ وكيف نعرف ذلك؟ فنحن إنها نعرفه بأنه إذا لم ينهانا النبي ﷺ بعده، أو كان أمرنا بشيء فغيَّره، أو قال أنتم أعلم بهذا الأمر في أمور دُنياكم، ولكن ظل يأمرنا به، فنعرف بذلك أنه من الدين ومن الوحي، وأنه كما ذكرنا ينزل عليه مباشرة، أو يُقره على اجتهاده؛ وأما ما كان من أمور الدنيا، فه</w:t>
      </w:r>
      <w:r>
        <w:rPr>
          <w:color w:val="222222"/>
          <w:rtl/>
        </w:rPr>
        <w:t xml:space="preserve">و لم يأمرنا ﷺ بأمرٍ من أمور الدنيا، فإنه ﷺ بعد ما نهاهم عن تأبير النخل، قال أنتم أعلم بشؤون دنياكم، وهذا بيَّنه لنا ﷺ حيث قال أن هذا من أمور الدنيا، فها سوى ذلك فهو من الدين، ليس لأحدٍ أن يدعي أن الأمور الأخرى التي بيَّنها النبي ﷺ أنه لا يلزمنا أن نتبعه فيها، كما يقول ذلك </w:t>
      </w:r>
      <w:r>
        <w:rPr>
          <w:color w:val="222222"/>
          <w:rtl/>
        </w:rPr>
        <w:lastRenderedPageBreak/>
        <w:t>البعض في كثير من الأمور، التي يريدون التخلص من الالتزام بالسُنة فيها، وإلا فها هي أمور الدنيا؟ أليس منها العقود والبيوع وعقود النكاح والمضاربات والبيع والشراء وأنواع النهي عن معاملات كثيرة قد نهى عنها النبي ﷺ، وكذا باب اللباس وما يلبسه الإ</w:t>
      </w:r>
      <w:r>
        <w:rPr>
          <w:color w:val="222222"/>
          <w:rtl/>
        </w:rPr>
        <w:t>نسان، أليس هذا كله من أمور الدنيا التي نظمها الشرع، فإنه يترتب على ذلك خلل كبير جداً وضلال مبين، ولا شك أن بعض الناس يتجاوز في بعض المسائل ويُعمم ما لم يعممه النبي ﷺ، فيرُد عليه البعض بذلك، كما وقع في مسائل كالحجامة مثلاً، فالنبي ﷺ لم يعمم النفع بالحجامة ولم يقُل أنها شفاء من كل داء كما يستعملها البعض في كل شيء، ولم يذكر النبي ﷺ تفاصيل التعامل بها لأن هذا مما يُبينه الاختبار والتجربة، فالبعض يُبالغ، فيرُد عليه ويقول أن هذا من أمور الدنيا، فيُبطل الأمر بالكُلية، ويفتح الباب لنشر البدع والضلالات، وإنكار السُن</w:t>
      </w:r>
      <w:r>
        <w:rPr>
          <w:color w:val="222222"/>
          <w:rtl/>
        </w:rPr>
        <w:t>ن، ويجعل الناس في حل من الالتزام بالسُنة، كل واحد يقول أن هذا من أمور الدنيا ونحن أعلم بشؤون دُنيانا، ويترك الأحاديث الصحيحة، فكما ذكرنا طالما لم يُبين لنا النبي ﷺ أن هذا الأمر من أمور الدنيا، فهو من أمور الدين، فطالما لم يُبين لنا الوحي، أن الرسول ﷺ قد أخطأ في هذا الاجتهاد، ولكن أقره، فيكون إذاً هو من أمور الدين الثابتة وهو من الوحي الذي أقره على اجتهاده، فصار وحياً تقريرياً فيلزمُنا العمل به، فها أمر به فهو أمر ظاهره الوجوب، وقد يُستعمل في غير ذلك بقرينة، وما أباحه فهو المباح، وما أرشد إليه فهو المستحب، و</w:t>
      </w:r>
      <w:r>
        <w:rPr>
          <w:color w:val="222222"/>
          <w:rtl/>
        </w:rPr>
        <w:t>هكذا فنحن نعمل بمقتضى الدليل على أي الأحوال.</w:t>
      </w:r>
    </w:p>
    <w:p w14:paraId="0E921BDF" w14:textId="77777777" w:rsidR="003A2FD4" w:rsidRDefault="00FF4E6E">
      <w:pPr>
        <w:pStyle w:val="Heading2"/>
        <w:keepNext/>
        <w:bidi/>
        <w:spacing w:before="280" w:after="80"/>
        <w:jc w:val="right"/>
      </w:pPr>
      <w:r>
        <w:rPr>
          <w:color w:val="7B1E1E"/>
          <w:rtl/>
        </w:rPr>
        <w:t xml:space="preserve">المسألة ١٦٣٩: </w:t>
      </w:r>
      <w:r>
        <w:rPr>
          <w:color w:val="222222"/>
          <w:rtl/>
        </w:rPr>
        <w:t>ضبط ألفاظ الحديث «إنَّ... أو إنما»، «وكأنه حمده»، «أي» و«أين» و«أنَّى»، وفضل المال لمن أخذه بحقه وصرفه في وجوه الخير: هل فيه حجة لمن يُرجِّح الغني على الفقير؟ (والترجيح بين الغني الشاكر والفقير الصابر)</w:t>
      </w:r>
      <w:r>
        <w:rPr>
          <w:b w:val="0"/>
          <w:color w:val="6B6B6B"/>
          <w:sz w:val="20"/>
          <w:szCs w:val="20"/>
          <w:rtl/>
        </w:rPr>
        <w:t xml:space="preserve">   (التفريغ ص ٢٠٩)</w:t>
      </w:r>
    </w:p>
    <w:p w14:paraId="1643FDD3" w14:textId="77777777" w:rsidR="003A2FD4" w:rsidRDefault="00FF4E6E">
      <w:pPr>
        <w:spacing w:before="60" w:after="60"/>
        <w:jc w:val="both"/>
      </w:pPr>
      <w:r>
        <w:rPr>
          <w:b/>
          <w:bCs/>
          <w:color w:val="1F4E79"/>
          <w:rtl/>
        </w:rPr>
        <w:t xml:space="preserve">تعليق الإمام النووي: </w:t>
      </w:r>
      <w:r>
        <w:rPr>
          <w:color w:val="222222"/>
          <w:rtl/>
        </w:rPr>
        <w:t>وَمَنْ قَالَ: (إِنَّ) فَمَعْنَاهُ – وَاَللَّه أَعْلَم – إِنَّ هَذَا هُوَ السَّائِل الْمَمْدُوح الْحَاذِق الْفَطِن. وَلِهَذَا قَالَ: (وَكَأَنَّهُ حَمِدَهُ) وَمَنْ قَالَ: (أَيّ) فَمَعْنَاهُ أَيّكُمْ، فَحَذَفَ الْكَاف وَالْمِيم. وَاَللَّه أَعْلَم. قَوْله ﷺ: (وَإِنْ مِمَّا يُنْبِت الرَّبِيع) وَوَقَعَ فِي الرِّوَايَتَيْنِ السَّابِقَتَيْنِ (إِنَّ كُلَّ مَا يُنْبِت الرَّبِيع) أَوْ (أَنْبَتَ الرَّبِيع) وَرِوَايَة (كُلّ) مَحْمُولَة عَلَى رِوَايَة (مِمَّا) وَهُوَ مِنْ بَاب {تُدَمِّر كُلَّ شَيْء} { وَأُوتِيَتْ مِنْ كُ</w:t>
      </w:r>
      <w:r>
        <w:rPr>
          <w:color w:val="222222"/>
          <w:rtl/>
        </w:rPr>
        <w:t>لِّ شَيْء}. قَوْله ﷺ: (وَإِنَّ هَذَا الْمَال خَضِر حُلْو، وَنِعْمَ صَاحِب الْمُسْلِم هُوَ لِمَنْ أَعْطَى مِنْهُ الْمِسْكِين وَالْيَتِيم وَابْن السَّبِيل) فِيهِ: فَضِيلَة الْمَال لِمَنْ أَخَذَهُ بِحَقِّهِ وَصَرَفَهُ فِي وُجُوه الْخَيْر. وَفِيهِ حُجَّة لِمَنْ يُرَجِّح الْغَنِيّ عَلَى الْفَقِير. وَاَللَّه أَعْلَم.</w:t>
      </w:r>
    </w:p>
    <w:p w14:paraId="496D49E4" w14:textId="77777777" w:rsidR="003A2FD4" w:rsidRDefault="00FF4E6E">
      <w:pPr>
        <w:spacing w:before="60" w:after="60"/>
        <w:jc w:val="both"/>
      </w:pPr>
      <w:r>
        <w:rPr>
          <w:b/>
          <w:bCs/>
          <w:color w:val="4A5A2A"/>
          <w:rtl/>
        </w:rPr>
        <w:lastRenderedPageBreak/>
        <w:t xml:space="preserve">الأقوال الأخرى: </w:t>
      </w:r>
      <w:r>
        <w:rPr>
          <w:color w:val="222222"/>
          <w:rtl/>
        </w:rPr>
        <w:t>فيه حجة لمن يرجّح الغني الشاكر على الفقير الصابر (كما ذكر النووي).</w:t>
      </w:r>
    </w:p>
    <w:p w14:paraId="00B8793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(ص209) كأن [خبر إنَّ] محذوف، أو قال كلمةً لم يضبطها الراوي فقال (كَأَنَّهُ حَمِدَهُ) وهذا أقرب. — وهو من باب العام الذي أُريد به الخاص، ودل السياق عليه، أو الرواية الأخرى دلت عليه، وكما ذكرنا أن له وجهٌ آخر وهو [إن كل ما يُنبت الربيع يقتل] أي يمكن أن يقتل أي كله يمكن أن يؤدي إلى ذلك، أي كل هذه النباتات لو أن الإنسان ظلَّ يأكل منها دون أن يشبع، أليس هذا يقتله مع أنه خيرٌ، فما ينبته يقتُل إذا تناوله الإنسان بغير حق، فكل ما ينبت يمكن أن يؤدي إلى ذلك لو استعمله الإنسان استعمالاً سيئاً. — والصحيح عدم الترجيح بمج</w:t>
      </w:r>
      <w:r>
        <w:rPr>
          <w:color w:val="222222"/>
          <w:rtl/>
        </w:rPr>
        <w:t>رد الغنى والفقر وإنها يُرجح بالحال، بأعمال القلب، وبها يكون عليه هذا الغنيُ من الشُكر والنفقة في سبيل، أو ما يكون عيه هذا الفقير من الرضا والصبر على قضاء الله، وهذا الذي يكون فيه التفاوت بينها، والحقيقة أن الغني الشاكر صابر، وأن الفقير الصابر شاكر، فعند التأمُل نجد أنه لا يخلوا كل واحدٍ منهم من الصبر والشُكر، فدائماً يقولون أيها أفضل الغني الشاكر أم الفقير الصابر، فعند التأمل نجد أن لابد له من شكر وصبر: وذلك أن الفقير الذي أعطاه الله الصبر، فإنه بلا شك قد أُعطي نعمةً عظيمة ولابد له أن يشكرها، وأن يرى فضل ال</w:t>
      </w:r>
      <w:r>
        <w:rPr>
          <w:color w:val="222222"/>
          <w:rtl/>
        </w:rPr>
        <w:t>له عليه أعظم الفضل، بأن أعطاه أوسع العطاء [وَمَا أُعْطِيَ أَحَدٌ مِنْ عَطَاءٍ خَيْرٌ وَأَوْسَعُ مِنَ الصَّبْرِ] متفقٌ عليه، فمن أعطاه الله هذا ولا يراه، فلا يكون شاكراً ولا يكون صابراً، لأنه إذا أُعطي الصبر، وشهد فضل الله ﷻ به، شكر نعمة الله، لأن الله قد منَّ عليه بأن جعل الله الدنيا عنده كعدمها، وهذا هو أعظم راحة للإنسان، وذلك بأن تكون الدنيا إما في يده أو غائبة عنه، وليست في قلبه، فإذا وجدت استعملها وإذا لم توجد زهد قلبه عنها، فهذا هو أعظم راحة للإنسان، فطبيعة الحياة عند أغلب الناس أنه كلما ازداد منها، كل</w:t>
      </w:r>
      <w:r>
        <w:rPr>
          <w:color w:val="222222"/>
          <w:rtl/>
        </w:rPr>
        <w:t>ما رغب في الزيادة وتطلع في المزيد، فنسأل الله العافية. وأما الغني الشاكر فهو صابر لأن نفسه تُحدثه بألا يُنفق، ونفسه تُحدثه بأن يستمتع بالمال في الحرام، ونفسه تقول له زملائك من الأغنياء يفعلون كذا، وكذا فافعل معهم، فيصبر و يُمسك نفسه عن معصية الله ويحبسها على الطاعة على النفقة، ولا تخلوا حياته من آلام، فهل هذا الغني مُعافاً على الدوام؟ فإنه ولابد وأن يصيبه شيء، فلابد وأن يصبر أيضاً. وكذلك الفقير قد أُعطي نعماً كثيرة، فهو يشكرها دائماً. ولهذا نقول التفاضل يكون على قدر الشُكر والصبر في قلب كل منها، فهو على قدر</w:t>
      </w:r>
      <w:r>
        <w:rPr>
          <w:color w:val="222222"/>
          <w:rtl/>
        </w:rPr>
        <w:t xml:space="preserve"> العبادات القلبية، وعلى قدر التقوى التي تجمع كل هذه الأمور، وعلى قدر الطاعة، ولذلك التفضيل مطلقاً ليس </w:t>
      </w:r>
      <w:r>
        <w:rPr>
          <w:color w:val="222222"/>
          <w:rtl/>
        </w:rPr>
        <w:lastRenderedPageBreak/>
        <w:t>بصحيح. ولكن الأغلب الأعم في الغنى عدم الشُكر، وكما أن الأغلب الأعم في الفقر عدم الصبر، ولكن الصبر على الفقر أكثر في الخلق من الصبر على الغنى وعلى القيام بحق الغنى نسأل الله العافية.</w:t>
      </w:r>
    </w:p>
    <w:p w14:paraId="400DD33F" w14:textId="77777777" w:rsidR="003A2FD4" w:rsidRDefault="00FF4E6E">
      <w:pPr>
        <w:pStyle w:val="Heading1"/>
        <w:keepNext/>
        <w:pageBreakBefore/>
        <w:pBdr>
          <w:bottom w:val="single" w:sz="12" w:space="4" w:color="9A6B1F"/>
        </w:pBdr>
        <w:bidi/>
        <w:spacing w:before="120" w:after="200"/>
        <w:jc w:val="right"/>
      </w:pPr>
      <w:bookmarkStart w:id="43" w:name="_Toc242565574"/>
      <w:r>
        <w:rPr>
          <w:rtl/>
        </w:rPr>
        <w:lastRenderedPageBreak/>
        <w:t>باب فضل التعفف والصبر (ص210–211)</w:t>
      </w:r>
      <w:bookmarkEnd w:id="43"/>
    </w:p>
    <w:p w14:paraId="6D6DE330" w14:textId="77777777" w:rsidR="003A2FD4" w:rsidRDefault="00FF4E6E">
      <w:pPr>
        <w:pStyle w:val="Heading2"/>
        <w:keepNext/>
        <w:bidi/>
        <w:spacing w:before="280" w:after="80"/>
        <w:jc w:val="right"/>
      </w:pPr>
      <w:r>
        <w:rPr>
          <w:color w:val="7B1E1E"/>
          <w:rtl/>
        </w:rPr>
        <w:t xml:space="preserve">المسألة ١٦٤٠: </w:t>
      </w:r>
      <w:r>
        <w:rPr>
          <w:color w:val="222222"/>
          <w:rtl/>
        </w:rPr>
        <w:t>قوله ﷺ «ما يكن عندي من خير فلن أدخره عنكم» (ما يأتيه من المال يُنفقه ولا يدخره)، وقوله «ومن يستعفف يُعفه الله ومن يستغن يُغنه الله ومن يتصبر يُصبِّره الله وما أُعطي أحدٌ من عطاء خير وأوسع من الصبر»: الاستغناء بالله والصبر وأن الأخلاق تُكتسب وأن الله يخلق العفة (إثبات القدر)</w:t>
      </w:r>
      <w:r>
        <w:rPr>
          <w:b w:val="0"/>
          <w:color w:val="6B6B6B"/>
          <w:sz w:val="20"/>
          <w:szCs w:val="20"/>
          <w:rtl/>
        </w:rPr>
        <w:t xml:space="preserve">   (التفريغ ص ٢١٠–٢١١)</w:t>
      </w:r>
    </w:p>
    <w:p w14:paraId="2BB1A2CC" w14:textId="77777777" w:rsidR="003A2FD4" w:rsidRDefault="00FF4E6E">
      <w:pPr>
        <w:spacing w:before="60" w:after="60"/>
        <w:jc w:val="both"/>
      </w:pPr>
      <w:r>
        <w:rPr>
          <w:b/>
          <w:bCs/>
          <w:color w:val="1F4E79"/>
          <w:rtl/>
        </w:rPr>
        <w:t xml:space="preserve">تعليق الإمام النووي: </w:t>
      </w:r>
      <w:r>
        <w:rPr>
          <w:color w:val="222222"/>
          <w:rtl/>
        </w:rPr>
        <w:t>قوله ﷺ: (وَمَا أُعْطِيَ أَحَد مِنْ عَطَاء خَيْر وَأَوْسَع مِنْ الصَّبْر) هَكَذَا هُوَ فِي جَمِيع نُسَخ مُسْلِم (خَيْر) مَرْفُوع وَهُوَ صَحِيح وَتَقْدِيره (هُوَ خَيْر) كَمَا وَقَعَ فِي رِوَايَة الْبُخَارِيّ. وَفِي الْحَدِيث: الْحَثّ عَلَى التَّعَفُّف وَالْقَنَاعَة، وَالصَّبْر عَلَى ضِيق الْعَيْش وَغَيْره مِنْ مَكَارِه الدُّنْيَا.</w:t>
      </w:r>
    </w:p>
    <w:p w14:paraId="58BF376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ABDA60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(ص210) فقد أتى للنبي ﷺ مال فقسمه ﷺ بين أصحابه، وأعطى ناساً من الأنصار، وذلك بعد أن أعطى المهاجرين قبل ذلك لأن الأنصار قد واسوا المهاجرين، فسألوا النبي ﷺ فأعطاهم، ثم سألوه فأعطاهم، لأنه ﷺ كان لا يمنع شيئاً سُئله، خصوصاً من أصحابه من الأنصار ﵃، (حَتَّى إِذَا نَفِدَ مَا عِنْدَهُ) أي في مجلسه ذلك، فأنفق كل ما في يده (قَالَ: مَايَكُنْ عِنْدِي مِنْ خَيْرٍ فَلَنْ أَدَّخِرَهُ عَنْكُمْ) فهذا المال الذي يأتيه سوف يُنفقه عليهم ولا يدخره عنهم. – قوله (وَمَنْ يَسْتَعْفِفْ يُعِفَّهُ اللَّهُ) يرغبهم ﷺ في العفة وفي التعفف </w:t>
      </w:r>
      <w:r>
        <w:rPr>
          <w:color w:val="222222"/>
          <w:rtl/>
        </w:rPr>
        <w:t>عن السؤال بأن يَكُفُّوا عن السؤال، وهذا من أحسن الأساليب في الترغيب، دون أن يقول لهم تعففوا، بدلاً من أن يواجههم بأن كثرة السؤال تُنافي العِفة، وإنها قال لهم (وَمَنْ يَسْتَعْفِفْ يُعِفَّهُ اللَّهُ) أي يجعله الله ﷻ عفيفاً. • وهذا فيه بيان أن الأخلاق تُكتسب، وأن الأخذ بالأسباب مشروع في التخلُق حتى يصل الإنسان إلى الخُلُق المحمود، فالعفة أمرٌ يوفق الله له العبد، وذلك يحصُل بكسبٍ من العبد. وفي هذا الحديث إثبات أفعال العباد وإثبات خلق الله لها، لأن العبد يستعفف، والله يُعفه وهو دليل على أن الله يخلق فيه العفة وا</w:t>
      </w:r>
      <w:r>
        <w:rPr>
          <w:color w:val="222222"/>
          <w:rtl/>
        </w:rPr>
        <w:t xml:space="preserve">لعفاف وعدم سؤال الناس والترفع عن سؤال الخلق، ففيه إثبات القدر على عقيدة أهل السُنة والجماعة. – وقوله (وَمَنْ يَسْتَغْنِ يُغْنِهِ اللَّهُ) الاستغناء بالله عن الناس بحيث لا يسألهم، سببٌ من أعظم أسباب الغنى، وهو الغنى الحقيقي الذي هو غنى القلب وغنى النفس، بحيث يستغني العبد عن الخلق بالله ﷻ. – وقوله (وَمَنْ يَصْبِرْ يُصَبِّرْهُ اللَّهُ) وفي الرواية الأخرى في غير مسلم وهي عند البخاري </w:t>
      </w:r>
      <w:r>
        <w:rPr>
          <w:color w:val="222222"/>
          <w:rtl/>
        </w:rPr>
        <w:lastRenderedPageBreak/>
        <w:t>(وَمَنْ يَتَصَبَّرْ يُصَبِّرْهُ اللَّهُ) فيتكلَّف الصبر، يُجاهد نفسه على الخُلُق والعبادة الباطنة، إلى أن يوفقه الله ﷻ له، ويُيسره</w:t>
      </w:r>
      <w:r>
        <w:rPr>
          <w:color w:val="222222"/>
          <w:rtl/>
        </w:rPr>
        <w:t xml:space="preserve"> ويجعلها كالجبلة فيه، ذلك أن الأخلاق منها الجبلي ومنها المكتسب، والمكتسب إذا تعود عليه الإنسان صار كالجبلي أو قريباً منه، صار هيناً عليه سهلاً، فمن تعاطى العفة والصبر ومن تعاطى العفة، تكلفها ابتداءاً وإن شقّت عليه في بداية الأمر هذه الأخلاق، لكنها تصبح ميسورة بعد ذلك وتصبح عادةً سهلة يُوفق العبد لها وتُيسر له. – وقوله (وَمَا أُعْطِيَ أَحَدٌ مِنْ عَطَاءٍ خَيْرٌ وَأَوْسَعُ مِنَ الصَّبْرِ) فالصبر نفسه عطاءٌ عظيم أوسع العطايا، وليس من عطاءٍ فوقه إلا اليقين وهو كمال التفويض والتوكل على الله ﷻ وذلك لأنه يتضمن الص</w:t>
      </w:r>
      <w:r>
        <w:rPr>
          <w:color w:val="222222"/>
          <w:rtl/>
        </w:rPr>
        <w:t xml:space="preserve">بر وزيادة وهو بمعنى الرضى وذلك بأن لا يختار الإنسان لنفسه، لأن الصبر حبس النفس على ما تكره ابتغاء موعود الله، وهذا – الصابر – لا يزال فيه أن النفس تكره الشيء المؤلِم، فإذا وصل إلى اليقين وكمال التفويض والتوكل التام والرضى بها يُدبره الله له، سلَّم وغاب بلذة الرضى عن ألم المشاق وذهل عنها فلم يَعُد يؤلمه شيء. قَالَ رَسُولُ اللهِ ﷺ: "أَيُّهَا النَّاسُ، إِنَّ النَّاسَ لَمْ يُعْطَوْا فِي الدُّنْيَا خَيْرًا مِنَ الْيَقِينِ وَالْمُعَافَاةِ، فَسَلُوا اللهَ عَزَّ وَجَلَّ " مسند أحمد، قال الأرناؤوط: صحيح لغيره، وهذا </w:t>
      </w:r>
      <w:r>
        <w:rPr>
          <w:color w:val="222222"/>
          <w:rtl/>
        </w:rPr>
        <w:t>إسناد ضعيف لانقطاعه؛ فها أعطي أحد عطاء أفضل من اليقين وبعد اليقين الصبر والعافية، فهذه خير العطايا؛ ولو أن إنساناً ابتُلي ببلية حُرِم فيها من شيءٍ يريده، أو ابتلي فيها بشيءٍ يؤلمه، وقد رزقه الله ﷻ الصبر على ذلك، فها أعطاه الله ﷻ إياه من الصبر أفضل مما أُعطي ما حُرِم منه أو زال عنه ما يؤلمه، لأن هذا الحديث ذكر أنه (وَمَا أُعْطِيَ أَحَدٌ مِنْ عَطَاءٍ خَيْرٌ وَأَوْسَعُ مِنَ الصَّبْرِ) والمشروع سؤال الله العافية، لأن العبد لا يضمن أن يصبر أم لا، وأما سؤال الله الصبر فهو ليس من السؤال المذموم، ولكن يسأل الله الص</w:t>
      </w:r>
      <w:r>
        <w:rPr>
          <w:color w:val="222222"/>
          <w:rtl/>
        </w:rPr>
        <w:t>بر على طاعته والصبر عن معصيته، ومن ظنه سؤالاً للبلاء لأنه لابد وأن يوجد بلاء لكي يصبر عليه، فليس كذلك والله أعلم، فالصحيح أنه يُشرع أن يسأل الله الصبر، يعني به الصبر على الطاعة وعن المعصية، ويسأل الله العافية ولا تتنافى. — هذا الحديث عظيم القدْر مع اختصارٍ رائع، لا نظير له، فمجموعة هذه الأحاديث لهي من معجزات النبوة، فإنه لا يمكن أن يوجد كلام بهذا الاختصار وهذه الروعة في غير كلام النبي ﷺ بعد كتاب الله ﷻ.</w:t>
      </w:r>
    </w:p>
    <w:p w14:paraId="1897A0E2" w14:textId="77777777" w:rsidR="003A2FD4" w:rsidRDefault="00FF4E6E">
      <w:pPr>
        <w:pStyle w:val="Heading1"/>
        <w:keepNext/>
        <w:pageBreakBefore/>
        <w:pBdr>
          <w:bottom w:val="single" w:sz="12" w:space="4" w:color="9A6B1F"/>
        </w:pBdr>
        <w:bidi/>
        <w:spacing w:before="120" w:after="200"/>
        <w:jc w:val="right"/>
      </w:pPr>
      <w:bookmarkStart w:id="44" w:name="_Toc242565575"/>
      <w:r>
        <w:rPr>
          <w:rtl/>
        </w:rPr>
        <w:lastRenderedPageBreak/>
        <w:t>باب في الكفاف والقناعة (ص211–212)</w:t>
      </w:r>
      <w:bookmarkEnd w:id="44"/>
    </w:p>
    <w:p w14:paraId="0C03AA03" w14:textId="77777777" w:rsidR="003A2FD4" w:rsidRDefault="00FF4E6E">
      <w:pPr>
        <w:pStyle w:val="Heading2"/>
        <w:keepNext/>
        <w:bidi/>
        <w:spacing w:before="280" w:after="80"/>
        <w:jc w:val="right"/>
      </w:pPr>
      <w:r>
        <w:rPr>
          <w:color w:val="7B1E1E"/>
          <w:rtl/>
        </w:rPr>
        <w:t xml:space="preserve">المسألة ١٦٤١: </w:t>
      </w:r>
      <w:r>
        <w:rPr>
          <w:color w:val="222222"/>
          <w:rtl/>
        </w:rPr>
        <w:t>قوله ﷺ «قد أفلح من أسلم ورُزق كفافًا وقنَّعه الله بما آتاه»: معنى الكفاف والقناعة (الراحة التامة)، وهل الكفاف أفضل من الفقر ومن الغنى؟ (ومعنى «ولا تُلام على كفاف»)</w:t>
      </w:r>
      <w:r>
        <w:rPr>
          <w:b w:val="0"/>
          <w:color w:val="6B6B6B"/>
          <w:sz w:val="20"/>
          <w:szCs w:val="20"/>
          <w:rtl/>
        </w:rPr>
        <w:t xml:space="preserve">   (التفريغ ص ٢١١–٢١٢)</w:t>
      </w:r>
    </w:p>
    <w:p w14:paraId="039DF981" w14:textId="77777777" w:rsidR="003A2FD4" w:rsidRDefault="00FF4E6E">
      <w:pPr>
        <w:spacing w:before="60" w:after="60"/>
        <w:jc w:val="both"/>
      </w:pPr>
      <w:r>
        <w:rPr>
          <w:b/>
          <w:bCs/>
          <w:color w:val="1F4E79"/>
          <w:rtl/>
        </w:rPr>
        <w:t xml:space="preserve">تعليق الإمام النووي: </w:t>
      </w:r>
      <w:r>
        <w:rPr>
          <w:color w:val="222222"/>
          <w:rtl/>
        </w:rPr>
        <w:t>قوله: (عَنْ أَبِي عَبْد الرَّحْمَن الْحُبُلِيّ) هُوَ مَنْسُوب إِلَى بَنِي الْحُبُل، وَالْمَشْهُور فِي اِسْتِعْمَال الْمُحَدِّثِينَ ضَمّ الْبَاء مِنْهُ، وَالْمَشْهُور عِنْد أَهْل الْعَرَبِيَّة فَتْحهَا، وَمِنْهُمْ مَنْ سَكَّنَهَا. قَوْله ﷺ: (قَدْ أَفْلَحَ مَنْ أَسْلَمَ وَرُزِقَ كَفَافًا وَقَنَّعَهُ الله بِمَا آتَاهُ) الْكَفَاف: الْكِفَايَة بِلَا زِيَادَة وَلَا نَقْص. وَفِيهِ فَضِيلَة هَذِهِ الْأَوْصَاف، وَقَدْ يُحْتَجّ بِهِ لِمَذْهَبِ مَنْ يَقُول: الْكَفَاف أَفْضَل مِنْ الْفَقْر وَمِنْ الْغِنَى.</w:t>
      </w:r>
    </w:p>
    <w:p w14:paraId="5E79771E" w14:textId="77777777" w:rsidR="003A2FD4" w:rsidRDefault="00FF4E6E">
      <w:pPr>
        <w:spacing w:before="60" w:after="60"/>
        <w:jc w:val="both"/>
      </w:pPr>
      <w:r>
        <w:rPr>
          <w:b/>
          <w:bCs/>
          <w:color w:val="4A5A2A"/>
          <w:rtl/>
        </w:rPr>
        <w:t xml:space="preserve">الأقوال الأخرى: </w:t>
      </w:r>
      <w:r>
        <w:rPr>
          <w:color w:val="222222"/>
          <w:rtl/>
        </w:rPr>
        <w:t>يُحتج به لمذهب من يقول: الكفاف أفضل من الفقر ومن الغنى.</w:t>
      </w:r>
    </w:p>
    <w:p w14:paraId="74DBAF0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(ص212) ولا شك أن هذا هو الأفضل لمن اختار، أي إذا كنت تختار، فاختر ذلك. – والكفاف لا يُلام عليه الإنسان قال ﷺ (وَلاَ تُلاَمُ عَلَى كَفَافٍ) مسلم، لأنه قدر كفايته فقط، فلا يسأل الناس ولا تتطلع نفسه إلى ما في أيديهم، وفي نفس الوقت ليس عنده زيادةٌ يُحاسب عليها "من أين اكتسبها وفيما أنفقها؟". – (وَقَنَّعَهُ اللَّهُ بِمَا آتَاهُ) والقناعة هي سر السعادة وهو الرضى بها أعطاه الله وهو أن يكون قانعاً لا يتطلع إلى غيره، وهذه هي الراحة التامة في هذه الدنيا. – وقوله (قَدْ أَفْلَحَ مَنْ أَسْلَمَ) فلا يمكن أن يكون هناك فلا</w:t>
      </w:r>
      <w:r>
        <w:rPr>
          <w:color w:val="222222"/>
          <w:rtl/>
        </w:rPr>
        <w:t>ح بغير الإسلام، لأنه دين الله ﷻ. – ورزق الكفاف خير الرزق وهو الرزق الوسط، وقنَّعه الله بها آتاه وهو الرضى بها أعطاه الله ﷻ.</w:t>
      </w:r>
    </w:p>
    <w:p w14:paraId="2AD5DC42" w14:textId="77777777" w:rsidR="003A2FD4" w:rsidRDefault="00FF4E6E">
      <w:pPr>
        <w:pStyle w:val="Heading2"/>
        <w:keepNext/>
        <w:bidi/>
        <w:spacing w:before="280" w:after="80"/>
        <w:jc w:val="right"/>
      </w:pPr>
      <w:r>
        <w:rPr>
          <w:color w:val="7B1E1E"/>
          <w:rtl/>
        </w:rPr>
        <w:t xml:space="preserve">المسألة ١٦٤٢: </w:t>
      </w:r>
      <w:r>
        <w:rPr>
          <w:color w:val="222222"/>
          <w:rtl/>
        </w:rPr>
        <w:t>قوله ﷺ «اللهم اجعل رزق آل محمد قوتًا»: معنى القوت وفضيلة التقلل من الدنيا والاقتصار على القوت، وهل يُستجاب هذا الدعاء (الصدق في الدعاء بأن يجعل رزق أهله القوت)</w:t>
      </w:r>
      <w:r>
        <w:rPr>
          <w:b w:val="0"/>
          <w:color w:val="6B6B6B"/>
          <w:sz w:val="20"/>
          <w:szCs w:val="20"/>
          <w:rtl/>
        </w:rPr>
        <w:t xml:space="preserve">   (التفريغ ص ٢١٢)</w:t>
      </w:r>
    </w:p>
    <w:p w14:paraId="696FA59E" w14:textId="77777777" w:rsidR="003A2FD4" w:rsidRDefault="00FF4E6E">
      <w:pPr>
        <w:spacing w:before="60" w:after="60"/>
        <w:jc w:val="both"/>
      </w:pPr>
      <w:r>
        <w:rPr>
          <w:b/>
          <w:bCs/>
          <w:color w:val="1F4E79"/>
          <w:rtl/>
        </w:rPr>
        <w:t xml:space="preserve">تعليق الإمام النووي: </w:t>
      </w:r>
      <w:r>
        <w:rPr>
          <w:color w:val="222222"/>
          <w:rtl/>
        </w:rPr>
        <w:t>قَوْله ﷺ: (اللَّهُمَّ اِجْعَلْ رِزْق آل مُحَمَّد قُوتًا) قَالَ أَهْل اللُّغَة وَالْعَرَبِيَّة: الْقُوت مَا يَسُدّ الرَّمَق. وَفِيهِ فَضِيلَة التَّقَلُّل مِنْ الدُّنْيَا وَالِاقْتِصَار عَلَى الْقُوت مِنْهَا وَالدُّعَاء بِذَلِكَ.</w:t>
      </w:r>
    </w:p>
    <w:p w14:paraId="7B318FD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7680518"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(ص212) وهو الكفاف وهو الكفاية دون الزيادة. — ولكن الصدق في ذلك والدعاء به نادرٌ وعسير، أن يكون صادقاً في دعوته بأنه يريد أن يجعل رزق أهله القوت، فالكل يتمنى الزيادة إلا من رحم الله.</w:t>
      </w:r>
    </w:p>
    <w:p w14:paraId="2C984967" w14:textId="77777777" w:rsidR="003A2FD4" w:rsidRDefault="00FF4E6E">
      <w:pPr>
        <w:pStyle w:val="Heading1"/>
        <w:keepNext/>
        <w:pageBreakBefore/>
        <w:pBdr>
          <w:bottom w:val="single" w:sz="12" w:space="4" w:color="9A6B1F"/>
        </w:pBdr>
        <w:bidi/>
        <w:spacing w:before="120" w:after="200"/>
        <w:jc w:val="right"/>
      </w:pPr>
      <w:bookmarkStart w:id="45" w:name="_Toc242565576"/>
      <w:r>
        <w:rPr>
          <w:rtl/>
        </w:rPr>
        <w:lastRenderedPageBreak/>
        <w:t>باب إعطاء من سأل بفُحش وغلظة (ص214–217)</w:t>
      </w:r>
      <w:bookmarkEnd w:id="45"/>
    </w:p>
    <w:p w14:paraId="6944CC88" w14:textId="77777777" w:rsidR="003A2FD4" w:rsidRDefault="00FF4E6E">
      <w:pPr>
        <w:pStyle w:val="Heading2"/>
        <w:keepNext/>
        <w:bidi/>
        <w:spacing w:before="280" w:after="80"/>
        <w:jc w:val="right"/>
      </w:pPr>
      <w:r>
        <w:rPr>
          <w:color w:val="7B1E1E"/>
          <w:rtl/>
        </w:rPr>
        <w:t xml:space="preserve">المسألة ١٦٤٣: </w:t>
      </w:r>
      <w:r>
        <w:rPr>
          <w:color w:val="222222"/>
          <w:rtl/>
        </w:rPr>
        <w:t>قوله ﷺ «خيَّروني بين أن يسألوني بالفُحش أو يُبخِّلوني ولستُ ببخيل»: معنى التخيير ومدارة أهل الجهالة والقسوة وتألُّفهم (جواز دفع المال إليهم لهذه المصلحة)، وحكم من نسب النبي ﷺ إلى البخل، وتعظيم الله والأنبياء، وإعطاء المؤلفة قلوبهم من الزكاة أو من الفيء وخُمس الغنيمة</w:t>
      </w:r>
      <w:r>
        <w:rPr>
          <w:b w:val="0"/>
          <w:color w:val="6B6B6B"/>
          <w:sz w:val="20"/>
          <w:szCs w:val="20"/>
          <w:rtl/>
        </w:rPr>
        <w:t xml:space="preserve">   (التفريغ ص ٢١٤–٢١٧)</w:t>
      </w:r>
    </w:p>
    <w:p w14:paraId="0F676EA0" w14:textId="77777777" w:rsidR="003A2FD4" w:rsidRDefault="00FF4E6E">
      <w:pPr>
        <w:spacing w:before="60" w:after="60"/>
        <w:jc w:val="both"/>
      </w:pPr>
      <w:r>
        <w:rPr>
          <w:b/>
          <w:bCs/>
          <w:color w:val="1F4E79"/>
          <w:rtl/>
        </w:rPr>
        <w:t xml:space="preserve">تعليق الإمام النووي: </w:t>
      </w:r>
      <w:r>
        <w:rPr>
          <w:color w:val="222222"/>
          <w:rtl/>
        </w:rPr>
        <w:t>قوله ﷺ: (خَيَّرُونِي بَيْن أَنْ يَسْأَلُونِي بِالْفُحْشِ أَوْ يُبَخِّلُونِي وَلَسْت بِبَاخِلٍ) مَعْنَاهُ: أَنَّهُمْ أَلَحُّوا فِي الْمَسْأَلَة لِضَعْفِ إِيمَانهمْ، وَأَلْجَئُونِي بِمُقْتَضَى حَالهمْ إِلَى السُّؤَال بِالْفُحْشِ أَوْ نِسْبَتِي إِلَى الْبُخْل، وَلَسْت بِبَاخِلٍ، وَلَا يَنْبَغِي اِحْتِمَال وَاحِد مِنْ الْأَمْرَيْنِ. فَفِيهِ مُدَارَاة أَهْل الْجَهَالَة وَالْقَسْوَة وَتَأَلُّفهمْ إِذَا كَانَ فِيهِمْ مَصْلَحَة، وَجَوَاز دَفْع الْمَال إِلَيْهِمْ لِهَذِهِ الْمَصْلَحَة.</w:t>
      </w:r>
    </w:p>
    <w:p w14:paraId="0E0BB53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2339E3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(ص214) إذاً معنى قول النبي ﷺ (إِنَّهُمْ خَيَّرُونِي) فإنهم لم يقولوا له "اختر" وإنها حالهم اقتضى ذلك، وهو قد علم من حالهم أنهم إن لم يُعطِهم فإما أن يسألوه بتغليظ الكلام الفاحش، كالذي قال له : "يَا مُحَمَّدُ احْمِلْ لِى عَلَى بَعِيرَىَّ هَذَيْنِ فَإِنَّكَ لاَ تَحْمِلُ مِنْ مَالِكَ وَلاَ مِنْ مَالِ أَبِيكَ" (د) ٤٧٧٧)، وأصل قصة الأعرابي عند البخاري ومسلم (قَالَ مُرْ لِى مِنْ مَالِ اللهِ الَّذِي عِنْدَكَ) متفق عليه، وليس هناك أشد وأجهل من الأعراب، أو إن لم يُعطهم ﷺ نسبوه إلى البخل. – (يُبَخِّلُونِي) أي يجعلوني</w:t>
      </w:r>
      <w:r>
        <w:rPr>
          <w:color w:val="222222"/>
          <w:rtl/>
        </w:rPr>
        <w:t xml:space="preserve"> في اعتقادهم وفي كلامهم بخيلاً، فيسمونني بخيلاً، وكما قال الله ﷻ (وَجَعَلُوا الْمَلَائِكَةَ الَّذِينَ هُمْ عِبَادُ الرَّحْمَٰنِ إِنَاثًا) أي اعتقدوهم كذلك وسموهم كذلك، وليس أنهم صيَّروهم كذلك؛ فالمعنى أنهم سوف ينسبوه إلى البُخل ويدعون عني البخل، ففي هذا مفسدةٌ عظيمة، في الأمرين سواء كان بسؤال النبي ﷺ بالفُحش من القول، وهذا يُجرئ الناس عليه ﷺ ويترتب على ذلك ألا يُعظمه التعظيم الواجب وربها استهانوا بطاعته وجرأوا السفهاء أكثر من ذلك والعياذ بالله، وإذا تكلموا عنه بأنه بخيل، صدوا الناس عن دين الله ﷻ، ومن اعتقد </w:t>
      </w:r>
      <w:r>
        <w:rPr>
          <w:color w:val="222222"/>
          <w:rtl/>
        </w:rPr>
        <w:t xml:space="preserve">فيه صفات النقص التي لا تليق بالأنبياء، ربها كفر أو وصل به الحال إلى الكفر والعياذ بالله، ومن هنا كانت هذه مفاسد عظيمة، ومراعاة دفع المفسدة الأعظم مع تحمُّل المفسدة الأقل، وهي هنا أن هؤلاء يوجد من هو أحق بالمال منهم، والي يظهر أنهم كانوا لهم نوعٌ من الإستحقاق، ولكن كان الأولى أن </w:t>
      </w:r>
      <w:r>
        <w:rPr>
          <w:color w:val="222222"/>
          <w:rtl/>
        </w:rPr>
        <w:lastRenderedPageBreak/>
        <w:t>يوضع المال عند غيرهم، وأن يُعطى المال غيرهم، والذي يظهر أن هذا القسْم من أموال المصالح كأموال الفيء أو أموال الجزية أو أموال خُمس الغنيمة، أو غير ذلك، فإن هذا الذي يقسمه النبي ﷺ بينهم، ويُحتمل أن يكون من الزكاة وقد ذكر ﷺ من ضمن من يُ</w:t>
      </w:r>
      <w:r>
        <w:rPr>
          <w:color w:val="222222"/>
          <w:rtl/>
        </w:rPr>
        <w:t>عطَون من الزكاة، المؤلفة قلوبُهم قال تعالى (إِنَّمَا الصَّدَقَاتُ لِلْفُقَرَاءِ وَالْمَسَاكِينِ وَالْعَامِلِينَ عَلَيْهَا وَالْمُؤَلَّفَةِ قُلُوبُهُمْ وَفِي الرِّقَابِ وَالْغَارِمِينَ وَفِي سَبِيلِ اللَّهِ وَابْنِ  (ص215) السَّبِيلِ) فمن ضمن ذلك المؤلفة قلوبهم وهو من يخاف على إيمانه إن لم يُعط، وليس هذا شراءاً لذمم الناس ودينهم بالمال، ولكن هؤلاء القوم من أجل شدة حبهم للدنيا ربها يمنعهم ذلك من التأمل في محاسن الإسلام والإقبال عليه وكثير من الخلق كذلك لإيثاره الدنيا، لا يفكر ولا يتدبر ولا يتأمل، فيترتب على ذ</w:t>
      </w:r>
      <w:r>
        <w:rPr>
          <w:color w:val="222222"/>
          <w:rtl/>
        </w:rPr>
        <w:t>لك أن يُصد عن دين الله بالكُلية، وأكثر الخلق كذلك، كما قال إبراهيم ﷺ في بيان سبب اتخاذ المشركين الأوثان، قال ﷻ عنه (وَقَالَ إِنَّمَا اتَّخَذْتُم مِّن دُونِ اللَّهِ أَوْثَانًا مَّوَدَّةَ بَيْنِكُمْ فِي الْحَيَاةِ الدُّنْيَا) فإنها كان ذلك إيثاراً للعلاقات الإجتماعية، من أن فلاناً يحبه وهو يُحبُه، وعامة الأمم إنها يكفرون ويُشركون تقليداً للآباء والأجداد، وإلا فمن يتأمل عقائد أهل الأرض وملِلاهم، لا يتصور أن يُقبل إنسان أو يَقبل هذه العقائد المتناقضة في ذاتها التي لا تحتمل لذي عقلٍ سليم أن تمر عليه، ومع ذلك فال</w:t>
      </w:r>
      <w:r>
        <w:rPr>
          <w:color w:val="222222"/>
          <w:rtl/>
        </w:rPr>
        <w:t>ملايين من البشر يقبلون ذلك إما بنسبة النقص لله ﷻ أو نسبة الولادة أو الموت والإهانة إليه، ونسبة التعدي إليه، فضلاً عن أن يجعلوا الآلهة والعياذ بالله هي الأحجار المنحوتة والأصنام المصنوعة والقردة والطيور والثعابين، فعقائد الأمم عجيبة، وذلك من أجل الدنيا والعياذ بالله، اسْتَحَبُّوا الحياة الدنيا على الآخرة، وكما ذكر الله ﷻ (ذَٰلِكَ بِأَنَّهُمُ اسْتَحَبُّوا الْحَيَاةَ الدُّنْيَا عَلَى الْآخِرَةِ) من شرح بالكفر صدراً، فهؤلاء لماذا شرحوا بالكفر صدراً؟ لماذا انشرح صدورهم بالكفر؟ لا لشيءٍ إلا لأنهم استحبوا الحياة ا</w:t>
      </w:r>
      <w:r>
        <w:rPr>
          <w:color w:val="222222"/>
          <w:rtl/>
        </w:rPr>
        <w:t>لدنيا على الآخرة، فمن الشفقة على الخلق إزالة الموانع التي تصدُهم عن دين الله ﷻ وفي بداية الأمر، ربها يقبل النظر في الحق ويقبل الدخول فيه والقبول به لأجل الدنيا، فإذا ذاق طعمه وباشرت حلاوة الإيمان قلبه، ثبت على الدين، وهذا من فضل الله ﷻ، وهذا كما قال النبي ﷺ {كُنْتُمْ خَيْرَ أُمَّةٍ أُخْرِجَتْ لِلنَّاسِ} قَالَ خَيْرَ النَّاسِ لِلنَّاسِ تَأْتُونَ بِهِمْ فِي السَّلاَسِلِ فِي أَعْنَاقِهِمْ حَتَّى يَدْخُلُوا فِي الإِسْلاَمِ. البخاري، وتفسير ذلك أنهم يدخلون في الإسلام في أول الأمر في أسرى وبعد أن يعلموا حقيقته، ل</w:t>
      </w:r>
      <w:r>
        <w:rPr>
          <w:color w:val="222222"/>
          <w:rtl/>
        </w:rPr>
        <w:t xml:space="preserve">ا يُمسون إلا والإسلام أحب إليهم من أهليهم وأموالهم ومن كل شيء، وهذا من رحمة الله ﷻ بخلقه ومن حُسن خُلق النبي ﷺ وكرمه أنه علَّم أصحابه ذلك، ولذلك أعطى لهؤلاء الذين يخاف على إيمانهم، وعامة هؤلاء وأكثرهم صلُح إيمانهم وحسُن بعد ذلك، </w:t>
      </w:r>
      <w:r>
        <w:rPr>
          <w:color w:val="222222"/>
          <w:rtl/>
        </w:rPr>
        <w:lastRenderedPageBreak/>
        <w:t>ومنهم من رجع ورُد عن الإسلام مرةً أخرى عندما ارتدوا عن الإسلام، ثم ثبتوا بعد ذلك بفضل الله ﷻ، فهذه مسألة مراعاة المصالح والمفاسد، فإعطاء المال للفقير الأشد فقراً أولى من إعطاءه لمن ليس له نفس حاجته، إذا تجرد الأمر من الجهات الأخرى، فإذا كنت تريد أن تضع ذكاة مالك، فابحث عن الأفقر، ول</w:t>
      </w:r>
      <w:r>
        <w:rPr>
          <w:color w:val="222222"/>
          <w:rtl/>
        </w:rPr>
        <w:t>كن قد يكون هناك مصالح أخرى في عطاء من هو أقل حاجة وأقل فقراً وغيره أشد حاجة ومع ذلك فهذا فيه مصلحة من نسبة الرسول ﷺ إلى الكرم والجود وهو ﷺ أجود الناس، فهذه حقيقة ولكن أن يتكلم الناس بذلك ويعرفوا صفته الحسنة على ما هي عليه دون أن يُكذب عليه وأن يُتهم بها ليس فيه من البخل، فهذا من المصالح، وهذا أمرٌ مطلوب كما قال الرجل الذي أعطاه النبي ﷺ [غَنَمًا بَيْنَ جَبَلَيْنِ فَرَجَعَ إِلَى قَوْمِهِ فَقَالَ يَا قَوْمِ أَسْلِمُوا فَإِنَّ مُحَمَّدًا يُعْطِى عَطَاءً لاَ يَخْشَى الْفَاقَةَ] مسلم، فكان سبباً في إسلام قومه، وك</w:t>
      </w:r>
      <w:r>
        <w:rPr>
          <w:color w:val="222222"/>
          <w:rtl/>
        </w:rPr>
        <w:t>ان ذلك دعوةً إلى الله ﷻ، وهكذا لابد وأن يحرص أهل الإسلام ألا يُنسب النبي ﷺ إلى ما ليس فيه، وليس من خُلقه، وهو ﷺ خلقه القرآن وهو أحسن الناس خلقاً وخُلقاً ﷺ وهو أجود الناس وأكرمهم وأنفعهم لعباد الله، ورحمته ﷺ بالخلق وبالمؤمنين خصوصاً، ومن أعظم الخلق رحمةً بعضهم، وهو ﷺ رحمةٌ مهداه كما قال ﷻ (وَمَا أَرْسَلْنَاكَ إِلَّا رَحْمَةً لِّلْعَالَمِينَ)، وكذا مصلحة المحافظة على هيبته ﷺ والمحافظة على مكانته بين الناس بحيث لا يتجرأ الناس عليه، كما [و قال عَلِيٌّ حَدِّثُوا النَّاسَ بِمَا يَعْرِفُونَ أَتُحِبُّونَ أَنْ يُكَذ</w:t>
      </w:r>
      <w:r>
        <w:rPr>
          <w:color w:val="222222"/>
          <w:rtl/>
        </w:rPr>
        <w:t>َّبَ اللَّهُ وَرَسُولُهُ] رواه البخاري معلقاً، فقد حرص ﷺ ألا يُظن بالرسول ﷺ أو يُطعن في كلامه، محافظةً على مكانته في الناس، من أجل هذا كان حد من سبَّ النبي ﷺ وطعن فيه، ليس كالكافر الأصلي، ذلك أنه إذا كان طاعن في النبي ﷺ فهو طاعن في الدين، وكان حدُّه القتل، على خلافٍ في قبول توبته ظاهراً والله أعلم؛ فمن أجل هذه المصالح، ودفعاً لمفسدة السؤال بالفُحش، ودفعاً لمفسدة التبخيل ونسبته إلى ما ليس فيه وما لا يجوز أن يُعتقد فيه ﷺ، أعطى هؤلاء من هذا القَسْم وإن كان غيرهم أولى منهم والله أعلم. (١) الحاشية وهي طرف الثوب.</w:t>
      </w:r>
      <w:r>
        <w:rPr>
          <w:color w:val="222222"/>
          <w:rtl/>
        </w:rPr>
        <w:t xml:space="preserve"> (٢) الظاهر أنها هي أثرت أولاً ثم هي من شدة الجذبة انقطعت. – فقوله (وَعَلَيْهِ رِدَاءٌ نَجْرَانِيٌّ غَلِيظُ الْحَاشِيَةِ) نجراني أي مصنوع في نجران، والحاشية هي مثل الكُلفة عندنا وقد كانت غليظة ولذلك تؤثر على الجلد لغلظها ومع شدة الجذبة، لدرجة أنه ﷺ وصل إلى عنق الأعرابي من شدة الجذبة، وصل رأس النبي ﷺ وعنقه إلى نحر الأعرابي ولا حول ولا قوة إلا بالله، مع أنه لو أشار النبي ﷺ إلى أصحابه أن يقتلوا هذا الأعرابي لفعلوا وهم لا يحتملون كلمةً عليه، ويقابل ذلك النبي ﷺ بالابتسامة وأن يأمر له بعطاء ﷺ، فهذا الخُلق الرفيع </w:t>
      </w:r>
      <w:r>
        <w:rPr>
          <w:color w:val="222222"/>
          <w:rtl/>
        </w:rPr>
        <w:t xml:space="preserve">العالي الذي مدحه الله ﷻ فقال (وَإِنَّكَ لَعَلَىٰ خُلُقٍ عَظِيمٍ) وهو </w:t>
      </w:r>
      <w:r>
        <w:rPr>
          <w:color w:val="222222"/>
          <w:rtl/>
        </w:rPr>
        <w:lastRenderedPageBreak/>
        <w:t>من دلائل نبوته ﷺ، فإنه ليس من أهل الدنيا ولا ملوك الدنيا، ولا ممن يسوس الناس بالدنيا، فإن أهل العلوّ في الأرض ممن يريدون العلو في الدنيا لا يحتملون هذا الأمر أبداً، وانظر إلى أحوال الملوك والكبراء والرؤساء وعبر التاريخ، تجد أن أحداً لا يحتمل مثل ذلك، فقد يُسخرون الناس من أجل التفخيم والتعظيم، فلو أن أحداً تكلم بكلمة وقال لواحدٍ منهم "اتقِ الله" كما وصف الله ﷻ (وَإِذَا قِيلَ لَهُ اتَّقِ اللَّهَ أَخَذَتْهُ الْعِزَّةُ بِالْإِثْمِ فَحَسْبُهُ ج</w:t>
      </w:r>
      <w:r>
        <w:rPr>
          <w:color w:val="222222"/>
          <w:rtl/>
        </w:rPr>
        <w:t>َهَنَّمُ وَلَبِئْسَ الْمِهَادُ) نوعية معينة من البشر تتفوت صفاتها لأن هذا غرضه، فالذي يريد العلو في الأرض، الذي يريد الملك والسلطان، لا يمكن أن يقبل بمثل هذا، ولذلك يستحيل أن يقع مثل هذا التحمل إلا لمن دان لله ﷻ بالتواضع والخضوع والطاعة، وهو النبي ﷺ أطوع من قام لله ﷻ بعبادته، وهذا دليل على احتمال الجاهلين والإعراض عنهم، وعدم مقابلة السيئة بالسيئة، وفيه فضيلة الحلم وأنه من خلق النبي ﷺ. (١) وذلك أنه كان حديث عهدٍ بإسلام، ممن يرغب في القباء وهو نوع من الثياب.</w:t>
      </w:r>
    </w:p>
    <w:p w14:paraId="4149E718" w14:textId="77777777" w:rsidR="003A2FD4" w:rsidRDefault="00FF4E6E">
      <w:pPr>
        <w:pStyle w:val="Heading1"/>
        <w:keepNext/>
        <w:pageBreakBefore/>
        <w:pBdr>
          <w:bottom w:val="single" w:sz="12" w:space="4" w:color="9A6B1F"/>
        </w:pBdr>
        <w:bidi/>
        <w:spacing w:before="120" w:after="200"/>
        <w:jc w:val="right"/>
      </w:pPr>
      <w:bookmarkStart w:id="46" w:name="_Toc242565577"/>
      <w:r>
        <w:rPr>
          <w:rtl/>
        </w:rPr>
        <w:lastRenderedPageBreak/>
        <w:t>باب إعطاء المؤلفة ومن يخاف على إيمانه إن لم يعط واحتمال من سأل بجفاء لجهله وبيان الخوارج وأحكامهم (ص218–221)</w:t>
      </w:r>
      <w:bookmarkEnd w:id="46"/>
    </w:p>
    <w:p w14:paraId="4B335D42" w14:textId="77777777" w:rsidR="003A2FD4" w:rsidRDefault="00FF4E6E">
      <w:pPr>
        <w:pStyle w:val="Heading2"/>
        <w:keepNext/>
        <w:bidi/>
        <w:spacing w:before="280" w:after="80"/>
        <w:jc w:val="right"/>
      </w:pPr>
      <w:r>
        <w:rPr>
          <w:color w:val="7B1E1E"/>
          <w:rtl/>
        </w:rPr>
        <w:t xml:space="preserve">المسألة ١٦٤٤: </w:t>
      </w:r>
      <w:r>
        <w:rPr>
          <w:color w:val="222222"/>
          <w:rtl/>
        </w:rPr>
        <w:t>قوله ﷺ «إني لأُعطي الرجل وغيره أحبُّ إليَّ منه خشيةَ أن يُكبَّ في النار على وجهه» (أعطى ناسًا مؤلفة وترك من هو أفضل منهم)، وحديث عمرو بن تغلب في الصحيح، وهل يُعطى المال لمن يخاف على إيمانه</w:t>
      </w:r>
      <w:r>
        <w:rPr>
          <w:b w:val="0"/>
          <w:color w:val="6B6B6B"/>
          <w:sz w:val="20"/>
          <w:szCs w:val="20"/>
          <w:rtl/>
        </w:rPr>
        <w:t xml:space="preserve">   (التفريغ ص ٢١٨–٢١٩)</w:t>
      </w:r>
    </w:p>
    <w:p w14:paraId="0C8D8924" w14:textId="77777777" w:rsidR="003A2FD4" w:rsidRDefault="00FF4E6E">
      <w:pPr>
        <w:spacing w:before="60" w:after="60"/>
        <w:jc w:val="both"/>
      </w:pPr>
      <w:r>
        <w:rPr>
          <w:b/>
          <w:bCs/>
          <w:color w:val="1F4E79"/>
          <w:rtl/>
        </w:rPr>
        <w:t xml:space="preserve">تعليق الإمام النووي: </w:t>
      </w:r>
      <w:r>
        <w:rPr>
          <w:color w:val="222222"/>
          <w:rtl/>
        </w:rPr>
        <w:t>قوله في حديث سعد: (أَعْطَى رَسُول الله ﷺ رَهْطًا) إِلَى آخِره. مَعْنَى هَذَا الْحَدِيث: أَنَّ سَعْدًا رَأَى رَسُول الله ﷺ يُعْطِي نَاسًا وَيَتْرُك مَنْ هُوَ أَفْضَل مِنْهُمْ فِي الدِّين، وَظَنَّ أَنَّ الْعَطَاء يَكُون بِحَسَبِ الْفَضَائِل فِي الدِّين، وَظَنَّ أَنَّ النَّبِيّ ﷺ لَمْ يَعْلَم حَال هَذَا الْإِنْسَان الْمَتْرُوك، فَأَعْلَمَهُ بِهِ وَحَلَفَ أَنَّهُ يَعْلَمهُ مُؤْمِنًا، فَقَالَ لَهُ النَّبِيّ ﷺ: (أَوْ مُسْلِمًا) فَلَمْ يَفْهَم مِنْهُ النَّهْي عَنْ الشَّفَاعَة فِيهِ مَرَّة أُخْرَى، فَسَكَتَ ثُمَّ ر</w:t>
      </w:r>
      <w:r>
        <w:rPr>
          <w:color w:val="222222"/>
          <w:rtl/>
        </w:rPr>
        <w:t>َآهُ يُعْطِي مَنْ هُوَ دُونه بِكَثِير فَغَلَبَهُ مَا يَعْلَم مِنْ حُسْن حَال ذَلِكَ الْإِنْسَان، فَقَالَ: (يَا رَسُول الله مَا لَك عَنْ فُلَان؟) تَذْكِيرًا، وَجُوِّزَ أَنْ يَكُون النَّبِيّ ﷺ هَمَّ بِعَطَائِهِ مِنْ الْمَرَّة الْأُولَى ثُمَّ نَسِيَهُ فَأَرَادَ تَذْكِيره، وَهَكَذَا الْمَرَّة الثَّالِثَة، إِلَى أَنْ أَعْلَمَهُ النَّبِيّ ﷺ أَنَّ الْعَطَاء لَيْسَ هُوَ عَلَى حَسَب الْفَضَائِل فِي الدِّين، فَقَالَ ﷺ: (إِنِّي لَأُعْطِي الرَّجُل وَغَيْرُهُ أَحَبّ إِلَيَّ مِنْهُ خَشْيَةَ أَنْ يَكُبَّهُ الله فِي النَّا</w:t>
      </w:r>
      <w:r>
        <w:rPr>
          <w:color w:val="222222"/>
          <w:rtl/>
        </w:rPr>
        <w:t>ر) مَعْنَاهُ: إِنِّي أُعْطِي نَاسًا مُؤَلَّفَة، فِي إِيمَانهمْ ضَعْف، لَوْ لَمْ أُعْطِهِمْ كَفَرُوا، فَيَكُبُّهُمْ الله فِي النَّار، وَأَتْرُك أَقْوَامًا هُمْ أَحَبّ إِلَيَّ مِنْ الَّذِينَ أَعْطَيْتهمْ، وَلَا أَتْرُكهُمْ اِحْتِقَارًا لَهُمْ، وَلَا لِنَقْصِ دِينهمْ، وَلَا إِهْمَالًا لِجَانِبِهِمْ، بَلْ أَكِلُهُمْ إِلَى مَا جَعَلَ الله فِي قُلُوبهمْ مِنْ النُّور وَالْإِيمَان التَّامّ، وَأَثِق بِأَنَّهُمْ لَا يَتَزَلْزَل إِيمَانهمْ لِكَمَالِهِ. وَقَدْ ثَبَتَ هَذَا الْمَعْنَى فِي صَحِيح الْبُخَارِيّ عَنْ عَمْرو</w:t>
      </w:r>
      <w:r>
        <w:rPr>
          <w:color w:val="222222"/>
          <w:rtl/>
        </w:rPr>
        <w:t xml:space="preserve"> بْن تَغْلِب أَنَّ رَسُول الله ﷺ أُتِيَ بِمَالٍ أَوْ سَبْي فَقَسَمَهُ، فَأَعْطَى رِجَالًا وَتَرَكَ رِجَالًا، فَبَلَغَهُ أَنَّ الَّذِينَ تَرَكَ عَتَبُوا، فَحَمِدَ الله تَعَالَى ثُمَّ أَثْنَى عَلَيْهِ ثُمَّ قَالَ: "أَمَّا بَعْد، فَوَاَللَّهِ إِنِّي لَأُعْطِي الرَّجُل وَأَدَع الرَّجُل، وَاَلَّذِي أَدَع أَحَبّ إِلَيَّ مِنْ الَّذِي أُعْطِي، وَلَكِنِّي أُعْطِي أَقْوَامًا لِمَا أَرَى فِي قُلُوبهمْ مِنْ الْجَزَع وَالْهَلَع، وَأَكِل أَقْوَامًا إِلَى مَا جَعَلَ الله فِي قُلُوبهمْ مِنْ الْغِنَى وَالْخَيْر".</w:t>
      </w:r>
    </w:p>
    <w:p w14:paraId="2CD2ED97"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2F1869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(ص218) أقتالاً أي أهو اعتراض وممانعة من سعد على ما فعل النبي ﷺ. — (ص219) وفي رواية البخاري: [.......، وَأَكِلُ أَقْوَامًا إِلَى مَا جَعَلَ اللَّهُ فِي قُلُوبِهِمْ مِنَ الْغِنَى وَالْخَيْرِ فِيهِمْ عَمْرُو بْنُ تَغْلِبَ"، فَوَاللَّهِ مَا أُحِبُّ أَنَّ لِي بِكَلِمَةِ رَسُولِ اللَّهِ ﷺ حُمْرَ النَّعَمِ] أي أنه لما سمع "عَمْرُو بْنُ تَغْلِبَ" </w:t>
      </w:r>
      <w:r>
        <w:rPr>
          <w:color w:val="222222"/>
          <w:rtl/>
        </w:rPr>
        <w:lastRenderedPageBreak/>
        <w:t>هذه الكلمة وأخبر أنه منهم، فقال هذه الكلمة ما تساوي الدنيا وما فيها. — أي يُتكلم معهم سراً. — وهو من أوضح الأدلة على التفرقة بين الإيمان والإسلام؛ فإن النبي ﷺ قد أرشد سعدا</w:t>
      </w:r>
      <w:r>
        <w:rPr>
          <w:color w:val="222222"/>
          <w:rtl/>
        </w:rPr>
        <w:t>ً إلى أنه لا ينبغي أن يحكم بالإيمان وهو لم يطلع على الباطن، وإنها هو اطلع على الظاهر، فكان ينبغي أن يقول "إني لأراه مسلماً" لأن هذا هو الذي يظهر، ولا يُدرى أكمَّل الإيمان الباطن والظاهر أم لا، فإن الإيمان المطلق الكامل هو الذي استوفى صاحبه أداء الواجبات وترك المحرمات باطناً وظاهراً، من كمال التصديق الواجب وكمال الحب والخوف والرجاء، وأعمال القلوب الواجبة كلها، ومن أعمال الإسلام الظاهرة وأعمال الطاعات الظاهرة، فإنها داخلةٌ في الإيمان، ولو نقص شيءٌ منها نقص الإيمان، ولا يسمى مؤمناً على الإطلاق دون قيد إلا من ا</w:t>
      </w:r>
      <w:r>
        <w:rPr>
          <w:color w:val="222222"/>
          <w:rtl/>
        </w:rPr>
        <w:t>ستكمل الإيمان، فهذا غير معلوم، هذا في مقام المدح والثناء على الإنسان وفي مقام التفرقة بينه وبين الإسلام. – وأما إذا قصد بالإيمان أحكام الدنيا، فالعبرة بثبوت الإسلام ظاهراً، فليس هذا في مقام المعاملة في أحكام الدنيا، وإنها أراد سعد ﵁ مدح الرجل، ولذلك هو في مقام الثناء عليه والمدح، فهذا لا يحصل إلا بالإيمان المطلق الكامل الواجب، الإيمان بدون قيد الذي هو المطلق وهو الكامل، لأنك إذا قلت مؤمن وقيدته بناقص الإيمان، فليس هو المحمود مطلقاً، فإنها يُحمد من وجه ويُذم من وجه لأجل نقصه، وإذا قُلت مؤمن فاسق، فهذا قيدٌ أ</w:t>
      </w:r>
      <w:r>
        <w:rPr>
          <w:color w:val="222222"/>
          <w:rtl/>
        </w:rPr>
        <w:t>يضاً، لكن إذا قُلت مؤمن وسَكَتْ، فهذا المؤمن المطلق، ومن هنا كان التنبيه من النبي ﷺ لسعد ﵁ أن يستعمل ما يعلم ويكِل علم ما لا يعلم إلى الله ﷻ، وأما كما ذكرنا في مقام أحكام الدنيا مثل عتق رقبة، فيُكتفى فيه بإثبات الإسلام الظاهر (فَتَحْرِيرُ رَقَبَةٍ مُّؤْمِنَةٍ) فمن شهد أن لا إله إلا الله أن محمداً رسول الله، يُقال للسيد أعتقه فإنه مؤمن أو أعتقها فإنها مؤمنة والله أعلى وأعلم.</w:t>
      </w:r>
    </w:p>
    <w:p w14:paraId="76C4DBF7" w14:textId="77777777" w:rsidR="003A2FD4" w:rsidRDefault="00FF4E6E">
      <w:pPr>
        <w:pStyle w:val="Heading2"/>
        <w:keepNext/>
        <w:bidi/>
        <w:spacing w:before="280" w:after="80"/>
        <w:jc w:val="right"/>
      </w:pPr>
      <w:r>
        <w:rPr>
          <w:color w:val="7B1E1E"/>
          <w:rtl/>
        </w:rPr>
        <w:t xml:space="preserve">المسألة ١٦٤٥: </w:t>
      </w:r>
      <w:r>
        <w:rPr>
          <w:color w:val="222222"/>
          <w:rtl/>
        </w:rPr>
        <w:t>الفرق بين الإسلام والإيمان إذا اقترنا وإذا افترقا (دائرة الإسلام ودائرة المؤمنين، والمؤمن الكامل والمسلم الذي ليس بمؤمن: المنافق نفاقًا أكبر والفاسق، ومسلمة الأعراب)</w:t>
      </w:r>
      <w:r>
        <w:rPr>
          <w:b w:val="0"/>
          <w:color w:val="6B6B6B"/>
          <w:sz w:val="20"/>
          <w:szCs w:val="20"/>
          <w:rtl/>
        </w:rPr>
        <w:t xml:space="preserve">   (التفريغ ص ٢٢٠–٢٢١)</w:t>
      </w:r>
    </w:p>
    <w:p w14:paraId="79378AC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D35ABE" w14:textId="77777777" w:rsidR="003A2FD4" w:rsidRDefault="00FF4E6E">
      <w:pPr>
        <w:spacing w:before="60" w:after="60"/>
        <w:jc w:val="both"/>
      </w:pPr>
      <w:r>
        <w:rPr>
          <w:b/>
          <w:bCs/>
          <w:color w:val="4A5A2A"/>
          <w:rtl/>
        </w:rPr>
        <w:t xml:space="preserve">الأقوال الأخرى: </w:t>
      </w:r>
      <w:r>
        <w:rPr>
          <w:color w:val="222222"/>
          <w:rtl/>
        </w:rPr>
        <w:t>من قال: إن الإسلام هو الظاهر والإيمان هو الباطن إذا اقترنا في موضع افترقا في المعنى (وهو ما رجّحه الشيخ).</w:t>
      </w:r>
    </w:p>
    <w:p w14:paraId="614D0742"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(ص220) وهذا استدل به من يقول أن الإسلام هو الظاهر والإيمان هو الباطن، والذي يظهر أن الإيمان هنا إنها يكون من جهة العمل أعم من الإسلام، ومن جهة الأشخاص أخص، فدائرة المسلمون أوسع دائرة وداخلها دائرة المؤمنون لأنهم طائفةٌ خاصة استكملوا العمل الواجب والاعتقاد الواجب ظاهراً وباطناً، وأما المسلمون فداخل منهم المؤمنون هم داخل الدائرة فكل مسلم هو مؤمن، ومنهم من هم خارج هذه الدائرة الخاصة المؤمنون الكُمَّل، ومنهم مسلمون ظاهراً منافقون يعامَلون في الظاهر بأحكام الإسلام وهم عند الله منافقون في الباطن في الدرك الأسفل، </w:t>
      </w:r>
      <w:r>
        <w:rPr>
          <w:color w:val="222222"/>
          <w:rtl/>
        </w:rPr>
        <w:t>ومنهم من عندهم شعبة نفاق وعندهم إيمان ناقص، فعندهم أصل الإيمان، فهم مسلمون وناقصوا الإيمان، كمرتكب الكبيرة ومسلمة الأعراب، على أرجح القولين، فهؤلاء في دائرة المسلمين، وليسوا في دائرة المؤمنين، ويُعرف الفرق غالباً أنه كما ذكرنا ، ما إذا اقترن الإسلام بالإيمان، فيكون الإسلام أعم والإيمان أخص، والإسلام هو الظاهر والإيمان هو الباطن، بل ويشمل كما ذكرنا الأعمال الواجبة أيضاً، ولا اطلاع لنا على الباطن، فهو باطن بالنسبة لنا لمن هو بعيد عنا، لأن العمل الظاهر هو من الإيمان، ونحن لا نطلع هل استكمل هذا الرجل كل الأعمال</w:t>
      </w:r>
      <w:r>
        <w:rPr>
          <w:color w:val="222222"/>
          <w:rtl/>
        </w:rPr>
        <w:t xml:space="preserve"> الظاهرة الواجبة عليه أم لا، ولذلك لا نجزم له بالإيمان لهذا الاعتبار، وقد سبق أن ذكرنا أن الاقتران غالباً ما يكون معه هذا التفريق ويكون الإيمان من جهة العمل ومن جهة الحقيقة ذاتها فهي أوسع من دائرة الإسلام، لأنه يشمل الإسلام الظاهر وزيادة وزيادة الباطن عليه، فالإسلام الظاهر الذي تُبنى عليه أحكام الدنيا هو النطق بالشهادة والصلاة والزكاة والصيام والحج وسائر الأعمال الظاهرة، وإن كان لا يزول الإسلام إلا بزوال الشهادة عند عامة أهل العلم، وبعضهم يقول بزواله إذا زال أحد المباني كالصلاة أو الصيام أو الزكاة أو الحج، </w:t>
      </w:r>
      <w:r>
        <w:rPr>
          <w:color w:val="222222"/>
          <w:rtl/>
        </w:rPr>
        <w:t>مع أنه ينقص ويزيد ولكن لا يزول إلا إذا زال الركن الأساسي فيه وهو الشهادة، ولهذا نقول أن الإيمان من جهة العمل أشمل لأنه في الحقيقة يشمل هذا الإسلام ويزيد عليه الاعتقاد الباطن والعمل الباطن وهذا إذا أُطلق فيُراد به الكامل منه، وكما ذكرنا أنه قد يوجد إسلامٌ ظاهر مع إيمانٌ باطن ناقص، فيكون صاحبه عنده أصل الدين، ولا يستحق كماله الواجب، الذي يدخل به الجنة لأول وهلة، وقد يكون مسلماً في الظاهر وليس عنده أصل الدين، فمن هو مسلم وليس بمؤمن يشمل نوعين من الناس: النوع الأول من هو منافق، والنوع الثاني من هو ناقص الإيمان،</w:t>
      </w:r>
      <w:r>
        <w:rPr>
          <w:color w:val="222222"/>
          <w:rtl/>
        </w:rPr>
        <w:t xml:space="preserve"> فالفاسق الذي ليس بمؤمن (لاَ يَزْنِي الزَّانِي حِينَ يَزْنِي وَهُوَ مُؤْمِنٌ ، وَلاَ يَشْرَبُ الْخَمْرَ حِينَ يَشْرَبُ وَهُوَ مُؤْمِنٌ ، وَلاَ يَسْرِقُ حِينَ يَسْرِقُ وَهُوَ مُؤْمِنٌ) البخاري، وكذا مسلمة الأعراب (قَالَتِ الأَعْرَابُ آمَنَّا قُل لَّمْ تُؤْمِنُوا وَلَكِن قُولُوا أَسْلَمْنَا وَلَمَّا يَدْخُلِ </w:t>
      </w:r>
      <w:r>
        <w:rPr>
          <w:color w:val="222222"/>
          <w:rtl/>
        </w:rPr>
        <w:lastRenderedPageBreak/>
        <w:t xml:space="preserve">الإِيمَانُ فِي قُلُوبِكُمْ) فهؤلاء صنفٌ من الناس، مسلمون وليسوا مؤمنين، بعضهم منافق زال عنه الإيمان بالكلية، وبعضه عنده أصل الإيمان، وليس عنده الإيمان الواجب، فكلمة المسلمون تشمل المؤمنون حقاً والمنافقين </w:t>
      </w:r>
      <w:r>
        <w:rPr>
          <w:color w:val="222222"/>
          <w:rtl/>
        </w:rPr>
        <w:t xml:space="preserve">وتشمل ناقصي الإيمان، فثلاثة أقسام داخل دائرة من أظهر الإسلام، وأما من آمن، فلابد وأن يكون مسلماً وهذا لا نزاع فيه، فإن دائرة المؤمنين داخل دائرة المسلمين، بمعنى أنه لا يُتصور أن يوجد مؤمن ليس بمسلم إلا عند الزنادقة في زماننا ممن يقولون المؤمنون من الكفار أو من أهل الكتاب، فيقولون هم مؤمنون ليسوا بمسلمين، وهذا لا يقوله مسلم في الحقيقة، فهذا القول أنه يمكن أن يكون مؤمناً بالله ورُسله وهو يُكذب محمداً ﷺ أو يُكذب القرآن أو لا يتبع الرسول ﷺ أو يكفر بالله ﷻ بادعاء الصاحبة والولد أو بادعاء الألوهية لغير الله ﷻ ثم </w:t>
      </w:r>
      <w:r>
        <w:rPr>
          <w:color w:val="222222"/>
          <w:rtl/>
        </w:rPr>
        <w:t xml:space="preserve">نقول هو رجلٌ مؤمن، فهذا الكلام لا يصدر إلا من زنديق منافق والعياذ بالله، فكل مؤمن مسلم، وليس كل مسلم مؤمن، لما ذكرنا من أن كلمة "مسلمين" تشمل ثلاثة أنواع من الناس منهم المؤمنين الكُمَّل ومنهم ناقصي الإيمان الفُسَّاق ومن عندهم خصلة من خصال النفاق وليس النفاق الأكبر، ومنهم المنافقين الذين لم نعلم نفاقهم ولم تثبت ردتهم، (ص221) وهم عند الله ﷻ منافقون، ويعلم ﷻ منهم في قلوبهم انعدام الإيمان بالكلية أو بوجود ما يُحبط ما وجد منه، فإن وجود شيء من الإيمان في القلب، لكن مع وجود محبط له كالشرك بالله والكبر على الله ﷻ، </w:t>
      </w:r>
      <w:r>
        <w:rPr>
          <w:color w:val="222222"/>
          <w:rtl/>
        </w:rPr>
        <w:t>الاستكبار والإباء، يجعله حابطاً لا قيمة له، مثل اعتقاد المشركين أن الله خلقهم، فهذا نوع من الإيمان ولكنه حابط لأنهم أشركوا بالله قال تعالى (وَلَقَدْ أُوحِيَ إِلَيْكَ وَإِلَى الَّذِينَ مِن قَبْلِكَ لَئِنْ أَشْرَكْتَ لَيَحْبَطَنَّ عَمَلُكَ وَلَتَكُونَنَّ مِنَ الْخَاسِرِينَ) فوجود شيء من الإيمان في القلب مع مُحبِط له، مع شركٍ بالله، مع نفاقٍ أكبر، مع بغض للحق، مع كراهية للنبي ﷺ وما جاء به، يجعل ما آمن به، لا أثر له، ولو أقر بوجود الله ولو أقر بأنبياء الله ورُسل، ولو أقر بالكُتب ولو أقر باليوم الآخر، فكل هذا إي</w:t>
      </w:r>
      <w:r>
        <w:rPr>
          <w:color w:val="222222"/>
          <w:rtl/>
        </w:rPr>
        <w:t>مان حبط لا أثر له، وهذا الذي قال الله ﷻ (وَمَا يُؤْمِنُ أَكْثَرُهُم بِاللَّهِ إِلَّا وَهُم مُّشْرِكُونَ)فالشرك أحبط، والنفاق كذلك يُحبط، وهو نوع من الشرك في الحقيقة، والكفر والشرك متلازمان، الأكبر منها متلازم والنفاق كذلك، بمعنى أن هذا الإيمان قد يزول بالكلية كمنافق ينطق الشهادة ويبدي الأعمال الظاهرة لكنه في باطنه لا يُقر بوجود الله، أو أقر بوجود الله لكنه يجحد لنبوة محمد ﷺ أو حتى لو أنه يقر بنبوته لكنه يُبغضه والعياذ بالله ويكرهه ويكره ما جاء به، فكل هؤلاء زال إيمانهم، فهم ليسوا بمؤمنين وإن كانوا في الظاهر</w:t>
      </w:r>
      <w:r>
        <w:rPr>
          <w:color w:val="222222"/>
          <w:rtl/>
        </w:rPr>
        <w:t xml:space="preserve"> منافقين، وكلنا يعلم أن النفاق الأكبر يشمل نفاق التكذيب والشك ويشمل نفاق الكراهية والبغض، فمن شك في صدق النبي ﷺ أو من </w:t>
      </w:r>
      <w:r>
        <w:rPr>
          <w:color w:val="222222"/>
          <w:rtl/>
        </w:rPr>
        <w:lastRenderedPageBreak/>
        <w:t>كذَّبه بالأولى فهو كافر – والعياذ بالله- في الباطن، إن نطق الشهادتين فهو منافقٌ عند الله ﷻ، وهو عندنا هو مسلم لا نعلم عنه ما كتمه، وكذلك لو كان في قلبه التصديق للنبي ﷺ لكن دون أن ينقاد له ودون أن يُحبه ويُعظمه بل يكرهه ويكره ما جاء به، فهذا —والعياذ بالله– يُخرجه عن الإيمان ولا ينفعه ما أتى به منه لأنه قد أشرك بالله وأبغض ربه ﷻ وأبغض ما أنزله، ومن أبغض النبي ﷺ وكرهه وكره ما جاء به وكره الدين</w:t>
      </w:r>
      <w:r>
        <w:rPr>
          <w:color w:val="222222"/>
          <w:rtl/>
        </w:rPr>
        <w:t xml:space="preserve"> الذي بُعث به، لا يكون مؤمناً بالله ﷻ والله أعلى وأعلم.</w:t>
      </w:r>
    </w:p>
    <w:p w14:paraId="631C5FD1" w14:textId="77777777" w:rsidR="003A2FD4" w:rsidRDefault="00FF4E6E">
      <w:pPr>
        <w:pStyle w:val="Heading2"/>
        <w:keepNext/>
        <w:bidi/>
        <w:spacing w:before="280" w:after="80"/>
        <w:jc w:val="right"/>
      </w:pPr>
      <w:r>
        <w:rPr>
          <w:color w:val="7B1E1E"/>
          <w:rtl/>
        </w:rPr>
        <w:t xml:space="preserve">المسألة ١٦٤٦: </w:t>
      </w:r>
      <w:r>
        <w:rPr>
          <w:color w:val="222222"/>
          <w:rtl/>
        </w:rPr>
        <w:t>قوله «أقتالًا أي سعد؟» (اعتراضٌ من سعد على فعل النبي ﷺ؟)، وحكمة النبي ﷺ فيما يفعله</w:t>
      </w:r>
      <w:r>
        <w:rPr>
          <w:b w:val="0"/>
          <w:color w:val="6B6B6B"/>
          <w:sz w:val="20"/>
          <w:szCs w:val="20"/>
          <w:rtl/>
        </w:rPr>
        <w:t xml:space="preserve">   (التفريغ ص ٢٢١)</w:t>
      </w:r>
    </w:p>
    <w:p w14:paraId="5294C3E5"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2C026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3651DE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وكما ذكرنا في قوله (أَقِتَالاً أَىْ سَعْدُ) أي أهو اعتراضاً على ما أفعله يا سعد، وذلك لكثرة ما ذكر سعد النبي ﷺ، فينبغي على من ظن في شيءٍ مما أتى به النبي ﷺ أنه خلاف الحكمة ونحو ذلك، وإذا لم يعيها بعقله، عليه أن يتهم نفسه، لأن الرسول ﷺ له أغراض ومصالح يُراعيها وحِكم عظيمة فيها يفعله ﷺ وهو إنها يفعل ذلك بأمر الله ﷻ.</w:t>
      </w:r>
    </w:p>
    <w:p w14:paraId="793A1E9B" w14:textId="77777777" w:rsidR="003A2FD4" w:rsidRDefault="00FF4E6E">
      <w:pPr>
        <w:pStyle w:val="Heading2"/>
        <w:keepNext/>
        <w:bidi/>
        <w:spacing w:before="280" w:after="80"/>
        <w:jc w:val="right"/>
      </w:pPr>
      <w:r>
        <w:rPr>
          <w:color w:val="7B1E1E"/>
          <w:rtl/>
        </w:rPr>
        <w:t xml:space="preserve">المسألة ١٦٤٧: </w:t>
      </w:r>
      <w:r>
        <w:rPr>
          <w:color w:val="222222"/>
          <w:rtl/>
        </w:rPr>
        <w:t>طريقة أبي بكر ﵁ في المساواة في العطاء وطريقة عمر ﵁ في التفضيل، وتقسيم ولي الأمر الأموال العامة بحسب المصلحة</w:t>
      </w:r>
      <w:r>
        <w:rPr>
          <w:b w:val="0"/>
          <w:color w:val="6B6B6B"/>
          <w:sz w:val="20"/>
          <w:szCs w:val="20"/>
          <w:rtl/>
        </w:rPr>
        <w:t xml:space="preserve">   (التفريغ ص ٢٢١)</w:t>
      </w:r>
    </w:p>
    <w:p w14:paraId="45B516C5"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37642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B09E4D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يدل على أن طريقة أبي بكر ﵁ في المساواة في العطاء بناءاً على الدين أقرب لما فعله النبي ﷺ لأن عمر ﵁ رأى وفعل في حياته أنه قدم في العطاء من هو أسبق إسلاماً وأسبق هجرة، وأنقص المتأخرين إسلاماً وهجرة في العطاء، وكان أبو بكر ﵁ يرى أن أجر هؤلاء على الله ﷻ، فلا يُعطيهم إلا </w:t>
      </w:r>
      <w:r>
        <w:rPr>
          <w:color w:val="222222"/>
          <w:rtl/>
        </w:rPr>
        <w:lastRenderedPageBreak/>
        <w:t>كما يعطي غيرهم، فالنبي ﷺ كان لا يميز في العطاء على أساس الدين وإنها على أساس المصلحة الراجحة؛ وهذا يدل على أن ولي الأمر عليه أن يُقسم الأموال المصالح العامة بها يراه من المصلحة مع تقوى الله ﷻ، في تقدير هذه المصالح.</w:t>
      </w:r>
    </w:p>
    <w:p w14:paraId="659BE5B0" w14:textId="77777777" w:rsidR="003A2FD4" w:rsidRDefault="00FF4E6E">
      <w:pPr>
        <w:pStyle w:val="Heading1"/>
        <w:keepNext/>
        <w:pageBreakBefore/>
        <w:pBdr>
          <w:bottom w:val="single" w:sz="12" w:space="4" w:color="9A6B1F"/>
        </w:pBdr>
        <w:bidi/>
        <w:spacing w:before="120" w:after="200"/>
        <w:jc w:val="right"/>
      </w:pPr>
      <w:bookmarkStart w:id="47" w:name="_Toc242565578"/>
      <w:r>
        <w:rPr>
          <w:rtl/>
        </w:rPr>
        <w:lastRenderedPageBreak/>
        <w:t>باب إعطاء المؤلفة قلوبهم على الإسلام وتصبر من قوي إيمانه (ص222–233)</w:t>
      </w:r>
      <w:bookmarkEnd w:id="47"/>
    </w:p>
    <w:p w14:paraId="28C780E2" w14:textId="77777777" w:rsidR="003A2FD4" w:rsidRDefault="00FF4E6E">
      <w:pPr>
        <w:pStyle w:val="Heading2"/>
        <w:keepNext/>
        <w:bidi/>
        <w:spacing w:before="280" w:after="80"/>
        <w:jc w:val="right"/>
      </w:pPr>
      <w:r>
        <w:rPr>
          <w:color w:val="7B1E1E"/>
          <w:rtl/>
        </w:rPr>
        <w:t xml:space="preserve">المسألة ١٦٤٨: </w:t>
      </w:r>
      <w:r>
        <w:rPr>
          <w:color w:val="222222"/>
          <w:rtl/>
        </w:rPr>
        <w:t>قوله «وأما أناس منا حديثةٌ أسنانهم» (معنى حديثة الأسنان)</w:t>
      </w:r>
      <w:r>
        <w:rPr>
          <w:b w:val="0"/>
          <w:color w:val="6B6B6B"/>
          <w:sz w:val="20"/>
          <w:szCs w:val="20"/>
          <w:rtl/>
        </w:rPr>
        <w:t xml:space="preserve">   (التفريغ ص ٢٢٢)</w:t>
      </w:r>
    </w:p>
    <w:p w14:paraId="08A81FD1"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4D953D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073354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(ص222) أي صغار السن.</w:t>
      </w:r>
    </w:p>
    <w:p w14:paraId="2ED0BA05" w14:textId="77777777" w:rsidR="003A2FD4" w:rsidRDefault="00FF4E6E">
      <w:pPr>
        <w:pStyle w:val="Heading2"/>
        <w:keepNext/>
        <w:bidi/>
        <w:spacing w:before="280" w:after="80"/>
        <w:jc w:val="right"/>
      </w:pPr>
      <w:r>
        <w:rPr>
          <w:color w:val="7B1E1E"/>
          <w:rtl/>
        </w:rPr>
        <w:t xml:space="preserve">المسألة ١٦٤٩: </w:t>
      </w:r>
      <w:r>
        <w:rPr>
          <w:color w:val="222222"/>
          <w:rtl/>
        </w:rPr>
        <w:t>قوله «قال هشام: فقلت يا أبا حمزة أنت شاهدٌ ذاك؟ قال: وأين أغيب عنه» (من هو هشام ومن أبو حمزة؟)</w:t>
      </w:r>
      <w:r>
        <w:rPr>
          <w:b w:val="0"/>
          <w:color w:val="6B6B6B"/>
          <w:sz w:val="20"/>
          <w:szCs w:val="20"/>
          <w:rtl/>
        </w:rPr>
        <w:t xml:space="preserve">   (التفريغ ص ٢٢٣)</w:t>
      </w:r>
    </w:p>
    <w:p w14:paraId="187D0CA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05A933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DCF9D0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(ص223) وهو " هِشَامِ بْنِ زَيْدِ بْنِ أَنَسٍ " الراوي عن أنس. — وهي كُنية أنس ﵁.</w:t>
      </w:r>
    </w:p>
    <w:p w14:paraId="20C8A1F0" w14:textId="77777777" w:rsidR="003A2FD4" w:rsidRDefault="00FF4E6E">
      <w:pPr>
        <w:pStyle w:val="Heading2"/>
        <w:keepNext/>
        <w:bidi/>
        <w:spacing w:before="280" w:after="80"/>
        <w:jc w:val="right"/>
      </w:pPr>
      <w:r>
        <w:rPr>
          <w:color w:val="7B1E1E"/>
          <w:rtl/>
        </w:rPr>
        <w:t xml:space="preserve">المسألة ١٦٥٠: </w:t>
      </w:r>
      <w:r>
        <w:rPr>
          <w:color w:val="222222"/>
          <w:rtl/>
        </w:rPr>
        <w:t>معنى «عالة» و«متفرقين» في قوله ﷺ «ألم أجدكم ضلالًا فهداكم الله بي وعالة فأغناكم الله بي ومتفرقين فجمعكم الله بي»</w:t>
      </w:r>
      <w:r>
        <w:rPr>
          <w:b w:val="0"/>
          <w:color w:val="6B6B6B"/>
          <w:sz w:val="20"/>
          <w:szCs w:val="20"/>
          <w:rtl/>
        </w:rPr>
        <w:t xml:space="preserve">   (التفريغ ص ٢٢٤)</w:t>
      </w:r>
    </w:p>
    <w:p w14:paraId="4BF9403D"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4224C03"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2CADF7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(ص224) [عَالَةً] أي فقراء، جمع عائل، و[مُتَفَرِّقِينَ] كانت بينهم الحروب في الجاهلية بين الأوس والخزرج، فجمعهم الله ﷻ على قلب رجلٍ واحد برسول الله ﷺ.</w:t>
      </w:r>
    </w:p>
    <w:p w14:paraId="5BEC946D" w14:textId="77777777" w:rsidR="003A2FD4" w:rsidRDefault="00FF4E6E">
      <w:pPr>
        <w:pStyle w:val="Heading2"/>
        <w:keepNext/>
        <w:bidi/>
        <w:spacing w:before="280" w:after="80"/>
        <w:jc w:val="right"/>
      </w:pPr>
      <w:r>
        <w:rPr>
          <w:color w:val="7B1E1E"/>
          <w:rtl/>
        </w:rPr>
        <w:lastRenderedPageBreak/>
        <w:t xml:space="preserve">المسألة ١٦٥١: </w:t>
      </w:r>
      <w:r>
        <w:rPr>
          <w:color w:val="222222"/>
          <w:rtl/>
        </w:rPr>
        <w:t>قوله «زعم عمرو ألا يحفظها» (معنى «زعم» وهل هي بمعنى قال؟) والأشياء التي لا يحفظها الراوي (قوله ﷺ «ألا تقولون أتيتنا طريدًا فآويناك...»)</w:t>
      </w:r>
      <w:r>
        <w:rPr>
          <w:b w:val="0"/>
          <w:color w:val="6B6B6B"/>
          <w:sz w:val="20"/>
          <w:szCs w:val="20"/>
          <w:rtl/>
        </w:rPr>
        <w:t xml:space="preserve">   (التفريغ ص ٢٢٥)</w:t>
      </w:r>
    </w:p>
    <w:p w14:paraId="1E070785"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EB83EB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D4A3A8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(ص225) [زعم] أي قال، و[عمرو] هو "عَمْرِو بْنِ يَحْيَى بْنِ عُمَارَةَ"، الراوي عن " عَبَّادِ بْنِ تَمِيمٍ عَنْ عَبْدِ اللَّهِ بْنِ زَيْدٍ ". – وأما الأشياء التي ذكر أنه لا يحفظها ذكرها غيره فقال [ثُمَّ قَالَ هَمْ: أَلا تَقُولُونَ أَتَيْتَنَا طَرِيدًا فَآوَيْنَاكَ ، وَخَائِفًا فَأَمَّنَّاكَ ، وَمَخْذُولاً فَنَصَرْنَاكَ ؟ فَقَالُوا : بَلْ لِلَّهِ الْمَنُّ عَلَيْنَا وَلِرَسُولِهِ.] مسند أحمد (حم) ١٣٦٥٥، قال الأرناؤوط إسناده صحيح.</w:t>
      </w:r>
    </w:p>
    <w:p w14:paraId="33B37321" w14:textId="77777777" w:rsidR="003A2FD4" w:rsidRDefault="00FF4E6E">
      <w:pPr>
        <w:pStyle w:val="Heading2"/>
        <w:keepNext/>
        <w:bidi/>
        <w:spacing w:before="280" w:after="80"/>
        <w:jc w:val="right"/>
      </w:pPr>
      <w:r>
        <w:rPr>
          <w:color w:val="7B1E1E"/>
          <w:rtl/>
        </w:rPr>
        <w:t xml:space="preserve">المسألة ١٦٥٢: </w:t>
      </w:r>
      <w:r>
        <w:rPr>
          <w:color w:val="222222"/>
          <w:rtl/>
        </w:rPr>
        <w:t>قوله في حديث أنس «أن النبي ﷺ أعطى يوم حنين من غنائم هوازن رجالًا من قريش المائة من الإبل فعتب ناسٌ من الأنصار»: هل أعطاهم من الخُمس أم من أصل الغنيمة قبل القسمة؟ (وهل لولي الأمر أن يُنفِّل من أصل الغنيمة؟) ومصارف الخُمس</w:t>
      </w:r>
      <w:r>
        <w:rPr>
          <w:b w:val="0"/>
          <w:color w:val="6B6B6B"/>
          <w:sz w:val="20"/>
          <w:szCs w:val="20"/>
          <w:rtl/>
        </w:rPr>
        <w:t xml:space="preserve">   (التفريغ ص ٢٢٦–٢٢٧)</w:t>
      </w:r>
    </w:p>
    <w:p w14:paraId="06549408" w14:textId="77777777" w:rsidR="003A2FD4" w:rsidRDefault="00FF4E6E">
      <w:pPr>
        <w:spacing w:before="60" w:after="60"/>
        <w:jc w:val="both"/>
      </w:pPr>
      <w:r>
        <w:rPr>
          <w:b/>
          <w:bCs/>
          <w:color w:val="1F4E79"/>
          <w:rtl/>
        </w:rPr>
        <w:t xml:space="preserve">تعليق الإمام النووي: </w:t>
      </w:r>
      <w:r>
        <w:rPr>
          <w:color w:val="222222"/>
          <w:rtl/>
        </w:rPr>
        <w:t>قَالَ الْقَاضِي عِيَاض: لَيْسَ فِي هَذَا تَصْرِيح بِأَنَّهُ ﷺ أَعْطَاهُمْ قَبْل إِخْرَاج الْخُمُس، وَأَنَّهُ لَمْ يَحْسِب مَا أَعْطَاهُمْ مِنْ الْخُمُس، قَالَ: وَالْمَعْرُوف فِي بَاقِي الْأَحَادِيث أَنَّهُ ﷺ إِنَّمَا أَعْطَاهُمْ مِنْ الْخُمُس. فَفِيهِ أَنَّ لِلْإِمَامِ صَرْف الْخُمُس، وَتَفْضِيل النَّاس فِيهِ عَلَى مَا يَرَاهُ، وَأَنْ يُعْطِيَ الْوَاحِد مِنْهُ الْكَثِير، وَأَنَّهُ يَصْرِفهُ فِي مَصَالِح الْمُسْلِمِينَ، وَلَهُ أَنْ يُعْطِيَ الْغَنِيّ مِنْهُ لِمَصْلَحَةٍ.</w:t>
      </w:r>
    </w:p>
    <w:p w14:paraId="75BF9E9E" w14:textId="77777777" w:rsidR="003A2FD4" w:rsidRDefault="00FF4E6E">
      <w:pPr>
        <w:spacing w:before="60" w:after="60"/>
        <w:jc w:val="both"/>
      </w:pPr>
      <w:r>
        <w:rPr>
          <w:b/>
          <w:bCs/>
          <w:color w:val="4A5A2A"/>
          <w:rtl/>
        </w:rPr>
        <w:t xml:space="preserve">الأقوال الأخرى: </w:t>
      </w:r>
      <w:r>
        <w:rPr>
          <w:color w:val="222222"/>
          <w:rtl/>
        </w:rPr>
        <w:t>القاضي عياض: ليس في الحديث تصريح بأنه أعطاهم قبل إخراج الخمس؛ والمعروف في باقي الأحاديث أنه إنما أعطاهم من الخمس.</w:t>
      </w:r>
    </w:p>
    <w:p w14:paraId="5334F79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(ص226) أي أنه ﷺ أعطى أُناساً من قريش المائة من الإبل من الخُمس؛ بمعنى أن عتاب الأنصار كان في تقسيم خُمس الغنيمة، وليس أن النبي ﷺ أعطى قبل تقسيم الغنيمة، فليس في الحديث تصريح في أن هذه العطايا كانت من أصل الغنيمة. – فالعلماء مختلفون فيما يُعطيه الإمام ويُنفله بعض الناس، فهل من حقه أن يُنفل من أصل الغنيمة قبل القسمة، أو أن يُعطي بعد أن يقسِم </w:t>
      </w:r>
      <w:r>
        <w:rPr>
          <w:color w:val="222222"/>
          <w:rtl/>
        </w:rPr>
        <w:lastRenderedPageBreak/>
        <w:t>أربعة أخماسها للغانمين، وليس له إلا الخُمس هو الذي يتصرف فيه؟ والصحيح أن أربعة أخماس الغنيمة للغانمين، وإن كان ظاهر هذا الحديث قالوا " وَإِنَّ غَنَائِمَنَا تُرَدُّ عَلَيْ</w:t>
      </w:r>
      <w:r>
        <w:rPr>
          <w:color w:val="222222"/>
          <w:rtl/>
        </w:rPr>
        <w:t>هِمْ " قد يُفهم منه غنائم الأنصار فأدبروا، وليس ذلك صريحاً رغم أن ظاهره كذلك ولكنه ليس نصاً، لأن هذه في الجملة هي غنائمهم (وَاعْلَمُواْ أَنَّمَا غَنِمْتُم مِّن شَيْءٍ فَأَنَّ لِلّهِ خُمُسَهُ وَلِلرَّسُولِ وَلِذِي الْقُرْبَى وَالْيَتَامَى وَالْمَسَاكِينِ وَابْنِ السَّبِيلِ) فسب الغنيمة إليهم وجعل الخُمس من غنائمهم، فصح أن تُنسب الغنائم لهم مع أن خُمسها يُصرف في مصارف الخمس بعلم الإمام، فليس هذا صريحاً في أن الإمام يعطي من الغنيمة قبل التقسيم وأنه يُقسِم بعد ذلك، لأن من قال ذلك، قال أنه إذا أعطى قبل التقسيم ث</w:t>
      </w:r>
      <w:r>
        <w:rPr>
          <w:color w:val="222222"/>
          <w:rtl/>
        </w:rPr>
        <w:t>م قسَّم الخُمس ووزع الأربعة أخماس، فقد دخل في النفل الذي أعطاه للبعض، قد دخل فيه شيء من أربعة أخماس الغنيمة وهذا حقهم بنص القرآن، فالصحيح من أقوال أهل العلم ما ذكره القاضي وغيره وهو أن النبي ﷺ إنها أعطى هذه العطايا من الخُمس والله أعلى وأعلم، أو يُقال أنه استرضى الأنصار وكان عالماً برضاهم، فلما تبيَّن عدم رضاهم، استرضاهم فرضوا جميعاً ﷺ ورضوا برسول الله ﷺ. – فعلى أي الأحوال فليس للإمام بعد رسول الله ﷺ أن يُعطي أحداً من أصل الغنيمة دون استرضاء الغانمين، فعليه أن يُعطي من الخُمس بعد أن يُعطي الأربعة أخماس للغا</w:t>
      </w:r>
      <w:r>
        <w:rPr>
          <w:color w:val="222222"/>
          <w:rtl/>
        </w:rPr>
        <w:t>نمين على سُهمانهم. – وأما إذا استرضاهم فرضوا فذلك حقهم وقد تنازلوا عنه للإمام، فيجوز أن يعطي من أصل الغنيمة. — والظاهر هنا أنه يصرفه في أي من مصارفه الخمسة وهو في قوله ﷻ (وَاعْلَمُواْ أَنَّمَا غَنِمْتُم مِّن شَيْءٍ فَأَنَّ لِلّهِ خُمُسَهُ وَلِلرَّسُولِ وَلِذِي الْقُرْبَى وَالْيَتَامَى وَالْمَسَاكِينِ وَابْنِ السَّبِيلِ) فلله تبركاً أو أن الله هو الذي يُشرع التصرف فيه، ثم المصارف الخمسة للرسول ﷺ ولذي القربى من قرابة النبي ﷺ على أصح الأقوال، واليتامى والمساكين وابن السبيل، فهذه مصارف الخُمس الخمسة، فهل يلزم أ</w:t>
      </w:r>
      <w:r>
        <w:rPr>
          <w:color w:val="222222"/>
          <w:rtl/>
        </w:rPr>
        <w:t>ن تُقسَّم على خمسة ويعطي النبي ﷺ أو يعطي الإمام الذي يقوم مقامه من نصيبه فقط ولابد أن يجعل هذا الخمس على خمسة أقسام، أم أنها مثل الزكاة وأن الآية لبيان المصارف ويمكن أن توضع الزكاة في مصرفٍ واحد، كقول جمهور أهل العلم في الزكاة، بمعنى مصارف الزكاة الثمانية، هل يلزم كل من يُخرج الزكاة أن يُقسمها ثمانية أقسام وأن يُخرج ثمن لقسم الفقراء وثمن لقسم المساكين وثمن للمؤلفة قلوبهم وثمن للغارمين، وهكذا، لا يلزم ذلك، بل هذا في بيان مصارف الزكاة، فيمكن أن يجعلها كلها للفقراء، ويمكن أن يجعل زكاة ماله كله للغارم، ولا يلزم</w:t>
      </w:r>
      <w:r>
        <w:rPr>
          <w:color w:val="222222"/>
          <w:rtl/>
        </w:rPr>
        <w:t xml:space="preserve"> أن يُقسمها، وهذا هو الصحيح بلا شك، وكذلك في أمر الخُمس، فلا يلزم تقسيمه إلى خمسة أقسام، بل يمكن أن يجعل الإمام الخُمس كله في </w:t>
      </w:r>
      <w:r>
        <w:rPr>
          <w:color w:val="222222"/>
          <w:rtl/>
        </w:rPr>
        <w:lastRenderedPageBreak/>
        <w:t>شيءٍ واحد؛ فالنبي ﷺ أخذ هذا المال وجعله في المصالح ومن ضمن المصالح تأليف القلوب، ولم يجعل شيئاً لباقي الأصناف والله أعلى وأعلم، أو لم يُعطهم نفس القدر، وهذا الذي لا شك فيه لظاهر الأحاديث وهو أن للإمام أن يصرف الخمس فيما يراه في المصالح المذكورة، وله تفضيل الناس فيه على ما يراه. (١) مع أن الأصل أنه يعطي الفقراء مقدماً ولكن قد يعطي بعض الأغنياء لمصلحة.</w:t>
      </w:r>
    </w:p>
    <w:p w14:paraId="320ABD10" w14:textId="77777777" w:rsidR="003A2FD4" w:rsidRDefault="00FF4E6E">
      <w:pPr>
        <w:pStyle w:val="Heading2"/>
        <w:keepNext/>
        <w:bidi/>
        <w:spacing w:before="280" w:after="80"/>
        <w:jc w:val="right"/>
      </w:pPr>
      <w:r>
        <w:rPr>
          <w:color w:val="7B1E1E"/>
          <w:rtl/>
        </w:rPr>
        <w:t xml:space="preserve">المسألة ١٦٥٣: </w:t>
      </w:r>
      <w:r>
        <w:rPr>
          <w:color w:val="222222"/>
          <w:rtl/>
        </w:rPr>
        <w:t>قوله ﷺ «فإنكم ستجدون أثرةً شديدة» (معنى الأثرة)، وهل هو من معجزات النبي ﷺ (استئثار قريش بالأمور العامة بعد الخلافة الراشدة)، وصبر الأنصار</w:t>
      </w:r>
      <w:r>
        <w:rPr>
          <w:b w:val="0"/>
          <w:color w:val="6B6B6B"/>
          <w:sz w:val="20"/>
          <w:szCs w:val="20"/>
          <w:rtl/>
        </w:rPr>
        <w:t xml:space="preserve">   (التفريغ ص ٢٢٧)</w:t>
      </w:r>
    </w:p>
    <w:p w14:paraId="6103CF8D" w14:textId="77777777" w:rsidR="003A2FD4" w:rsidRDefault="00FF4E6E">
      <w:pPr>
        <w:spacing w:before="60" w:after="60"/>
        <w:jc w:val="both"/>
      </w:pPr>
      <w:r>
        <w:rPr>
          <w:b/>
          <w:bCs/>
          <w:color w:val="1F4E79"/>
          <w:rtl/>
        </w:rPr>
        <w:t xml:space="preserve">تعليق الإمام النووي: </w:t>
      </w:r>
      <w:r>
        <w:rPr>
          <w:color w:val="222222"/>
          <w:rtl/>
        </w:rPr>
        <w:t>قَوْله ﷺ: (فَإِنَّكُمْ سَتَجِدُونَ أَثَرَةً شَدِيدَةً) فِيهَا لُغَتَانِ: إِحْدَاهُمَا: ضَمّ الْهَمْزَة وَإِسْكَان الثَّاء، وَأَصَحّهمَا وَأَشْهَرهمَا بِفَتْحِهَا جَمِيعًا، (وَالْأَثَرَة) الِاسْتِشْئَار بِالْمُشْتَرَكِ، أَيْ يَسْتَأْثِر عَلَيْكُمْ وَيُفَضَّل عَلَيْكُمْ غَيْركُمْ بِغَيْرِ حَقّ.</w:t>
      </w:r>
    </w:p>
    <w:p w14:paraId="6A3E2BA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E1DF19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(ص227) وهذه من معجزات النبي ﷺ، فإن الأنصار ﵃ استأثرت قريش عنهم وذلك بعد الخلافة الراشدة بكثيرٍ من الأمور العامة، خصوصاً في دولة بني أُمية، ولم يُعطوا الأنصار حقهم، ولم يزل هذا الأمر والأنصار قد رضي أكثرهم، ولم يصبر بعضهم، وهذا معنى قول أنس (فَلَمْ نَصْبِرْ) يعني كُلنا والله أعلى وأعلم.</w:t>
      </w:r>
    </w:p>
    <w:p w14:paraId="0DCB4AF0" w14:textId="77777777" w:rsidR="003A2FD4" w:rsidRDefault="00FF4E6E">
      <w:pPr>
        <w:pStyle w:val="Heading2"/>
        <w:keepNext/>
        <w:bidi/>
        <w:spacing w:before="280" w:after="80"/>
        <w:jc w:val="right"/>
      </w:pPr>
      <w:r>
        <w:rPr>
          <w:color w:val="7B1E1E"/>
          <w:rtl/>
        </w:rPr>
        <w:t xml:space="preserve">المسألة ١٦٥٤: </w:t>
      </w:r>
      <w:r>
        <w:rPr>
          <w:color w:val="222222"/>
          <w:rtl/>
        </w:rPr>
        <w:t>قوله ﷺ «ابن أخت القوم منهم»: هل يرث ابن الأخت (ذوو الأرحام)؟ (مذهب أبي حنيفة وأحمد ومذهب مالك والشافعي: لا يرثون وإنما يُرد المال إلى بيت المال)</w:t>
      </w:r>
      <w:r>
        <w:rPr>
          <w:b w:val="0"/>
          <w:color w:val="6B6B6B"/>
          <w:sz w:val="20"/>
          <w:szCs w:val="20"/>
          <w:rtl/>
        </w:rPr>
        <w:t xml:space="preserve">   (التفريغ ص ٢٢٧)</w:t>
      </w:r>
    </w:p>
    <w:p w14:paraId="4B069B80" w14:textId="77777777" w:rsidR="003A2FD4" w:rsidRDefault="00FF4E6E">
      <w:pPr>
        <w:spacing w:before="60" w:after="60"/>
        <w:jc w:val="both"/>
      </w:pPr>
      <w:r>
        <w:rPr>
          <w:b/>
          <w:bCs/>
          <w:color w:val="1F4E79"/>
          <w:rtl/>
        </w:rPr>
        <w:t xml:space="preserve">تعليق الإمام النووي: </w:t>
      </w:r>
      <w:r>
        <w:rPr>
          <w:color w:val="222222"/>
          <w:rtl/>
        </w:rPr>
        <w:t>قَوْله ﷺ: (اِبْن أُخْت الْقَوْم مِنْهُمْ) اِسْتُدِلَّ بِهِ لِمَنْ يُوَرِّث ذَوِي الْأَرْحَام، وَهُوَ مَذْهَب أَبِي حَنِيفَة وَأَحْمَد وَآخَرِينَ. وَمَذْهَب مَالِك وَالشَّافِعِيّ وَآخَرِينَ أَنَّهُمْ لَا يَرِثُونَ. وَأَجَابُوا بِأَنَّهُ لَيْسَ فِي هَذَا اللَّفْظ مَا يَقْتَضِي تَوْرِيثه، وَإِنَّمَا مَعْنَاهُ أَنَّ بَيْنه وَبَيْنهمْ اِرْتِبَاطًا وَقَرَابَة، وَلَمْ يَتَعَرَّض لِلْإِرْث. وَسِيَاق الْحَدِيث يَقْتَضِي أَنَّ الْمُرَاد أَنَّهُ كَالْوَاحِدِ مِنْهُمْ فِي إِفْشَاء سِرّهمْ بِحَضْرَتِهِ وَنَحْو ذَلِكَ. و</w:t>
      </w:r>
      <w:r>
        <w:rPr>
          <w:color w:val="222222"/>
          <w:rtl/>
        </w:rPr>
        <w:t>َاَللَّه أَعْلَم.</w:t>
      </w:r>
    </w:p>
    <w:p w14:paraId="57884DD2" w14:textId="77777777" w:rsidR="003A2FD4" w:rsidRDefault="00FF4E6E">
      <w:pPr>
        <w:spacing w:before="60" w:after="60"/>
        <w:jc w:val="both"/>
      </w:pPr>
      <w:r>
        <w:rPr>
          <w:b/>
          <w:bCs/>
          <w:color w:val="4A5A2A"/>
          <w:rtl/>
        </w:rPr>
        <w:t xml:space="preserve">الأقوال الأخرى: </w:t>
      </w:r>
      <w:r>
        <w:rPr>
          <w:color w:val="222222"/>
          <w:rtl/>
        </w:rPr>
        <w:t>مذهب مالك والشافعي وآخرين: أنهم لا يرثون (وإنما يُردّ إلى بيت المال)؛ ومذهب أبي حنيفة وأحمد وآخرين: توريث ذوي الأرحام.</w:t>
      </w:r>
    </w:p>
    <w:p w14:paraId="231E66B4"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(ص227) وهذا الذي نراه صحيحاً، وهو أنه إذا لم يوجد إلا ذوي الأرحام ولم يوجد عَصَبة ولم يوجد أصحاب فروض، فإن ذوي الأرحام يرثون. — بل كونه منهم يقتضي أنه أقرب من غيره وقد قال ﷻ (وَأُوْلُواْ الأَرْحَامِ بَعْضُهُمْ أَوْلَى بِبَعْضٍ فِي كِتَابِ اللّهِ) فهو أقرب وهو أولى بأن يرث من أن يرث عموم المسلمين، والذي يقوله مالك والشافعي أنه يُردُّ إلى بيت المال. — نحن نُقر أنه لم يتعرض للإرث في هذا الموطن، ولكن أشار إلى الوصف الجامع وهو أنه منهم، فهو يرثهم في انعدام العَصَبة وذوي الفروض.</w:t>
      </w:r>
    </w:p>
    <w:p w14:paraId="6056D311" w14:textId="77777777" w:rsidR="003A2FD4" w:rsidRDefault="00FF4E6E">
      <w:pPr>
        <w:pStyle w:val="Heading2"/>
        <w:keepNext/>
        <w:bidi/>
        <w:spacing w:before="280" w:after="80"/>
        <w:jc w:val="right"/>
      </w:pPr>
      <w:r>
        <w:rPr>
          <w:color w:val="7B1E1E"/>
          <w:rtl/>
        </w:rPr>
        <w:t xml:space="preserve">المسألة ١٦٥٥: </w:t>
      </w:r>
      <w:r>
        <w:rPr>
          <w:color w:val="222222"/>
          <w:rtl/>
        </w:rPr>
        <w:t>قوله ﷺ «لسلكتُ شِعب الأنصار» (معنى الشِّعب: الطريق في الجبل)، وفضيلة الأنصار ورُجحانهم</w:t>
      </w:r>
      <w:r>
        <w:rPr>
          <w:b w:val="0"/>
          <w:color w:val="6B6B6B"/>
          <w:sz w:val="20"/>
          <w:szCs w:val="20"/>
          <w:rtl/>
        </w:rPr>
        <w:t xml:space="preserve">   (التفريغ ص ٢٢٧–٢٢٨)</w:t>
      </w:r>
    </w:p>
    <w:p w14:paraId="7DEC1E8B" w14:textId="77777777" w:rsidR="003A2FD4" w:rsidRDefault="00FF4E6E">
      <w:pPr>
        <w:spacing w:before="60" w:after="60"/>
        <w:jc w:val="both"/>
      </w:pPr>
      <w:r>
        <w:rPr>
          <w:b/>
          <w:bCs/>
          <w:color w:val="1F4E79"/>
          <w:rtl/>
        </w:rPr>
        <w:t xml:space="preserve">تعليق الإمام النووي: </w:t>
      </w:r>
      <w:r>
        <w:rPr>
          <w:color w:val="222222"/>
          <w:rtl/>
        </w:rPr>
        <w:t>قَوْله ﷺ: (لَسَلَكْت شِعْب الْأَنْصَار) قَالَ الْخَلِيل: هُوَ مَا اِنْفَرَجَ بَيْن جَبَلَيْنِ، وَقَالَ اِبْن السِّكِّيت: هُوَ الطَّرِيق فِي الْجَبَل. وَفِيهِ: فَضِيلَة الْأَنْصَار وَرُجْحَانهمْ.</w:t>
      </w:r>
    </w:p>
    <w:p w14:paraId="665CC5DC"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01F836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(ص228) فقوله (لَوْ سَلَكَ النَّاسُ وَادِيًا وَسَلَكَ الأَنْصَارُ شِعْبًا لَسَلَكْتُ شِعْبَ الأَنْصَارِ) أي فلو كان حتى ضيقاً، لسلك النبي ﷺ شِعب الأنصار حياً لهم.</w:t>
      </w:r>
    </w:p>
    <w:p w14:paraId="2401EC21" w14:textId="77777777" w:rsidR="003A2FD4" w:rsidRDefault="00FF4E6E">
      <w:pPr>
        <w:pStyle w:val="Heading2"/>
        <w:keepNext/>
        <w:bidi/>
        <w:spacing w:before="280" w:after="80"/>
        <w:jc w:val="right"/>
      </w:pPr>
      <w:r>
        <w:rPr>
          <w:color w:val="7B1E1E"/>
          <w:rtl/>
        </w:rPr>
        <w:t xml:space="preserve">المسألة ١٦٥٦: </w:t>
      </w:r>
      <w:r>
        <w:rPr>
          <w:color w:val="222222"/>
          <w:rtl/>
        </w:rPr>
        <w:t>قوله «ومعه الطلقاء»: معنى الطلقاء وقصة «اذهبوا فأنتم الطلقاء» (تضعيف القصة وثبوت معناها)، وقوله «عشرة آلاف»: الرواية الأصح</w:t>
      </w:r>
      <w:r>
        <w:rPr>
          <w:b w:val="0"/>
          <w:color w:val="6B6B6B"/>
          <w:sz w:val="20"/>
          <w:szCs w:val="20"/>
          <w:rtl/>
        </w:rPr>
        <w:t xml:space="preserve">   (التفريغ ص ٢٢٨)</w:t>
      </w:r>
    </w:p>
    <w:p w14:paraId="78CC674E" w14:textId="77777777" w:rsidR="003A2FD4" w:rsidRDefault="00FF4E6E">
      <w:pPr>
        <w:spacing w:before="60" w:after="60"/>
        <w:jc w:val="both"/>
      </w:pPr>
      <w:r>
        <w:rPr>
          <w:b/>
          <w:bCs/>
          <w:color w:val="1F4E79"/>
          <w:rtl/>
        </w:rPr>
        <w:t xml:space="preserve">تعليق الإمام النووي: </w:t>
      </w:r>
      <w:r>
        <w:rPr>
          <w:color w:val="222222"/>
          <w:rtl/>
        </w:rPr>
        <w:t xml:space="preserve">قَوْله: (وَمَعَهُ الطُّلَقَاء) هُوَ بِضَمِّ الطَّاء وَفَتْح اللَّام وَبِالْمَدِّ، وَهُمْ الَّذِينَ أَسْلَمُوا يَوْم فَتْح مَكَّة، وَهُوَ جَمْع طَلِيق، يُقَال ذَاكَ لِمَنْ أُطْلِقَ مِنْ إِسَار أَوْ وَثَاق، قَالَ الْقَاضِي فِي الْمَشَارِق: قِيلَ لِمُسْلِمِي الْفَتْح؛ الطُّلَقَاء لِمَنِّ النَّبِيّ ﷺ عَلَيْهِمْ. قَوْله: (وَمَعَ النَّبِيّ ﷺ يَوْمَئِذٍ عَشَرَة آلَاف وَمَعَهُ الطُّلَقَاء) وَقَالَ فِي الرِّوَايَة الَّتِي بَعْد هَذِهِ: (نَحْنُ بَشَر كَثِير قَدْ بَلَغْنَا سِتَّة آلَاف). الرِّوَايَة الْأُولَى أَصَحّ؛ </w:t>
      </w:r>
      <w:r>
        <w:rPr>
          <w:color w:val="222222"/>
          <w:rtl/>
        </w:rPr>
        <w:t>لِأَنَّ الْمَشْهُور فِي كُتُب الْمَغَازِي أَنَّ الْمُسْلِمِينَ كَانُوا يَوْمَئِذٍ اِثْنَيْ عَشَر أَلْفًا، عَشَرَة آلَاف شَهِدُوا الْفَتْح، وَأَلْفَانِ مِنْ أَهْل مَكَّة وَمَنْ اِنْضَاف إِلَيْهِمْ، وَهَذَا مَعْنَى قَوْله: (مَعَ عَشَرَة آلَاف وَمَعَهُ الطُّلَقَاء) قَالَ الْقَاضِي: قَوْله سِتَّة آلَاف وَهُمْ مِنْ الرَّاوِي عَنْ أَنَس. وَاَللَّه أَعْلَم.</w:t>
      </w:r>
    </w:p>
    <w:p w14:paraId="54A419D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67F31C8" w14:textId="77777777" w:rsidR="003A2FD4" w:rsidRDefault="00FF4E6E">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(ص228) البعض يُضعف هذه القصة (اذْهَبُوا فَأَنْتُمُ الطُّلَقَاءُ) ولكن هذا الحديث يثبت صحة هذا، وهو أن النبي ﷺ قال لأهل مكة (اذْهَبُوا فَأَنْتُمُ الطُّلَقَاءُ) فهذا الحديث الذي فيه أن النبي ﷺ جمع أهل مكة وقال " مَا تَرَوْنَ أَنِّي صَانِعٌ بِكُمْ؟ " قَالُوا: خَيْرًا ، أَخٌ كَرِيمٌ وَابْنُ أَخٍ كَرِيمٍ. قَالَ: "اذْهَبُوا فَأَنْتُمُ الطُّلَقَاءُ" سنن البيهقي، فالحديث وإن كان ضعيف الإسناد إلا أن شهرته تُغني عنه، وهذا الشاهد يؤكد أن النبي ﷺ أطلقهم وقال (اذْهَبُوا فَأَنْتُمُ الطُّلَقَاءُ)، فالصحيح أنه حديث حسن ينب</w:t>
      </w:r>
      <w:r>
        <w:rPr>
          <w:color w:val="222222"/>
          <w:rtl/>
        </w:rPr>
        <w:t>غي أن يُحسن لهذا الشاهد. — وربها يكون الوهم من أنس ﵁، ولكن عادة مسلم رَحِمَهُ ٱللَّهُ أنه يأتي بالطُرق الأوثق للحديث أولاً والله أعلم.</w:t>
      </w:r>
    </w:p>
    <w:p w14:paraId="48A58ABD" w14:textId="77777777" w:rsidR="003A2FD4" w:rsidRDefault="00FF4E6E">
      <w:pPr>
        <w:pStyle w:val="Heading2"/>
        <w:keepNext/>
        <w:bidi/>
        <w:spacing w:before="280" w:after="80"/>
        <w:jc w:val="right"/>
      </w:pPr>
      <w:r>
        <w:rPr>
          <w:color w:val="7B1E1E"/>
          <w:rtl/>
        </w:rPr>
        <w:t xml:space="preserve">المسألة ١٦٥٧: </w:t>
      </w:r>
      <w:r>
        <w:rPr>
          <w:color w:val="222222"/>
          <w:rtl/>
        </w:rPr>
        <w:t>قوله «قال أنس: هذا حديث عمِّيَّة» (الأوجه الأربعة في ضبط الكلمة)، وقوله «قلنا: لبيك يا رسول الله» (نداء المهاجرين والأنصار يوم حنين وسرعة استجابة الأنصار)، وثبات النبي ﷺ على بغلته</w:t>
      </w:r>
      <w:r>
        <w:rPr>
          <w:b w:val="0"/>
          <w:color w:val="6B6B6B"/>
          <w:sz w:val="20"/>
          <w:szCs w:val="20"/>
          <w:rtl/>
        </w:rPr>
        <w:t xml:space="preserve">   (التفريغ ص ٢٢٩–٢٣٠)</w:t>
      </w:r>
    </w:p>
    <w:p w14:paraId="11C860A3" w14:textId="77777777" w:rsidR="003A2FD4" w:rsidRDefault="00FF4E6E">
      <w:pPr>
        <w:spacing w:before="60" w:after="60"/>
        <w:jc w:val="both"/>
      </w:pPr>
      <w:r>
        <w:rPr>
          <w:b/>
          <w:bCs/>
          <w:color w:val="1F4E79"/>
          <w:rtl/>
        </w:rPr>
        <w:t xml:space="preserve">تعليق الإمام النووي: </w:t>
      </w:r>
      <w:r>
        <w:rPr>
          <w:color w:val="222222"/>
          <w:rtl/>
        </w:rPr>
        <w:t xml:space="preserve">قَوْله: (قَالَ أَنَس: هَذَا حَدِيث عِمِّيَّة) هَذِهِ اللَّفْظَة ضَبَطُوهَا فِي صَحِيح مُسْلِم عَلَى أَوْجُه: أَحَدهَا: (عِمِّيَّة) بِكَسْرِ الْعَيْن وَالْمِيم وَتَشْدِيد الْمِيم وَالْيَاء قَالَ الْقَاضِي: كَذَا رُوِّينَا هَذَا الْحَرْف عَنْ عَامَّة شُيُوخنَا، قَالَ: وَفُسِّرَ بِالشِّدَّةِ. وَالثَّانِي: (عُمِّيَّة) كَذَلِكَ إِلَّا أَنَّهُ بِضَمِّ الْعَيْن. وَالثَّالِث: (عَمِّيَّة) بِفَتْحِ الْعَيْن وَكَسْر الْمِيم الْمُشَدَّدَة وَتَخْفِيف الْيَاء وَبَعْدهَا هَاء السَّكْت أَيْ حَدَّثَنِي بِهِ عَمِّي، وَقَالَ </w:t>
      </w:r>
      <w:r>
        <w:rPr>
          <w:color w:val="222222"/>
          <w:rtl/>
        </w:rPr>
        <w:t>الْقَاضِي: عَلَى هَذَا الْوَجْه مَعْنَاهُ عِنْدِي جَمَاعَتِي أَيْ هَذَا حَدِيثهمْ. قَالَ صَاحِب الْعَيْن: (الْعَمّ) الْجَمَاعَة، وَأَنْشَدَ عَلَيْهِ اِبْن دُرَيْد فِي الْجُمْهَرَة: أَفْنَيْت عَمًّا وَجُبِرْت عَمًّا، قَالَ الْقَاضِي: وَهَذَا أَشْبَه بِالْحَدِيثِ. وَالْوَجْه الرَّابِع كَذَلِكَ إِلَّا أَنَّهُ بِتَشْدِيد الْيَاء، وَهُوَ الَّذِي ذَكَرَهُ الْحُمَيْدِيّ صَاحِب الْجَمْع بَيْن الصَّحِيحَيْنِ، وَفَسَّرَهُ بِعُمُومَتِي، أَيْ هَذَا حَدِيث فَضْل أَعْمَامِي، أَوْ هَذَا الْحَدِيث الَّذِي حَدَّثَنِي بِهِ أ</w:t>
      </w:r>
      <w:r>
        <w:rPr>
          <w:color w:val="222222"/>
          <w:rtl/>
        </w:rPr>
        <w:t>َعْمَامِي: كَأَنَّهُ حَدَّثَ بِأَوَّلِ الْحَدِيث عَنْ مُشَاهَدَة، ثُمَّ لَعَلَّهُ لَمْ يَضْبِط هَذَا الْمَوْضِع لِتَفَرُّق النَّاس فَحَدَّثَهُ بِهِ مِنْ شَهْده مِنْ أَعْمَامه أَوْ جَمَاعَته الَّذِينَ شَهِدُوهُ، وَلِهَذَا قَالَ بَعْده: (قَالَ: قُلْنَا لَبَّيْكَ يَا رَسُول الله). وَاَللَّه أَعْلَم.</w:t>
      </w:r>
    </w:p>
    <w:p w14:paraId="4F2FF6E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E1EC8E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(ص229) فقول أنس (هَذَا حَدِيث عِمِّيَّة) أي أعمامي حدثوني به. — أي هذا الجزء الذي قالوا فيه (قُلْنَا لَبَّيْكَ يَا رَسُولَ اللَّهِ) كان هذا من حديث أعمامي الذين حضروا تلك الواقعة، </w:t>
      </w:r>
      <w:r>
        <w:rPr>
          <w:color w:val="222222"/>
          <w:rtl/>
        </w:rPr>
        <w:lastRenderedPageBreak/>
        <w:t>والصحيح أن المهاجرين التفتوا إلى رسول الله ﷺ في أول من التفت، وأناسٌ من أهل بيته ﷺ كانوا حوله لم يتركوه وحده، وقد نادى النبي ﷺ (يالَلمهاجرين) ونادى (يالَلأنصار) ونادى (يا أصحاب الشجرة) ونادى (يا أصحاب سورة البقرة)، وأما قوله في الرواية (وَمَعَ النَّبِيِّ ﷺ يَوْمَئِذٍ عَشَرَةُ آلَافٍ وَمَعَهُ الطُّلَقَاءُ فَأَدْبَرُوا عَنْهُ حَتَّى</w:t>
      </w:r>
      <w:r>
        <w:rPr>
          <w:color w:val="222222"/>
          <w:rtl/>
        </w:rPr>
        <w:t xml:space="preserve"> بَقِيَ وَحْدَهُ – قَالَ – فَنَادَى يَوْمَئِذٍ نِدَاءَيْنِ لَمْ يَخْلِطْ بَيْنَهُمَا شَيْئًا) يعني من ضمن ما نادى به نداءين لم يكن بينها نداءٌ آخر « يَا لَلأَنْصَارِ يَا لَلأَنْصَارِ » فكانوا عن يمينه وعن شماله، وفيه سرعة استجابة الأنصار ﵃ لما نادى فيهم النبي ﷺ أي أمر العباس أن يُنادي وربها نادى بنفسه ﷺ مع نداء العباس، فرجعوا إليه بسرعة كما قال العباس في رواية البخاري: (فَوَاللَّهِ لَكَأَنَّ عَطْفَتَهُمْ حِينَ سَمِعُوا صَوْتِي عَطْفَةُ الْبَقَرِ عَلَى أَوْلَادِهَا)، فرجع إليه المهاجرون الأوائل ورجع إليه الأ</w:t>
      </w:r>
      <w:r>
        <w:rPr>
          <w:color w:val="222222"/>
          <w:rtl/>
        </w:rPr>
        <w:t>نصار، وكان هناك من أهل بيته ﷺ قد أحاطوا به، وهذا والله أعلم من أجله قال النبي ﷺ (أَنَا النَّبِيُّ لاَ كَذِبْ أَنَا ابْنُ عَبْدِ الْمُطَّلِبْ) متفق عليه، فإن العباس وأبو سفيان بن الحارث وجماعة من أهل بيته، كانوا محيطين ببغلته ﷺ لم يتركوه أثناء هذه المعركة، وعاد إليه الأنصار سريعاً والمهاجرون، ففيه سبق المهاجرين والأنصار ﵃، وأنهم هم الذين يُعتمد عليهم عند الملاحم، ومن كان أعظم وأعمق إيماناً كان الثقة به أعظم عند اشتداد الأمر والله المستعان. — وفي قوله في الطائف (ثُمَّ انْطَلَقْنَا إِلَى الطَّائِفِ فَحَاصَرْنَ</w:t>
      </w:r>
      <w:r>
        <w:rPr>
          <w:color w:val="222222"/>
          <w:rtl/>
        </w:rPr>
        <w:t>اهُمْ أَرْبَعِينَ لَيْلَةً ثُمَّ رَجَعْنَا إِلَى مَكَّةَ) دليل على جواز القتال في الأشهر الحُرُم إذا بدأ فيها قبلها، لأنه معلوم أن النبي ﷺ فتح مكة في العشرين من رمضان ومكث فيها ثماني عشرة ليلة أو تسعة عشرة ليلة، ثم بعد ذلك خرج إلى حُنين ثم بعد ذلك إلى الطائف، فوقع حصار الطائف في ذي القعدة بلا شك، فهذا يدل على أن المشركين إذا استمر قتالهم إلى الشهر الحرام بعد أن بدأ في غير الشهر الحرام، شُرع استمرار القتال.</w:t>
      </w:r>
    </w:p>
    <w:p w14:paraId="7E0E952B" w14:textId="77777777" w:rsidR="003A2FD4" w:rsidRDefault="00FF4E6E">
      <w:pPr>
        <w:pStyle w:val="Heading2"/>
        <w:keepNext/>
        <w:bidi/>
        <w:spacing w:before="280" w:after="80"/>
        <w:jc w:val="right"/>
      </w:pPr>
      <w:r>
        <w:rPr>
          <w:color w:val="7B1E1E"/>
          <w:rtl/>
        </w:rPr>
        <w:t xml:space="preserve">المسألة ١٦٥٨: </w:t>
      </w:r>
      <w:r>
        <w:rPr>
          <w:color w:val="222222"/>
          <w:rtl/>
        </w:rPr>
        <w:t>قوله «أتجعل نهبي ونهب العُبيد بين عيينة والأقرع» (اسم فرس العباس بن مرداس)، وهل هذا العطاء من الخُمس أو من أصل الغنيمة (ومن مصارفه تأليف القلوب)، ومعنى «يفوقان مرداسًا في المجمع» (ترك الصرف)</w:t>
      </w:r>
      <w:r>
        <w:rPr>
          <w:b w:val="0"/>
          <w:color w:val="6B6B6B"/>
          <w:sz w:val="20"/>
          <w:szCs w:val="20"/>
          <w:rtl/>
        </w:rPr>
        <w:t xml:space="preserve">   (التفريغ ص ٢٣٠)</w:t>
      </w:r>
    </w:p>
    <w:p w14:paraId="107D7CA6" w14:textId="77777777" w:rsidR="003A2FD4" w:rsidRDefault="00FF4E6E">
      <w:pPr>
        <w:spacing w:before="60" w:after="60"/>
        <w:jc w:val="both"/>
      </w:pPr>
      <w:r>
        <w:rPr>
          <w:b/>
          <w:bCs/>
          <w:color w:val="1F4E79"/>
          <w:rtl/>
        </w:rPr>
        <w:t xml:space="preserve">تعليق الإمام النووي: </w:t>
      </w:r>
      <w:r>
        <w:rPr>
          <w:color w:val="222222"/>
          <w:rtl/>
        </w:rPr>
        <w:t>قَوْله: (أَتَجْعَل نَهْبِي وَنَهْب الْعُبَيْد) (الْعُبَيْد) اِسْم فَرَسه. قَوْله: (يَفُوقَانِ مِرْدَاسَ فِي الْمَجْمَع) هَكَذَا هُوَ فِي جَمِيع الرِّوَايَات (مِرْدَاس) غَيْر مَصْرُوف، وَهُوَ حُجَّة لِمَنْ جَوَّزَ تَرْك الصَّرْف بِعِلَّةٍ وَاحِدَةٍ. وَأَجَابَ الْجُمْهُور بِأَنَّهُ فِي ضَرُورَة الشِّعْر.</w:t>
      </w:r>
    </w:p>
    <w:p w14:paraId="3923A0AE" w14:textId="77777777" w:rsidR="003A2FD4" w:rsidRDefault="00FF4E6E">
      <w:pPr>
        <w:spacing w:before="60" w:after="60"/>
        <w:jc w:val="both"/>
      </w:pPr>
      <w:r>
        <w:rPr>
          <w:b/>
          <w:bCs/>
          <w:color w:val="4A5A2A"/>
          <w:rtl/>
        </w:rPr>
        <w:lastRenderedPageBreak/>
        <w:t xml:space="preserve">الأقوال الأخرى: </w:t>
      </w:r>
      <w:r>
        <w:rPr>
          <w:color w:val="222222"/>
          <w:rtl/>
        </w:rPr>
        <w:t>أجاب الجمهور بأنه في ضرورة الشعر (ترك الصرف بعلة واحدة).</w:t>
      </w:r>
    </w:p>
    <w:p w14:paraId="26D80BC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(ص230) وقوله (نهبي) أي الغنيمة؛ وهذه إنها كانت قسماً فعله النبي ﷺ على الراجح كما ذكرنا أنه من الخُمس والله أعلى وأعلم، وبعض العلماء يقول هو من أصل الغنيمة وذكرنا أن الصحيح أنه من الخُمس، لأن الخُمس فيه مصالح المسلمين ومن ضمن ذلك تأليف قلوب المؤلفة قلوبهم ومن يُخاف على إيمانه، وهؤلاء رؤساء في قبائلهم، فأبو سفيان وصفوان في قريش، وعيينة بن حصن الفزاري من فزارة، والأقرع بن حابس التميمي من بني تميم، وعباس بن مرداس الشاعر المشهور، فذكر منزلة أبيه وأنه لم يكن دون آباء من أعطاهم مائة، وأخبر أنه لو خفضَه اليوم، فلن </w:t>
      </w:r>
      <w:r>
        <w:rPr>
          <w:color w:val="222222"/>
          <w:rtl/>
        </w:rPr>
        <w:t>يُرفع، فأتم له النبي ﷺ مائة من الإبل.</w:t>
      </w:r>
    </w:p>
    <w:p w14:paraId="49489F98" w14:textId="77777777" w:rsidR="003A2FD4" w:rsidRDefault="00FF4E6E">
      <w:pPr>
        <w:pStyle w:val="Heading2"/>
        <w:keepNext/>
        <w:bidi/>
        <w:spacing w:before="280" w:after="80"/>
        <w:jc w:val="right"/>
      </w:pPr>
      <w:r>
        <w:rPr>
          <w:color w:val="7B1E1E"/>
          <w:rtl/>
        </w:rPr>
        <w:t xml:space="preserve">المسألة ١٦٥٩: </w:t>
      </w:r>
      <w:r>
        <w:rPr>
          <w:color w:val="222222"/>
          <w:rtl/>
        </w:rPr>
        <w:t>قوله ﷺ «الأنصار شعارٌ والناس دثار»: معنى الشعار والدثار (بطانة النبي ﷺ وخاصته)، وتفضيل المهاجرين على الأنصار (الهجرة)، وسبق بيان معنى الأثرة وأمره لهم بالصبر حتى يلقوه على الحوض</w:t>
      </w:r>
      <w:r>
        <w:rPr>
          <w:b w:val="0"/>
          <w:color w:val="6B6B6B"/>
          <w:sz w:val="20"/>
          <w:szCs w:val="20"/>
          <w:rtl/>
        </w:rPr>
        <w:t xml:space="preserve">   (التفريغ ص ٢٣١)</w:t>
      </w:r>
    </w:p>
    <w:p w14:paraId="021F5CF2" w14:textId="77777777" w:rsidR="003A2FD4" w:rsidRDefault="00FF4E6E">
      <w:pPr>
        <w:spacing w:before="60" w:after="60"/>
        <w:jc w:val="both"/>
      </w:pPr>
      <w:r>
        <w:rPr>
          <w:b/>
          <w:bCs/>
          <w:color w:val="1F4E79"/>
          <w:rtl/>
        </w:rPr>
        <w:t xml:space="preserve">تعليق الإمام النووي: </w:t>
      </w:r>
      <w:r>
        <w:rPr>
          <w:color w:val="222222"/>
          <w:rtl/>
        </w:rPr>
        <w:t>قَوْله ﷺ: (الْأَنْصَار شِعَار وَالنَّاس دِثَار) قَالَ أَهْل اللُّغَة: (الشِّعَار) الثَّوْب الَّذِي يَلِي الْجَسَد، وَ(الدِّثَار) فَوْقه، وَمَعْنَى الْحَدِيث: الْأَنْصَار هُمْ الْبِطَانَة وَالْخَاصَّة وَالْأَصْفِيَاء وَالْأَلْصَق بِي مِنْ سَائِر النَّاس، وَهَذَا مِنْ مَنَاقِبِهِمْ الظَّاهِرَة وَفَضَائِلِهِمْ الْبَاهِرَة.</w:t>
      </w:r>
    </w:p>
    <w:p w14:paraId="083D516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368E40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(ص231) وهو ما يطلق عندنا الملابس الداخلية، وسُمي بذلك لأنه يُلابس شعر الإنسان، والدثار ما فوق ذلك من لباس. — [الْأَنْصَار شِعَار وَالنَّاس دِثَار] فسائر الناس من بقية القبائل أبعد عن رسول الله ﷺ، والأنصار أقرب إليه وهو بطانته وخاصته ﷺ، إلا أن الهجرة أفضل ولذلك قال (وَلَوْلاَ الْهِجْرَةُ لَكُنْتُ امْرَأً مِنَ الأَنْصَارِ) أي لأحببت أن أكون امرأً من الأنصار، وهذا فيه تفضيل المهاجرين على الأنصار وهو مُجمعٌ عليه. – وسبق بيان معنى الأثرة وأن الأمراء وغيرهم، يستأثرون بالأموال والولايات دون الأنصار، وأمرهم النبي ﷺ</w:t>
      </w:r>
      <w:r>
        <w:rPr>
          <w:color w:val="222222"/>
          <w:rtl/>
        </w:rPr>
        <w:t xml:space="preserve"> أن يصبروا حتى يلقوه على الحوض يوم القيامة.</w:t>
      </w:r>
    </w:p>
    <w:p w14:paraId="5A013B9F" w14:textId="77777777" w:rsidR="003A2FD4" w:rsidRDefault="00FF4E6E">
      <w:pPr>
        <w:pStyle w:val="Heading2"/>
        <w:keepNext/>
        <w:bidi/>
        <w:spacing w:before="280" w:after="80"/>
        <w:jc w:val="right"/>
      </w:pPr>
      <w:r>
        <w:rPr>
          <w:color w:val="7B1E1E"/>
          <w:rtl/>
        </w:rPr>
        <w:lastRenderedPageBreak/>
        <w:t xml:space="preserve">المسألة ١٦٦٠: </w:t>
      </w:r>
      <w:r>
        <w:rPr>
          <w:color w:val="222222"/>
          <w:rtl/>
        </w:rPr>
        <w:t>قوله «فقال رجل: والله إن هذه لقسمةٌ ما عُدل فيها وما أُريد فيها وجه الله»: من هذا الرجل (منافق؟) وحكم من سبَّ النبي ﷺ أو اتهمه بالجور (يُقتل ولو رجع أو لا يُقتل)، وفقه ترك قتله ﷺ</w:t>
      </w:r>
      <w:r>
        <w:rPr>
          <w:b w:val="0"/>
          <w:color w:val="6B6B6B"/>
          <w:sz w:val="20"/>
          <w:szCs w:val="20"/>
          <w:rtl/>
        </w:rPr>
        <w:t xml:space="preserve">   (التفريغ ص ٢٣١–٢٣٣)</w:t>
      </w:r>
    </w:p>
    <w:p w14:paraId="7C593835" w14:textId="77777777" w:rsidR="003A2FD4" w:rsidRDefault="00FF4E6E">
      <w:pPr>
        <w:spacing w:before="60" w:after="60"/>
        <w:jc w:val="both"/>
      </w:pPr>
      <w:r>
        <w:rPr>
          <w:b/>
          <w:bCs/>
          <w:color w:val="1F4E79"/>
          <w:rtl/>
        </w:rPr>
        <w:t xml:space="preserve">تعليق الإمام النووي: </w:t>
      </w:r>
      <w:r>
        <w:rPr>
          <w:color w:val="222222"/>
          <w:rtl/>
        </w:rPr>
        <w:t>قَالَ الْقَاضِي عِيَاض – رَحِمَهُ الله تَعَالَى –: حُكْم الشَّرْع أَنَّ مَنْ سَبَّ النَّبِيّ ﷺ كَفَرَ وَقُتِلَ، وَلَمْ يَذْكُر فِي هَذَا الْحَدِيث أَنَّ هَذَا الرَّجُل قُتِلَ. قَالَ الْمَازِرِيّ: يَحْتَمِل أَنْ يَكُون لَمْ يَفْهَم مِنْهُ الطَّعْن فِي النُّبُوَّة، وَإِنَّمَا نَسَبَهُ إِلَى تَرْك الْعَدْل فِي الْقِسْمَة، وَالْمَعَاصِي ضَرْبَانِ: كَبَائِر وَصَغَائِر، فَهُوَ ﷺ مَعْصُوم مِنْ الْكَبَائِر بِالْإِجْمَاعِ، وَاخْتَلَفُوا فِي إِمْكَان وُقُوع الصَّغَائِر، وَمَنْ جَوَّزَهَا مَنَعَ مِنْ إِضَافَتهَا إِلَى</w:t>
      </w:r>
      <w:r>
        <w:rPr>
          <w:color w:val="222222"/>
          <w:rtl/>
        </w:rPr>
        <w:t xml:space="preserve"> الْأَنْبِيَاء عَلَى طَرِيقِ التَّنْقِيص، وَحِينَئِذٍ فَلَعَلَّهُ ﷺ لَمْ يُعَاقِب هَذَا الْقَائِل؛ لِأَنَّهُ لَمْ يَثْبُت عَلَيْهِ ذَلِكَ، وَإِنَّمَا نَقَلَهُ عَنْهُ وَاحِد، وَشَهَادَة الْوَاحِد لَا يُرَاق بِهَا الدَّم. قَالَ الْقَاضِي: هَذَا التَّأْوِيل بَاطِل يَدْفَعهُ قَوْله: اِعْدِلْ يَا مُحَمَّد، وَاتَّقِ الله يَا مُحَمَّد، وَخَاطَبَهُ خِطَاب الْمُوَاجَهَة بِحَضْرَةِ الْمَلَأ حَتَّى اِسْتَأْذَنَ عُمَر وَخَالِد النَّبِيّ ﷺ فِي قَتْله، فَقَالَ: " مَعَاذ الله أَنْ يَتَحَدَّث النَّاس أَنَّ مُحَمَّدًا يَقْت</w:t>
      </w:r>
      <w:r>
        <w:rPr>
          <w:color w:val="222222"/>
          <w:rtl/>
        </w:rPr>
        <w:t>ُل أَصْحَابه " فَهَذِهِ هِيَ الْعِلَّة، وَسَلَكَ مَعَهُ مَسْلَكه مَعَ غَيْره مِنْ الْمُنَافِقِينَ الَّذِينَ آذَوْهُ وَسَمِعَ مِنْهُمْ مَا كَرِهَهُ فِي غَيْر مَوْطِن، لَكِنَّهُ صَبَرَ اِسْتِبْقَاءً لِانْقِيَادِهِمْ وَتَأْلِيفًا لِغَيْرِهِمْ، لِئَلَّا يَتَحَدَّث النَّاس أَنَّهُ يَقْتُل أَصْحَابه فَيَنْفِرُوا، وَقَدْ رَأَى النَّاس هَذَا الصِّنْف فِي جَمَاعَتهمْ وَعَدُّوهُ مِنْ جُمْلَتِهِمْ.</w:t>
      </w:r>
    </w:p>
    <w:p w14:paraId="05CE51ED" w14:textId="77777777" w:rsidR="003A2FD4" w:rsidRDefault="00FF4E6E">
      <w:pPr>
        <w:spacing w:before="60" w:after="60"/>
        <w:jc w:val="both"/>
      </w:pPr>
      <w:r>
        <w:rPr>
          <w:b/>
          <w:bCs/>
          <w:color w:val="4A5A2A"/>
          <w:rtl/>
        </w:rPr>
        <w:t xml:space="preserve">الأقوال الأخرى: </w:t>
      </w:r>
      <w:r>
        <w:rPr>
          <w:color w:val="222222"/>
          <w:rtl/>
        </w:rPr>
        <w:t>المازري: يحتمل أنه لم يفهم منه الطعن في النبوة وإنما نسبه إلى ترك العدل في القسمة؛ قول الجمهور: من سبّ النبي ﷺ كفر وقُتل.</w:t>
      </w:r>
    </w:p>
    <w:p w14:paraId="5729B09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(ص231) فهذا رجلٌ من المنافقين قال هذه الكلمة الكفرية، وإن كان قد أظهر الرجوع عنها بعد ذلك والله أعلى وأعلم كما ستأتي الروايات الآتية. – والذي يظهر أن النبي ﷺ قد أُخبر بها أولاً، ثم بعد ذلك أتى الرجل فقال ذلك في وجهه، أو أنه من أصحابه، إن لم يكن هو نفس الرجل والله أعلى وأعلم، وهذا الكلام يدل على نفاق صاحبه ونفاقه قد ظهر، فلماذا لم يعاملهم النبي ﷺ بذلك؟ فأما من نُقل عنه ذلك فيُحتمل أنه لم تقم عليه البينة من شهود عدول، والرسول ﷺ إن علم صدق المبلغ وعلِم أنهم قد قالوا ذلك، فإنه لا يحكم بعلمه، حتى يوجد شاهدا عدل </w:t>
      </w:r>
      <w:r>
        <w:rPr>
          <w:color w:val="222222"/>
          <w:rtl/>
        </w:rPr>
        <w:t xml:space="preserve">بأن فلاناً قد ارتد عن الإسلام، وأما فيمن قال ذلك في وجهه، أنهم كانوا يظهرون الرجوع عن ذلك والرضى بها قسم النبي ﷺ، وإلا فالقول أن ما شرعه الله ﷻ وما شرعه رسول الله ﷺ وبينه عن الله ﷻ، ليس بعدل، فهذا كفرٌ بلا نزاع بين أهل العلم، ومن علم أن الرسول ﷺ قال قولاً وحكم حكماً فضلاً عن أنه في القرآن العظيم، ثم قال أن هذا ليس من </w:t>
      </w:r>
      <w:r>
        <w:rPr>
          <w:color w:val="222222"/>
          <w:rtl/>
        </w:rPr>
        <w:lastRenderedPageBreak/>
        <w:t>العدل، وأن هذا جور، فضلاً عن أن يُتهم من ذلك، كمن يقول عن حدود الله ﷻ أنها وحشية أو أنها تخلُف ورجعية، أو أنها من بقايا القرون الوسطى ونحو ذلك، فإن هذا من الردة عن الإسلام صراحةً، ولا نزاع في ذ</w:t>
      </w:r>
      <w:r>
        <w:rPr>
          <w:color w:val="222222"/>
          <w:rtl/>
        </w:rPr>
        <w:t>لك، فهذا جحودٌ للمعلوم من الدين بالضرورة من صفة العدل في هذه الشريعة؛ وكذلك أن يقول أن النبي ﷺ ما أراد وجه الله ﷻ، وأنه إنها حابى الناس لأجل أمر الدنيا والعياذ بالله، فإن هذا أيضاً من الردة والعياذ بالله، وصاحبه منافق لأنه ما زال ينتسب إلى الإسلام، كما ذكرنا إما أن تكون البينة لم تثبت، وإما أن يكون قد أظهر الرجوع، وكانت هناك مصلحة في عدم قتله والله أعلم. – وقد يُحتج به من يقول أن من ارتد بسب النبي ﷺ إن رجع لم يُقتل، وهو قول طائفة من أهل العلم، وهو الذي نراه صحيحاً في هذا الباب، ومن أهل العلم كشيخ الإسلام اب</w:t>
      </w:r>
      <w:r>
        <w:rPr>
          <w:color w:val="222222"/>
          <w:rtl/>
        </w:rPr>
        <w:t>ن تيمية يرجح أن توبته تنفعه فيها بينه وبين الله، ولكن لا تنفعه في أحكام الدنيا، فيتحتم قتله رعايةً لحق النبي ﷺ، وأن النبي ﷺ كان من حقه أن يعفو عن حق نفسه، وأما نحن فليس من حقنا ذلك؛ والذي يظهر والله أعلى وأعلم، أن تحتم القتل إنها هو لأجل الردة، فإذا تاب من ردته، لم يتحتم قتله والله أعلم. – فأذية النبي ﷺ أمرٌ محرم عظيم التحريم، ووجوب القتل من أجل ما تضمنته الأذية من الردة، وإلا فقد قال النبي ﷺ للرجل الذي تنخم في القبلة « إِنَّكَ آذَيْتَ اللَّهَ وَرَسُولَهُ » سنن أبي داود، ولم يكن مع إيذاء النبي ﷺ ذلك مقتضياً</w:t>
      </w:r>
      <w:r>
        <w:rPr>
          <w:color w:val="222222"/>
          <w:rtl/>
        </w:rPr>
        <w:t xml:space="preserve"> لردته، وإنها كان جاهلاً أو متأولاً أو آثماً، على أي الأحوال، وعاصياً لله ﷻ فلم يتحتم قتله، والذي يتحتم قتله هو المرتد، فالنبي ﷺ لم يقتل هؤلاء الذين أظهروا نفاقهم لأجل المصالح العظيمة في ذلك كما ذكرنا وقد أظهروا الرجوع والله أعلم. — (ص233) وهذا مع ما ذكرنا من احتمال إظهار الرجوع، كما ستأتي الروايات أن الرجل لما قال له النبي ﷺ ما قال سكت، فيظهر أنه أقر بقسمة النبي ﷺ وأنها عادلة، فإظهار ذلك مع كونه في باطنه من المنافقين والله أعلم.</w:t>
      </w:r>
    </w:p>
    <w:p w14:paraId="75675861" w14:textId="77777777" w:rsidR="003A2FD4" w:rsidRDefault="00FF4E6E">
      <w:pPr>
        <w:pStyle w:val="Heading1"/>
        <w:keepNext/>
        <w:pageBreakBefore/>
        <w:pBdr>
          <w:bottom w:val="single" w:sz="12" w:space="4" w:color="9A6B1F"/>
        </w:pBdr>
        <w:bidi/>
        <w:spacing w:before="120" w:after="200"/>
        <w:jc w:val="right"/>
      </w:pPr>
      <w:bookmarkStart w:id="48" w:name="_Toc242565579"/>
      <w:r>
        <w:rPr>
          <w:rtl/>
        </w:rPr>
        <w:lastRenderedPageBreak/>
        <w:t>باب ذكر الخوارج وصفاتهم (ص234–256)</w:t>
      </w:r>
      <w:bookmarkEnd w:id="48"/>
    </w:p>
    <w:p w14:paraId="18B679CD" w14:textId="77777777" w:rsidR="003A2FD4" w:rsidRDefault="00FF4E6E">
      <w:pPr>
        <w:pStyle w:val="Heading2"/>
        <w:keepNext/>
        <w:bidi/>
        <w:spacing w:before="280" w:after="80"/>
        <w:jc w:val="right"/>
      </w:pPr>
      <w:r>
        <w:rPr>
          <w:color w:val="7B1E1E"/>
          <w:rtl/>
        </w:rPr>
        <w:t xml:space="preserve">المسألة ١٦٦١: </w:t>
      </w:r>
      <w:r>
        <w:rPr>
          <w:color w:val="222222"/>
          <w:rtl/>
        </w:rPr>
        <w:t>قول قريش «أتُعطي صناديد نجد وتدعنا؟»: معنى الصناديد، وهل هو اعتراض (قاله الأنصار من باب الدلالة على أنهم أهل النبي ﷺ وقبيلته)</w:t>
      </w:r>
      <w:r>
        <w:rPr>
          <w:b w:val="0"/>
          <w:color w:val="6B6B6B"/>
          <w:sz w:val="20"/>
          <w:szCs w:val="20"/>
          <w:rtl/>
        </w:rPr>
        <w:t xml:space="preserve">   (التفريغ ص ٢٣٤)</w:t>
      </w:r>
    </w:p>
    <w:p w14:paraId="2B6B6AFE"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2F44A9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0DF800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(ص234) وذلك ليس كما قال هذا الرجل المنافق وإنما قالوها من باب ما قالها الأنصار ﵃ من باب الدلالة على أنهم أهل النبي ﷺ وقبيلته وأحبوا أن يكون لهم نصيب.</w:t>
      </w:r>
    </w:p>
    <w:p w14:paraId="193EF385" w14:textId="77777777" w:rsidR="003A2FD4" w:rsidRDefault="00FF4E6E">
      <w:pPr>
        <w:pStyle w:val="Heading2"/>
        <w:keepNext/>
        <w:bidi/>
        <w:spacing w:before="280" w:after="80"/>
        <w:jc w:val="right"/>
      </w:pPr>
      <w:r>
        <w:rPr>
          <w:color w:val="7B1E1E"/>
          <w:rtl/>
        </w:rPr>
        <w:t xml:space="preserve">المسألة ١٦٦٢: </w:t>
      </w:r>
      <w:r>
        <w:rPr>
          <w:color w:val="222222"/>
          <w:rtl/>
        </w:rPr>
        <w:t>قوله ﷺ «ومن يعدل إذا لم أكن أعدل؟ لقد خبتَ وخسرتَ» (ضبط التاء بالفتح والضم ومعناه)، وهل يتصور أن يكون النبي ﷺ قد خاب وخسر؟</w:t>
      </w:r>
      <w:r>
        <w:rPr>
          <w:b w:val="0"/>
          <w:color w:val="6B6B6B"/>
          <w:sz w:val="20"/>
          <w:szCs w:val="20"/>
          <w:rtl/>
        </w:rPr>
        <w:t xml:space="preserve">   (التفريغ ص ٢٣٧)</w:t>
      </w:r>
    </w:p>
    <w:p w14:paraId="1F10F589" w14:textId="77777777" w:rsidR="003A2FD4" w:rsidRDefault="00FF4E6E">
      <w:pPr>
        <w:spacing w:before="60" w:after="60"/>
        <w:jc w:val="both"/>
      </w:pPr>
      <w:r>
        <w:rPr>
          <w:b/>
          <w:bCs/>
          <w:color w:val="1F4E79"/>
          <w:rtl/>
        </w:rPr>
        <w:t xml:space="preserve">تعليق الإمام النووي: </w:t>
      </w:r>
      <w:r>
        <w:rPr>
          <w:color w:val="222222"/>
          <w:rtl/>
        </w:rPr>
        <w:t>قوله ﷺ: (وَمَنْ يَعْدِلُ إِذَا لَمْ أَكُنْ أَعْدِلُ ؟ لَقَدْ خِبْتَ وَخَسِرْتَ) رُوِيَ بِفَتْحِ التَّاء فِي (خِبْت وَخَسِرْت) وَبِضَمِّهَا فِيهِمَا، وَمَعْنَى الضَّمّ ظَاهِر، وَتَقْدِير الْفَتْح: خِبْت أَنْتَ أَيّهَا التَّابِع إِذَا كُنْت لَا أَعْدِل لِكَوْنِك تَابِعًا وَمُقْتَدِيًا بِمَنْ لَا يَعْدِل، وَالْفَتْح أَشْهَر. وَاَللَّه أَعْلَم.</w:t>
      </w:r>
    </w:p>
    <w:p w14:paraId="68A83AE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8E9C0D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(ص237) وهذا مستحيل أن يكون النبي ﷺ قد خاب وخسُر، بل قد أفلح ورشد ﷺ وفاز الفوز العظيم. — أي إذا كنت تابعاً لمن لا يعدل، هذا الذي فهمه من السياق وهذا الذي تؤكده الروايات الآتية، أن هذا الكلام مفهومه: اعدل فإنك لم تعدل، وقد فهم ذلك النبي ﷺ ومن معه، ويُحتمل أن يقال أن هذا المفهوم لم يُصرح به الرجل، ولذلك لم يقتله النبي ﷺ وإنما عرَّض ولم يُصرح؛ فقوله "يا محمد اعدل" ليس فيها التصريح بأنه لم يعدل ولكنه مفهوم الكلام، ولكن لما كان محتملاً لم يُقتل من أجل ذلك، والنبي ﷺ كما ذكرنا لا يحكم بعلمه، وهو قد علم أن الرجل قصد</w:t>
      </w:r>
      <w:r>
        <w:rPr>
          <w:color w:val="222222"/>
          <w:rtl/>
        </w:rPr>
        <w:t xml:space="preserve"> ذلك، ولكن الروايات الآتية مصرحة أن هذا الرجل قال له أنه لم يعدل. — والأعراب هم الذين يقولون "يا محمد" ومنهم مسلمون وليس من أجل هذا يكفر، وإنما يكفر لأجل اعتقاد عدم العدل والله أعلم.</w:t>
      </w:r>
    </w:p>
    <w:p w14:paraId="5A97204A" w14:textId="77777777" w:rsidR="003A2FD4" w:rsidRDefault="00FF4E6E">
      <w:pPr>
        <w:pStyle w:val="Heading2"/>
        <w:keepNext/>
        <w:bidi/>
        <w:spacing w:before="280" w:after="80"/>
        <w:jc w:val="right"/>
      </w:pPr>
      <w:r>
        <w:rPr>
          <w:color w:val="7B1E1E"/>
          <w:rtl/>
        </w:rPr>
        <w:lastRenderedPageBreak/>
        <w:t xml:space="preserve">المسألة ١٦٦٣: </w:t>
      </w:r>
      <w:r>
        <w:rPr>
          <w:color w:val="222222"/>
          <w:rtl/>
        </w:rPr>
        <w:t>قول عمر ﵁ «دعني يا رسول الله فأقتل هذا المنافق» وقول خالد بن الوليد: كيف يجمع بين الروايتين (كلٌّ منهما استأذن)؟ وفوائد الحديث (تحمّل النبي ﷺ الأذى واقتداؤه بموسى ﷺ، وحكم المرتد إذا أظهر الرجوع، وحكمة النبي ﷺ في إبلاغ الصحابي له بكلمة المنافق)</w:t>
      </w:r>
      <w:r>
        <w:rPr>
          <w:b w:val="0"/>
          <w:color w:val="6B6B6B"/>
          <w:sz w:val="20"/>
          <w:szCs w:val="20"/>
          <w:rtl/>
        </w:rPr>
        <w:t xml:space="preserve">   (التفريغ ص ٢٣٧)</w:t>
      </w:r>
    </w:p>
    <w:p w14:paraId="72BE9537" w14:textId="77777777" w:rsidR="003A2FD4" w:rsidRDefault="00FF4E6E">
      <w:pPr>
        <w:spacing w:before="60" w:after="60"/>
        <w:jc w:val="both"/>
      </w:pPr>
      <w:r>
        <w:rPr>
          <w:b/>
          <w:bCs/>
          <w:color w:val="1F4E79"/>
          <w:rtl/>
        </w:rPr>
        <w:t xml:space="preserve">تعليق الإمام النووي: </w:t>
      </w:r>
      <w:r>
        <w:rPr>
          <w:color w:val="222222"/>
          <w:rtl/>
        </w:rPr>
        <w:t>قوله: (فَقَالَ عُمَر بْن الْخَطَّاب: دَعْنِي يَا رَسُول الله فَأَقْتُل هَذَا الْمُنَافِق) وَفِي رِوَايَات أُخَر أَنَّ خَالِد بْن الْوَلِيد اِسْتَأْذَنَ فِي قَتْله لَيْسَ فِيهَا تَعَارُض، بَلْ كُلّ وَاحِد مِنْهُمَا اِسْتَأْذَنَ فِيهِ.</w:t>
      </w:r>
    </w:p>
    <w:p w14:paraId="146F531F"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DD494B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(ص237) وفيه تحمل النبي ﷺ الأذى حيث قال في الرواية الماضية «يَرْحَمُ اللَّهُ مُوسَى قَدْ أُوذِيَ بِأَكْثَرَ مِنْ هَذَا فَصَبَرَ»، فالنبي ﷺ اقتدى بموسى ﷺ في الصبر على الأذى الذي سمعه، كما أن بني إسرائيل آذوا موسى، فبرأه الله مما قالوا، واتهموه بأنواع من التُهم والعياذ بالله. – المرتد يتحتم قتله كما ذكرنا، وإنها إذا أظهر الرجوع، فإنه يمتنع قتله والله أعلم. – الصحابي الذي بلغ للنبي ﷺ هذه الكلمة، هل كان نماماً؟ لا، بل كان ناصحاً لرسول الله ﷺ، لأن معرفة هؤلاء المنافقين مصلحةٌ عظيمة للحذر منهم وعدم توليتهم الولايا</w:t>
      </w:r>
      <w:r>
        <w:rPr>
          <w:color w:val="222222"/>
          <w:rtl/>
        </w:rPr>
        <w:t>ت ونحو ذلك، فالنبي ﷺ إبلاغه بمثل ذلك كانت مصلحةً راجحة، وقد استفدنا استفادةً عظيمة من إبلاغ هذا الصحابي الجليل النبي ﷺ هذه الكلمة، لأنه ما قصد الإفساد وإنها قصد الإصلاح بمعرفة المنافقين، ومعرفة المنافقين من خلال صفاتهم وأعمالهم وأقوالهم حتى يحذر المسلمون منهم، أمرٌ من أعظم الأمور أهمية.</w:t>
      </w:r>
    </w:p>
    <w:p w14:paraId="2F5A231F" w14:textId="77777777" w:rsidR="003A2FD4" w:rsidRDefault="00FF4E6E">
      <w:pPr>
        <w:pStyle w:val="Heading2"/>
        <w:keepNext/>
        <w:bidi/>
        <w:spacing w:before="280" w:after="80"/>
        <w:jc w:val="right"/>
      </w:pPr>
      <w:r>
        <w:rPr>
          <w:color w:val="7B1E1E"/>
          <w:rtl/>
        </w:rPr>
        <w:t xml:space="preserve">المسألة ١٦٦٤: </w:t>
      </w:r>
      <w:r>
        <w:rPr>
          <w:color w:val="222222"/>
          <w:rtl/>
        </w:rPr>
        <w:t>قوله ﷺ «يقرؤون القرآن لا يجاوز حناجرهم»: التأويلان (لا تفقهه قلوبهم ولا ينتفعون بما تلوا منه، أو لا يصعد لهم عمل ولا تلاوة ولا يُتقبل)، ومعنى «يمرقون منه كما يمرق السهم من الرمية» (الرمية: الصيد المرمي)، ومعنى «الدين» هنا (الإسلام أم طاعة الإمام كما قال الخطابي؟)</w:t>
      </w:r>
      <w:r>
        <w:rPr>
          <w:b w:val="0"/>
          <w:color w:val="6B6B6B"/>
          <w:sz w:val="20"/>
          <w:szCs w:val="20"/>
          <w:rtl/>
        </w:rPr>
        <w:t xml:space="preserve">   (التفريغ ص ٢٣٨)</w:t>
      </w:r>
    </w:p>
    <w:p w14:paraId="300232A8" w14:textId="77777777" w:rsidR="003A2FD4" w:rsidRDefault="00FF4E6E">
      <w:pPr>
        <w:spacing w:before="60" w:after="60"/>
        <w:jc w:val="both"/>
      </w:pPr>
      <w:r>
        <w:rPr>
          <w:b/>
          <w:bCs/>
          <w:color w:val="1F4E79"/>
          <w:rtl/>
        </w:rPr>
        <w:t xml:space="preserve">تعليق الإمام النووي: </w:t>
      </w:r>
      <w:r>
        <w:rPr>
          <w:color w:val="222222"/>
          <w:rtl/>
        </w:rPr>
        <w:t xml:space="preserve">قَوْله ﷺ: (يَقْرَءُونَ الْقُرْآن لَا يُجَاوِز حَنَاجِرهمْ) قَالَ الْقَاضِي: فِيهِ تَأْوِيلَانِ: أَحَدهمَا: مَعْنَاهُ: لَا تَفْقَههُ قُلُوبهمْ وَلَا يَنْتَفِعُونَ بِمَا تَلَوْا مِنْهُ، وَلَا لَهُمْ حَظّ سِوَى تِلَاوَة الْفَم وَالْحَنْجَرَة وَالْحَلْق إِذْ بِهَا تَقْطِيع الْحُرُوف، الثَّانِي: مَعْنَاهُ: لَا يَصْعَد لَهُمْ عَمَل وَلَا تِلَاوَة وَلَا يُتَقَبَّل. قَوْله ﷺ: (يَمْرُقُونَ مِنْهُ كَمَا يَمْرُق </w:t>
      </w:r>
      <w:r>
        <w:rPr>
          <w:color w:val="222222"/>
          <w:rtl/>
        </w:rPr>
        <w:lastRenderedPageBreak/>
        <w:t xml:space="preserve">السَّهْم مِنْ الرَّمِيَّة) وَفِي الرِّوَايَة الْأُخْرَى: (يَمْرُقُونَ مِنْ الْإِسْلَام). وَفِي الرِّوَايَة </w:t>
      </w:r>
      <w:r>
        <w:rPr>
          <w:color w:val="222222"/>
          <w:rtl/>
        </w:rPr>
        <w:t>الْأُخْرَى: (يَمْرُقُونَ مِنْ الدِّين) قَالَ الْقَاضِي: مَعْنَاهُ: يَخْرُجُونَ مِنْهُ خُرُوج السَّهْم إِذَا نَفَذَ الصَّيْد مِنْ جِهَة أُخْرَى، وَلَمْ يَتَعَلَّق بِهِ شَيْء مِنْهُ، وَ(الرَّمِيَّة) هِيَ الصَّيْد الْمَرْمِيّ، وَهِيَ فَعِيلَة بِمَعْنَى مَفْعُولَة. قَالَ: وَ(الدِّين) هُنَا هُوَ الْإِسْلَام، كَمَا قَالَ سُبْحَانه وَتَعَالَى: { إِنَّ الدِّين عِنْد الله الْإِسْلَام } وَقَالَ الْخَطَّابِيُّ: هُوَ الطَّاعَة أَيْ مِنْ طَاعَة الْإِمَام.</w:t>
      </w:r>
    </w:p>
    <w:p w14:paraId="5F5E1B11" w14:textId="77777777" w:rsidR="003A2FD4" w:rsidRDefault="00FF4E6E">
      <w:pPr>
        <w:spacing w:before="60" w:after="60"/>
        <w:jc w:val="both"/>
      </w:pPr>
      <w:r>
        <w:rPr>
          <w:b/>
          <w:bCs/>
          <w:color w:val="4A5A2A"/>
          <w:rtl/>
        </w:rPr>
        <w:t xml:space="preserve">الأقوال الأخرى: </w:t>
      </w:r>
      <w:r>
        <w:rPr>
          <w:color w:val="222222"/>
          <w:rtl/>
        </w:rPr>
        <w:t>قال الخطابي: «الدين» هنا هو الطاعة أي من طاعة الإمام.</w:t>
      </w:r>
    </w:p>
    <w:p w14:paraId="3841325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(ص238) القولان لا شك أنها قريبان من جهة المعنى، وقوله (لا يجاوز حناجرهم) أي لا يُقبل منهم رغم كثرته والله أعلم، وأما عدم فهمهم، فهو حاصل، فكلا المعنيين حصوله في هؤلاء المنافقين صحيح، وذلك أنهم لا يفقهونه ولا ينتفعون به ولا يقبل منهم لأنهم يريدون به وجه الله ﷻ. — هذا ليس بظاهر، فروايات الحديث المتعددة كأنها نصٌ في أن المقصود بالدين هو الإسلام، لأن الروايات (يَمْرُقُونَ مِنَ الْإِسْلَامِ) ولم يقل يمرقون من طاعة الإمام.</w:t>
      </w:r>
    </w:p>
    <w:p w14:paraId="383430C8" w14:textId="77777777" w:rsidR="003A2FD4" w:rsidRDefault="00FF4E6E">
      <w:pPr>
        <w:pStyle w:val="Heading2"/>
        <w:keepNext/>
        <w:bidi/>
        <w:spacing w:before="280" w:after="80"/>
        <w:jc w:val="right"/>
      </w:pPr>
      <w:r>
        <w:rPr>
          <w:color w:val="7B1E1E"/>
          <w:rtl/>
        </w:rPr>
        <w:t xml:space="preserve">المسألة ١٦٦٥: </w:t>
      </w:r>
      <w:r>
        <w:rPr>
          <w:color w:val="222222"/>
          <w:rtl/>
        </w:rPr>
        <w:t>الاختلاف في تكفير الخوارج: كلام المازري والقاضي عياض وإمام الحرمين الجويني (والأشاعرة: القاضي أبو بكر الباقلاني)</w:t>
      </w:r>
      <w:r>
        <w:rPr>
          <w:b w:val="0"/>
          <w:color w:val="6B6B6B"/>
          <w:sz w:val="20"/>
          <w:szCs w:val="20"/>
          <w:rtl/>
        </w:rPr>
        <w:t xml:space="preserve">   (التفريغ ص ٢٣٨–٢٣٩)</w:t>
      </w:r>
    </w:p>
    <w:p w14:paraId="45403CF3" w14:textId="77777777" w:rsidR="003A2FD4" w:rsidRDefault="00FF4E6E">
      <w:pPr>
        <w:spacing w:before="60" w:after="60"/>
        <w:jc w:val="both"/>
      </w:pPr>
      <w:r>
        <w:rPr>
          <w:b/>
          <w:bCs/>
          <w:color w:val="1F4E79"/>
          <w:rtl/>
        </w:rPr>
        <w:t xml:space="preserve">تعليق الإمام النووي: </w:t>
      </w:r>
      <w:r>
        <w:rPr>
          <w:color w:val="222222"/>
          <w:rtl/>
        </w:rPr>
        <w:t>وَفِي هَذِهِ الْأَحَادِيث دَلِيل لِمَنْ يُكَفِّر الْخَوَارِج. قَالَ الْقَاضِي عِيَاض – رَحِمَهُ الله تَعَالَى –: قَالَ الْمَازِرِيّ: اِخْتَلَفَ الْعُلَمَاء فِي تَكْفِير الْخَوَارِج، قَالَ: وَقَدْ كَادَتْ هَذِهِ الْمَسْأَلَة تَكُون أَشَدّ إِشْكَالًا مِنْ سَائِر الْمَسَائِل، وَلَقَدْ رَأَيْت أَبَا الْمَعَالِي – رَحِمَهُ الله تَعَالَى – وَقَدْ رَغَّبَ إِلَيْهِ الْفَقِيه عَبْد الْحَقّ – رَحِمَهُمَا الله تَعَالَى – فِي الْكَلَام عَلَيْهَا فَرَهَّبَ لَهُ مِنْ ذَلِكَ، وَاعْتَذَرَ بِأَنَّ الْغَلَط فِيهَا يَصْعُب مَ</w:t>
      </w:r>
      <w:r>
        <w:rPr>
          <w:color w:val="222222"/>
          <w:rtl/>
        </w:rPr>
        <w:t>وْقِعُهُ؛ لِأَنَّ إِدْخَال كَافِر فِي الْمِلَّة وَإِخْرَاج مُسْلِم مِنْهَا عَظِيم فِي الدِّين، وَقَدْ اِضْطَرَبَ فِيهَا قَوْل الْقَاضِي أَبِي بَكْر الْبَاقِلَّانِيّ.</w:t>
      </w:r>
    </w:p>
    <w:p w14:paraId="4C6F1D61" w14:textId="77777777" w:rsidR="003A2FD4" w:rsidRDefault="00FF4E6E">
      <w:pPr>
        <w:spacing w:before="60" w:after="60"/>
        <w:jc w:val="both"/>
      </w:pPr>
      <w:r>
        <w:rPr>
          <w:b/>
          <w:bCs/>
          <w:color w:val="4A5A2A"/>
          <w:rtl/>
        </w:rPr>
        <w:t xml:space="preserve">الأقوال الأخرى: </w:t>
      </w:r>
      <w:r>
        <w:rPr>
          <w:color w:val="222222"/>
          <w:rtl/>
        </w:rPr>
        <w:t>اختلف العلماء في تكفير الخوارج (ذكر المازري اضطراب القاضي أبي بكر الباقلاني فيها وتهيّب إمام الحرمين من الكلام فيها).</w:t>
      </w:r>
    </w:p>
    <w:p w14:paraId="5DC6E9A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(ص238) وهو الإمام الجويني. — وهو أحد كبار الأشاعرة، وهو من أقربهم إلى مذاهب أهل السُنة في الجملة.</w:t>
      </w:r>
    </w:p>
    <w:p w14:paraId="32FF9114" w14:textId="77777777" w:rsidR="003A2FD4" w:rsidRDefault="00FF4E6E">
      <w:pPr>
        <w:pStyle w:val="Heading2"/>
        <w:keepNext/>
        <w:bidi/>
        <w:spacing w:before="280" w:after="80"/>
        <w:jc w:val="right"/>
      </w:pPr>
      <w:r>
        <w:rPr>
          <w:color w:val="7B1E1E"/>
          <w:rtl/>
        </w:rPr>
        <w:lastRenderedPageBreak/>
        <w:t xml:space="preserve">المسألة ١٦٦٦: </w:t>
      </w:r>
      <w:r>
        <w:rPr>
          <w:color w:val="222222"/>
          <w:rtl/>
        </w:rPr>
        <w:t>إشكال تكفير الخوارج (كلام المازري): هل المعتزلي الذي يقول «الله عالمٌ ولا علم له» كافر؟ ولازم المذهب: هل هو مذهب؟ وهل يُعامل القائل بلازم قوله بمقتضاه؟ (جمهور أهل العلم على أن لازم المذهب ليس بمذهب)</w:t>
      </w:r>
      <w:r>
        <w:rPr>
          <w:b w:val="0"/>
          <w:color w:val="6B6B6B"/>
          <w:sz w:val="20"/>
          <w:szCs w:val="20"/>
          <w:rtl/>
        </w:rPr>
        <w:t xml:space="preserve">   (التفريغ ص ٢٣٩–٢٤٠)</w:t>
      </w:r>
    </w:p>
    <w:p w14:paraId="116D7014" w14:textId="77777777" w:rsidR="003A2FD4" w:rsidRDefault="00FF4E6E">
      <w:pPr>
        <w:spacing w:before="60" w:after="60"/>
        <w:jc w:val="both"/>
      </w:pPr>
      <w:r>
        <w:rPr>
          <w:b/>
          <w:bCs/>
          <w:color w:val="1F4E79"/>
          <w:rtl/>
        </w:rPr>
        <w:t xml:space="preserve">تعليق الإمام النووي: </w:t>
      </w:r>
      <w:r>
        <w:rPr>
          <w:color w:val="222222"/>
          <w:rtl/>
        </w:rPr>
        <w:t>وَنَاهِيك بِهِ فِي عِلْم الْأُصُول، وَأَشَارَ اِبْن الْبَاقِلَّانِيّ إِلَى أَنَّهَا مِنْ الْمُعَوِّصَات؛ لِأَنَّ الْقَوْم لَمْ يُصَرِّحُوا بِالْكُفْرِ، وَإِنَّمَا قَالُوا أَقْوَالًا تُؤَدِّي إِلَيْهِ، وَأَنَا أَكْشِف لَك نُكْتَة الْخِلَاف وَسَبَب الْإِشْكَال: وَذَلِكَ أَنَّ الْمُعْتَزِلِيّ مَثَلًا يَقُول: إِنَّ الله تَعَالَى عَالِم، وَلَكِنْ لَا عِلْم لَهُ، وَحَيّ وَلَا حَيَاة لَهُ. يُوقِع الِالْتِبَاس فِي تَكْفِيره؛ لِأَنَّا عَلِمْنَا مِنْ دِيْن الْأُمَّة ضَرُورَة أَنَّ مَنْ قَالَ: إِنَّ الله تَعَالَى لَيْ</w:t>
      </w:r>
      <w:r>
        <w:rPr>
          <w:color w:val="222222"/>
          <w:rtl/>
        </w:rPr>
        <w:t>سَ بِحَيّ وَلَا عَالِم كَانَ كَافِرًا، وَقَامَتْ الْحُجَّة عَلَى اِسْتِحَالَة كَوْن الْعَالِم لَا عِلْم لَهُ، فَهَلْ نَقُول: إِنَّ الْمُعْتَزِلِيّ إِذَا نَفَى الْعِلْم نَفَى أَنْ يَكُون الله تَعَالَى عَالِمًا، وَذَلِكَ كُفْر بِالْإِجْمَاعِ وَلَا يَنْفَعهُ اِعْتِرَافه بِأَنَّهُ عَالِم مَعَ نَفْيه أَصْل الْعِلْم، أَوْ نَقُول قَدْ اِعْتَرَفَ بِأَنَّ الله تَعَالَى عَالِم، وَإِنْكَاره الْعِلْم لَا يُكَفِّرهُ، وَإِنْ كَانَ يُؤَدِّي إِلَى أَنَّهُ لَيْسَ بِعَالِمٍ، فَهَذَا مَوْضِع الْإِشْكَال. هَذَا كَلَام الْمَازِ</w:t>
      </w:r>
      <w:r>
        <w:rPr>
          <w:color w:val="222222"/>
          <w:rtl/>
        </w:rPr>
        <w:t>رِيّ.</w:t>
      </w:r>
    </w:p>
    <w:p w14:paraId="2E717181" w14:textId="77777777" w:rsidR="003A2FD4" w:rsidRDefault="00FF4E6E">
      <w:pPr>
        <w:spacing w:before="60" w:after="60"/>
        <w:jc w:val="both"/>
      </w:pPr>
      <w:r>
        <w:rPr>
          <w:b/>
          <w:bCs/>
          <w:color w:val="4A5A2A"/>
          <w:rtl/>
        </w:rPr>
        <w:t xml:space="preserve">الأقوال الأخرى: </w:t>
      </w:r>
      <w:r>
        <w:rPr>
          <w:color w:val="222222"/>
          <w:rtl/>
        </w:rPr>
        <w:t>قولان: (١) أنه يلزمه الكفر فيُكفَّر بلازم قوله، (٢) أنه اعترف بأنه عالم وإنكاره العلم لا يكفّره (إذ لم يلتزم اللازم). وجمهور أهل العلم على أن لازم المذهب ليس بمذهب إلا أن يلتزمه صاحبه.</w:t>
      </w:r>
    </w:p>
    <w:p w14:paraId="511C2B3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(ص239) لأنه يُثبت الاسم دون الصفة، ففرق بين الإسم والصفة، وهذه التفرقة في الحقيقة ذهنية ولا يمكن أن تُفرق في الخارج، فكلامهم في الحقيقة عند التأمل نفي الإسم ونفي معناه، ولكنهم لم يُصرحوا بنفي الإسم، ولكن هذا الأمر في حقيقته كفر وهو أن ينفي مثلاً صفة العلم عن الله ﷻ، فإن من يقول "لا علم له" مثله من يقول "ليس بعالم"، ولكن لأجل التفرقة بين الإسم والصفة، وهي كما ذكرنا تفرقة ذهنية، بمعنى أن العقل والذهن الإنساني هو الذي يستطيع أن يميز بين الذات وبين الصفة الموصوفة بها هذه الذات، فيميز بين صفة العلم والذات الموصو</w:t>
      </w:r>
      <w:r>
        <w:rPr>
          <w:color w:val="222222"/>
          <w:rtl/>
        </w:rPr>
        <w:t>فة بها، لكن في الخارج لا تستطيع أن ترى علماً بغير ذات موصوفة بالعلم، ولا حياة منفردة، بل تجد عالماً أو حياً متصف بهذا. — بالطبع إلى الآن هو لم يَحُل الإشكال، ولكن هو يُبين: لماذا هو مُشكل؟ وهي مسألة: هل لازم المذهب مذهب؟ بمعنى أنه إذا كان يلزم من كلامه الكفر، فهل يكون قائلاً به؟ أم أنه إذا لم يلتزم بهذا اللازم، والتزم التناقض، أو لم تقم عليه الحجة، لم يكن هذا مذهباً له. – واحد كلامه يلزم منه الكفر، ولكن عندما قيل له يلزمك من هذا الكلام هذا الكفر، فيقول أنا لا ألتزم بذلك، أنا لا أقول ذلك، ومعنى ذلك أنه يلتزم</w:t>
      </w:r>
      <w:r>
        <w:rPr>
          <w:color w:val="222222"/>
          <w:rtl/>
        </w:rPr>
        <w:t xml:space="preserve"> التناقض، فيترتب على ذلك أن المخالف له، هل يعتبر أن لازم مذهبه هو مذهب له ويُعامله بناءاً عليه أم لا؟ ● جمهور أهل العلم </w:t>
      </w:r>
      <w:r>
        <w:rPr>
          <w:color w:val="222222"/>
          <w:rtl/>
        </w:rPr>
        <w:lastRenderedPageBreak/>
        <w:t xml:space="preserve">على أن لازم المذهب ليس بمذهب إلا أن يلتزمه صاحبه، وإذا لم يلتزمه، فغاية الأمر أنه التزم التناقض، أي قال أنا غلطان وأنا متناقض وهذا أقصى ما يمكن، والبعض قد يمنع التلازم، فيقول لا يلزم من كلامي هذا الكلام، كرد أهل السنة على أهل البدعة عندما يقولون لأهل السنة يلزم من أن الله في السماء، أن السماء تحويه وهذا كفر، فنقول أن هذا لا يلزمنا، لأنه ليس بلازم، ونحن نقول "يُصان عن الظنون الكاذبة"، وهذا </w:t>
      </w:r>
      <w:r>
        <w:rPr>
          <w:color w:val="222222"/>
          <w:rtl/>
        </w:rPr>
        <w:t>مثال في أننا نمتنع من التزام هذا اللازم، وكذا المعتزلي يمنع التلازم أيضاً وإن كان في الحقيقة هو لازم له لأن قوله قول باطل ولابد أن يكون لازم الحق حقاً، ولازم الباطل لابد وأن يكون باطلاً. (ص240) ❃ فالخلاصة في هذه المسألة أن هناك فرق بين أن يقول الإنسان كلاماً حقيقته الكفر ولكنه لم يُصرح بها ولم يلتزم ما يُناقض التوحيد مباشرةً، فهذا لا يُكفر حتى تُقام عليه الحجة ويُبين له الأمر، فإما أن يلتزم الكفر فيكفر، وإما أن يرجع عن قوله، فيكون قد رجع عن القول الباطل، وأما قبل ذلك فلا يُكفر، وهذا مرده إلى الفرق بين النوع</w:t>
      </w:r>
      <w:r>
        <w:rPr>
          <w:color w:val="222222"/>
          <w:rtl/>
        </w:rPr>
        <w:t xml:space="preserve"> والعين، ومثال ذلك: من يقول "مدد يا سيدي فلان" فنحن نقول أن هذا القول كفر، لماذا؟ لأن هذا دعاء والدعاء هو العبادة وعبادة غير الله شرك وكفر لأنه يناقض "لا إله إلا الله"، هذا الرجل الذي يقول "مدد يا سيدي فلان" يقول في نفس الوقت، ولو قلت له أتعبد البدوي؟ يقول أعوذ بالله أنا لا أعبد إلا الله، فهو لم يلتزم لازم كلامه، إذاً هو متناقض، وعندما نقيم عليه الحجة، يقول: لا الدعاء ليس عبادة، فنأتي له بالأدلة التي تُثبت له أن الدعاء عبادة، فالنبي ﷺ يقول "الدُّعَاءُ هُوَ الْعِبَادَةُ"، ثُمَّ قَرَأَ: (وَقَالَ رَبُّكُمُ ادْ</w:t>
      </w:r>
      <w:r>
        <w:rPr>
          <w:color w:val="222222"/>
          <w:rtl/>
        </w:rPr>
        <w:t>عُونِي أَسْتَجِبْ لَكُمْ إِنَّ الَّذِينَ يَسْتَكْبِرُونَ عَنْ عِبَادَتِي سَيَدْخُلُونَ جَهَنَّمَ دَاخِرِينَ) [غافر/٦٠] "((ت) ٣٢٤٧ ، (د) ١٤٧٩ ، (جة) ٣٨٢٨ ، (حم) ١٨٣٧٨ ، انظر صَحِيح الْجَامِع: ٣٤٠٧، صَحِيح التَّرْغِيب وَالتَّرْهِيب: ١٦٢٧) ويقول ﷻ (وَمَنْ أَضَلُّ مِمَّن يَدْعُو مِن دُونِ اللَّهِ مَن لَّا يَسْتَجِيبُ لَهُ إِلَىٰ يَوْمِ الْقِيَامَةِ وَهُمْ عَن دُعَائِهِمْ غَافِلُونَ ❃ وَإِذَا حُشِرَ النَّاسُ كَانُوا لَهُمْ أَعْدَاءً وَكَانُوا بِعِبَادَتِهِمْ كَافِرِينَ)، فهذا الرجل بعد هذا إما أن يرجع عن دعاء غي</w:t>
      </w:r>
      <w:r>
        <w:rPr>
          <w:color w:val="222222"/>
          <w:rtl/>
        </w:rPr>
        <w:t>ر الله وإما أن يلتزم ويقول أنا أعبد فلان، فلو التزم الكفر كَفَر، لأن وضوح مسألة أنا أعبد غير الله ليست كوضوح مسألة "مدد يا سيدي فلان"، مع أن "مدد يا سيدي فلان" معناها أنه يعبد غير الله، ولهذا لماذا هناك فرق بين النوع والعين؟ لأن كفر النوع هو أن القول قولٌ كفري وعامة أقوال أهل البدع في الاعتقاد أقوال كُفرية، ولكنها ليست صريحة في نقض أصل الدين الذي هو "لا إله إلا الله"، محمد رسول الله" التي بُعث بها النبي ﷺ وأُمر بقتال الناس عليها، فمناقضة هذه الأقوال ليست صريحة كصراحة من قال أن هناك إلهٌ غير الله، أو من كذَّ</w:t>
      </w:r>
      <w:r>
        <w:rPr>
          <w:color w:val="222222"/>
          <w:rtl/>
        </w:rPr>
        <w:t xml:space="preserve">ب محمداً ﷺ ولم يقل أنه رسول الله، ولذلك معنى إقامة الحجة، أن </w:t>
      </w:r>
      <w:r>
        <w:rPr>
          <w:color w:val="222222"/>
          <w:rtl/>
        </w:rPr>
        <w:lastRenderedPageBreak/>
        <w:t>نوضح لمن نقيم عليه الحجة أن كلامك هذا يساوي في النهاية (قلتم كَمَا قَالَتْ بَنُو إِسْرَائِيلَ لِمُوسَى : (اجْعَلْ لَنَا إِلَهًا كَمَا لَهُمْ آلِهَةٌ)) فهل تجد هذه اللفظة مثلها في الوضوح أم لا؟ فهي في الوضوح لازمة منها فقولهم (اجْعَلْ لَنَا هَذِهِ ذَاتَ أَنْوَاطٍ كَمَا لِلْكُفَّارِ ذَاتُ أَنْوَاطٍ) فالنبي ﷺ قد أقسم أن هذا مثل هذا، ومع ذلك لم يُكفِّرهم لأن وضوح هذا ليس كوضوح هذا، وهذه فائدة البيان، ولما بيَّن لهم رجعوا، ولذا فإن هناك فرقٌ بين أن هذه</w:t>
      </w:r>
      <w:r>
        <w:rPr>
          <w:color w:val="222222"/>
          <w:rtl/>
        </w:rPr>
        <w:t xml:space="preserve"> الكلمة كفر وبين أن قائلها ليس بكافر لأنه لم يلتزم لازمها، "فَاجْعَلْ لَنَا هَذِهِ ذَاتَ أَنْوَاطٍ" يلزم منها " اجْعَلْ لَنَا إِلَهًا " والرسول ﷺ قد أقسم أن هذا مثل هذا، ولكن لأن "اجْعَلْ لَنَا إِلَهًا" واضحة جداً وفيها نقض "لا إله إلا الله"، والأخرى ليست بهذا الوضوح ولكن يلزم منها ذلك، فلم يلزمهم النبي ﷺ بلازم كلامهم طالما لم يلتزموه وبيَّن لهم، فإن أصروا بعد البيان على التزام هذا القول بعد حصول البيان، إذاً هم يُصرون على التزام "اجْعَلْ لَنَا إِلَهًا" فطالما أنهم أصروا على الشرك والكفر فيلزمهم الكفر، أما </w:t>
      </w:r>
      <w:r>
        <w:rPr>
          <w:color w:val="222222"/>
          <w:rtl/>
        </w:rPr>
        <w:t>لو رجعوا فقد زالت عنهم التهمة، وفي الحقيقة أنه تبيَّن أنهم ليسوا كفاراً، لأنهم لم يكونوا قد كفروا مباشرةً بمجرد قولهم "اجْعَلْ لَنَا إِلَهًا". – ولذلك نقول كل من نطق بكلمة كفر، يلزم منها الكفر، ولكنها ليست بينة فلم يشتهر العلم بها أنها من الدين بحيث يكون من كذَّب بها أو خالفها يكون مكذباً أو مخالفاً للدين، لا يُكفَّر حتى تبلغه الحجة التفصيلية التي يخرج مخالفها من الملة. – وإقامة الحجة معناها إزالة الشبهة بطريقة يفهمها مثله، فلو أن إنسان بُلغ الحجة بطريقة يفهمها مثله ولكن نتيجة إعراضه عن الفهم تقليداً للآباء</w:t>
      </w:r>
      <w:r>
        <w:rPr>
          <w:color w:val="222222"/>
          <w:rtl/>
        </w:rPr>
        <w:t xml:space="preserve"> والأجداد، فلا عبرة بفهمه، فالعبرة بفهم مثله، ولذلك يقول العلماء "إذا كان لا يجهلها مثله" فلم يشترطوا أنه شخصياً لابد أن يفهمها، فلم يشترط أهل العلم من أهل السنة أنه لابد أن يكون الكافر معانداً، فليس شرطاً أن يصل إلى درجة العناد، بل لابد أن تصله الحجة بطريقة يفهمها من هو مثله في اللسان في اللغة في درجة الفهم حتى يستوعب هذه المسألة ومن مثله، وهو لا يريد أن يفهم، فلا عبرة بكونه يصر.</w:t>
      </w:r>
    </w:p>
    <w:p w14:paraId="40B2D684" w14:textId="77777777" w:rsidR="003A2FD4" w:rsidRDefault="00FF4E6E">
      <w:pPr>
        <w:pStyle w:val="Heading2"/>
        <w:keepNext/>
        <w:bidi/>
        <w:spacing w:before="280" w:after="80"/>
        <w:jc w:val="right"/>
      </w:pPr>
      <w:r>
        <w:rPr>
          <w:color w:val="7B1E1E"/>
          <w:rtl/>
        </w:rPr>
        <w:t xml:space="preserve">المسألة ١٦٦٧: </w:t>
      </w:r>
      <w:r>
        <w:rPr>
          <w:color w:val="222222"/>
          <w:rtl/>
        </w:rPr>
        <w:t>الخلاصة في تفسيق أهل البدع من الخوارج والمعتزلة (كلام شيخ الإسلام ابن تيمية): أقوالهم كفرية وأفعالهم وعقائدهم هي كفرية ولكن المعيَّن لا يُكفَّر حتى تُقام عليه الحجة الرسالية؛ ومعنى إقامة الحجة</w:t>
      </w:r>
      <w:r>
        <w:rPr>
          <w:b w:val="0"/>
          <w:color w:val="6B6B6B"/>
          <w:sz w:val="20"/>
          <w:szCs w:val="20"/>
          <w:rtl/>
        </w:rPr>
        <w:t xml:space="preserve">   (التفريغ ص ٢٤١)</w:t>
      </w:r>
    </w:p>
    <w:p w14:paraId="27DC5142"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261982"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32AD637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(ص241) – ولذا الخلاصة في تفسيق أهل البدع من الخوارج من المعتزلة، فحقيقة المسألة كما بينها شيخ الإسلام ابن تيمية: أن هؤلاء أقوالهم أقوال كفرية وكذلك كثير من أفعالهم وعقائدهم هي كفرية، ولكن لا يكفر المعين منهم حتى تُقام عليه الحجة الرسالية؛ ومعنى إقامة الحجة أن يرفع المسألة في حقه من كونها مشتبهة لا تناقض "لا إله إلا الله" محمد رسول الله"، في زعمه، إلى مسألة يُقطع فيها أنه يُناقض "لا إله إلا الله"، فإذا التزم بعد ذلك، أو إذا أصر بعد ذلك فهو كافر، ولذلك نقول هناك فرق بين النوع والعين، فأقول أهل البدع أقوال كفر</w:t>
      </w:r>
      <w:r>
        <w:rPr>
          <w:color w:val="222222"/>
          <w:rtl/>
        </w:rPr>
        <w:t>ية وأعيانهم لا يكفرون حتى تُقام عليهم الحجة، فهذا الكلام مأخوذ من فعل النبي ﷺ ومن فعل الصحابة ﵃ مع الخوارج. – فظاهر الأحاديث (يَمْرُقُونَ مِنْهُ كَمَا يَمْرُقُ السَّهْمُ مِنَ الرَّمِيَّةِ) ظاهر في التكفير، ولكن لماذا لم يُعاملهم الصحابة ﵃ كذلك؟ لأجل أن هؤلاء كان عندهم شبهات، وقتال الصحابة ﵃ لهم دليل على استحقاقهم للعقوبة في الدنيا والآخرة، وامتنعوا من تكفيرهم لوجود العذر بالجهل والتأويل، وأنه رغم وقوع مناظرات في أمور معينة، رجع كثير منهم وبقيت شُبهات، لكن لما كان الأمر مرتبطاً بقتال، قاتلوهم، لأنهم أصبحوا ط</w:t>
      </w:r>
      <w:r>
        <w:rPr>
          <w:color w:val="222222"/>
          <w:rtl/>
        </w:rPr>
        <w:t>ائفة ممتنعة ببعضها وبمجتمعة على القتال، وغالباً هذا الاجتماع يمنع من حصول المناظرات والعلم، بحيث تستطيع على الواحد منهم أن تجزم بإقامة الحجة، ولما كان وجود بعض هؤلاء ممن يجهل ويتأوَّل وهو في باطنه ليس كافراً وليس منافقاً، امتنع تكفيرهم بالعموم، فهناك فرق بين التكفير بالعموم وبين التكفير بالنوع، وهذه مسألة خطيرة جداً يقع فيها كثير من المخالفين في عصرنا، فمعنى التكفير بالعموم القول بأن هذه الطائفة كلها كافرة، غير أن نقول كلامهم كلام كفر، ولكن يُحتمل أن بعض الآحاد لم تبلغه الحجة ولم تقم عليه، ولا يزال هناك موا</w:t>
      </w:r>
      <w:r>
        <w:rPr>
          <w:color w:val="222222"/>
          <w:rtl/>
        </w:rPr>
        <w:t>نع من موانع التكفير موجودة عنده، فهنا نمتنع من التكفير بالعموم، بخلاف طوائف أخرى تُكفِّر بالعموم، فالتكفير بالعموم تكفير عام عيني، مثل الطائفة البهائية والطائفة الدُرزية والطائفة الإسماعيلية، فهذه طوائف منتسبة إلى الإسلام، ونقول عليهم أنهم كفار نوعاً وعيناً وهو الكفر بالعموم، فأي واحد دُرزي أي واحد بهائي كافر خارج من الملة، ولا نقول في هذا أن يحتاج إقامة حجة، وذلك لأن الحُجة قد قامت فعلاً، لأن هذا الأمر بيِّن صريح البيان عند أهل الإسلام، وهو قد انتشر علمه وسط جميع المسلمين بحيث نجزم أن هذا قد وصلهم عن أهل ا</w:t>
      </w:r>
      <w:r>
        <w:rPr>
          <w:color w:val="222222"/>
          <w:rtl/>
        </w:rPr>
        <w:t xml:space="preserve">لإسلام، وكونه يتأوَّل تأويل يُخالف المعلوم من الدين بالضرورة، لا يُعتبر تأويله، لأن التأويل مراتب: – فهناك تأويل مخالف للمعلوم من الدين بالضرورة: مثل </w:t>
      </w:r>
      <w:r>
        <w:rPr>
          <w:color w:val="222222"/>
          <w:rtl/>
        </w:rPr>
        <w:lastRenderedPageBreak/>
        <w:t>تأويل الدروز الذين يقولون أن الحاكم بأمر الله هو الله ويزعموا أنهم يقولوا بالقرآن وبالرسول ﷺ ولكن يقولون أن المسلمين لا يفهمونه، ومعلوم من الدين بالضرورة عند أهل الإسلام بها لا يمكن أن يحتمل أن يجهله أحد، أنهم نقلوا عمن سبقهم عن رسول الله ﷺ أنه دعى إلى "لا إله إلا الله" وأن الله ليس شخصاً بعينه، ولذلك الذين يقولون بالحلول والاتحاد، فمن يقول الرسول هو الله والل</w:t>
      </w:r>
      <w:r>
        <w:rPr>
          <w:color w:val="222222"/>
          <w:rtl/>
        </w:rPr>
        <w:t>ه هو الرسول، كفرة بلا نزاع نوعاً وعيناً، لأنه لو تأوَّل أي تأويل مخالف للمعلوم من الدين بالضرورة، فالحجة بينة تمام البيان. – وهناك تأويل مخالف للمجمع عليه والمقطوع به ولكن غير معلوم من الدين بالضرورة، مثل المسائل التي تكون مشهورة فقط عند أهل العلم، لكن عامة المسلمين يجهلونها مثل مسألة خلق القرآن، فلو سألت عوام</w:t>
      </w:r>
    </w:p>
    <w:p w14:paraId="40CDEB3B" w14:textId="77777777" w:rsidR="003A2FD4" w:rsidRDefault="00FF4E6E">
      <w:pPr>
        <w:pStyle w:val="Heading2"/>
        <w:keepNext/>
        <w:bidi/>
        <w:spacing w:before="280" w:after="80"/>
        <w:jc w:val="right"/>
      </w:pPr>
      <w:r>
        <w:rPr>
          <w:color w:val="7B1E1E"/>
          <w:rtl/>
        </w:rPr>
        <w:t xml:space="preserve">المسألة ١٦٦٨: </w:t>
      </w:r>
      <w:r>
        <w:rPr>
          <w:color w:val="222222"/>
          <w:rtl/>
        </w:rPr>
        <w:t>هل يُكفَّر من أنكر ما هو معلوم من الدين بالضرورة (مثل فرضية الصلوات الخمس، وصوم رمضان)؟ وهل يُكفَّر من أنكر ما هو مشهور عند العلماء فقط (كخلق القرآن)؟ (أصناف الطوائف: البهائية والقاديانية، والشيعة الرافضة، والمعتزلة)</w:t>
      </w:r>
      <w:r>
        <w:rPr>
          <w:b w:val="0"/>
          <w:color w:val="6B6B6B"/>
          <w:sz w:val="20"/>
          <w:szCs w:val="20"/>
          <w:rtl/>
        </w:rPr>
        <w:t xml:space="preserve">   (التفريغ ص ٢٤١–٢٤٢)</w:t>
      </w:r>
    </w:p>
    <w:p w14:paraId="36C5FAD8"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4350416"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0EAB51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(ص242) المسلمين عن الصلوات الخمس، فسوف يقولون بأنها فرض، ولذا لو أتى أحد وقال الصلاة ليست فرضاً، فقلت له لماذا هي ليست فرض؟ فقال لأني قلت خمسة أسماء من أسماء أهل البيت، فهذه هي الصلاة، ولو جاء أحد وقال صوم رمضان ليس فرضاً، والمسلمون في كل العالم حتى الكفرة يعرفون بفرضية صوم رمضان عند المسلمين، فلو جاء أحد وقال صوم رمضان الحقيقي أن أُمسك عن الكلام في موضوعات معينة لا أقولها للجهلة أمثالكم، أو الصوم لأناس لم يصلوا إلى اليقين بعد أما الذين وصلوا لليقين فلا صوم عليهم، فهذا تأويل لقوله تعالى (وَاعْبُدْ رَبَّكَ ح</w:t>
      </w:r>
      <w:r>
        <w:rPr>
          <w:color w:val="222222"/>
          <w:rtl/>
        </w:rPr>
        <w:t xml:space="preserve">َتَّى يَأْتِيَكَ الْيَقِينُ) فهذا التأويل مخالف للمعلوم من الدين بالضرورة، لأن صوم رمضان فرض عند من يشرب الخمر يعرف أن شهر رمضان يصومه المسلمون فضلاً عن غيرهم، ولذلك لا يعتد بهذا التأويل، أما لو سألت العامي هل القرآن مخلوق أم غير مخلوق؟ فسوف يقول لك لا أعرف وهذه حقيقة، ولكن لو سألت طُلاب العلم من أهل السنة سيقولون القرآن كلام الله غير مخلوق، فضلاً عن العلماء، فالعلماء كلهم جازمين أن القرآن كلام </w:t>
      </w:r>
      <w:r>
        <w:rPr>
          <w:color w:val="222222"/>
          <w:rtl/>
        </w:rPr>
        <w:lastRenderedPageBreak/>
        <w:t>الله غير مخلوق، ولكن هذه المسألة لا يعرفها كل أحد، ولذا كون القائل يقول القرآن مخلوق سوف تصل به هذه الكلمة للكفر ل</w:t>
      </w:r>
      <w:r>
        <w:rPr>
          <w:color w:val="222222"/>
          <w:rtl/>
        </w:rPr>
        <w:t>إنكار أن الله يتكلم، فرغم أن هذه المسألة مُجمع عليها إلا أنها ليست مشهور كشهرة وجوب الصلوات الخمس، ولذا لو جاء أحد وقال هناك قرآنٌ نزل بعد القرآن اسمه الأقدس وهو كتاب البهائية، فالبهاء ألف كتاب وسماه الأقدس وقال أنه أوحي إليّ، المسلمون كلهم يجزمون ويقطعون أن القرآن كلام الله وهو آخر الكتب وأنه لا رسول بعد النبي ﷺ وأن كل دعوة للنبوة بعده فهي كذب وكفر وشرك، فهذا معلوم من الدين بالضرورة، ولذلك قلنا أن البهائية كفار نوعاً وعيناً بالعموم، فأي واحد يقول أنه بهائي ويعتقد في الأقدس وأن البهاء رسول بعد الرسول ﷺ، وال</w:t>
      </w:r>
      <w:r>
        <w:rPr>
          <w:color w:val="222222"/>
          <w:rtl/>
        </w:rPr>
        <w:t>قاديانية مثلهم، فكل هؤلاء كفرة كطائفة ككل؛ بخلاف المعتزلة الذين يقولون القرآن مخلوق، بخلاف الشيعة الرافضة مثلاً الذين يقولون كلاماً يلزم منه أن الأئمة آلهة، ولكن لم يُصرحوا أنهم آلهة، فمن يقول أن للأئمة أحوالاً مع الله لا يبلغها ملك مقرب ولا نبي مرسل، فمقتضى هذا الكلام أنهم أعلى من الأنبياء وزيادة وأعلى من الرُسل، وهذا الكلام أشد ممن يقول هناك رسول بعد الرسول ﷺ، وإن كان صاحبه يقول أن النبي ﷺ خاتم الأنبياء، ولو جاء واحد بهائي عنده سوف يُكفره، فالشيعة الرافضة يُكفرون البهائية، لأن مناقضة البهاء رسول "لمحمد رس</w:t>
      </w:r>
      <w:r>
        <w:rPr>
          <w:color w:val="222222"/>
          <w:rtl/>
        </w:rPr>
        <w:t>ول الله" وأن محمد خاتم النبيين، ظاهرة جداً لا تحتمل، بخلاف، من يقول أن لهم أحوال مع الله لا يبلغها ملك مقرب ولا نبي مرسل، فهذا الكلام كلام كفر قطعاً وغلو، ولكن يجب إقامة الحجة، مع أن من عوامهم ربها لا يعرف هذه الكلمة ولا سَمِعها، ولا يعتقدها، ولذلك نقول هؤلاء الطوائف أقوالهم أقوال كفرية، ولكن لا يُكفر المعين حتى تُقام عليه الحجة، وبالتالي فلا يصح أن يُكفروا بالعموم، لاحتمال وجود بعض الناس الجهلة ومتأولين تأويل يخالف المقطوع به الغير معلوم من الدين بالضرورة، وهي الدرجة الثانية والتي صاروا بها من أهل البدع ول</w:t>
      </w:r>
      <w:r>
        <w:rPr>
          <w:color w:val="222222"/>
          <w:rtl/>
        </w:rPr>
        <w:t>يسوا كفار عيناً، فنحن نقطع ببطلان كلامهم، فمثلاً تكفير الخوارج لعلي بن أبي طالب ﵁، فنحن نجزم ونقطع بعدم كفر علي بن أبي طالب، وعثمان بن عفان، فإنه يكذب بالرسول ﷺ في الحقيقة، فهذا لازم كلامه ولازم مذهبه، فنحن نجزم ونقطع أن الرسول ﷺ شهد لعلي ﵁ بالجنة، وهم يقولون عنه أنه كافر مخلد في النار، فهذا الكلام كلام كُفر في الحقيقة، ومثله تكفير الرافضة لأبي بكر وعمر ﵄، فنحن نجزم أن كلامهم هذا تكذيب للرسول ﷺ، ولكنهم في باطنهم ليسوا معتقدين أن الرسول كذاب، فلذا هذا هو لازم المذهب، ولا يلزم أن أعامله به حتى أقيم عليه الحجة</w:t>
      </w:r>
      <w:r>
        <w:rPr>
          <w:color w:val="222222"/>
          <w:rtl/>
        </w:rPr>
        <w:t xml:space="preserve"> وأن الرسول ﷺ قال ذلك، وأُوضح له أدلة القرآن والسنة في فضل أبي بكر وعمر وعثمان وعلي ﵁ والأدلة المتواترة والمستفيضة، ولو أصر بعد ذلك </w:t>
      </w:r>
      <w:r>
        <w:rPr>
          <w:color w:val="222222"/>
          <w:rtl/>
        </w:rPr>
        <w:lastRenderedPageBreak/>
        <w:t>يكون كافراً، لأنه يلزم منه تكذيب الرسول ﷺ ويكذب القرآن، لأن الله ﷻ قد مدح هؤلاء الصحابة في القرآن، فلازم كلامهم تكذيب القرآن، فلو أصر على مذهبه فهو بذلك يكذب القرآن، وقبل أن نقيم عليهم الحجة، وخصوصاً إذا كانوا طائفة عوامهم وقادتهم ممتنعين يقاتلون المسلمين ببعضهم يقاتلون، فإنهم يُقاتلون كطائفة ممتنعة، مثلما قاتل علي بن أبي طالب الخوارج ولكن لم يُعاملهم معاملة الكفار بعد، فلابد و</w:t>
      </w:r>
      <w:r>
        <w:rPr>
          <w:color w:val="222222"/>
          <w:rtl/>
        </w:rPr>
        <w:t>أن يُنظر في أمره بعد، فيؤتى ويُناقش وتُقام عليه الحجة، فلو أصر يكون كافراً.</w:t>
      </w:r>
    </w:p>
    <w:p w14:paraId="2732A2FA" w14:textId="77777777" w:rsidR="003A2FD4" w:rsidRDefault="00FF4E6E">
      <w:pPr>
        <w:pStyle w:val="Heading2"/>
        <w:keepNext/>
        <w:bidi/>
        <w:spacing w:before="280" w:after="80"/>
        <w:jc w:val="right"/>
      </w:pPr>
      <w:r>
        <w:rPr>
          <w:color w:val="7B1E1E"/>
          <w:rtl/>
        </w:rPr>
        <w:t xml:space="preserve">المسألة ١٦٦٩: </w:t>
      </w:r>
      <w:r>
        <w:rPr>
          <w:color w:val="222222"/>
          <w:rtl/>
        </w:rPr>
        <w:t>قتال علي ﵁ للخوارج وعدم معاملتهم معاملة الكفار (بقاء أفرادٍ منهم متفرقين في القبائل)، وهل يُكفَّر كل من خالف: قول من يقول إن عليًا مشرك لأنه أقام حكمين، وعدم التكفير ابتداءً، وقتال الطائفة الباغية، وهل الخوارج بُغاة؟</w:t>
      </w:r>
      <w:r>
        <w:rPr>
          <w:b w:val="0"/>
          <w:color w:val="6B6B6B"/>
          <w:sz w:val="20"/>
          <w:szCs w:val="20"/>
          <w:rtl/>
        </w:rPr>
        <w:t xml:space="preserve">   (التفريغ ص ٢٤٣)</w:t>
      </w:r>
    </w:p>
    <w:p w14:paraId="5CA3265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A01AE9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D92D2E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(ص243) بكر وعمر وعثمان وعلي ﵃ والأدلة المتواترة والمستفيضة، ولو أصر بعد ذلك يكون كافراً، لأنه يلزم منه تكذيب الرسول ﷺ ويكذب القرآن، لأن الله ﷻ قد مدح هؤلاء الصحابة في القرآن، فلازم كلامهم تكذيب القرآن، فلو أصر على مذهبه فهو بذلك يكذب القرآن، وقبل أن نقيم عليهم الحجة، وخصوصاً إذا كانوا طائفة عوامهم وقادتهم ممتنعين يقاتلون المسلمين ببعضهم، فإنهم يُقاتلون كطائفةٍ ممتنعة، مثلما قاتل علي بن أبي طالب الخوارج ولكن لم يُعاملهم معاملة الكفار بعد، فلابد وأن يُنظر في أمره بعد، فيؤتى ويُناقش وتُقام عليه الحجة، فلو أصر </w:t>
      </w:r>
      <w:r>
        <w:rPr>
          <w:color w:val="222222"/>
          <w:rtl/>
        </w:rPr>
        <w:t>يكون كافراً. – ولذلك لما قاتل علي ﵁ الخوارج وبقي أفراد منهم فرَّقهم في القبائل، ومنع من أن يجتمعوا مع بعضهم مرةً ثانية، وأمر أهليهم أن يعلموهم ويُفقهوهم في الدين، لأجل أن يمنع بدعتهم مرةً ثانية، وفي أول ظهورهم مع إظهارهم كلامهم القبيح هذا في تكفير علي بن أبي طالب، وقولهم إن الحكم إلا لله وأن علي ﵁ مشرك لأنه أقام حكمين، أقام عليهم الحجج ولم يكفرهم ابتداءاً ولا حتى عندما قاتلوه، ولكن عاملهم من أجل وجود التأويل والشبهة، فمنع ذلك من تكفيرهم، ولأجل احتمال أن بعضهم لا يقصد حقيقة الكفر ولا يريد الكفر، وإنها هو جاه</w:t>
      </w:r>
      <w:r>
        <w:rPr>
          <w:color w:val="222222"/>
          <w:rtl/>
        </w:rPr>
        <w:t xml:space="preserve">ل ومتأول كما ذكرنا امتنع تكفيرهم بالعموم وإن كانت أقوالهم أقوال كفرية والله أعلى وأعلم. – أخْبَرَنَا عَبْدُ </w:t>
      </w:r>
      <w:r>
        <w:rPr>
          <w:color w:val="222222"/>
          <w:rtl/>
        </w:rPr>
        <w:lastRenderedPageBreak/>
        <w:t xml:space="preserve">الرَّزَّاقِ، عَنْ مَعْمَرٍ، عَمَّنْ سَمِعَ الْحَسَنَ، قَالَ: لَمَّا قَتَلَ عَلِيٌّ ﵁ الْحُرُورِيَّةَ ، قَالُوا: مَنْ هَؤُلاءِ يَا أَمِيرَ الْمُؤْمِنِينَ أَكُفَّارٌ هُمْ؟ قَالَ: «مِنَ الْكُفْرِ فَرُّوا» قِيلَ: فَمُنَافِقُونَ؟ قَالَ: «إِنَّ الْمُنَافِقِينَ لَا يَذْكُرُونَ اللَّهَ إِلَّا قَلِيلًا وَهَؤُلاءِ يَذْكُرُونَ اللَّهَ كَثِيرًا» قِيلَ: فَمَا هُمْ؟ قَالَ: «قَوْمٌ أَصَابَتْهُمْ فِتْنَةٌ ، فَعَمُوا </w:t>
      </w:r>
      <w:r>
        <w:rPr>
          <w:color w:val="222222"/>
          <w:rtl/>
        </w:rPr>
        <w:t>فِيهَا وَصُمُّوا» مصنف عبد الرزاق، ولذا فمعاملة علي ﵁ تدل على أنه لم يُعاملهم معاملة كفار ولا مرتدين، فمعاملته لهم ليست كمعاملة أبو بكر الصديق لمسيلمة الكذاب وأتباعه، فهناك فرقٌ بينهم، فهؤلاء قتاله من باب درء مفسدتهم إذا اجتمعوا على ذلك، والواحد المقدور عليه منهم، لا يُكفر إلا بعد إقامة الحجة، ولا يلزم من الأمر بقتالهم أن يكونوا كفاراً، فعندنا مثلاً قتال الطائفة الباغية، والصحيح أن الخوارج ليسوا بُغاة في حقيقة الأمر، والعلماء تكلموا كثيراً في هذه الأحاديث، والموقف من أهل البدع مأخوذ من هذه الأحاديث، وقضية ت</w:t>
      </w:r>
      <w:r>
        <w:rPr>
          <w:color w:val="222222"/>
          <w:rtl/>
        </w:rPr>
        <w:t>كفير المبتدع وعدم تكفيره، وقضية إقامة الحجة والفرق بين تكفير النوع والعين، فكل هذه مسائل اضطرب فيها كثير جداً من العلماء، فبعض العلماء قد يقول الخوارج والمعتزلة والرافضة كفار أصغر، لأنه يجد كلام كفر من أئمة ويجد أنهم لا يُعاملون ككفار، فبعضهم يضطرب، ولكن في الحقيقة كلامهم كلام كفر أكبر، ولكن الفرق بين النوع والعين، ومن أجل ذلك امتنع التكفير بالعموم، فالخلط بين التكفير بالنوع والتكفير بالعموم عند البعض يجعله يُكفر كل الطائفة ويكون الأصل عنده استحلال دمائهم وأعراضهم، فهذه أخطاء فرق التكفير، وكثير من الفرق الت</w:t>
      </w:r>
      <w:r>
        <w:rPr>
          <w:color w:val="222222"/>
          <w:rtl/>
        </w:rPr>
        <w:t>ي تنتسب إلى الجهاد، وهذا الفكر قائم على تكفير المجتمعات والجيوش وغيرها في بلاد المسلمين أنها كافرة بالعموم، والتكفير بالعموم عندهم هو بمجرد الانتساب، ولذا كان الأصل عندهم حل الدماء والأموال، مع أن عند مناقشتهم ربها يكون بعضهم عنده العذر بالجهل وبعضهم ليس عنده ذلك ولكن ربها قد يُعامل بعض الناس منهم كمسلم، ليس كمثل الخوارج الخُلَّص، ولكن هذا لأجل خلطه بين التكفير بالنوع وبين التكفير بالعين، وتجده ربها ينقل عن شيخ الإسلام ابن تيمية، والذي لم يقل كلامهم هذا، ولكنه يظن أنه مُصيب في فهم شيخ الإسلام وأنه هو الذي ي</w:t>
      </w:r>
      <w:r>
        <w:rPr>
          <w:color w:val="222222"/>
          <w:rtl/>
        </w:rPr>
        <w:t>فهم كلام العلماء، وليس أن عقيدته مثل عقيدة الخوارج بالضبط، ولكنه في النهاية آل إلى ما آل إليه الخوارج، من أنه يُعامل مجتمعات المسلمين ككل على أنها خارجة من الملة كعموم لوجود أنواع من الكفر الموجودة عند البعض ثم هويعممها على بقية الناس، مع أن هذا الأمر خطأ من جهتين: من جهة تعميمه على كل المسلمين لفعل بعضهم ونسبة الإقرار والرضي إلى الساكتين أو حتى إلى المنكرين إذا لم يكونوا</w:t>
      </w:r>
    </w:p>
    <w:p w14:paraId="74B1ED36" w14:textId="77777777" w:rsidR="003A2FD4" w:rsidRDefault="00FF4E6E">
      <w:pPr>
        <w:pStyle w:val="Heading2"/>
        <w:keepNext/>
        <w:bidi/>
        <w:spacing w:before="280" w:after="80"/>
        <w:jc w:val="right"/>
      </w:pPr>
      <w:r>
        <w:rPr>
          <w:color w:val="7B1E1E"/>
          <w:rtl/>
        </w:rPr>
        <w:lastRenderedPageBreak/>
        <w:t xml:space="preserve">المسألة ١٦٧٠: </w:t>
      </w:r>
      <w:r>
        <w:rPr>
          <w:color w:val="222222"/>
          <w:rtl/>
        </w:rPr>
        <w:t>حكم المسلمين الذين لا يخرجون على الحاكم ولا يقاتلونه: هل يُكفَّرون بعدم الإنكار؟ (التكفير بالعموم ووصف طائفة بأنها خارجة من الملة بمجرد الانتساب) والكلمة التي قالها الرجل للنبي ﷺ «اعدل» وكلمة «اتق الله»، وهل في حديث «لم أُؤمر أن أنقب عن قلوب الناس» ما يمنع من إقامة الحدود بالظاهر؟ وكيف يحكم القاضي والحاكم؟ (أنه يحكم بالظاهر ولا يحكم بعلمه، وحد القذف)</w:t>
      </w:r>
      <w:r>
        <w:rPr>
          <w:b w:val="0"/>
          <w:color w:val="6B6B6B"/>
          <w:sz w:val="20"/>
          <w:szCs w:val="20"/>
          <w:rtl/>
        </w:rPr>
        <w:t xml:space="preserve">   (التفريغ ص ٢٤٤)</w:t>
      </w:r>
    </w:p>
    <w:p w14:paraId="68E63623"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B7D0E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0D709B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(ص244) في طائفته الذين لم يصلوا في درجة الإنكار إلى الخروج أو إلى القتال، فيعتبرونه بذلك مُقِر وراضي بحكم الطاغوت، وبالتالي يُكفروه، أو على الأقل يعامله ككافرٍ في الأصل ويقول حسابه عند الله، بمعنى أنه يقول سوف أعامله ككافر واستحل دمه وماله، ولو كان مسلماً فذلك عند الله، وبهذا اقترب من فرق التكفير بدرجة ما، لأنه خلط ما بين التكفير بالنوع والتكفير بالعموم، وكما قلنا علي ﵁ لم يكفر الخوارج بالعموم، والحقيقة أن عامة الخوارج ورؤوس الخوارج منافقين ذنادقة كفرة، ولكن لاحتمال أن يكون بعضهم ليس كذلك، يمتنع تكفيرهم بال</w:t>
      </w:r>
      <w:r>
        <w:rPr>
          <w:color w:val="222222"/>
          <w:rtl/>
        </w:rPr>
        <w:t>عموم أو أعيِن أن فلان هذا كافر، وقلنا أن الرسول لم يقتل الرجل الذي قال "اعدل" أن النبي ﷺ قال "إِنِّي لَمْ أُومَرْ أَنْ أَنْقُبَ قُلُوبَ النَّاسِ" كما سيأتي، فإن كلمة "اتق الله، يا محمد"يمكن أن يكون لها باب كقوله (قُلْ يَا عِبَادِ الَّذِينَ آمَنُوا اتَّقُوا رَبَّكُمْ) وقوله (يَا أَيُّهَا النَّبِيُّ اتَّقِ اللَّهَ وَلا تُطِعِ الْكَافِرِينَ وَالْمُنَافِقِينَ)، فقول الله ﷻ للنبي ﷺ (اتَّقِ اللَّهَ) هل يقتضي أن النبي ﷺ كان قبل ذلك غير مُتق الله، بل الله ﷻ هو الذي أمره قبل ذلك أن يتق الله، فالذي قال له يا رسول الل</w:t>
      </w:r>
      <w:r>
        <w:rPr>
          <w:color w:val="222222"/>
          <w:rtl/>
        </w:rPr>
        <w:t xml:space="preserve">ه اتق الله، اعدل يا رسول الله، فهذه ليست صريحة في أنه لم يعدل، أما لو قال "إنك لم تعدل" فهي صريحة في التنقيص، فالأمر حسب السياق، فلو قال "اتق الله" لرجل يراه على صلاح وتقوى فيمكن أنه يوصيه بالتقوى، بخلاف من قال حرام يا فلان هذه الأموال أموال المسلمين اتق الله، فهي ليست صريحة في درجة قوله "أنت حرامي"، وبالتالي هناك فرق بين قوله "اتق الله" وبين الكلمة الأخرى، فإذا كانت واقعتين أو شخصين، أو الذي نقل اللفظ الصريح واحد والبينة تثبت باثنين، والذي كان حاضراً </w:t>
      </w:r>
      <w:r>
        <w:rPr>
          <w:color w:val="222222"/>
          <w:rtl/>
        </w:rPr>
        <w:lastRenderedPageBreak/>
        <w:t>وبعينه كانت ألفاظه غير صريحة، تحتمل أن ما في قلبه أنه رس</w:t>
      </w:r>
      <w:r>
        <w:rPr>
          <w:color w:val="222222"/>
          <w:rtl/>
        </w:rPr>
        <w:t>ول الله وأن هذا من الصغائر أو حتى أنه يوصيه بها يوصيه به القرآن، ولذا قال النبي ﷺ "إِنِّي لَمْ أُومَرْ أَنْ أَنْقُبَ قُلُوبَ النَّاسِ"، وتركه والرسول ﷺ يعلم أنه منافق، وهو يقيناً يعلم أن الصحابي الذي بلغه كان صادقاً، وهذا مثل ما علم النبي ﷺ أن المرأة التي لاعنها زوجها أنها أتت بالمولود على شبه المتهم بالزنى، ومع ذلك النبي ﷺ عاملها بالظاهر. والغرض المقصود أنه قد يعلم النبي ﷺ بالشيء ولا يحكم بها في الظاهر لأجل أن الشرع ألزمنا أن نعمل بالظاهر، ويُعلم أُمته أن الحاكم لا يحكم بعلمه وإنها يحكم بالبينات، فلو أن ال</w:t>
      </w:r>
      <w:r>
        <w:rPr>
          <w:color w:val="222222"/>
          <w:rtl/>
        </w:rPr>
        <w:t>حاكم والقاضي رأوا بأعينهم رجل يزني بامرأة، ولم يأتوا بأربعة لا يستطيع أن يقيم عليهم الحد، ولو أتى رجل فقط أو رجلان يقيم عليهم حد القذف، وهو قد رأى بعينه معهم، لعدم اكتمال البينة أربعة، قال تعالى (لَوْلَا جَاءُوا عَلَيْهِ بِأَرْبَعَةِ شُهَدَاءَ فَإِذْ لَمْ يَأْتُوا بِالشُّهَدَاءِ فَأُولَئِكَ عِندَ اللَّهِ هُمُ الْكَاذِبُونَ) لو كانوا ثلاثة والقاضي هو الرابع، عليهم أن يذهبوا إلى قاضي آخر ويشهدوا بالبينة، والبعض من العلماء يُجوِّز أن يكون القاضي شاهد بنفسه ويحكم هو أيضاً إذا كان معه ثلاثة، الغرض المقصود أن الن</w:t>
      </w:r>
      <w:r>
        <w:rPr>
          <w:color w:val="222222"/>
          <w:rtl/>
        </w:rPr>
        <w:t>بي ﷺ أراد أن يُعلم أمته أنه إنها يحكم بالظاهر. ❃ ويمكن مراجعة ذلك من كتاب "فقه الخلاف" للمؤلف، فيُراجع [فصل خلاف التضاد] في الفرق التي تُكفر نوعاً وعيناً، والمخالف الذي يُكفر نوعاً لا عيناً، والذي لا يُكفر لا نوعاً ولا عيناً؛ بناءاً على التقسيم الذي ذكرناه، وهو في الحقيقة كلام الخطابي رَحِمَهُ ٱللَّهُ في مسائل ينبني الحكم على درجة بيان ووضوح المسألة وعلى درجة مخالفته للبينات، فإذا خالف البينات المعلومة من الدين بالضرورة التي يُقطع أن كل أحد قد قامت عليه الحجة بها، فهذا مخالفٌ كافر؛ وهناك مسائل مقطوعٌ بها مج</w:t>
      </w:r>
      <w:r>
        <w:rPr>
          <w:color w:val="222222"/>
          <w:rtl/>
        </w:rPr>
        <w:t>معٌ عليها ولكنها ليست معلومة من الدين بالضرورة، وإنها يعلمها أهل العلم، فهذا المخالف قوله في حقيقة الأمر كُفر، ولكن لا يُكفر المعين حتى تُقام عليه الحجة، وذلك على حقيقة القول، وليس أن كل معين قال بهذا القول يكون كافراً، لكن القول كفر ، إلا أن المعين لا يُكفر حتى تُقام عليه الحجة بأن يتضح له أن هذا القول مخالف للتوحيد ولحقيقة "لا إله إلا الله محمد رسول الله"، ولما في القرآن، فإن التزم هذا لزمه الكفر، وإن لم يلتزمه ورجع عن مذهبه، لم يكفر.</w:t>
      </w:r>
    </w:p>
    <w:p w14:paraId="149D51E2" w14:textId="77777777" w:rsidR="003A2FD4" w:rsidRDefault="00FF4E6E">
      <w:pPr>
        <w:pStyle w:val="Heading2"/>
        <w:keepNext/>
        <w:bidi/>
        <w:spacing w:before="280" w:after="80"/>
        <w:jc w:val="right"/>
      </w:pPr>
      <w:r>
        <w:rPr>
          <w:color w:val="7B1E1E"/>
          <w:rtl/>
        </w:rPr>
        <w:t xml:space="preserve">المسألة ١٦٧١: </w:t>
      </w:r>
      <w:r>
        <w:rPr>
          <w:color w:val="222222"/>
          <w:rtl/>
        </w:rPr>
        <w:t xml:space="preserve">مسائل التكفير: درجة وضوح المسألة وانتشار العلم بها (معلومة من الدين بالضرورة أو غير معلومة)، وفهم كلام الشيخ محمد بن عبد الوهاب في مسائل التكفير: هل </w:t>
      </w:r>
      <w:r>
        <w:rPr>
          <w:color w:val="222222"/>
          <w:rtl/>
        </w:rPr>
        <w:lastRenderedPageBreak/>
        <w:t>يكفّر عابد القبور قبل قيام الحجة؟ (مسألة دعاء غير الله وعبادة القبور) وتكفير النوع دون العين</w:t>
      </w:r>
      <w:r>
        <w:rPr>
          <w:b w:val="0"/>
          <w:color w:val="6B6B6B"/>
          <w:sz w:val="20"/>
          <w:szCs w:val="20"/>
          <w:rtl/>
        </w:rPr>
        <w:t xml:space="preserve">   (التفريغ ص ٢٤٥)</w:t>
      </w:r>
    </w:p>
    <w:p w14:paraId="725B03BF"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8AB9C8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5AA03D9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(ص245) – وهناك تأويل مخالف للصحيح والراجح من الأقوال: فهذا لا يُكفر ولا يُبدع. ● ودرجة وضوح المسألة مبنية على انتشار العلم، فحتى نقول أن هذه المسألة معلومة من الدين بالضرورة أو غير معلومة من الدين بالضرورة، فمبنى هذا الأمر على انتشار العلم بين المسلمين، وهذا يتفاوت من زمن إلى زمن ومن مكان إلى آخر. ولذلك لابد من فهم هذه المسألة جيداً حتى لا نقع في مخالفات لطريقة أهل السنة والجماعة. – ومن أهم الأمور أيضاً في هذا الباب، ما يقع فيه كثير من المتكلمين في زماننا ومن أزمنة قديمة في فهم كلام أهل العلم في مسائل التكف</w:t>
      </w:r>
      <w:r>
        <w:rPr>
          <w:color w:val="222222"/>
          <w:rtl/>
        </w:rPr>
        <w:t>ير خصوصاً فهم كلام الشيخ محمد بن عبد الوهاب رَحِمَهُ ٱللَّهُ حيث أن طوائف ممن تنتسب إلى دعوته، يجعلون المسائل كلها من نوع واحد، ويجعلون مسائل الشرك ولو كانت ليست في الوضوح والبيان وانتشار العلم بها، كأصل الدين كلمة "لا إله إلا الله محمداً رسول الله"، فيجعلون مثلاً دعاء غير الله ﷻ شركٌ مطلقاً، لا يرون عذراً بالجهل ولا التأويل، ويقولون أن العذر بالجهل يكون في المسائل الخفية، ويجعلون من ذلك مسائل الفروع، وهذا كلامٌ باطل قطعاً، مخالف لكلام الشيخ نفسه، فقد أُشكِل عليهم، وقد ردوا كلام الشيخ في مواطن كثيرة، وزعموا</w:t>
      </w:r>
      <w:r>
        <w:rPr>
          <w:color w:val="222222"/>
          <w:rtl/>
        </w:rPr>
        <w:t xml:space="preserve"> أنه ليس بثابت، ولكن الحقيقة أن طريقة الشيخ هي نفس طريقة أهل العلم ممن سبقه، وهو أنه لا يُكفر إلا بعد البيان حتى في المسائل التي هي كفرٌ عنده بالقطع وهي مسألة دعاء غير الله، ويُسميها عبادة القبور، كما يقول الشيخ محمد بن عبد الوهاب رحمه الله (١٢٠٦هـ): ((وأمَّا الكذب والبهتان، فمثل قولهم: إنَّا نكفِّر بالعموم ونوجب الهجرة إلينا على من قدر على إظهار دينه، وإنَّا نكفِّر مَن لم يكفر ومن لم يُقاتل، ومثل هذا وأضعاف أضعافه، فكلّ هذا من الكذب والبهتان الذي يصدُّون به الناس عن دين الله ورسوله، وإذا كنَّا لا نكفِّر مَ</w:t>
      </w:r>
      <w:r>
        <w:rPr>
          <w:color w:val="222222"/>
          <w:rtl/>
        </w:rPr>
        <w:t xml:space="preserve">ن عبَد الصنمَ الذي على عبد القادر، والصنم الذي على قبر أحمد البدوي وأمثالها؛ لأجل جهلهم وعدم مَن يُنبِّههم، فكيف نكفِّر من لم يشرك بالله إذا لم يُهاجر إلينا، أو لم يكفر ويُقاتل، سبحانك هذا بهتان عظيم)). الدرر السنية (٦٦/١). فيجعل اتهامه بالتكفير بهذه </w:t>
      </w:r>
      <w:r>
        <w:rPr>
          <w:color w:val="222222"/>
          <w:rtl/>
        </w:rPr>
        <w:lastRenderedPageBreak/>
        <w:t>الطريقة بهتان عظيم، وللأسف أن كثير ممن ينتسب للشيخ يقول أن طريقة الشيخ أنه يُكفر كل من يعبد القبور، وكما قلنا أن هناك فرق بين من يقول "أنا أعبد هذا الشيخ" فهذه مناقضة صريحة لأن لا إله إلا الله، لا تعني أنه لا يعبد إلا الله ﷻ، بل كل مسلم يعلم أن لا إله إلا الله،</w:t>
      </w:r>
      <w:r>
        <w:rPr>
          <w:color w:val="222222"/>
          <w:rtl/>
        </w:rPr>
        <w:t xml:space="preserve"> تقتضي أن لا يعبد إلا الله، ولذلك إذا جاء وقال "أنا أعبد البدوي"، قال "أنا أعبد الرسول ﷺ"، فهذا يكون قد خرج من الملة تلقائياً بعينه لأنه يُناقض أصل " لا إله إلا الله "، والحقيقة أن "مدد يا سيدي فلان" عبادة، ولكن لم تصل في حق هذا الشخص إلى درجة مناقضة " لا إله إلا الله "، فهي مثل (اجعل لنا ذات أنواط) عند من قالها، ولم تصل إلى درجة (اجْعَلْ لَنَا إِلَهًا كَمَا لَهُمْ آلِهَةٌ)، فإن (اجعل لنا ذات أنواط) لم تصل ولكنها مناقضة للا إله إلا الله، مثلها (اجْعَلْ لَنَا إِلَهًا كَمَا لَهُمْ آلِهَةٌ) مناقضة للا إله إلا </w:t>
      </w:r>
      <w:r>
        <w:rPr>
          <w:color w:val="222222"/>
          <w:rtl/>
        </w:rPr>
        <w:t xml:space="preserve">الله، ولكن المسألة مسألة لازم المذهب، فيلزم من الذي يقول (اجعل لنا ذات أنواط) أنه يقول (اجْعَلْ لَنَا إِلَهًا كَمَا لَهُمْ آلِهَةٌ) لكن لما كان هناك تفاوت في الوضوح، لم يُعاملهم النبي ﷺ بحكم الردة، والصحيح أن هؤلاء الصحابة ﵃ لم يرتدوا بتلك المقولة، وإنما عُذروا لأجل حداثة عهدهم بالإسلام، وعلى حقيقة الأمر أنه لم يبلغهم عن النبي ﷺ خلاف ما اعتقدوه وقالوه، بخلاف أصحاب موسى، فإنهم قد ارتدوا ثم رجعوا، لأن (اجْعَلْ لَنَا إِلَهًا كَمَا لَهُمْ آلِهَةٌ) صريحة في أنها رضى بعبادة غير الله وهي مناقِضة " لا إله إلا الله </w:t>
      </w:r>
      <w:r>
        <w:rPr>
          <w:color w:val="222222"/>
          <w:rtl/>
        </w:rPr>
        <w:t>"، ولكنهم رجعوا من سعتهم عندما نهاهم موسى ﷺ، ومثلها عبادتهم للعجل، فالذين عبدوا العجل قد تركوا عبادتها، وكان ذلك كفر وشرك بلا شك، وقد أشركوا بالله بعبادة العجل، ولكنهم كانوا خاضعين لموسى ﷺ، فأول ما رجع إليهم تركوا عبادة العجل ورجعوا إلى التوحيد مرةً أخرى، وقد ذُموا وعُقِبوا على ذلك. (ص246) ●● فالقضية المهمة في هذا الباب هي مسألة الجهل، وهو متعلق به أعظم تعلُّق، وهو: هل التمكن من العلم يكفي في إقامة الحجة أم لابد وأن تصل الحجة وتُقام عليه فعلاً؟ فهذه المسألة نختلف فيها أيضاً عن كثير من المعاصرين والمتسبين لد</w:t>
      </w:r>
      <w:r>
        <w:rPr>
          <w:color w:val="222222"/>
          <w:rtl/>
        </w:rPr>
        <w:t xml:space="preserve">عوة الشيخ، والحقيقة أن أحاديث الخوارج صريحة في هذا الباب، وهي أنه كما ذكرنا استحقوا العقوبة في الدنيا والآخرة ومع ذلك لم يُكفروا، فاستحقاقهم العقوبة دليل على تقصيرهم مع تمكنهم من طلب العلم بذهابهم إلى الصحابة ليتعلموا منهم، ومع ذلك فالخوارج عُذروا من أجل التأويل والجهل، في زمن وجود علي بن أبي طالب ﵁ وابن عباس وأفاضل الصحابة والتابعين، وعلى ذلك فغيرهم أولى، وإلا فالتمكن من العلم كان ممكناً وحاصلاً ، فقد كانوا في استطاعتهم طلب العلم، فهل جعل الصحابة ذلك كافياً في أن الحجة قد قامت؟ فهذه هي القضية التي كثير من </w:t>
      </w:r>
      <w:r>
        <w:rPr>
          <w:color w:val="222222"/>
          <w:rtl/>
        </w:rPr>
        <w:t xml:space="preserve">المعاصرين يُدندن حولها، وكثير من الاتجاهات </w:t>
      </w:r>
      <w:r>
        <w:rPr>
          <w:color w:val="222222"/>
          <w:rtl/>
        </w:rPr>
        <w:lastRenderedPageBreak/>
        <w:t xml:space="preserve">كذلك، حتى بعض المتسبين لدعوة الشيخ محمد بن عبد الوهاب رَحِمَهُ ٱللَّهُ يقولون بأن التمكن من العلم كافي، بل التمكن من العلم يجعل المسألة هل يأثم أم لا يأثم؟ وغير المتمكن من العلم غير آثم، فلو أن أحداً قد قامت عليه الحجة وهو يرى نفسه على الحق، وقد قُلنا أنه لا يُعتبر أن يفهم بنفسه، ففرق بين قيام الحجة وفهم الحجة، ففهم الحجة هو أن يفهم الكلام لدرجة أنه أصبح معانداً، أي أنه يعلم أنه على الباطل ويقول الباطل، والبعض يشترط الفهم ويقول حتى يفهم، بل من أين جاء بذلك؟ بل قال </w:t>
      </w:r>
      <w:r>
        <w:rPr>
          <w:color w:val="222222"/>
          <w:rtl/>
        </w:rPr>
        <w:t xml:space="preserve">تعالى (لأُنذِرَكُم بِهِ وَمَن بَلَغَ) فبلوغ الحجة لا يلزم منه أن يفهمها، فكثير من الناس تبلغهم الحجج والبينات والأدلة ويظل على جهله لإعراضه، قال تعالى (وَمَنْ أَظْلَمُ مِمَّن ذُكِّرَ بِآيَاتِ رَبِّهِ ثُمَّ أَعْرَضَ عَنْهَا إِنَّا مِنَ الْمُجْرِمِينَ مُنتَقِمُونَ) فجهل الإعراض ليس عذراً عند الله ﷻ، فعامة الكفار مقلدون معرضون عن الحجج والبينات قال تعالى (قُلْ هَلْ نُنَبِّئُكُم بِالْأَخْسَرِينَ أَعْمَالًا ❃ الَّذِينَ ضَلَّ سَعْيُهُمْ فِي الْحَيَاةِ الدُّنْيَا وَهُمْ يَحْسَبُونَ أَنَّهُمْ يُحْسِنُونَ صُنْعًا ❃ </w:t>
      </w:r>
      <w:r>
        <w:rPr>
          <w:color w:val="222222"/>
          <w:rtl/>
        </w:rPr>
        <w:t>أُولَٰئِكَ الَّذِينَ كَفَرُوا بِآيَاتِ رَبِّهِمْ وَلِقَائِهِ فَحَبِطَتْ أَعْمَالُهُمْ فَلَا نُقِيمُ لَهُمْ يَوْمَ الْقِيَامَةِ وَزْنًا) إذاً قد جائتهم البينات ومع ذلك كفروا بآيات ربهم، فكونهم كفروا فهذا نتيجة إعراضه وهو يحسب نفسه على الحق، ولذا نقول بلوغ الحجة وليس فهم الحجة، فهذه مرتبة أن واحد بلغته الحجة وهو مازال يجهل الحق، وما زال متصور أنه هو المصيب والآخر على الباطل، فالعبرة أن الحق قد بلغه، فقد ذم الله ﷻ الذين خالفوا الحق بعد ما جائتهم البينات، فقد قال تعالى (وَلاَ تَكُونُواْ كَالَّذِينَ تَفَرَّقُواْ</w:t>
      </w:r>
      <w:r>
        <w:rPr>
          <w:color w:val="222222"/>
          <w:rtl/>
        </w:rPr>
        <w:t xml:space="preserve"> وَاخْتَلَفُواْ مِن بَعْدِ مَا جَاءهُمُ الْبَيِّنَاتُ وَأُوْلَئِكَ لَهُمْ عَذَابٌ عَظِيمٌ) فطالما قد جائتهم البينات، فتقصيره بعد مجيئها، لا يُعفيه، وهناك درجة أخرى وهي لم تأته البينات، وإن كان هو لو طلبها، لكان بإمكانه أن يصل إليها، وهؤلاء هم عامة أهل البدع، وهؤلاء ذُموا وأخبر ﷺ أنهم في النار فقال (وَشَرَّ الأُمُورِ مُحْدَثَاتُهَا، وَكُلُّ مُحْدَثَةٍ بِدْعَةٌ ، وَكُلُّ بِدْعَةٍ ضَلاَلَةٌ وَكُلُّ ضَلاَلَةٍ فِي النَّارِ) (س) ١٥٧٨ ، (خز) ١٧٨٥ ، (طب) ح٨٥٢١ ، (م) ٤٣ – (٨٦٧) ، (جة) ٤٥؛ ومنهم الخوارج، وذمهم بلا شك</w:t>
      </w:r>
      <w:r>
        <w:rPr>
          <w:color w:val="222222"/>
          <w:rtl/>
        </w:rPr>
        <w:t xml:space="preserve"> يختلف عن ذم من اجتهد فأخطأ، بل الذي اجتهد فأخطأ، هو إنسان مُثاب له أجرٌ واحد، أما الإنسان المقصر في طلب العلم، فهذه هي المرتبة التي يختلف فيها بعض المعاصرين فعندهم إذا كان متمكن من الطلب، فيكون بذلك قد قامت عليه الحجة، وهم بذلك يجعلوا "إذاعة القرآن الكريم" بها الحجة قد قامت على الناس، وهذا لأن القرآن يُتلى بها ليل نهار، والحجة ما هي إلا القرآن، والقرآن موجود وهو في المصاحف، فكونهم لم يتعلموا ولم يطلبوا العلم، فالحجة إذاً قد قامت </w:t>
      </w:r>
      <w:r>
        <w:rPr>
          <w:color w:val="222222"/>
          <w:rtl/>
        </w:rPr>
        <w:lastRenderedPageBreak/>
        <w:t>عليهم، فهذا الكلام خطأ، فكما قلنا أن هناك فرق بين قيام الحجة وفهم الحجة، وهناك</w:t>
      </w:r>
      <w:r>
        <w:rPr>
          <w:color w:val="222222"/>
          <w:rtl/>
        </w:rPr>
        <w:t xml:space="preserve"> فرق آخر بين بلوغ الحجة التفصيلية وبين التمكن منها، فالتمكن منها يجعله آثماً</w:t>
      </w:r>
    </w:p>
    <w:p w14:paraId="5068525A" w14:textId="77777777" w:rsidR="003A2FD4" w:rsidRDefault="00FF4E6E">
      <w:pPr>
        <w:pStyle w:val="Heading2"/>
        <w:keepNext/>
        <w:bidi/>
        <w:spacing w:before="280" w:after="80"/>
        <w:jc w:val="right"/>
      </w:pPr>
      <w:r>
        <w:rPr>
          <w:color w:val="7B1E1E"/>
          <w:rtl/>
        </w:rPr>
        <w:t xml:space="preserve">المسألة ١٦٧٢: </w:t>
      </w:r>
      <w:r>
        <w:rPr>
          <w:color w:val="222222"/>
          <w:rtl/>
        </w:rPr>
        <w:t>من لم يتعلم ولم يطلب العلم: هل يُكفَّر قبل بلوغ الحجة تفصيلًا؟ (أنواع الجهل: النوع الأول: من بلغته الحجة إجمالًا ولم يتعلم الواجب، والنوع الثاني: غير المعلوم من الدين بالضرورة وإن كان مجمعًا عليه، والنوع الثالث: المقصر في طلب العلم، والنوع الرابع: غير المقصر)</w:t>
      </w:r>
      <w:r>
        <w:rPr>
          <w:b w:val="0"/>
          <w:color w:val="6B6B6B"/>
          <w:sz w:val="20"/>
          <w:szCs w:val="20"/>
          <w:rtl/>
        </w:rPr>
        <w:t xml:space="preserve">   (التفريغ ص ٢٤٦–٢٤٧)</w:t>
      </w:r>
    </w:p>
    <w:p w14:paraId="4D2C27E0"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02ACC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BAAC6B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(ص247) إذا لم يتعلم، ولا يُكفر حتى تبلغه الحجة تفصيلاً، لأن القرآن ذكر (لأُنذِرَكُم بِهِ وَمَن بَلَغَ)، بلغه إجمالاً فصدقه، فأصبح بذلك مؤمن، بلغه إجمالاً ولم يبلغه التفصيل، فلا يكفر حتى يبلغه التفصيل، كونه لم يطلب التفصيل الواجب عليه، فلم يتعلم الإيمان بالملائكة والكتب والرسل واليوم الآخر والقدر خيره وشره، لم يتعلم أنواع الشرك خصوصاً المنتشرة في زمنه حتى يتجنبها، لم يتعلم العقيدة الصحيحة، وقد كان بمقدور الوصول إليها، لكنه قصر فوقع في شيءٍ من الكفر والشرك، جاهلاً متأولاً زاعماً أي زعم وأي تأويل، لكن الأدلة ل</w:t>
      </w:r>
      <w:r>
        <w:rPr>
          <w:color w:val="222222"/>
          <w:rtl/>
        </w:rPr>
        <w:t>م تبلُغه، وهو في مسألة من نوع الثاني الغير معلوم من الدين بالضرورة وهو مجمع عليه مقطوعٌ به، فنحن نقطع أن دعاء غير الله شرك وكفر، ونقطع كذلك بأن القول أن القرآن مخلوق شركٌ وكفر، ونقطع بأن إنكار قدرة الله ﷻ وإرادته بأفعال العباد الاختيارية شرك وكفر، ومع ذلك القدرية والخوارج والمعتزلة والرافضة، لا نُكفرهم بالعموم ولا بأعيانهم حتى تُقام عليهم الحجة، لأن هذا النوع ليس كنوع طائفة الدروز أو طائفة العلويين الذين يقولون علي ﵁ هو الله، أو الطائفة البهائية التي تقول أن البهاء رسول بعد النبي ﷺ، أما هؤلاء فلم يقولوا هذا</w:t>
      </w:r>
      <w:r>
        <w:rPr>
          <w:color w:val="222222"/>
          <w:rtl/>
        </w:rPr>
        <w:t xml:space="preserve"> الكلام تصريحاً، وهو في الحقيقة يلزم من كلامهم إنكار ألوهية الله أو الشرك بالله ولكن لم يلتزموه، وبالتالي هذا النوع يأثم من قصر في طلب العلم، ويُعاقب في الدنيا والآخرة، ولكن لا يلزم أن يُخلد في النار، ولا يُحكم عليه بالكفر عيناً في الدنيا ولا يُعامل معاملة الكافر حتى تُقام عليه الحجة. أما النوع الثالث وهو النوع الغير مقصر في طلب العلم، فإن </w:t>
      </w:r>
      <w:r>
        <w:rPr>
          <w:color w:val="222222"/>
          <w:rtl/>
        </w:rPr>
        <w:lastRenderedPageBreak/>
        <w:t>كان قد بذل كل جهده ولم يتمكن وهو في الأصل غير متمكن من العلم، فهذا إنسان معذور عذراً تاماً، فنجد أُناس لا يعذرون تماماً إلا هذا النوع ويقولون هذا معذور، وبعضهم يجعله من أ</w:t>
      </w:r>
      <w:r>
        <w:rPr>
          <w:color w:val="222222"/>
          <w:rtl/>
        </w:rPr>
        <w:t>هل الفترة إذا وقع في الشرك، وهذا كلام باطل بلا شك، فالذي يقرأ كلام كثير من المشايخ المعاصرين المسجلة أو المفرغة، تجد هؤلاء المشايخ المعاصرين مضطرب اضطراباً شديداً، وبعضهم أتقنها وأتى بكلام أهل العلم منضبطاً، فبعض الناس الذين يقولون أنه لم يقصر في طلب العلم ولكنه وقع في شرك، ولم يكن أمامه أي أدلة ليطلبها وكل أهل بلدته وما حوله كلهم على ضلال ولم يُقصر، فبعضهم يجعله وهو قد نطق الشهادتين ومصدق للرسول إجمالاً ويُصدق بالقرآن إجمالاً، وربها كان أعجمياً لا يفهم القرآن ووقع في شرك من هذا الباب، يجعله بعضهم من أهل ال</w:t>
      </w:r>
      <w:r>
        <w:rPr>
          <w:color w:val="222222"/>
          <w:rtl/>
        </w:rPr>
        <w:t>فترة، لأن "لا إله إلا الله" لها أثر، فقد نطقها مصدقاً بها معتقداً بها مُنقاداً لحكمها إجمالاً متبعاً للرسول ﷺ في الجملة، لكنه ما علم أن الرسول قد أتى بذلك، ولم يكن متمكناً من طلب العلم، فهذا الإنسان معذور عذرٍ تام عند الله ﷻ في الدنيا والآخرة، عندنا في أحكام الدنيا وعند الله يوم القيامة، وهو ليس من أهل الفترة، بل هو من أهل الإسلام، لأن " لا إله إلا الله " لم تنقض عنده، وهو لا يعلم أن ما يقوله يُناقضها، ولم يُنقضها وما زالت معه "أن محمداً رسول الله" فكيف نقول أن هذا الرجل من أهل الفترة الذين يُمتحنون يوم الق</w:t>
      </w:r>
      <w:r>
        <w:rPr>
          <w:color w:val="222222"/>
          <w:rtl/>
        </w:rPr>
        <w:t>يامة؟ فالممتحنون يوم القيامة هم الذين ماتوا على الشرك ولم تبلغهم دعوة رسول ولم يقولوا " لا إله إلا الله محمداً رسول الله " ولا اعتقدوها، وقد ماتوا معتقدين للشرك والكفر، فلو إنسان في مجاهل إفريقيا أو في القطب الشمالي، ونحو ذلك ولم يبلغه خبر الرسول ﷺ ولا خبر نبي من الأنبياء ومات، مات مشركاً، فهذا لم يقل "لا إله إلا الله " ولا شهد " أن محمداً رسول الله " ولا صدق القرآن، فهذا الذي يُمتحن يوم القيامة، لأنه يقول "رب ما أتاني لك من رسول"، أما المسلم الذي قال "لا إله إلا الله محمداً رسول الله"، فهذه تُنجيه من النار</w:t>
      </w:r>
      <w:r>
        <w:rPr>
          <w:color w:val="222222"/>
          <w:rtl/>
        </w:rPr>
        <w:t>، عَنْ حُذَيْفَةَ بْنِ الْيَمَانِ، قَالَ: قَالَ رَسُولُ اللَّهِ ﷺ " يَدْرُسُ الإِسْلاَمُ كَمَا يَدْرُسُ وَشْىُ الثَّوْبِ، حَتَّى لاَ يُدْرَى مَا صِيَامٌ، وَلاَ صَلاَةٌ، وَلاَ نُسُكٌ، وَلاَ صَدَقَةٌ، وَيُسْرَى عَلَى كِتَابِ اللَّهِ عَزَّ وَجَلَّ فِي لَيْلَةٍ، فَلاَ يَبْقَى فِي الأَرْضِ مِنْهُ آيَةٌ، وَتَبْقَى طَوَائِفُ مِنَ النَّاسِ الشَّيْخُ الْكَبِيرُ وَالْعَجُوزُ، يَقُولُونَ: أَدْرَكْنَا آبَاءَنَا عَلَى هَذِهِ الْكَلِمَةِ، لاَ إِلَهَ إِلاَّ اللَّهُ، فَنَحْنُ نَقُولُهَا " فَقَالَ لَهُ صِلَةُ: مَا تُغْنِي ع</w:t>
      </w:r>
      <w:r>
        <w:rPr>
          <w:color w:val="222222"/>
          <w:rtl/>
        </w:rPr>
        <w:t xml:space="preserve">َنْهُمْ: لاَ إِلَهَ إِلاَّ اللَّهُ، وَهُمْ لاَ يَدْرُونَ مَا صَلاَةٌ، وَلاَ صِيَامٌ، وَلاَ نُسُكٌ، وَلاَ صَدَقَةٌ؟ فَأَعْرَضَ عَنْهُ حُذَيْفَةُ، ثُمَّ رَدَّهَا عَلَيْهِ ثَلاَثًا، كُلَّ ذَلِكَ يُعْرِضُ عَنْهُ حُذَيْفَةُ، ثُمَّ أَقْبَلَ عَلَيْهِ فِي الثَّالِثَةِ، فَقَالَ: "يَا صِلَةُ، تُنْجِيهِمْ مِنَ النَّارِ " ثَلاَثًا ، (جة) ٤٠٤٩ [قال الألباني]: صحيح، مع أن الصلاة هي آخر ما يُفقد من الدين كما قال النبي ﷺ، فهذا حديث </w:t>
      </w:r>
      <w:r>
        <w:rPr>
          <w:color w:val="222222"/>
          <w:rtl/>
        </w:rPr>
        <w:lastRenderedPageBreak/>
        <w:t>عن النبي ﷺ في أن " لا إِلَهَ إِلاَّ اللَّهُ " تُنجيهم من النار ابتداءاً لأنهم لم يكن يدرون ت</w:t>
      </w:r>
      <w:r>
        <w:rPr>
          <w:color w:val="222222"/>
          <w:rtl/>
        </w:rPr>
        <w:t xml:space="preserve">فاصيل العبادة، ويمكن أن يكون وقع في أشياء من الشرك لا يدري أنها من الشرك، بخلاف من أتى بمناقضة "لَا إِلَهَ إِلَّا اللَّهُ" صريحة، فيعبد غير الله، فمن عبد غير الله، لم يكن مسلماً تصريحاً كما ذكرنا، وأما من دعا غير الله وهو لا يعلم أن الدعاء عبادة، نذر لغير الله وهو لا يعلم أن النذر عبادة، طاف بغير الكعبة طاف بالقبر وهو لا يعلم أن الطواف عبادة، فهؤلاء إن كانوا مقصرين في طلب العلم، فهو من أهل البدع ويلحقه العقوبة في الدنيا والآخرة وهو ضال، وربها بسبب تقصيره وصل به الحال إلى أن يُعرض عن الحجة بعد قيامها فيعتقد </w:t>
      </w:r>
      <w:r>
        <w:rPr>
          <w:color w:val="222222"/>
          <w:rtl/>
        </w:rPr>
        <w:t>الكفر فيكفر والعياذ بالله، وهؤلاء أهل البدع الذين قال فيهم النبي ﷺ [وَإِنَّهُ سَيُجَاءُ بِرِجَالٍ مِنْ أُمَّتِي فَيُؤْخَذُ بِهِمْ ذَاتَ الشِّمَالِ فَأَقُولُ يَا رَبِّ أَصْحَابِي. فَيُقَالُ إِنَّكَ لاَ تَدْرِي مَا أَحْدَثُوا بَعْدَكَ] متفق عليه، وفي رواية عند البخاري من حديث أبي هريرة ﵁ " فَلاَ أُرَاهُ يَخْلُصُ مِنْهُمْ إِلاَّ مِثْلُ هَمَلِ النَّعَمِ "، أي الذي يؤخذ بهم ذات الشمال أغلبهم لم ينجو، ولا ينجوا إلا مثل همل النعم، والنعم هي البهيمة المريضة المهملة التي تسير في آخر الركب، القلة، لأن لو كانت كلها مر</w:t>
      </w:r>
      <w:r>
        <w:rPr>
          <w:color w:val="222222"/>
          <w:rtl/>
        </w:rPr>
        <w:t>يضة، لساروا معاً، لكن المريضة هي التي تتخلف، فيكونوا قِلة والقلة هي التي تكون متخلفة، فالذي يؤخذ بهم ذات الشمال من أهل البدع، عامتهم لم ينجو والعياذ بالله، ولكن لأجل احتمال أن واحد من هؤلاء يكون من همل النعم، فلم نُكفرهم بالعموم، فهذا هو أحد أهم الأدلة التي تمنع من تكفير الخوارج بالعموم، والمعتزلة والقدرية والرافضة، فهؤلاء لا نُكفرهم بالعموم، مع أن أقوالهم أقوال كفرية والعياذ بالله، ولكن يمكن أن يكونوا من همل النعم، بمعنى أن هؤلاء حسابهم عند الله وسوف نعاملهم في الدنيا كمسلمين كما عامل علي بن أبي طالب الخوا</w:t>
      </w:r>
      <w:r>
        <w:rPr>
          <w:color w:val="222222"/>
          <w:rtl/>
        </w:rPr>
        <w:t>رج، والمنافق منهم في الدرك الأسفل من النار، وفيهم كثير من المنافقين ، بل عامتهم كذلك، ولكن لاحتمال أن يكون بعضهم – كما في الأحاديث الآتية – قال (يَمْرُقُونَ مِنَ الدِّينِ مُرُوقَ السَّهْمِ مِنَ الرَّمِيَّةِ، فَيَنْظُرُ الرَّامِى إِلَى سَهْمِهِ إِلَى نَصْلِهِ إِلَى رِصَافِهِ فَيَتَمَارَى فِى الْفُوقَةِ هَلْ عَلِقَ بِهَا مِنَ الدَّمِ شَىْءٌ) أي في آخر جزء منه سيتمارى فيه، أي يأتي ويقول هل بقي شيء أم لا؟ فيشُك، ولذا هذه المسألة فيها تردد، أنه يتمارى في آخر جزء منه يمكن أن بقي شيء من الدين، فهذا دليل جعل علي بن</w:t>
      </w:r>
      <w:r>
        <w:rPr>
          <w:color w:val="222222"/>
          <w:rtl/>
        </w:rPr>
        <w:t xml:space="preserve"> أبي طالب ﵁ لا يُكفر الخوارج بالعموم، مع أن الرسول ﷺ قال في الأحاديث (يَمْرُقُونَ مِنَ الدِّينِ مُرُوقَ السَّهْمِ مِنَ الرَّمِيَّةِ) وهي نفس الأحاديث التي احتج بها علي ﵁ ، ومع ذلك لما تقرأ سيرته فيهم، تجد أنه لم يُعاملهم معاملة الكفار ولا معاملة مسيلمة الكذاب وأتباعه، وقد كان ﵁ موجوداً في قتال مسيلمة الكذاب وفي قتال الخوارج، فهؤلاء المبتدعة بعضهم منافقين </w:t>
      </w:r>
      <w:r>
        <w:rPr>
          <w:color w:val="222222"/>
          <w:rtl/>
        </w:rPr>
        <w:lastRenderedPageBreak/>
        <w:t>وبعضهم غيرُ منافق، وإن كان وجود هذه القِلة يمنع من التكفير بالعموم، فيمنع من إطلاق حكم الكفر عليهم عامةً أو معاملتهم كاليهود والنصارى والمرتدين ردة صريحة و</w:t>
      </w:r>
      <w:r>
        <w:rPr>
          <w:color w:val="222222"/>
          <w:rtl/>
        </w:rPr>
        <w:t>الله أعلم. – فطوائف كثيرة من الخوارج قد رجعت بعد مناظرة ابن عباس ﵁ ، والحكم على أعداد هائلة – ثمانية آلاف – أنها قد قامت عليها الحجة، صعب جداً، فيكون كل واحد منهم قد سمع الأدلة التفصيلية، فهذا أمر عسير، ومن أجل ذلك الواحد المقدور عليه يُنظر فيه شخصياً، والطائفة ككل تقاتل كقتال علي ﵁ للخوارج، كطائفة ممتنعة مستحقة للعقوبة في الدنيا والآخرة، فالرسول ﷺ أخبر فقال "الْخَوَارِجُ كِلاَبُ النَّارِ" ، (جة) ١٧٣ [قال الألباني]: صحيح، ولكن آحادهم لا يُكفر حتى تُقام عليه الحجة.</w:t>
      </w:r>
    </w:p>
    <w:p w14:paraId="51969A25" w14:textId="77777777" w:rsidR="003A2FD4" w:rsidRDefault="00FF4E6E">
      <w:pPr>
        <w:pStyle w:val="Heading2"/>
        <w:keepNext/>
        <w:bidi/>
        <w:spacing w:before="280" w:after="80"/>
        <w:jc w:val="right"/>
      </w:pPr>
      <w:r>
        <w:rPr>
          <w:color w:val="7B1E1E"/>
          <w:rtl/>
        </w:rPr>
        <w:t xml:space="preserve">المسألة ١٦٧٣: </w:t>
      </w:r>
      <w:r>
        <w:rPr>
          <w:color w:val="222222"/>
          <w:rtl/>
        </w:rPr>
        <w:t>مراتب العُذر في الأحكام: المعلوم من الدين بالضرورة (تعريف الخطابي: ما انتشر علمه بين المسلمين وما لا يسع المسلم جهله)، وكيف يُعرف أنه معلوم بالضرورة؟ (حسب زمان ومكان) ولماذا لا نعذر البهائية والقاديانية؟ ومسألة العذر في «هل يسعني جهلها؟» (حكم من جهل أحكام السهو في الصلاة والزكاة)، وأنواع المسائل (مقطوع بها ومجمع عليها ليست معلومة من الدين بالضرورة؛ وغير المعلوم ولا المجمع عليه)</w:t>
      </w:r>
      <w:r>
        <w:rPr>
          <w:b w:val="0"/>
          <w:color w:val="6B6B6B"/>
          <w:sz w:val="20"/>
          <w:szCs w:val="20"/>
          <w:rtl/>
        </w:rPr>
        <w:t xml:space="preserve">   (التفريغ ص ٢٤٩)</w:t>
      </w:r>
    </w:p>
    <w:p w14:paraId="19A46FB6"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45E4CA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0B014C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(ص249) بهذا فإن عندنا مراتب في العُذر وأنواع في الأحكام، فحكم معلوم من الدين بالضرورة وانتشر علمه بين المسلمين، وهناك فارق مهم بين المعلوم من الدين بالضرورة وبين ما لا يسع المسلم جهله، فكثير من المشايخ الأفاضل عندما يُعرف "المعلوم من الدين بالضرورة" يُعرفه بها لا يسع المسلم جهله، وهذا خطأ جداً، المعلوم من الدين بالضرورة، هو كما عرَّفه الخطابي رَحِمَهُ ٱللَّهُ أنه ما انتشر علمه بين المسلمين، أما ما لا يسع المسلم جهله، بأن أكون ظالماً لو لم أتعلمه، أي لا يسعوني أن أجهله، فلا يسعوني أن أجهل أحكام السهو في الصل</w:t>
      </w:r>
      <w:r>
        <w:rPr>
          <w:color w:val="222222"/>
          <w:rtl/>
        </w:rPr>
        <w:t xml:space="preserve">اة إذا كنت إماماً، لا يسعوني أن أجهل أحكام الصيام وقد بلغت عاقلاً، لا يسعوني أن أجهل أحكام الزكاة وعندي مال، ولا يسعوني أن أجهل أحكام البيع والشراء </w:t>
      </w:r>
      <w:r>
        <w:rPr>
          <w:color w:val="222222"/>
          <w:rtl/>
        </w:rPr>
        <w:lastRenderedPageBreak/>
        <w:t xml:space="preserve">طالما أبيع وأشتري، فمعنى لا يسعوني أن أجهل، هو أن أكون مذنباً آثماً إن لم أتعلمه، فهناك فرق بينه وبين المعلوم من الدين بالضرورة، فمن معهم أموال هل يسعهم أن يجهلوا النصاب؟ بل لا يسعهم أن يجهلوا، يأثموا إن لم يعلموا، لكن لا يكفروا إذا جهلوا، أما المعلوم من الدين بالضرورة، فبالضرورة تعني بدون بحث، حتى أن الكافر يعلمه اضطراراً لانتشار العلم به، وهو يختلف من زمن إلى </w:t>
      </w:r>
      <w:r>
        <w:rPr>
          <w:color w:val="222222"/>
          <w:rtl/>
        </w:rPr>
        <w:t>زمن ومن بلد إلى بلد، لأنه حسب انتشار العلم، ولذا يعرفوه بأنه ما انتشر علمه بين المسلمين حتى علمه العام والخاص والعالم والجاهل فلا عذر لأحد في تأويله يتأوله بخلافه، ومن أجل ذلك لم نعذُر البهائية ولا القاديانية ولا الذين يقولون علي ﵁ هو الله، ولا الذين يقولون أن القرآن قد حُرِف، ولا الذين يتهمون عائشة رَضِيَ ٱللَّهُ عَنهَا بالفاحشة، لأن هذه أمور انتشر علمها، لأن هناك مكانٍ ما لم يتشر العلم بها، حينها يمكن أن نقول "لا نُكفرهم حتى نبلغهم ذلك"، ولكن هذا ليس متصور في أن علي ﵁ هو الله أو أن الحاكم بأمر الله هو الل</w:t>
      </w:r>
      <w:r>
        <w:rPr>
          <w:color w:val="222222"/>
          <w:rtl/>
        </w:rPr>
        <w:t xml:space="preserve">ه، فلا يُتصور أنه لا يعرف أنها تناقض "لا إله إلا الله" فاليهود والنصارى يعرفون ذلك، فالهندوسي يعرفها عن المسلمين أنهم يقولون "لا إله إلا الله" فلا يعبدون فلان من البشر، وبالتالي فهذا غير متصور الجهل به، وعلى هذا فإن هناك نوع من المسائل انتشر علمه وهو معلوم من الدين بالضرورة، لا يُقبل فيها تأويل ولا جهل، لأنه لا يوجد في هذا جهل، لأن كلمة "معلوم" تناقض كلمة "مجهول". نوع آخر: وهي مسائل مقطوع بها ومجمع عليها بين أهل السنة من أهل العلم، لكنها ليست معلومة من الدين بالضرورة، المخالف فيها مبتدع غالباً، لأن إمكانية </w:t>
      </w:r>
      <w:r>
        <w:rPr>
          <w:color w:val="222222"/>
          <w:rtl/>
        </w:rPr>
        <w:t>العلم عنده حاصلة وبأدنى جهد سوف يصل، فكونه لم يطلب العلم، يكون آثم ومبتدع ويستحق العقوبة في الدنيا والآخرة وإن لم يُكفر، حتى تُقام عليه الحجة التفصيلية، فإن أصر وظهر له أن هذه المسألة مناقضة للتوحيد، ومناقضة "لا إله إلا الله محمداً رسول الله"، فأصر عليها كان كافراً. ونوع آخر من المسائل: غير معلوم من الدين بالضرورة وغير مجمع عليه، والمخالف فيه بين مُخطيء ومُصيب، ولم يُقصر في طلب العلم، من عالم أو مقلد أو طالب علم، واجتهد الاجتهاد المناسب له، فهو مأجور أجراً واحداً إن أخطأ وأجرين إن أصاب، والمقصر في طلب العلم</w:t>
      </w:r>
      <w:r>
        <w:rPr>
          <w:color w:val="222222"/>
          <w:rtl/>
        </w:rPr>
        <w:t xml:space="preserve"> آثم بتقصيره سواء في الثالث أو الثاني من المسائل، فغالب التقصير يكون في النوع الثاني من المسائل، وأحياناً يقع في النوع الثالث، كمسألة فيها خلاف سائغ ومع ذلك يقصر الإنسان في طلب العلم، فيأخذ ويختار أي قول على هواه، أو يسأل من ليس بعالم، أو يسأل من لا يثق فيه، أو يسأل من يعرف عدم أمانته، يسأل أي رجل يسير في الطريق عن مسألة طلاق مثلاً مع أن المسألة فيها خلاف، ويأخذ بفتواه ، فهذا لا ينفعه </w:t>
      </w:r>
      <w:r>
        <w:rPr>
          <w:color w:val="222222"/>
          <w:rtl/>
        </w:rPr>
        <w:lastRenderedPageBreak/>
        <w:t xml:space="preserve">فهو مقصر في طلب العلم، يأثم بذلك، والتقصير الأكبر والأخطر في مسائل البدع المجمع عليها وإن لم يكن القائل بها كافراً حتى تقام </w:t>
      </w:r>
      <w:r>
        <w:rPr>
          <w:color w:val="222222"/>
          <w:rtl/>
        </w:rPr>
        <w:t>عليه الحجة.</w:t>
      </w:r>
    </w:p>
    <w:p w14:paraId="3E19521C" w14:textId="77777777" w:rsidR="003A2FD4" w:rsidRDefault="00FF4E6E">
      <w:pPr>
        <w:pStyle w:val="Heading2"/>
        <w:keepNext/>
        <w:bidi/>
        <w:spacing w:before="280" w:after="80"/>
        <w:jc w:val="right"/>
      </w:pPr>
      <w:r>
        <w:rPr>
          <w:color w:val="7B1E1E"/>
          <w:rtl/>
        </w:rPr>
        <w:t xml:space="preserve">المسألة ١٦٧٤: </w:t>
      </w:r>
      <w:r>
        <w:rPr>
          <w:color w:val="222222"/>
          <w:rtl/>
        </w:rPr>
        <w:t>مذهب الشافعي وجماهير أصحابه وجمهور العلماء في عدم تكفير الخوارج والقدرية والمعتزلة وسائر أهل الأهواء، وقول الشافعي: «أقبل شهادة أهل الأهواء إلا الخطابية»، وهل تُرد شهادة المبتدع؟ (المبتدع الذي لم يُقصّر في طلب العلم لا يُفسّق ولا يُبدّع)، وقوله «بعث علي ﵁ وهو باليمن بذهبية في تربتها»</w:t>
      </w:r>
      <w:r>
        <w:rPr>
          <w:b w:val="0"/>
          <w:color w:val="6B6B6B"/>
          <w:sz w:val="20"/>
          <w:szCs w:val="20"/>
          <w:rtl/>
        </w:rPr>
        <w:t xml:space="preserve">   (التفريغ ص ٢٥٠)</w:t>
      </w:r>
    </w:p>
    <w:p w14:paraId="6C6FCAC5" w14:textId="77777777" w:rsidR="003A2FD4" w:rsidRDefault="00FF4E6E">
      <w:pPr>
        <w:spacing w:before="60" w:after="60"/>
        <w:jc w:val="both"/>
      </w:pPr>
      <w:r>
        <w:rPr>
          <w:b/>
          <w:bCs/>
          <w:color w:val="1F4E79"/>
          <w:rtl/>
        </w:rPr>
        <w:t xml:space="preserve">تعليق الإمام النووي: </w:t>
      </w:r>
      <w:r>
        <w:rPr>
          <w:color w:val="222222"/>
          <w:rtl/>
        </w:rPr>
        <w:t>وَمَذْهَب الشَّافِعِيّ وَجَمَاهِير أَصْحَابه الْعُلَمَاء أَنَّ الْخَوَارِج لَا يَكْفُرُونَ، وَكَذَلِكَ الْقَدَرِيَّة وَجَمَاهِير الْمُعْتَزِلَة وَسَائِر أَهْل الْأَهْوَاء. قَالَ الشَّافِعِيّ – رَحِمَهُ الله تَعَالَى –: أَقْبَل شَهَادَة أَهْل الْأَهْوَاء إِلَّا الْخُطَّابِيَّة، وَهُمْ طَائِفَة مِنْ الرَّافِضَة يَشْهَدُونَ لِمُوَافِقِيهِمْ فِي الْمَذْهَب بِمُجَرَّدِ قَوْلهمْ، فَرَدَّ شَهَادَتهمْ لِهَذَا لَا لِبِدْعَتِهِمْ. وَاَللَّه أَعْلَم. قَوْله: (بَعَثَ عَلِيّ ﵁ وَهُوَ بِالْيَمَنِ بِذَهَبَةٍ فِي تُرْبَتهَ</w:t>
      </w:r>
      <w:r>
        <w:rPr>
          <w:color w:val="222222"/>
          <w:rtl/>
        </w:rPr>
        <w:t>ا) هَكَذَا هُوَ فِي جَمِيع نُسَخ بِلَادنَا بِفَتْحِ الذَّال، وَكَذَا نَقَلَهُ الْقَاضِي عَنْ جَمِيع رُوَاة مُسْلِم عَنْ الْجُلُودِيّ، قَالَ: وَفِي رِوَايَة اِبْن مَاهَان (بِذُهَيْبَةٍ) عَلَى التَّصْغِير.</w:t>
      </w:r>
    </w:p>
    <w:p w14:paraId="17C2D62A"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89EC0A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(ص250) وهذه مسألة أخرى، وهي أن المبتدع الذي هو في النوع الثاني من المسائل، إذا لم يكن مقصر في طلب العلم، كأن تكون مسألة مجمع عليها وهو لا يعلم هذا الإجماع وبذل جُهده ولم يصل، فهذا الإنسان لا يُفسق ولا يُبدع، ومسألة التأثيم والتبديع مبنية على إمكان العلم وعلى حصول التقصير في طلبه، فإذا لم يُقصر في طلب العلم كائناً ما كان خطئه، فهو غير آثم ولا مردود الشهادة، ومن هنا تعلم لماذا روى البخاري ومسلم وجماعات من الأئمة عن أُناس من أهل البدع في كتب الصحيح، فرووا عنهم وقد اتهموا بالبدعة، ويُعتمد روايتهم فيها لا يوافق </w:t>
      </w:r>
      <w:r>
        <w:rPr>
          <w:color w:val="222222"/>
          <w:rtl/>
        </w:rPr>
        <w:t>بدعتهم، فكيف اعتمدوها وكيف صححوا أحاديثهم، مع أنهم يقولوا بكلام مبتدع؟ وذلك لأنهم رأوا أنهم ليسوا دعاةً لبدعتهم، وثانياً أنهم لم يُقصروا في طلب العلم، فعند ذلك لم يردوا شهادتهم، وهذا معنى كلام الشافعي رَحِمَهُ ٱللَّهُ أنه لا يُرد شهادة أهل الأهواء الذين لم يُقصروا في طلب العلم، ومعنى كلامه أنه ليس بمجرد أنه من أهل البدع، أن ترد شهادته، فلابد أن يُنظر في شأن كل واحد بعينه قبل أن يُحكم عليه.</w:t>
      </w:r>
    </w:p>
    <w:p w14:paraId="6D50C33E" w14:textId="77777777" w:rsidR="003A2FD4" w:rsidRDefault="00FF4E6E">
      <w:pPr>
        <w:pStyle w:val="Heading2"/>
        <w:keepNext/>
        <w:bidi/>
        <w:spacing w:before="280" w:after="80"/>
        <w:jc w:val="right"/>
      </w:pPr>
      <w:r>
        <w:rPr>
          <w:color w:val="7B1E1E"/>
          <w:rtl/>
        </w:rPr>
        <w:lastRenderedPageBreak/>
        <w:t xml:space="preserve">المسألة ١٦٧٥: </w:t>
      </w:r>
      <w:r>
        <w:rPr>
          <w:color w:val="222222"/>
          <w:rtl/>
        </w:rPr>
        <w:t>قوله «أيُعطي صناديد نجد ويدعنا؟» (حال الصحابة في الأدب مع النبي ﷺ والفرق بين من عاتبه ومن طعن فيه)، ومعنى «كثُّ اللحية مشرف الوجنتين ناتئ الجبين غائر العينين»، وقوله «إن من ضئضئ هذا قومًا»</w:t>
      </w:r>
      <w:r>
        <w:rPr>
          <w:b w:val="0"/>
          <w:color w:val="6B6B6B"/>
          <w:sz w:val="20"/>
          <w:szCs w:val="20"/>
          <w:rtl/>
        </w:rPr>
        <w:t xml:space="preserve">   (التفريغ ص ٢٥١)</w:t>
      </w:r>
    </w:p>
    <w:p w14:paraId="4E5F0ACC" w14:textId="77777777" w:rsidR="003A2FD4" w:rsidRDefault="00FF4E6E">
      <w:pPr>
        <w:spacing w:before="60" w:after="60"/>
        <w:jc w:val="both"/>
      </w:pPr>
      <w:r>
        <w:rPr>
          <w:b/>
          <w:bCs/>
          <w:color w:val="1F4E79"/>
          <w:rtl/>
        </w:rPr>
        <w:t xml:space="preserve">تعليق الإمام النووي: </w:t>
      </w:r>
      <w:r>
        <w:rPr>
          <w:color w:val="222222"/>
          <w:rtl/>
        </w:rPr>
        <w:t>قوله: (أَيُعْطِي صَنَادِيد نَجْد) أَيْ سَادَاتهَا، وَأَحَدهمْ (صِنْدِيد) بِكَسْرِ الصَّاد. قوله: (فَجَاءَ رَجُل كَثّ اللِّحْيَة مُشْرِف الْوَجْنَتَيْنِ) أَمَّا (كَثّ اللِّحْيَة) فَبِفَتْحِ الْكَاف وَهُوَ كَثِيرهَا، وَ(الْوَجْنَة) بِفَتْحِ الْوَاو وَضَمِّهَا وَكَسْرهَا، وَيُقَال أَيْضًا: (أَجِنَّة) وَهِيَ لَحْم الْخَدّ. قوله: (نَاتِئ الْجَبِين) هُوَ بِهَمْزٍ (نَاتِئ) وَأَمَّا (الْجَبِين) فَهُوَ جَانِب الْجَبْهَة، وَلِكُلِّ إِنْسَان جَبِينَانِ يَكْتَنِفَانِ الْجَبْهَة. قَوْله ﷺ: (إِنَّ مِنْ ضِئْضِئِ هَذَا قَو</w:t>
      </w:r>
      <w:r>
        <w:rPr>
          <w:color w:val="222222"/>
          <w:rtl/>
        </w:rPr>
        <w:t>ْمًا) هُوَ بِضَادَيْنِ مُعْجَمَتَيْنِ مَكْسُورَتَيْنِ وَآخِره مَهْمُوز، وَهُوَ أَصْل الشَّيْء، وَهَكَذَا هُوَ فِي جَمِيع نُسَخ بِلَادنَا، وَحَكَاهُ الْقَاضِي عَنْ الْجُمْهُور وَعَنْ بَعْضهمْ أَنَّهُ ضَبَطَهُ بِالْمُعْجَمَتَيْنِ وَالْمُهْمَلَتَيْنِ جَمِيعًا، وَهَذَا صَحِيح فِي اللُّغَة.</w:t>
      </w:r>
    </w:p>
    <w:p w14:paraId="2F2E15E4"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60AA73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(ص251) فهذا قول أصحابه وهم في الأدب مع رسول الله ﷺ فقد عاتبوه فقط، بخلاف من قال "اعدل"، وإنها قالوا [أَيُعْطِي صَنَادِيدَ نَجْدٍ] فتكلموا دون أن يُسيئوا الأدب بخلاف من أراد الطعن في النبي ﷺ وإن عرَّض به في قوله "اعدل". — معنى [مُشْرِفُ الْوَجْنَتَيْنِ] أي غليظ الخدين مرتفع اللحم، منظره عند من يتأمله فظيع، وقال " غَائِرُ الْعَيْنَيْنِ " أي عيناه داخلتان في محاجبها، لاصقتان بقعر الحدقة. — الجبهة هي ما فوق الحاجبين، والجبين هو جانب الجبهة. – وقوله (مَحْلُوقُ الرَّأْسِ) ووصفهم في رواية بقوله "سِيمَاهُمُ التَّحَ</w:t>
      </w:r>
      <w:r>
        <w:rPr>
          <w:color w:val="222222"/>
          <w:rtl/>
        </w:rPr>
        <w:t>الُقُ": استدل به بعضهم على كراهة حلق الرأس، والصحيح أن هذه صفة الخوارج ولا يلزم أن يكون الأمر مكروهاً لأن النبي ﷺ أذن في الحلق فقال ﷺ " اِحْلِقُوهُ كُلَّهُ أَوْ اتْرُكُوهُ كُلَّه " في القزعة، فدل ذلك على جواز حلق الرأس، ولكن يظهر أنهم جعلوا ذلك شعاراً لهم، فلو أن طائفة جعلت شعارها التحليق كُره لها ذلك لأنها تتشبه بأهل البدع كالخوارج، وكذا لو أن طائفة جعلت لها سيماً وعلامة لها دون سائر المسلمين، يختصون بأمر معين ويتناصرون على ذلك ويتعصَّبون، فإن ذلك من علامات أهل البدع.</w:t>
      </w:r>
    </w:p>
    <w:p w14:paraId="31BEC014" w14:textId="77777777" w:rsidR="003A2FD4" w:rsidRDefault="00FF4E6E">
      <w:pPr>
        <w:pStyle w:val="Heading2"/>
        <w:keepNext/>
        <w:bidi/>
        <w:spacing w:before="280" w:after="80"/>
        <w:jc w:val="right"/>
      </w:pPr>
      <w:r>
        <w:rPr>
          <w:color w:val="7B1E1E"/>
          <w:rtl/>
        </w:rPr>
        <w:lastRenderedPageBreak/>
        <w:t xml:space="preserve">المسألة ١٦٧٦: </w:t>
      </w:r>
      <w:r>
        <w:rPr>
          <w:color w:val="222222"/>
          <w:rtl/>
        </w:rPr>
        <w:t>قوله ﷺ «لئن أدركتهم لأقتلنهم قتل عاد» (القتل الاستئصالي) وفيه الحث على قتالهم وفضيلة علي ﵁؛ ولماذا أمر النبي ﷺ بقتلهم وقتالهم ولم يقتل ذا الخويصرة؟ (مفسدة تركهم وما يترتب على ذلك)</w:t>
      </w:r>
      <w:r>
        <w:rPr>
          <w:b w:val="0"/>
          <w:color w:val="6B6B6B"/>
          <w:sz w:val="20"/>
          <w:szCs w:val="20"/>
          <w:rtl/>
        </w:rPr>
        <w:t xml:space="preserve">   (التفريغ ص ٢٥٢)</w:t>
      </w:r>
    </w:p>
    <w:p w14:paraId="7DDB8ED6" w14:textId="77777777" w:rsidR="003A2FD4" w:rsidRDefault="00FF4E6E">
      <w:pPr>
        <w:spacing w:before="60" w:after="60"/>
        <w:jc w:val="both"/>
      </w:pPr>
      <w:r>
        <w:rPr>
          <w:b/>
          <w:bCs/>
          <w:color w:val="1F4E79"/>
          <w:rtl/>
        </w:rPr>
        <w:t xml:space="preserve">تعليق الإمام النووي: </w:t>
      </w:r>
      <w:r>
        <w:rPr>
          <w:color w:val="222222"/>
          <w:rtl/>
        </w:rPr>
        <w:t>قوله ﷺ: (لَئِنْ أَدْرَكْتهمْ لَأَقْتُلَنَّهُمْ قَتْل عَاد) أَيْ قَتْلًا عَامًّا مُسْتَأْصِلًا، كَمَا قَالَ تَعَالَى: { فَهَلْ تَرَى لَهُمْ مِنْ بَاقِيَة } وَفِيهِ: الْحَثّ عَلَى قِتَالهمْ وَفَضِيلَة لِعَلِيٍّ ﵁ فِي قِتَالهمْ. قوله: (فِي أَدِيم مَقْرُوظ) أَيْ مَدْبُوغ بِالْقَرَظِ. قوله: (لَمْ تَحْصُل مِنْ تُرَابهَا) أَيْ لَمْ تُمَيَّز. قوله: فِي هَذِهِ الرِّوَايَة: (وَالرَّابِع إِمَّا عَلْقَمَة بْن عُلَاثَة، وَإِمَّا عَامِر بْن الطُّفَيْل) قَالَ الْعُلَمَاء: ذِكْر (عَامِر) هُنَا غَلَط ظَاهِر؛ لِأَنَّهُ تُوُف</w:t>
      </w:r>
      <w:r>
        <w:rPr>
          <w:color w:val="222222"/>
          <w:rtl/>
        </w:rPr>
        <w:t>ِّيَ قَبْل هَذَا بِسِنِينَ، وَالصَّوَاب الْجَزْم بِأَنَّهُ عَلْقَمَة بْن عُلَاثَة كَمَا هُوَ مَجْزُوم فِي بَاقِي الرِّوَايَات. وَاَللَّه أَعْلَم. قوله ﷺ: (إِنِّي لَمْ أُومَرْ أَنْ أُنَقِّبَ عَنْ قُلُوب النَّاس وَلَا أَشُقّ بُطُونهمْ)</w:t>
      </w:r>
    </w:p>
    <w:p w14:paraId="6B03A432"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5BF0722"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(ص252) فكما ذكرنا هذا الحديث دالٌّ على أن أصل الخوارج رجلٌ منافق، وأخبر النبي ﷺ أن لهذا الرجل أصحاب في الرواية الأخرى، وهنا قال " إِنَّ مِنْ ضِئْضِئِ هَذَا قَوْمًا " فهذا له أصحاب قد نشأهم على ذلك وعلَّمهم وأمرهم بالمنكر وربَّاهم حتى نشأوا على هذا النفاق والعياذ بالله. – لماذا أمر النبي ﷺ بقتلهم وقتالهم، مع أنه لم يقتله؟ لأن إنها أمر بقتلهم وقتالهم إذا سفكوا الدم الحرام، وكذلك إذا زادت مفسدة تركهم على مفسدة تركه، فإنها كان رجلاً واحداً إن قتله تحدث الناس أن محمداً يقتل أصحابه، لأنه لم يظهر بعد أنه ليس من أص</w:t>
      </w:r>
      <w:r>
        <w:rPr>
          <w:color w:val="222222"/>
          <w:rtl/>
        </w:rPr>
        <w:t>حابه، فهو ما زال يقول "يا رسول الله"، فلو أن ناس تكلموا فقالوا "رجلٌ أمره بتقوى الله والعدل يقتُله" فسوف يترتب على ذلك فتنة ومفسدة، وربها صُد الناس عن الدين بسبب ذلك، بخلاف الخوارج لما قال علي ﵁ [نَادُوهُمْ أَنْ أَخْرِجُوا إِلَيْنَا قَاتِلَ عَبْدِ اللهِ بْنِ خَبَّابٍ فَقَالُوا كُلُّنَا قَتَلَهُ ثَلاَثَ مَرَّاتٍ فَقَالَ عَلِيٌّ لأَصْحَابِهِ دُونَكُمُ الْقَوْمَ فَمَا لَبِثَ أَنْ قَتَلَهُمْ عَلِيٌّ وَأَصْحَابُهُ] سنن الدارقطني، [يَقْتُلُونَ أَهْلَ الإِسْلاَمِ وَيَدَعُونَ أَهْلَ الأَوْثَانِ] متفق عليه، فلاشك أن</w:t>
      </w:r>
      <w:r>
        <w:rPr>
          <w:color w:val="222222"/>
          <w:rtl/>
        </w:rPr>
        <w:t xml:space="preserve"> هذا من الفساد العريض والعياذ بالله.</w:t>
      </w:r>
    </w:p>
    <w:p w14:paraId="0C81454C" w14:textId="77777777" w:rsidR="003A2FD4" w:rsidRDefault="00FF4E6E">
      <w:pPr>
        <w:pStyle w:val="Heading2"/>
        <w:keepNext/>
        <w:bidi/>
        <w:spacing w:before="280" w:after="80"/>
        <w:jc w:val="right"/>
      </w:pPr>
      <w:r>
        <w:rPr>
          <w:color w:val="7B1E1E"/>
          <w:rtl/>
        </w:rPr>
        <w:lastRenderedPageBreak/>
        <w:t xml:space="preserve">المسألة ١٦٧٧: </w:t>
      </w:r>
      <w:r>
        <w:rPr>
          <w:color w:val="222222"/>
          <w:rtl/>
        </w:rPr>
        <w:t>قوله ﷺ «إني لم أُؤمر أن أنقب عن قلوب الناس ولا أشق بطونهم»: معنى الحديث (أمرتُ بالحكم بالظاهر والله يتولى السرائر)، وقوله «وهو مُقفٍّ» و«يتلون كتاب الله لَيِّنًا رطبًا»، ومعنى «الحرورية» (الخوارج: حروراء) وسبب تسميتهم خوارج</w:t>
      </w:r>
      <w:r>
        <w:rPr>
          <w:b w:val="0"/>
          <w:color w:val="6B6B6B"/>
          <w:sz w:val="20"/>
          <w:szCs w:val="20"/>
          <w:rtl/>
        </w:rPr>
        <w:t xml:space="preserve">   (التفريغ ص ٢٥٣)</w:t>
      </w:r>
    </w:p>
    <w:p w14:paraId="564C32F3" w14:textId="77777777" w:rsidR="003A2FD4" w:rsidRDefault="00FF4E6E">
      <w:pPr>
        <w:spacing w:before="60" w:after="60"/>
        <w:jc w:val="both"/>
      </w:pPr>
      <w:r>
        <w:rPr>
          <w:b/>
          <w:bCs/>
          <w:color w:val="1F4E79"/>
          <w:rtl/>
        </w:rPr>
        <w:t xml:space="preserve">تعليق الإمام النووي: </w:t>
      </w:r>
      <w:r>
        <w:rPr>
          <w:color w:val="222222"/>
          <w:rtl/>
        </w:rPr>
        <w:t>مَعْنَاهُ: إِنِّي أُمِرْت بِالْحُكْمِ بِالظَّاهِرِ، وَاَللَّه يَتَوَلَّى السَّرَائِر، كَمَا قَالَ ﷺ: " فَإِذَا قَالُوا ذَلِكَ فَقَدْ عَصَمُوا مِنِّي دِمَاءَهُمْ وَأَمْوَالهمْ إِلَّا بِحَقِّهَا وَحِسَابهمْ عَلَى الله ". وَفِي الْحَدِيث: " هَلَّا شَقَقْت عَنْ قَلْبه ". قوله: (وَهُوَ مُقَفٍّ) أَيْ مُوَلٍّ قَدْ أَعْطَانَا قَفَاهُ. قوله ﷺ: (يَتْلُونَ كِتَاب الله تَعَالَى لَيِّنًا رَطْبًا) هَكَذَا هُوَ فِي أَكْثَر النُّسَخ (لَيْنًا) بِالنُّونِ سَهْلًا، وَفِي كَثِير مِنْ النُّسَخ (لَيَّا) بِحَذْفِ النُّون، وَأَشَا</w:t>
      </w:r>
      <w:r>
        <w:rPr>
          <w:color w:val="222222"/>
          <w:rtl/>
        </w:rPr>
        <w:t>رَ الْقَاضِي إِلَى أَنَّهُ رِوَايَة أَكْثَر شُيُوخِهِمْ، قَالَ: وَمَعْنَاهُ سَهْلًا لِكَثْرَةِ حِفْظِهِمْ، قَالَ: وَقِيلَ: (لَيًّا) أَيْ يَلْوُونَ أَلْسِنَتهمْ بِهِ أَيْ يُحَرِّفُونَ مَعَانِيهُ وَتَأْوِيله، قَالَ: وَقَدْ يَكُون مِنْ اللَّيّ فِي الشَّهَادَة وَهُوَ الْمَيْل، قَالَهُ اِبْن قُتَيْبَة. قوله: (فَسَأَلَاهُ عَنْ الْحَرُورِيَّة) هُمْ الْخَوَارِج سُمُّوا (حَرُورِيَّة)؛ لِأَنَّهُمْ نَزَلُوا حَرُورَاء وَتَعَاقَدُوا عِنْدهَا عَلَى قِتَال أَهْل الْعَدْل (وَحَرُورَاء) بِفَتْحِ الْحَاء وَبِالْمَدِّ قَرْيَة</w:t>
      </w:r>
      <w:r>
        <w:rPr>
          <w:color w:val="222222"/>
          <w:rtl/>
        </w:rPr>
        <w:t xml:space="preserve"> بِالْعِرَاقِ قَرِيبَة مِنْ الْكُوفَة، وَسُمُّوا: خَوَارِج؛ لِخُرُوجِهِمْ عَلَى الْجَمَاعَة، وَقِيلَ: لِخُرُوجِهِمْ عَنْ طَرِيق الْجَمَاعَة، وَقِيلَ: لِقَوْلِهِ ﷺ: (يَخْرُج مِنْ ضِئْضِئِ هَذَا).</w:t>
      </w:r>
    </w:p>
    <w:p w14:paraId="444B72E9" w14:textId="77777777" w:rsidR="003A2FD4" w:rsidRDefault="00FF4E6E">
      <w:pPr>
        <w:spacing w:before="60" w:after="60"/>
        <w:jc w:val="both"/>
      </w:pPr>
      <w:r>
        <w:rPr>
          <w:b/>
          <w:bCs/>
          <w:color w:val="4A5A2A"/>
          <w:rtl/>
        </w:rPr>
        <w:t xml:space="preserve">الأقوال الأخرى: </w:t>
      </w:r>
      <w:r>
        <w:rPr>
          <w:color w:val="222222"/>
          <w:rtl/>
        </w:rPr>
        <w:t>قيل في سبب تسميتهم خوارج: لخروجهم على الجماعة، وقيل لخروجهم عن طريق الجماعة، وقيل لقوله ﷺ «يخرج من ضئضئ هذا».</w:t>
      </w:r>
    </w:p>
    <w:p w14:paraId="1D843E4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(ص253) إذاً القرائن لا تُعارض الأدلة، فالنطق بالشهادتين دليل، والقرائن المحتملة وإن كانت القرائن تدل على عدم الصدق مثلاً قالها حين رُفع عليه السيف، أو يقول للنبي ﷺ "اعدل" ونحو ذلك من قرائن تدل على عدم صدقه في الشهادة وهي لا تُعارض الأدلة، فلابد من العمل بالأدلة ما لم يثبت ضدها بالدليل أيضاً – بالبينات–. — هذا ليس بظاهر، بل الصحيح ليناً رطباً سهلاً لكثرة مواظبتهم على تلاوته وحفظه، وكان يُسمع دوي تلاوتهم طول الليل في معسكر الخوارج.</w:t>
      </w:r>
    </w:p>
    <w:p w14:paraId="7556A16E" w14:textId="77777777" w:rsidR="003A2FD4" w:rsidRDefault="00FF4E6E">
      <w:pPr>
        <w:pStyle w:val="Heading2"/>
        <w:keepNext/>
        <w:bidi/>
        <w:spacing w:before="280" w:after="80"/>
        <w:jc w:val="right"/>
      </w:pPr>
      <w:r>
        <w:rPr>
          <w:color w:val="7B1E1E"/>
          <w:rtl/>
        </w:rPr>
        <w:lastRenderedPageBreak/>
        <w:t xml:space="preserve">المسألة ١٦٧٨: </w:t>
      </w:r>
      <w:r>
        <w:rPr>
          <w:color w:val="222222"/>
          <w:rtl/>
        </w:rPr>
        <w:t>قوله ﷺ «يخرج في هذه الأمة ولم يقل منها» (من أدلة سعة علم الصحابة وتحرير الألفاظ)، وقوله «يخرج من أمتي قوم»، وهل الخوارج كفار أم لا؟ (الصحيح عدم تكفيرهم)</w:t>
      </w:r>
      <w:r>
        <w:rPr>
          <w:b w:val="0"/>
          <w:color w:val="6B6B6B"/>
          <w:sz w:val="20"/>
          <w:szCs w:val="20"/>
          <w:rtl/>
        </w:rPr>
        <w:t xml:space="preserve">   (التفريغ ص ٢٥٣–٢٥٤)</w:t>
      </w:r>
    </w:p>
    <w:p w14:paraId="177BDF2A" w14:textId="77777777" w:rsidR="003A2FD4" w:rsidRDefault="00FF4E6E">
      <w:pPr>
        <w:spacing w:before="60" w:after="60"/>
        <w:jc w:val="both"/>
      </w:pPr>
      <w:r>
        <w:rPr>
          <w:b/>
          <w:bCs/>
          <w:color w:val="1F4E79"/>
          <w:rtl/>
        </w:rPr>
        <w:t xml:space="preserve">تعليق الإمام النووي: </w:t>
      </w:r>
      <w:r>
        <w:rPr>
          <w:color w:val="222222"/>
          <w:rtl/>
        </w:rPr>
        <w:t>قوله: (سَمِعْت رَسُول الله ﷺ يَقُول: يَخْرُج فِي هَذِهِ الْأُمَّة وَلَمْ يَقُلْ مِنْهَا) قَالَ الْمَازِرِيّ: هَذَا مِنْ أَدَلّ الدَّلَائِل عَلَى سَعَة عِلْم الصَّحَابَة ﵃ وَدَقِيق نَظَرهمْ، وَتَحْرِيرهمْ الْأَلْفَاظ وَفَرْقهمْ بَيْن مَدْلُولَاتهَا الْخَفِيَّة؛ لِأَنَّ لَفْظَة (مِنْ) تَقْتَضِي كَوْنهمْ مِنْ الْأُمَّة لَا كُفَّارًا بِخِلَافِ (فِي)، وَمَعَ هَذَا فَقَدْ جَاءَ بَعْد هَذَا مِنْ رِوَايَة عَلِيّ ﵁ (يَخْرُج مِنْ أُمَّتِي قَوْم)، وَفِي رِوَايَة أَبِي ذَرّ: (إِنَّ بَعْدِي مِنْ أُمَّتِي) أَوْ (سَيَكُون</w:t>
      </w:r>
      <w:r>
        <w:rPr>
          <w:color w:val="222222"/>
          <w:rtl/>
        </w:rPr>
        <w:t>ُ بَعْدِي مِنْ أُمَّتِي) وَقَدْ سَبَقَ الْخِلَاف فِي تَكْفِيرهمْ، وَأَنَّ الصَّحِيح عَدَم تَكْفِيرهمْ.</w:t>
      </w:r>
    </w:p>
    <w:p w14:paraId="062D1ECF" w14:textId="77777777" w:rsidR="003A2FD4" w:rsidRDefault="00FF4E6E">
      <w:pPr>
        <w:spacing w:before="60" w:after="60"/>
        <w:jc w:val="both"/>
      </w:pPr>
      <w:r>
        <w:rPr>
          <w:b/>
          <w:bCs/>
          <w:color w:val="4A5A2A"/>
          <w:rtl/>
        </w:rPr>
        <w:t xml:space="preserve">الأقوال الأخرى: </w:t>
      </w:r>
      <w:r>
        <w:rPr>
          <w:color w:val="222222"/>
          <w:rtl/>
        </w:rPr>
        <w:t>سبق الخلاف في تكفيرهم (والنووي: الصحيح عدم تكفيرهم).</w:t>
      </w:r>
    </w:p>
    <w:p w14:paraId="0C03A8C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(ص254) قلنا أن الراجح فيهم أن أقوالهم أقوال كفرية ولكن لا يُكفر المعين ولا يُكفرون بالعموم حتى تُقام عليه الحجة.</w:t>
      </w:r>
    </w:p>
    <w:p w14:paraId="036F3311" w14:textId="77777777" w:rsidR="003A2FD4" w:rsidRDefault="00FF4E6E">
      <w:pPr>
        <w:pStyle w:val="Heading2"/>
        <w:keepNext/>
        <w:bidi/>
        <w:spacing w:before="280" w:after="80"/>
        <w:jc w:val="right"/>
      </w:pPr>
      <w:r>
        <w:rPr>
          <w:color w:val="7B1E1E"/>
          <w:rtl/>
        </w:rPr>
        <w:t xml:space="preserve">المسألة ١٦٧٩: </w:t>
      </w:r>
      <w:r>
        <w:rPr>
          <w:color w:val="222222"/>
          <w:rtl/>
        </w:rPr>
        <w:t>قوله ﷺ «فينظر الرامي إلى نصله إلى رصافه فيتمارى في الفوقة» (النصل والقدح والقذذ والفوق والرصاف والنضي)، وتشبيه خروجهم من الإسلام (كأنه سبق الفرث والدم)، ومعنى «يتمارى في الفوقة» (أنه يشك: احتمال وجود الشيء اليسير يمنع من التعميم عليهم بالكفر)، وقوله «وَمِثْل الْبَضْعَة تَدَرْدَرُ»</w:t>
      </w:r>
      <w:r>
        <w:rPr>
          <w:b w:val="0"/>
          <w:color w:val="6B6B6B"/>
          <w:sz w:val="20"/>
          <w:szCs w:val="20"/>
          <w:rtl/>
        </w:rPr>
        <w:t xml:space="preserve">   (التفريغ ص ٢٥٤)</w:t>
      </w:r>
    </w:p>
    <w:p w14:paraId="5C06B2F2" w14:textId="77777777" w:rsidR="003A2FD4" w:rsidRDefault="00FF4E6E">
      <w:pPr>
        <w:spacing w:before="60" w:after="60"/>
        <w:jc w:val="both"/>
      </w:pPr>
      <w:r>
        <w:rPr>
          <w:b/>
          <w:bCs/>
          <w:color w:val="1F4E79"/>
          <w:rtl/>
        </w:rPr>
        <w:t xml:space="preserve">تعليق الإمام النووي: </w:t>
      </w:r>
      <w:r>
        <w:rPr>
          <w:color w:val="222222"/>
          <w:rtl/>
        </w:rPr>
        <w:t>قوله ﷺ: (فَيَنْظُر الرَّامِي إِلَى نَصْله إِلَى رِصَافه فَيَتَمَارَى فِي الْفُوقَة) وَفِي الرِّوَايَة الْأُخْرَى: (يَنْظُر إِلَى نَضِيّه) وَفِيهَا (ثُمَّ يَنْظُر إِلَى قُذَذِهِ) وَفِي الرِّوَايَة الْأُخْرَى: (فَيَنْظُر فِي النَّضِيّ فَلَا يَرَى بَصِيرَة وَيَنْظُر فِي الْفُوق فَلَا يَرَى بَصِيرَة) أَمَّا (الرِّصَاف) فَبِكَسْرِ الرَّاء وَبِالصَّادِ الْمُهْمَلَة وَهُوَ مَدْخَل النَّصْل مِنْ السَّهْم، وَ(النَّصْل) هُوَ حَدِيدَة السَّهْم، وَ(الْقِدْح) عُودُهُ وَ(الْقُذَذ) بِضَمِّ الْقَاف وَبِذَالَيْنِ مُعْجَمَتَ</w:t>
      </w:r>
      <w:r>
        <w:rPr>
          <w:color w:val="222222"/>
          <w:rtl/>
        </w:rPr>
        <w:t>يْنِ وَهُوَ رِيش السَّهْم، وَ(الْفُوق) بِضَمِّ الْفَاء هُوَ الْحَزّ الَّذِي يُجْعَل فِيهِ الْوَتَر، وَ(نَضِيّ) بِفَتْحِ النُّون وَكَسْر الضَّاد الْمُعْجَمَة وَتَشْدِيد الْيَاء وَهُوَ الْقَدَح، وَكَذَا جَاءَ فِي كِتَاب مُسْلِم مُفَسَّرًا، وَكَذَا قَالَهُ الْأَصْمَعِيّ، وَأَمَّا (الْبَصِير) فَبِفَتْحِ الْبَاء الْمُوَحَّدَة وَكَسْر الصَّاد الْمُهْمَلَة، وَهِيَ الشَّيْء مِنْ الدَّم أَيْ لَا يَرَى شَيْئًا مِنْ الدَّم يُسْتَدَلّ بِهِ عَلَى إِصَابَة الرَّمِيَّة. قوله ﷺ: (قَدْ خِبْت وَخَسِرْت إِنْ لَمْ أَعْدِل) قَد</w:t>
      </w:r>
      <w:r>
        <w:rPr>
          <w:color w:val="222222"/>
          <w:rtl/>
        </w:rPr>
        <w:t xml:space="preserve">ْ سَبَقَ الْخِلَاف فِي فَتْح التَّاء وَضَمّهَا فِي هَذَا الْبَاب. قوله ﷺ: (وَمِثْل </w:t>
      </w:r>
      <w:r>
        <w:rPr>
          <w:color w:val="222222"/>
          <w:rtl/>
        </w:rPr>
        <w:lastRenderedPageBreak/>
        <w:t>الْبَضْعَة تَدَرْدَرُ) (الْبَضْعَة) بِفَتْحِ الْبَاء لَا غَيْر، وَهِيَ الْقِطْعَة مِنْ اللَّحْم وَ(تَدَرْدَر) مَعْنَاهُ تَضْطَرِب وَتَذْهَب وَتَجِيء.</w:t>
      </w:r>
    </w:p>
    <w:p w14:paraId="080BC85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71207C0"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(ص254) فهذا تشبيه لخروجهم من الإسلام، كسهم دخل في صيد وخرج منه بسرعة، سبق الفرث والدم، لأنه لو كان الفرث سبقه لتعلق به، أو الدم فلو مر به لتعلق به شيء من الدم، ولكن لأجل سرعة الخروج كأنه سبق الفرث والدم، فلم يتعلق به شيء، وقوله (فَيَتَمَارَى فِي الْفُوقَة) أي آخر جزء من السهم يمكن أن يكون قد تعلق به شيء، فيشُك فيه، والمعنى أنه يمكن أن يكون عند بعضهم بقية من إيمان ويُشك في ذلك. – فاحتمال وجود الشيء اليسير منع من التعميم عليهم بالكفر.</w:t>
      </w:r>
    </w:p>
    <w:p w14:paraId="19C02F89" w14:textId="77777777" w:rsidR="003A2FD4" w:rsidRDefault="00FF4E6E">
      <w:pPr>
        <w:pStyle w:val="Heading2"/>
        <w:keepNext/>
        <w:bidi/>
        <w:spacing w:before="280" w:after="80"/>
        <w:jc w:val="right"/>
      </w:pPr>
      <w:r>
        <w:rPr>
          <w:color w:val="7B1E1E"/>
          <w:rtl/>
        </w:rPr>
        <w:t xml:space="preserve">المسألة ١٦٨٠: </w:t>
      </w:r>
      <w:r>
        <w:rPr>
          <w:color w:val="222222"/>
          <w:rtl/>
        </w:rPr>
        <w:t>قوله ﷺ «يخرجون على حين فُرقةٍ من الناس» (ضبط «حين» و«خير»، ومعنى «فرقة» بين علي ومعاوية ﵄)، وقول القاضي (المراد علي وأصحابه فعليه خروجهم حقيقة)، وأن في الحديث معجزات ظاهرة لرسول الله ﷺ (وأن عليًا ﵁ كان مصيبًا في قتالهم والآخرون بُغاة لا سيما مع قوله «يقتلهم أولى الطائفتين بالحق»)</w:t>
      </w:r>
      <w:r>
        <w:rPr>
          <w:b w:val="0"/>
          <w:color w:val="6B6B6B"/>
          <w:sz w:val="20"/>
          <w:szCs w:val="20"/>
          <w:rtl/>
        </w:rPr>
        <w:t xml:space="preserve">   (التفريغ ص ٢٥٤–٢٥٥)</w:t>
      </w:r>
    </w:p>
    <w:p w14:paraId="7CEC6BFD" w14:textId="77777777" w:rsidR="003A2FD4" w:rsidRDefault="00FF4E6E">
      <w:pPr>
        <w:spacing w:before="60" w:after="60"/>
        <w:jc w:val="both"/>
      </w:pPr>
      <w:r>
        <w:rPr>
          <w:b/>
          <w:bCs/>
          <w:color w:val="1F4E79"/>
          <w:rtl/>
        </w:rPr>
        <w:t xml:space="preserve">تعليق الإمام النووي: </w:t>
      </w:r>
      <w:r>
        <w:rPr>
          <w:color w:val="222222"/>
          <w:rtl/>
        </w:rPr>
        <w:t>قوله ﷺ: (يَخْرُجُونَ عَلَى حِين فُرْقَة مِنْ النَّاس) ضَبَطُوهُ فِي الصَّحِيح بِوَجْهَيْنِ: أَحَدهمَا: (حِين فُرْقَة) بِحَاءٍ مُهْمَلَة مَكْسُورَة وَنُون، وَ(فُرْقَة) بِضَمِّ الْفَاء أَيْ فِي وَقْت اِفْتِرَاق النَّاس، أَيْ اِفْتِرَاق يَقَع بَيْن الْمُسْلِمِينَ، وَهُوَ الِافْتِرَاق الَّذِي كَانَ بَيْن عَلِيّ وَمُعَاوِيَة ﵄. وَالثَّانِي: (خَيْر فُرْقَة) بِخَاءٍ مَفْتُوحَةٍ وَرَاء، وَ(فِرْقَة) بِكَسْرِ الْفَاء أَيْ الْفِرْقَتَيْنِ. وَالْأَوَّل أَشْهَر وَأَكْثَر، وَيُؤَيِّدهُ الرِّوَايَة الَّتِي بَعْد هَذِهِ: (</w:t>
      </w:r>
      <w:r>
        <w:rPr>
          <w:color w:val="222222"/>
          <w:rtl/>
        </w:rPr>
        <w:t>يَخْرُجُونَ فِي فُرْقَة مِنْ النَّاس) فَإِنَّهُ بِضَمِّ الْفَاء بِلَا خِلَاف، وَمَعْنَاهُ ظَاهِر. وَقَالَ الْقَاضِي: عَلَى رِوَايَة الْخَاء الْمُعْجَمَة الْمُرَاد خَيْر الْقُرُون، وَهُمْ الصَّدْر الْأَوَّل. قَالَ: أَوْ يَكُون الْمُرَاد عَلِيًّا وَأَصْحَابه، فَعَلَيْهِ كَانَ خُرُوجهمْ حَقِيقَة؛ لِأَنَّهُ كَانَ الْإِمَام حِينَئِذٍ. وَفِيهِ حُجَّة لِأَهْلِ السُّنَّة أَنَّ عَلِيًّا كَانَ مُصِيبًا فِي قِتَاله، وَالْآخَرُونَ بُغَاة لَا سِيَّمَا مَعَ قَوْله ﷺ: (يَقْتُلهُمْ أَوْلَى الطَّائِفَتَيْنِ بِالْحَقِّ) وَعَ</w:t>
      </w:r>
      <w:r>
        <w:rPr>
          <w:color w:val="222222"/>
          <w:rtl/>
        </w:rPr>
        <w:t>لِيّ وَأَصْحَابه الَّذِينَ قَتَلُوهُمْ. وَفِي هَذَا الْحَدِيث مُعْجِزَات ظَاهِرَة لِرَسُولِ الله ﷺ ، فَإِنَّهُ أَخْبَرَ بِهَذَا وَجَرَى كُلّه كَفَلَقِ الصُّبْح، وَيَتَضَمَّن بَقَاء الْأُمَّة بَعْده ﷺ ، وَأَنَّ لَهُمْ شَوْكَة وَقُوَّة خِلَاف مَا كَانَ الْمُبْطِلُونَ يُشِيعُونَهُ، وَأَنَّهُمْ يَفْتَرِقُونَ فِرْقَتَيْنِ، وَأَنَّهُ يَخْرُج عَلَيْهِ طَائِفَة مَارِقَة، وَأَنَّهُمْ يُشَدِّدُونَ فِي الدِّين فِي غَيْر مَوْضِع التَّشْدِيد، وَيُبَالِغُونَ فِي الصَّلَاة وَالْقِرَاءَة وَلَا يُقِيمُونَ بِحُقُوقِ الْإِسْل</w:t>
      </w:r>
      <w:r>
        <w:rPr>
          <w:color w:val="222222"/>
          <w:rtl/>
        </w:rPr>
        <w:t xml:space="preserve">َام، بَلْ يَمْرُقُونَ مِنْهُ، وَأَنَّهُمْ يُقَاتِلُونَ أَهْل </w:t>
      </w:r>
      <w:r>
        <w:rPr>
          <w:color w:val="222222"/>
          <w:rtl/>
        </w:rPr>
        <w:lastRenderedPageBreak/>
        <w:t>الْحَقّ وَأَنَّ أَهْل الْحَقّ يَقْتُلُونَهُمْ، وَأَنَّ فِيهِمْ رَجُلًا صِفَةُ يَدِهِ كَذَا وَكَذَا، فَهَذِهِ أَنْوَاع مِنْ الْمُعْجِزَات جَرَتْ كُلّهَا وَلِلَّهِ الْحَمْد.</w:t>
      </w:r>
    </w:p>
    <w:p w14:paraId="14F7C538"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0055B60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(ص255) هذا هو الصحيح في المسألة وإن كان كما ذكرنا هناك خلافٌ سائغ، ولكن الصحيح هو ذلك، أن علياً كان مصيباً في قتاله.</w:t>
      </w:r>
    </w:p>
    <w:p w14:paraId="73343B32" w14:textId="77777777" w:rsidR="003A2FD4" w:rsidRDefault="00FF4E6E">
      <w:pPr>
        <w:pStyle w:val="Heading2"/>
        <w:keepNext/>
        <w:bidi/>
        <w:spacing w:before="280" w:after="80"/>
        <w:jc w:val="right"/>
      </w:pPr>
      <w:r>
        <w:rPr>
          <w:color w:val="7B1E1E"/>
          <w:rtl/>
        </w:rPr>
        <w:t xml:space="preserve">المسألة ١٦٨١: </w:t>
      </w:r>
      <w:r>
        <w:rPr>
          <w:color w:val="222222"/>
          <w:rtl/>
        </w:rPr>
        <w:t>قوله ﷺ «هم شرُّ الخلق أو من أشرِّ الخلق» (ضبط «شر» بالألف وهل فيه دلالة على تكفيرهم)، وقوله «يقتلهم أدنى الطائفتين إلى الحق» و«أولى الطائفتين بالحق»: دلالة على أن علي بن أبي طالب ﵁ هو المصيب المُحقّ والطائفة الأخرى (أصحاب معاوية ﵁) كانوا بُغاة متأولين، وأن الطائفتين مؤمنون لا يخرجون بالقتال عن الإيمان ولا يفسقون</w:t>
      </w:r>
      <w:r>
        <w:rPr>
          <w:b w:val="0"/>
          <w:color w:val="6B6B6B"/>
          <w:sz w:val="20"/>
          <w:szCs w:val="20"/>
          <w:rtl/>
        </w:rPr>
        <w:t xml:space="preserve">   (التفريغ ص ٢٥٦)</w:t>
      </w:r>
    </w:p>
    <w:p w14:paraId="35CFF084" w14:textId="77777777" w:rsidR="003A2FD4" w:rsidRDefault="00FF4E6E">
      <w:pPr>
        <w:spacing w:before="60" w:after="60"/>
        <w:jc w:val="both"/>
      </w:pPr>
      <w:r>
        <w:rPr>
          <w:b/>
          <w:bCs/>
          <w:color w:val="1F4E79"/>
          <w:rtl/>
        </w:rPr>
        <w:t xml:space="preserve">تعليق الإمام النووي: </w:t>
      </w:r>
      <w:r>
        <w:rPr>
          <w:color w:val="222222"/>
          <w:rtl/>
        </w:rPr>
        <w:t>قوله ﷺ: (هُمْ شَرّ الْخَلْق أَوْ مِنْ أَشَرّ الْخَلْق) هَكَذَا هُوَ فِي كُلّ النُّسَخ (أَوْ مِنْ أَشَرّ) بِالْأَلِفِ وَهِيَ لُغَة قَلِيلَة، وَالْمَشْهُور (شَرّ) بِغَيْرِ أَلِف، وَفِي هَذَا اللَّفْظ دَلَالَة لِمَنْ قَالَ بِتَكْفِيرِهِمْ، وَتَأَوَّلَهُ الْجُمْهُور أَيْ شَرّ الْمُسْلِمِينَ وَنَحْو ذَلِكَ. قوله ﷺ: (يَقْتُلهُمْ أَدْنَى الطَّائِفَتَيْنِ إِلَى الْحَقّ) ، وَفِي رِوَايَة: (أَوْلَى الطَّائِفَتَيْنِ بِالْحَقِّ)، وَفِي رِوَايَة: (تَكُون أُمَّتِي فِرْقَتَيْنِ فَتَخْرُج مِنْ بَيْنهمَا مَارِقَة تَلِي قَتْ</w:t>
      </w:r>
      <w:r>
        <w:rPr>
          <w:color w:val="222222"/>
          <w:rtl/>
        </w:rPr>
        <w:t>لهمْ أَوْلَاهُمَا بِالْحَقِّ). هَذِهِ الرِّوَايَات صَرِيحَة فِي أَنَّ عَلِيًّا ﵁ كَانَ هُوَ الْمُصِيب الْمُحِقّ، وَالطَّائِفَة الْأُخْرَى أَصْحَاب مُعَاوِيَة ﵁ كَانُوا بُغَاة مُتَأَوِّلِينَ، وَفِيهِ التَّصْرِيح بِأَنَّ الطَّائِفَتَيْنِ مُؤْمِنُونَ لَا يَخْرُجُونَ بِالْقِتَالِ عَنْ الْإِيمَان وَلَا يَفْسُقُونَ، وَهَذَا مَذْهَبنَا وَمَذْهَب مُوَافِقِينَا.</w:t>
      </w:r>
    </w:p>
    <w:p w14:paraId="054AC9D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12E782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(ص256) ويمكن أن يُحمل على المنافقين منهم أنهم شر الخلق. — وهو الصحيح كما ذكرنا.</w:t>
      </w:r>
    </w:p>
    <w:p w14:paraId="0EC34BDB" w14:textId="77777777" w:rsidR="003A2FD4" w:rsidRDefault="00FF4E6E">
      <w:pPr>
        <w:pStyle w:val="Heading1"/>
        <w:keepNext/>
        <w:pageBreakBefore/>
        <w:pBdr>
          <w:bottom w:val="single" w:sz="12" w:space="4" w:color="9A6B1F"/>
        </w:pBdr>
        <w:bidi/>
        <w:spacing w:before="120" w:after="200"/>
        <w:jc w:val="right"/>
      </w:pPr>
      <w:bookmarkStart w:id="49" w:name="_Toc242565580"/>
      <w:r>
        <w:rPr>
          <w:rtl/>
        </w:rPr>
        <w:lastRenderedPageBreak/>
        <w:t>باب التحريض على قتل الخوارج (ص258–264)</w:t>
      </w:r>
      <w:bookmarkEnd w:id="49"/>
    </w:p>
    <w:p w14:paraId="7541B712" w14:textId="77777777" w:rsidR="003A2FD4" w:rsidRDefault="00FF4E6E">
      <w:pPr>
        <w:pStyle w:val="Heading2"/>
        <w:keepNext/>
        <w:bidi/>
        <w:spacing w:before="280" w:after="80"/>
        <w:jc w:val="right"/>
      </w:pPr>
      <w:r>
        <w:rPr>
          <w:color w:val="7B1E1E"/>
          <w:rtl/>
        </w:rPr>
        <w:t xml:space="preserve">المسألة ١٦٨٢: </w:t>
      </w:r>
      <w:r>
        <w:rPr>
          <w:color w:val="222222"/>
          <w:rtl/>
        </w:rPr>
        <w:t>قوله «يوم حروراء» (أول واقعة للخوارج): لماذا سموا حرورية؟</w:t>
      </w:r>
      <w:r>
        <w:rPr>
          <w:b w:val="0"/>
          <w:color w:val="6B6B6B"/>
          <w:sz w:val="20"/>
          <w:szCs w:val="20"/>
          <w:rtl/>
        </w:rPr>
        <w:t xml:space="preserve">   (التفريغ ص ٢٥٨)</w:t>
      </w:r>
    </w:p>
    <w:p w14:paraId="75191550" w14:textId="77777777" w:rsidR="003A2FD4" w:rsidRDefault="00FF4E6E">
      <w:pPr>
        <w:spacing w:before="60" w:after="60"/>
        <w:jc w:val="both"/>
      </w:pPr>
      <w:r>
        <w:rPr>
          <w:b/>
          <w:bCs/>
          <w:color w:val="1F4E79"/>
          <w:rtl/>
        </w:rPr>
        <w:t xml:space="preserve">تعليق الإمام النووي: </w:t>
      </w:r>
      <w:r>
        <w:rPr>
          <w:color w:val="222222"/>
          <w:rtl/>
        </w:rPr>
        <w:t>(سبق في المتن أنهم سموا حرورية لأنهم نزلوا حروراء وتعاقدوا عندها على قتال أهل العدل).</w:t>
      </w:r>
    </w:p>
    <w:p w14:paraId="5E538DEE"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678C4A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(ص258) يوم حروراء وهي أوَّل واقعة كانت للخوارج، وسُموا إليها لأن تلك البلدة "حروراء" قد خرجوا منها واجتمعوا بها، فسُموا الخوارج حرورية من أجل أن اجتماعهم أولاً في أول واقعة كانت لهم في حروراء.</w:t>
      </w:r>
    </w:p>
    <w:p w14:paraId="221CB7F9" w14:textId="77777777" w:rsidR="003A2FD4" w:rsidRDefault="00FF4E6E">
      <w:pPr>
        <w:pStyle w:val="Heading2"/>
        <w:keepNext/>
        <w:bidi/>
        <w:spacing w:before="280" w:after="80"/>
        <w:jc w:val="right"/>
      </w:pPr>
      <w:r>
        <w:rPr>
          <w:color w:val="7B1E1E"/>
          <w:rtl/>
        </w:rPr>
        <w:t xml:space="preserve">المسألة ١٦٨٣: </w:t>
      </w:r>
      <w:r>
        <w:rPr>
          <w:color w:val="222222"/>
          <w:rtl/>
        </w:rPr>
        <w:t>قوله «وإذا حدثتكم فيما بيني وبينكم فإن الحرب خدعة» (قول علي ﵁): هل فيه جواز التورية والتعريض في الحرب؟ وحديث الترخيص في الكذب في الحرب والإصلاح بين الناس والحديث بين الرجل وامرأته</w:t>
      </w:r>
      <w:r>
        <w:rPr>
          <w:b w:val="0"/>
          <w:color w:val="6B6B6B"/>
          <w:sz w:val="20"/>
          <w:szCs w:val="20"/>
          <w:rtl/>
        </w:rPr>
        <w:t xml:space="preserve">   (التفريغ ص ٢٥٩)</w:t>
      </w:r>
    </w:p>
    <w:p w14:paraId="42CA909E" w14:textId="77777777" w:rsidR="003A2FD4" w:rsidRDefault="00FF4E6E">
      <w:pPr>
        <w:spacing w:before="60" w:after="60"/>
        <w:jc w:val="both"/>
      </w:pPr>
      <w:r>
        <w:rPr>
          <w:b/>
          <w:bCs/>
          <w:color w:val="1F4E79"/>
          <w:rtl/>
        </w:rPr>
        <w:t xml:space="preserve">تعليق الإمام النووي: </w:t>
      </w:r>
      <w:r>
        <w:rPr>
          <w:color w:val="222222"/>
          <w:rtl/>
        </w:rPr>
        <w:t>قوله: (وَإِذَا حَدَّثْتُكُمْ فِيمَا بَيْنِي وَبَيْنَكُمْ فَإِنَّ الْحَرْبَ خُدْعَةٌ) مَعْنَاهُ: أَجْتَهِد رَأْيِي، وَقَالَ الْقَاضِي: فِيهِ جَوَاز التَّوْرِيَة وَالتَّعْرِيض فِي الْحَرْب، فَكَأَنَّهُ تَأَوَّلَ الْحَدِيث عَلَى هَذَا. وَقَوْله: (خُدْعَة) بِفَتْحِ الْخَاء وَإِسْكَان الدَّال الْمُهْمَلَة عَلَى الْأَفْصَح، وَيُقَال بِضَمِّ الْخَاء، وَيُقَال: (خُدَعَة) بِضَمِّ الْخَاء وَفَتْح الدَّال، ثَلَاث لُغَات مَشْهُورَات.</w:t>
      </w:r>
    </w:p>
    <w:p w14:paraId="701AC9F9"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4EC347B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(ص259) وظاهر حديث الترخيص في الكذب في الحرب والإصلاح بين الناس والحديث بين الرجل وامرأته، وهو حديثٌ صحيح يدل على جواز الكذب على الأعداء في الحرب وهو من يستحقون المقاتلة، وهنا حمله على التورية، وعلى أي حال فالحديث يدل على عدم صحة التورية في البيان والبلاغ عن رسول الله ﷺ، فالبيان غرضه إفهام الناس دين الله ﷻ، فلا يصح أن يُعرض ليوصل لهم فهماً مغلوطاً وكلاماً باطلاً أو فهماً باطلاً وإن قصد هو معنىً صحيحاً، لكن لابد وأن يُفهم الناس حكم الدين، فلا تصح التورية والتعريض في الإبلاغ عن الله وعن رسوله ﷺ، وإنها الذي يجو</w:t>
      </w:r>
      <w:r>
        <w:rPr>
          <w:color w:val="222222"/>
          <w:rtl/>
        </w:rPr>
        <w:t xml:space="preserve">ز من ذلك كتمان بعض العلم </w:t>
      </w:r>
      <w:r>
        <w:rPr>
          <w:color w:val="222222"/>
          <w:rtl/>
        </w:rPr>
        <w:lastRenderedPageBreak/>
        <w:t>الزائد للمصلحة، وهو العلم الذي لا يترتب على الجهل به فعل محرم أو ترك واجب بالنسبة للمخاطب، كفضائل بعض الأعمال، أو ما يفهمه البعض خطأً وعلى غير وجهه، فلا يُحدث الناس بها يعرفه، ولا يُحدَّثون بها يُنكِرون حتى لا يُكَذَّب الله ورسوله ﷺ.</w:t>
      </w:r>
    </w:p>
    <w:p w14:paraId="34A35E32" w14:textId="77777777" w:rsidR="003A2FD4" w:rsidRDefault="00FF4E6E">
      <w:pPr>
        <w:pStyle w:val="Heading2"/>
        <w:keepNext/>
        <w:bidi/>
        <w:spacing w:before="280" w:after="80"/>
        <w:jc w:val="right"/>
      </w:pPr>
      <w:r>
        <w:rPr>
          <w:color w:val="7B1E1E"/>
          <w:rtl/>
        </w:rPr>
        <w:t xml:space="preserve">المسألة ١٦٨٤: </w:t>
      </w:r>
      <w:r>
        <w:rPr>
          <w:color w:val="222222"/>
          <w:rtl/>
        </w:rPr>
        <w:t>قوله ﷺ «أحداث الأسنان سفهاء الأحلام» (صغار الأسنان صغار العقول) وخطر التصدر مع ضعف العقل وصغر السن، وتعلّم الصغير قبل أن يتصدر</w:t>
      </w:r>
      <w:r>
        <w:rPr>
          <w:b w:val="0"/>
          <w:color w:val="6B6B6B"/>
          <w:sz w:val="20"/>
          <w:szCs w:val="20"/>
          <w:rtl/>
        </w:rPr>
        <w:t xml:space="preserve">   (التفريغ ص ٢٦٠)</w:t>
      </w:r>
    </w:p>
    <w:p w14:paraId="7A6183C5" w14:textId="77777777" w:rsidR="003A2FD4" w:rsidRDefault="00FF4E6E">
      <w:pPr>
        <w:spacing w:before="60" w:after="60"/>
        <w:jc w:val="both"/>
      </w:pPr>
      <w:r>
        <w:rPr>
          <w:b/>
          <w:bCs/>
          <w:color w:val="1F4E79"/>
          <w:rtl/>
        </w:rPr>
        <w:t xml:space="preserve">تعليق الإمام النووي: </w:t>
      </w:r>
      <w:r>
        <w:rPr>
          <w:color w:val="222222"/>
          <w:rtl/>
        </w:rPr>
        <w:t>قوله ﷺ: (أَحْدَاث الْأَسْنَان، سُفَهَاء الْأَحْلَام) مَعْنَاهُ: صِغَار الْأَسْنَان صِغَار الْعُقُول.</w:t>
      </w:r>
    </w:p>
    <w:p w14:paraId="0A09141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1954125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(ص260) وهذا يدل على خطر التصدر مع ضعف العقل وصغر السن، وهؤلاء اغتروا برأيهم وأُعجبوا بأنفسهم فطعنوا في الصحابة ﵃ وفي علماء الأرض في ذلك الوقت وهم أصحاب النبي ﷺ، فضلوا وتاهوا والعياذ بالله. – وذلك يدل على أن حديث السن ينبغي أن يجتهد في طلب العلم وملازمة العلماء وليس أن يتصدر ويتقدم قبل أن يتعلم.</w:t>
      </w:r>
    </w:p>
    <w:p w14:paraId="494F791A" w14:textId="77777777" w:rsidR="003A2FD4" w:rsidRDefault="00FF4E6E">
      <w:pPr>
        <w:pStyle w:val="Heading2"/>
        <w:keepNext/>
        <w:bidi/>
        <w:spacing w:before="280" w:after="80"/>
        <w:jc w:val="right"/>
      </w:pPr>
      <w:r>
        <w:rPr>
          <w:color w:val="7B1E1E"/>
          <w:rtl/>
        </w:rPr>
        <w:t xml:space="preserve">المسألة ١٦٨٥: </w:t>
      </w:r>
      <w:r>
        <w:rPr>
          <w:color w:val="222222"/>
          <w:rtl/>
        </w:rPr>
        <w:t>قوله ﷺ «يقولون من خير قول البرية» (معنى «لا حكم إلا لله» ومعنى «التحكيم») وكلمة علي ﵁ «كلمة حق أُريد بها باطل»، وهل تحكيم الناس في الإصلاح بين المسلمين شرك؟ (حكم التحكيم المشروع وقصة عمرو بن العاص وأبي موسى الأشعري ﵄)، والغلو في مسألة الحكم من بدع الخوارج وما يفعله كثير من الفرق المنحرفة في زماننا (تكفير من حكم بغير ما أنزل الله، والتفريق بين حكم جزئي وحكم عام)</w:t>
      </w:r>
      <w:r>
        <w:rPr>
          <w:b w:val="0"/>
          <w:color w:val="6B6B6B"/>
          <w:sz w:val="20"/>
          <w:szCs w:val="20"/>
          <w:rtl/>
        </w:rPr>
        <w:t xml:space="preserve">   (التفريغ ص ٢٦٠)</w:t>
      </w:r>
    </w:p>
    <w:p w14:paraId="08E5C5D2" w14:textId="77777777" w:rsidR="003A2FD4" w:rsidRDefault="00FF4E6E">
      <w:pPr>
        <w:spacing w:before="60" w:after="60"/>
        <w:jc w:val="both"/>
      </w:pPr>
      <w:r>
        <w:rPr>
          <w:b/>
          <w:bCs/>
          <w:color w:val="1F4E79"/>
          <w:rtl/>
        </w:rPr>
        <w:t xml:space="preserve">تعليق الإمام النووي: </w:t>
      </w:r>
      <w:r>
        <w:rPr>
          <w:color w:val="222222"/>
          <w:rtl/>
        </w:rPr>
        <w:t>قوله ﷺ: (يَقُولُونَ مِنْ خَيْر قَوْل الْبَرِيَّة) مَعْنَاهُ: فِي ظَاهِر الْأَمْر كَقَوْلِهِمْ: "لَا حُكْم إِلَّا لِلَّهِ"، وَنَظَائِره مِنْ دُعَائِهِمْ إِلَى كِتَاب الله تَعَالَى. وَاَللَّه أَعْلَم.</w:t>
      </w:r>
    </w:p>
    <w:p w14:paraId="71E2C7E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41CC99C"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(ص260) أي يدعون إلى تحكيم القرآن ويدعون إلى تحكيم الشرع وفي الحديث [أَنَّ الْحُرُورِيَّةَ لَمَّا خَرَجَتْ ....قَالُوا لاَ حُكْمَ إِلاَّ لِلَّهِ. قَالَ عَلِيٌّ ﵁ كَلِمَةُ حَقٍّ أُرِيدَ بِهَا بَاطِلٌ ] مسلم، فالباطل الذي أرادوه أن قبول التحكيم في الإصلاح بين المسلمين شركٌ وكفرٌ ومنازعة لله ﷻ في الحكم، وهذا جهلٌ منهم </w:t>
      </w:r>
      <w:r>
        <w:rPr>
          <w:color w:val="222222"/>
          <w:rtl/>
        </w:rPr>
        <w:lastRenderedPageBreak/>
        <w:t>في أن تحكيم الناس فيها ورد به الشرع، ليس على سبيل المشاركة لله ﷻ في الحكم ولا المنازعة لحكم الله، بل الله هو الذي أذن في الإصلاح بين الناس، كما قال ﷻ (وَإِنْ خِفْتُمْ شِقَاقَ بَيْنِهِمَا فَابْعَثُ</w:t>
      </w:r>
      <w:r>
        <w:rPr>
          <w:color w:val="222222"/>
          <w:rtl/>
        </w:rPr>
        <w:t>واْ حَكَمًا مِّنْ أَهْلِهِ وَحَكَمًا مِّنْ أَهْلِهَا) وهما عليهما أن يحكما بها دل عليه الشرع وبمقتضى الشرع، فإن هذا في أمر رجل وامرأة اختصا، فوجود التحكيم في مثل هذا أمرٌ مشروع، فإطلاق هذه الكلمة "لا حكم إلا لله" مع قصدهم أن قبول علي ﵁ للتحكيم – تحكيم عمرو بن العاص وأبي موسى الأشعري – أن ذلك شركٌ بالله، والذي بنوا عليه كُفر علي ﵁. – وهذا يدل على أن الغلو في مسألة الحكم من بدع الخوارج، فإنهم جعلوا مجرد التحكيم في الصُلح بين الناس، يَعدون ذلك شركاً، كما قد يفعل كثير من الفرق المنحرفة في زماننا وتجعل مجرد أن ي</w:t>
      </w:r>
      <w:r>
        <w:rPr>
          <w:color w:val="222222"/>
          <w:rtl/>
        </w:rPr>
        <w:t>كون الإنسان في وظيفة في حكومة تحكم بغير ما أنزل الله، أو يكون محكوماً حتى بهذه الحكومات، يجعلون ذلك كُفراً وشركاً، بزعمهم أن داخل أيضاً في "لا حكم إلا لله"، وليس الأمر كذلك وإنها يكفر من رضي بغير شرع الله ﷻ ورضي بمخالفته، ويحمد الله فعامة أهل الإسلام لا يرضون بحكم غير حكم الله ﷻ ويجب حمل أمر المسلم على السلامة، ولا يُقال "ظاهر الناس القبول والرضى"، فإن الناس إنها يُجبرون على ما يُخالف الشرع في الأغلب الأعم، ولا يستطيعون الوصول إلى شيء من حقوقهم إلا بذلك، مع أن كثيراً من الأمور مما لا تخالف الشرع، فلابد من إ</w:t>
      </w:r>
      <w:r>
        <w:rPr>
          <w:color w:val="222222"/>
          <w:rtl/>
        </w:rPr>
        <w:t>مضائها، فكثير من المعاملات وكثير من أمور النكاح والطلاق وأمور المواريث وغير ذلك مما لا يُخالف الشرع، وأيضاً في بعض أنواع العقوبات مما لم ترد فيها حدود، ربها يكون التعزير فيها هو المشروع، فمثل هذه الأمور تمضى لمصلحة المسلمين، ولا تكفن شركاً ولا كفراً، وإنها الشرك والكفر في رد شرع الله ﷻ وإبائه والاستكبار عنه أو استحلال مخالفته وذلك كله في معنىً واحد.</w:t>
      </w:r>
    </w:p>
    <w:p w14:paraId="7F6F188B" w14:textId="77777777" w:rsidR="003A2FD4" w:rsidRDefault="00FF4E6E">
      <w:pPr>
        <w:pStyle w:val="Heading2"/>
        <w:keepNext/>
        <w:bidi/>
        <w:spacing w:before="280" w:after="80"/>
        <w:jc w:val="right"/>
      </w:pPr>
      <w:r>
        <w:rPr>
          <w:color w:val="7B1E1E"/>
          <w:rtl/>
        </w:rPr>
        <w:t xml:space="preserve">المسألة ١٦٨٦: </w:t>
      </w:r>
      <w:r>
        <w:rPr>
          <w:color w:val="222222"/>
          <w:rtl/>
        </w:rPr>
        <w:t>قوله ﷺ «فإذا لقيتموهم فاقتلوهم فإن في قتلهم أجرًا»: تصريحٌ بوجوب قتال الخوارج والبُغاة وإجماع العلماء (حكم قتال الخوارج: هل هم بغاة؟ وهل يُجهَّز على جريحهم ويُتبع منهزمهم؟ وهل تُباح أموالهم؟ وضمان ما أتلفوه، وهل يُورَثون ويُصلّى عليهم؟)</w:t>
      </w:r>
      <w:r>
        <w:rPr>
          <w:b w:val="0"/>
          <w:color w:val="6B6B6B"/>
          <w:sz w:val="20"/>
          <w:szCs w:val="20"/>
          <w:rtl/>
        </w:rPr>
        <w:t xml:space="preserve">   (التفريغ ص ٢٦١–٢٦٣)</w:t>
      </w:r>
    </w:p>
    <w:p w14:paraId="640D9982" w14:textId="77777777" w:rsidR="003A2FD4" w:rsidRDefault="00FF4E6E">
      <w:pPr>
        <w:spacing w:before="60" w:after="60"/>
        <w:jc w:val="both"/>
      </w:pPr>
      <w:r>
        <w:rPr>
          <w:b/>
          <w:bCs/>
          <w:color w:val="1F4E79"/>
          <w:rtl/>
        </w:rPr>
        <w:t xml:space="preserve">تعليق الإمام النووي: </w:t>
      </w:r>
      <w:r>
        <w:rPr>
          <w:color w:val="222222"/>
          <w:rtl/>
        </w:rPr>
        <w:t xml:space="preserve">هَذَا تَصْرِيح بِوُجُوبِ قِتَال الْخَوَارِج وَالْبُغَاة، وَهُوَ إِجْمَاع الْعُلَمَاء. قَالَ الْقَاضِي: أَجْمَعَ الْعُلَمَاء عَلَى أَنَّ الْخَوَارِج وَأَشْبَاههمْ مِنْ أَهْل الْبِدَع وَالْبَغْي مَتَى خَرَجُوا عَلَى الْإِمَام وَخَالَفُوا رَأْي الْجَمَاعَة وَشَقُّوا الْعَصَا وَجَبَ قِتَالهمْ بَعْد إِنْذَارهمْ، وَالِاعْتِذَار إِلَيْهِمْ. قَالَ الله تَعَالَى: { فَقَاتِلُوا الَّتِي تَبْغِي حَتَّى تَفِيءَ </w:t>
      </w:r>
      <w:r>
        <w:rPr>
          <w:color w:val="222222"/>
          <w:rtl/>
        </w:rPr>
        <w:lastRenderedPageBreak/>
        <w:t>إِلَى أَمْر الله } لَكِنْ لَا يُجْهَز عَلَى جَرِيحهمْ وَلَا يُتْبَع مُنْهَزِمهمْ، وَلَا يُقْتَل أَسِيرهمْ، وَل</w:t>
      </w:r>
      <w:r>
        <w:rPr>
          <w:color w:val="222222"/>
          <w:rtl/>
        </w:rPr>
        <w:t>َا تُبَاح أَمْوَالهمْ، وَمَا لَمْ يَخْرُجُوا عَنْ الطَّاعَة وَيَنْتَصِبُوا لِلْحَرْبِ لَا يُقَاتَلُونَ، بَلْ يُوعَظُونَ وَيُسْتَتَابُونَ مِنْ بِدْعَتهمْ وَبَاطِلهمْ، وَهَذَا كُلّه مَا لَمْ يَكْفُرُوا بِبِدْعَتِهِمْ، فَإِنْ كَانَتْ بِدْعَة مِمَّا يَكْفُرُونَ بِهِ جَرَتْ عَلَيْهِمْ أَحْكَام الْمُرْتَدِّينَ، وَأَمَّا الْبُغَاة الَّذِينَ لَا يَكْفُرُونَ فَيَرِثُونَ وَيُورَثُونَ، وَدَمهمْ فِي حَال الْقِتَال هَدَر، وَكَذَا أَمْوَالهمْ الَّتِي تُتْلَف فِي الْقِتَال، وَالْأَصَحّ أَنَّهُمْ لَا يَضْمَنُونَ أَيْضًا مَ</w:t>
      </w:r>
      <w:r>
        <w:rPr>
          <w:color w:val="222222"/>
          <w:rtl/>
        </w:rPr>
        <w:t>ا أَتْلَفُوهُ عَلَى أَهْل الْعَدْل فِي حَال الْقِتَال مِنْ نَفْس وَمَال، وَمَا أَتْلَفُوهُ فِي غَيْر حَال الْقِتَال مِنْ نَفْس وَمَال ضَمِنُوهُ، وَلَا يَحِلّ الِانْتِفَاع بِشَيْءٍ مِنْ دَوَابِّهمْ وَسِلَاحهمْ فِي حَال الْحَرْب عِنْدنَا وَعِنْد الْجُمْهُور، وَجَوَّزَهُ أَبُو حَنِيفَة. وَاَللَّه أَعْلَم.</w:t>
      </w:r>
    </w:p>
    <w:p w14:paraId="78C70ABB" w14:textId="77777777" w:rsidR="003A2FD4" w:rsidRDefault="00FF4E6E">
      <w:pPr>
        <w:spacing w:before="60" w:after="60"/>
        <w:jc w:val="both"/>
      </w:pPr>
      <w:r>
        <w:rPr>
          <w:b/>
          <w:bCs/>
          <w:color w:val="4A5A2A"/>
          <w:rtl/>
        </w:rPr>
        <w:t xml:space="preserve">الأقوال الأخرى: </w:t>
      </w:r>
      <w:r>
        <w:rPr>
          <w:color w:val="222222"/>
          <w:rtl/>
        </w:rPr>
        <w:t>أبو حنيفة: يجوّز الانتفاع بدوابهم وسلاحهم في حال الحرب؛ والجمهور: لا يحل. ومن العلماء من يجعل الخوارج من جنس المحاربين وقُطّاع الطرق (والجمهور: لهم أحكامهم الخاصة).</w:t>
      </w:r>
    </w:p>
    <w:p w14:paraId="06F3A777"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(ص261) ضم البُغاة إلى الخوارج، وهذا على الصحيح لابد وأن يكون فيه تفصيل، فإن قتال الخوارج ليس من جنس قتال البغاة الخارجين على الإمام بتأويلٍ سائغ، وأنه إذا خرجت طائفةٌ على الإمام العدل بتأويلٍ سائغ لأشياء نقموها، فلابد وأن يُرسل إليهم أولاً قبل أن يبدأهم بالقتال، وصفة الخروج إما الامتناع عن الطاعة وإما مقاتلة الإمام لخلعه لإرادة نزعه عن الإمامة، فيُرسل إليهم ما ينقمون، فإن ذكروا مظالم، وجب عليه إزالتها أولاً، قبل أن يشرع في قتالهم ولذلك نقول أن هناك فرق بين قتال الخوارج وبين قتال البُغاة، فالخوارج الذين قاتل</w:t>
      </w:r>
      <w:r>
        <w:rPr>
          <w:color w:val="222222"/>
          <w:rtl/>
        </w:rPr>
        <w:t>هم علي ﵁ إنها تمهل ليجد الصفات التي أخبر بها النبي ﷺ من قتلهم أهل الإسلام وتركهم أهل الأوثان وما وصف من الصفات التي استحقوا بها القتال، فإذا أظهر قومٌ رأي الخوارج وامتنعوا ببعضهم، فهم مُستحقون للقتال. — أي الفار تارك المعركة. — بخلاف الكافر فإنه لا يضمن بعد إسلامه شيئاً، أما هؤلاء فلا يضمنون ما أتلفوه حال القتال لتأولهم. — وذلك لأنها أموالهم ما زالت في ملكهم، نزع منهم كسلاح ودواب، لكونهم يستعملونه في حرام ومنكر، فوجب كفهم عن ذلك، ولكن لا يستعمله أهل العدل. والظاهر والله أعلم أنهم إن اضطروا إلى استعماله، است</w:t>
      </w:r>
      <w:r>
        <w:rPr>
          <w:color w:val="222222"/>
          <w:rtl/>
        </w:rPr>
        <w:t xml:space="preserve">عملوه، فإن الإنسان إذا كان مضطراً إلى مال أخيه المسلم ليدفع عن نفسه ظلماً، فبالأولى أن يدفع عن جماعة المسلمين ظُلم هذه الطوائف الخارجة. هذا كله كما نرى مبني على مذهب أكثر المتأخرين من أن قتال الخوارج من جنس قتال البُغاة. والصحيح أنهم قسمٌ ثالث، فهم من جنس قتال مانعي الزكاة، ومن جنس قتال الممتنعين من شريعة من شرائع الإسلام الظاهرة المتواترة، إما أن تكون بأمرٍ عقدي كها قد فعل </w:t>
      </w:r>
      <w:r>
        <w:rPr>
          <w:color w:val="222222"/>
          <w:rtl/>
        </w:rPr>
        <w:lastRenderedPageBreak/>
        <w:t>الخوارج وكما فعلت الرافضة وغيرهم من أهل البدع، أو قد تكون في أمر عملي، وذلك كأن يمتنعوا من إقامة حقٍ عليهم من قصاص أو من حدود الشرع، في</w:t>
      </w:r>
      <w:r>
        <w:rPr>
          <w:color w:val="222222"/>
          <w:rtl/>
        </w:rPr>
        <w:t xml:space="preserve">متنعون ببعضهم، فيكونُون طائفة ممتنعة، فيُطبق عليهم هذا الحكم، كل طائفة خارجة عن شريعة من شرائع الإسلام الظاهرة المتواترة ولو لم تجحد الشهادتين، ولو حتى لم تستحل هذه المحرمات. وهناك بعض من أهل العلم يجعل هذا من جنس المحاربين وقُطاع الطُرق. والجمهور يرى أنهم إذا كان لهم تأويل، ولو قطعنا ببطلانه، ولكن لهم تأويل، لم يُكفروا ولم يُعاملوا معاملة قُطاع الطُرق من قتلهم وصلبهم وتقطيع أيديهم وأيديهم من خلاف، بل هم قسمٌ له أحكامه الخاصة. فكما ذكرنا أن جمهور المتأخرين يصفونهم بالبغاة، وشيخ الإسلام ابن تيمية يُرجح أنهم </w:t>
      </w:r>
      <w:r>
        <w:rPr>
          <w:color w:val="222222"/>
          <w:rtl/>
        </w:rPr>
        <w:t>نوعٌ ثالث وهو من أقوى المذاهب في ذلك؛ وقد ذكرنا مسألة تكفير أهل البدع ما لم يُكفروا ببدعتهم، وقلنا أن الذين كفروا هم الذين كفروا كطائفة خارجة من الملة بالكلية وهو من كفر نوعاً وعيناً بالعموم، وهؤلاء الخوارج ليسوا كذلك، وكذا الرافضة، فهؤلاء – الخوارج والرافضة – أقوالهم أقوال كُفرية ولا يُكفر المعين حتى تُقام عليه الحجة وتُزال عنه الشُبهة، وأما الطوائف الخارجة من الملة بالكلية كفرق الباطنية وفرق أتباع مُدعي النبوة، ومُدعي الألوهية في بعض البشر كالدروز المؤلِهين للحاكم بأمر الله والنُصيرية والعلويين الذين يؤله</w:t>
      </w:r>
      <w:r>
        <w:rPr>
          <w:color w:val="222222"/>
          <w:rtl/>
        </w:rPr>
        <w:t>ون علياً، وكذا من يدعي نبوة بعد نبوة النبي ﷺ كطوائف البابية والبهائية وغير ذلك فهؤلاء كفار نوعاً وعيناً بالعموم ليسوا من الثنتين وسبعين فرقة؛ وإنها الخلاف في الرافضة والخوارج والمعتزلة، فإنه إن بعض العلماء يجعلهم خارج الثنتين وسبعين فرقة، والصحيح أنهم من فِرق الأمة، والله أعلى وأعلم، وإن كانت أقوالهم –أقوال كفرية – لكن لابد من استيفاء الشروط وانتفاء الموانع، ومن يجعل الخوارج والمعاندين كالبخاري، فقد جعلهم في باب مختلف وبعيد عن قتال أهل البغي، ومن يجعلهم قسم ثالث، إما أن يجعل قتالهم كقتال الكفار في أغلب الأح</w:t>
      </w:r>
      <w:r>
        <w:rPr>
          <w:color w:val="222222"/>
          <w:rtl/>
        </w:rPr>
        <w:t>كام إلا ما ذكرنا من الاتفاق على عدم سبي النساء والأطفال، بالنسبة للخوارج، إلا من أخرجهم من الثنتين وسبعين فرقة، كما قال ابن المنذر "لا أعلم أحداً وافق أهل الحديث في تكفير الخوارج"، يعني على تكفيرهم بالعموم، وكما ذكرنا أن فعل علي ﵁ فيهم يدل على أنه لم يكن يُكفرهم ولم يكن يُقاتلهم كالكفار، ولكن كما ذكرنا يمكن أن يُقاتلوا بهذه الصفة، وقد ذكر النووي عن الجويني في "الروضة" عنه أنه قال [وَحَكَى الْإِمَامُ فِي تَكْفِيرِ الْخَوَارِجِ وَجْهَيْنِ، قَالَ: فَإِنْ لَمْ نُكَفِّرْهُمْ، فَلَهُمْ حُكْمُ الْمُرْتَدِّينَ، وَق</w:t>
      </w:r>
      <w:r>
        <w:rPr>
          <w:color w:val="222222"/>
          <w:rtl/>
        </w:rPr>
        <w:t xml:space="preserve">ِيلَ: حُكْمُ الْبُغَاةِ، فَإِنْ قُلْنَا: كَالْمُرْتَدِّينَ، لَمْ تُنَفَّذْ أَحْكَامُهُمْ] روضة الطالبين (٥٢/١)، والمعنى أنهم إن لم يُكفروا قتلوا كالكفار، بمعنى في جواز قذف المنجنيق عليهم </w:t>
      </w:r>
      <w:r>
        <w:rPr>
          <w:color w:val="222222"/>
          <w:rtl/>
        </w:rPr>
        <w:lastRenderedPageBreak/>
        <w:t>ورميهم بها يعم إتلافه، وجواز قتل الأسير واتباع المُدبر، وهذا فيمن يجعلهم من هذا القسم، أما من يجعلهم كالبُغاة، فيقول بعدم الإجهاز على الجريح وعدم قتل الأسير ولا تُباح الأموال، ولا يُتبع مُدبر، وذلك لأنه جعل عامة الأحكام كأحكام البُغاة. – قتال الخوارج والبُغاة ثواب وجهاد مشروع، وليس هذا من قول النبي ﷺ [إِذَا الْتَقَى الْمُسْ</w:t>
      </w:r>
      <w:r>
        <w:rPr>
          <w:color w:val="222222"/>
          <w:rtl/>
        </w:rPr>
        <w:t>لِمَانِ بِسَيْفَيْهِمَا فَالْقَاتِلُ وَالْمَقْتُولُ فِي النَّارِ] متفق عليه، فهذا الحديث محمله على قتال الجاهلية وعلى المُلك وعلى العصبية التي يكون كل من الفئتين المتقاتلتين ظالماً ومتعدياً، وبذلك إذ تقاتل المسلمون على الدنيا، فلا يجوز أن يدخل معهم أهل الحق في شيءٍ من هذا القتال، فلو طوائف من أهل الإسلام تقاتلت على العصبية الجاهلية على أن هؤلاء مثلاً من هذا البلد وهؤلاء من هذا البلد وتنازعوا على مثل ذلك، فهذا يجب تركه ولا يجوز المشاركة فيه، وبالأولى وبالأظهر إذا شارك في ذلك الكفار مثلاً، فضلاً عن أن يكون تح</w:t>
      </w:r>
      <w:r>
        <w:rPr>
          <w:color w:val="222222"/>
          <w:rtl/>
        </w:rPr>
        <w:t>ت رايات الكفار، وهذا ينطبق عليه (الْقَاتِلُ وَالْمَقْتُولُ فِي النَّارِ)، أما من أمر الله بقتاله بقوله (فَقَاتِلُوا الَّتِي تَبْغِي) وقد أمر النبي ﷺ بقتل الخوارج، فهذا دليل على مشروعية (ص263) هذا القتال، وقد قال النبي ﷺ (فَإِذَا لَقِيتُمُوهُمْ فَاقْتُلُوهُمْ فَإِنَّ فِى قَتْلِهِمْ أَجْرًا لِمَنْ قَتَلَهُمْ عِنْدَ اللَّهِ يَوْمَ الْقِيَامَةِ) ولأن الله قال في البُغاة (فَقَاتِلُوا الَّتِي تَبْغِي حَتَّىٰ تَفِيءَ إِلَىٰ أَمْرِ اللَّهِ) وكما قلنا أنهم يُقاتلون إذا اجتمعوا وخرجوا عن الطاعة وانتصبوا للحرب، وأما إ</w:t>
      </w:r>
      <w:r>
        <w:rPr>
          <w:color w:val="222222"/>
          <w:rtl/>
        </w:rPr>
        <w:t xml:space="preserve">ذا لم يفعلوا ذلك، فلا يجوز أن يُبدأ بالبغاة أو غيرهم بالقتل مباشرةً عند جماهير العلماء، لكن ذكر شيخ الإسلام ابن تيمية رَحِمَهُ ٱللَّهُ في الواحد المقدور عليه منهم قولان للعلماء: منهم من جوَّز قتله لدفع المفسدة، خصوصاً إذا كان داعيةً إلى البدعة وهذا هو الذي يميل إليه شيخ الإسلام ابن تيمية، مع أنه خلاف قول الجمهور، لكنه يذكر المسألة كخلاف بين العلماء خلاف سائغ، وأن قول الجمهور أن المبتدع الذي لم يُكفر ببدعته، حتى ولو كانت بدعة هي في حقيقة قولها كفر، ولكنه لم يُكفر لأنه لم تُقَم عليه الحُجة مثلاً ولم تُزل عنه </w:t>
      </w:r>
      <w:r>
        <w:rPr>
          <w:color w:val="222222"/>
          <w:rtl/>
        </w:rPr>
        <w:t>الشبهة ولم يُكفر بعينه، فلا يجوز قتله حتى تُستوفى الشروط وتنتفي الموانع، والله أعلى وأعلم. – فشيخ الإسلام يُجوِّز قتل الواحد المنفرد إذا كان داعيةً أو نحو ذلك، إذا كانت المصلحة في ذلك، وبالقطع يوجب قتله إذا ثبتت ردته، فالعلماء رغم أن هذا الكلام قاله أهل العلم، والتاريخ الإسلامي مليء بأنواع المقاتلات والخروج على الأئمة والخلفاء، ومع ذلك فالعلماء يُدققون الكلام في قضية القتل والتكفير لأجل خطر هذه المسألة، رغم وجود الأدلة بذم هؤلاء ذماً صريحاً لأنهم خرجوا على أئمة العدل، ومع ذلك انظر إلى كلام أهل العلم في التح</w:t>
      </w:r>
      <w:r>
        <w:rPr>
          <w:color w:val="222222"/>
          <w:rtl/>
        </w:rPr>
        <w:t xml:space="preserve">رج من قتلهم ما لم يتحزبوا، ومن تكفيرهم ما لم تستوفى الشروط، وبعضهم كما ذكرنا يجعلهم كالبُغاة، </w:t>
      </w:r>
      <w:r>
        <w:rPr>
          <w:color w:val="222222"/>
          <w:rtl/>
        </w:rPr>
        <w:lastRenderedPageBreak/>
        <w:t>فانظر إلى هذا، وقارن بينه وبين من يطلب بقتل جميع من يُخالفه في الرأي، مع أنه ربما يُسميه متشدداً من قِبل نفسه، نسأل الله العافية، مع أن الحق قد يكون في خلاف ما يدعيه أو هو كذلك، فلابد من الحذر من ذلك، فإن تجرأة الناس على دماء المسلمين بزعم أنهم قد تشددوا في غير موضع الشدة، أو أن يحمل ذلك على قتال الخوارج ونحو ذلك، فهذا كلامٌ غير صحيح، فلا يكون الأمر بالتهم الباطلة، وتجرأة الناس على سفك الدماء، بغير حق من أعظم الأمو</w:t>
      </w:r>
      <w:r>
        <w:rPr>
          <w:color w:val="222222"/>
          <w:rtl/>
        </w:rPr>
        <w:t>ر خطراً، نسأل الله العافية ونسأل الله أن يحقن دماء المسلمين في كل مكان. ● فالخلاصة في أمر الخوارج وقتالهم: أن الجمهور من المتأخرين يجعلهم من جنس قتال البُغاة، ويحمل عليهم كل أحكام البُغاة، وطائفة قليلة جداً من أهل الحديث يجعلونهم مرتدين بالكلية كطائفة، وهؤلاء لم يوافقهم غيرهم من أهل العلم، وأما جمهور المتقدمين من أهل السُنة فيجعلونهم طائفة ثالثة لها أحكامها الخاصة في قتالها، ليسوا كالكفار ولا كالمرتدين، وليسوا كالبُغاة الخارجين بتأويل سائغ، وهذا أصح الأقوال في هذه المسألة، والاجتهاد في نوع قتال الخوارج لا ي</w:t>
      </w:r>
      <w:r>
        <w:rPr>
          <w:color w:val="222222"/>
          <w:rtl/>
        </w:rPr>
        <w:t>ُخرج صاحبه عن أهل السُنة، ولكن الصحيح ما ذكرناه؛ أما بالنسبة إلى الاعتقاد في كُفرهم، فقد ذكرنا أن الصحيح أيضاً أن قولهم من الأقوال الكفرية ولكن لا يُكفر المعين حتى تُقام عليه الحجة، وشرٌ منهم الرافضة، فتنطبق عليهم نفس الأحكام والله أعلم.</w:t>
      </w:r>
    </w:p>
    <w:p w14:paraId="4C6C39B3" w14:textId="77777777" w:rsidR="003A2FD4" w:rsidRDefault="00FF4E6E">
      <w:pPr>
        <w:pStyle w:val="Heading2"/>
        <w:keepNext/>
        <w:bidi/>
        <w:spacing w:before="280" w:after="80"/>
        <w:jc w:val="right"/>
      </w:pPr>
      <w:r>
        <w:rPr>
          <w:color w:val="7B1E1E"/>
          <w:rtl/>
        </w:rPr>
        <w:t xml:space="preserve">المسألة ١٦٨٧: </w:t>
      </w:r>
      <w:r>
        <w:rPr>
          <w:color w:val="222222"/>
          <w:rtl/>
        </w:rPr>
        <w:t>قوله «فَوَحَّشُوا برماحهم» و«فشجرهم الناس برماحهم» ومعنى «وما أُصيب من الناس يومئذ إلا رجلان»، وسبب ترك الخوارج الرماح وسلهم السيوف (إظهارًا للشجاعة)، وهل في الحديث دليل على جهلهم وضلالهم؟ (وقوله «فقام إليه عبيدة السلماني» ومن هو؟ واستحلاف علي ﵁ ثلاثًا)</w:t>
      </w:r>
      <w:r>
        <w:rPr>
          <w:b w:val="0"/>
          <w:color w:val="6B6B6B"/>
          <w:sz w:val="20"/>
          <w:szCs w:val="20"/>
          <w:rtl/>
        </w:rPr>
        <w:t xml:space="preserve">   (التفريغ ص ٢٦٤)</w:t>
      </w:r>
    </w:p>
    <w:p w14:paraId="6EEE6E14" w14:textId="77777777" w:rsidR="003A2FD4" w:rsidRDefault="00FF4E6E">
      <w:pPr>
        <w:spacing w:before="60" w:after="60"/>
        <w:jc w:val="both"/>
      </w:pPr>
      <w:r>
        <w:rPr>
          <w:b/>
          <w:bCs/>
          <w:color w:val="1F4E79"/>
          <w:rtl/>
        </w:rPr>
        <w:t xml:space="preserve">تعليق الإمام النووي: </w:t>
      </w:r>
      <w:r>
        <w:rPr>
          <w:color w:val="222222"/>
          <w:rtl/>
        </w:rPr>
        <w:t>قوله: (فَوَحَّشُوا بِرِمَاحِهِمْ) أَيْ رَمَوْا بِهَا عَنْ بُعْد. قوله: (وَشَجَرَهُمْ النَّاس بِرِمَاحِهِمْ) هُوَ بِفَتْحِ الشِّين الْمُعْجَمَة وَالْجِيم الْمُخَفَّفَة أَيْ مَدَّدُوهَا إِلَيْهِمْ وَطَاعَنُوهُمْ بِهَا، وَمِنْهُ التَّشَاجُر فِي الْخُصُومَة. قوله: (وَمَا أُصِيبَ مِنْ النَّاس يَوْمئِذٍ إِلَّا رَجُلَانِ) يَعْنِي مِنْ أَصْحَاب عَلِيّ، وَأَمَّا الْخَوَارِج فَقُتِلُوا بَعْضهمْ عَلَى بَعْض. قوله: (فَقَامَ إِلَيْهِ عَبِيدَة السَّلْمَانِيّ فَقَالَ يَا أَمِير الْمُؤْمِنِينَ آللَّه الَّذِي لَا إِلَه إِلَ</w:t>
      </w:r>
      <w:r>
        <w:rPr>
          <w:color w:val="222222"/>
          <w:rtl/>
        </w:rPr>
        <w:t xml:space="preserve">ّا هُوَ لَسَمِعْت هَذَا الْحَدِيث مِنْ رَسُول الله ﷺ ؟ فَقَالَ إِي وَاَللَّه الَّذِي لَا إِلَه إِلَّا هُوَ) حَتَّى اِسْتَحْلَفَهُ ثَلَاثًا وَهُوَ يَحْلِف لَهُ. وَحَاصِله أَنَّهُ اِسْتَحْلَفَ عَلِيًّا ثَلَاثًا وَإِنَّمَا اِسْتَحْلَفَهُ لِيُسْمِع الْحَاضِرِينَ، وَيُؤَكِّد ذَلِكَ عِنْدهمْ، وَيَظْهَر لَهُمْ الْمُعْجِزَة الَّتِي أَخْبَرَ </w:t>
      </w:r>
      <w:r>
        <w:rPr>
          <w:color w:val="222222"/>
          <w:rtl/>
        </w:rPr>
        <w:lastRenderedPageBreak/>
        <w:t>بِهَا رَسُول الله ﷺ وَيَظْهَر لَهُمْ أَنَّ عَلِيًّا وَأَصْحَابه أَوْلَى الطَّائِفَتَيْنِ بِالْحَقِّ، وَأَنَّهُمْ مُحِقُّونَ فِي قِتَالهمْ، وَغَيْر ذَلِكَ مِمَّا فِي هَذِهِ الْأَ</w:t>
      </w:r>
      <w:r>
        <w:rPr>
          <w:color w:val="222222"/>
          <w:rtl/>
        </w:rPr>
        <w:t>حَادِيث مِنْ الْفَوَائِد.</w:t>
      </w:r>
    </w:p>
    <w:p w14:paraId="4C01DE3D"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7EB7B66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(ص264) لأن الخوارج إظهاراً للشجاعة وإظهاراً للرغبة في القتال المتلاحم، تركوا الرماح وسلوا السيوف، فرماهم أصحاب علي ﵁ بالرماح من بعيد فقتلوا جميعاً إلا نذراً يسيراً، قُتل بعضهم على بعض. — فهذا دليل على جهلهم وضلالهم، فجهلوا في الدين وجهلوا في الدنيا. — وهو أحد فضلاء التابعين، وهو أحد المقربين من أصحاب علي ﵁، وما كان يشُك في صدقه ولكن استحلفه ليُظهر فضيلة علي ﵁ ويظهر للناس المعجزة.</w:t>
      </w:r>
    </w:p>
    <w:p w14:paraId="68DE85DB" w14:textId="77777777" w:rsidR="003A2FD4" w:rsidRDefault="00FF4E6E">
      <w:pPr>
        <w:pStyle w:val="Heading1"/>
        <w:keepNext/>
        <w:pageBreakBefore/>
        <w:pBdr>
          <w:bottom w:val="single" w:sz="12" w:space="4" w:color="9A6B1F"/>
        </w:pBdr>
        <w:bidi/>
        <w:spacing w:before="120" w:after="200"/>
        <w:jc w:val="right"/>
      </w:pPr>
      <w:bookmarkStart w:id="50" w:name="_Toc242565581"/>
      <w:r>
        <w:rPr>
          <w:rtl/>
        </w:rPr>
        <w:lastRenderedPageBreak/>
        <w:t>باب الخوارج شر الخلق والخليقة (ص266–271)</w:t>
      </w:r>
      <w:bookmarkEnd w:id="50"/>
    </w:p>
    <w:p w14:paraId="3BC211FA" w14:textId="77777777" w:rsidR="003A2FD4" w:rsidRDefault="00FF4E6E">
      <w:pPr>
        <w:pStyle w:val="Heading2"/>
        <w:keepNext/>
        <w:bidi/>
        <w:spacing w:before="280" w:after="80"/>
        <w:jc w:val="right"/>
      </w:pPr>
      <w:r>
        <w:rPr>
          <w:color w:val="7B1E1E"/>
          <w:rtl/>
        </w:rPr>
        <w:t xml:space="preserve">المسألة ١٦٨٨: </w:t>
      </w:r>
      <w:r>
        <w:rPr>
          <w:color w:val="222222"/>
          <w:rtl/>
        </w:rPr>
        <w:t>قوله ﷺ «سيخرج قوم قبل المشرق محلَّقة رءوسهم» وما بعده من أحاديث (دلائل النبوة الظاهرة في خروج الخوارج وصفتهم)، وحكم الخوارج بين الأقوال (هل الخوارج كفار أم لا؟) وحكم من أظهر الكفر وهو منافق (الزنديق)، وهل يُقتل المنافق الذي علمنا نفاقه؟ وحكم كلمة «اتق الله واعدل»، وأدلة عدم قتل النبي ﷺ للمنافقين (قصة قتل خالد بن الوليد وعمر والمنافقين)، وعدم معاملة الخوارج معاملة المرتدين (أنهم صنف ثالث)، وموقف أهل السنة في عدم تكفير المعين وهل يفسق الباغي؟ (من أخطأ في الاجتهاد، ومن قصَّر، وتقسيم أنواع العذر بالجهل والتأويل</w:t>
      </w:r>
      <w:r>
        <w:rPr>
          <w:color w:val="222222"/>
          <w:rtl/>
        </w:rPr>
        <w:t>)</w:t>
      </w:r>
      <w:r>
        <w:rPr>
          <w:b w:val="0"/>
          <w:color w:val="6B6B6B"/>
          <w:sz w:val="20"/>
          <w:szCs w:val="20"/>
          <w:rtl/>
        </w:rPr>
        <w:t xml:space="preserve">   (التفريغ ص ٢٦٦–٢٧١)</w:t>
      </w:r>
    </w:p>
    <w:p w14:paraId="1F38817C" w14:textId="77777777" w:rsidR="003A2FD4" w:rsidRDefault="00FF4E6E">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5CC2778" w14:textId="77777777" w:rsidR="003A2FD4" w:rsidRDefault="00FF4E6E">
      <w:pPr>
        <w:spacing w:before="60" w:after="60"/>
        <w:jc w:val="both"/>
      </w:pPr>
      <w:r>
        <w:rPr>
          <w:b/>
          <w:bCs/>
          <w:color w:val="4A5A2A"/>
          <w:rtl/>
        </w:rPr>
        <w:t xml:space="preserve">الأقوال الأخرى: </w:t>
      </w:r>
      <w:r>
        <w:rPr>
          <w:color w:val="222222"/>
          <w:rtl/>
        </w:rPr>
        <w:t>من أهل العلم من يجعلهم كفارًا (كطائفة)، والجمهور على أنهم بُغاة، ومن العلماء من يجعلهم صنفًا ثالثًا (شيخ الإسلام ابن تيمية).</w:t>
      </w:r>
    </w:p>
    <w:p w14:paraId="141313F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(ص266) فهذه الأحاديث وما سبقها في الأبواب السابقة التي ذكرها الإمام مسلم رَحِمَهُ ٱللَّهُ، في خروج الخوارج وصفتهم، وهي من دلائل النبوة الظاهرة، فقد أخبر ﷺ بهذا الأمر الغيبي قبل أن يقع بنحو عشرين سنة أو أكثر، ووصفهم بالصفات الدقيقة، فوصف مكان خروجهم وصفة عقيدتهم وما يفعلونه، ووصف هذا الرجل الذي يكون فيهم المُخدج الذي على عضده مثل حلمة الثدي وعليها شعراتٌ بيض، ووجدوه كما وصف النبي ﷺ. – وقد ذكرنا اختلاف أهل العلم في حكم الخوارج في هذه الأحاديث والتي عامتها تُصرح بمروقهم من الدين، وبعضُها يذكر أنه "يتمارى في ال</w:t>
      </w:r>
      <w:r>
        <w:rPr>
          <w:color w:val="222222"/>
          <w:rtl/>
        </w:rPr>
        <w:t xml:space="preserve">فوقة" أي في آخر جزء من السهم يحدث نوعٌ من الشك والتردد، هل بقي فيه شيءٌ من الرمية أم لا؟ وبعضها "لا يتمارى"، وفي بعضها "يشُك أنه يمكن أن يكون قد بقي شيء؛ وقد ذكرنا أن عامة أهل العلم لا يُكفرون الخوارج بالعموم كفراً ناقلاً عن الملة، ولكنهم أهل بدع وضلال، كما قال النبي ﷺ "شر الخلق والخليقة" وقد ورد في الحديث الآخر أنهم "كلاب النار" فدل ذلك على استحقاقهم العقوبة في الدنيا والآخرة، لأجل ضلالهم مع كونهم </w:t>
      </w:r>
      <w:r>
        <w:rPr>
          <w:color w:val="222222"/>
          <w:rtl/>
        </w:rPr>
        <w:lastRenderedPageBreak/>
        <w:t>جُهال، لكنهم مقصرون في طلب العلم، ومما يدل على كونهم جُهال قوله ﷺ في الحديث (يَقْرَءُونَ الْقُرْآنَ يَحْسِبُون</w:t>
      </w:r>
      <w:r>
        <w:rPr>
          <w:color w:val="222222"/>
          <w:rtl/>
        </w:rPr>
        <w:t>َ أَنَّهُ لَهُمْ وَهُوَ عَلَيْهِمْ) فليس كلهم زنادقة منافقين في الباطن، وإن كان منهم من هو كذلك بلا شك، بل كثير منهم بل قُلْ عامتهم، لأن الحديث صرَّحت بمروقهم، ولكن لأجل وجود من يحتمل الأمر وجود شيء من بقايا الإيمان في قلبه، امتنع تكفيرهم بالعموم، كسائر أهل البدع والأهواء الذين يؤخذ بهم ذات الشمال وقد قال النبي ﷺ "فَلاَ أُرَاهُ يَخْلُصُ مِنْهُمْ إِلاَّ مِثْلُ هَمَلِ النَّعَمِ" البخاري، فقلةٌ تنجوا بعد أن يؤخذ بهم ذات الشمال ويُعاقبون، فبعد أن يُعاقبوا ينجوا قليلٌ منهم. – فدل ذلك على خطر البدعة وأنها يريد ال</w:t>
      </w:r>
      <w:r>
        <w:rPr>
          <w:color w:val="222222"/>
          <w:rtl/>
        </w:rPr>
        <w:t>كفر والشرك، وأنها تُقرب صاحبها إلى الشرك والكفر والعياذ بالله. – وأنها من النفاق خاصةً وأن أصل هؤلاء هو هذا الرجل المنافق الذي قال للنبي ﷺ "اتق الله واعدل" أو قال "اعدل يا رسول الله" وقد ذكرنا المانع من قتله أن الأمر كان فيه احتمال على أصح الوجوه والله أعلم. ● فكما ذكرنا قد وقعت واقعتان: – إحداها الذي قال " أنها قسمة ما عُدل فيها وما أُريد بها وجه الله"، فهذا إنها كان في غير حضور النبي ﷺ وقد قال في هذا « يَرْحَمُ اللَّهُ مُوسَى قَدْ أُوذِيَ بِأَكْثَرَ مِنْ هَذَا فَصَبَرَ » لكنها لم تثبت البينة على هذا الرجل</w:t>
      </w:r>
      <w:r>
        <w:rPr>
          <w:color w:val="222222"/>
          <w:rtl/>
        </w:rPr>
        <w:t>، لأن الشاهد على هذا الكلام الذي هو ردة رجلٌ واحد، والردة إنها تثبت بشهادة عدلين والله أعلم، وإن صدقه النبي ﷺ وأخبر بصدقه، كما صدق الله أذن زيد على عبد الله بن أُبي بن سلول، لكن الحاكم لا يحكم بعلمه ولو علم بصدق الشاهد الواحد، ولكن لابد في الأحكام الظاهرة من البينات. – أما الذي قال "اتق الله واعدل" فالكلام يدل على عدم العدل وعدم التقوى بالمفهوم لا بالمنطوق، ولذا أشار النبي ﷺ إلى أنه يُحتمل أن يكون ما في قلبه غير ما أفهم الرجل وغير ما فُهم من قصده ونحن لم نؤمر بأن نُنقب عما في قلبه، فهناك فرق بين أن يقول "هو</w:t>
      </w:r>
      <w:r>
        <w:rPr>
          <w:color w:val="222222"/>
          <w:rtl/>
        </w:rPr>
        <w:t xml:space="preserve"> لم يعدل" وبين أن يقول للعادل "اعدل" وللمؤمن "آمن" وللمتقي "اتق الله"، فقد قال الله لنبيه ﷺ (يَا أَيُّهَا النَّبِيُّ اتَّقِ اللَّهَ وَلَا تُطِعِ الْكَافِرِينَ وَالْمُنَافِقِينَ) وقال (يَا أَيُّهَا الَّذِينَ آمَنُوا آمِنُوا بِاللَّهِ وَرَسُولِهِ وَالْكِتَابِ الَّذِي نَزَّلَ عَلَى رَسُولِهِ وَالْكِتَابِ الَّذِي أَنزَلَ مِن قَبْلُ)، فهذا باب يمكن أن يُحمل عليه الكلام، فبوجود هذا الاحتمال، مع أن السياق يدل على قصد ذلك الرجل، وهو أنه قصد الطعن في النبي ﷺ، ولكن طالما كان كلامه يحتمل، فنحن لم نؤمر أن نُنقب عن قلوب</w:t>
      </w:r>
      <w:r>
        <w:rPr>
          <w:color w:val="222222"/>
          <w:rtl/>
        </w:rPr>
        <w:t xml:space="preserve"> الناس. – وهذا دليل على أن الزنديق إذا أظهر ما لا يحتمل من الكفر والنفاق – والزنديق هو منافق أظهر نفاقه – فالحديث يدل على أنه يُقتل، فقد استأذن النبي ﷺ في قتله خالد بن الوليد وعمر بن الخطاب رَضِيَ ٱللَّهُ عَنْهُمَا مع أنه ما زال يقول "يا رسول الله" فدل ذلك على أنه قد عُلم من الشرع أن المنافق </w:t>
      </w:r>
      <w:r>
        <w:rPr>
          <w:color w:val="222222"/>
          <w:rtl/>
        </w:rPr>
        <w:lastRenderedPageBreak/>
        <w:t>إذا أظهر ما لا يحتمل من الكفر وإن ظل ينتسب إلى الإسلام، وظل على ادعاء الشهادتين، فإنه يُقتل لقول الله ﷻ (لَئِن لَّمْ يَنتَهِ الْمُنَافِقُونَ وَالَّذِينَ فِي قُلُوبِهِم مَّرَضٌ وَالْمُرْجِفُونَ فِي الْمَدِينَةِ لَنُغْرِي</w:t>
      </w:r>
      <w:r>
        <w:rPr>
          <w:color w:val="222222"/>
          <w:rtl/>
        </w:rPr>
        <w:t>َنَّكَ بِهِمْ ثُمَّ لَا يُجَاوِرُونَكَ فِيهَا إِلَّا قَلِيلًا ❃ مَّلْعُونِينَ أَيْنَمَا ثُقِفُوا أُخِذُوا وَقُتِّلُوا تَقْتِيلاً) فامتنع النبي ﷺ من قتل من احتمل كلامه أمراً يمكن أن يكون معه بقية من دين أو إيمان، ولكن كما ذكرنا هذا الرجل قد علمنا نفاقه، وإن لم يُعامل به في أحكام الدنيا، كما قد علمنا نفاق عبد الله بن أُبي من القرائن الكثيرة، ولكن لم يسمه القرآن باسمه في الوحي المُنزل ولم يُشهد بالبينة عليه عند رسول الله ﷺ في ردة، ولذلك ظل على المعاملة الظاهرة وإن علمنا نفاقه حتى نحذر منه والله أعلم. وكذا المن</w:t>
      </w:r>
      <w:r>
        <w:rPr>
          <w:color w:val="222222"/>
          <w:rtl/>
        </w:rPr>
        <w:t>افقين في كل زمان، فيُحذر منهم، ولا يُعامل أحدهم بالردة حتى يُصرح بها تصريحاً لا يحتمل، فإن الأصل بقاء الإسلام لمن ثبت إسلامه حتى يخرج منه بيقين والله أعلى وأعلم. وفي هذه الأحاديث أيضاً ما ذكرنا من أنهم مستحقون للعقوبة؛ ففيه بيان أن الصحيح في الخوارج أنهم لم يُعاملوا كالمرتدين ويُحكم بردتهم، فإنهم ليسوا كأهل البغي المعذورين، فإن النبي ﷺ ذكر الفُرقة التي تحصُل بين أهل الشام وأهل العراق — بين معاوية وبين علي رَضِيَ ٱللَّهُ عَنْهُمَا — ولا شك أن هذه الأحاديث فيها فضيلةٌ لعلي ﵁ وفيها الشهادة له بأنه أولى الطائفت</w:t>
      </w:r>
      <w:r>
        <w:rPr>
          <w:color w:val="222222"/>
          <w:rtl/>
        </w:rPr>
        <w:t>ين بالحق وأنه هو الذي تولى قتل الخوارج، وقد عزم النبي ﷺ على قتلهم قتل عاد وثمود، ذلك لأنهم مُفسدون في الأرض، فهذه فضيلة لعلي ﵁ وشهادةٌ له أنه كان على الحق وأولى بالحق وأقرب للحق، لكن الأحاديث فيها تفرقة بين الخوارج وبين أهل البغي، فمن قال من أهل العلم المتأخرين أن قتال الخوارج من جنس قتال أهل البغي، فإن قصد أن ذلك في عدم تكفيرهم، فإنهم لم يُكفروا وفيهم أنهم مذمومون ومعاقبون في الدنيا والآخرة، فهذه الأحاديث دالة دلالة ظاهرة عليه، والواحد المقدور عليه منهم قد ذكرنا من قبل أنه تُستوفى فيه الشروط، فالراجح أن أق</w:t>
      </w:r>
      <w:r>
        <w:rPr>
          <w:color w:val="222222"/>
          <w:rtl/>
        </w:rPr>
        <w:t xml:space="preserve">والهم وأفعالهم كفرية من سفك الدم الحرام استحلالاً، فإنهم يُكفرون المسلمين ويستحلون دمائهم وأعراضهم، فإذا كان الأمر كذلك، فإذا أُقيمت عليهم الحجة، ثبتت الردة على الواحد منهم، وأما إذا أظهر الرجوع، فيُقبل منه ذلك والله أعلى وأعلم، ولكن يُمنع من اجتماعهم. ولذا كان الصحيح أن الخوارج صنفٌ ثالث ليسوا كالكفار المرتدين، وليسوا كأهل البغي المتأولين الذين خرجوا على الإمام بتأويلٍ سائغ أخطأوا فيه، فإن معاوية ﵁ ومن معه رغم خطئهم إلا أنهم متأولون، فلا تُرد شهادتهم ولا يُقدح فيهم، وأهل العلم دائماً على تحريم سبهم ولعنهم </w:t>
      </w:r>
      <w:r>
        <w:rPr>
          <w:color w:val="222222"/>
          <w:rtl/>
        </w:rPr>
        <w:t xml:space="preserve">أو التنقُص منهم، بل عامة أهل السُنة والجماعة على وجوب الإمساك عما شجر بين الصحابة من خلاف، مع أن أكثرهم أيضاً يقول بأن </w:t>
      </w:r>
      <w:r>
        <w:rPr>
          <w:color w:val="222222"/>
          <w:rtl/>
        </w:rPr>
        <w:lastRenderedPageBreak/>
        <w:t>علياً ﵁ هو الأقرب إلى الحق وأن من خالفه باغ عليه، لهذه الأحاديث ولقول النبي ﷺ "تقتل عماراً الفئة الباغية" ابن حبان، قال الأرناؤوط: حديث صحيح، وهذا يدل على أن أهل الشام بُغاة، لكن وصف البغي لا يُخرجهم عن وصف الإيمان ولا يجعلهم فُسَّاقاً ولا مبتدعين، فإن الخروج على الإمام بتأويلٍ سائغ خطأً ومخالفةً للأدلة، ولكن التأويل الذي وقعوا فيه لوجود شبهة ولو كان الخروج على علي ﵁، فلا مثل لعلي ﵁ خير أهل</w:t>
      </w:r>
      <w:r>
        <w:rPr>
          <w:color w:val="222222"/>
          <w:rtl/>
        </w:rPr>
        <w:t xml:space="preserve"> الأرض في زمنه بلا نزاع، ومع ذلك فالتأويل مُحتمل، لذلك نقول أن من يجعل الخروج على الإمام يجعل صاحبه من الخوارج، كلامٌ باطل، ففرقٌ بين من يخرج على الإمام بتأويلٍ سائغ وبين الخوارج الذين يُكفرون المسلمين ويسفكون الدم الحرام ويأخذون أموال الناس بالباطل، فعقيدتهم عقيدة فاسدة، وإن كان التأويل يمنع من تكفيرهم بالعموم أو يمنع تكفير الأعيان، إلا أن هذا التأويل المقطوع ببطلانه يمنع تبديعهم وعقوبتهم في الدنيا والآخرة؟؟؟، فهناك كما ذكرنا مراتب في العذر بالجهل والتأويل: – فهناك من يُثاب ثواباً واحداً على اجتهاده، ويُغف</w:t>
      </w:r>
      <w:r>
        <w:rPr>
          <w:color w:val="222222"/>
          <w:rtl/>
        </w:rPr>
        <w:t>ر له خطأه، إذا استفرغ الوسع في الاجتهاد وكان من أهله. – وهناك من يُعذر في ألا يُكفَّر، وإن حُكم ببدعته، وضلاله واستحقاقه العقوبة في الدنيا والآخرة، كمانعي الزكاة وكالخوارج، فإنهم عُذروا في عدم التكفير، ولم يُعذروا في التأثيم والتضليل، بل والصحيح التفسيق، وذلك لأنهم قصروا في طلب العلم، مع أن أقوالهم واعتقادهم وكذا أفعالهم، كاعتقاد وأقوال وأفعال أهل الكفر، لكن لأجل وجود الشُبهة، مع وجود التقصير في طلب العلم، فلا يُكفَّرون، ومن أقوى الأدلة على صحة هذا المذهب، وهو مذهب عامة أهل السُنة، خلافاً للمعاصرين الذين يُ</w:t>
      </w:r>
      <w:r>
        <w:rPr>
          <w:color w:val="222222"/>
          <w:rtl/>
        </w:rPr>
        <w:t xml:space="preserve">خالفون في هذا، ويزعمون أن التقصير في طلب العلم، كافٍ في الحكم على الشخص بالتكفير ويكتفون في إقامة الحجة على الحجة الإجمالية دون التفصيلية، فلو كان الأمر كذلك، فكيف يُفسَّر موقف علي ﵁ مع الخوارج؟ فلم يُعاملهم معاملة الكفار، وإن قتلهم قتلاً عاماً، ومن بقي منهم أمر بتفريقهم في القبائل وقد رُوي عنه روايتين في مسألة تقسيم أموالهم، والرواية المُسندة أنه لم يُقسم أموالهم، خلافاً لشيخ الإسلام الذي صحح أنه قسَّم أموال الخوارج من الفيء والنهاية ذكر الطريقين، طريق أنه قسَّم أموال الخوارج طريق منقطع، والذي فيها أنه لم </w:t>
      </w:r>
      <w:r>
        <w:rPr>
          <w:color w:val="222222"/>
          <w:rtl/>
        </w:rPr>
        <w:t xml:space="preserve">يُقسمها هو الطريق المُسند، ولذلك نقول هذا هو الصحيح في قتالهم أنه لا تُقسم أموالهم، لأنهم لا يُكفروا بالعموم، وكذلك لا أعلم خلافاً بين أهل العلم في عدم سبي ذراريهم ونسائهم، إلا ما كان من خلاف لطائفة من أهل الحديث التي قال فيها ابن المنذر "لا أعلم أحداً وافق أهل الحديث في تكفير الخوارج"، أي التكفير بالعموم، مع أن المسألة فيها خلاف إلا أنه خلافٌ سائغ، أعني أن قلة من أهل الحديث دون باقي أهل السنة الذين </w:t>
      </w:r>
      <w:r>
        <w:rPr>
          <w:color w:val="222222"/>
          <w:rtl/>
        </w:rPr>
        <w:lastRenderedPageBreak/>
        <w:t>يُكفرون الخوارج بالعموم، فهؤلاء يجعلون من ولد في الردة من أبنائهم يُحكم بردته ونسائهم الموافقات لهم على مذهبه</w:t>
      </w:r>
      <w:r>
        <w:rPr>
          <w:color w:val="222222"/>
          <w:rtl/>
        </w:rPr>
        <w:t xml:space="preserve">م كذلك مرتدات، لكن سيرة علي ﵁ تأبى ذلك كل الإباء، فهي تدل على عدم معاملة الخوارج كمرتدين، وكما ذكرنا الأحاديث التي قرأناها والتي تدل على خروجهم من الدين، تدل على أن كثيراً منهم في باطنه أنه من المنافقين أو يصل إلى النفاق أو يموت على النفاق، نعوذ بالله من ذلك، ويمكن أن يوجد عند بعضهم شيء من إيمان، ولذلك امتنعنا من تعميم الحكم بالكفر عليهم والله أعلم. لكنهم يختلفون عن أهل البغي، فهذه مسألة لابد وأن تُميَّز، فهناك أهل بغي خرجوا على الإمام بتأويلٍ سائغ كأهل الشام، رغم أنهم مُخطئون في تأويلهم وأن علياً أقرب إلى </w:t>
      </w:r>
      <w:r>
        <w:rPr>
          <w:color w:val="222222"/>
          <w:rtl/>
        </w:rPr>
        <w:t>الحق لكن الأحاديث لم تذمَّهم كما ذمَّت الخوارج، بل وصفتهم بالبغي وقد قال ﷻ في أهل البغي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 إِنَّمَا الْمُؤْمِنُونَ إِخْوَةٌ فَأَصْلِحُوا بَيْنَ أَخَوَيْكُمْ) فذكَرهم باسم الإيمان رغم وجود البغي، فدل ذلك على أن من كان منهم مجته</w:t>
      </w:r>
      <w:r>
        <w:rPr>
          <w:color w:val="222222"/>
          <w:rtl/>
        </w:rPr>
        <w:t>داً في نفسه وقد بلغ الغاية وبذل الجهد في معرفة الحق، يغفر له خطأه ويُثاب على اجتهاده، وأما ما كان في نفسه عالماً من الباغي، فإنه لا يجوز له إلا أن يكون في صف أهل العدل، ويأثم إذا كان يتبع الهوى، وكذلك من كان في صف أهل العدل ولا يريد وجه الله بقتاله، وإنها يريد (ص269) الرياسة والجاه، كأُناس كانوا في جيش علي ﵁ كالخوارج فقد كانوا في جيش علي ﵁ فما كانوا يريدون وجه الله ﷻ كانوا يقولون كلام الحق يريدون به الباطل، فهؤلاء لا يُثابون على قتالهم ولا على عملهم لأن شرط العمل الصالح أن يكون خالصاً لوجه الله، فهنا لابد أ</w:t>
      </w:r>
      <w:r>
        <w:rPr>
          <w:color w:val="222222"/>
          <w:rtl/>
        </w:rPr>
        <w:t>ن نُفرق، فليس كل من خرج على الإمام العدل المقطوع بإمامته والذي ثبتت إمامته بالبيعة وثبت فضائله، ونحو ذلك، لا يكون من خرج عليه من الخوارج، لأن كثيراً ممن يطعن في غيره يصف كل من تكلم على أحد من الأئمة أو الحكام أو غير ذلك بأنه من الخوارج، وهذا كلامٌ عجيب، فإذا كان الذين خالفوا علياً لم يكونوا من الخوارج، فكيف بمن لا يأمر بالخروج، وإنها قد يذكر بعض المنكرات ونحو ذلك، فإن هذا لا يكون من الخوارج قطعاً، فإنها تهمة تستعمل للصد عن سبيل الله في كثيرٍ من الأحيان ولكن كما ذكرنا لا يجوز الخروج حتى ولو كان الإمام ظالماً</w:t>
      </w:r>
      <w:r>
        <w:rPr>
          <w:color w:val="222222"/>
          <w:rtl/>
        </w:rPr>
        <w:t xml:space="preserve">، ولكن ذلك لأجل منع المفاسد وليس لأجل أن الإمام عدلٌ في تلك الحالة، ولذلك لا يسع هذا الإمام الظالم أن يُقاتل من بغى عليه حتى يُزيل المظالم أولاً، لذلك قد ذكر أهل العلم فروقاً بين قتال البُغاة وبين قتال المرتدين والكفار، فأول ما ذكروا أن الإمام يُرسل أولاً إلى البُغاة ما </w:t>
      </w:r>
      <w:r>
        <w:rPr>
          <w:color w:val="222222"/>
          <w:rtl/>
        </w:rPr>
        <w:lastRenderedPageBreak/>
        <w:t>ينقمون، إذا خرجوا بالفعل ونزعوا إمامته، أو فارقوه وخالفوا الطاعة، فينظر فيها نقموه عليه، فإذا ذكروا مظالم أزالها وإلا فإنه لا يجوز أن يُقاتلهم وهو على تلك الحال مُصراً على المظالم لأنه إذا أُمر بمعروف، فلابد وأن يأتمر وإذا نُهي عن منكر فلابد</w:t>
      </w:r>
      <w:r>
        <w:rPr>
          <w:color w:val="222222"/>
          <w:rtl/>
        </w:rPr>
        <w:t xml:space="preserve"> وأن ينتهي، ولقد سُئل الإمام مالك رَحِمَهُ ٱللَّهُ عن من يخرج على خلفاء بني العباس في زمنه أم يقاتل مع الخليفة؟ فقال بل دعه، يتقم الله من ظالمٍ بظالمٍ ثم يتقم منها جميعاً، وذلك رغم وجود شعائر الإسلام الظاهرة وأنواع من الخيرات منتشرة، ومع ذلك قال له دعه، وذلك لأنه لم يُزل المنكرات التي أُخذت عليه أولاً، فلابد وأن يتوب، وإن كان الخروج نفسه دائماً فيه من المفاسد ما قد عُلم منذ مقتل الحسين ﵁ فمن بعده، فالحُسين ﵁ قد خرج وقد قُتل مظلوماً ﵁ وذلك في زمن يزيد ثم بعد ذلك خرج عبد الله بن الزبير ﵁ مع أنه كان إمام عدل و</w:t>
      </w:r>
      <w:r>
        <w:rPr>
          <w:color w:val="222222"/>
          <w:rtl/>
        </w:rPr>
        <w:t>لكن لأجل عدم اتفاق الكلمة عليه، فأدى ذلك إلى قتله، ثم وقع بعد ذلك فضلاء كثيرون في مسألة الخروج وأدى ذلك إلى سفك دمائهم وانتهاك حرماتهم، مع ما أدى إلى مفاسد عظيمة جعلت الخلاف الواقع أولاً بين أهل السنة في مسألة الخروج تكاد تُحسم بالمنع من الخروج لأجل المفاسد وسفك الدماء، ولأجل أنه لا يترتب في الغالب على تلك المحاولات إلا الضرر البالغ على أهل الإسلام جميعاً، فكانت كلمة المتأخرين من أهل العلم على المنع من الخروج في ذلك لأجل ما ذكرنا، لا لأجل الرضى بالمنكر أو المعاصي فضلاً عن النفاق والكفر والعياذ بالله. ● الغر</w:t>
      </w:r>
      <w:r>
        <w:rPr>
          <w:color w:val="222222"/>
          <w:rtl/>
        </w:rPr>
        <w:t>ض المقصود في ذلك أن هناك فرق بين قتال الخوارج وحالهم وبين قتال البُغاة وقد بينت الأحاديث ذلك بوضوح وصراحة حيث أنها بينت أيضاً أ الفرقة الأخرى التي خالفت علياً ﵁ على شيءٍ من الحق وليست أنها خارجة عنه وليسوا فُسَّاقاً، لأنه قال "أولى الطائفتين" أي أقرب الطائفتين إلى الحق، أو أولاهم بالحق، فدل ذلك على أنه كان عند أهل الشام شيءٌ من الحق، ولكن كان علياً ﵁ كان معذوراً فيها عجز عنه من الحق، فإن علياً ﵁ لم تجتمع عليه الكلمة، وحين حاول من حاول من الصحابة قتل ذو الخويصرة الذي تكلم على النبي ﷺ فقال له "اعدل" كان هو أح</w:t>
      </w:r>
      <w:r>
        <w:rPr>
          <w:color w:val="222222"/>
          <w:rtl/>
        </w:rPr>
        <w:t xml:space="preserve">د المقلبين على عثمان ﵁ وكان أحد المشاركين في ذلك وطلبوه فما استطاعوا، وقتلوا بعضهم على بعض، ولكن لم يستطيعوا أن يقتلوا كثير منهم عن ممن غضب لهم أقوامهم، وكان العلاج أن تجتمع الكلمة، ولذا اتفقت كلمة الصحابة على تسكين الأمر، فإذا سكنت، وشَهدت البينة على أحدٍ بعينه أنه شارك في قتل عثمان ﵁ أقام عليه الحق، ولكن علي ﵁ كان معذوراً في ذلك، نعم كان في جيشه من شارك في أحداث قتل عثمان ﵁ لكن دون أن يعلم أعيانهم، ودون أن تشهد البينة على فلان بعينه أو جماعةٌ بعينها أنهم هم الذين قتلوا عثمان أو شاركوا في قتله ﵁ ، ولذا </w:t>
      </w:r>
      <w:r>
        <w:rPr>
          <w:color w:val="222222"/>
          <w:rtl/>
        </w:rPr>
        <w:lastRenderedPageBreak/>
        <w:t>كما</w:t>
      </w:r>
      <w:r>
        <w:rPr>
          <w:color w:val="222222"/>
          <w:rtl/>
        </w:rPr>
        <w:t xml:space="preserve"> ذكرنا كان معذوراً في ترك ما عجز عنه من الحق، وإن كان أهل الشام – معاوية ومن معه – عندهم شيءٌ من الحق في المطالبة بدم عثمان ﵁ إلا أنه كان الواجب عليهم أن يُطيعوا أمير المؤمنين أولاً ثم بعد ذلك يُطالبون، فإذا عُلم أحدٌ بعينه أقيم عليه الحق. أما قضية الإمساك عما شجر بين الصحابة من خلاف، فلا شك أن ما ذكرنا من أن أولى الطائفتين بالحق هو علي ﵁، وذلك لأن المقصود بالإمساك عما شجر هو تفاصيل الوقائع خاصةً أن عامتها بغير أسانيد صحيحة، وما وقع قد زيد فيه ونُقص منه وغُير عن وجهه، وعامة السير بلا أسانيد وعامة الأسانيد ف</w:t>
      </w:r>
      <w:r>
        <w:rPr>
          <w:color w:val="222222"/>
          <w:rtl/>
        </w:rPr>
        <w:t>يها ضعفٌ شديد، فلا شك أنه قد وقعت وقائع تدل عليها الأحاديث الصحيحة، فعلى سبيل المثال أنه قال هنا " فَتَذْهَبُونَ إِلَى مُعَاوِيَةَ وَأَهْلِ الشَّأْمِ وَتَتْرُكُونَ هَؤُلاَءِ يَخْلُفُونَكُمْ فِي ذَرَارِيِّكُمْ وَأَمْوَالِكُمْ " فهذا يدل على أنه قد وقعت هذه الوقائع مما لا نزاع فيه وتواترت، فوقعت صفين ووقعت الجمل وخروج عائشة رَضِيَ ٱللَّهُ عَنْهَا وطلحة والزبير ﵃ فهذا مما لا شك فيه، لكن تفاصيل ذلك، فمثلاً يذكرون عن معاوية ﵁ أنه كان أهل دهاء ومكر وأنه كان مخادعاً ونحو ذلك، فإن هذا كلامٌ باطل لا يجوز، ومن ذلك أن</w:t>
      </w:r>
      <w:r>
        <w:rPr>
          <w:color w:val="222222"/>
          <w:rtl/>
        </w:rPr>
        <w:t xml:space="preserve"> عمرو بن العاص قد خدع أبي موسى الأشعري، وأن أبا موسى نزع علياً وأن عَمْراً أثبت معاوية، فكل هذا مما لا إسناد له صحيح، فلا يجوز أن يُطعن في الصحابة ﵃ بمجرد الظن ولذا كان الواجب الإمساك عما شجر أي عن تفاصيل ذلك، أما القول بأن علي ﵁ هو أولى بالحق وأن من خالفه هو باغ عليه، وإن كان لا يقتضي فسقاً ولا بدعة ومعهم شيءٌ من الحق في خلافهم مع علي ﵁، فإن علي ﵁ معذور في ترك الحق لأنه عاجزٌ عنه، فمثل هذا الكلام لا مطعن فيه، وإن كان طائفة من أهل السنة تقول بالإمساك تماماً ولا تُصرح بتصويب علي ﵁ ، لكن جمهور أهل السنة على ت</w:t>
      </w:r>
      <w:r>
        <w:rPr>
          <w:color w:val="222222"/>
          <w:rtl/>
        </w:rPr>
        <w:t>صويب علي ﵁ لهذه الأحاديث ووصف المخالفين بالبغي، وأما أن هذا القتال أكان مشروعاً أم غير مشروع الذي قاتله علي ﵁ بعد قتل الخوارج وقبله؟ نعم، كان مشروعاً، لأن الله ﷻ أمر بذلك حيث قال (فَقَاتِلُوا الَّتِي تَبْغِي)، وأما شيخ الإسلام ابن تيمية فكان يرى أنه كان مأموراً بتركه، والصحيح أن الأفضل تركه بعد علي ﵁، وأما في زمن علي ﵁ كانت طاعة أمير المؤمنين علي ﵁ واجبة ومتحتمة بثبوت البيعة وثبوت طاعة أولي الأمر وأن من خالفهم فهو باغ عليهم، فلأجل الأدلة قلنا أن في وجود علي ﵁ إلى أن قتل كانت طاعته واجبة، وكان الكون (القتال)</w:t>
      </w:r>
      <w:r>
        <w:rPr>
          <w:color w:val="222222"/>
          <w:rtl/>
        </w:rPr>
        <w:t xml:space="preserve">معه على من خالفه هو الرأي الصحيح، وأما الصحابة الذين تركوا القتال بين الطائفتين، فهم معذورون لأنهم اجتهدوا، وهل هذا الاجتهاد هو الصواب، أم كان أهل الشام هم الصواب؟ لا، الصحيح أن من ترك القتال وإن كانوامن أفاضل الصحابة كسعد وأُسامة وابن عمر ﵃ وغيرهم من فضلاء الصحابة </w:t>
      </w:r>
      <w:r>
        <w:rPr>
          <w:color w:val="222222"/>
          <w:rtl/>
        </w:rPr>
        <w:lastRenderedPageBreak/>
        <w:t>﵃ ومجتهديهم كانوا ممن يروا عدم المشاركة في القتال، ولم يُنكِر علي ﵁ أحداً على القتال، ولم يذُم من تركه، وهو في نفس الوقت يقدر حرمة وفضل حتى من قاتلهم، فقد بكى بكاءاً شديداً على قتل طلحة والزبير رَضِيَ ٱللَّهُ عَنْهُمَا ، وقد ثبتت الأحاديث – الحسن</w:t>
      </w:r>
      <w:r>
        <w:rPr>
          <w:color w:val="222222"/>
          <w:rtl/>
        </w:rPr>
        <w:t>ة – بأن علياً ناشد الزبير ﵁ وذكره بها قاله النبي ﷺ له، فَقَالَ لَهُ عَلِيٌّ أَنْشُدُكَ اللَّهَ: هَلْ سَمِعْتَ رَسُولَ اللَّهِ ﷺ يَقُولُ: «تُقَاتِلُهُ وَأَنْتَ لَهُ ظَالِمٌ» قَالَ بلى، والله لقد نسيته منذ سمعته من قول رسول الله ثم ذكرته الآن والله لا أُقاتلك، فرجع الزبير على دابته يشق الصفوف] دلائل النبوة للبيهقي، فانسحب الزبير فور ما سمع، وما قُتل في المعركة وإنها قَتله بعض المنافقين المندسين الذين كانوا في الجيش فقتلوه مدبراً منصرفاً، مع أن الباغي إذا ترك القتال، وجب الكف عنه إذا كان منصرفاً إلى غير طائفة،</w:t>
      </w:r>
      <w:r>
        <w:rPr>
          <w:color w:val="222222"/>
          <w:rtl/>
        </w:rPr>
        <w:t xml:space="preserve"> فلا يجوز أن يُقتل، ولذا قال النبي ﷺ لعلي ﵁ "بَشِّرْ قَاتِلَ ابْنِ صَفِيَّةَ بِالنَّارِ" [فَعَنْ زِرِّ بْنِ حُبَيْشٍ، قَالَ: اسْتَأْذَنَ ابْنُ جُرْمُوزٍ عَلَى عَلِيٍّ وَأَنَا عِنْدَهُ، فَقَالَ عَلِيٌّ: بَشِّرْ قَاتِلَ ابْنِ صَفِيَّةَ بِالنَّارِ ] (حم) ٦٨١، لأن هؤلاء لما أخلصوا لله ﷻ في قتالهم، وبكى على طلحة ﵁ وبكى على أبنه محمد المعروف بالسجاد، وقد كان ﵁ يظن أن الأمور لا تبلغ ما بلغت، ولذلك نقول كانت طاعته في زمن وجوده ﵁ واجبة، وكان هو ومن معه هم أولى الآراء بالحق، وأما بعد موته ﵁ كانت مفسدة القتال مفسدة عظ</w:t>
      </w:r>
      <w:r>
        <w:rPr>
          <w:color w:val="222222"/>
          <w:rtl/>
        </w:rPr>
        <w:t>يمة، وكان ترك القتال أولى ولو أدى إلى تحول الخلافة إلى مُلك، ولذلك مدح النبي ﷺ الحسن ﵁ فقال ﷺ (ابْنِي هَذَا سَيِّدٌ ، وَلَعَلَّ اللهَ أَنْ يُصْلِحَ بِهِ بَيْنَ فِئَتَيْنِ مِنَ الْمُسْلِمِينَ) البخاري، وكان الصُلح بترك الحسن الخلافة والتنازل عنها لمعاوية واجتماع الناس على معاوية مع قول النبي ﷺ عَنْ سَعِيدِ بْنِ جُمْهَانَ، قَالَ: حَدَّثَنِي سَفِينَةُ قَالَ: قَالَ رَسُولُ اللهِ ﷺ: "الْخِلاَفَةُ فِي أُمَّتِي ثَلاَثُونَ سَنَةً، ثُمَّ مُلْكٌ بَعْدَ ذَلِكَ" ثُمَّ قَالَ لِي سَفِينَةُ: "أَمْسِكْ عَلَيْكَ خِلاَفَةَ أ</w:t>
      </w:r>
      <w:r>
        <w:rPr>
          <w:color w:val="222222"/>
          <w:rtl/>
        </w:rPr>
        <w:t>َبِي بَكْرٍ سَنَتَيْنِ، وَخِلاَفَةَ عُمَرَ عَشْرًا وَخِلاَفَةَ عُثْمَانَ اثْنَتَيْ عَشْرَةَ، وَخِلاَفَةَ عَلِيٍّ سِتَّ سِنِينَ قَالَ: فَوَجَدْنَاهَا ثَلاَثِينَ سَنَةً"، قَالَ سَعِيدٌ: فَقُلْتُ لَهُ: إِنَّ بَنِي أُمَيَّةَ يَزْعُمُونَ أَنَّ الْخِلاَفَةَ فِيهِمْ؟ قَالَ: كَذَبُوا بَنُو الزَّرْقَاءِ بَلْ هُمْ مُلُوكٌ مِنْ شَرِّ الْمُلُوكِ. وَفِي الْبَابِ عَنْ عُمَرَ، وَعَلِيٍّ قَالاَ: لَمْ يَعْهَدِ النَّبِيُّ ﷺ فِي الْخِلاَفَةِ شَيْئًا وَهَذَا حَدِيثٌ حَسَنٌ قَدْ رَوَاهُ غَيْرُ وَاحِدٍ عَنْ سَعِيدِ بْنِ جُمْهَان</w:t>
      </w:r>
      <w:r>
        <w:rPr>
          <w:color w:val="222222"/>
          <w:rtl/>
        </w:rPr>
        <w:t xml:space="preserve">َ وَلاَ نَعْرِفُهُ إِلاَّ مِنْ حَدِيثِهِ ، (ت) ٢٢٢٦ [قال الألباني]: صحيح ، ولكنه كان مَلِكاً عادلاً ، وما كان يُناسب الناس في ذلك الزمن خلافة على منهاج النبوة يُقتل بها من يُقتل بها من آلاف المسلمين، فكان الأنسب للناس لحالهم ولعدم اكتمال صفاتهم كصفات الصحابة في أوائل أمرهم، فكان لا يُناسبهم إلا المُلك ، فإن الله يولي على الناس بأعمالهم، وأعمالكم عُمالكم، فلهذا كان ذلك هو الأنسب والأصلح، ولذا كان الحسن ﵁ سيداً، فهو كان الخليفة الراشد </w:t>
      </w:r>
      <w:r>
        <w:rPr>
          <w:color w:val="222222"/>
          <w:rtl/>
        </w:rPr>
        <w:lastRenderedPageBreak/>
        <w:t>الخامس، فأمسك الخلافة ستة أشهر بعد أبيه علي ﵁، ولكن ما فعله من الصُلح هو ال</w:t>
      </w:r>
      <w:r>
        <w:rPr>
          <w:color w:val="222222"/>
          <w:rtl/>
        </w:rPr>
        <w:t>أفضل للمسلمين، واستحق به السيادة عند الله ﷻ. فنقول أن بعض أهل العلم كشيخ الإسلام ابن تيمية يرى أن قتال علي ﵁ لأهل الشام من البداية ليس هو الأفضل، وكأنه يرى الأمر أنه من المباحات، ويُفهم من كلام شيخ الإسلام أنه يُرجح قول من ترك القتال ابتداءاً، لكن الصحيح في هذا الباب والذي تدل عليه الأدلة، أن القتال كان مشروعاً إلى مقتل علي ﵁ لأنه كان الإمام وطاعته واجبة وكان من خالفه باغياً عليه بنص الأحاديث، وكان هو أولى الطائفتين بالحق، فهو أولى حتى من الذين تركوا القتال، وأما بعد ما قُتل علي ﵁ صارت المصلحة في الصُلح، وي</w:t>
      </w:r>
      <w:r>
        <w:rPr>
          <w:color w:val="222222"/>
          <w:rtl/>
        </w:rPr>
        <w:t>سر الله أن الحسن كان يرى ذلك، وكان الحسن دائماً في أيام أبيه يشير عليه بالصُلح، وكان الحُسين ﵁ يُشير عليه بالقتال، فكلٌ منهما كان له وجهته، والذي وقع أن الحسن تنازل بعد ما ثبتت له الخلافة، ولا شك أنه أهلٌ لها وهو أولى بها، ولكن في زمن غير هذا الزمن الذي وقعت فيه، فهو أولى من الجهة المطلقة، لكن من جهة الواقع النسبي، فلم يكن يمكن ذلك، ولذلك تركه أهل العراق حتى أسلموه للقتل مظلوماً شهيداً ﵁، ومع ذلك فلم يكتمل الأمر له ولا لمن بعده، وظل الأمر في فتن بسبب هذه الأمور، فكما ذكرنا هذا الأمر هو الذي أدى لأهل السنة إ</w:t>
      </w:r>
      <w:r>
        <w:rPr>
          <w:color w:val="222222"/>
          <w:rtl/>
        </w:rPr>
        <w:t>لى أن يتفقوا على منع الخروج على أئمة الجور، لأجل المفاسد التي وقعت خلال هذه الأحداث.</w:t>
      </w:r>
    </w:p>
    <w:p w14:paraId="3AF2B23E" w14:textId="77777777" w:rsidR="003A2FD4" w:rsidRDefault="00FF4E6E">
      <w:pPr>
        <w:pStyle w:val="Heading1"/>
        <w:keepNext/>
        <w:pageBreakBefore/>
        <w:pBdr>
          <w:bottom w:val="single" w:sz="12" w:space="4" w:color="9A6B1F"/>
        </w:pBdr>
        <w:bidi/>
        <w:spacing w:before="120" w:after="200"/>
        <w:jc w:val="right"/>
      </w:pPr>
      <w:bookmarkStart w:id="51" w:name="_Toc242565582"/>
      <w:r>
        <w:rPr>
          <w:rtl/>
        </w:rPr>
        <w:lastRenderedPageBreak/>
        <w:t>باب تحريم الزكاة على رسول الله ﷺ وعلى آله وهم بنو هاشم وبنو المطلب دون غيرهم (ص273–276)</w:t>
      </w:r>
      <w:bookmarkEnd w:id="51"/>
    </w:p>
    <w:p w14:paraId="0BACCC7E" w14:textId="77777777" w:rsidR="003A2FD4" w:rsidRDefault="00FF4E6E">
      <w:pPr>
        <w:pStyle w:val="Heading2"/>
        <w:keepNext/>
        <w:bidi/>
        <w:spacing w:before="280" w:after="80"/>
        <w:jc w:val="right"/>
      </w:pPr>
      <w:r>
        <w:rPr>
          <w:color w:val="7B1E1E"/>
          <w:rtl/>
        </w:rPr>
        <w:t xml:space="preserve">المسألة ١٦٨٩: </w:t>
      </w:r>
      <w:r>
        <w:rPr>
          <w:color w:val="222222"/>
          <w:rtl/>
        </w:rPr>
        <w:t>قوله ﷺ «كخ كخ ارم بها، أما علمت أنَّا لا نأكل الصدقة» (معنى كخ كخ؛ هل هي كلمة أعجمية؟ وحكم استعمال الألفاظ الأعجمية في الكلام، ومنع الصبيان من المحرمات: هل يلزم الولي منعهم؟ وهل يُمنع الصبي من لبس الذهب والحرير؟)</w:t>
      </w:r>
      <w:r>
        <w:rPr>
          <w:b w:val="0"/>
          <w:color w:val="6B6B6B"/>
          <w:sz w:val="20"/>
          <w:szCs w:val="20"/>
          <w:rtl/>
        </w:rPr>
        <w:t xml:space="preserve">   (التفريغ ص ٢٧٣)</w:t>
      </w:r>
    </w:p>
    <w:p w14:paraId="7F2DBAB0" w14:textId="77777777" w:rsidR="003A2FD4" w:rsidRDefault="00FF4E6E">
      <w:pPr>
        <w:spacing w:before="60" w:after="60"/>
        <w:jc w:val="both"/>
      </w:pPr>
      <w:r>
        <w:rPr>
          <w:b/>
          <w:bCs/>
          <w:color w:val="1F4E79"/>
          <w:rtl/>
        </w:rPr>
        <w:t xml:space="preserve">تعليق الإمام النووي: </w:t>
      </w:r>
      <w:r>
        <w:rPr>
          <w:color w:val="222222"/>
          <w:rtl/>
        </w:rPr>
        <w:t>قَالَ الْقَاضِي: (كِخْ كِخْ) بِفَتْحِ الْكَاف وَكَسْرهَا مَعَ التَّنْوِين، وَيَجُوز كَسْرهَا مَعَ التَّنْوِين، وَهِيَ كَلِمَة يُزْجَر بِهَا الصِّبْيَان عَنْ الْمُسْتَقْذَرَات فَيُقَال لَهُ: (كِخْ) أَيْ اُتْرُكْهُ، وَارْمِ بِهِ، قَالَ الدَّاوُدِيّ: هِيَ عَجَمِيَّة مُعَرَّبَة بِمَعْنَى بِسَ، وَقَدْ أَشَارَ إِلَى هَذَا الْبُخَارِيّ بِقَوْلِهِ فِي تَرْجَمَة بَاب مَنْ تَكَلَّمَ بِالْفَارِسِيَّةِ وَالرَّطَانَة. وَفِي الْحَدِيث أَنَّ الصِّبْيَان يُوقَّوْنَ مَا يُوقَّاهُ الْكِبَار، وَتُمْنَع مِنْ تَعَاطِيه، وَهَذَا</w:t>
      </w:r>
      <w:r>
        <w:rPr>
          <w:color w:val="222222"/>
          <w:rtl/>
        </w:rPr>
        <w:t xml:space="preserve"> وَاجِب عَلَى الْوَلِيّ.</w:t>
      </w:r>
    </w:p>
    <w:p w14:paraId="185FE5A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1F9165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(ص273) أي استعمال بعض الألفاظ الأعجمية في الكلام، لا يُنهى عنه، بُناءاً على أن هذه الكلمة صارت مستعملةً عند العرب، ولا يلزمنا في الحديث البحث عن مصدر كل كلمة، فمن تكلم بكلمة أجنبية وسط الكلام هي مفهومة المعنى، وهو ل يقصد التشبُه بالكفار، وإنها لكثرة الاستعمال، فصارت كلمة مستعملة، لا يحرم ذلك، ولا يُنهى عنه، لأن النبي ﷺ استعمل هذه الألفاظ وهي أصلها أعجمي، فيجوز ذلك طالما لم يقصد التشبُه، وأما من ينظر أن النطق باللفظ الأعجمي من علامات الرُقي والتقدم ويتباهى بذلك، مع أن اللغة العربية هي أفضل اللغات وهي من أفضل</w:t>
      </w:r>
      <w:r>
        <w:rPr>
          <w:color w:val="222222"/>
          <w:rtl/>
        </w:rPr>
        <w:t xml:space="preserve"> نعم الله علينا وذلك بأن نُتقن لغة القرآن، وينبغي أن نهتم بذلك، ومن النعم إدراك معاني كلمات القرآن والأحاديث بالسليقة من النعم العظيمة جداً، فهناك كلمات كثيرة بسيطة لا تحتاج إلى ترجمة، والذي يحتاج إلى تفسير كلمات محدودة لذلك يُقال "غريب القرآن"، "غريب الحديث" وبعد ذلك الشرح والفوائد، لكن الأجنبي والغريب لا يعرف أصل معنى كلمة "حدثنا" فكل هذا يحتاج إلى ترجمة بالنسبة له، فالأمر بالنسبة له فيه شِدة، ولذا من نعم الله ﷻ علينا اللغة العربية، ولكن لا تشديد في استعمال بعض الكلمات وسط الكلام، التي انتشر استعمالها، وأ</w:t>
      </w:r>
      <w:r>
        <w:rPr>
          <w:color w:val="222222"/>
          <w:rtl/>
        </w:rPr>
        <w:t xml:space="preserve">صبحت ألفاظاً مُعرَّبة، ولا شك أن أي لغة من اللغات تأثرت بها حولها من اللغات ودخلتها من ألفاظها، ولذلك تجد كثير من العلماء يقول كلمة "قرطاس" مثلاً فهي كلمات منقولة من </w:t>
      </w:r>
      <w:r>
        <w:rPr>
          <w:color w:val="222222"/>
          <w:rtl/>
        </w:rPr>
        <w:lastRenderedPageBreak/>
        <w:t xml:space="preserve">الفارسية أو الحبشية، فهناك كلمات كثيرة من اللغات القريبة، نهيك أن اللغات عموماً تتأثر بعضها، فلا حرج في ذلك. — ولذلك نقول لا يجوز أن يلبس الصبي الذكر خاتم الذهب ولا يلبس الحرير، لأنه يُمنع مما يُمنع منه الكِبار تعليماً له، والولي هو الذي يأثم إذا فعل الصبي ذلك، والصبي لا أثم عليه، ولكن يأثم الولي الذي ألبسه الذهب والحرير، فعموماً الصبي يمنع من </w:t>
      </w:r>
      <w:r>
        <w:rPr>
          <w:color w:val="222222"/>
          <w:rtl/>
        </w:rPr>
        <w:t>المحرمات. – وهذا الحديث يدل على إنكار المنكر وإن لم يكن المنكر معصية، فكلمة "المُنكر" أعم من كلمة "المعصية"، لأن المعصية شرطها أن تكون من مُكلَّف، والمنكر قد يكون من غير مُكلَّف، فلو رأى مجنوناً يزني بمجنونة، فيكون هذا مُنكراً ولم يكن ذلك معصيةً، لزوال التكليف، وهو مُنكر يجب إزالته ويُمنع من ذلك، وكذا لو وجده مثلاً يشرب خمراً، لأنه بذلك يزداد خللاً على خلله، أو وجد صبياً يشرب خمراً، فعليه أن يمنعه من شُربها وكذا لو وجده يشرب دُخاناً عليه أن يمنعه كذلك، فوق أنه ممنوع من تناول المحرم عموماً، لأن هذا تعليمٌ وا</w:t>
      </w:r>
      <w:r>
        <w:rPr>
          <w:color w:val="222222"/>
          <w:rtl/>
        </w:rPr>
        <w:t xml:space="preserve">جب وتربية وتهذيب للصبي، بالإضافة إلى ما ذكرنا من إنكار المنكر. – ملابس الأطفال التي عليها رسوم هي من ذلك، فيأثم الولي الذي يُلبس أولاده أو من في ولايته، ملابس بها صور مُحرمة، كصور الحيوانات المرسومة، ومن ذلك لبس القصير للبنات وتُشتهى، فإذا كانت بنت سبع أو بنت ثماني أو تسع سنين وتُشتهى، فلا شك أنه تُمنع من ذلك، وأما إذا كانت لا تُشتهى، فلا تُلزم بالحجاب، فالنبي ﷺ قد ترك الصبية تلعب بخاتم النبوة في ظهر النبي ﷺ وتمسُه، وحين زجرها والدها، أشار له النبي ﷺ أن يتركها، فالعبرة كما ذكرنا في ملابس الفتيات بالسن الذي </w:t>
      </w:r>
      <w:r>
        <w:rPr>
          <w:color w:val="222222"/>
          <w:rtl/>
        </w:rPr>
        <w:t>تُشتهى فيه، ويمكن أن تُعلَّم الحجاب من سن سبع سنوات، كما أنها تُعلَّم الصلاة وكذا الصبي يُعلم الصلاة والصيام، فكذا الحجاب، وإن أحبت أن تلبسه قبل ذلك لم تُمنع، كالصبي إن أحب أن يُصلي قبل السبع سنين، فوقف يُصلي فلا يُمنع، لكن لا يؤمر قبل سبع، ولكن إن صلى وإن صام تُرك، ولكن متى يؤمر بالصلاة؟ لا يؤمر قبل سبع، ولا تزجره قبل سبع ولا تضرِبه قبل عشر على أي واجب من الواجبات الشرعية.</w:t>
      </w:r>
    </w:p>
    <w:p w14:paraId="3BDB2B66" w14:textId="77777777" w:rsidR="003A2FD4" w:rsidRDefault="00FF4E6E">
      <w:pPr>
        <w:pStyle w:val="Heading2"/>
        <w:keepNext/>
        <w:bidi/>
        <w:spacing w:before="280" w:after="80"/>
        <w:jc w:val="right"/>
      </w:pPr>
      <w:r>
        <w:rPr>
          <w:color w:val="7B1E1E"/>
          <w:rtl/>
        </w:rPr>
        <w:t xml:space="preserve">المسألة ١٦٩٠: </w:t>
      </w:r>
      <w:r>
        <w:rPr>
          <w:color w:val="222222"/>
          <w:rtl/>
        </w:rPr>
        <w:t xml:space="preserve">قوله ﷺ «أما علمتَ أنَّا لا نأكل الصدقة» (قوله «أنَّا» أي النبي ﷺ وآله؛ والمقصود من «آل النبي ﷺ» الذين تحرم عليهم الصدقة): هل هم بنو هاشم وبنو المطلب (مذهب الشافعي ومن وافقه)، أم بنو هاشم خاصة (أبو حنيفة ومالك)، أم قريش كلها، أم بنو قصي (أصبغ المالكي)؟ ودليل الشافعي (أن النبي ﷺ قال: إن بني هاشم وبني المطلب </w:t>
      </w:r>
      <w:r>
        <w:rPr>
          <w:color w:val="222222"/>
          <w:rtl/>
        </w:rPr>
        <w:lastRenderedPageBreak/>
        <w:t>شيء واحد، وقسم بينهم سهم ذوي القربى)، وحكم آل البيت اليوم (في إثبات النسب)</w:t>
      </w:r>
      <w:r>
        <w:rPr>
          <w:b w:val="0"/>
          <w:color w:val="6B6B6B"/>
          <w:sz w:val="20"/>
          <w:szCs w:val="20"/>
          <w:rtl/>
        </w:rPr>
        <w:t xml:space="preserve">   (التفريغ ص ٢٧٤)</w:t>
      </w:r>
    </w:p>
    <w:p w14:paraId="621CC471" w14:textId="77777777" w:rsidR="003A2FD4" w:rsidRDefault="00FF4E6E">
      <w:pPr>
        <w:spacing w:before="60" w:after="60"/>
        <w:jc w:val="both"/>
      </w:pPr>
      <w:r>
        <w:rPr>
          <w:b/>
          <w:bCs/>
          <w:color w:val="1F4E79"/>
          <w:rtl/>
        </w:rPr>
        <w:t xml:space="preserve">تعليق الإمام النووي: </w:t>
      </w:r>
      <w:r>
        <w:rPr>
          <w:color w:val="222222"/>
          <w:rtl/>
        </w:rPr>
        <w:t>قوله ﷺ: (أَمَا عَلِمْتَ أَنَّا لَا نَأْكُل الصَّدَقَة) هَذِهِ اللَّفْظَة تُقَال فِي الشَّيْء الْوَاضِح التَّحْرِيم وَنَحْوه، وَإِنْ لَمْ يَكُنْ الْمُخَاطَب عَالِمًا بِهِ، وَتَقْدِيره: عَجَبٌ كَيْفَ خَفِيَ عَلَيْك هَذَا مَعَ ظُهُور تَحْرِيم الزَّكَاة عَلَى النَّبِيّ ﷺ وَعَلَى آلِه، وَهُمْ بَنُو هَاشِم وَبَنُو الْمُطَّلِب. – هَذَا مَذْهَب الشَّافِعِيّ وَمُوَافِقِيهِ أَنَّ آلَهُ ﷺ هُمْ بَنُو هَاشِم وَبَنُو الْمُطَّلِب، وَبِهِ قَالَ بَعْض الْمَالِكِيَّة. – وَقَالَ أَبُو حَنِيفَة وَمَالِك: هُمْ بَنُو هَاشِم خَاص</w:t>
      </w:r>
      <w:r>
        <w:rPr>
          <w:color w:val="222222"/>
          <w:rtl/>
        </w:rPr>
        <w:t>َّة. – قَالَ الْقَاضِي: وَقَالَ بَعْض الْعُلَمَاء: هُمْ قُرَيْش كُلّهَا. – وَقَالَ أَصْبَغ الْمَالِكِيّ: هُمْ بَنُو قُصَيّ. دَلِيل الشَّافِعِيّ أَنَّ رَسُول الله ﷺ قَالَ: إِنَّ بَنِي هَاشِم وَبَنِي الْمُطَّلِب شَيْء وَاحِد، وَقَسَمَ بَيْنهمْ سَهْم ذَوِي الْقُرْبَى.</w:t>
      </w:r>
    </w:p>
    <w:p w14:paraId="04A8FB78" w14:textId="77777777" w:rsidR="003A2FD4" w:rsidRDefault="00FF4E6E">
      <w:pPr>
        <w:spacing w:before="60" w:after="60"/>
        <w:jc w:val="both"/>
      </w:pPr>
      <w:r>
        <w:rPr>
          <w:b/>
          <w:bCs/>
          <w:color w:val="4A5A2A"/>
          <w:rtl/>
        </w:rPr>
        <w:t xml:space="preserve">الأقوال الأخرى: </w:t>
      </w:r>
      <w:r>
        <w:rPr>
          <w:color w:val="222222"/>
          <w:rtl/>
        </w:rPr>
        <w:t>أبو حنيفة ومالك: هم بنو هاشم خاصة. وقال بعض العلماء: هم قريش كلها. وقال أصبغ المالكي: هم بنو قصي.</w:t>
      </w:r>
    </w:p>
    <w:p w14:paraId="61C3EAF5"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(ص274) فقوله (أَنَّا) أي النبي ﷺ وآله. — الصحيح قول الشافعي رَحِمَهُ ٱللَّهُ بنو هاشم وبنو المُطلَّب، ليس بنو عبد المطلب، فإن عبد المطلب من بني هاشم، وهو عم عبد المطلب، وإلى يومنا هذا لا يحل لأبنائهم وبناتهم الأكل من الصدقة، فمعروف الذي يهتم بتسلسل النسل الذين يُطلق عليهم السادة الأشراف، فإن ثبت عندهم ذلك بالطُرق الصحيحة، فتحرُم عليهم الصدقة، أما بقية الأنساب فلا.</w:t>
      </w:r>
    </w:p>
    <w:p w14:paraId="341993F8" w14:textId="77777777" w:rsidR="003A2FD4" w:rsidRDefault="00FF4E6E">
      <w:pPr>
        <w:pStyle w:val="Heading2"/>
        <w:keepNext/>
        <w:bidi/>
        <w:spacing w:before="280" w:after="80"/>
        <w:jc w:val="right"/>
      </w:pPr>
      <w:r>
        <w:rPr>
          <w:color w:val="7B1E1E"/>
          <w:rtl/>
        </w:rPr>
        <w:t xml:space="preserve">المسألة ١٦٩١: </w:t>
      </w:r>
      <w:r>
        <w:rPr>
          <w:color w:val="222222"/>
          <w:rtl/>
        </w:rPr>
        <w:t>هل تحرم صدقة التطوع على آل النبي ﷺ؟ (للشافعي فيها ثلاثة أقوال)، وهل تحرم الزكاة على موالي بني هاشم وبني المطلب؟ (أبو حنيفة وسائر الكوفيين وبعض المالكية يقولون بالتحريم؛ ومالك بالإباحة)، وهل يشمل قوله «أنَّا لا تحل لنا الصدقة» الفرض والنفل؟</w:t>
      </w:r>
      <w:r>
        <w:rPr>
          <w:b w:val="0"/>
          <w:color w:val="6B6B6B"/>
          <w:sz w:val="20"/>
          <w:szCs w:val="20"/>
          <w:rtl/>
        </w:rPr>
        <w:t xml:space="preserve">   (التفريغ ص ٢٧٥)</w:t>
      </w:r>
    </w:p>
    <w:p w14:paraId="544E5833" w14:textId="77777777" w:rsidR="003A2FD4" w:rsidRDefault="00FF4E6E">
      <w:pPr>
        <w:spacing w:before="60" w:after="60"/>
        <w:jc w:val="both"/>
      </w:pPr>
      <w:r>
        <w:rPr>
          <w:b/>
          <w:bCs/>
          <w:color w:val="1F4E79"/>
          <w:rtl/>
        </w:rPr>
        <w:t xml:space="preserve">تعليق الإمام النووي: </w:t>
      </w:r>
      <w:r>
        <w:rPr>
          <w:color w:val="222222"/>
          <w:rtl/>
        </w:rPr>
        <w:t>وَأَمَّا صَدَقَة التَّطَوُّع فَلِلشَّافِعِيِّ فِيهَا ثَلَاثَة أَقْوَال: أَصَحّهَا: أَنَّهَا تَحْرُم عَلَى رَسُول الله ﷺ ، وَتَحِلّ لِآلِهِ. وَالثَّانِي: تَحْرُم عَلَيْهِ وَعَلَيْهِمْ. وَالثَّالِث: تَحِلّ لَهُ وَلَهُمْ. وَأَمَّا مَوَالِي بَنِي هَاشِم وَبَنِي الْمُطَّلِب فَهَلْ تَحْرُم عَلَيْهِمْ الزَّكَاة؟ فِيهِ وَجْهَانِ لِأَصْحَابِنَا: أَصَحّهمَا: تَحْرُم، لِلْحَدِيثِ الَّذِي ذَكَرَهُ مُسْلِم بَعْد هَذَا حَدِيث أَبِي رَافِع. وَالثَّانِي: تَحِلّ. وَبِالتَّحْرِيمِ قَالَ أَبُو حَنِيفَة وَسَائِر الْكُوفِيِّينَ</w:t>
      </w:r>
      <w:r>
        <w:rPr>
          <w:color w:val="222222"/>
          <w:rtl/>
        </w:rPr>
        <w:t xml:space="preserve"> وَبَعْض الْمَالِكِيَّة وَبِالْإِبَاحَةِ قَالَ مَالِك؛ </w:t>
      </w:r>
      <w:r>
        <w:rPr>
          <w:color w:val="222222"/>
          <w:rtl/>
        </w:rPr>
        <w:lastRenderedPageBreak/>
        <w:t>وَادَّعَى اِبْن بَطَّال الْمَالِكِيّ أَنَّ الْخِلَاف إِنَّمَا هُوَ فِي مَوَالِي بَنِي هَاشِم، وَأَمَّا مَوَالِي غَيْرهمْ فَتُبَاح لَهُمْ بِالْإِجْمَاعِ، وَلَيْسَ كَمَا قَالَ بَلْ الْأَصَحّ عِنْد أَصْحَابنَا تَحْرِيمهَا عَلَى مَوَالِي بَنِي هَاشِم وَبَنِي الْمُطَّلِب، وَلَا فَرْق بَيْنهمَا. وَاَللَّه أَعْلَم. قَوْله ﷺ: (أَنَّا لَا تَحِلّ لَنَا الصَّدَقَة) ظَاهِره تَحْرِيم صَدَقَة الْفَرْض وَالنَّفْل وَفِيهِمَا الْكَلَام السَّابِق.</w:t>
      </w:r>
    </w:p>
    <w:p w14:paraId="5C9A84D3" w14:textId="77777777" w:rsidR="003A2FD4" w:rsidRDefault="00FF4E6E">
      <w:pPr>
        <w:spacing w:before="60" w:after="60"/>
        <w:jc w:val="both"/>
      </w:pPr>
      <w:r>
        <w:rPr>
          <w:b/>
          <w:bCs/>
          <w:color w:val="4A5A2A"/>
          <w:rtl/>
        </w:rPr>
        <w:t xml:space="preserve">الأقوال الأخرى: </w:t>
      </w:r>
      <w:r>
        <w:rPr>
          <w:color w:val="222222"/>
          <w:rtl/>
        </w:rPr>
        <w:t>للشافعي في صدقة التطوع على آل النبي ﷺ ثلاثة أقوال: أصحها تحرم عليه ﷺ وتحل لآله، والثاني تحرم عليه وعليهم، والثالث تحل له ولهم؛ وفي موالي بني هاشم وبني المطلب وجهان: التحريم (أبو حنيفة وسائر الكوفيين وبعض المالكية) والإباحة (مالك).</w:t>
      </w:r>
    </w:p>
    <w:p w14:paraId="2EE68CD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(ص275) والصحيح الثاني، أنها تحرُم عليه وعليهم، لأن قوله (أَنَّا لَا نَأْكُلُ الصَّدَقَةَ) عامة، فتحتمل تطوع أو فريضة، والنبي ﷺ لم يبحث عن التمرة التي أخذها الحسن هل هي من التطوع أم هي من الفريضة. — الموالي: أي عبيدهم الذين هم تحتهم أو أُعتقوا. — وهو ظاهر وهو الصحيح. — وهذا هو الذي جعلنا نقول أن أصح الأقوال تحريم الصدقة مطلقاً، وهي على عمومها.</w:t>
      </w:r>
    </w:p>
    <w:p w14:paraId="5DB6B793" w14:textId="77777777" w:rsidR="003A2FD4" w:rsidRDefault="00FF4E6E">
      <w:pPr>
        <w:pStyle w:val="Heading2"/>
        <w:keepNext/>
        <w:bidi/>
        <w:spacing w:before="280" w:after="80"/>
        <w:jc w:val="right"/>
      </w:pPr>
      <w:r>
        <w:rPr>
          <w:color w:val="7B1E1E"/>
          <w:rtl/>
        </w:rPr>
        <w:t xml:space="preserve">المسألة ١٦٩٢: </w:t>
      </w:r>
      <w:r>
        <w:rPr>
          <w:color w:val="222222"/>
          <w:rtl/>
        </w:rPr>
        <w:t>قوله ﷺ «إني لأنقلب إلى أهلي فأجد التمرة ساقطةً على فراشي ثم أرفعها لآكلها ثم أخشى أن تكون صدقةً فألقيها»: فيه استعمال الورع (وأن التمرة ونحوها من محقرات الأموال لا يجب تعريفها)، وحكم ما وجده الإنسان من الأشياء التي في بيته (هل هي من ماله أم من الصدقات؟)، وما هو الحد في المحقرات (ما غلب على الظن أن صاحبه لم يبحث عنه)</w:t>
      </w:r>
      <w:r>
        <w:rPr>
          <w:b w:val="0"/>
          <w:color w:val="6B6B6B"/>
          <w:sz w:val="20"/>
          <w:szCs w:val="20"/>
          <w:rtl/>
        </w:rPr>
        <w:t xml:space="preserve">   (التفريغ ص ٢٧٥–٢٧٦)</w:t>
      </w:r>
    </w:p>
    <w:p w14:paraId="45AD7292" w14:textId="77777777" w:rsidR="003A2FD4" w:rsidRDefault="00FF4E6E">
      <w:pPr>
        <w:spacing w:before="60" w:after="60"/>
        <w:jc w:val="both"/>
      </w:pPr>
      <w:r>
        <w:rPr>
          <w:b/>
          <w:bCs/>
          <w:color w:val="1F4E79"/>
          <w:rtl/>
        </w:rPr>
        <w:t xml:space="preserve">تعليق الإمام النووي: </w:t>
      </w:r>
      <w:r>
        <w:rPr>
          <w:color w:val="222222"/>
          <w:rtl/>
        </w:rPr>
        <w:t>قَوْله ﷺ: (إِنِّي لَأَنْقَلِب إِلَى أَهْلِي فَأَجِد التَّمْرَة سَاقِطَة عَلَى فِرَاشِي ثُمَّ أَرْفَعهَا لِآكُلهَا ثُمَّ أَخْشَى أَنْ تَكُون صَدَقَة فَأُلْقِيهَا) فِيهِ تَحْرِيم الصَّدَقَة عَلَيْهِ ﷺ، وَأَنَّهُ لَا فَرْق بَيْن صَدَقَة الْفَرْض وَالتَّطَوُّع، لِقَوْلِهِ ﷺ: (الصَّدَقَة) بِالْأَلِف وَاللَّام وَهِيَ تَعُمّ النَّوْعَيْنِ، وَلَمْ يَقُلْ الزَّكَاة. وَفِيهِ اِسْتِعْمَال الْوَرَع؛ لِأَنَّ هَذِهِ التَّمْرَة لَا تَحْرُم بِمُجَرَّدِ الِاحْتِمَال؛ لَكِنَّ الْوَرَع تَرْكهَا. قوله: (أَنَّ رَسُول الله ﷺ مَر</w:t>
      </w:r>
      <w:r>
        <w:rPr>
          <w:color w:val="222222"/>
          <w:rtl/>
        </w:rPr>
        <w:t>َّ بِتَمْرَةٍ فِي الطَّرِيق فَقَالَ: لَوْلَا أَنْ تَكُون مِنْ الصَّدَقَة لَأَكَلْتهَا) فِيهِ اِسْتِعْمَال الْوَرَع كَمَا سَبَقَ، وَفِيهِ: أَنَّ التَّمْرَة وَنَحْوهَا مِنْ مُحَقَّرَات الْأَمْوَال لَا يَجِب تَعْرِيفهَا بَلْ يُبَاح أَكْلهَا وَالتَّصَرُّف فِيهَا فِي الْحَال؛ لِأَنَّهُ ﷺ إِنَّمَا تَرَكَهَا خَشْيَة أَنْ تَكُون مِنْ الصَّدَقَة لَا لِكَوْنِهَا لُقَطَة، وَهَذَا الْحُكْم مُتَّفَق عَلَيْهِ، وَعَلَّلَهُ أَصْحَابنَا وَغَيْرهمْ بِأَنَّ صَاحِبهَا فِي الْعَادَة لَا يَطْلُبهَا وَلَا يَبْقَى لَهُ فِيهَا مَطْ</w:t>
      </w:r>
      <w:r>
        <w:rPr>
          <w:color w:val="222222"/>
          <w:rtl/>
        </w:rPr>
        <w:t>مَع.</w:t>
      </w:r>
    </w:p>
    <w:p w14:paraId="2A1121A8" w14:textId="77777777" w:rsidR="003A2FD4" w:rsidRDefault="00FF4E6E">
      <w:pPr>
        <w:spacing w:before="60" w:after="60"/>
        <w:jc w:val="both"/>
      </w:pPr>
      <w:r>
        <w:rPr>
          <w:b/>
          <w:bCs/>
          <w:color w:val="4A5A2A"/>
          <w:rtl/>
        </w:rPr>
        <w:lastRenderedPageBreak/>
        <w:t xml:space="preserve">الأقوال الأخرى: </w:t>
      </w:r>
      <w:r>
        <w:rPr>
          <w:color w:val="222222"/>
          <w:rtl/>
        </w:rPr>
        <w:t>لم تُذكر أقوال أخرى.</w:t>
      </w:r>
    </w:p>
    <w:p w14:paraId="6E4502F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(ص276) فإن الأصل في الأشياء التي في بيت الإنسان أنها من ماله، ولكن كان النبي ﷺ يوجد عنده من أموال الصدقات، يأتي أصحابه بأشياء يتصدقون بها، فيرغبون في أن يُقسمها النبي ﷺ، فخشية أن تكون هذه التمرة ساقطة من شيء مما أتى به المتصدقون، فترك النبي ﷺ ذلك تورعاً. — ولذلك الحد في ذلك مردودٌ إلى العُرف، فالحد من المحقرات الحد الذي يغلب على الظن أن صاحبها لم يبحث عنها، فمثلاً لو إنسان ضاع منه خمسة أو عشرة جنيهات في زماننا، فسوف لا يُتعب نفسه في البحث على عشرة أو خمسة جنيهات، خصوصاً في المُدُن، فإنه غالباً لا يبحث عن مث</w:t>
      </w:r>
      <w:r>
        <w:rPr>
          <w:color w:val="222222"/>
          <w:rtl/>
        </w:rPr>
        <w:t>ل هذا، أما لو ضاع من أحد خمسمائة جنيه، فسوف يبحث عنها. — الصحيح أن نساء النبي ﷺ في التحريم، كهو ﷺ، وهُن من آله.</w:t>
      </w:r>
    </w:p>
    <w:p w14:paraId="688FD53C" w14:textId="77777777" w:rsidR="003A2FD4" w:rsidRDefault="00FF4E6E">
      <w:pPr>
        <w:pStyle w:val="Heading1"/>
        <w:keepNext/>
        <w:pageBreakBefore/>
        <w:pBdr>
          <w:bottom w:val="single" w:sz="12" w:space="4" w:color="9A6B1F"/>
        </w:pBdr>
        <w:bidi/>
        <w:spacing w:before="120" w:after="200"/>
        <w:jc w:val="right"/>
      </w:pPr>
      <w:bookmarkStart w:id="52" w:name="_Toc242565583"/>
      <w:r>
        <w:rPr>
          <w:rtl/>
        </w:rPr>
        <w:lastRenderedPageBreak/>
        <w:t>باب ترك استعمال آل النبي ﷺ على الصدقة (ص276–280)</w:t>
      </w:r>
      <w:bookmarkEnd w:id="52"/>
    </w:p>
    <w:p w14:paraId="70F4436C" w14:textId="77777777" w:rsidR="003A2FD4" w:rsidRDefault="00FF4E6E">
      <w:pPr>
        <w:pStyle w:val="Heading2"/>
        <w:keepNext/>
        <w:bidi/>
        <w:spacing w:before="280" w:after="80"/>
        <w:jc w:val="right"/>
      </w:pPr>
      <w:r>
        <w:rPr>
          <w:color w:val="7B1E1E"/>
          <w:rtl/>
        </w:rPr>
        <w:t xml:space="preserve">المسألة ١٦٩٣: </w:t>
      </w:r>
      <w:r>
        <w:rPr>
          <w:color w:val="222222"/>
          <w:rtl/>
        </w:rPr>
        <w:t>قصة ربيعة بن الحارث والعباس بن عبد المطلب: «لو بعثنا هذين الغلامين (لفضل بن عباس وربيعة) إلى رسول الله ﷺ فأمَّرهما على هذه الصدقات» (فنكح الغلامان وصار لهما صداق: معنى «قد بلغنا النكاح» وحكم تيسير زواج الشاب إذا بلغ النكاح)، وقول علي ﵁ «لا تفعلا فوالله ما هو بفاعل» (وهل هذا من المداعبة والترفق بهما)، ومعنى «فانتحاه ربيعة» و«ما تصنع هذا إلا نفاسةً منك علينا» (حسدًا) و«فما نفسناك عليه» (حسدناك أنه صهر النبي ﷺ لفاطمة ﵂)، وقوله ﷺ «أخرجا ما تُصرِّران» (ضبط الكلمة وروايات القاضي الأربع)، ومعنى «وجعلت زينب تلمع إل</w:t>
      </w:r>
      <w:r>
        <w:rPr>
          <w:color w:val="222222"/>
          <w:rtl/>
        </w:rPr>
        <w:t>ينا من وراء الحجاب» (أشارت بثوبها أو بيدها)، وحكم عمل آل النبي ﷺ على الصدقة (هل يأخذون من نصيب العاملين عليها؟) (فقد كان غرضهما أن يكونوا عُمَّالاً على جمع الصدقة ليأخذوا منها من نصيب العاملين عليها)</w:t>
      </w:r>
      <w:r>
        <w:rPr>
          <w:b w:val="0"/>
          <w:color w:val="6B6B6B"/>
          <w:sz w:val="20"/>
          <w:szCs w:val="20"/>
          <w:rtl/>
        </w:rPr>
        <w:t xml:space="preserve">   (التفريغ ص ٢٧٦–٢٧٨)</w:t>
      </w:r>
    </w:p>
    <w:p w14:paraId="65CB8443" w14:textId="77777777" w:rsidR="003A2FD4" w:rsidRDefault="00FF4E6E">
      <w:pPr>
        <w:spacing w:before="60" w:after="60"/>
        <w:jc w:val="both"/>
      </w:pPr>
      <w:r>
        <w:rPr>
          <w:b/>
          <w:bCs/>
          <w:color w:val="1F4E79"/>
          <w:rtl/>
        </w:rPr>
        <w:t xml:space="preserve">تعليق الإمام النووي: </w:t>
      </w:r>
      <w:r>
        <w:rPr>
          <w:color w:val="222222"/>
          <w:rtl/>
        </w:rPr>
        <w:t xml:space="preserve">قوله: (فَانْتَحَاهُ رَبِيعَة بْن الْحَارِث) هُوَ بِالْحَاءِ وَمَعْنَاهُ: عَرَضَ لَهُ وَقَصَدَهُ. قوله: (مَا تَفْعَل هَذَا إِلَّا نَفَاسَة مِنْك عَلَيْنَا) مَعْنَاهُ حَسَدًا مِنْك لَنَا. قوله: (فَمَا نَفِسْنَا عَلَيْك) هُوَ بِكَسْرِ الْفَاء أَيْ مَا حَسَدْنَاك ذَلِكَ. قوله ﷺ: (أَخْرِجَا مَا تُصَرِّرَانِ) هَكَذَا هُوَ فِي مُعْظَم الْأُصُول بِبِلَادِنَا، وَهُوَ الَّذِي ذَكَرَهُ الْهَرَوِيُّ وَالْمَازِرِيّ وَغَيْرهمَا مِنْ أَهْل الضَّبْط (تُصَرِّرَانِ) بِضَمِّ التَّاء وَفَتْح الصَّاد وَكَسْر الرَّاء وَبَعْدهَا </w:t>
      </w:r>
      <w:r>
        <w:rPr>
          <w:color w:val="222222"/>
          <w:rtl/>
        </w:rPr>
        <w:t xml:space="preserve">رَاء أُخْرَى، وَمَعْنَاهُ: تَجْمَعَانِهِ فِي صُدُورِكُمَا مِنْ الْكَلَام، وَكُلّ شَيْء جَمَعْته فَقَدْ صَرَرْته، وَوَقَعَ فِي بَعْض النُّسَخ (تُسِرَّانِ) بِالسِّينِ مِنْ السِّرّ، أَيْ مَا تَقُولَانِهِ لِي سِرًّا، وَذَكَرَ الْقَاضِي عِيَاض فِيهِ أَرْبَع رِوَايَات هَاتَيْنِ الثِّنْتَيْنِ وَالثَّالِثَة (تُصْدِرَانِ) بِإِسْكَانِ الصَّاد وَبَعْدهَا دَال مُهْمَلَة مَعْنَاهُ: مَاذَا تَرْفَعَانِ إِلَيَّ؟ قَالَ: وَهَذِهِ رِوَايَة السَّمَرْقَنْدِيّ، وَالرَّابِعَة (تَصَوَّرَانِ) بِفَتْحِ الصَّاد وَبِوَاوٍ مَكْسُورَة، </w:t>
      </w:r>
      <w:r>
        <w:rPr>
          <w:color w:val="222222"/>
          <w:rtl/>
        </w:rPr>
        <w:t>قَالَ: وَهَكَذَا ضَبَطَهُ الْحُمَيْدِيّ، قَالَ الْقَاضِي: وَرِوَايَتنَا عَنْ أَكْثَر شُيُوخنَا بِالسِّينِ وَاسْتَبْعَدَ رِوَايَة الدَّال، وَالصَّحِيح مَا قَدَّمْنَاهُ عَنْ مُعْظَم نُسَخ بِلَادنَا، وَرَجَّحَهُ أَيْضًا صَاحِب الْمَطَالِع فَقَالَ: الْأَصْوَب (تُصَرِّرَانِ) بِالصَّادِ وَالرَّاءَيْنِ. قوله: (قَدْ بَلَغْنَا النِّكَاح) أَيْ الْحُلُم كَقَوْلِهِ تَعَالَى: {حَتَّى إِذَا بَلَغُوا النِّكَاح}. قوله: (وَجَعَلَتْ زَيْنَب تَلْمَع إِلَيْنَا مِنْ وَرَاء الْحِجَاب) هُوَ بِضَمِّ التَّاء وَإِسْكَان اللَّام وَكَ</w:t>
      </w:r>
      <w:r>
        <w:rPr>
          <w:color w:val="222222"/>
          <w:rtl/>
        </w:rPr>
        <w:t xml:space="preserve">سْر الْمِيم، وَيَجُوز فَتْح التَّاء وَالْمِيم، يُقَال: أَلْمَع وَلَمَعَ إِذَا أَشَارَ بِثَوْبِهِ أَوْ بِيَدِهِ. قوله ﷺ لِعَبْدِ الْمُطَّلِب بْن رَبِيعَة وَالْفَضْل بْن عَبَّاس – وَقَدْ سَأَلَاهُ الْعَمَل عَلَى الصَّدَقَة بِنَصِيبِ الْعَامِل –: (إِنَّ الصَّدَقَة لَا تَنْبَغِي لِآلِ مُحَمَّد) دَلِيل عَلَى أَنَّهَا مُحَرَّمَة </w:t>
      </w:r>
      <w:r>
        <w:rPr>
          <w:color w:val="222222"/>
          <w:rtl/>
        </w:rPr>
        <w:lastRenderedPageBreak/>
        <w:t>سَوَاء كَانَتْ بِسَبَبِ الْعَمَل أَوْ بِسَبَبِ الْفَقْر وَالْمَسْكَنَة وَغَيْرهمَا مِنْ الْأَسْبَاب الثَّمَانِيَة، وَهَذَا هُوَ الصَّحِيح عِنْد أَصْحَابنَا، وَجَوَّزَ بَعْض أَصْحَابنَا لِ</w:t>
      </w:r>
      <w:r>
        <w:rPr>
          <w:color w:val="222222"/>
          <w:rtl/>
        </w:rPr>
        <w:t>بَنِي هَاشِم وَبَنِي الْمُطَّلِب الْعَمَل عَلَيْهَا بِسَهْمِ الْعَامِل؛ لِأَنَّهُ إِجَارَة، وَهَذَا ضَعِيف أَوْ بَاطِل، وَهَذَا الْحَدِيث صَرِيح فِي رَدِّهِ.</w:t>
      </w:r>
    </w:p>
    <w:p w14:paraId="4B9DEC42" w14:textId="77777777" w:rsidR="003A2FD4" w:rsidRDefault="00FF4E6E">
      <w:pPr>
        <w:spacing w:before="60" w:after="60"/>
        <w:jc w:val="both"/>
      </w:pPr>
      <w:r>
        <w:rPr>
          <w:b/>
          <w:bCs/>
          <w:color w:val="4A5A2A"/>
          <w:rtl/>
        </w:rPr>
        <w:t xml:space="preserve">الأقوال الأخرى: </w:t>
      </w:r>
      <w:r>
        <w:rPr>
          <w:color w:val="222222"/>
          <w:rtl/>
        </w:rPr>
        <w:t>جوّز بعض أصحاب الشافعي لبني هاشم وبني المطلب العمل على الصدقة بسهم العامل لأنه إجارة، وهو ضعيف أو باطل عند النووي.</w:t>
      </w:r>
    </w:p>
    <w:p w14:paraId="047D8BBA"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(ص277) وهذا من المُداعبة لهما والترفُق بهما. — (ص278) أي لا تريد لهم أن يتأمروا على الصدقات حسداً، وليس كذلك. — على أنه صهر النبي ﷺ بزواجه من فاطمة رَضِيَ ٱللَّهُ عَنْهَا. — فينبغي إذا بلغ الشاب النكاح، أن يُيسر له أمر الزواج. — فلقد كان غرضهم أن يكونوا عُمال على جمع الصدقة، ليأخذوا منها من نصيب العاملين عليها. — (ص279) الصحيح أن ذلك باطل، لأن هذا الحديث نص في موطن النزاع لأنه إنها هو في العمل على الزكاة ليأخذ من نصيب العاملين عليها.</w:t>
      </w:r>
    </w:p>
    <w:p w14:paraId="5F6619B0" w14:textId="77777777" w:rsidR="003A2FD4" w:rsidRDefault="00FF4E6E">
      <w:pPr>
        <w:pStyle w:val="Heading2"/>
        <w:keepNext/>
        <w:bidi/>
        <w:spacing w:before="280" w:after="80"/>
        <w:jc w:val="right"/>
      </w:pPr>
      <w:r>
        <w:rPr>
          <w:color w:val="7B1E1E"/>
          <w:rtl/>
        </w:rPr>
        <w:t xml:space="preserve">المسألة ١٦٩٤: </w:t>
      </w:r>
      <w:r>
        <w:rPr>
          <w:color w:val="222222"/>
          <w:rtl/>
        </w:rPr>
        <w:t>قوله ﷺ «إنما هي أوساخ الناس» (تنبيه على علة تحريمها على بني هاشم وبني المطلب: إكرامًا لهم وتنزيههم عن الأوساخ، ومعنى «أوساخ الناس»: تطهير لأموالهم ونفوسهم)</w:t>
      </w:r>
      <w:r>
        <w:rPr>
          <w:b w:val="0"/>
          <w:color w:val="6B6B6B"/>
          <w:sz w:val="20"/>
          <w:szCs w:val="20"/>
          <w:rtl/>
        </w:rPr>
        <w:t xml:space="preserve">   (التفريغ ص ٢٧٩)</w:t>
      </w:r>
    </w:p>
    <w:p w14:paraId="6AF45AD6" w14:textId="77777777" w:rsidR="003A2FD4" w:rsidRDefault="00FF4E6E">
      <w:pPr>
        <w:spacing w:before="60" w:after="60"/>
        <w:jc w:val="both"/>
      </w:pPr>
      <w:r>
        <w:rPr>
          <w:b/>
          <w:bCs/>
          <w:color w:val="1F4E79"/>
          <w:rtl/>
        </w:rPr>
        <w:t xml:space="preserve">تعليق الإمام النووي: </w:t>
      </w:r>
      <w:r>
        <w:rPr>
          <w:color w:val="222222"/>
          <w:rtl/>
        </w:rPr>
        <w:t>قوله ﷺ: (إِنَّمَا هِيَ أَوْسَاخ النَّاس) تَنْبِيه عَلَى عِلَّة فِي تَحْرِيمهَا عَلَى بَنِي هَاشِم وَبَنِي الْمُطَّلِب، وَأَنَّهَا لِكَرَامَتِهِمْ وَتَنْزِيههمْ عَنْ الْأَوْسَاخ. وَمَعْنَى (أَوْسَاخ النَّاس) أَنَّهَا تَطْهِير لِأَمْوَالِهِمْ وَنُفُوسهمْ كَمَا قَالَ تَعَالَى: { خُذْ مِنْ أَمْوَالِهِمْ صَدَقَةً تُطَهِّرهُمْ وَتُزَكِّيهِمْ بِهَا } فَهِيَ كَغُسَالَةِ الْأَوْسَاخ.</w:t>
      </w:r>
    </w:p>
    <w:p w14:paraId="3B4DC525"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3190EA9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تعليق للشيخ ياسر على هذه المسألة في هامش ص279.)</w:t>
      </w:r>
    </w:p>
    <w:p w14:paraId="1F848E01" w14:textId="77777777" w:rsidR="003A2FD4" w:rsidRDefault="00FF4E6E">
      <w:pPr>
        <w:pStyle w:val="Heading2"/>
        <w:keepNext/>
        <w:bidi/>
        <w:spacing w:before="280" w:after="80"/>
        <w:jc w:val="right"/>
      </w:pPr>
      <w:r>
        <w:rPr>
          <w:color w:val="7B1E1E"/>
          <w:rtl/>
        </w:rPr>
        <w:lastRenderedPageBreak/>
        <w:t xml:space="preserve">المسألة ١٦٩٥: </w:t>
      </w:r>
      <w:r>
        <w:rPr>
          <w:color w:val="222222"/>
          <w:rtl/>
        </w:rPr>
        <w:t>ضبط «أن عبد المطلب بن ربيعة بن الحارث بن عبد المطلب أخبره» (رواية يونس ومالك) وقوله ﷺ «أصدق عنهما من الخمس» (من سهم ذوي القربى أم من سهم النبي ﷺ؟ وهل الخمس يُقسم على خمسة أخماس؟)</w:t>
      </w:r>
      <w:r>
        <w:rPr>
          <w:b w:val="0"/>
          <w:color w:val="6B6B6B"/>
          <w:sz w:val="20"/>
          <w:szCs w:val="20"/>
          <w:rtl/>
        </w:rPr>
        <w:t xml:space="preserve">   (التفريغ ص ٢٧٩)</w:t>
      </w:r>
    </w:p>
    <w:p w14:paraId="3B488C76" w14:textId="77777777" w:rsidR="003A2FD4" w:rsidRDefault="00FF4E6E">
      <w:pPr>
        <w:spacing w:before="60" w:after="60"/>
        <w:jc w:val="both"/>
      </w:pPr>
      <w:r>
        <w:rPr>
          <w:b/>
          <w:bCs/>
          <w:color w:val="1F4E79"/>
          <w:rtl/>
        </w:rPr>
        <w:t xml:space="preserve">تعليق الإمام النووي: </w:t>
      </w:r>
      <w:r>
        <w:rPr>
          <w:color w:val="222222"/>
          <w:rtl/>
        </w:rPr>
        <w:t>قوله: (حَدَّثَنَا هَارُون بْن مَعْرُوف حَدَّثَنَا اِبْن وَهْب أَخْبَرَنِي يُونُس بْن يَزِيد عَنْ اِبْن شِهَاب عَنْ عَبْد الله بْن الْحَارِث بْن نَوْفَل الْهَاشِمِيّ أَنَّ عَبْد الْمُطَّلِب بْن رَبِيعَة بْن الْحَارِث بْن عَبْد الْمُطَّلِب أَخْبَرَهُ) هَكَذَا وَقَعَ فِي مُسْلِم مِنْ رِوَايَة يُونُس عَنْ اِبْن شِهَاب، وَسَبَقَ فِي الرِّوَايَة الَّتِي قَبْل هَذِهِ عَنْ جُوَيْرِيَة عَنْ مَالِك عَنْ الزُّهْرِيّ، أَنَّ عَبْد الله بْن نَوْفَل، وَكِلَاهُمَا صَحِيح، وَالْأَصْل هُوَ رِوَايَة مَالِك وَنَسَبَهُ فِي رِوَ</w:t>
      </w:r>
      <w:r>
        <w:rPr>
          <w:color w:val="222222"/>
          <w:rtl/>
        </w:rPr>
        <w:t>ايَة يُونُس إِلَى جَدّه، وَلَا يَمْتَنِع ذَلِكَ، قَالَ النَّسَائِيُّ: وَلَا نَعْلَم أَحَدًا رَوَى هَذَا الْحَدِيث عَنْ مَالِك إِلَّا جُوَيْرِيَةُ بْن أَسْمَاء. قَوْله ﷺ: (أَصْدِقْ عَنْهُمَا مِنْ الْخُمُس) يَحْتَمِل أَنْ يُرِيد مِنْ سَهْم ذَوِي الْقُرْبَى مِنْ الْخُمُس؛ لِأَنَّهُمَا مِنْ ذَوِي الْقُرْبَى، وَيَحْتَمِل أَنْ يُرِيد مِنْ سَهْم النَّبِيّ ﷺ مِنْ الْخُمُس.</w:t>
      </w:r>
    </w:p>
    <w:p w14:paraId="69416B5F" w14:textId="77777777" w:rsidR="003A2FD4" w:rsidRDefault="00FF4E6E">
      <w:pPr>
        <w:spacing w:before="60" w:after="60"/>
        <w:jc w:val="both"/>
      </w:pPr>
      <w:r>
        <w:rPr>
          <w:b/>
          <w:bCs/>
          <w:color w:val="4A5A2A"/>
          <w:rtl/>
        </w:rPr>
        <w:t xml:space="preserve">الأقوال الأخرى: </w:t>
      </w:r>
      <w:r>
        <w:rPr>
          <w:color w:val="222222"/>
          <w:rtl/>
        </w:rPr>
        <w:t>يحتمل أنه من سهم ذوي القربى من الخمس (على قول الشافعية أن الخمس يُقسم على خمسة)، ويحتمل أنه من سهم النبي ﷺ من الخمس.</w:t>
      </w:r>
    </w:p>
    <w:p w14:paraId="0DC119EB"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(ص279) وهذا على قول الشافعية أن الخُمُس يُقسم على خمسة، فهي خمسة أخماس الخُمُس. — الظاهر أن الخُمُس للنبي ﷺ يتصرف فيه على حسب المصلحة كيفها رأى، فالظاهر أنه من سهم ذوي القربى من خمس الغنائم، لكن لا يلزم تقسيمه إلى خمسة أقسام.</w:t>
      </w:r>
    </w:p>
    <w:p w14:paraId="440C1042" w14:textId="77777777" w:rsidR="003A2FD4" w:rsidRDefault="00FF4E6E">
      <w:pPr>
        <w:pStyle w:val="Heading2"/>
        <w:keepNext/>
        <w:bidi/>
        <w:spacing w:before="280" w:after="80"/>
        <w:jc w:val="right"/>
      </w:pPr>
      <w:r>
        <w:rPr>
          <w:color w:val="7B1E1E"/>
          <w:rtl/>
        </w:rPr>
        <w:t xml:space="preserve">المسألة ١٦٩٦: </w:t>
      </w:r>
      <w:r>
        <w:rPr>
          <w:color w:val="222222"/>
          <w:rtl/>
        </w:rPr>
        <w:t>قول علي ﵁ «وقال: أنا أبو حسن القرم» (ضبط «حسن» بالتنوين والقرم بالرفع، ومعناه: السيد، وأصله فحل الإبل؛ ووجوه ضبطها عند الخطابي والقاضي)، وقوله «لا أريم مكاني» و«بحور ما بعثتما به» (معنى حور: جواب؛ والرجوع إلى النقص)، وضبط «ابناكما» و«أبناؤكما»، وضبط «محمية بن جزء» (قيل «استعمله على الأخماس»)</w:t>
      </w:r>
      <w:r>
        <w:rPr>
          <w:b w:val="0"/>
          <w:color w:val="6B6B6B"/>
          <w:sz w:val="20"/>
          <w:szCs w:val="20"/>
          <w:rtl/>
        </w:rPr>
        <w:t xml:space="preserve">   (التفريغ ص ٢٧٩–٢٨٠)</w:t>
      </w:r>
    </w:p>
    <w:p w14:paraId="1DD87D2F" w14:textId="77777777" w:rsidR="003A2FD4" w:rsidRDefault="00FF4E6E">
      <w:pPr>
        <w:spacing w:before="60" w:after="60"/>
        <w:jc w:val="both"/>
      </w:pPr>
      <w:r>
        <w:rPr>
          <w:b/>
          <w:bCs/>
          <w:color w:val="1F4E79"/>
          <w:rtl/>
        </w:rPr>
        <w:t xml:space="preserve">تعليق الإمام النووي: </w:t>
      </w:r>
      <w:r>
        <w:rPr>
          <w:color w:val="222222"/>
          <w:rtl/>
        </w:rPr>
        <w:t>قوله عن علي ﵁: (وَقَالَ: أَنَا أَبُو حَسَن الْقَرْم) هُوَ بِتَنْوِينِ (حَسَن) وَأَمَّا (الْقَرْم) فَبِالرَّاءِ مَرْفُوع وَهُوَ السَّيِّد، وَأَصْله فَحْل الْإِبِل. قَالَ الْخَطَّابِيّ: مَعْنَاهُ الْمُقَدَّم فِي الْمَعْرِفَة بِالْأُمُورِ وَالرَّأْي كَالْفَحْلِ. هَذَا أَصَحّ الْأَوْجُه فِي ضَبْطه، وَهُوَ الْمَعْرُوف فِي نُسَخ بِلَادنَا. وَالثَّانِي حَكَاهُ الْقَاضِي أَبُو الْحَسَن (الْقَوْم) بِالْوَاوِ بِإِضَافَةِ (حَسَن) إِلَى الْقَوْم، وَمَعْنَاهُ عَالِم الْقَوْم وَذُو رَأْيِهِمْ. وَالثَّالِث حَكَاهُ الْقَاض</w:t>
      </w:r>
      <w:r>
        <w:rPr>
          <w:color w:val="222222"/>
          <w:rtl/>
        </w:rPr>
        <w:t xml:space="preserve">ِي أَيْضًا (أَبُو حَسَن) بِالتَّنْوِينِ وَ(الْقَوْم) </w:t>
      </w:r>
      <w:r>
        <w:rPr>
          <w:color w:val="222222"/>
          <w:rtl/>
        </w:rPr>
        <w:lastRenderedPageBreak/>
        <w:t>بِالْوَاوِ مَرْفُوع، أَيْ أَنَا مَنْ عَلِمْتُمْ رَأْيَهُ أَيّهَا الْقَوْم. وَهَذَا ضَعِيف؛ لِأَنَّ حُرُوف النِّدَاء لَا تُحْذَف فِي نِدَاء الْقَوْم وَنَحْوه. قوله: (لَا أَرِيم مَكَانِي) هُوَ بِفَتْحِ الْهَمْزَة وَكَسْر الرَّاء أَيْ لَا أُفَارِقهُ. قوله: (وَاَللَّه لَا أَرِيم مَكَانِي حَتَّى يَرْجِع إِلَيْكُمَا اِبْنَاكُمَا بِحَوْرِ مَا بَعَثْتُمَا بِهِ) قوله (بِحَوْرٍ) هُوَ بِفَتْحِ الْحَاء الْمُهْمَلَة أَيْ بِجَوَابِ ذَلِكَ، قَالَ الْهَرَوِيّ فِي تَفْسِي</w:t>
      </w:r>
      <w:r>
        <w:rPr>
          <w:color w:val="222222"/>
          <w:rtl/>
        </w:rPr>
        <w:t>ره: يُقَال كَلَّمْته فَمَا رَدَّ عَلَيَّ حَوْرًا وَلَا حَوِيرًا، أَيْ جَوَابًا، قَالَ: وَيَجُوز أَنْ يَكُون مَعْنَاهُ الْخَيْبَة، أَيْ يَرْجِعَا بِالْخَيْبَةِ، وَأَصْل (الْحَوْر) الرُّجُوع إِلَى النَّقْص. قَالَ الْقَاضِي: هَذَا أَشْبَهُ بِسِيَاقِ الْحَدِيث، أَمَّا قَوْله: (اِبْنَاكُمَا) فَهَكَذَا ضَبَطْنَاهُ (اِبْنَاكُمَا) بِالتَّثْنِيَةِ، وَوَقَعَ فِي بَعْض الْأُصُول (أَبْنَاؤُكُمَا) بِالْوَاوِ عَلَى الْجَمْع، وَحَكَاهُ الْقَاضِي أَيْضًا قَالَ: وَهُوَ وَهْمٌ، وَالصَّوَاب الْأَوَّل، وَقَالَ: وَقَدْ يَصِحّ ا</w:t>
      </w:r>
      <w:r>
        <w:rPr>
          <w:color w:val="222222"/>
          <w:rtl/>
        </w:rPr>
        <w:t>لثَّانِي عَلَى مَذْهَب مَنْ جَمَعَ الِاثْنَيْنِ. قَوْله ﷺ: (اُدْعُوا لِي مَحْمِيَة بْن جُزْء وَهُوَ رَجُل مِنْ بَنِي أَسَد) أَمَّا (مَحْمِيَة) فَبِمِيمٍ مَفْتُوحَة ثُمَّ حَاء مُهْمَلَة سَاكِنَة ثُمَّ مِيم أُخْرَى مَكْسُورَة ثُمَّ يَاء مُخَفَّفَة، وَأَمَّا (جُزْء) فَبِجِيمٍ مَفْتُوحَة ثُمَّ زَاي سَاكِنَة ثُمَّ هَمْزَة، هَذَا هُوَ الْأَصَحّ، قَالَ الْقَاضِي: هَكَذَا تَقُولهُ عَامَّة الْحُفَّاظ وَأَهْل الْإِتْقَان وَمُعْظَم الرُّوَاة.</w:t>
      </w:r>
    </w:p>
    <w:p w14:paraId="15473950"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86E5F3E"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(ص280) الأول أشهر. — والحمد لله أنهما لم يرجعا خائبين، لأن النبي ﷺ أعطاهما من مصدرٍ آخر.</w:t>
      </w:r>
    </w:p>
    <w:p w14:paraId="6D48BBAA" w14:textId="77777777" w:rsidR="003A2FD4" w:rsidRDefault="00FF4E6E">
      <w:pPr>
        <w:pStyle w:val="Heading1"/>
        <w:keepNext/>
        <w:pageBreakBefore/>
        <w:pBdr>
          <w:bottom w:val="single" w:sz="12" w:space="4" w:color="9A6B1F"/>
        </w:pBdr>
        <w:bidi/>
        <w:spacing w:before="120" w:after="200"/>
        <w:jc w:val="right"/>
      </w:pPr>
      <w:bookmarkStart w:id="53" w:name="_Toc242565584"/>
      <w:r>
        <w:rPr>
          <w:rtl/>
        </w:rPr>
        <w:lastRenderedPageBreak/>
        <w:t>باب إباحة الهدية للنبي ﷺ ولبني هاشم وبني المطلب وإن كان المهدي ملكها بطريق الصدقة وبيان أن الصدقة إذا قبضها المتصدق عليه زال عنها وصف الصدقة وحلت لكل أحد ممن كانت الصدقة محرمة عليه (ص281–284)</w:t>
      </w:r>
      <w:bookmarkEnd w:id="53"/>
    </w:p>
    <w:p w14:paraId="1A54696A" w14:textId="77777777" w:rsidR="003A2FD4" w:rsidRDefault="00FF4E6E">
      <w:pPr>
        <w:pStyle w:val="Heading2"/>
        <w:keepNext/>
        <w:bidi/>
        <w:spacing w:before="280" w:after="80"/>
        <w:jc w:val="right"/>
      </w:pPr>
      <w:r>
        <w:rPr>
          <w:color w:val="7B1E1E"/>
          <w:rtl/>
        </w:rPr>
        <w:t xml:space="preserve">المسألة ١٦٩٧: </w:t>
      </w:r>
      <w:r>
        <w:rPr>
          <w:color w:val="222222"/>
          <w:rtl/>
        </w:rPr>
        <w:t>قوله ﷺ في لحم الشاة التي أُعطيتها مولاة جويرية ﵂ من الصدقة: «قربيه فقد بلغت محلها» (زال عنها حكم الصدقة وصارت حلالًا لنا)، وهل لأزواج النبي ﷺ حكم آل البيت في تحريم الصدقة؟ (أزواجه من أهل بيته)، وحكم لحم الأضحية لقابضها: هل يجوز له بيعه؟ (مذهب الشافعي ومن وافقه ومذهب بعض المالكية)، وهل يجوز للمتصدق أن يشتري صدقته؟</w:t>
      </w:r>
      <w:r>
        <w:rPr>
          <w:b w:val="0"/>
          <w:color w:val="6B6B6B"/>
          <w:sz w:val="20"/>
          <w:szCs w:val="20"/>
          <w:rtl/>
        </w:rPr>
        <w:t xml:space="preserve">   (التفريغ ص ٢٨١–٢٨٣)</w:t>
      </w:r>
    </w:p>
    <w:p w14:paraId="335CB657" w14:textId="77777777" w:rsidR="003A2FD4" w:rsidRDefault="00FF4E6E">
      <w:pPr>
        <w:spacing w:before="60" w:after="60"/>
        <w:jc w:val="both"/>
      </w:pPr>
      <w:r>
        <w:rPr>
          <w:b/>
          <w:bCs/>
          <w:color w:val="1F4E79"/>
          <w:rtl/>
        </w:rPr>
        <w:t xml:space="preserve">تعليق الإمام النووي: </w:t>
      </w:r>
      <w:r>
        <w:rPr>
          <w:color w:val="222222"/>
          <w:rtl/>
        </w:rPr>
        <w:t>قَوْله: (أَنَّ عُبَيْد بْن السَّبَّاق) هُوَ بِفَتْحِ السِّين الْمُهْمَلَة وَتَشْدِيد الْبَاء الْمُوَحَّدَة. قوله ﷺ – فِي لَحْم الشَّاة الَّذِي أُعْطِيته مَوْلَاة جُوَيْرِيَة مِنْ الصَّدَقَة –: (قَرِّبِيه فَقَدْ بَلَغَتْ مَحِلّهَا) هُوَ بِكَسْرِ الْحَاء أَيْ زَالَ عَنْهَا حُكْم الصَّدَقَة. وَصَارَتْ حَلَالًا لَنَا. وَفِي دَلِيل لِلشَّافِعِيِّ وَمُوَافِقِيهِ أَنَّ لَحْم الْأُضْحِيَّة إِذَا قَبَضَهُ الْمُتَصَدِّق عَلَيْهِ وَسَائِر الصَّدَقَات يَجُوز لِقَابِضِهَا بَيْعهَا، وَيَحِلّ لِمَنْ أَهْدَاهَا إِلَيْهِ أَ</w:t>
      </w:r>
      <w:r>
        <w:rPr>
          <w:color w:val="222222"/>
          <w:rtl/>
        </w:rPr>
        <w:t>وْ مَلَكَهَا مِنْهُ بِطَرِيقٍ آخَر. وَقَالَ بَعْض الْمَالِكِيَّة: لَا يَجُوز بَيْع لَحْم الْأُضْحِيَّة لِقَابِضهَا.</w:t>
      </w:r>
    </w:p>
    <w:p w14:paraId="06CBEF3E" w14:textId="77777777" w:rsidR="003A2FD4" w:rsidRDefault="00FF4E6E">
      <w:pPr>
        <w:spacing w:before="60" w:after="60"/>
        <w:jc w:val="both"/>
      </w:pPr>
      <w:r>
        <w:rPr>
          <w:b/>
          <w:bCs/>
          <w:color w:val="4A5A2A"/>
          <w:rtl/>
        </w:rPr>
        <w:t xml:space="preserve">الأقوال الأخرى: </w:t>
      </w:r>
      <w:r>
        <w:rPr>
          <w:color w:val="222222"/>
          <w:rtl/>
        </w:rPr>
        <w:t>قال بعض المالكية: لا يجوز بيع لحم الأضحية لقابضها؛ وعند الشافعي ومن وافقه يجوز لقابض الصدقة بيعها ويحل لمن أهداها إليه.</w:t>
      </w:r>
    </w:p>
    <w:p w14:paraId="58A5C383"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(ص282) أي مولاتها التي أعتقتها والله أعلم في هذا السياق، فلو أنها ما زالت في ملكها للزمها نفقتها ولكانت ضمن من يُنفق عليهم النبي ﷺ والله أعلم. — وهذا دليل على أن أزواج النبي ﷺ من أهل بيته وأنهن يحرُم عليهن ما حرُم على النبي ﷺ من الصدقة والله أعلم، وظاهر القرآن يدل على أنهن من أهل بيته صراحةً، بل باقي أهل البيت مُلحقون بهن، قال الله ﷻ (وَقَرْنَ فِي بُيُوتِكُنَّ وَلا تَبَرَّجْنَ تَبَرُّجَ الْجَاهِلِيَّةِ الْأُولَى وَأَقِمْنَ الصَّلاةَ وَآتِينَ الزَّكَاةَ وَأَطِعْنَ اللَّهَ وَرَسُولَهُ إِنَّمَا يُرِيدُ اللَّهُ</w:t>
      </w:r>
      <w:r>
        <w:rPr>
          <w:color w:val="222222"/>
          <w:rtl/>
        </w:rPr>
        <w:t xml:space="preserve"> لِيُذْهِبَ عَنكُمُ الرِّجْسَ أَهْلَ الْبَيْتِ وَيُطَهِّرَكُمْ تَطْهِيرًا) فهذا في خطاب أزواج النبي ﷺ، فأزواجه من أهله، وما فعل النبي ﷺ حين نزلت عليه الآية من ضم فاطمة والحسن والحُسين وأنهم أهل بيته، فلا منافاة، فإنه أراد أن هؤلاء أيضاً </w:t>
      </w:r>
      <w:r>
        <w:rPr>
          <w:color w:val="222222"/>
          <w:rtl/>
        </w:rPr>
        <w:lastRenderedPageBreak/>
        <w:t>أهل بيته كما أن أزواجه على ظاهر خطاب القرآن أهل بيته. — (ص283) أي أن يشتريها منه، أو ملكها منه بطريقٍ آخر. — وهذا هو الأظهر، والله أعلى وأعلم، لأنه نوعٌ من الرجوع في الهبة والصدقة، فقول المالكية أقوى لأن النبي ﷺ قال لعمر ﵁ "وَلاَ تَعُدْ فِي صَدَقَتِكَ وَإِنْ أَعْطَاكَهُ بِدِ</w:t>
      </w:r>
      <w:r>
        <w:rPr>
          <w:color w:val="222222"/>
          <w:rtl/>
        </w:rPr>
        <w:t>رْهَمٍ فَإِنَّ الْعَائِدَ فِي صَدَقَتِهِ كَالْعَائِدِ فِي قَيْئِهِ" البخاري، فدل ذلك على أنه لو اشتراه منه وقد أعطاه له صدقة ووجده يبيعه، ولم يُنكر النبي ﷺ بيعه، فدل ذلك على جواز أن يبيع المتصدق عليه ما تُصدق به عليه، ليتفع بالمال في وجهٍ آخر، وهو قد أضاع الفرس الذي قد تصدق به عمر ﵁ ووجده يبيعه بِرُخص ومع ذلك قال له النبي ﷺ "لاَ تَشْتَرِ ، وَلاَ تَعُدْ فِي صَدَقَتِكَ .... الحديث"، والعائد في الهبة والعائد في الصدقة، كلاهما مذمومٌ شرعاً، فليس له إلا مثل السوء "فَإِنَّ الْعَائِدَ فِي صَدَقَتِهِ كَالْكَلْبِ يَ</w:t>
      </w:r>
      <w:r>
        <w:rPr>
          <w:color w:val="222222"/>
          <w:rtl/>
        </w:rPr>
        <w:t>عُودُ فِي قَيْئِهِ" مسلم، فسمى ذلك عوداً، والله أعلى وأعلم. – وأما أن يشتريها غنياً آخر فلا بأس، فالتخصيص هنا فقط في المتصدق والمُهدي الأول، فلا يشتري ما أهداه وما تصدق به، وأما أن يشتريها الغني وهو من الخمسة الذين أقالها النبي ﷺ « لاَ تَحِلُّ الصَّدَقَةُ لِغَنِيٍّ إِلاَّ لِخَمْسَةٍ لِغَازٍ فِي سَبِيلِ اللَّهِ أَوْ لِعَامِلٍ عَلَيْهَا أَوْ لِغَارِمٍ أَوْ لِرَجُلٍ اشْتَرَاهَا بِمَالِهِ أَوْ لِرَجُلٍ كَانَ لَهُ جَارٌ مِسْكِينٌ فَتُصُدِّقَ عَلَى الْمِسْكِينِ فَأَهْدَاهَا الْمِسْكِينُ لِلْغَنِيِّ » (د) ١٦٣٥ [قا</w:t>
      </w:r>
      <w:r>
        <w:rPr>
          <w:color w:val="222222"/>
          <w:rtl/>
        </w:rPr>
        <w:t>ل الألباني]: صحيح لغيره، فقوله "أَوْ لِرَجُلٍ اشْتَرَاهَا بِمَالِهِ" فهذا عام يشمل كل الرجال إلا أنه يُخصص منه المتصدق الأول، فهذا له أن يشتري صدقاته التي تصدق بها. — أما إذا تصدق الإنسان ثم اشترى رجلٌ غني تلك الصدقة من الفقير، أو قبلها هدية فلا بأس والله أعلم. – فالمتصدق الأول لا يجوز له أن يشتريها وإن وجدها في أي يد، طالما قد تصدق بها، فلا يرجع في صدقته، طالما علم عينها، ولذلك لو وجد من يوزعون الصدقات، بعض الفقراء يبيع ما أعطوه، فلا حرج في ذلك، كما قد يقول البعض في صدقة الفطر الناس يحتاجون إلى أموال، فأعط</w:t>
      </w:r>
      <w:r>
        <w:rPr>
          <w:color w:val="222222"/>
          <w:rtl/>
        </w:rPr>
        <w:t>وهم الأموال لأنهم يبيعون تلك الصدقات، فإنهم ولو باعوها، فعلينا أن نُملكهم إياها، فإذا باعوها بعد ذلك فلا حرج، فإنه يجوز أن يبيعها هو، أما أن نتولى نحن إعطائه مالاً دون ما أمر الله به من الحَب، فهذا خلاف السُنة، والراجح أنه لا يجوز.</w:t>
      </w:r>
    </w:p>
    <w:p w14:paraId="6A4A55F3" w14:textId="77777777" w:rsidR="003A2FD4" w:rsidRDefault="00FF4E6E">
      <w:pPr>
        <w:pStyle w:val="Heading2"/>
        <w:keepNext/>
        <w:bidi/>
        <w:spacing w:before="280" w:after="80"/>
        <w:jc w:val="right"/>
      </w:pPr>
      <w:r>
        <w:rPr>
          <w:color w:val="7B1E1E"/>
          <w:rtl/>
        </w:rPr>
        <w:t xml:space="preserve">المسألة ١٦٩٨: </w:t>
      </w:r>
      <w:r>
        <w:rPr>
          <w:color w:val="222222"/>
          <w:rtl/>
        </w:rPr>
        <w:t xml:space="preserve">ضبط قوله «عن الأسود عن عائشة وأُتي النبي ﷺ بلحم بقر» (واو العطف)، وقوله «كان في بريرة ثلاث قضيَّات» (وتخيير الأمة إذا أُعتقت تحت عبد في فسخ النكاح)، وهل كونها حرة يعني اعتبار كفاءة الحرية في النكاح؟ (ما معنى «هو عليها صدقة ولكم هدية»؛ </w:t>
      </w:r>
      <w:r>
        <w:rPr>
          <w:color w:val="222222"/>
          <w:rtl/>
        </w:rPr>
        <w:lastRenderedPageBreak/>
        <w:t>وفيه دليل على أنه لا يحل لأزواج النبي ﷺ الصدقات)، وقولها «إلا أن نسيبة بعثت إلينا» (أم عطية) وهل يُفهم من ذلك ما يتعلق بهدايا العمال والرشوة؟ (حكم الهدية للعامل في وظيفة عامة)</w:t>
      </w:r>
      <w:r>
        <w:rPr>
          <w:b w:val="0"/>
          <w:color w:val="6B6B6B"/>
          <w:sz w:val="20"/>
          <w:szCs w:val="20"/>
          <w:rtl/>
        </w:rPr>
        <w:t xml:space="preserve">   (التفريغ ص ٢٨٤)</w:t>
      </w:r>
    </w:p>
    <w:p w14:paraId="40D0318E" w14:textId="77777777" w:rsidR="003A2FD4" w:rsidRDefault="00FF4E6E">
      <w:pPr>
        <w:spacing w:before="60" w:after="60"/>
        <w:jc w:val="both"/>
      </w:pPr>
      <w:r>
        <w:rPr>
          <w:b/>
          <w:bCs/>
          <w:color w:val="1F4E79"/>
          <w:rtl/>
        </w:rPr>
        <w:t xml:space="preserve">تعليق الإمام النووي: </w:t>
      </w:r>
      <w:r>
        <w:rPr>
          <w:color w:val="222222"/>
          <w:rtl/>
        </w:rPr>
        <w:t>قوله: (عَنْ الْأَسْوَد عَنْ عَائِشَة وَأُتِيَ النَّبِيّ ﷺ بِلَحْمِ بَقَر) هَكَذَا هُوَ فِي كَثِير مِنْ الْأُصُول الْمُعْتَمَدَة أَوْ أَكْثَرهَا (وَأُتِيَ) بِالْوَاوِ وَفِي بَعْضهَا (أُتِيَ) بِغَيْرِ (وَاو) وَكِلَاهُمَا صَحِيح، وَالْوَاو عَاطِفَة عَلَى بَعْض مِنْ الْحَدِيث لَمْ يَذْكُرهُ هُنَا. قوله: (كَانَ فِي بَرِيرَة ثَلَاث قَضِيَّات) فَذَكَرَ مِنْهَا قَوْله ﷺ: (هُوَ عَلَيْهَا صَدَقَة وَلَكُمْ هَدِيَّة) وَلَمْ يَذْكُر هُنَا الثَّانِيَة وَالثَّالِثَة وَهُمَا الْوَلَاء لِمَنْ أَعْتَقَ، وَتَخْيِيرهَا فِي فَس</w:t>
      </w:r>
      <w:r>
        <w:rPr>
          <w:color w:val="222222"/>
          <w:rtl/>
        </w:rPr>
        <w:t>ْخ النِّكَاح حِين أُعْتِقَتْ تَحْت عَبْد، وَسَيَأْتِي بَيَان الثَّلَاث مَشْرُوحَةً – إِنْ شَاءَ الله تَعَالَى – فِي كِتَاب النِّكَاح. قَوْلهَا: (إِلَّا أَنَّ نُسَيْبَة بَعَثَتْ إِلَيْنَا) هِيَ نُسَيْبَة بِضَمِّ النُّون وَفَتْح السِّين الْمُهْمَلَة وَإِسْكَان الْيَاء، وَيُقَال فِيهَا أَيْضًا: (نَسِيبَة) بِفَتْحِ النُّون وَكَسْر السِّين، وَهِيَ أُمّ عَطِيَّة.</w:t>
      </w:r>
    </w:p>
    <w:p w14:paraId="0E09EC1B"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2DB38148"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(ص284) فإنه في الحقيقة جزء من حديث والواو عطفت هذا الجزء، ففي الرواية التي بعدها ذكرت أن فيها ثلاث قضيات. فهذا جزء من حديث عائشة رَضِيَ ٱللَّهُ عَنْهَا في قصة بريرة، ولذا قال هنا "وأُتي" فهذه لأجل أنه اختصر الحديث، وذكر هذا الجزء فقط في هذا الموطن، وسيذكره في موضعٍ آخر في كتاب النكاح إن شاء الله. — قوله « هُوَ عَلَيْهَا صَدَقَةٌ وَلَكُمْ هَدِيَّةٌ فَكُلُوهُ »: دليل على أنه لا يحل لأزواج النبي ﷺ الصدقات لأنهن أهل بيته ﷺ، وقوله في الرواية الأخرى « وَهُوَ لَنَا مِنْهَا هَدِيَّةٌ » يدل على هذا المعنى وهو أن حُك</w:t>
      </w:r>
      <w:r>
        <w:rPr>
          <w:color w:val="222222"/>
          <w:rtl/>
        </w:rPr>
        <w:t>م أزواجه ﷺ كحكمه في تحريم الصدقات. — وفي هذا التخيير دليل على أنه إذا أُعتقت الأمة فصارت حرة وكانت تحت عبد، فإنها تُخير، ففيه اعتبار كفاءة الحرية في النكاح، وهذا هو أحد الوصفين اللذين دل عليهما الدليل في اعتبار الكفاءة في النكاح "الدين والحرية"، ولذا لو أرادت الحرُة أن تتزوج عبداً واعترض الأولياء، كان لهم الحق في ذلك ولهم أن يمنعوها؛ ولذا متى يحق للولي أن يعترض على اختيار المرأة؟ وذلك إذا كانت هناك كفاءة معتبرة، فإذا قلنا أن الفقر ليس معتبراً أو اليسار والغنى ليس معتبراً، والمهنة والنسب ليس معتبراً، فلا يحِ</w:t>
      </w:r>
      <w:r>
        <w:rPr>
          <w:color w:val="222222"/>
          <w:rtl/>
        </w:rPr>
        <w:t xml:space="preserve">ل للولي أن يعترض، وإذا اعترض صار عاضلاً للمرأة في تلك الحال. — فالنبي ﷺ قد بعث إليها بشيء من الصدقة، فأرسلت هدية للنبي ﷺ وقد قبلها النبي ﷺ، وليس في الحديث أنها صدقة من الرسول ﷺ ، وإنها بشاةٍ من الصدقة التي أتى بها المسلمون، فلو أن الإمام أرسل </w:t>
      </w:r>
      <w:r>
        <w:rPr>
          <w:color w:val="222222"/>
          <w:rtl/>
        </w:rPr>
        <w:lastRenderedPageBreak/>
        <w:t>بالصدقات أو من جعله الإمام والياً على توزيع الصدقات، فأعطى بعض الناس، فأهدى إليه لأمرٍ بينهما—بين المتصدق عليه وبين الإمام أو الوالي على ذلك— ليس لغرض محاباته في الصدقة، بل لصلةٍ كانت بينهم قبل ذلك، فليس هذا برشوة، وليست من هدايا العُمال، وإنها هدايا العمال والتي هي غل</w:t>
      </w:r>
      <w:r>
        <w:rPr>
          <w:color w:val="222222"/>
          <w:rtl/>
        </w:rPr>
        <w:t>ول وهي المختصة بأن يُحابيه ولو مرةً تالية، ولم يكن بينها علاقة، فلو أن إنساناً عمل في وظيفة عامة، وكان بينه وبين بعض الناس قبل الوظيفة مُهاداة، فلا يحرم أن يُهديه وأن يُعطيه شيئاً إذا تولى هذه الولاية العامة، وأما ما كان من أجل الوظيفة في الحقيقة وإن لم يُسم ذلك، وإنها أهدى إليه بصفته في هذه الوظيفة العامة لا بعينه، فهذه داخلة في الرشوة وفي هدايا العمال المحرمة.</w:t>
      </w:r>
    </w:p>
    <w:p w14:paraId="5A7366D8" w14:textId="77777777" w:rsidR="003A2FD4" w:rsidRDefault="00FF4E6E">
      <w:pPr>
        <w:pStyle w:val="Heading1"/>
        <w:keepNext/>
        <w:pageBreakBefore/>
        <w:pBdr>
          <w:bottom w:val="single" w:sz="12" w:space="4" w:color="9A6B1F"/>
        </w:pBdr>
        <w:bidi/>
        <w:spacing w:before="120" w:after="200"/>
        <w:jc w:val="right"/>
      </w:pPr>
      <w:bookmarkStart w:id="54" w:name="_Toc242565585"/>
      <w:r>
        <w:rPr>
          <w:rtl/>
        </w:rPr>
        <w:lastRenderedPageBreak/>
        <w:t>باب قبول النبي ﷺ الهدية ورد الصدقة (ص285)</w:t>
      </w:r>
      <w:bookmarkEnd w:id="54"/>
    </w:p>
    <w:p w14:paraId="183D5572" w14:textId="77777777" w:rsidR="003A2FD4" w:rsidRDefault="00FF4E6E">
      <w:pPr>
        <w:pStyle w:val="Heading2"/>
        <w:keepNext/>
        <w:bidi/>
        <w:spacing w:before="280" w:after="80"/>
        <w:jc w:val="right"/>
      </w:pPr>
      <w:r>
        <w:rPr>
          <w:color w:val="7B1E1E"/>
          <w:rtl/>
        </w:rPr>
        <w:t xml:space="preserve">المسألة ١٦٩٩: </w:t>
      </w:r>
      <w:r>
        <w:rPr>
          <w:color w:val="222222"/>
          <w:rtl/>
        </w:rPr>
        <w:t>حديث «أن النبي ﷺ كان إذا أُتي بطعام سأل عنه فإن قيل: هدية أكل منها وإن قيل: صدقة لم يأكل منها» (فيه استعمال الورع والفحص عن أصلي المآكل والمشارب)، وقصة سلمان الفارسي ﵁ مع النبي ﷺ وعلمه بعلامات النبوة</w:t>
      </w:r>
      <w:r>
        <w:rPr>
          <w:b w:val="0"/>
          <w:color w:val="6B6B6B"/>
          <w:sz w:val="20"/>
          <w:szCs w:val="20"/>
          <w:rtl/>
        </w:rPr>
        <w:t xml:space="preserve">   (التفريغ ص ٢٨٥)</w:t>
      </w:r>
    </w:p>
    <w:p w14:paraId="0403BC40" w14:textId="77777777" w:rsidR="003A2FD4" w:rsidRDefault="00FF4E6E">
      <w:pPr>
        <w:spacing w:before="60" w:after="60"/>
        <w:jc w:val="both"/>
      </w:pPr>
      <w:r>
        <w:rPr>
          <w:b/>
          <w:bCs/>
          <w:color w:val="1F4E79"/>
          <w:rtl/>
        </w:rPr>
        <w:t xml:space="preserve">تعليق الإمام النووي: </w:t>
      </w:r>
      <w:r>
        <w:rPr>
          <w:color w:val="222222"/>
          <w:rtl/>
        </w:rPr>
        <w:t>قوله: (أَنَّ النَّبِيّ ﷺ كَانَ إِذَا أُتِيَ بِطَعَامٍ سَأَلَ عَنْهُ فَإِنْ قِيلَ: هَدِيَّة أَكَلَ مِنْهَا، وَإِنْ قِيلَ: صَدَقَة لَمْ يَأْكُل مِنْهَا) فِيهِ: اِسْتِعْمَال الْوَرَع وَالْفَحْص عَنْ أَصْلَيْ الْمَآكِل وَالْمَشَارِب.</w:t>
      </w:r>
    </w:p>
    <w:p w14:paraId="1E59A1D1" w14:textId="77777777" w:rsidR="003A2FD4" w:rsidRDefault="00FF4E6E">
      <w:pPr>
        <w:spacing w:before="60" w:after="60"/>
        <w:jc w:val="both"/>
      </w:pPr>
      <w:r>
        <w:rPr>
          <w:b/>
          <w:bCs/>
          <w:color w:val="4A5A2A"/>
          <w:rtl/>
        </w:rPr>
        <w:t xml:space="preserve">الأقوال الأخرى: </w:t>
      </w:r>
      <w:r>
        <w:rPr>
          <w:color w:val="222222"/>
          <w:rtl/>
        </w:rPr>
        <w:t>لم تُذكر أقوال أخرى.</w:t>
      </w:r>
    </w:p>
    <w:p w14:paraId="6FA19C19"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(ص285) وذلك لأجل أن الصدقة محرمة عليه ﷺ، فكان يسأل إذا أُتي بطعام لأجل أنه يُمكن أن يقصد الناس التصدُق، فيمتنع النبي ﷺ حينئذٍ، وإنها يأكل من الهدية. – وقد علم سلمان ﵁ من آيات نُبوته ﷺ، فعندما أتاه فقال للنبي ﷺ "هذه صدقة" فقدمها لأصحابه فقال لهم "كلوا"، وعندما قال له ﷺ "هذه هدية" أكل منها النبي ﷺ معهم، وقد علم سلمان ﵁ ذلك من الرهبان الذين علَّموه صفة النبي ﷺ المذكورة في الكُتب المتقدمة "أنه يأكل الهدية ولا يأكل الصدقة" فقال سلمان ﵁ "هذه واحدة" أي من ضمن أدلة نبوته ﷺ.</w:t>
      </w:r>
    </w:p>
    <w:p w14:paraId="25EE6EBC" w14:textId="77777777" w:rsidR="003A2FD4" w:rsidRDefault="00FF4E6E">
      <w:pPr>
        <w:pStyle w:val="Heading1"/>
        <w:keepNext/>
        <w:pageBreakBefore/>
        <w:pBdr>
          <w:bottom w:val="single" w:sz="12" w:space="4" w:color="9A6B1F"/>
        </w:pBdr>
        <w:bidi/>
        <w:spacing w:before="120" w:after="200"/>
        <w:jc w:val="right"/>
      </w:pPr>
      <w:bookmarkStart w:id="55" w:name="_Toc242565586"/>
      <w:r>
        <w:rPr>
          <w:rtl/>
        </w:rPr>
        <w:lastRenderedPageBreak/>
        <w:t>باب الدعاء لمن أتى بصدقته (ص286–288)</w:t>
      </w:r>
      <w:bookmarkEnd w:id="55"/>
    </w:p>
    <w:p w14:paraId="471ADB51" w14:textId="77777777" w:rsidR="003A2FD4" w:rsidRDefault="00FF4E6E">
      <w:pPr>
        <w:pStyle w:val="Heading2"/>
        <w:keepNext/>
        <w:bidi/>
        <w:spacing w:before="280" w:after="80"/>
        <w:jc w:val="right"/>
      </w:pPr>
      <w:r>
        <w:rPr>
          <w:color w:val="7B1E1E"/>
          <w:rtl/>
        </w:rPr>
        <w:t xml:space="preserve">المسألة ١٧٠٠: </w:t>
      </w:r>
      <w:r>
        <w:rPr>
          <w:color w:val="222222"/>
          <w:rtl/>
        </w:rPr>
        <w:t>قوله «كان النبي ﷺ إذا أتاه قوم بصدقتهم قال: اللهم صلِّ عليهم، فأتاه أبي أبو أوفى بصدقته فقال: اللهم صلِّ على آل أبي أوفى»: هل الدعاء (الصلاة) لدافع الزكاة واجب أم مستحب؟ (مذهب الظاهرية: واجب؛ والجمهور: سنة مستحبة)، وهل في ذلك دلالة على أنه إذا قلنا «اللهم صلِّ على آل فلان» دخل في الآل الشخص نفسه (كما في الصلاة الإبراهيمية)، وهل «صل عليهم» من خصوصياته ﷺ؟ (أم يشرع لنا أن نقول لمن أعطى زكاته: صلَّى الله عليك؟)</w:t>
      </w:r>
      <w:r>
        <w:rPr>
          <w:b w:val="0"/>
          <w:color w:val="6B6B6B"/>
          <w:sz w:val="20"/>
          <w:szCs w:val="20"/>
          <w:rtl/>
        </w:rPr>
        <w:t xml:space="preserve">   (التفريغ ص ٢٨٦–٢٨٧)</w:t>
      </w:r>
    </w:p>
    <w:p w14:paraId="6C5C9507" w14:textId="77777777" w:rsidR="003A2FD4" w:rsidRDefault="00FF4E6E">
      <w:pPr>
        <w:spacing w:before="60" w:after="60"/>
        <w:jc w:val="both"/>
      </w:pPr>
      <w:r>
        <w:rPr>
          <w:b/>
          <w:bCs/>
          <w:color w:val="1F4E79"/>
          <w:rtl/>
        </w:rPr>
        <w:t xml:space="preserve">تعليق الإمام النووي: </w:t>
      </w:r>
      <w:r>
        <w:rPr>
          <w:color w:val="222222"/>
          <w:rtl/>
        </w:rPr>
        <w:t xml:space="preserve">قوله: (كَانَ النَّبِيّ ﷺ إِذَا أَتَاهُ قَوْم بِصَدَقَتِهِمْ قَالَ: اللَّهُمَّ صَلِّ عَلَيْهِمْ، فَأَتَاهُ أَبِي أَبُو أَوْفَى بِصَدَقَتِهِ فَقَالَ: اللَّهُمَّ صَلِّ عَلَى آلِ أَبِي أَوْفَى) هَذَا الدُّعَاء وَهُوَ الصَّلَاة اِمْتِثَال لِقَوْلِ الله ﷻ: { وَصَلِّ عَلَيْهِمْ } وَمَذْهَبنَا الْمَشْهُور وَمَذْهَب الْعُلَمَاء كَافَّة أَنَّ الدُّعَاء لِدَافِعِ الزَّكَاة سُنَّة مُسْتَحَبَّة لَيْسَ بِوَاجِبٍ. وَقَالَ أَهْل الظَّاهِر: هُوَ وَاجِب، وَبِهِ قَالَ بَعْض أَصْحَابنَا، حَكَاهُ أَبُو عَبْد الله الْحَنَّاطِيّ </w:t>
      </w:r>
      <w:r>
        <w:rPr>
          <w:color w:val="222222"/>
          <w:rtl/>
        </w:rPr>
        <w:t>– بِالْحَاءِ الْمُهْمَلَة –، وَاعْتَمَدُوا الْأَمْر فِي الْآيَة، قَالَ الْجُمْهُور الْأَمْر فِي حَقِّنَا لِلنَّدْب؛ لِأَنَّ النَّبِيّ ﷺ بَعَثَ مُعَاذًا وَغَيْره لِأَخْذِ الزَّكَاة وَلَمْ يَأْمُرهُمْ بِالدُّعَاءِ، وَقَدْ يُجِيب الْآخَرُونَ بِأَنَّ وُجُوب الدُّعَاء كَانَ مَعْلُومًا لَهُمْ مِنْ الْآيَة الْكَرِيمَة. وَأَجَابَ الْجُمْهُور أَيْضًا بِأَنَّ دُعَاء النَّبِيّ ﷺ وَصَلَاته سَكَنٌ لَهُمْ بِخِلَاف غَيْره.</w:t>
      </w:r>
    </w:p>
    <w:p w14:paraId="36CE2F3F" w14:textId="77777777" w:rsidR="003A2FD4" w:rsidRDefault="00FF4E6E">
      <w:pPr>
        <w:spacing w:before="60" w:after="60"/>
        <w:jc w:val="both"/>
      </w:pPr>
      <w:r>
        <w:rPr>
          <w:b/>
          <w:bCs/>
          <w:color w:val="4A5A2A"/>
          <w:rtl/>
        </w:rPr>
        <w:t xml:space="preserve">الأقوال الأخرى: </w:t>
      </w:r>
      <w:r>
        <w:rPr>
          <w:color w:val="222222"/>
          <w:rtl/>
        </w:rPr>
        <w:t>قال أهل الظاهر وبعض أصحاب الشافعي: الدعاء لدافع الزكاة واجب (لظاهر الأمر في الآية)؛ وقال الجمهور: سنة مستحبة (لأن النبي ﷺ لم يأمر الجباة بذلك)، وأجابوا بأن دعاءه ﷺ سكن لهم بخلاف غيره.</w:t>
      </w:r>
    </w:p>
    <w:p w14:paraId="1EF7478D"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(ص286) وفي هذا الحديث دليلٌ على أننا لو قلنا "اللهم صلِّ على آل فلان" دخل في الآل الشخص نفسه، فإنه قد قال ﷻ (وَصَلِّ عَلَيْهِمْ) وذكر صيغة الصلاة فقال (اللَّهُمَّ صَلِّ عَلَى آلِ أَبِي أَوْفَى) ولا شك أن المتصدق هو المقصود الأول بذلك، فإننا إذا قُلنا (كما صليت على آل إبراهيم) دخل في ذلك في المقام الأول إبراهيم ﷺ، ولذلك الصيغة في التشهد " قُولُوا « اللَّهُمَّ صَلِّ عَلَى مُحَمَّدٍ وَعَلَى آلِ مُحَمَّدٍ كَمَا صَلَّيْتَ عَلَى آلِ إِبْرَاهِيمَ وَبَارِكْ عَلَى مُحَمَّدٍ وَعَلَى آلِ مُحَمَّدٍ كَمَا بَارَكْتَ عَلَ</w:t>
      </w:r>
      <w:r>
        <w:rPr>
          <w:color w:val="222222"/>
          <w:rtl/>
        </w:rPr>
        <w:t xml:space="preserve">ى آلِ إِبْرَاهِيمَ فِي الْعَالَمِينَ إِنَّكَ حَمِيدٌ مَجِيدٌ. وَالسَّلاَمُ كَمَا قَدْ عَلِمْتُمْ » " متفق عليه واللفظ لمسلم، صيغةٌ كاملة ليس فيها </w:t>
      </w:r>
      <w:r>
        <w:rPr>
          <w:color w:val="222222"/>
          <w:rtl/>
        </w:rPr>
        <w:lastRenderedPageBreak/>
        <w:t>نقص، وصيغة " قُولُوا 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 البخاري، فقد ثبتت أيضاً وكل ذلك صحيح، ولكن إذا ذُكر الشخص نف</w:t>
      </w:r>
      <w:r>
        <w:rPr>
          <w:color w:val="222222"/>
          <w:rtl/>
        </w:rPr>
        <w:t>سه أولاً قصد بالآل غيره من أهل بيته، وأما إذا لم يُذكر إلا آل فلان، قُصد هو في المقام الأول والله أعلم. — وهذا وجهٌ قوي أنه لا يلزم أن يُكرر عليهم الأمر، وقد علم أنهم علموه من القرآن. — وهذا أيضاً فيه نظر، فإن السكينة تحصل أيضاً بدعاء المؤمن، ونحن علينا بالأخذ بالأسباب، فالدُعاء والترحم والاستغفار، كما هو مشروعٌ من النبي ﷺ لأمته، فهو مشروعٌ لآحاد أمته لبعضهم، وقد أمر النبي ﷺ أن يستغفر للمؤمنين والمؤمنات ونحن نفعل ذلك تبعاً، فالقول بالخصوصية فيه نظر؛ وهم يقولون أنه (ص287) مستحب، فإنه لو كان خاصاً به ﷺ كما يد</w:t>
      </w:r>
      <w:r>
        <w:rPr>
          <w:color w:val="222222"/>
          <w:rtl/>
        </w:rPr>
        <w:t>ُل الاستعمال هنا، لم يكن مستحباً، لأنه أمرٌ لا فائدة فيه، فغير النبي ﷺ لا تحصل بصلاته سكن كما يزعُم هذا القائل، فهذا ليس بصحيح، الصحيح أن المؤمن صلاته ودُعاؤه يطلُبها أهل الإيمان، ويرجون به الإجابة من الله ﷻ. ولذا نقول أن ظاهر الأمر الوجوب وليس هناك إجماع حتى نقول قد أجمع العلماء على ذلك فيكون صارفاً، فلابد وأن يأتوا بصارف يدل على ذلك؛ فينبغي ويتأكد أن يدعو من يقبل الصدقات ويتولى أمرها أن يدعو لمن أتى بصدقته. وهذا الدُعاء يكون بلفظ الصلاة أو بغيرها.</w:t>
      </w:r>
    </w:p>
    <w:p w14:paraId="0F80A087" w14:textId="77777777" w:rsidR="003A2FD4" w:rsidRDefault="00FF4E6E">
      <w:pPr>
        <w:pStyle w:val="Heading2"/>
        <w:keepNext/>
        <w:bidi/>
        <w:spacing w:before="280" w:after="80"/>
        <w:jc w:val="right"/>
      </w:pPr>
      <w:r>
        <w:rPr>
          <w:color w:val="7B1E1E"/>
          <w:rtl/>
        </w:rPr>
        <w:t xml:space="preserve">المسألة ١٧٠١: </w:t>
      </w:r>
      <w:r>
        <w:rPr>
          <w:color w:val="222222"/>
          <w:rtl/>
        </w:rPr>
        <w:t>قول الشافعي في صفة الدعاء: «آجرك الله فيما أعطيت وجعله لك طهورًا وبارك لك فيما أبقيت»، وحكم قول «اللهم صلِّ على فلان» (كراهة جمهور الأصحاب، ومذهب ابن عباس ومالك وابن عيينة وجماعة من السلف) وجواز ذلك بلا كراهة عند جماعة من العلماء؛ وهل يُصلى على غير الأنبياء إلا تبعًا (الصلاة خاصة بالأنبياء كقولنا «عز وجل» خاصة بالله)؟ وحكم الصلاة على الآل والصحب والذرية والأزواج</w:t>
      </w:r>
      <w:r>
        <w:rPr>
          <w:b w:val="0"/>
          <w:color w:val="6B6B6B"/>
          <w:sz w:val="20"/>
          <w:szCs w:val="20"/>
          <w:rtl/>
        </w:rPr>
        <w:t xml:space="preserve">   (التفريغ ص ٢٨٧)</w:t>
      </w:r>
    </w:p>
    <w:p w14:paraId="549B0647" w14:textId="77777777" w:rsidR="003A2FD4" w:rsidRDefault="00FF4E6E">
      <w:pPr>
        <w:spacing w:before="60" w:after="60"/>
        <w:jc w:val="both"/>
      </w:pPr>
      <w:r>
        <w:rPr>
          <w:b/>
          <w:bCs/>
          <w:color w:val="1F4E79"/>
          <w:rtl/>
        </w:rPr>
        <w:t xml:space="preserve">تعليق الإمام النووي: </w:t>
      </w:r>
      <w:r>
        <w:rPr>
          <w:color w:val="222222"/>
          <w:rtl/>
        </w:rPr>
        <w:t>وَاسْتَحَبَّ الشَّافِعِيّ فِي صِفَة الدُّعَاء أَنْ يَقُول: (آجَرَكَ الله فِيمَا أَعْطَيْت وَجَعَلَهُ لَك طَهُورًا، وَبَارَكَ لَك فِيمَا أَبْقَيْت) وَأَمَّا قَوْل السَّاعِي: "اللَّهُمَّ صَلِّ عَلَى فُلَان" فَكَرِهَهُ جُمْهُور أَصْحَابنَا، وَهُوَ مَذْهَب اِبْن عَبَّاس وَمَالِك وَابْن عُيَيْنَة وَجَمَاعَة مِنْ السَّلَف. وَقَالَ جَمَاعَة مِنْ الْعُلَمَاء: وَيَجُوز ذَلِكَ بِلَا كَرَاهَة لِهَذَا الْحَدِيث. قَالَ أَصْحَابنَا: لَا يُصَلَّى عَلَى غَيْر الْأَنْبِيَاء إِلَّا تَبَعًا؛ لِأَنَّ الصَّلَاة فِي لِسَان السَّ</w:t>
      </w:r>
      <w:r>
        <w:rPr>
          <w:color w:val="222222"/>
          <w:rtl/>
        </w:rPr>
        <w:t xml:space="preserve">لَف مَخْصُوصَة بِالْأَنْبِيَاءِ </w:t>
      </w:r>
      <w:r>
        <w:rPr>
          <w:color w:val="222222"/>
          <w:rtl/>
        </w:rPr>
        <w:lastRenderedPageBreak/>
        <w:t>– صَلَاة الله وَسَلَامه عَلَيْهِمْ –، كَمَا أَنَّ قَوْلنَا: (عَزَّ وَجَلَّ) مَخْصُوص بِاَللَّهِ سُبْحَانه وَتَعَالَى، فَكَمَا لَا يُقَال: مُحَمَّد عَزَّ وَجَلَّ وَإِنْ كَانَ عَزِيزًا جَلِيلًا، لَا يُقَال: أَبُو بَكْر ﵁ وَإِنْ صَحَّ الْمَعْنَى.</w:t>
      </w:r>
    </w:p>
    <w:p w14:paraId="5A4CA436" w14:textId="77777777" w:rsidR="003A2FD4" w:rsidRDefault="00FF4E6E">
      <w:pPr>
        <w:spacing w:before="60" w:after="60"/>
        <w:jc w:val="both"/>
      </w:pPr>
      <w:r>
        <w:rPr>
          <w:b/>
          <w:bCs/>
          <w:color w:val="4A5A2A"/>
          <w:rtl/>
        </w:rPr>
        <w:t xml:space="preserve">الأقوال الأخرى: </w:t>
      </w:r>
      <w:r>
        <w:rPr>
          <w:color w:val="222222"/>
          <w:rtl/>
        </w:rPr>
        <w:t>جمهور أصحاب الشافعي ومالك وابن عباس وابن عيينة: يُكره أن يُقال لغير النبي ﷺ «اللهم صل على فلان»؛ وقال جماعة من العلماء: يجوز بلا كراهة لهذا الحديث. ويُصلى على غير الأنبياء تبعًا (كالآل والصحب والذرية).</w:t>
      </w:r>
    </w:p>
    <w:p w14:paraId="4944A454"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(ص287) وهذا الاستحباب لهذا الدعاء بهذه الصيغة يحتاج إلى دليل، ولا نعلم دليلاً صحيحاً على الالتزام بهذه الصيغة وأن تظل بهذه الصفة على الدوام. — وهذا الصحيح بلا شك، بل الصحيح أن يُقال أنه مشروع لأنه اقتداءٌ بالنبي ﷺ، وهذا لا يُتصور فيه الإباحة المجردة، ولذلك من يقول من العلماء بأنه يجوز بل هو جائزٌ مع الاستحباب والله أعلم. — أي الشافعية. — كأن تقول "اللهم صل على محمد وآله وصحبه وأزواجه وذُريته" فهؤلاء من غير الأنبياء الآل والصحب والذرية والأزواج، ولكن يُصلى عليهم تبعاً. — هذا من باب الأدب وعدم التشبه بأهل الب</w:t>
      </w:r>
      <w:r>
        <w:rPr>
          <w:color w:val="222222"/>
          <w:rtl/>
        </w:rPr>
        <w:t>دع، وليس على سبيل المنع والتحريم والله أعلم، ونقتصر فيها نقوله من ذلك على ما ورد فيه الدليل، فقد قال ﷻ (هُوَ الَّذِي يُصَلِّي عَلَيْكُمْ وَمَلَائِكَتُهُ لِيُخْرِجَكُم مِّنَ الظُّلُمَاتِ إِلَى النُّورِ) ولذا قال الإمام النووي أن المعنى صحيح وهو أن الله يُصلي على المؤمنين أي يرحمهم، فلو قلنا "اللّٰهم صل على فلان" فهذا ليس بممتنع، لكن الجملة قاصرةً في شخصٍ بعينه يُقال كلما ذُكر "صلى الله عليه وسلم"، وكذلك الله ﷻ يُسلم على المؤمنين كما قال ﷻ (تَحِيَّتُهُمْ يَوْمَ يَلْقَوْنَهُ سَلَامٌ) والملائكة تُصلي على المؤمن</w:t>
      </w:r>
      <w:r>
        <w:rPr>
          <w:color w:val="222222"/>
          <w:rtl/>
        </w:rPr>
        <w:t>ين أي تدعوا لهم عند الله، ومعنى صلاتُنا الدعاء، فإذا قلت " اللّٰهم صل على فلان وعلى آل فلان" نقصد بذلك [اللّٰهم ارحمه وأثني عليه في الملأ الأعلى]، فالمعنى لا يُذم ولكن لا يصير شعاراً لأنه مخالف لاستعمال السلف— رضوان الله عليهم– لكن هذا ليس نهي تحريم والله أعلم لما ذكرنا.</w:t>
      </w:r>
    </w:p>
    <w:p w14:paraId="6960F5E4" w14:textId="77777777" w:rsidR="003A2FD4" w:rsidRDefault="00FF4E6E">
      <w:pPr>
        <w:pStyle w:val="Heading2"/>
        <w:keepNext/>
        <w:bidi/>
        <w:spacing w:before="280" w:after="80"/>
        <w:jc w:val="right"/>
      </w:pPr>
      <w:r>
        <w:rPr>
          <w:color w:val="7B1E1E"/>
          <w:rtl/>
        </w:rPr>
        <w:t xml:space="preserve">المسألة ١٧٠٢: </w:t>
      </w:r>
      <w:r>
        <w:rPr>
          <w:color w:val="222222"/>
          <w:rtl/>
        </w:rPr>
        <w:t xml:space="preserve">هل النهي عن الصلاة على غير الأنبياء نهي تنزيه أم تحريم أم مجرد أدب؟ (خلاف أصحاب الشافعي على ثلاثة أوجه، أصحها وأشهرها أنه مكروه كراهة تنزيه لأنه شعار أهل البدع)، واتفاقهم على جواز الصلاة على غير الأنبياء تبعًا لهم، وقول إمام الحرمين: السلام في معنى الصلاة (لا يُفرد به غير الأنبياء)، وقولهم: «قال فلان عليه السلام» (هل يُقال لعلي ﵁ </w:t>
      </w:r>
      <w:r>
        <w:rPr>
          <w:color w:val="222222"/>
          <w:rtl/>
        </w:rPr>
        <w:lastRenderedPageBreak/>
        <w:t>وفاطمة؟) وصيغ السلام على الحي والميت (السلام عليكم أو عليك أو سلام عليك)</w:t>
      </w:r>
      <w:r>
        <w:rPr>
          <w:b w:val="0"/>
          <w:color w:val="6B6B6B"/>
          <w:sz w:val="20"/>
          <w:szCs w:val="20"/>
          <w:rtl/>
        </w:rPr>
        <w:t xml:space="preserve">   (التفريغ ص ٢٨٨)</w:t>
      </w:r>
    </w:p>
    <w:p w14:paraId="47C621B1" w14:textId="77777777" w:rsidR="003A2FD4" w:rsidRDefault="00FF4E6E">
      <w:pPr>
        <w:spacing w:before="60" w:after="60"/>
        <w:jc w:val="both"/>
      </w:pPr>
      <w:r>
        <w:rPr>
          <w:b/>
          <w:bCs/>
          <w:color w:val="1F4E79"/>
          <w:rtl/>
        </w:rPr>
        <w:t xml:space="preserve">تعليق الإمام النووي: </w:t>
      </w:r>
      <w:r>
        <w:rPr>
          <w:color w:val="222222"/>
          <w:rtl/>
        </w:rPr>
        <w:t>وَاخْتَلَفَ أَصْحَابنَا فِي النَّهْي عَنْ ذَلِكَ هَلْ هُوَ نَهْي تَنْزِيه أَمْ مُحَرَّم أَمْ مُجَرَّد أَدَب؟ عَلَى ثَلَاثَة أَوْجُه: الْأَصَحّ الْأَشْهَر أَنَّهُ مَكْرُوه كَرَاهَة تَنْزِيه؛ لِأَنَّهُ شِعَار لِأَهْلِ الْبِدَع، وَقَدْ نُهِينَا عَنْ شِعَارهمْ، وَالْمَكْرُوه هُوَ مَا وَرَدَ فِيهِ نَهْي مَقْصُود. وَاتَّفَقُوا عَلَى أَنَّهُ يَجُوز أَنْ يُجْعَل غَيْر الْأَنْبِيَاء تَبَعًا لَهُمْ فِي ذَلِكَ فَيُقَال: اللَّهُمَّ صَلِّ عَلَى مُحَمَّد وَعَلَى آل مُحَمَّد وَأَزْوَاجه وَذُرِّيَّته وَأَتْبَاعه؛ لِأَنَّ ا</w:t>
      </w:r>
      <w:r>
        <w:rPr>
          <w:color w:val="222222"/>
          <w:rtl/>
        </w:rPr>
        <w:t>لسَّلَف لَمْ يَمْنَعُوا مِنْهُ، وَقَدْ أُمِرْنَا بِهِ فِي التَّشَهُّد وَغَيْره. قَالَ الشَّيْخ أَبُو مُحَمَّد الْجُوَيْنِيّ مِنْ أَئِمَّة أَصْحَابنَا: السَّلَام فِي مَعْنَى الصَّلَاة، وَلَا يُفْرَد بِهِ غَيْر الْأَنْبِيَاء؛ لِأَنَّ الله تَعَالَى قَرَنَ بَيْنهمَا وَلَا يُفْرَد بِهِ غَائِب، وَلَا يُقَال: قَالَ فُلَان عَلَيْهِ السَّلَام، وَأَمَّا الْمُخَاطَبَة بِهِ لِحَيٍّ أَوْ مَيِّت فَسُنَّة فَيُقَال: السَّلَام عَلَيْكُمْ أَوْ عَلَيْك أَوْ سَلَام عَلَيْك أَوْ عَلَيْكُمْ. وَاَللَّه أَعْلَم.</w:t>
      </w:r>
    </w:p>
    <w:p w14:paraId="1707526E" w14:textId="77777777" w:rsidR="003A2FD4" w:rsidRDefault="00FF4E6E">
      <w:pPr>
        <w:spacing w:before="60" w:after="60"/>
        <w:jc w:val="both"/>
      </w:pPr>
      <w:r>
        <w:rPr>
          <w:b/>
          <w:bCs/>
          <w:color w:val="4A5A2A"/>
          <w:rtl/>
        </w:rPr>
        <w:t xml:space="preserve">الأقوال الأخرى: </w:t>
      </w:r>
      <w:r>
        <w:rPr>
          <w:color w:val="222222"/>
          <w:rtl/>
        </w:rPr>
        <w:t>اختلف أصحاب الشافعي في النهي عن الصلاة على غير الأنبياء على ثلاثة أوجه (تنزيه، تحريم، مجرد أدب) والأصح الأشهر كراهة التنزيه؛ وقال أبو محمد الجويني: السلام في معنى الصلاة ولا يُفرد به غير الأنبياء.</w:t>
      </w:r>
    </w:p>
    <w:p w14:paraId="0EF1F23F"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(ص288) فلو قلنا هو أدب يكون أظهر، ولأنه لم يرد نهيٌ صريحٌ عن ذلك، وإنها هو لأجل أنه مخالف لاستعمال السلف، والأحب إلينا التأدب بأدب السلف – رضوان الله عليهم– وهو أن يُجعل "الصلاة والسلام" للأنبياء، ويُجعل "الترضي" للصحابة، و"الترحُّم" على من دونهم، تفضيلاً للصحابة ﵃، وإن كان هناك من أهل العلم من يستعمل غير ذلك، ولم يزل في السلف من يُصلي على أهل البيت، فعليٌّ عليه السلام، وفاطمة عليها السلام، وكثيراً ما يذكر البخاري على فاطمة رَضِيَ ٱللَّهُ عَنْهَا [عليها السلام] وفي استعمال السلف كثيرٌ جداً، فلا مانع من استع</w:t>
      </w:r>
      <w:r>
        <w:rPr>
          <w:color w:val="222222"/>
          <w:rtl/>
        </w:rPr>
        <w:t xml:space="preserve">مال ذلك في أهل بيت النبي ﷺ على الانفراد لأنه ليس ذلك اتفاقاً عند السلف على الامتناع من ذلك في السلام خصوصاً، وأما إذا أوهم أمراً منكراً، كما لو سمع علياً ﵁ أو عليه السلام، ظن اعتقاد النبوة فيه، فهذا عند ذلك يُمنع لسد الذريعة—ذريعة الفساد في الاعتقاد–. فالصحيح أن ذلك أدب وهو أن يُخص كما ذكرنا الصحابة بالترضي، والذي يظهر أن علياً ﵁ كغيره، أيضاً من باب سد الذريعة، وإن كان هو من أهل البيت الذين أُمرنا بالصلاة والسلام عليهم، لكن لأجل وجود الطائفة التي تُغالي في علي ﵁ وترفعه فوق أبي بكر وعمر وعثمان ﵃، فإننا نمتع </w:t>
      </w:r>
      <w:r>
        <w:rPr>
          <w:color w:val="222222"/>
          <w:rtl/>
        </w:rPr>
        <w:t xml:space="preserve">من ذلك لسد الذريعة لعدم موافقتهم والتشبه بهم، وإن كان الأمر كما ذكرنا من باب الأدب. وأما قوله أنه نهي، فزيد </w:t>
      </w:r>
      <w:r>
        <w:rPr>
          <w:color w:val="222222"/>
          <w:rtl/>
        </w:rPr>
        <w:lastRenderedPageBreak/>
        <w:t>الدليل على هذا النهي، وكما ذكرنا هو استعمال للسلف ولسانهم جرى على ذلك. — مع الاختلاف في تفسير الآل، فهناك قولٌ بأنه كل من اتبعه، والصحيح أن آل النبي ﷺ هم أهل بيته الذين حُرِّمت عليهم الصدقة، لأن هذا أقرب إلى ظاهر اللغة، فالآل هم الأهل. — كما ذكرنا هناك طوائف من السلف يستعملون ذلك في حق فاطمة والحسن والحُسين وأبوهما علي ﵁، ثم طوائف من أهل البيت لأننا أُمرنا بالصلاة والسلام عليهم تبعاً للنبي ﷺ وأفردهم ب</w:t>
      </w:r>
      <w:r>
        <w:rPr>
          <w:color w:val="222222"/>
          <w:rtl/>
        </w:rPr>
        <w:t>عضهم بذلك مراعاةً لمنزلتهم من النبي ﷺ ووصيته فيهم. — بمعنى أنك في الحي تقول "السلام عليكم ورحمة الله وبركاته"، وفي الميت تقول "السلام على أهل الديار من المؤمنين والمسلمين" أو تقول "السلام عليك يا فلان" في قبره، عليكم أو عليك، أو سلامٌ عليك من غير ألف ولام، فكل ذلك جائزٌ لا حرج فيه والله أعلم؛ أما من غاب، فالأفضل ألا يخُص أحداً بالسلام غير الأنبياء، لكن الأمر واسع، حتى لا يُقال فيهم مكروه خصوصاً في حق أهل بيت النبي ﷺ ولكن لا يجعله شعاراً، ويمكن أن يمنع خشية الغلو وسداً للذريعة والله أعلى وأعلم.</w:t>
      </w:r>
    </w:p>
    <w:p w14:paraId="72E71BC6" w14:textId="77777777" w:rsidR="003A2FD4" w:rsidRDefault="00FF4E6E">
      <w:pPr>
        <w:pStyle w:val="Heading1"/>
        <w:keepNext/>
        <w:pageBreakBefore/>
        <w:pBdr>
          <w:bottom w:val="single" w:sz="12" w:space="4" w:color="9A6B1F"/>
        </w:pBdr>
        <w:bidi/>
        <w:spacing w:before="120" w:after="200"/>
        <w:jc w:val="right"/>
      </w:pPr>
      <w:bookmarkStart w:id="56" w:name="_Toc242565587"/>
      <w:r>
        <w:rPr>
          <w:rtl/>
        </w:rPr>
        <w:lastRenderedPageBreak/>
        <w:t>باب إرضاء السعاة ما لم يطلب حرامًا (ص289–291)</w:t>
      </w:r>
      <w:bookmarkEnd w:id="56"/>
    </w:p>
    <w:p w14:paraId="2721604F" w14:textId="77777777" w:rsidR="003A2FD4" w:rsidRDefault="00FF4E6E">
      <w:pPr>
        <w:pStyle w:val="Heading2"/>
        <w:keepNext/>
        <w:bidi/>
        <w:spacing w:before="280" w:after="80"/>
        <w:jc w:val="right"/>
      </w:pPr>
      <w:r>
        <w:rPr>
          <w:color w:val="7B1E1E"/>
          <w:rtl/>
        </w:rPr>
        <w:t xml:space="preserve">المسألة ١٧٠٣: </w:t>
      </w:r>
      <w:r>
        <w:rPr>
          <w:color w:val="222222"/>
          <w:rtl/>
        </w:rPr>
        <w:t>قوله ﷺ «إذا أتاكم المصدِّق فليصدُر عنكم وهو عنكم راضٍ»: الوصاية بالسعاة وطاعة ولاة الأمور ما لم يطلب جورًا؛ وهل تجب طاعة الوالي (والأب والأم والزوج) في طلب الجور أو في الأمور المباحة؟ (كطلاق الزوجة وإعطاء المال)، وهل ينعزل الوالي أو الإمام بالفسق؟ ومعنى «فلا يُعط» (أكثر الأصحاب: لا يُعطى الزيادة بل الواجب)</w:t>
      </w:r>
      <w:r>
        <w:rPr>
          <w:b w:val="0"/>
          <w:color w:val="6B6B6B"/>
          <w:sz w:val="20"/>
          <w:szCs w:val="20"/>
          <w:rtl/>
        </w:rPr>
        <w:t xml:space="preserve">   (التفريغ ص ٢٨٩–٢٩١)</w:t>
      </w:r>
    </w:p>
    <w:p w14:paraId="46788766" w14:textId="77777777" w:rsidR="003A2FD4" w:rsidRDefault="00FF4E6E">
      <w:pPr>
        <w:spacing w:before="60" w:after="60"/>
        <w:jc w:val="both"/>
      </w:pPr>
      <w:r>
        <w:rPr>
          <w:b/>
          <w:bCs/>
          <w:color w:val="1F4E79"/>
          <w:rtl/>
        </w:rPr>
        <w:t xml:space="preserve">تعليق الإمام النووي: </w:t>
      </w:r>
      <w:r>
        <w:rPr>
          <w:color w:val="222222"/>
          <w:rtl/>
        </w:rPr>
        <w:t>قوله ﷺ: (إِذَا أَتَاكُمْ الْمُصَدِّق فَلْيَصْدُر عَنْكُمْ وَهُوَ عَنْكُمْ رَاضٍ) الْمُصَدِّق: السَّاعِي. وَمَقْصُود الْحَدِيث الْوَصِيَّة بِالسُّعَاةِ وَطَاعَة وُلَاة الْأُمُور وَمُلَاطَفَتهمْ، وَجَمْع كَلِمَة الْمُسْلِمِينَ، وَصَلَاح ذَات الْبَيْن، وَهَذَا كُلّه مَا لَمْ يَطْلُب جَوْرًا؛ فَإِذَا طَلَبَ جَوْرًا فَلَا مُوَافَقَة لَهُ وَلَا طَاعَة؛ لِقَوْلِهِ ﷺ فِي حَدِيث أَنَس فِي صَحِيح الْبُخَارِيّ: " فَمَنْ سُئِلَهَا عَلَى وَجْههَا فَلْيُعْطِهَا؛ وَمَنْ سُئِلَ فَوْقهَا فَلَا يُعْطَ " وَاخْتَلَفَ أَصْحَابن</w:t>
      </w:r>
      <w:r>
        <w:rPr>
          <w:color w:val="222222"/>
          <w:rtl/>
        </w:rPr>
        <w:t>َا فِي مَعْنَى قَوْله ﷺ: (فَلَا يُعْطَ) فَقَالَ أَكْثَرهمْ لَا يُعْطَى الزِّيَادَة بَلْ يُعْطَى الْوَاجِب، وَقَالَ بَعْضهمْ: لَا يُعْطِيه شَيْئًا أَصْلًا؛ لِأَنَّهُ يَفْسُق بِطَلَبِ الزِّيَادَة وَيَنْعَزِل فَلَا يُعْطَى شَيْئًا. وَاَللَّه أَعْلَم.</w:t>
      </w:r>
    </w:p>
    <w:p w14:paraId="18EF1F96" w14:textId="77777777" w:rsidR="003A2FD4" w:rsidRDefault="00FF4E6E">
      <w:pPr>
        <w:spacing w:before="60" w:after="60"/>
        <w:jc w:val="both"/>
      </w:pPr>
      <w:r>
        <w:rPr>
          <w:b/>
          <w:bCs/>
          <w:color w:val="4A5A2A"/>
          <w:rtl/>
        </w:rPr>
        <w:t xml:space="preserve">الأقوال الأخرى: </w:t>
      </w:r>
      <w:r>
        <w:rPr>
          <w:color w:val="222222"/>
          <w:rtl/>
        </w:rPr>
        <w:t>اختلف أصحاب الشافعي في معنى «فلا يُعط»: أكثرهم: لا يُعطى الزيادة بل يُعطى الواجب؛ وقال بعضهم: لا يعطيه شيئًا أصلًا لأنه يفسق بطلب الزيادة وينعزل.</w:t>
      </w:r>
    </w:p>
    <w:p w14:paraId="289B7491" w14:textId="77777777" w:rsidR="003A2FD4" w:rsidRDefault="00FF4E6E">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(ص289) وذلك بأن يطلب الزيادة عن القدر الواجب بها لا وجه له؛ فهناك أمورٌ فيها اجتهاد في التقدير، فقد أُمر بأخذ الوسط، فلا يأخذ الأردئ ولا يأخذ الأجود، فتقدير الوسط يتفاوت على حسب النظر، فهذا الأمر يُرضى فيه المُصدِق، وأما إذا طلب جوراً لا يُختلف فيه، فإنه لا تلزم طاعته في تجاوز الحد، لأنه عُلم أنه مُتجاوز، فلا طاعة له فيها لم يؤذن له فيه شرعاً، وكذا كل ولي من أولياء الأمور ممن أمر الله بطاعتهم كالخليفة العام مثلاً أو المحتسب أو غيرهم أو العُرفاء، أو حتى الرجل مع امرأته، والأب مع أولاده وكذا الأم، فمن طلب منه</w:t>
      </w:r>
      <w:r>
        <w:rPr>
          <w:color w:val="222222"/>
          <w:rtl/>
        </w:rPr>
        <w:t xml:space="preserve">م جوراً وظُلماً وتجاوزاً للحد مما ليس له، فلا يجب طاعته فيه. ومن هنا قال من أهل العلم، أنه غذا طلب أبوه منه طلاق امرأته من غير نصيحةٍ دينية، لم يلزمه ذلك، ولم يكن ذلك براً به والله أعلم. وليس إطلاق من أطلق من أن أمر الوالدين على الوجوب إلا في الحرام، ليس صحيحاً على إطلاقه والله أعلى وأعلم، وإنها هذا إذا كان مراعاةً للمصلحة الشرعية، فلو أن الأب إذا قال لابنه قم فصلي ركعتين تطوعاً، لم تصر هاتان الركعتان واجبتين، وأولى بذلك في المباحات الأخرى، </w:t>
      </w:r>
      <w:r>
        <w:rPr>
          <w:color w:val="222222"/>
          <w:rtl/>
        </w:rPr>
        <w:lastRenderedPageBreak/>
        <w:t>ولو نهاه عن طلب العلم بغير مخافة على الولد، فالأمر ليس فيه رحلة ولا</w:t>
      </w:r>
      <w:r>
        <w:rPr>
          <w:color w:val="222222"/>
          <w:rtl/>
        </w:rPr>
        <w:t xml:space="preserve"> مخاطرة وليس فيه بُعدٍ عنه، لم يكن له أن يفعل ذلك، لو أن الرجل أمر ابنه أن يخرج عن ماله أو يُعطيه ماله كله بإجحافٍ له فيه، بخلاف ما لو طلب ما يحتاجه الأب، فهو عند ذلك هو وماله لأبيه، ولكن إذا كان يُجحف بحيث يمنعه ما يحتاج إليه الولد، مثل أن يمنعه مثلاً من أخذ ماله، فلا يستطيع أن يتزوج به، أو يأخذ ماله فلا يجد ما يُنفق به على أهله وعياله، لأنه لا يجوز له ذلك، فهذا إجحاف وظلم، وكذلك لو أمر الرجل امرأته بأن تعطيه مالها، لم يجز ذلك ولم يجب طاعته، مع أن طاعة الزوج واجبة وهي عند كثير من العلماء على الإطلاق وذلك ل</w:t>
      </w:r>
      <w:r>
        <w:rPr>
          <w:color w:val="222222"/>
          <w:rtl/>
        </w:rPr>
        <w:t>أمر النبي ﷺ بطاعة المرأة لزوجها، ولكن إذا أمرها أن تخرج عن مالها لصالحه، لم يكن له ذلك إلا أن يكون عن طيبة نفسٍ منها لقوله تعالى (وَآتُوا النِّسَاءَ صَدُقَاتِهِنَّ نِحْلَةً فَإِن طِبْنَ لَكُمْ عَن شَيْءٍ مِّنْهُ نَفْسًا فَكُلُوهُ هَنِيئًا مَّرِيئًا) فدل ذلك على أنه لا يلزمها طاعته في إعطائه مالها، كمن يأذن لها في العمل مثلاً، أو تعمل في دارها عملاً مباحاً، فيطلب منها بالأمر وإلا غضب عليها أو عاقبها أو ضربها أو شتمها أو غير ذلك، إذا لم تُنفق على البيت، أو إذا لم تُشارك في نفقة البيت، فكثير جداً من مشاكل الأز</w:t>
      </w:r>
      <w:r>
        <w:rPr>
          <w:color w:val="222222"/>
          <w:rtl/>
        </w:rPr>
        <w:t>واج في زماننا، فكثير منهم يطلب من امرأته العاملة أن تُنفق أو تُعطيه، وفي الحقيقة أن تُنفق على البيت أو أن تُعطيه من المال، هو نوعٌ من الطلب هبة أو عطية، حتى ولو كانت تعمل بإذنه، فيقول لو أني منعتُها من العمل لوجب أن تمتنع، نعم، ولكن أنت أذِنت لها، وهذا افذن إنها جُعل لك، لا لتأخذ عليه أُجرة أو تأخذ عليه مقابلاً، وإنها جُعل لك لتقدير المصلحة، لكي تكون قواماً للرجل في تقدير مصلحة بقائها في المنزل أو عدم بقائها وفي خروجها أو عدم خروجها أو غير ذلك، فإذا أذِن لم يكن له أُجرة على ذلك، كولي الأمر إذا جُعل له أمر م</w:t>
      </w:r>
      <w:r>
        <w:rPr>
          <w:color w:val="222222"/>
          <w:rtl/>
        </w:rPr>
        <w:t>عين لابد من استأذانه فيه، فلا يجوز له أن يأخذ مالاً على ذلك، كأن يأذن لشخصٍ في عمل معين، ولو منعه منه للزمه أن يمتنع، ولكن هذا الإذن قد جُعل له ليقيم الدين وليُقيم المصلحة لمن ولَّاه الله أمرهم، ولذلك قال من قال من العلماء في مسألة طلاق الرجل لمرأته إذا طلب منه أبوه أو أُمه، فقد قال الإمام أحمد: إذا كان أبوك مثل عمر ﵁ فأطع أباك، فهذا هو الكلام الصحيح، فهذا إنها جُعل ناصحاً له في أمر الدين والدنيا، فأما إذا كان لأمرٍ يعلم أنه هَويً في نفسه، كأن يكون لا يُحب والدها لأمرٍ خاص أو امرأة تكره امرأة ابنها لأنها أخ</w:t>
      </w:r>
      <w:r>
        <w:rPr>
          <w:color w:val="222222"/>
          <w:rtl/>
        </w:rPr>
        <w:t xml:space="preserve">ذتنه منها مثلاً، أو أنها مثلاً تريد أن تتدخل في حياته، فلم يكن لازماً عليه أن يُطيعها في ذلك. فهذ الكلام الذي ذكره لأجل أن كل من ولَّاه الله أمر غيره من الناس من ولي عام أو خاص، فإنها جعل ذلك للمصلحة في الدنيا والآخرة، فإذا تعدى وجعل هذا الأمر خاصاً له، وجعل يعمل هوى نفسه، لم يكن ذلك </w:t>
      </w:r>
      <w:r>
        <w:rPr>
          <w:color w:val="222222"/>
          <w:rtl/>
        </w:rPr>
        <w:lastRenderedPageBreak/>
        <w:t>بولايةٍ مشروعة، فيُقال يجب طاعته بحكم الولاية إذا كان يتولى الأمر بمقتضى الشرع، وإذا أوجب ما ليس بواجب، فلم يكن ذلك واجباً، وإذا حرَّم ما ليس بمحرَّم، لم يكن حراماً، فمثل هذا الأمر لابد وأن يُنتبه له. (ص290) الظاهر أنه يُعطيه ا</w:t>
      </w:r>
      <w:r>
        <w:rPr>
          <w:color w:val="222222"/>
          <w:rtl/>
        </w:rPr>
        <w:t>لواجب لأنه حتى ولو فسق فلا يلزم الانعزال مباشرةً، وقد ولَّاه الإمام ذلك، والإمام نفسه إذا فسق لم ينعزل بمجرد الفسق، ولكن لا تجب طاعته فيها أمر به من الفسق، وفيها أمر به من الظُلم، وفيها أمر به من الجور، فإذا أوجب على الناس مثلاً طلاق زوجاتهم، رجلٌ معين أراد منه الإمام أن يُطلق امرأته، فأمره بذلك، لم يجب باتفاق أهل العلم أن يُطيعه في ذلك، ولذلك قول من قال من العلماء أن الوالي إذا عُلِم فسقه، لم تجب طاعته إلا فيها عُلِم أنه معروف، ومن كان عدلاً، فيجب طاعته فيها لم يُعلم أنه معصية، فكان هذا الوجه وجهٌ قويٌّ وه</w:t>
      </w:r>
      <w:r>
        <w:rPr>
          <w:color w:val="222222"/>
          <w:rtl/>
        </w:rPr>
        <w:t xml:space="preserve">و من كلام شيخ الإسلام ابن تيمية رَحِمَهُ ٱللَّهُ، لأنه إذا عُلم فسقه، فإنه إذا لا يُعلم أنه يأمر بهذا لأمر الله ﷻ، وإنها جُعل الولاة لإقامة الدين ولتحقيق الواجبات التي خُطبت بها الأُمة خطاباً مطلقاً، فإنها وجبت طاعتهم لأجل ذلك، لأجل أنهم يقيمون الدين ويسوسون الدنيا بالدين، فلأجل ذلك وجبت طاعتهم، فهم يُعينون ما أُطلق، إذا كان أمراً مطلقاً، فمن يكون المُخاطب به؟ كقوله تعالى (وَالسَّارِقُ وَالسَّارِقَةُ فَاقْطَعُوا) وقوله (الزَّانِيَةُ وَالزَّانِي فَاجْلِدُوا) وقوله (وَقَاتِلُواْ الْمُشْرِكِينَ كَآفَّةً) فهذا </w:t>
      </w:r>
      <w:r>
        <w:rPr>
          <w:color w:val="222222"/>
          <w:rtl/>
        </w:rPr>
        <w:t>الأمر لابد من التحديد في كل فروض الكفايات، وذلك بتحديد وظيفة كل من يتولى أمراً من الأمور، فإذا عُلِم أنه إنها يأمر بالهوى ويتبع هواه، لم يكن ذلك من إقامة الدين والله أعلم.</w:t>
      </w:r>
    </w:p>
    <w:sectPr w:rsidR="003A2FD4">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81F8" w14:textId="77777777" w:rsidR="00FF4E6E" w:rsidRDefault="00FF4E6E">
      <w:pPr>
        <w:spacing w:line="240" w:lineRule="auto"/>
      </w:pPr>
      <w:r>
        <w:separator/>
      </w:r>
    </w:p>
  </w:endnote>
  <w:endnote w:type="continuationSeparator" w:id="0">
    <w:p w14:paraId="6B4645EA" w14:textId="77777777" w:rsidR="00FF4E6E" w:rsidRDefault="00FF4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49FE" w14:textId="77777777" w:rsidR="003A2FD4" w:rsidRDefault="00FF4E6E">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E067F8">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4697" w14:textId="77777777" w:rsidR="00FF4E6E" w:rsidRDefault="00FF4E6E">
      <w:pPr>
        <w:spacing w:line="240" w:lineRule="auto"/>
      </w:pPr>
      <w:r>
        <w:separator/>
      </w:r>
    </w:p>
  </w:footnote>
  <w:footnote w:type="continuationSeparator" w:id="0">
    <w:p w14:paraId="40CBBE01" w14:textId="77777777" w:rsidR="00FF4E6E" w:rsidRDefault="00FF4E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1D04" w14:textId="77777777" w:rsidR="003A2FD4" w:rsidRDefault="00FF4E6E">
    <w:pPr>
      <w:spacing w:before="60" w:after="60"/>
      <w:jc w:val="center"/>
    </w:pPr>
    <w:r>
      <w:rPr>
        <w:color w:val="6B6B6B"/>
        <w:sz w:val="18"/>
        <w:szCs w:val="18"/>
        <w:rtl/>
      </w:rPr>
      <w:t>ترجيحات الشيخ ياسر — كتاب الزكاة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06AC"/>
    <w:multiLevelType w:val="hybridMultilevel"/>
    <w:tmpl w:val="C75A6B4E"/>
    <w:lvl w:ilvl="0" w:tplc="00EA63C4">
      <w:start w:val="1"/>
      <w:numFmt w:val="bullet"/>
      <w:lvlText w:val="●"/>
      <w:lvlJc w:val="left"/>
      <w:pPr>
        <w:ind w:left="720" w:hanging="360"/>
      </w:pPr>
    </w:lvl>
    <w:lvl w:ilvl="1" w:tplc="B00AF126">
      <w:start w:val="1"/>
      <w:numFmt w:val="bullet"/>
      <w:lvlText w:val="○"/>
      <w:lvlJc w:val="left"/>
      <w:pPr>
        <w:ind w:left="1440" w:hanging="360"/>
      </w:pPr>
    </w:lvl>
    <w:lvl w:ilvl="2" w:tplc="E8A46AF6">
      <w:start w:val="1"/>
      <w:numFmt w:val="bullet"/>
      <w:lvlText w:val="■"/>
      <w:lvlJc w:val="left"/>
      <w:pPr>
        <w:ind w:left="2160" w:hanging="360"/>
      </w:pPr>
    </w:lvl>
    <w:lvl w:ilvl="3" w:tplc="FBE88064">
      <w:start w:val="1"/>
      <w:numFmt w:val="bullet"/>
      <w:lvlText w:val="●"/>
      <w:lvlJc w:val="left"/>
      <w:pPr>
        <w:ind w:left="2880" w:hanging="360"/>
      </w:pPr>
    </w:lvl>
    <w:lvl w:ilvl="4" w:tplc="1E3652B6">
      <w:start w:val="1"/>
      <w:numFmt w:val="bullet"/>
      <w:lvlText w:val="○"/>
      <w:lvlJc w:val="left"/>
      <w:pPr>
        <w:ind w:left="3600" w:hanging="360"/>
      </w:pPr>
    </w:lvl>
    <w:lvl w:ilvl="5" w:tplc="730AB2E6">
      <w:start w:val="1"/>
      <w:numFmt w:val="bullet"/>
      <w:lvlText w:val="■"/>
      <w:lvlJc w:val="left"/>
      <w:pPr>
        <w:ind w:left="4320" w:hanging="360"/>
      </w:pPr>
    </w:lvl>
    <w:lvl w:ilvl="6" w:tplc="D31A2CD2">
      <w:start w:val="1"/>
      <w:numFmt w:val="bullet"/>
      <w:lvlText w:val="●"/>
      <w:lvlJc w:val="left"/>
      <w:pPr>
        <w:ind w:left="5040" w:hanging="360"/>
      </w:pPr>
    </w:lvl>
    <w:lvl w:ilvl="7" w:tplc="E578BE54">
      <w:start w:val="1"/>
      <w:numFmt w:val="bullet"/>
      <w:lvlText w:val="●"/>
      <w:lvlJc w:val="left"/>
      <w:pPr>
        <w:ind w:left="5760" w:hanging="360"/>
      </w:pPr>
    </w:lvl>
    <w:lvl w:ilvl="8" w:tplc="3842989C">
      <w:start w:val="1"/>
      <w:numFmt w:val="bullet"/>
      <w:lvlText w:val="●"/>
      <w:lvlJc w:val="left"/>
      <w:pPr>
        <w:ind w:left="6480" w:hanging="360"/>
      </w:pPr>
    </w:lvl>
  </w:abstractNum>
  <w:num w:numId="1" w16cid:durableId="2049183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D4"/>
    <w:rsid w:val="003A2FD4"/>
    <w:rsid w:val="00651E94"/>
    <w:rsid w:val="00E067F8"/>
    <w:rsid w:val="00FF4E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324A0"/>
  <w15:docId w15:val="{FCEDF12C-B862-4661-A6DF-B0C4210F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67F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328</Pages>
  <Words>108743</Words>
  <Characters>532129</Characters>
  <Application>Microsoft Office Word</Application>
  <DocSecurity>0</DocSecurity>
  <Lines>6851</Lines>
  <Paragraphs>1087</Paragraphs>
  <ScaleCrop>false</ScaleCrop>
  <Company/>
  <LinksUpToDate>false</LinksUpToDate>
  <CharactersWithSpaces>640707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الزكاة — كاملًا (ص3–291 من التفريغ)</dc:description>
  <cp:lastModifiedBy>Omar Magdy</cp:lastModifiedBy>
  <cp:revision>3</cp:revision>
  <cp:lastPrinted>2026-10-10T19:57:00Z</cp:lastPrinted>
  <dcterms:created xsi:type="dcterms:W3CDTF">2026-10-10T08:07:00Z</dcterms:created>
  <dcterms:modified xsi:type="dcterms:W3CDTF">2026-10-10T19:58:00Z</dcterms:modified>
</cp:coreProperties>
</file>