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старт"/>
    <w:p>
      <w:pPr>
        <w:pStyle w:val="Heading1"/>
      </w:pPr>
      <w:r>
        <w:t xml:space="preserve">Старт</w:t>
      </w:r>
    </w:p>
    <w:p>
      <w:pPr>
        <w:pStyle w:val="FirstParagraph"/>
      </w:pPr>
      <w:r>
        <w:t xml:space="preserve">Вы готовите тексты для сайта 1-tm.ru. Этот гайд — всё, что нужно: правила, шаблоны, куда сдавать.</w:t>
      </w:r>
    </w:p>
    <w:p>
      <w:pPr>
        <w:pStyle w:val="BodyText"/>
      </w:pPr>
      <w:r>
        <w:rPr>
          <w:b/>
          <w:bCs/>
        </w:rPr>
        <w:t xml:space="preserve">Сайт:</w:t>
      </w:r>
      <w:r>
        <w:t xml:space="preserve"> </w:t>
      </w:r>
      <w:hyperlink r:id="rId9">
        <w:r>
          <w:rPr>
            <w:rStyle w:val="Hyperlink"/>
          </w:rPr>
          <w:t xml:space="preserve">1-tm.ru</w:t>
        </w:r>
      </w:hyperlink>
      <w:r>
        <w:t xml:space="preserve"> </w:t>
      </w:r>
      <w:r>
        <w:t xml:space="preserve">— открывайте, чтобы видеть, как тексты выглядят в проде.</w:t>
      </w:r>
      <w:r>
        <w:t xml:space="preserve"> </w:t>
      </w:r>
      <w:r>
        <w:rPr>
          <w:b/>
          <w:bCs/>
        </w:rPr>
        <w:t xml:space="preserve">Получатель готового:</w:t>
      </w:r>
      <w:r>
        <w:t xml:space="preserve"> </w:t>
      </w:r>
      <w:r>
        <w:t xml:space="preserve">WP-разработчик, загружает в админку без переписывания.</w:t>
      </w:r>
    </w:p>
    <w:p>
      <w:r>
        <w:pict>
          <v:rect style="width:0;height:1.5pt" o:hralign="center" o:hrstd="t" o:hr="t"/>
        </w:pict>
      </w:r>
    </w:p>
    <w:bookmarkStart w:id="18" w:name="что-делать"/>
    <w:p>
      <w:pPr>
        <w:pStyle w:val="Heading2"/>
      </w:pPr>
      <w:r>
        <w:t xml:space="preserve">Что делать</w:t>
      </w:r>
    </w:p>
    <w:p>
      <w:pPr>
        <w:pStyle w:val="Compact"/>
        <w:numPr>
          <w:ilvl w:val="0"/>
          <w:numId w:val="1001"/>
        </w:numPr>
      </w:pPr>
      <w:r>
        <w:t xml:space="preserve">Прочитать</w:t>
      </w:r>
      <w:r>
        <w:t xml:space="preserve"> </w:t>
      </w:r>
      <w:hyperlink r:id="rId10">
        <w:r>
          <w:rPr>
            <w:rStyle w:val="Hyperlink"/>
            <w:b/>
            <w:bCs/>
          </w:rPr>
          <w:t xml:space="preserve">01-Правила и стиль</w:t>
        </w:r>
      </w:hyperlink>
      <w:r>
        <w:t xml:space="preserve"> </w:t>
      </w:r>
      <w:r>
        <w:t xml:space="preserve">— один раз перед началом.</w:t>
      </w:r>
    </w:p>
    <w:p>
      <w:pPr>
        <w:pStyle w:val="Compact"/>
        <w:numPr>
          <w:ilvl w:val="0"/>
          <w:numId w:val="1001"/>
        </w:numPr>
      </w:pPr>
      <w:r>
        <w:t xml:space="preserve">Выбрать шаблон под тип материала: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Услуга</w:t>
      </w:r>
      <w:r>
        <w:t xml:space="preserve"> </w:t>
      </w:r>
      <w:r>
        <w:t xml:space="preserve">(110+ страниц, включая отраслевые/судебные лендинги) →</w:t>
      </w:r>
      <w:r>
        <w:t xml:space="preserve"> </w:t>
      </w:r>
      <w:hyperlink r:id="rId11">
        <w:r>
          <w:rPr>
            <w:rStyle w:val="Hyperlink"/>
          </w:rPr>
          <w:t xml:space="preserve">02-Шаблон услуги</w:t>
        </w:r>
      </w:hyperlink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Направление</w:t>
      </w:r>
      <w:r>
        <w:t xml:space="preserve"> </w:t>
      </w:r>
      <w:r>
        <w:t xml:space="preserve">(3 страницы) →</w:t>
      </w:r>
      <w:r>
        <w:t xml:space="preserve"> </w:t>
      </w:r>
      <w:hyperlink r:id="rId12">
        <w:r>
          <w:rPr>
            <w:rStyle w:val="Hyperlink"/>
          </w:rPr>
          <w:t xml:space="preserve">03-Шаблон направления</w:t>
        </w:r>
      </w:hyperlink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Статья журнала</w:t>
      </w:r>
      <w:r>
        <w:t xml:space="preserve"> </w:t>
      </w:r>
      <w:r>
        <w:t xml:space="preserve">→</w:t>
      </w:r>
      <w:r>
        <w:t xml:space="preserve"> </w:t>
      </w:r>
      <w:hyperlink r:id="rId13">
        <w:r>
          <w:rPr>
            <w:rStyle w:val="Hyperlink"/>
          </w:rPr>
          <w:t xml:space="preserve">04-Шаблон статьи</w:t>
        </w:r>
      </w:hyperlink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Кейс / дело</w:t>
      </w:r>
      <w:r>
        <w:t xml:space="preserve"> </w:t>
      </w:r>
      <w:r>
        <w:t xml:space="preserve">→</w:t>
      </w:r>
      <w:r>
        <w:t xml:space="preserve"> </w:t>
      </w:r>
      <w:hyperlink r:id="rId14">
        <w:r>
          <w:rPr>
            <w:rStyle w:val="Hyperlink"/>
          </w:rPr>
          <w:t xml:space="preserve">05-Шаблон кейса</w:t>
        </w:r>
      </w:hyperlink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Сотрудник</w:t>
      </w:r>
      <w:r>
        <w:t xml:space="preserve"> </w:t>
      </w:r>
      <w:r>
        <w:t xml:space="preserve">→</w:t>
      </w:r>
      <w:r>
        <w:t xml:space="preserve"> </w:t>
      </w:r>
      <w:hyperlink r:id="rId15">
        <w:r>
          <w:rPr>
            <w:rStyle w:val="Hyperlink"/>
          </w:rPr>
          <w:t xml:space="preserve">06-Шаблон сотрудника</w:t>
        </w:r>
      </w:hyperlink>
    </w:p>
    <w:p>
      <w:pPr>
        <w:pStyle w:val="Compact"/>
        <w:numPr>
          <w:ilvl w:val="0"/>
          <w:numId w:val="1001"/>
        </w:numPr>
      </w:pPr>
      <w:r>
        <w:t xml:space="preserve">Скопировать шаблон в новый документ, заполнить поля.</w:t>
      </w:r>
    </w:p>
    <w:p>
      <w:pPr>
        <w:pStyle w:val="Compact"/>
        <w:numPr>
          <w:ilvl w:val="0"/>
          <w:numId w:val="1001"/>
        </w:numPr>
      </w:pPr>
      <w:r>
        <w:t xml:space="preserve">Перед сдачей пройти</w:t>
      </w:r>
      <w:r>
        <w:t xml:space="preserve"> </w:t>
      </w:r>
      <w:hyperlink r:id="rId16">
        <w:r>
          <w:rPr>
            <w:rStyle w:val="Hyperlink"/>
            <w:b/>
            <w:bCs/>
          </w:rPr>
          <w:t xml:space="preserve">08-Чек-лист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Что не пишем заново</w:t>
      </w:r>
      <w:r>
        <w:t xml:space="preserve">, а переносим с текущего сайта — см.</w:t>
      </w:r>
      <w:r>
        <w:t xml:space="preserve"> </w:t>
      </w:r>
      <w:hyperlink r:id="rId17">
        <w:r>
          <w:rPr>
            <w:rStyle w:val="Hyperlink"/>
            <w:b/>
            <w:bCs/>
          </w:rPr>
          <w:t xml:space="preserve">07-Перенос с прода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Start w:id="19" w:name="формат-сдачи"/>
    <w:p>
      <w:pPr>
        <w:pStyle w:val="Heading2"/>
      </w:pPr>
      <w:r>
        <w:t xml:space="preserve">Формат сдачи</w:t>
      </w:r>
    </w:p>
    <w:p>
      <w:pPr>
        <w:pStyle w:val="Compact"/>
        <w:numPr>
          <w:ilvl w:val="0"/>
          <w:numId w:val="1003"/>
        </w:numPr>
      </w:pPr>
      <w:r>
        <w:t xml:space="preserve">Один документ = одна страница сайта.</w:t>
      </w:r>
    </w:p>
    <w:p>
      <w:pPr>
        <w:pStyle w:val="Compact"/>
        <w:numPr>
          <w:ilvl w:val="0"/>
          <w:numId w:val="1003"/>
        </w:numPr>
      </w:pPr>
      <w:r>
        <w:t xml:space="preserve">Имя документа = URL-slug страницы (например,</w:t>
      </w:r>
      <w:r>
        <w:t xml:space="preserve"> </w:t>
      </w:r>
      <w:r>
        <w:rPr>
          <w:rStyle w:val="VerbatimChar"/>
        </w:rPr>
        <w:t xml:space="preserve">registratsiya-tovarnogo-znaka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Фото и SVG-логотипы — отдельной папкой, имя файла = slug страницы или сотрудника.</w:t>
      </w:r>
    </w:p>
    <w:p>
      <w:r>
        <w:pict>
          <v:rect style="width:0;height:1.5pt" o:hralign="center" o:hrstd="t" o:hr="t"/>
        </w:pict>
      </w:r>
    </w:p>
    <w:bookmarkEnd w:id="19"/>
    <w:bookmarkStart w:id="20" w:name="главное-в-двух-строках"/>
    <w:p>
      <w:pPr>
        <w:pStyle w:val="Heading2"/>
      </w:pPr>
      <w:r>
        <w:t xml:space="preserve">Главное в двух строках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Сухо, конкретно, по делу.</w:t>
      </w:r>
      <w:r>
        <w:t xml:space="preserve"> </w:t>
      </w:r>
      <w:r>
        <w:t xml:space="preserve">Юрист, говорящий с клиентом-собственником бизнеса. Не маркетолог.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Цифра побеждает прилагательное.</w:t>
      </w:r>
      <w:r>
        <w:t xml:space="preserve"> </w:t>
      </w:r>
      <w:r>
        <w:t xml:space="preserve">«12,4 млн ₽» вместо «крупная компенсация». «8 месяцев» вместо «быстро».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01-&#1055;&#1088;&#1072;&#1074;&#1080;&#1083;&#1072;%20&#1080;%20&#1089;&#1090;&#1080;&#1083;&#1100;.md" TargetMode="External" /><Relationship Type="http://schemas.openxmlformats.org/officeDocument/2006/relationships/hyperlink" Id="rId11" Target="02-&#1064;&#1072;&#1073;&#1083;&#1086;&#1085;%20&#1091;&#1089;&#1083;&#1091;&#1075;&#1080;.md" TargetMode="External" /><Relationship Type="http://schemas.openxmlformats.org/officeDocument/2006/relationships/hyperlink" Id="rId12" Target="03-&#1064;&#1072;&#1073;&#1083;&#1086;&#1085;%20&#1085;&#1072;&#1087;&#1088;&#1072;&#1074;&#1083;&#1077;&#1085;&#1080;&#1103;.md" TargetMode="External" /><Relationship Type="http://schemas.openxmlformats.org/officeDocument/2006/relationships/hyperlink" Id="rId13" Target="04-&#1064;&#1072;&#1073;&#1083;&#1086;&#1085;%20&#1089;&#1090;&#1072;&#1090;&#1100;&#1080;.md" TargetMode="External" /><Relationship Type="http://schemas.openxmlformats.org/officeDocument/2006/relationships/hyperlink" Id="rId14" Target="05-&#1064;&#1072;&#1073;&#1083;&#1086;&#1085;%20&#1082;&#1077;&#1081;&#1089;&#1072;.md" TargetMode="External" /><Relationship Type="http://schemas.openxmlformats.org/officeDocument/2006/relationships/hyperlink" Id="rId15" Target="06-&#1064;&#1072;&#1073;&#1083;&#1086;&#1085;%20&#1089;&#1086;&#1090;&#1088;&#1091;&#1076;&#1085;&#1080;&#1082;&#1072;.md" TargetMode="External" /><Relationship Type="http://schemas.openxmlformats.org/officeDocument/2006/relationships/hyperlink" Id="rId17" Target="07-&#1055;&#1077;&#1088;&#1077;&#1085;&#1086;&#1089;%20&#1089;%20&#1087;&#1088;&#1086;&#1076;&#1072;.md" TargetMode="External" /><Relationship Type="http://schemas.openxmlformats.org/officeDocument/2006/relationships/hyperlink" Id="rId16" Target="08-&#1063;&#1077;&#1082;-&#1083;&#1080;&#1089;&#1090;.md" TargetMode="External" /><Relationship Type="http://schemas.openxmlformats.org/officeDocument/2006/relationships/hyperlink" Id="rId9" Target="https://1-tm.r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01-&#1055;&#1088;&#1072;&#1074;&#1080;&#1083;&#1072;%20&#1080;%20&#1089;&#1090;&#1080;&#1083;&#1100;.md" TargetMode="External" /><Relationship Type="http://schemas.openxmlformats.org/officeDocument/2006/relationships/hyperlink" Id="rId11" Target="02-&#1064;&#1072;&#1073;&#1083;&#1086;&#1085;%20&#1091;&#1089;&#1083;&#1091;&#1075;&#1080;.md" TargetMode="External" /><Relationship Type="http://schemas.openxmlformats.org/officeDocument/2006/relationships/hyperlink" Id="rId12" Target="03-&#1064;&#1072;&#1073;&#1083;&#1086;&#1085;%20&#1085;&#1072;&#1087;&#1088;&#1072;&#1074;&#1083;&#1077;&#1085;&#1080;&#1103;.md" TargetMode="External" /><Relationship Type="http://schemas.openxmlformats.org/officeDocument/2006/relationships/hyperlink" Id="rId13" Target="04-&#1064;&#1072;&#1073;&#1083;&#1086;&#1085;%20&#1089;&#1090;&#1072;&#1090;&#1100;&#1080;.md" TargetMode="External" /><Relationship Type="http://schemas.openxmlformats.org/officeDocument/2006/relationships/hyperlink" Id="rId14" Target="05-&#1064;&#1072;&#1073;&#1083;&#1086;&#1085;%20&#1082;&#1077;&#1081;&#1089;&#1072;.md" TargetMode="External" /><Relationship Type="http://schemas.openxmlformats.org/officeDocument/2006/relationships/hyperlink" Id="rId15" Target="06-&#1064;&#1072;&#1073;&#1083;&#1086;&#1085;%20&#1089;&#1086;&#1090;&#1088;&#1091;&#1076;&#1085;&#1080;&#1082;&#1072;.md" TargetMode="External" /><Relationship Type="http://schemas.openxmlformats.org/officeDocument/2006/relationships/hyperlink" Id="rId17" Target="07-&#1055;&#1077;&#1088;&#1077;&#1085;&#1086;&#1089;%20&#1089;%20&#1087;&#1088;&#1086;&#1076;&#1072;.md" TargetMode="External" /><Relationship Type="http://schemas.openxmlformats.org/officeDocument/2006/relationships/hyperlink" Id="rId16" Target="08-&#1063;&#1077;&#1082;-&#1083;&#1080;&#1089;&#1090;.md" TargetMode="External" /><Relationship Type="http://schemas.openxmlformats.org/officeDocument/2006/relationships/hyperlink" Id="rId9" Target="https://1-tm.r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2026-05-20T11:00:42Z</dcterms:created>
  <dcterms:modified xsi:type="dcterms:W3CDTF">2026-05-20T11:00:42Z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