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Demande de licence d’utilisation de la marque Cattelan Italia</w:t>
      </w:r>
    </w:p>
    <w:p>
      <w:r>
        <w:t>Racha Home, SARL au capital de 100 000 DH</w:t>
      </w:r>
    </w:p>
    <w:p>
      <w:r>
        <w:t>Siège social : Résidence Marrakchia I, rue du Lieutenant Lamure, boulevard Mohammed VI, Marrakech-Médina, Maroc</w:t>
      </w:r>
    </w:p>
    <w:p>
      <w:r>
        <w:t>RC Marrakech 76831 · ICE 001761428000059</w:t>
      </w:r>
    </w:p>
    <w:p>
      <w:r>
        <w:t>Showroom : 8-10 avenue du Docteur Mohamed Sijilmassi, Triangle d’Or, 20250 Casablanca, Maroc</w:t>
      </w:r>
    </w:p>
    <w:p>
      <w:r>
        <w:t>contact@cattelanitalia.ma · +212 771 105 490</w:t>
      </w:r>
    </w:p>
    <w:p>
      <w:r>
        <w:t>À l’attention de Cattelan Italia S.p.A.</w:t>
      </w:r>
    </w:p>
    <w:p>
      <w:r>
        <w:t>Via Pilastri 19, 36030 Carrè (VI), Italie</w:t>
      </w:r>
    </w:p>
    <w:p>
      <w:r>
        <w:t>info@cattelanitalia.com</w:t>
      </w:r>
    </w:p>
    <w:p>
      <w:r>
        <w:t>Casablanca, le …… 2026</w:t>
      </w:r>
    </w:p>
    <w:p>
      <w:pPr>
        <w:pStyle w:val="Heading1"/>
      </w:pPr>
      <w:r>
        <w:t>Objet : licence d’utilisation de la marque et des contenus Cattelan Italia pour le showroom de Casablanca</w:t>
      </w:r>
    </w:p>
    <w:p>
      <w:r>
        <w:t>Madame, Monsieur,</w:t>
      </w:r>
    </w:p>
    <w:p>
      <w:r>
        <w:t>Racha Home exploite à Casablanca un showroom consacré exclusivement aux collections Cattelan Italia. Nous préparons le site internet de ce showroom et souhaitons utiliser la marque et les contenus de Cattelan Italia dans le respect de vos règles. Nous vous remercions de bien vouloir nous adresser votre formulaire de licence et nous accorder les autorisations suivantes.</w:t>
      </w:r>
    </w:p>
    <w:p>
      <w:pPr>
        <w:pStyle w:val="ListNumber"/>
      </w:pPr>
      <w:r>
        <w:rPr>
          <w:b/>
        </w:rPr>
        <w:t>Nom et logo.</w:t>
      </w:r>
      <w:r>
        <w:t xml:space="preserve"> Utiliser le nom Cattelan Italia et son logo sur le site, sur les réseaux sociaux du showroom et sur nos supports de communication.</w:t>
      </w:r>
    </w:p>
    <w:p>
      <w:pPr>
        <w:pStyle w:val="ListNumber"/>
      </w:pPr>
      <w:r>
        <w:rPr>
          <w:b/>
        </w:rPr>
        <w:t>Logo de revendeur.</w:t>
      </w:r>
      <w:r>
        <w:t xml:space="preserve"> Recevoir et utiliser le logo de revendeur monomarque.</w:t>
      </w:r>
    </w:p>
    <w:p>
      <w:pPr>
        <w:pStyle w:val="ListNumber"/>
      </w:pPr>
      <w:r>
        <w:rPr>
          <w:b/>
        </w:rPr>
        <w:t>Photographies et vidéos.</w:t>
      </w:r>
      <w:r>
        <w:t xml:space="preserve"> Utiliser les visuels des Digital Kits et de votre site, et recevoir les versions haute définition sans logo de l’espace revendeurs.</w:t>
      </w:r>
    </w:p>
    <w:p>
      <w:pPr>
        <w:pStyle w:val="ListNumber"/>
      </w:pPr>
      <w:r>
        <w:rPr>
          <w:b/>
        </w:rPr>
        <w:t>Fiches produit et catalogues.</w:t>
      </w:r>
      <w:r>
        <w:t xml:space="preserve"> Publier les fiches produit et les catalogues PDF, et décrire les modèles à partir de leurs caractéristiques officielles.</w:t>
      </w:r>
    </w:p>
    <w:p>
      <w:pPr>
        <w:pStyle w:val="ListNumber"/>
      </w:pPr>
      <w:r>
        <w:rPr>
          <w:b/>
        </w:rPr>
        <w:t>Nom de domaine.</w:t>
      </w:r>
      <w:r>
        <w:t xml:space="preserve"> Utiliser le nom de domaine cattelanitalia.ma pour le site du showroom.</w:t>
      </w:r>
    </w:p>
    <w:p>
      <w:pPr>
        <w:pStyle w:val="ListNumber"/>
      </w:pPr>
      <w:r>
        <w:rPr>
          <w:b/>
        </w:rPr>
        <w:t>Référencement.</w:t>
      </w:r>
      <w:r>
        <w:t xml:space="preserve"> Figurer dans la recherche de revendeurs de cattelanitalia.com.</w:t>
      </w:r>
    </w:p>
    <w:p>
      <w:r>
        <w:t>Nous nous engageons à respecter vos chartes graphiques (Brand Guidelines), à ne pas modifier l’apparence des produits, à mentionner Cattelan Italia comme titulaire des marques et des contenus, et à retirer ces éléments à la fin de notre collaboration. Le site en préparation peut vous être présenté sur simple demande avant sa mise en ligne.</w:t>
      </w:r>
    </w:p>
    <w:p>
      <w:r>
        <w:t>Nous restons à votre disposition pour tout renseignement complémentaire.</w:t>
      </w:r>
    </w:p>
    <w:p>
      <w:r>
        <w:t>Veuillez agréer, Madame, Monsieur, l’expression de nos salutations distinguées.</w:t>
      </w:r>
    </w:p>
    <w:p>
      <w:r>
        <w:t>Le gérant, Racha Home</w:t>
      </w:r>
    </w:p>
    <w:p>
      <w:r>
        <w:t>Signature et cachet</w:t>
      </w:r>
    </w:p>
    <w:p>
      <w:pPr>
        <w:pStyle w:val="Heading1"/>
      </w:pPr>
      <w:r>
        <w:t>English version — Request for a licence to use the Cattelan Italia trademark</w:t>
      </w:r>
    </w:p>
    <w:p>
      <w:r>
        <w:t>Dear Sir or Madam,</w:t>
      </w:r>
    </w:p>
    <w:p>
      <w:r>
        <w:t>Racha Home runs a showroom in Casablanca dedicated exclusively to the Cattelan Italia collections. We are preparing the showroom’s website and wish to use the Cattelan Italia trademark and content in line with your rules. We would be grateful if you could send us your licence form and grant us the following permissions.</w:t>
      </w:r>
    </w:p>
    <w:p>
      <w:pPr>
        <w:pStyle w:val="ListNumber"/>
      </w:pPr>
      <w:r>
        <w:rPr>
          <w:b/>
        </w:rPr>
        <w:t>Name and logo.</w:t>
      </w:r>
      <w:r>
        <w:t xml:space="preserve"> Use the Cattelan Italia name and logo on the website, on the showroom’s social media and on our communication materials.</w:t>
      </w:r>
    </w:p>
    <w:p>
      <w:pPr>
        <w:pStyle w:val="ListNumber"/>
      </w:pPr>
      <w:r>
        <w:rPr>
          <w:b/>
        </w:rPr>
        <w:t>Dealer logo.</w:t>
      </w:r>
      <w:r>
        <w:t xml:space="preserve"> Receive and use the single-brand dealer logo.</w:t>
      </w:r>
    </w:p>
    <w:p>
      <w:pPr>
        <w:pStyle w:val="ListNumber"/>
      </w:pPr>
      <w:r>
        <w:rPr>
          <w:b/>
        </w:rPr>
        <w:t>Photographs and videos.</w:t>
      </w:r>
      <w:r>
        <w:t xml:space="preserve"> Use the images from the Digital Kits and from your website, and receive the high-definition, logo-free versions from the dealer area.</w:t>
      </w:r>
    </w:p>
    <w:p>
      <w:pPr>
        <w:pStyle w:val="ListNumber"/>
      </w:pPr>
      <w:r>
        <w:rPr>
          <w:b/>
        </w:rPr>
        <w:t>Product sheets and catalogues.</w:t>
      </w:r>
      <w:r>
        <w:t xml:space="preserve"> Publish the product sheets and PDF catalogues, and describe the models from their official specifications.</w:t>
      </w:r>
    </w:p>
    <w:p>
      <w:pPr>
        <w:pStyle w:val="ListNumber"/>
      </w:pPr>
      <w:r>
        <w:rPr>
          <w:b/>
        </w:rPr>
        <w:t>Domain name.</w:t>
      </w:r>
      <w:r>
        <w:t xml:space="preserve"> Use the domain name cattelanitalia.ma for the showroom’s website.</w:t>
      </w:r>
    </w:p>
    <w:p>
      <w:pPr>
        <w:pStyle w:val="ListNumber"/>
      </w:pPr>
      <w:r>
        <w:rPr>
          <w:b/>
        </w:rPr>
        <w:t>Listing.</w:t>
      </w:r>
      <w:r>
        <w:t xml:space="preserve"> Appear in the dealer finder on cattelanitalia.com.</w:t>
      </w:r>
    </w:p>
    <w:p>
      <w:r>
        <w:t>We undertake to follow your Brand Guidelines, not to alter the appearance of the products, to credit Cattelan Italia as the owner of the trademarks and content, and to remove them when our collaboration ends. We would be happy to show you the website before it goes live.</w:t>
      </w:r>
    </w:p>
    <w:p>
      <w:r>
        <w:t>Yours faithfully,</w:t>
      </w:r>
    </w:p>
    <w:p>
      <w:r>
        <w:t>The manager, Racha Home</w:t>
      </w:r>
    </w:p>
    <w:p>
      <w:r>
        <w:t>Signature and company stamp</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2A3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2A3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F2A3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