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C7635" w14:textId="525552F4" w:rsidR="00C12C49" w:rsidRDefault="00E310D1" w:rsidP="00A97BA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Omar Mheid (ETL Project) – Jordan Export &amp; Import of Food </w:t>
      </w:r>
      <w:r w:rsidR="00661A72">
        <w:rPr>
          <w:rFonts w:asciiTheme="majorBidi" w:hAnsiTheme="majorBidi" w:cstheme="majorBidi"/>
          <w:b/>
          <w:bCs/>
          <w:sz w:val="24"/>
          <w:szCs w:val="24"/>
        </w:rPr>
        <w:t xml:space="preserve">Products </w:t>
      </w:r>
    </w:p>
    <w:p w14:paraId="28974B86" w14:textId="31B2A0B8" w:rsidR="00B8581E" w:rsidRPr="002976D0" w:rsidRDefault="00743185" w:rsidP="00A97BAC">
      <w:pPr>
        <w:rPr>
          <w:rFonts w:asciiTheme="majorBidi" w:hAnsiTheme="majorBidi" w:cstheme="majorBidi"/>
          <w:sz w:val="24"/>
          <w:szCs w:val="24"/>
        </w:rPr>
      </w:pPr>
      <w:r w:rsidRPr="002976D0">
        <w:rPr>
          <w:rFonts w:asciiTheme="majorBidi" w:hAnsiTheme="majorBidi" w:cstheme="majorBidi"/>
          <w:b/>
          <w:bCs/>
          <w:sz w:val="24"/>
          <w:szCs w:val="24"/>
        </w:rPr>
        <w:t>P</w:t>
      </w:r>
      <w:r w:rsidR="002103FF" w:rsidRPr="002976D0">
        <w:rPr>
          <w:rFonts w:asciiTheme="majorBidi" w:hAnsiTheme="majorBidi" w:cstheme="majorBidi"/>
          <w:b/>
          <w:bCs/>
          <w:sz w:val="24"/>
          <w:szCs w:val="24"/>
        </w:rPr>
        <w:t xml:space="preserve">roject Requirements: </w:t>
      </w:r>
    </w:p>
    <w:p w14:paraId="4DE60ED3" w14:textId="47C696E3" w:rsidR="00962FD8" w:rsidRPr="002976D0" w:rsidRDefault="002103FF" w:rsidP="00B8581E">
      <w:pPr>
        <w:ind w:firstLine="720"/>
        <w:rPr>
          <w:rFonts w:asciiTheme="majorBidi" w:hAnsiTheme="majorBidi" w:cstheme="majorBidi"/>
        </w:rPr>
      </w:pPr>
      <w:r w:rsidRPr="002976D0">
        <w:rPr>
          <w:rFonts w:asciiTheme="majorBidi" w:hAnsiTheme="majorBidi" w:cstheme="majorBidi"/>
        </w:rPr>
        <w:t xml:space="preserve">Use 2 or more sources of data for extraction, transformation and loading of data into a database </w:t>
      </w:r>
      <w:r w:rsidR="007A0FDB" w:rsidRPr="002976D0">
        <w:rPr>
          <w:rFonts w:asciiTheme="majorBidi" w:hAnsiTheme="majorBidi" w:cstheme="majorBidi"/>
        </w:rPr>
        <w:t>or tables/collections.</w:t>
      </w:r>
    </w:p>
    <w:p w14:paraId="27DBF33B" w14:textId="3D01D5E6" w:rsidR="007A0FDB" w:rsidRPr="002976D0" w:rsidRDefault="007A0FDB" w:rsidP="00A97BAC">
      <w:pPr>
        <w:rPr>
          <w:rFonts w:asciiTheme="majorBidi" w:hAnsiTheme="majorBidi" w:cstheme="majorBidi"/>
          <w:sz w:val="24"/>
          <w:szCs w:val="24"/>
        </w:rPr>
      </w:pPr>
      <w:r w:rsidRPr="002976D0">
        <w:rPr>
          <w:rFonts w:asciiTheme="majorBidi" w:hAnsiTheme="majorBidi" w:cstheme="majorBidi"/>
          <w:b/>
          <w:bCs/>
          <w:sz w:val="24"/>
          <w:szCs w:val="24"/>
        </w:rPr>
        <w:t xml:space="preserve">Extraction of Data: </w:t>
      </w:r>
    </w:p>
    <w:p w14:paraId="0A77A01D" w14:textId="096EC54A" w:rsidR="00B8581E" w:rsidRPr="002976D0" w:rsidRDefault="00B8581E" w:rsidP="00A97BAC">
      <w:pPr>
        <w:rPr>
          <w:rFonts w:asciiTheme="majorBidi" w:hAnsiTheme="majorBidi" w:cstheme="majorBidi"/>
        </w:rPr>
      </w:pPr>
      <w:r w:rsidRPr="002976D0">
        <w:rPr>
          <w:rFonts w:asciiTheme="majorBidi" w:hAnsiTheme="majorBidi" w:cstheme="majorBidi"/>
        </w:rPr>
        <w:tab/>
      </w:r>
      <w:r w:rsidR="002431D0" w:rsidRPr="002976D0">
        <w:rPr>
          <w:rFonts w:asciiTheme="majorBidi" w:hAnsiTheme="majorBidi" w:cstheme="majorBidi"/>
        </w:rPr>
        <w:t xml:space="preserve">I extracted </w:t>
      </w:r>
      <w:r w:rsidR="00296E0D" w:rsidRPr="002976D0">
        <w:rPr>
          <w:rFonts w:asciiTheme="majorBidi" w:hAnsiTheme="majorBidi" w:cstheme="majorBidi"/>
        </w:rPr>
        <w:t xml:space="preserve">both sources of data </w:t>
      </w:r>
      <w:r w:rsidR="006A0D5B" w:rsidRPr="002976D0">
        <w:rPr>
          <w:rFonts w:asciiTheme="majorBidi" w:hAnsiTheme="majorBidi" w:cstheme="majorBidi"/>
        </w:rPr>
        <w:t>in excel format from the</w:t>
      </w:r>
      <w:r w:rsidR="00296E0D" w:rsidRPr="002976D0">
        <w:rPr>
          <w:rFonts w:asciiTheme="majorBidi" w:hAnsiTheme="majorBidi" w:cstheme="majorBidi"/>
        </w:rPr>
        <w:t xml:space="preserve"> World Integrated Trade Solution</w:t>
      </w:r>
      <w:r w:rsidR="00055E3C" w:rsidRPr="002976D0">
        <w:rPr>
          <w:rFonts w:asciiTheme="majorBidi" w:hAnsiTheme="majorBidi" w:cstheme="majorBidi"/>
        </w:rPr>
        <w:t xml:space="preserve">. The first source of data shows the import activities for Jordan in the year 2018 and the second source of data shows the export activities </w:t>
      </w:r>
      <w:r w:rsidR="000479C6" w:rsidRPr="002976D0">
        <w:rPr>
          <w:rFonts w:asciiTheme="majorBidi" w:hAnsiTheme="majorBidi" w:cstheme="majorBidi"/>
        </w:rPr>
        <w:t xml:space="preserve">for Jordan in the year 2018. </w:t>
      </w:r>
      <w:r w:rsidR="007040D6" w:rsidRPr="002976D0">
        <w:rPr>
          <w:rFonts w:asciiTheme="majorBidi" w:hAnsiTheme="majorBidi" w:cstheme="majorBidi"/>
        </w:rPr>
        <w:t>Both data</w:t>
      </w:r>
      <w:r w:rsidR="002D326D" w:rsidRPr="002976D0">
        <w:rPr>
          <w:rFonts w:asciiTheme="majorBidi" w:hAnsiTheme="majorBidi" w:cstheme="majorBidi"/>
        </w:rPr>
        <w:t xml:space="preserve"> sources</w:t>
      </w:r>
      <w:r w:rsidR="007040D6" w:rsidRPr="002976D0">
        <w:rPr>
          <w:rFonts w:asciiTheme="majorBidi" w:hAnsiTheme="majorBidi" w:cstheme="majorBidi"/>
        </w:rPr>
        <w:t xml:space="preserve"> </w:t>
      </w:r>
      <w:r w:rsidR="00AD209C" w:rsidRPr="002976D0">
        <w:rPr>
          <w:rFonts w:asciiTheme="majorBidi" w:hAnsiTheme="majorBidi" w:cstheme="majorBidi"/>
        </w:rPr>
        <w:t>contain</w:t>
      </w:r>
      <w:r w:rsidR="007040D6" w:rsidRPr="002976D0">
        <w:rPr>
          <w:rFonts w:asciiTheme="majorBidi" w:hAnsiTheme="majorBidi" w:cstheme="majorBidi"/>
        </w:rPr>
        <w:t xml:space="preserve"> information </w:t>
      </w:r>
      <w:r w:rsidR="0015520B" w:rsidRPr="002976D0">
        <w:rPr>
          <w:rFonts w:asciiTheme="majorBidi" w:hAnsiTheme="majorBidi" w:cstheme="majorBidi"/>
        </w:rPr>
        <w:t xml:space="preserve">about the import and export of Food Products </w:t>
      </w:r>
      <w:r w:rsidR="00A24271" w:rsidRPr="002976D0">
        <w:rPr>
          <w:rFonts w:asciiTheme="majorBidi" w:hAnsiTheme="majorBidi" w:cstheme="majorBidi"/>
        </w:rPr>
        <w:t xml:space="preserve">for Jordan with respect to the partnering countries. </w:t>
      </w:r>
    </w:p>
    <w:p w14:paraId="79934B05" w14:textId="473EA2AC" w:rsidR="00AB7523" w:rsidRPr="002976D0" w:rsidRDefault="00AB7523" w:rsidP="00A97BA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AB7523">
        <w:rPr>
          <w:rFonts w:asciiTheme="majorBidi" w:hAnsiTheme="majorBidi" w:cstheme="majorBidi"/>
          <w:b/>
          <w:bCs/>
          <w:sz w:val="24"/>
          <w:szCs w:val="24"/>
        </w:rPr>
        <w:t xml:space="preserve">Data Source: </w:t>
      </w:r>
      <w:hyperlink r:id="rId5" w:history="1">
        <w:r w:rsidR="00EF27F3" w:rsidRPr="002976D0">
          <w:rPr>
            <w:rStyle w:val="Hyperlink"/>
            <w:rFonts w:asciiTheme="majorBidi" w:hAnsiTheme="majorBidi" w:cstheme="majorBidi"/>
          </w:rPr>
          <w:t>https://wits.worldbank.org/CountryProfile/en/Country/JOR/Year/LTST/TradeFlow/Export/Partner/by-country/Product/16-24_FoodProd</w:t>
        </w:r>
      </w:hyperlink>
    </w:p>
    <w:p w14:paraId="48F374C7" w14:textId="50C40A54" w:rsidR="00EF27F3" w:rsidRPr="002976D0" w:rsidRDefault="002F0A59" w:rsidP="00A97BAC">
      <w:pPr>
        <w:rPr>
          <w:rFonts w:asciiTheme="majorBidi" w:hAnsiTheme="majorBidi" w:cstheme="majorBidi"/>
        </w:rPr>
      </w:pPr>
      <w:hyperlink r:id="rId6" w:history="1">
        <w:r w:rsidRPr="002976D0">
          <w:rPr>
            <w:rStyle w:val="Hyperlink"/>
            <w:rFonts w:asciiTheme="majorBidi" w:hAnsiTheme="majorBidi" w:cstheme="majorBidi"/>
          </w:rPr>
          <w:t>https://wits.worldbank.org/CountryProfile/en/Country/JOR/Year/LTST/TradeFlow/Import/Partner/by-country/Product/16-24_FoodProd</w:t>
        </w:r>
      </w:hyperlink>
    </w:p>
    <w:p w14:paraId="0BCD0E03" w14:textId="549F463B" w:rsidR="002F0A59" w:rsidRDefault="002F0A59" w:rsidP="00A97BAC"/>
    <w:p w14:paraId="7D5627A9" w14:textId="7EFBD3CB" w:rsidR="002F0A59" w:rsidRPr="002976D0" w:rsidRDefault="002F0A59" w:rsidP="00A97BAC">
      <w:pPr>
        <w:rPr>
          <w:rFonts w:asciiTheme="majorBidi" w:hAnsiTheme="majorBidi" w:cstheme="majorBidi"/>
          <w:sz w:val="24"/>
          <w:szCs w:val="24"/>
        </w:rPr>
      </w:pPr>
      <w:r w:rsidRPr="002976D0">
        <w:rPr>
          <w:rFonts w:asciiTheme="majorBidi" w:hAnsiTheme="majorBidi" w:cstheme="majorBidi"/>
          <w:b/>
          <w:bCs/>
          <w:sz w:val="24"/>
          <w:szCs w:val="24"/>
        </w:rPr>
        <w:t xml:space="preserve">Data Transformation: </w:t>
      </w:r>
    </w:p>
    <w:p w14:paraId="1DF8FE58" w14:textId="328FC018" w:rsidR="00E4282E" w:rsidRPr="002976D0" w:rsidRDefault="00E4282E" w:rsidP="00A97BAC">
      <w:pPr>
        <w:rPr>
          <w:rFonts w:asciiTheme="majorBidi" w:hAnsiTheme="majorBidi" w:cstheme="majorBidi"/>
        </w:rPr>
      </w:pPr>
      <w:r w:rsidRPr="002976D0">
        <w:rPr>
          <w:rFonts w:asciiTheme="majorBidi" w:hAnsiTheme="majorBidi" w:cstheme="majorBidi"/>
        </w:rPr>
        <w:tab/>
      </w:r>
      <w:r w:rsidR="006A31B9" w:rsidRPr="002976D0">
        <w:rPr>
          <w:rFonts w:asciiTheme="majorBidi" w:hAnsiTheme="majorBidi" w:cstheme="majorBidi"/>
        </w:rPr>
        <w:t xml:space="preserve">I manipulated </w:t>
      </w:r>
      <w:r w:rsidR="00006533" w:rsidRPr="002976D0">
        <w:rPr>
          <w:rFonts w:asciiTheme="majorBidi" w:hAnsiTheme="majorBidi" w:cstheme="majorBidi"/>
        </w:rPr>
        <w:t xml:space="preserve">both sources of data to </w:t>
      </w:r>
      <w:r w:rsidR="00542D99" w:rsidRPr="002976D0">
        <w:rPr>
          <w:rFonts w:asciiTheme="majorBidi" w:hAnsiTheme="majorBidi" w:cstheme="majorBidi"/>
        </w:rPr>
        <w:t>include</w:t>
      </w:r>
      <w:r w:rsidR="00006533" w:rsidRPr="002976D0">
        <w:rPr>
          <w:rFonts w:asciiTheme="majorBidi" w:hAnsiTheme="majorBidi" w:cstheme="majorBidi"/>
        </w:rPr>
        <w:t xml:space="preserve"> the partnering country, </w:t>
      </w:r>
      <w:r w:rsidR="00AE43A4" w:rsidRPr="002976D0">
        <w:rPr>
          <w:rFonts w:asciiTheme="majorBidi" w:hAnsiTheme="majorBidi" w:cstheme="majorBidi"/>
        </w:rPr>
        <w:t>year, trade flow, product group, import</w:t>
      </w:r>
      <w:r w:rsidR="001672EB" w:rsidRPr="002976D0">
        <w:rPr>
          <w:rFonts w:asciiTheme="majorBidi" w:hAnsiTheme="majorBidi" w:cstheme="majorBidi"/>
        </w:rPr>
        <w:t xml:space="preserve">/export </w:t>
      </w:r>
      <w:r w:rsidR="00AE43A4" w:rsidRPr="002976D0">
        <w:rPr>
          <w:rFonts w:asciiTheme="majorBidi" w:hAnsiTheme="majorBidi" w:cstheme="majorBidi"/>
        </w:rPr>
        <w:t>thousands and import</w:t>
      </w:r>
      <w:r w:rsidR="001672EB" w:rsidRPr="002976D0">
        <w:rPr>
          <w:rFonts w:asciiTheme="majorBidi" w:hAnsiTheme="majorBidi" w:cstheme="majorBidi"/>
        </w:rPr>
        <w:t>/export</w:t>
      </w:r>
      <w:r w:rsidR="00AE43A4" w:rsidRPr="002976D0">
        <w:rPr>
          <w:rFonts w:asciiTheme="majorBidi" w:hAnsiTheme="majorBidi" w:cstheme="majorBidi"/>
        </w:rPr>
        <w:t xml:space="preserve"> share</w:t>
      </w:r>
      <w:r w:rsidR="001672EB" w:rsidRPr="002976D0">
        <w:rPr>
          <w:rFonts w:asciiTheme="majorBidi" w:hAnsiTheme="majorBidi" w:cstheme="majorBidi"/>
        </w:rPr>
        <w:t xml:space="preserve">. </w:t>
      </w:r>
      <w:r w:rsidR="00B10E83" w:rsidRPr="002976D0">
        <w:rPr>
          <w:rFonts w:asciiTheme="majorBidi" w:hAnsiTheme="majorBidi" w:cstheme="majorBidi"/>
        </w:rPr>
        <w:t>In addition, I sorted both data</w:t>
      </w:r>
      <w:r w:rsidR="00542D99" w:rsidRPr="002976D0">
        <w:rPr>
          <w:rFonts w:asciiTheme="majorBidi" w:hAnsiTheme="majorBidi" w:cstheme="majorBidi"/>
        </w:rPr>
        <w:t xml:space="preserve"> sources</w:t>
      </w:r>
      <w:r w:rsidR="00B10E83" w:rsidRPr="002976D0">
        <w:rPr>
          <w:rFonts w:asciiTheme="majorBidi" w:hAnsiTheme="majorBidi" w:cstheme="majorBidi"/>
        </w:rPr>
        <w:t xml:space="preserve"> </w:t>
      </w:r>
      <w:r w:rsidR="00333469" w:rsidRPr="002976D0">
        <w:rPr>
          <w:rFonts w:asciiTheme="majorBidi" w:hAnsiTheme="majorBidi" w:cstheme="majorBidi"/>
        </w:rPr>
        <w:t xml:space="preserve">by import/export </w:t>
      </w:r>
      <w:r w:rsidR="007D289B" w:rsidRPr="002976D0">
        <w:rPr>
          <w:rFonts w:asciiTheme="majorBidi" w:hAnsiTheme="majorBidi" w:cstheme="majorBidi"/>
        </w:rPr>
        <w:t xml:space="preserve">in thousands by descending order, </w:t>
      </w:r>
      <w:r w:rsidR="007F01B8" w:rsidRPr="002976D0">
        <w:rPr>
          <w:rFonts w:asciiTheme="majorBidi" w:hAnsiTheme="majorBidi" w:cstheme="majorBidi"/>
        </w:rPr>
        <w:t xml:space="preserve">so in conclusion the data represented the </w:t>
      </w:r>
      <w:r w:rsidR="001C4710" w:rsidRPr="002976D0">
        <w:rPr>
          <w:rFonts w:asciiTheme="majorBidi" w:hAnsiTheme="majorBidi" w:cstheme="majorBidi"/>
        </w:rPr>
        <w:t>most countries Jordan had trade activities with</w:t>
      </w:r>
      <w:r w:rsidR="00E678B3" w:rsidRPr="002976D0">
        <w:rPr>
          <w:rFonts w:asciiTheme="majorBidi" w:hAnsiTheme="majorBidi" w:cstheme="majorBidi"/>
        </w:rPr>
        <w:t xml:space="preserve"> by dollar value. </w:t>
      </w:r>
    </w:p>
    <w:p w14:paraId="4FC92106" w14:textId="16810944" w:rsidR="00E678B3" w:rsidRPr="002976D0" w:rsidRDefault="00E678B3" w:rsidP="00A97BAC">
      <w:pPr>
        <w:rPr>
          <w:rFonts w:asciiTheme="majorBidi" w:hAnsiTheme="majorBidi" w:cstheme="majorBidi"/>
        </w:rPr>
      </w:pPr>
      <w:r w:rsidRPr="002976D0">
        <w:rPr>
          <w:rFonts w:asciiTheme="majorBidi" w:hAnsiTheme="majorBidi" w:cstheme="majorBidi"/>
        </w:rPr>
        <w:tab/>
        <w:t xml:space="preserve">The data shows us that when importing Jordan </w:t>
      </w:r>
      <w:r w:rsidR="00AA119E" w:rsidRPr="002976D0">
        <w:rPr>
          <w:rFonts w:asciiTheme="majorBidi" w:hAnsiTheme="majorBidi" w:cstheme="majorBidi"/>
        </w:rPr>
        <w:t xml:space="preserve">imports the majority of its Food Products from Saudi Arabia </w:t>
      </w:r>
      <w:r w:rsidR="00C819E4" w:rsidRPr="002976D0">
        <w:rPr>
          <w:rFonts w:asciiTheme="majorBidi" w:hAnsiTheme="majorBidi" w:cstheme="majorBidi"/>
        </w:rPr>
        <w:t xml:space="preserve">and Argentina, </w:t>
      </w:r>
      <w:r w:rsidR="00F35C6A" w:rsidRPr="002976D0">
        <w:rPr>
          <w:rFonts w:asciiTheme="majorBidi" w:hAnsiTheme="majorBidi" w:cstheme="majorBidi"/>
        </w:rPr>
        <w:t>moreover</w:t>
      </w:r>
      <w:r w:rsidR="00C819E4" w:rsidRPr="002976D0">
        <w:rPr>
          <w:rFonts w:asciiTheme="majorBidi" w:hAnsiTheme="majorBidi" w:cstheme="majorBidi"/>
        </w:rPr>
        <w:t xml:space="preserve"> when exporting Jordan exports most its locally produced products to Iraq and Saudi Arabia. Making Saudi Arabia a </w:t>
      </w:r>
      <w:r w:rsidR="006E2723" w:rsidRPr="002976D0">
        <w:rPr>
          <w:rFonts w:asciiTheme="majorBidi" w:hAnsiTheme="majorBidi" w:cstheme="majorBidi"/>
        </w:rPr>
        <w:t xml:space="preserve">crucial country for Jordan when trading Food Products. </w:t>
      </w:r>
    </w:p>
    <w:p w14:paraId="6F4D420D" w14:textId="5D11339E" w:rsidR="00DA71F8" w:rsidRDefault="00DA71F8" w:rsidP="00A97BAC">
      <w:pPr>
        <w:rPr>
          <w:rFonts w:asciiTheme="majorBidi" w:hAnsiTheme="majorBidi" w:cstheme="majorBidi"/>
          <w:sz w:val="24"/>
          <w:szCs w:val="24"/>
        </w:rPr>
      </w:pPr>
    </w:p>
    <w:p w14:paraId="77F61F8B" w14:textId="1844DB1C" w:rsidR="00C20BC8" w:rsidRPr="002976D0" w:rsidRDefault="00C20BC8" w:rsidP="00A97BAC">
      <w:pPr>
        <w:rPr>
          <w:rFonts w:asciiTheme="majorBidi" w:hAnsiTheme="majorBidi" w:cstheme="majorBidi"/>
          <w:sz w:val="24"/>
          <w:szCs w:val="24"/>
        </w:rPr>
      </w:pPr>
      <w:r w:rsidRPr="002976D0">
        <w:rPr>
          <w:rFonts w:asciiTheme="majorBidi" w:hAnsiTheme="majorBidi" w:cstheme="majorBidi"/>
          <w:b/>
          <w:bCs/>
          <w:sz w:val="24"/>
          <w:szCs w:val="24"/>
        </w:rPr>
        <w:t xml:space="preserve">Loading Data: </w:t>
      </w:r>
    </w:p>
    <w:p w14:paraId="2496917F" w14:textId="4CBC8A1F" w:rsidR="002F3363" w:rsidRPr="002976D0" w:rsidRDefault="002F3363" w:rsidP="00A97BA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2976D0">
        <w:rPr>
          <w:rFonts w:asciiTheme="majorBidi" w:hAnsiTheme="majorBidi" w:cstheme="majorBidi"/>
        </w:rPr>
        <w:t xml:space="preserve">When the loading the data, I first loaded the data into a </w:t>
      </w:r>
      <w:r w:rsidR="000B7EFB" w:rsidRPr="002976D0">
        <w:rPr>
          <w:rFonts w:asciiTheme="majorBidi" w:hAnsiTheme="majorBidi" w:cstheme="majorBidi"/>
        </w:rPr>
        <w:t>P</w:t>
      </w:r>
      <w:r w:rsidRPr="002976D0">
        <w:rPr>
          <w:rFonts w:asciiTheme="majorBidi" w:hAnsiTheme="majorBidi" w:cstheme="majorBidi"/>
        </w:rPr>
        <w:t xml:space="preserve">andas </w:t>
      </w:r>
      <w:r w:rsidR="000B7EFB" w:rsidRPr="002976D0">
        <w:rPr>
          <w:rFonts w:asciiTheme="majorBidi" w:hAnsiTheme="majorBidi" w:cstheme="majorBidi"/>
        </w:rPr>
        <w:t>D</w:t>
      </w:r>
      <w:r w:rsidRPr="002976D0">
        <w:rPr>
          <w:rFonts w:asciiTheme="majorBidi" w:hAnsiTheme="majorBidi" w:cstheme="majorBidi"/>
        </w:rPr>
        <w:t xml:space="preserve">ata </w:t>
      </w:r>
      <w:r w:rsidR="000B7EFB" w:rsidRPr="002976D0">
        <w:rPr>
          <w:rFonts w:asciiTheme="majorBidi" w:hAnsiTheme="majorBidi" w:cstheme="majorBidi"/>
        </w:rPr>
        <w:t>F</w:t>
      </w:r>
      <w:r w:rsidRPr="002976D0">
        <w:rPr>
          <w:rFonts w:asciiTheme="majorBidi" w:hAnsiTheme="majorBidi" w:cstheme="majorBidi"/>
        </w:rPr>
        <w:t>rame where I</w:t>
      </w:r>
      <w:r w:rsidR="0090028D" w:rsidRPr="002976D0">
        <w:rPr>
          <w:rFonts w:asciiTheme="majorBidi" w:hAnsiTheme="majorBidi" w:cstheme="majorBidi"/>
        </w:rPr>
        <w:t xml:space="preserve"> conducted the cleaning and transforming of the data.</w:t>
      </w:r>
      <w:r w:rsidR="008F48FB" w:rsidRPr="002976D0">
        <w:rPr>
          <w:rFonts w:asciiTheme="majorBidi" w:hAnsiTheme="majorBidi" w:cstheme="majorBidi"/>
        </w:rPr>
        <w:t xml:space="preserve"> </w:t>
      </w:r>
    </w:p>
    <w:p w14:paraId="54417A4F" w14:textId="1ED1AB9A" w:rsidR="008F48FB" w:rsidRPr="002976D0" w:rsidRDefault="003D1D11" w:rsidP="00F82AF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976D0">
        <w:rPr>
          <w:rFonts w:asciiTheme="majorBidi" w:hAnsiTheme="majorBidi" w:cstheme="majorBidi"/>
        </w:rPr>
        <w:t>Then I connected the Database “</w:t>
      </w:r>
      <w:proofErr w:type="spellStart"/>
      <w:r w:rsidRPr="002976D0">
        <w:rPr>
          <w:rFonts w:asciiTheme="majorBidi" w:hAnsiTheme="majorBidi" w:cstheme="majorBidi"/>
        </w:rPr>
        <w:t>ETL_Project</w:t>
      </w:r>
      <w:proofErr w:type="spellEnd"/>
      <w:r w:rsidRPr="002976D0">
        <w:rPr>
          <w:rFonts w:asciiTheme="majorBidi" w:hAnsiTheme="majorBidi" w:cstheme="majorBidi"/>
        </w:rPr>
        <w:t xml:space="preserve">” </w:t>
      </w:r>
      <w:r w:rsidR="000B7EFB" w:rsidRPr="002976D0">
        <w:rPr>
          <w:rFonts w:asciiTheme="majorBidi" w:hAnsiTheme="majorBidi" w:cstheme="majorBidi"/>
        </w:rPr>
        <w:t>and loaded the merged Data Frame “</w:t>
      </w:r>
      <w:proofErr w:type="spellStart"/>
      <w:r w:rsidR="000B7EFB" w:rsidRPr="002976D0">
        <w:rPr>
          <w:rFonts w:asciiTheme="majorBidi" w:hAnsiTheme="majorBidi" w:cstheme="majorBidi"/>
        </w:rPr>
        <w:t>Jordan_export_import</w:t>
      </w:r>
      <w:proofErr w:type="spellEnd"/>
      <w:r w:rsidR="000B7EFB" w:rsidRPr="002976D0">
        <w:rPr>
          <w:rFonts w:asciiTheme="majorBidi" w:hAnsiTheme="majorBidi" w:cstheme="majorBidi"/>
        </w:rPr>
        <w:t xml:space="preserve">”. </w:t>
      </w:r>
    </w:p>
    <w:p w14:paraId="6A79218E" w14:textId="77777777" w:rsidR="005A5AFF" w:rsidRPr="000C2DDE" w:rsidRDefault="005A5AFF" w:rsidP="005A5AFF">
      <w:pPr>
        <w:rPr>
          <w:rFonts w:asciiTheme="majorBidi" w:hAnsiTheme="majorBidi" w:cstheme="majorBidi"/>
          <w:color w:val="C45911" w:themeColor="accent2" w:themeShade="BF"/>
        </w:rPr>
      </w:pPr>
      <w:r w:rsidRPr="002976D0">
        <w:rPr>
          <w:rFonts w:asciiTheme="majorBidi" w:hAnsiTheme="majorBidi" w:cstheme="majorBidi"/>
        </w:rPr>
        <w:tab/>
      </w:r>
      <w:r w:rsidRPr="000C2DDE">
        <w:rPr>
          <w:rFonts w:asciiTheme="majorBidi" w:hAnsiTheme="majorBidi" w:cstheme="majorBidi"/>
          <w:color w:val="C45911" w:themeColor="accent2" w:themeShade="BF"/>
        </w:rPr>
        <w:t>engine = create_engine("postgres://postgres:postgres@localhost:5432/ETL_Project")</w:t>
      </w:r>
    </w:p>
    <w:p w14:paraId="0A3DEFCE" w14:textId="3244CF32" w:rsidR="005A5AFF" w:rsidRPr="000C2DDE" w:rsidRDefault="005A5AFF" w:rsidP="005A5AFF">
      <w:pPr>
        <w:rPr>
          <w:rFonts w:asciiTheme="majorBidi" w:hAnsiTheme="majorBidi" w:cstheme="majorBidi"/>
          <w:color w:val="C45911" w:themeColor="accent2" w:themeShade="BF"/>
        </w:rPr>
      </w:pPr>
      <w:r w:rsidRPr="000C2DDE">
        <w:rPr>
          <w:rFonts w:asciiTheme="majorBidi" w:hAnsiTheme="majorBidi" w:cstheme="majorBidi"/>
          <w:color w:val="C45911" w:themeColor="accent2" w:themeShade="BF"/>
        </w:rPr>
        <w:t xml:space="preserve">conn = </w:t>
      </w:r>
      <w:proofErr w:type="spellStart"/>
      <w:proofErr w:type="gramStart"/>
      <w:r w:rsidRPr="000C2DDE">
        <w:rPr>
          <w:rFonts w:asciiTheme="majorBidi" w:hAnsiTheme="majorBidi" w:cstheme="majorBidi"/>
          <w:color w:val="C45911" w:themeColor="accent2" w:themeShade="BF"/>
        </w:rPr>
        <w:t>engine.connect</w:t>
      </w:r>
      <w:proofErr w:type="spellEnd"/>
      <w:proofErr w:type="gramEnd"/>
      <w:r w:rsidRPr="000C2DDE">
        <w:rPr>
          <w:rFonts w:asciiTheme="majorBidi" w:hAnsiTheme="majorBidi" w:cstheme="majorBidi"/>
          <w:color w:val="C45911" w:themeColor="accent2" w:themeShade="BF"/>
        </w:rPr>
        <w:t>()</w:t>
      </w:r>
    </w:p>
    <w:p w14:paraId="2C1D54B9" w14:textId="77777777" w:rsidR="00262D0F" w:rsidRPr="002976D0" w:rsidRDefault="00F82AF8" w:rsidP="00F82AF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976D0">
        <w:rPr>
          <w:rFonts w:asciiTheme="majorBidi" w:hAnsiTheme="majorBidi" w:cstheme="majorBidi"/>
        </w:rPr>
        <w:t xml:space="preserve">Check that the table has been loaded to </w:t>
      </w:r>
      <w:proofErr w:type="spellStart"/>
      <w:r w:rsidRPr="002976D0">
        <w:rPr>
          <w:rFonts w:asciiTheme="majorBidi" w:hAnsiTheme="majorBidi" w:cstheme="majorBidi"/>
        </w:rPr>
        <w:t>postgres</w:t>
      </w:r>
      <w:proofErr w:type="spellEnd"/>
      <w:r w:rsidRPr="002976D0">
        <w:rPr>
          <w:rFonts w:asciiTheme="majorBidi" w:hAnsiTheme="majorBidi" w:cstheme="majorBidi"/>
        </w:rPr>
        <w:t xml:space="preserve"> SQL Database: </w:t>
      </w:r>
    </w:p>
    <w:p w14:paraId="14CD74FA" w14:textId="7C481219" w:rsidR="005A5AFF" w:rsidRPr="000C2DDE" w:rsidRDefault="00262D0F" w:rsidP="00280C91">
      <w:pPr>
        <w:ind w:firstLine="720"/>
        <w:rPr>
          <w:rFonts w:asciiTheme="majorBidi" w:hAnsiTheme="majorBidi" w:cstheme="majorBidi"/>
          <w:color w:val="C45911" w:themeColor="accent2" w:themeShade="BF"/>
        </w:rPr>
      </w:pPr>
      <w:proofErr w:type="spellStart"/>
      <w:r w:rsidRPr="000C2DDE">
        <w:rPr>
          <w:rFonts w:asciiTheme="majorBidi" w:hAnsiTheme="majorBidi" w:cstheme="majorBidi"/>
          <w:color w:val="C45911" w:themeColor="accent2" w:themeShade="BF"/>
        </w:rPr>
        <w:t>jordan_export_import.to_</w:t>
      </w:r>
      <w:proofErr w:type="gramStart"/>
      <w:r w:rsidRPr="000C2DDE">
        <w:rPr>
          <w:rFonts w:asciiTheme="majorBidi" w:hAnsiTheme="majorBidi" w:cstheme="majorBidi"/>
          <w:color w:val="C45911" w:themeColor="accent2" w:themeShade="BF"/>
        </w:rPr>
        <w:t>sql</w:t>
      </w:r>
      <w:proofErr w:type="spellEnd"/>
      <w:r w:rsidRPr="000C2DDE">
        <w:rPr>
          <w:rFonts w:asciiTheme="majorBidi" w:hAnsiTheme="majorBidi" w:cstheme="majorBidi"/>
          <w:color w:val="C45911" w:themeColor="accent2" w:themeShade="BF"/>
        </w:rPr>
        <w:t>(</w:t>
      </w:r>
      <w:proofErr w:type="gramEnd"/>
      <w:r w:rsidRPr="000C2DDE">
        <w:rPr>
          <w:rFonts w:asciiTheme="majorBidi" w:hAnsiTheme="majorBidi" w:cstheme="majorBidi"/>
          <w:color w:val="C45911" w:themeColor="accent2" w:themeShade="BF"/>
        </w:rPr>
        <w:t>name = "</w:t>
      </w:r>
      <w:proofErr w:type="spellStart"/>
      <w:r w:rsidRPr="000C2DDE">
        <w:rPr>
          <w:rFonts w:asciiTheme="majorBidi" w:hAnsiTheme="majorBidi" w:cstheme="majorBidi"/>
          <w:color w:val="C45911" w:themeColor="accent2" w:themeShade="BF"/>
        </w:rPr>
        <w:t>jordan_export_import</w:t>
      </w:r>
      <w:proofErr w:type="spellEnd"/>
      <w:r w:rsidRPr="000C2DDE">
        <w:rPr>
          <w:rFonts w:asciiTheme="majorBidi" w:hAnsiTheme="majorBidi" w:cstheme="majorBidi"/>
          <w:color w:val="C45911" w:themeColor="accent2" w:themeShade="BF"/>
        </w:rPr>
        <w:t xml:space="preserve">", con = engine, </w:t>
      </w:r>
      <w:proofErr w:type="spellStart"/>
      <w:r w:rsidRPr="000C2DDE">
        <w:rPr>
          <w:rFonts w:asciiTheme="majorBidi" w:hAnsiTheme="majorBidi" w:cstheme="majorBidi"/>
          <w:color w:val="C45911" w:themeColor="accent2" w:themeShade="BF"/>
        </w:rPr>
        <w:t>if_exists</w:t>
      </w:r>
      <w:proofErr w:type="spellEnd"/>
      <w:r w:rsidRPr="000C2DDE">
        <w:rPr>
          <w:rFonts w:asciiTheme="majorBidi" w:hAnsiTheme="majorBidi" w:cstheme="majorBidi"/>
          <w:color w:val="C45911" w:themeColor="accent2" w:themeShade="BF"/>
        </w:rPr>
        <w:t xml:space="preserve"> = "append", index = True)</w:t>
      </w:r>
    </w:p>
    <w:p w14:paraId="609B18D5" w14:textId="34B1A2F8" w:rsidR="00B2644D" w:rsidRDefault="00B2644D" w:rsidP="00A7402A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DC5CBA7" w14:textId="7E954943" w:rsidR="00A7402A" w:rsidRDefault="00A7402A" w:rsidP="00A7402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Images </w:t>
      </w:r>
    </w:p>
    <w:p w14:paraId="40288DBF" w14:textId="1450A398" w:rsidR="00A7402A" w:rsidRPr="00A7402A" w:rsidRDefault="00A7402A" w:rsidP="00A7402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A0C759" wp14:editId="281D8A8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7C0F" w14:textId="7FDE21B0" w:rsidR="00B2644D" w:rsidRDefault="00B2644D" w:rsidP="00B2644D">
      <w:pPr>
        <w:pStyle w:val="ListParagraph"/>
        <w:ind w:left="144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7BF5FC4" w14:textId="77777777" w:rsidR="00B2644D" w:rsidRPr="00B2644D" w:rsidRDefault="00B2644D" w:rsidP="00A7402A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</w:rPr>
      </w:pPr>
    </w:p>
    <w:sectPr w:rsidR="00B2644D" w:rsidRPr="00B26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7603F"/>
    <w:multiLevelType w:val="hybridMultilevel"/>
    <w:tmpl w:val="E1DC7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DF"/>
    <w:rsid w:val="00006533"/>
    <w:rsid w:val="000479C6"/>
    <w:rsid w:val="00055E3C"/>
    <w:rsid w:val="000B5CDF"/>
    <w:rsid w:val="000B7EFB"/>
    <w:rsid w:val="000C2DDE"/>
    <w:rsid w:val="0015520B"/>
    <w:rsid w:val="001672EB"/>
    <w:rsid w:val="001C4710"/>
    <w:rsid w:val="002103FF"/>
    <w:rsid w:val="00237AB0"/>
    <w:rsid w:val="002431D0"/>
    <w:rsid w:val="00262D0F"/>
    <w:rsid w:val="00280C91"/>
    <w:rsid w:val="00296E0D"/>
    <w:rsid w:val="002976D0"/>
    <w:rsid w:val="002D326D"/>
    <w:rsid w:val="002F0A59"/>
    <w:rsid w:val="002F3363"/>
    <w:rsid w:val="00333469"/>
    <w:rsid w:val="003D1D11"/>
    <w:rsid w:val="00542D99"/>
    <w:rsid w:val="005A5AFF"/>
    <w:rsid w:val="00661A72"/>
    <w:rsid w:val="006A0D5B"/>
    <w:rsid w:val="006A31B9"/>
    <w:rsid w:val="006E2723"/>
    <w:rsid w:val="007040D6"/>
    <w:rsid w:val="00743185"/>
    <w:rsid w:val="007A0FDB"/>
    <w:rsid w:val="007D289B"/>
    <w:rsid w:val="007F01B8"/>
    <w:rsid w:val="008F48FB"/>
    <w:rsid w:val="0090028D"/>
    <w:rsid w:val="00962FD8"/>
    <w:rsid w:val="00A24271"/>
    <w:rsid w:val="00A7402A"/>
    <w:rsid w:val="00A97BAC"/>
    <w:rsid w:val="00AA119E"/>
    <w:rsid w:val="00AB7523"/>
    <w:rsid w:val="00AD209C"/>
    <w:rsid w:val="00AE43A4"/>
    <w:rsid w:val="00B10E83"/>
    <w:rsid w:val="00B2644D"/>
    <w:rsid w:val="00B8581E"/>
    <w:rsid w:val="00C12C49"/>
    <w:rsid w:val="00C20BC8"/>
    <w:rsid w:val="00C25E0C"/>
    <w:rsid w:val="00C2644A"/>
    <w:rsid w:val="00C47DB2"/>
    <w:rsid w:val="00C819E4"/>
    <w:rsid w:val="00DA71F8"/>
    <w:rsid w:val="00E310D1"/>
    <w:rsid w:val="00E4282E"/>
    <w:rsid w:val="00E678B3"/>
    <w:rsid w:val="00EF27F3"/>
    <w:rsid w:val="00F35C6A"/>
    <w:rsid w:val="00F8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92C5F"/>
  <w15:chartTrackingRefBased/>
  <w15:docId w15:val="{9EA84650-F4E1-41D4-ADFE-AB52C70D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7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2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ts.worldbank.org/CountryProfile/en/Country/JOR/Year/LTST/TradeFlow/Import/Partner/by-country/Product/16-24_FoodProd" TargetMode="External"/><Relationship Id="rId5" Type="http://schemas.openxmlformats.org/officeDocument/2006/relationships/hyperlink" Target="https://wits.worldbank.org/CountryProfile/en/Country/JOR/Year/LTST/TradeFlow/Export/Partner/by-country/Product/16-24_FoodPro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Mheid</dc:creator>
  <cp:keywords/>
  <dc:description/>
  <cp:lastModifiedBy>Omar Mheid</cp:lastModifiedBy>
  <cp:revision>57</cp:revision>
  <dcterms:created xsi:type="dcterms:W3CDTF">2020-05-12T01:47:00Z</dcterms:created>
  <dcterms:modified xsi:type="dcterms:W3CDTF">2020-05-12T02:29:00Z</dcterms:modified>
</cp:coreProperties>
</file>