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C115DA8" wp14:paraId="2C078E63" wp14:textId="6992518E">
      <w:pPr>
        <w:pStyle w:val="Title"/>
        <w:jc w:val="center"/>
      </w:pPr>
      <w:r w:rsidR="2A3BB403">
        <w:rPr/>
        <w:t>2’s compliment</w:t>
      </w:r>
    </w:p>
    <w:p w:rsidR="7C115DA8" w:rsidP="7C115DA8" w:rsidRDefault="7C115DA8" w14:paraId="54386E08" w14:textId="2A8D9AB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Style w:val="Heading2Char"/>
        </w:rPr>
      </w:pPr>
    </w:p>
    <w:p w:rsidR="7C115DA8" w:rsidP="7C115DA8" w:rsidRDefault="7C115DA8" w14:paraId="04571807" w14:textId="2107E9B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31BCAEE8" w:rsidR="2A3BB403">
        <w:rPr>
          <w:rStyle w:val="Heading2Char"/>
        </w:rPr>
        <w:t>Team</w:t>
      </w:r>
      <w:r>
        <w:br/>
      </w:r>
      <w:r w:rsidR="13B500FF">
        <w:rPr/>
        <w:t>Omar Ameen 231000958</w:t>
      </w:r>
      <w:r>
        <w:br/>
      </w:r>
      <w:r w:rsidRPr="31BCAEE8" w:rsidR="6F0D5852">
        <w:rPr>
          <w:rFonts w:ascii="Aptos" w:hAnsi="Aptos"/>
          <w:b w:val="0"/>
          <w:bCs w:val="0"/>
          <w:i w:val="0"/>
          <w:iCs w:val="0"/>
          <w:noProof w:val="0"/>
          <w:sz w:val="24"/>
          <w:szCs w:val="24"/>
          <w:lang w:val="en-US"/>
        </w:rPr>
        <w:t>Youssef Ghallab 231000615</w:t>
      </w:r>
      <w:r>
        <w:br/>
      </w:r>
      <w:r w:rsidRPr="31BCAEE8" w:rsidR="1B749246">
        <w:rPr>
          <w:rFonts w:ascii="Aptos" w:hAnsi="Aptos"/>
          <w:b w:val="0"/>
          <w:bCs w:val="0"/>
          <w:i w:val="0"/>
          <w:iCs w:val="0"/>
          <w:noProof w:val="0"/>
          <w:sz w:val="24"/>
          <w:szCs w:val="24"/>
          <w:lang w:val="en-US"/>
        </w:rPr>
        <w:t>Youssef Hassan 231001243</w:t>
      </w:r>
      <w:r>
        <w:br/>
      </w:r>
      <w:r w:rsidRPr="31BCAEE8" w:rsidR="7B0AF3ED">
        <w:rPr>
          <w:rFonts w:ascii="Aptos" w:hAnsi="Aptos" w:eastAsia="Aptos" w:cs="Aptos"/>
          <w:b w:val="0"/>
          <w:bCs w:val="0"/>
          <w:i w:val="0"/>
          <w:iCs w:val="0"/>
          <w:noProof w:val="0"/>
          <w:color w:val="343434"/>
          <w:sz w:val="24"/>
          <w:szCs w:val="24"/>
          <w:lang w:val="en-US"/>
        </w:rPr>
        <w:t>kirellos Emad 231000920</w:t>
      </w:r>
      <w:r>
        <w:br/>
      </w:r>
      <w:r w:rsidRPr="31BCAEE8" w:rsidR="4E2A8B8C">
        <w:rPr>
          <w:rStyle w:val="Heading2Char"/>
        </w:rPr>
        <w:t>Summary</w:t>
      </w:r>
      <w:r>
        <w:br/>
      </w:r>
      <w:r w:rsidR="06377EE1">
        <w:rPr/>
        <w:t xml:space="preserve">This is a hardware, </w:t>
      </w:r>
      <w:r w:rsidR="06377EE1">
        <w:rPr/>
        <w:t>tinkercad</w:t>
      </w:r>
      <w:r w:rsidR="06377EE1">
        <w:rPr/>
        <w:t xml:space="preserve"> and </w:t>
      </w:r>
      <w:r w:rsidR="06377EE1">
        <w:rPr/>
        <w:t>protous</w:t>
      </w:r>
      <w:r w:rsidR="06377EE1">
        <w:rPr/>
        <w:t xml:space="preserve"> </w:t>
      </w:r>
      <w:r w:rsidR="06377EE1">
        <w:rPr/>
        <w:t>im</w:t>
      </w:r>
      <w:r w:rsidR="06377EE1">
        <w:rPr/>
        <w:t>p</w:t>
      </w:r>
      <w:r w:rsidR="06377EE1">
        <w:rPr/>
        <w:t>lmintati</w:t>
      </w:r>
      <w:r w:rsidR="06377EE1">
        <w:rPr/>
        <w:t>o</w:t>
      </w:r>
      <w:r w:rsidR="06377EE1">
        <w:rPr/>
        <w:t>n</w:t>
      </w:r>
      <w:r w:rsidR="06377EE1">
        <w:rPr/>
        <w:t xml:space="preserve"> of</w:t>
      </w:r>
      <w:r w:rsidR="06377EE1">
        <w:rPr/>
        <w:t xml:space="preserve"> </w:t>
      </w:r>
      <w:r w:rsidR="06377EE1">
        <w:rPr/>
        <w:t xml:space="preserve">4 bit </w:t>
      </w:r>
      <w:r w:rsidR="06377EE1">
        <w:rPr/>
        <w:t>2</w:t>
      </w:r>
      <w:r w:rsidR="06377EE1">
        <w:rPr/>
        <w:t>’</w:t>
      </w:r>
      <w:r w:rsidR="06377EE1">
        <w:rPr/>
        <w:t xml:space="preserve">s </w:t>
      </w:r>
      <w:r w:rsidR="06377EE1">
        <w:rPr/>
        <w:t>compliment</w:t>
      </w:r>
      <w:r w:rsidR="06377EE1">
        <w:rPr/>
        <w:t>.</w:t>
      </w:r>
      <w:r w:rsidR="788BA3B8">
        <w:rPr/>
        <w:t xml:space="preserve"> The outp</w:t>
      </w:r>
      <w:r w:rsidR="788BA3B8">
        <w:rPr/>
        <w:t xml:space="preserve">ut </w:t>
      </w:r>
      <w:r w:rsidR="788BA3B8">
        <w:rPr/>
        <w:t xml:space="preserve">is displayed on 5 </w:t>
      </w:r>
      <w:r w:rsidR="788BA3B8">
        <w:rPr/>
        <w:t>leds</w:t>
      </w:r>
      <w:r w:rsidR="788BA3B8">
        <w:rPr/>
        <w:t xml:space="preserve">.  </w:t>
      </w:r>
      <w:r w:rsidR="788BA3B8">
        <w:rPr/>
        <w:t>Moreover, when th</w:t>
      </w:r>
      <w:r w:rsidR="788BA3B8">
        <w:rPr/>
        <w:t>e</w:t>
      </w:r>
      <w:r w:rsidR="788BA3B8">
        <w:rPr/>
        <w:t xml:space="preserve"> si</w:t>
      </w:r>
      <w:r w:rsidR="788BA3B8">
        <w:rPr/>
        <w:t>g</w:t>
      </w:r>
      <w:r w:rsidR="788BA3B8">
        <w:rPr/>
        <w:t xml:space="preserve">n is </w:t>
      </w:r>
      <w:r w:rsidR="5CF452E3">
        <w:rPr/>
        <w:t>p</w:t>
      </w:r>
      <w:r w:rsidR="788BA3B8">
        <w:rPr/>
        <w:t>o</w:t>
      </w:r>
      <w:r w:rsidR="712A9841">
        <w:rPr/>
        <w:t xml:space="preserve">sitive the seven segment displays </w:t>
      </w:r>
      <w:r w:rsidR="712A9841">
        <w:rPr/>
        <w:t>P</w:t>
      </w:r>
      <w:r w:rsidR="3FB91ED8">
        <w:rPr/>
        <w:t>,</w:t>
      </w:r>
      <w:r w:rsidR="712A9841">
        <w:rPr/>
        <w:t xml:space="preserve"> when</w:t>
      </w:r>
      <w:r w:rsidR="712A9841">
        <w:rPr/>
        <w:t xml:space="preserve"> </w:t>
      </w:r>
      <w:r w:rsidR="38A8B32C">
        <w:rPr/>
        <w:t xml:space="preserve">it is negative the sign displays </w:t>
      </w:r>
      <w:r w:rsidR="38A8B32C">
        <w:rPr/>
        <w:t xml:space="preserve">E. </w:t>
      </w:r>
      <w:r w:rsidR="712A9841">
        <w:rPr/>
        <w:t xml:space="preserve"> </w:t>
      </w:r>
      <w:r>
        <w:br/>
      </w:r>
      <w:r w:rsidRPr="31BCAEE8" w:rsidR="026E0685">
        <w:rPr>
          <w:rStyle w:val="Heading2Char"/>
        </w:rPr>
        <w:t>Truth tab</w:t>
      </w:r>
      <w:r w:rsidRPr="31BCAEE8" w:rsidR="026E0685">
        <w:rPr>
          <w:rStyle w:val="Heading2Char"/>
        </w:rPr>
        <w:t>le</w:t>
      </w:r>
      <w:r>
        <w:br/>
      </w:r>
      <w:r w:rsidR="3B1E7759">
        <w:drawing>
          <wp:inline wp14:editId="7A55338A" wp14:anchorId="1DDB5292">
            <wp:extent cx="5741220" cy="4939858"/>
            <wp:effectExtent l="0" t="0" r="0" b="0"/>
            <wp:docPr id="17524811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2481181" name=""/>
                    <pic:cNvPicPr/>
                  </pic:nvPicPr>
                  <pic:blipFill>
                    <a:blip xmlns:r="http://schemas.openxmlformats.org/officeDocument/2006/relationships" r:embed="rId20095122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41220" cy="49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31BCAEE8" w:rsidR="14AF5546">
        <w:rPr>
          <w:rStyle w:val="Heading2Char"/>
        </w:rPr>
        <w:t xml:space="preserve">General explanation </w:t>
      </w:r>
      <w:r>
        <w:br/>
      </w:r>
      <w:r w:rsidR="5F39B6CF">
        <w:rPr/>
        <w:t xml:space="preserve">when a </w:t>
      </w:r>
      <w:r w:rsidR="5F39B6CF">
        <w:rPr/>
        <w:t>4 bit</w:t>
      </w:r>
      <w:r w:rsidR="5F39B6CF">
        <w:rPr/>
        <w:t xml:space="preserve"> binary number is </w:t>
      </w:r>
      <w:r w:rsidR="5F39B6CF">
        <w:rPr/>
        <w:t>inputed</w:t>
      </w:r>
      <w:r w:rsidR="5F39B6CF">
        <w:rPr/>
        <w:t xml:space="preserve"> this </w:t>
      </w:r>
      <w:r w:rsidR="5F39B6CF">
        <w:rPr/>
        <w:t>circut</w:t>
      </w:r>
      <w:r w:rsidR="5F39B6CF">
        <w:rPr/>
        <w:t xml:space="preserve"> inverts it then it adds one. Using NOT </w:t>
      </w:r>
      <w:r w:rsidR="226F3B64">
        <w:rPr/>
        <w:t>(</w:t>
      </w:r>
      <w:r w:rsidR="78D1AB21">
        <w:rPr/>
        <w:t>IC</w:t>
      </w:r>
      <w:r w:rsidR="5F39B6CF">
        <w:rPr/>
        <w:t>7404</w:t>
      </w:r>
      <w:r w:rsidR="1790BB68">
        <w:rPr/>
        <w:t>)</w:t>
      </w:r>
      <w:r w:rsidR="5F39B6CF">
        <w:rPr/>
        <w:t xml:space="preserve"> </w:t>
      </w:r>
      <w:r w:rsidR="568B4BBF">
        <w:rPr/>
        <w:t>AND</w:t>
      </w:r>
      <w:r w:rsidR="5F39B6CF">
        <w:rPr/>
        <w:t xml:space="preserve"> </w:t>
      </w:r>
      <w:r w:rsidR="151C4F8C">
        <w:rPr/>
        <w:t xml:space="preserve">(IC </w:t>
      </w:r>
      <w:r w:rsidR="2AF11031">
        <w:rPr/>
        <w:t>7</w:t>
      </w:r>
      <w:r w:rsidR="2AF11031">
        <w:rPr/>
        <w:t>408</w:t>
      </w:r>
      <w:r w:rsidR="7C8594D6">
        <w:rPr/>
        <w:t>)</w:t>
      </w:r>
      <w:r w:rsidR="2AF11031">
        <w:rPr/>
        <w:t xml:space="preserve"> XOR </w:t>
      </w:r>
      <w:r w:rsidR="65717173">
        <w:rPr/>
        <w:t>(</w:t>
      </w:r>
      <w:r w:rsidR="2AF11031">
        <w:rPr/>
        <w:t>IC 7484</w:t>
      </w:r>
      <w:r w:rsidR="3B12BF74">
        <w:rPr/>
        <w:t>)</w:t>
      </w:r>
      <w:r w:rsidR="6A64EBF1">
        <w:rPr/>
        <w:t xml:space="preserve">. The output is displayed on 5 </w:t>
      </w:r>
      <w:r w:rsidR="6A64EBF1">
        <w:rPr/>
        <w:t>leds</w:t>
      </w:r>
      <w:r w:rsidR="6A64EBF1">
        <w:rPr/>
        <w:t xml:space="preserve"> the</w:t>
      </w:r>
      <w:r w:rsidR="6A64EBF1">
        <w:rPr/>
        <w:t xml:space="preserve"> fifth led </w:t>
      </w:r>
      <w:r w:rsidR="6A64EBF1">
        <w:rPr/>
        <w:t>in</w:t>
      </w:r>
      <w:r w:rsidR="6A64EBF1">
        <w:rPr/>
        <w:t>dicate</w:t>
      </w:r>
      <w:r w:rsidR="6A64EBF1">
        <w:rPr/>
        <w:t>s</w:t>
      </w:r>
      <w:r w:rsidR="6A64EBF1">
        <w:rPr/>
        <w:t xml:space="preserve"> </w:t>
      </w:r>
      <w:r w:rsidR="4DBEF057">
        <w:rPr/>
        <w:t xml:space="preserve">if the output is </w:t>
      </w:r>
      <w:r w:rsidR="4DBEF057">
        <w:rPr/>
        <w:t>poitive</w:t>
      </w:r>
      <w:r w:rsidR="4DBEF057">
        <w:rPr/>
        <w:t xml:space="preserve"> or negative. The output is 1</w:t>
      </w:r>
      <w:r w:rsidR="2FE94544">
        <w:rPr/>
        <w:t xml:space="preserve"> (led lights up)</w:t>
      </w:r>
      <w:r w:rsidR="4DBEF057">
        <w:rPr/>
        <w:t xml:space="preserve"> when it </w:t>
      </w:r>
      <w:r w:rsidR="70F3A81C">
        <w:rPr/>
        <w:t xml:space="preserve">is positive. </w:t>
      </w:r>
      <w:r>
        <w:br/>
      </w:r>
      <w:r w:rsidR="38F8E692">
        <w:rPr/>
        <w:t>The seven segment</w:t>
      </w:r>
      <w:r w:rsidR="286B7E60">
        <w:rPr/>
        <w:t xml:space="preserve"> is </w:t>
      </w:r>
      <w:r w:rsidR="286B7E60">
        <w:rPr/>
        <w:t>common</w:t>
      </w:r>
      <w:r w:rsidR="286B7E60">
        <w:rPr/>
        <w:t xml:space="preserve"> anode</w:t>
      </w:r>
      <w:r w:rsidR="286B7E60">
        <w:rPr/>
        <w:t xml:space="preserve"> it</w:t>
      </w:r>
      <w:r w:rsidR="286B7E60">
        <w:rPr/>
        <w:t xml:space="preserve"> is connected to show P if the fifth led is 1 and E if the fifth led is </w:t>
      </w:r>
      <w:r w:rsidR="7E94AD51">
        <w:rPr/>
        <w:t>0</w:t>
      </w:r>
      <w:r w:rsidR="286B7E60">
        <w:rPr/>
        <w:t>.</w:t>
      </w:r>
      <w:r>
        <w:br/>
      </w:r>
      <w:r w:rsidRPr="31BCAEE8" w:rsidR="297A4CF0">
        <w:rPr>
          <w:b w:val="1"/>
          <w:bCs w:val="1"/>
        </w:rPr>
        <w:t>ِ</w:t>
      </w:r>
      <w:r w:rsidRPr="31BCAEE8" w:rsidR="297A4CF0">
        <w:rPr>
          <w:b w:val="1"/>
          <w:bCs w:val="1"/>
        </w:rPr>
        <w:t>Wiring</w:t>
      </w:r>
      <w:r w:rsidRPr="31BCAEE8" w:rsidR="297A4CF0">
        <w:rPr>
          <w:b w:val="1"/>
          <w:bCs w:val="1"/>
        </w:rPr>
        <w:t xml:space="preserve"> </w:t>
      </w:r>
      <w:r w:rsidRPr="31BCAEE8" w:rsidR="297A4CF0">
        <w:rPr>
          <w:b w:val="1"/>
          <w:bCs w:val="1"/>
        </w:rPr>
        <w:t>clolors</w:t>
      </w:r>
      <w:r w:rsidRPr="31BCAEE8" w:rsidR="297A4CF0">
        <w:rPr>
          <w:b w:val="1"/>
          <w:bCs w:val="1"/>
        </w:rPr>
        <w:t>:</w:t>
      </w:r>
      <w:r>
        <w:br/>
      </w:r>
      <w:r w:rsidR="20718635">
        <w:rPr/>
        <w:t>Orange:</w:t>
      </w:r>
      <w:r w:rsidR="784EC02B">
        <w:rPr/>
        <w:t xml:space="preserve"> input</w:t>
      </w:r>
      <w:r w:rsidR="3AE75FD4">
        <w:rPr/>
        <w:t xml:space="preserve">/ </w:t>
      </w:r>
      <w:r w:rsidR="3AE75FD4">
        <w:rPr/>
        <w:t>AND to</w:t>
      </w:r>
      <w:r w:rsidR="3AE75FD4">
        <w:rPr/>
        <w:t xml:space="preserve"> XOR</w:t>
      </w:r>
      <w:r w:rsidR="784EC02B">
        <w:rPr/>
        <w:t xml:space="preserve"> </w:t>
      </w:r>
      <w:r w:rsidR="20718635">
        <w:rPr/>
        <w:t xml:space="preserve"> </w:t>
      </w:r>
      <w:r>
        <w:br/>
      </w:r>
      <w:r w:rsidR="263DA5E7">
        <w:rPr/>
        <w:t>White</w:t>
      </w:r>
      <w:r w:rsidR="01192736">
        <w:rPr/>
        <w:t xml:space="preserve">: </w:t>
      </w:r>
      <w:r w:rsidR="01192736">
        <w:rPr/>
        <w:t>vcc</w:t>
      </w:r>
      <w:r w:rsidR="01192736">
        <w:rPr/>
        <w:t xml:space="preserve"> for switches</w:t>
      </w:r>
      <w:r>
        <w:br/>
      </w:r>
      <w:r w:rsidR="439FF744">
        <w:rPr/>
        <w:t>red (</w:t>
      </w:r>
      <w:r w:rsidR="439FF744">
        <w:rPr/>
        <w:t>vcc</w:t>
      </w:r>
      <w:r w:rsidR="439FF744">
        <w:rPr/>
        <w:t>) &amp; black(ground) connection between boards and VCC/ground for other components.</w:t>
      </w:r>
      <w:r>
        <w:br/>
      </w:r>
      <w:r w:rsidR="6306C912">
        <w:rPr/>
        <w:t>Green: not output to and</w:t>
      </w:r>
      <w:r>
        <w:br/>
      </w:r>
      <w:r w:rsidR="2119DE12">
        <w:rPr/>
        <w:t>Yellow: AND to AND</w:t>
      </w:r>
      <w:r>
        <w:br/>
      </w:r>
      <w:r w:rsidR="70610E3F">
        <w:rPr/>
        <w:t>Purple: NOT to XOR</w:t>
      </w:r>
      <w:r>
        <w:br/>
      </w:r>
      <w:r w:rsidR="638E420A">
        <w:rPr/>
        <w:t>brown: output from XOR to LED andoe</w:t>
      </w:r>
      <w:r>
        <w:br/>
      </w:r>
      <w:r w:rsidR="15C5A471">
        <w:rPr/>
        <w:t xml:space="preserve">note that the 7 </w:t>
      </w:r>
      <w:r w:rsidR="15C5A471">
        <w:rPr/>
        <w:t>segment</w:t>
      </w:r>
      <w:r w:rsidR="15C5A471">
        <w:rPr/>
        <w:t xml:space="preserve"> used many colors generally: </w:t>
      </w:r>
      <w:r>
        <w:br/>
      </w:r>
      <w:r w:rsidR="28D85E4F">
        <w:rPr/>
        <w:t xml:space="preserve">E 7segment: </w:t>
      </w:r>
      <w:r w:rsidR="15C5A471">
        <w:rPr/>
        <w:t xml:space="preserve">Orange for pin connection Yellow for common anode </w:t>
      </w:r>
      <w:r w:rsidR="2D9AACCE">
        <w:rPr/>
        <w:t>Blue for main power</w:t>
      </w:r>
      <w:r w:rsidR="310AB855">
        <w:rPr/>
        <w:t>.</w:t>
      </w:r>
      <w:r>
        <w:br/>
      </w:r>
      <w:r w:rsidR="0348545F">
        <w:rPr/>
        <w:t xml:space="preserve">P 7segment: yellow for connections purple for </w:t>
      </w:r>
      <w:r w:rsidR="0348545F">
        <w:rPr/>
        <w:t>main</w:t>
      </w:r>
      <w:r w:rsidR="61D29ABA">
        <w:rPr/>
        <w:t xml:space="preserve"> </w:t>
      </w:r>
      <w:r w:rsidR="0348545F">
        <w:rPr/>
        <w:t>power</w:t>
      </w:r>
      <w:r w:rsidR="0348545F">
        <w:rPr/>
        <w:t xml:space="preserve"> and brown for common anode.</w:t>
      </w:r>
      <w:r>
        <w:br/>
      </w:r>
      <w:r w:rsidRPr="31BCAEE8" w:rsidR="2F7103DD">
        <w:rPr>
          <w:rStyle w:val="Heading2Char"/>
        </w:rPr>
        <w:t>Data sheet for components used</w:t>
      </w:r>
      <w:r w:rsidRPr="31BCAEE8" w:rsidR="5281702A">
        <w:rPr>
          <w:rStyle w:val="Heading2Char"/>
        </w:rPr>
        <w:t>:</w:t>
      </w:r>
      <w:r>
        <w:br/>
      </w:r>
      <w:r w:rsidR="38F8E692">
        <w:rPr/>
        <w:t xml:space="preserve"> </w:t>
      </w:r>
      <w:r w:rsidR="3A5EC6E0">
        <w:drawing>
          <wp:inline wp14:editId="31451245" wp14:anchorId="59552178">
            <wp:extent cx="5781675" cy="3400425"/>
            <wp:effectExtent l="0" t="0" r="0" b="0"/>
            <wp:docPr id="10282280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8228042" name=""/>
                    <pic:cNvPicPr/>
                  </pic:nvPicPr>
                  <pic:blipFill>
                    <a:blip xmlns:r="http://schemas.openxmlformats.org/officeDocument/2006/relationships" r:embed="rId138694610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81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31BCAEE8" w:rsidR="1906B021">
        <w:rPr>
          <w:rStyle w:val="Heading2Char"/>
        </w:rPr>
        <w:t>Protous</w:t>
      </w:r>
      <w:r>
        <w:br/>
      </w:r>
      <w:r w:rsidRPr="31BCAEE8" w:rsidR="1906B021">
        <w:rPr>
          <w:b w:val="1"/>
          <w:bCs w:val="1"/>
        </w:rPr>
        <w:t xml:space="preserve">implimentation: </w:t>
      </w:r>
      <w:r>
        <w:br/>
      </w:r>
      <w:r w:rsidR="2D03FD1C">
        <w:drawing>
          <wp:inline wp14:editId="16D87092" wp14:anchorId="5A2DE30A">
            <wp:extent cx="5886450" cy="3363058"/>
            <wp:effectExtent l="0" t="0" r="0" b="0"/>
            <wp:docPr id="917121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712174" name=""/>
                    <pic:cNvPicPr/>
                  </pic:nvPicPr>
                  <pic:blipFill>
                    <a:blip xmlns:r="http://schemas.openxmlformats.org/officeDocument/2006/relationships" r:embed="rId157420299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6450" cy="33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1BCAEE8" w:rsidR="1906B021">
        <w:rPr>
          <w:b w:val="1"/>
          <w:bCs w:val="1"/>
        </w:rPr>
        <w:t>case 0001 (only A is 1)</w:t>
      </w:r>
      <w:r>
        <w:br/>
      </w:r>
      <w:r w:rsidR="0C2F2A1E">
        <w:drawing>
          <wp:inline wp14:editId="22120E41" wp14:anchorId="07642B91">
            <wp:extent cx="6001110" cy="3846377"/>
            <wp:effectExtent l="0" t="0" r="0" b="0"/>
            <wp:docPr id="20346618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4661839" name=""/>
                    <pic:cNvPicPr/>
                  </pic:nvPicPr>
                  <pic:blipFill>
                    <a:blip xmlns:r="http://schemas.openxmlformats.org/officeDocument/2006/relationships" r:embed="rId64989288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1110" cy="38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6B021" w:rsidP="7C115DA8" w:rsidRDefault="1906B021" w14:paraId="005FE52B" w14:textId="37981CD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7C115DA8" w:rsidR="1906B021">
        <w:rPr>
          <w:b w:val="1"/>
          <w:bCs w:val="1"/>
        </w:rPr>
        <w:t xml:space="preserve">case 1011 </w:t>
      </w:r>
      <w:r w:rsidRPr="7C115DA8" w:rsidR="1906B021">
        <w:rPr>
          <w:b w:val="1"/>
          <w:bCs w:val="1"/>
        </w:rPr>
        <w:t>( A</w:t>
      </w:r>
      <w:r w:rsidRPr="7C115DA8" w:rsidR="1906B021">
        <w:rPr>
          <w:b w:val="1"/>
          <w:bCs w:val="1"/>
        </w:rPr>
        <w:t xml:space="preserve"> ,B</w:t>
      </w:r>
      <w:r w:rsidRPr="7C115DA8" w:rsidR="1906B021">
        <w:rPr>
          <w:b w:val="1"/>
          <w:bCs w:val="1"/>
        </w:rPr>
        <w:t xml:space="preserve"> and d)</w:t>
      </w:r>
      <w:r>
        <w:br/>
      </w:r>
      <w:r w:rsidR="5754EC76">
        <w:drawing>
          <wp:inline wp14:editId="4CCB7CE7" wp14:anchorId="31467289">
            <wp:extent cx="6000750" cy="4638721"/>
            <wp:effectExtent l="0" t="0" r="0" b="0"/>
            <wp:docPr id="10921599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2159988" name=""/>
                    <pic:cNvPicPr/>
                  </pic:nvPicPr>
                  <pic:blipFill>
                    <a:blip xmlns:r="http://schemas.openxmlformats.org/officeDocument/2006/relationships" r:embed="rId14421681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0750" cy="46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21CCA" w:rsidP="7C115DA8" w:rsidRDefault="2FA21CCA" w14:paraId="11C6F4A4" w14:textId="3F81887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7C115DA8" w:rsidR="2FA21CCA">
        <w:rPr>
          <w:rStyle w:val="Heading2Char"/>
        </w:rPr>
        <w:t>Tinkercad</w:t>
      </w:r>
      <w:r>
        <w:br/>
      </w:r>
      <w:r w:rsidRPr="7C115DA8" w:rsidR="2FA21CCA">
        <w:rPr>
          <w:b w:val="1"/>
          <w:bCs w:val="1"/>
        </w:rPr>
        <w:t>View Link:</w:t>
      </w:r>
    </w:p>
    <w:p w:rsidR="62630A4E" w:rsidP="7C115DA8" w:rsidRDefault="62630A4E" w14:paraId="785CAB30" w14:textId="5718D57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hyperlink r:id="R4c1a986074a142ad">
        <w:r w:rsidRPr="7C115DA8" w:rsidR="62630A4E">
          <w:rPr>
            <w:rStyle w:val="Hyperlink"/>
          </w:rPr>
          <w:t>https://www.tinkercad.com/things/fIORIy8XI5R-2s-complement-final-copy?sharecode=0aLlGySN7sz6CNe0iibNCNIekGJFamaLVtuYpv6OuTI</w:t>
        </w:r>
        <w:r>
          <w:br/>
        </w:r>
        <w:r>
          <w:br/>
        </w:r>
        <w:r>
          <w:br/>
        </w:r>
        <w:r>
          <w:br/>
        </w:r>
        <w:r>
          <w:br/>
        </w:r>
        <w:r>
          <w:br/>
        </w:r>
        <w:r>
          <w:br/>
        </w:r>
        <w:r>
          <w:br/>
        </w:r>
        <w:r>
          <w:br/>
        </w:r>
        <w:r>
          <w:br/>
        </w:r>
        <w:r>
          <w:br/>
        </w:r>
      </w:hyperlink>
      <w:r w:rsidRPr="7C115DA8" w:rsidR="2EBB25FE">
        <w:rPr>
          <w:b w:val="1"/>
          <w:bCs w:val="1"/>
        </w:rPr>
        <w:t xml:space="preserve">implimentation: </w:t>
      </w:r>
      <w:r>
        <w:br/>
      </w:r>
      <w:r w:rsidR="5AC242A0">
        <w:drawing>
          <wp:inline wp14:editId="642CB7D9" wp14:anchorId="0A94439B">
            <wp:extent cx="5943600" cy="3114675"/>
            <wp:effectExtent l="0" t="0" r="0" b="0"/>
            <wp:docPr id="11144725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4472580" name=""/>
                    <pic:cNvPicPr/>
                  </pic:nvPicPr>
                  <pic:blipFill>
                    <a:blip xmlns:r="http://schemas.openxmlformats.org/officeDocument/2006/relationships" r:embed="rId10936402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7C115DA8" w:rsidR="60AFC783">
        <w:rPr>
          <w:b w:val="1"/>
          <w:bCs w:val="1"/>
        </w:rPr>
        <w:t>case 0001 (only A is 1)</w:t>
      </w:r>
      <w:r>
        <w:br/>
      </w:r>
      <w:r w:rsidR="53738AFE">
        <w:drawing>
          <wp:inline wp14:editId="5DBB4251" wp14:anchorId="5CB1FE4C">
            <wp:extent cx="5943600" cy="3095625"/>
            <wp:effectExtent l="0" t="0" r="0" b="0"/>
            <wp:docPr id="12666289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6628945" name=""/>
                    <pic:cNvPicPr/>
                  </pic:nvPicPr>
                  <pic:blipFill>
                    <a:blip xmlns:r="http://schemas.openxmlformats.org/officeDocument/2006/relationships" r:embed="rId15118434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821595" w:rsidP="7C115DA8" w:rsidRDefault="24821595" w14:paraId="15A166F4" w14:textId="40452C1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7C115DA8" w:rsidR="24821595">
        <w:rPr>
          <w:b w:val="1"/>
          <w:bCs w:val="1"/>
        </w:rPr>
        <w:t xml:space="preserve">case 1011 </w:t>
      </w:r>
      <w:r w:rsidRPr="7C115DA8" w:rsidR="24821595">
        <w:rPr>
          <w:b w:val="1"/>
          <w:bCs w:val="1"/>
        </w:rPr>
        <w:t>( A</w:t>
      </w:r>
      <w:r w:rsidRPr="7C115DA8" w:rsidR="24821595">
        <w:rPr>
          <w:b w:val="1"/>
          <w:bCs w:val="1"/>
        </w:rPr>
        <w:t xml:space="preserve"> ,B</w:t>
      </w:r>
      <w:r w:rsidRPr="7C115DA8" w:rsidR="24821595">
        <w:rPr>
          <w:b w:val="1"/>
          <w:bCs w:val="1"/>
        </w:rPr>
        <w:t xml:space="preserve"> and d)</w:t>
      </w:r>
      <w:r>
        <w:br/>
      </w:r>
      <w:r w:rsidR="43E30354">
        <w:drawing>
          <wp:inline wp14:editId="3B9498FE" wp14:anchorId="50FF88FF">
            <wp:extent cx="5943600" cy="3105150"/>
            <wp:effectExtent l="0" t="0" r="0" b="0"/>
            <wp:docPr id="11193193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9319391" name=""/>
                    <pic:cNvPicPr/>
                  </pic:nvPicPr>
                  <pic:blipFill>
                    <a:blip xmlns:r="http://schemas.openxmlformats.org/officeDocument/2006/relationships" r:embed="rId8588388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7C115DA8" w:rsidR="33EB86B2">
        <w:rPr>
          <w:rStyle w:val="Heading2Char"/>
        </w:rPr>
        <w:t xml:space="preserve">Hardware </w:t>
      </w:r>
      <w:r w:rsidRPr="7C115DA8" w:rsidR="33EB86B2">
        <w:rPr>
          <w:rStyle w:val="Heading2Char"/>
        </w:rPr>
        <w:t>implimentation</w:t>
      </w:r>
      <w:r w:rsidRPr="7C115DA8" w:rsidR="33EB86B2">
        <w:rPr>
          <w:b w:val="1"/>
          <w:bCs w:val="1"/>
        </w:rPr>
        <w:t xml:space="preserve"> </w:t>
      </w:r>
      <w:r>
        <w:br/>
      </w:r>
      <w:r w:rsidRPr="7C115DA8" w:rsidR="206BC81E">
        <w:rPr>
          <w:b w:val="1"/>
          <w:bCs w:val="1"/>
        </w:rPr>
        <w:t xml:space="preserve">implimentation: </w:t>
      </w:r>
      <w:r>
        <w:br/>
      </w:r>
      <w:r w:rsidR="0B1D243B">
        <w:drawing>
          <wp:inline wp14:editId="79A2E961" wp14:anchorId="6807EE86">
            <wp:extent cx="5943600" cy="2971800"/>
            <wp:effectExtent l="0" t="0" r="0" b="0"/>
            <wp:docPr id="2396509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9650970" name=""/>
                    <pic:cNvPicPr/>
                  </pic:nvPicPr>
                  <pic:blipFill>
                    <a:blip xmlns:r="http://schemas.openxmlformats.org/officeDocument/2006/relationships" r:embed="rId14121691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C115DA8" w:rsidR="5B70D38D">
        <w:rPr>
          <w:b w:val="1"/>
          <w:bCs w:val="1"/>
        </w:rPr>
        <w:t>2</w:t>
      </w:r>
      <w:r>
        <w:br/>
      </w:r>
      <w:r w:rsidR="5BF17BD2">
        <w:drawing>
          <wp:inline wp14:editId="20799675" wp14:anchorId="2C69F2BE">
            <wp:extent cx="5943600" cy="3140075"/>
            <wp:effectExtent l="0" t="0" r="0" b="0"/>
            <wp:docPr id="11839051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3905170" name=""/>
                    <pic:cNvPicPr/>
                  </pic:nvPicPr>
                  <pic:blipFill>
                    <a:blip xmlns:r="http://schemas.openxmlformats.org/officeDocument/2006/relationships" r:embed="rId48899970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C115DA8" w:rsidR="2A2C1A63">
        <w:rPr>
          <w:b w:val="1"/>
          <w:bCs w:val="1"/>
        </w:rPr>
        <w:t>3</w:t>
      </w:r>
      <w:r>
        <w:br/>
      </w:r>
      <w:r w:rsidR="17910D60">
        <w:drawing>
          <wp:inline wp14:editId="6C66F6A8" wp14:anchorId="42CBBDFB">
            <wp:extent cx="5943600" cy="2949575"/>
            <wp:effectExtent l="0" t="0" r="0" b="0"/>
            <wp:docPr id="15738952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3895295" name=""/>
                    <pic:cNvPicPr/>
                  </pic:nvPicPr>
                  <pic:blipFill>
                    <a:blip xmlns:r="http://schemas.openxmlformats.org/officeDocument/2006/relationships" r:embed="rId16119003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7C115DA8" w:rsidR="12031FDD">
        <w:rPr>
          <w:b w:val="1"/>
          <w:bCs w:val="1"/>
        </w:rPr>
        <w:t>case 0001 (only A is 1)</w:t>
      </w:r>
    </w:p>
    <w:p w:rsidR="389727BB" w:rsidP="7C115DA8" w:rsidRDefault="389727BB" w14:paraId="2805A7EE" w14:textId="75683112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="389727BB">
        <w:drawing>
          <wp:inline wp14:editId="06CB3CF3" wp14:anchorId="705B3C88">
            <wp:extent cx="5589135" cy="2766183"/>
            <wp:effectExtent l="0" t="0" r="0" b="0"/>
            <wp:docPr id="16000932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0093298" name=""/>
                    <pic:cNvPicPr/>
                  </pic:nvPicPr>
                  <pic:blipFill>
                    <a:blip xmlns:r="http://schemas.openxmlformats.org/officeDocument/2006/relationships" r:embed="rId9756717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9135" cy="27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31FDD" w:rsidP="7C115DA8" w:rsidRDefault="12031FDD" w14:paraId="1B0963BF" w14:textId="4B15B73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7C115DA8" w:rsidR="12031FDD">
        <w:rPr>
          <w:b w:val="1"/>
          <w:bCs w:val="1"/>
        </w:rPr>
        <w:t xml:space="preserve">case </w:t>
      </w:r>
      <w:r w:rsidRPr="7C115DA8" w:rsidR="7BC7F382">
        <w:rPr>
          <w:b w:val="1"/>
          <w:bCs w:val="1"/>
        </w:rPr>
        <w:t>1</w:t>
      </w:r>
      <w:r w:rsidRPr="7C115DA8" w:rsidR="12031FDD">
        <w:rPr>
          <w:b w:val="1"/>
          <w:bCs w:val="1"/>
        </w:rPr>
        <w:t xml:space="preserve">011 </w:t>
      </w:r>
      <w:r w:rsidRPr="7C115DA8" w:rsidR="12031FDD">
        <w:rPr>
          <w:b w:val="1"/>
          <w:bCs w:val="1"/>
        </w:rPr>
        <w:t>( A</w:t>
      </w:r>
      <w:r w:rsidRPr="7C115DA8" w:rsidR="12031FDD">
        <w:rPr>
          <w:b w:val="1"/>
          <w:bCs w:val="1"/>
        </w:rPr>
        <w:t xml:space="preserve"> </w:t>
      </w:r>
      <w:r w:rsidRPr="7C115DA8" w:rsidR="3F99E9C7">
        <w:rPr>
          <w:b w:val="1"/>
          <w:bCs w:val="1"/>
        </w:rPr>
        <w:t>,</w:t>
      </w:r>
      <w:r w:rsidRPr="7C115DA8" w:rsidR="12031FDD">
        <w:rPr>
          <w:b w:val="1"/>
          <w:bCs w:val="1"/>
        </w:rPr>
        <w:t>B</w:t>
      </w:r>
      <w:r w:rsidRPr="7C115DA8" w:rsidR="12031FDD">
        <w:rPr>
          <w:b w:val="1"/>
          <w:bCs w:val="1"/>
        </w:rPr>
        <w:t xml:space="preserve"> </w:t>
      </w:r>
      <w:r w:rsidRPr="7C115DA8" w:rsidR="4A55DE60">
        <w:rPr>
          <w:b w:val="1"/>
          <w:bCs w:val="1"/>
        </w:rPr>
        <w:t>and d</w:t>
      </w:r>
      <w:r w:rsidRPr="7C115DA8" w:rsidR="12031FDD">
        <w:rPr>
          <w:b w:val="1"/>
          <w:bCs w:val="1"/>
        </w:rPr>
        <w:t>)</w:t>
      </w:r>
      <w:r>
        <w:br/>
      </w:r>
      <w:r w:rsidR="29E1C850">
        <w:drawing>
          <wp:inline wp14:editId="4613FB90" wp14:anchorId="3D2D1AE2">
            <wp:extent cx="5585486" cy="3467100"/>
            <wp:effectExtent l="0" t="0" r="0" b="0"/>
            <wp:docPr id="10524302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2430204" name=""/>
                    <pic:cNvPicPr/>
                  </pic:nvPicPr>
                  <pic:blipFill>
                    <a:blip xmlns:r="http://schemas.openxmlformats.org/officeDocument/2006/relationships" r:embed="rId9221069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5486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2FA21CCA">
        <w:rPr/>
        <w:t xml:space="preserve"> </w:t>
      </w:r>
      <w:r>
        <w:br/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8054D7"/>
    <w:rsid w:val="01192736"/>
    <w:rsid w:val="026E0685"/>
    <w:rsid w:val="0348545F"/>
    <w:rsid w:val="03F1502D"/>
    <w:rsid w:val="04E88116"/>
    <w:rsid w:val="05567EF7"/>
    <w:rsid w:val="06377EE1"/>
    <w:rsid w:val="06BA9BF6"/>
    <w:rsid w:val="072B562C"/>
    <w:rsid w:val="0B1D243B"/>
    <w:rsid w:val="0B2E5282"/>
    <w:rsid w:val="0C0A0C1A"/>
    <w:rsid w:val="0C2F2A1E"/>
    <w:rsid w:val="0CDF279D"/>
    <w:rsid w:val="106D2761"/>
    <w:rsid w:val="1125E5F4"/>
    <w:rsid w:val="12031FDD"/>
    <w:rsid w:val="1214D953"/>
    <w:rsid w:val="1214D953"/>
    <w:rsid w:val="12A95953"/>
    <w:rsid w:val="12BE8756"/>
    <w:rsid w:val="13B500FF"/>
    <w:rsid w:val="148054D7"/>
    <w:rsid w:val="14AF5546"/>
    <w:rsid w:val="14B08125"/>
    <w:rsid w:val="151C4F8C"/>
    <w:rsid w:val="15C5A471"/>
    <w:rsid w:val="1790BB68"/>
    <w:rsid w:val="17910D60"/>
    <w:rsid w:val="17BE6D3E"/>
    <w:rsid w:val="17BE6D3E"/>
    <w:rsid w:val="180C4A2F"/>
    <w:rsid w:val="1906B021"/>
    <w:rsid w:val="190BFEE8"/>
    <w:rsid w:val="19CA06BF"/>
    <w:rsid w:val="19F8F86E"/>
    <w:rsid w:val="1ACF8D79"/>
    <w:rsid w:val="1AE9CA3C"/>
    <w:rsid w:val="1B749246"/>
    <w:rsid w:val="2043FA6F"/>
    <w:rsid w:val="206BC81E"/>
    <w:rsid w:val="20718635"/>
    <w:rsid w:val="2119DE12"/>
    <w:rsid w:val="22375F88"/>
    <w:rsid w:val="226F3B64"/>
    <w:rsid w:val="24821595"/>
    <w:rsid w:val="263DA5E7"/>
    <w:rsid w:val="2647A8C0"/>
    <w:rsid w:val="26D9C5C0"/>
    <w:rsid w:val="286B7E60"/>
    <w:rsid w:val="28D85E4F"/>
    <w:rsid w:val="297A4CF0"/>
    <w:rsid w:val="29E1C850"/>
    <w:rsid w:val="2A1E3289"/>
    <w:rsid w:val="2A232BE6"/>
    <w:rsid w:val="2A2C1A63"/>
    <w:rsid w:val="2A3BB403"/>
    <w:rsid w:val="2AF11031"/>
    <w:rsid w:val="2AF974A2"/>
    <w:rsid w:val="2BD9EC51"/>
    <w:rsid w:val="2BFD90F0"/>
    <w:rsid w:val="2C1CEBE2"/>
    <w:rsid w:val="2D03FD1C"/>
    <w:rsid w:val="2D9AACCE"/>
    <w:rsid w:val="2EBB25FE"/>
    <w:rsid w:val="2F2CAEB6"/>
    <w:rsid w:val="2F7103DD"/>
    <w:rsid w:val="2FA21CCA"/>
    <w:rsid w:val="2FE94544"/>
    <w:rsid w:val="3004E9FC"/>
    <w:rsid w:val="310AB855"/>
    <w:rsid w:val="31BCAEE8"/>
    <w:rsid w:val="3230FEDF"/>
    <w:rsid w:val="33E47655"/>
    <w:rsid w:val="33EB86B2"/>
    <w:rsid w:val="34882775"/>
    <w:rsid w:val="34F4046A"/>
    <w:rsid w:val="36BF7F5E"/>
    <w:rsid w:val="389727BB"/>
    <w:rsid w:val="38A8B32C"/>
    <w:rsid w:val="38F8E692"/>
    <w:rsid w:val="398CB7DD"/>
    <w:rsid w:val="3A5EC6E0"/>
    <w:rsid w:val="3AE75FD4"/>
    <w:rsid w:val="3B12BF74"/>
    <w:rsid w:val="3B1E7759"/>
    <w:rsid w:val="3F99E9C7"/>
    <w:rsid w:val="3FB91ED8"/>
    <w:rsid w:val="401629AE"/>
    <w:rsid w:val="4031CE44"/>
    <w:rsid w:val="403E53F6"/>
    <w:rsid w:val="40CFBFF5"/>
    <w:rsid w:val="40CFBFF5"/>
    <w:rsid w:val="428EE08E"/>
    <w:rsid w:val="439FF744"/>
    <w:rsid w:val="43E30354"/>
    <w:rsid w:val="451ECB7B"/>
    <w:rsid w:val="45EAD81E"/>
    <w:rsid w:val="4A55DE60"/>
    <w:rsid w:val="4B75DE12"/>
    <w:rsid w:val="4B848E4B"/>
    <w:rsid w:val="4C84DB26"/>
    <w:rsid w:val="4C84DB26"/>
    <w:rsid w:val="4DBEF057"/>
    <w:rsid w:val="4E0F7D3B"/>
    <w:rsid w:val="4E2A8B8C"/>
    <w:rsid w:val="50AFCABA"/>
    <w:rsid w:val="524E7F78"/>
    <w:rsid w:val="5281702A"/>
    <w:rsid w:val="52A42116"/>
    <w:rsid w:val="52F63144"/>
    <w:rsid w:val="53738AFE"/>
    <w:rsid w:val="55B69E46"/>
    <w:rsid w:val="55D5E6FF"/>
    <w:rsid w:val="562BA621"/>
    <w:rsid w:val="565C8A28"/>
    <w:rsid w:val="568B4BBF"/>
    <w:rsid w:val="5754EC76"/>
    <w:rsid w:val="577B6E58"/>
    <w:rsid w:val="59697037"/>
    <w:rsid w:val="5AC242A0"/>
    <w:rsid w:val="5B6C291A"/>
    <w:rsid w:val="5B70D38D"/>
    <w:rsid w:val="5BF17BD2"/>
    <w:rsid w:val="5CF452E3"/>
    <w:rsid w:val="5CF5B6B3"/>
    <w:rsid w:val="5D9BABAF"/>
    <w:rsid w:val="5F39B6CF"/>
    <w:rsid w:val="60AFC783"/>
    <w:rsid w:val="614203F2"/>
    <w:rsid w:val="61D29ABA"/>
    <w:rsid w:val="62429538"/>
    <w:rsid w:val="62630A4E"/>
    <w:rsid w:val="6306C912"/>
    <w:rsid w:val="638E420A"/>
    <w:rsid w:val="65717173"/>
    <w:rsid w:val="67F9278A"/>
    <w:rsid w:val="6A0132AC"/>
    <w:rsid w:val="6A0132AC"/>
    <w:rsid w:val="6A64EBF1"/>
    <w:rsid w:val="6E650B89"/>
    <w:rsid w:val="6E650B89"/>
    <w:rsid w:val="6F0D5852"/>
    <w:rsid w:val="6FF71705"/>
    <w:rsid w:val="70610E3F"/>
    <w:rsid w:val="70F3A81C"/>
    <w:rsid w:val="712A9841"/>
    <w:rsid w:val="770710F3"/>
    <w:rsid w:val="784EC02B"/>
    <w:rsid w:val="788BA3B8"/>
    <w:rsid w:val="78D1AB21"/>
    <w:rsid w:val="793DA91B"/>
    <w:rsid w:val="79E6F018"/>
    <w:rsid w:val="7B0AF3ED"/>
    <w:rsid w:val="7BC7F382"/>
    <w:rsid w:val="7C115DA8"/>
    <w:rsid w:val="7C8594D6"/>
    <w:rsid w:val="7E94AD51"/>
    <w:rsid w:val="7FD6810A"/>
    <w:rsid w:val="7FE554EF"/>
    <w:rsid w:val="7FE5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054D7"/>
  <w15:chartTrackingRefBased/>
  <w15:docId w15:val="{6768C37B-A878-4D24-97CB-177557ECB1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7C115DA8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009512238" /><Relationship Type="http://schemas.openxmlformats.org/officeDocument/2006/relationships/image" Target="/media/image2.png" Id="rId1386946108" /><Relationship Type="http://schemas.openxmlformats.org/officeDocument/2006/relationships/image" Target="/media/image3.png" Id="rId1574202994" /><Relationship Type="http://schemas.openxmlformats.org/officeDocument/2006/relationships/image" Target="/media/image4.png" Id="rId649892885" /><Relationship Type="http://schemas.openxmlformats.org/officeDocument/2006/relationships/image" Target="/media/image5.png" Id="rId1442168130" /><Relationship Type="http://schemas.openxmlformats.org/officeDocument/2006/relationships/hyperlink" Target="https://www.tinkercad.com/things/fIORIy8XI5R-2s-complement-final-copy?sharecode=0aLlGySN7sz6CNe0iibNCNIekGJFamaLVtuYpv6OuTI" TargetMode="External" Id="R4c1a986074a142ad" /><Relationship Type="http://schemas.openxmlformats.org/officeDocument/2006/relationships/image" Target="/media/image6.png" Id="rId1093640235" /><Relationship Type="http://schemas.openxmlformats.org/officeDocument/2006/relationships/image" Target="/media/image7.png" Id="rId1511843438" /><Relationship Type="http://schemas.openxmlformats.org/officeDocument/2006/relationships/image" Target="/media/image8.png" Id="rId858838854" /><Relationship Type="http://schemas.openxmlformats.org/officeDocument/2006/relationships/image" Target="/media/image.jpg" Id="rId1412169137" /><Relationship Type="http://schemas.openxmlformats.org/officeDocument/2006/relationships/image" Target="/media/image2.jpg" Id="rId488999704" /><Relationship Type="http://schemas.openxmlformats.org/officeDocument/2006/relationships/image" Target="/media/image3.jpg" Id="rId1611900366" /><Relationship Type="http://schemas.openxmlformats.org/officeDocument/2006/relationships/image" Target="/media/image4.jpg" Id="rId975671762" /><Relationship Type="http://schemas.openxmlformats.org/officeDocument/2006/relationships/image" Target="/media/image5.jpg" Id="rId92210697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2025-05-30T22:05:34.5436750Z</dcterms:created>
  <dcterms:modified xsi:type="dcterms:W3CDTF">2025-06-04T22:53:31.4093667Z</dcterms:modified>
  <dc:creator>Omar Mohamed Ameen</dc:creator>
  <lastModifiedBy>Omar Mohamed Ameen</lastModifiedBy>
</coreProperties>
</file>