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FB076" w14:textId="6CF64262" w:rsidR="00C869CB" w:rsidRDefault="00C869CB">
      <w:pPr>
        <w:spacing w:after="160"/>
        <w:rPr>
          <w:rFonts w:cs="Arial"/>
          <w:b/>
          <w:bCs/>
          <w:color w:val="1D2125"/>
          <w:shd w:val="clear" w:color="auto" w:fill="FFFFFF"/>
        </w:rPr>
      </w:pPr>
      <w:r>
        <w:rPr>
          <w:rFonts w:cs="Arial"/>
          <w:b/>
          <w:bCs/>
          <w:noProof/>
          <w:color w:val="1D2125"/>
          <w:shd w:val="clear" w:color="auto" w:fill="FFFFFF"/>
        </w:rPr>
        <w:drawing>
          <wp:anchor distT="0" distB="0" distL="114300" distR="114300" simplePos="0" relativeHeight="251763712" behindDoc="1" locked="0" layoutInCell="1" allowOverlap="1" wp14:anchorId="3E5D8FF4" wp14:editId="7E9D5ED5">
            <wp:simplePos x="0" y="0"/>
            <wp:positionH relativeFrom="page">
              <wp:align>left</wp:align>
            </wp:positionH>
            <wp:positionV relativeFrom="paragraph">
              <wp:posOffset>-1069884</wp:posOffset>
            </wp:positionV>
            <wp:extent cx="7565216" cy="10681425"/>
            <wp:effectExtent l="0" t="0" r="0" b="5715"/>
            <wp:wrapNone/>
            <wp:docPr id="975492012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216" cy="106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bCs/>
          <w:color w:val="1D2125"/>
          <w:shd w:val="clear" w:color="auto" w:fill="FFFFFF"/>
        </w:rPr>
        <w:br w:type="page"/>
      </w:r>
    </w:p>
    <w:p w14:paraId="5421441A" w14:textId="77777777" w:rsidR="00D17A5E" w:rsidRPr="00171AEC" w:rsidRDefault="00D17A5E" w:rsidP="00D17A5E">
      <w:pPr>
        <w:jc w:val="center"/>
        <w:rPr>
          <w:rFonts w:cs="Arial"/>
          <w:b/>
          <w:bCs/>
          <w:color w:val="1D2125"/>
          <w:shd w:val="clear" w:color="auto" w:fill="FFFFFF"/>
        </w:rPr>
      </w:pPr>
    </w:p>
    <w:p w14:paraId="13141B97" w14:textId="77777777" w:rsidR="00D17A5E" w:rsidRPr="00171AEC" w:rsidRDefault="00D17A5E" w:rsidP="00D17A5E">
      <w:pPr>
        <w:jc w:val="center"/>
        <w:rPr>
          <w:rFonts w:cs="Arial"/>
          <w:b/>
          <w:bCs/>
          <w:color w:val="1D2125"/>
          <w:shd w:val="clear" w:color="auto" w:fill="FFFFFF"/>
        </w:rPr>
      </w:pPr>
    </w:p>
    <w:p w14:paraId="2FF684D5" w14:textId="6CBE493C" w:rsidR="00D17A5E" w:rsidRPr="00171AEC" w:rsidRDefault="00D17A5E" w:rsidP="00D17A5E">
      <w:pPr>
        <w:jc w:val="center"/>
        <w:rPr>
          <w:rFonts w:cs="Arial"/>
          <w:b/>
          <w:bCs/>
          <w:color w:val="1D2125"/>
          <w:sz w:val="28"/>
          <w:szCs w:val="28"/>
          <w:shd w:val="clear" w:color="auto" w:fill="FFFFFF"/>
        </w:rPr>
      </w:pPr>
    </w:p>
    <w:p w14:paraId="5B0C743D" w14:textId="77777777" w:rsidR="00D17A5E" w:rsidRPr="00171AEC" w:rsidRDefault="00D17A5E" w:rsidP="00D17A5E">
      <w:pPr>
        <w:jc w:val="center"/>
        <w:rPr>
          <w:rFonts w:cs="Arial"/>
          <w:b/>
          <w:bCs/>
          <w:color w:val="1D2125"/>
          <w:sz w:val="28"/>
          <w:szCs w:val="28"/>
          <w:shd w:val="clear" w:color="auto" w:fill="FFFFFF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048760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D8EB5F" w14:textId="62FD9A8C" w:rsidR="00214759" w:rsidRPr="00171AEC" w:rsidRDefault="00214759">
          <w:pPr>
            <w:pStyle w:val="TtuloTDC"/>
            <w:rPr>
              <w:rFonts w:ascii="Arial" w:hAnsi="Arial" w:cs="Arial"/>
              <w:sz w:val="40"/>
              <w:szCs w:val="40"/>
            </w:rPr>
          </w:pPr>
          <w:r w:rsidRPr="00171AEC">
            <w:rPr>
              <w:rFonts w:ascii="Arial" w:hAnsi="Arial" w:cs="Arial"/>
              <w:sz w:val="40"/>
              <w:szCs w:val="40"/>
            </w:rPr>
            <w:t>Contenido</w:t>
          </w:r>
        </w:p>
        <w:p w14:paraId="361ECEF1" w14:textId="6488A7B7" w:rsidR="00E643FA" w:rsidRPr="00171AEC" w:rsidRDefault="00E643FA" w:rsidP="00E643FA">
          <w:pPr>
            <w:rPr>
              <w:rFonts w:cs="Arial"/>
              <w:lang w:eastAsia="es-ES"/>
            </w:rPr>
          </w:pPr>
        </w:p>
        <w:p w14:paraId="6996F43D" w14:textId="77777777" w:rsidR="002C7A81" w:rsidRPr="00171AEC" w:rsidRDefault="002C7A81" w:rsidP="00E643FA">
          <w:pPr>
            <w:rPr>
              <w:rFonts w:cs="Arial"/>
              <w:lang w:eastAsia="es-ES"/>
            </w:rPr>
          </w:pPr>
        </w:p>
        <w:p w14:paraId="24159445" w14:textId="77777777" w:rsidR="00E643FA" w:rsidRPr="00171AEC" w:rsidRDefault="00E643FA" w:rsidP="00E643FA">
          <w:pPr>
            <w:rPr>
              <w:rFonts w:cs="Arial"/>
              <w:lang w:eastAsia="es-ES"/>
            </w:rPr>
          </w:pPr>
        </w:p>
        <w:p w14:paraId="75DA5574" w14:textId="63C66A33" w:rsidR="00E16E86" w:rsidRDefault="00214759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r w:rsidRPr="00171AEC">
            <w:rPr>
              <w:rFonts w:cs="Arial"/>
            </w:rPr>
            <w:fldChar w:fldCharType="begin"/>
          </w:r>
          <w:r w:rsidRPr="00171AEC">
            <w:rPr>
              <w:rFonts w:cs="Arial"/>
            </w:rPr>
            <w:instrText xml:space="preserve"> TOC \o "1-3" \h \z \u </w:instrText>
          </w:r>
          <w:r w:rsidRPr="00171AEC">
            <w:rPr>
              <w:rFonts w:cs="Arial"/>
            </w:rPr>
            <w:fldChar w:fldCharType="separate"/>
          </w:r>
          <w:hyperlink w:anchor="_Toc167994141" w:history="1">
            <w:r w:rsidR="00E16E86" w:rsidRPr="00AD11F4">
              <w:rPr>
                <w:rStyle w:val="Hipervnculo"/>
                <w:noProof/>
              </w:rPr>
              <w:t>1.</w:t>
            </w:r>
            <w:r w:rsidR="00E16E86">
              <w:rPr>
                <w:rFonts w:asciiTheme="minorHAnsi" w:eastAsiaTheme="minorEastAsia" w:hAnsiTheme="minorHAnsi"/>
                <w:noProof/>
                <w:kern w:val="2"/>
                <w:lang w:eastAsia="es-ES"/>
                <w14:ligatures w14:val="standardContextual"/>
              </w:rPr>
              <w:tab/>
            </w:r>
            <w:r w:rsidR="00E16E86" w:rsidRPr="00AD11F4">
              <w:rPr>
                <w:rStyle w:val="Hipervnculo"/>
                <w:noProof/>
              </w:rPr>
              <w:t>Introducción</w:t>
            </w:r>
            <w:r w:rsidR="00E16E86">
              <w:rPr>
                <w:noProof/>
                <w:webHidden/>
              </w:rPr>
              <w:tab/>
            </w:r>
            <w:r w:rsidR="00E16E86">
              <w:rPr>
                <w:noProof/>
                <w:webHidden/>
              </w:rPr>
              <w:fldChar w:fldCharType="begin"/>
            </w:r>
            <w:r w:rsidR="00E16E86">
              <w:rPr>
                <w:noProof/>
                <w:webHidden/>
              </w:rPr>
              <w:instrText xml:space="preserve"> PAGEREF _Toc167994141 \h </w:instrText>
            </w:r>
            <w:r w:rsidR="00E16E86">
              <w:rPr>
                <w:noProof/>
                <w:webHidden/>
              </w:rPr>
            </w:r>
            <w:r w:rsidR="00E16E86">
              <w:rPr>
                <w:noProof/>
                <w:webHidden/>
              </w:rPr>
              <w:fldChar w:fldCharType="separate"/>
            </w:r>
            <w:r w:rsidR="00E16E86">
              <w:rPr>
                <w:noProof/>
                <w:webHidden/>
              </w:rPr>
              <w:t>2</w:t>
            </w:r>
            <w:r w:rsidR="00E16E86">
              <w:rPr>
                <w:noProof/>
                <w:webHidden/>
              </w:rPr>
              <w:fldChar w:fldCharType="end"/>
            </w:r>
          </w:hyperlink>
        </w:p>
        <w:p w14:paraId="540D3388" w14:textId="78C35E69" w:rsidR="00E16E86" w:rsidRDefault="00E16E86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hyperlink w:anchor="_Toc167994142" w:history="1">
            <w:r w:rsidRPr="00AD11F4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s-ES"/>
                <w14:ligatures w14:val="standardContextual"/>
              </w:rPr>
              <w:tab/>
            </w:r>
            <w:r w:rsidRPr="00AD11F4">
              <w:rPr>
                <w:rStyle w:val="Hipervnculo"/>
                <w:noProof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_Toc167994142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ED3EE" w14:textId="4C1D6553" w:rsidR="00E16E86" w:rsidRDefault="00E16E86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hyperlink w:anchor="_Toc167994143" w:history="1">
            <w:r w:rsidRPr="00AD11F4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s-ES"/>
                <w14:ligatures w14:val="standardContextual"/>
              </w:rPr>
              <w:tab/>
            </w:r>
            <w:r w:rsidRPr="00AD11F4">
              <w:rPr>
                <w:rStyle w:val="Hipervnculo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_Toc167994143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51E0A" w14:textId="6621793A" w:rsidR="00E16E86" w:rsidRDefault="00E16E8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hyperlink w:anchor="_Toc167994144" w:history="1">
            <w:r w:rsidRPr="00AD11F4">
              <w:rPr>
                <w:rStyle w:val="Hipervnculo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_Toc167994144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E3189" w14:textId="11D68B64" w:rsidR="00E16E86" w:rsidRDefault="00E16E8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hyperlink w:anchor="_Toc167994145" w:history="1">
            <w:r w:rsidRPr="00AD11F4">
              <w:rPr>
                <w:rStyle w:val="Hipervnculo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_Toc167994145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F2EAE" w14:textId="661F6F76" w:rsidR="00E16E86" w:rsidRDefault="00E16E86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hyperlink w:anchor="_Toc167994146" w:history="1">
            <w:r w:rsidRPr="00AD11F4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s-ES"/>
                <w14:ligatures w14:val="standardContextual"/>
              </w:rPr>
              <w:tab/>
            </w:r>
            <w:r w:rsidRPr="00AD11F4">
              <w:rPr>
                <w:rStyle w:val="Hipervnculo"/>
                <w:noProof/>
              </w:rPr>
              <w:t>Diagramas E/R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_Toc167994146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EC837" w14:textId="18A2819A" w:rsidR="00E16E86" w:rsidRDefault="00E16E86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hyperlink w:anchor="_Toc167994147" w:history="1">
            <w:r w:rsidRPr="00AD11F4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s-ES"/>
                <w14:ligatures w14:val="standardContextual"/>
              </w:rPr>
              <w:tab/>
            </w:r>
            <w:r w:rsidRPr="00AD11F4">
              <w:rPr>
                <w:rStyle w:val="Hipervnculo"/>
                <w:noProof/>
              </w:rPr>
              <w:t>Casos de uso, requisitos y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_Toc167994147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3BB53" w14:textId="37AF61AC" w:rsidR="00E16E86" w:rsidRDefault="00E16E86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hyperlink w:anchor="_Toc167994148" w:history="1">
            <w:r w:rsidRPr="00AD11F4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s-ES"/>
                <w14:ligatures w14:val="standardContextual"/>
              </w:rPr>
              <w:tab/>
            </w:r>
            <w:r w:rsidRPr="00AD11F4">
              <w:rPr>
                <w:rStyle w:val="Hipervnculo"/>
                <w:noProof/>
              </w:rPr>
              <w:t>Manual se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_Toc167994148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634B9" w14:textId="31057CFE" w:rsidR="00E16E86" w:rsidRDefault="00E16E86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hyperlink w:anchor="_Toc167994149" w:history="1">
            <w:r w:rsidRPr="00AD11F4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s-ES"/>
                <w14:ligatures w14:val="standardContextual"/>
              </w:rPr>
              <w:tab/>
            </w:r>
            <w:r w:rsidRPr="00AD11F4">
              <w:rPr>
                <w:rStyle w:val="Hipervnculo"/>
                <w:noProof/>
              </w:rPr>
              <w:t>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_Toc167994149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A731A" w14:textId="66816151" w:rsidR="00214759" w:rsidRPr="00171AEC" w:rsidRDefault="00214759">
          <w:pPr>
            <w:rPr>
              <w:rFonts w:cs="Arial"/>
            </w:rPr>
          </w:pPr>
          <w:r w:rsidRPr="00171AEC">
            <w:rPr>
              <w:rFonts w:cs="Arial"/>
              <w:b/>
              <w:bCs/>
            </w:rPr>
            <w:fldChar w:fldCharType="end"/>
          </w:r>
        </w:p>
      </w:sdtContent>
    </w:sdt>
    <w:p w14:paraId="3FE8951B" w14:textId="3AAFD0C2" w:rsidR="00D17A5E" w:rsidRPr="00171AEC" w:rsidRDefault="00D17A5E" w:rsidP="00D17A5E">
      <w:pPr>
        <w:pStyle w:val="Prrafodelista"/>
        <w:numPr>
          <w:ilvl w:val="0"/>
          <w:numId w:val="1"/>
        </w:numPr>
        <w:rPr>
          <w:rFonts w:cs="Arial"/>
          <w:b/>
          <w:bCs/>
          <w:color w:val="1D2125"/>
          <w:sz w:val="28"/>
          <w:szCs w:val="28"/>
          <w:shd w:val="clear" w:color="auto" w:fill="FFFFFF"/>
        </w:rPr>
        <w:sectPr w:rsidR="00D17A5E" w:rsidRPr="00171AEC" w:rsidSect="002003FC">
          <w:headerReference w:type="default" r:id="rId10"/>
          <w:footerReference w:type="default" r:id="rId11"/>
          <w:pgSz w:w="11906" w:h="16838"/>
          <w:pgMar w:top="1702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37FF0805" w14:textId="521008CA" w:rsidR="00097C44" w:rsidRDefault="00106CDA" w:rsidP="00265480">
      <w:pPr>
        <w:pStyle w:val="Ttulo1"/>
        <w:numPr>
          <w:ilvl w:val="0"/>
          <w:numId w:val="16"/>
        </w:numPr>
        <w:ind w:left="142"/>
      </w:pPr>
      <w:bookmarkStart w:id="0" w:name="_Toc167994141"/>
      <w:r>
        <w:lastRenderedPageBreak/>
        <w:t>Introducción</w:t>
      </w:r>
      <w:bookmarkEnd w:id="0"/>
    </w:p>
    <w:p w14:paraId="1B8A7662" w14:textId="77777777" w:rsidR="00106CDA" w:rsidRDefault="00106CDA" w:rsidP="00106CDA"/>
    <w:p w14:paraId="287A123A" w14:textId="77777777" w:rsidR="00E910C0" w:rsidRDefault="00E910C0" w:rsidP="00106CDA"/>
    <w:p w14:paraId="07E781DE" w14:textId="77777777" w:rsidR="00E910C0" w:rsidRDefault="00E910C0" w:rsidP="00106CDA"/>
    <w:p w14:paraId="2B3442B2" w14:textId="77777777" w:rsidR="00E910C0" w:rsidRDefault="00E910C0" w:rsidP="00106CDA"/>
    <w:p w14:paraId="5FB026C6" w14:textId="77777777" w:rsidR="00D975DB" w:rsidRDefault="00D975DB" w:rsidP="00106CDA"/>
    <w:p w14:paraId="6C083F03" w14:textId="77777777" w:rsidR="00694841" w:rsidRDefault="00694841" w:rsidP="00106CDA"/>
    <w:p w14:paraId="1A046833" w14:textId="6C9108E1" w:rsidR="00A42C6B" w:rsidRDefault="00694841" w:rsidP="00694841">
      <w:pPr>
        <w:jc w:val="center"/>
      </w:pPr>
      <w:r>
        <w:rPr>
          <w:noProof/>
        </w:rPr>
        <w:drawing>
          <wp:inline distT="0" distB="0" distL="0" distR="0" wp14:anchorId="130E84F8" wp14:editId="5ADA1623">
            <wp:extent cx="1905000" cy="476250"/>
            <wp:effectExtent l="0" t="0" r="0" b="0"/>
            <wp:docPr id="123214706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4435" w14:textId="77777777" w:rsidR="00694841" w:rsidRDefault="00694841" w:rsidP="00694841">
      <w:pPr>
        <w:jc w:val="center"/>
      </w:pPr>
    </w:p>
    <w:p w14:paraId="5CFBC42B" w14:textId="77777777" w:rsidR="00694841" w:rsidRDefault="00694841" w:rsidP="00694841">
      <w:pPr>
        <w:jc w:val="center"/>
      </w:pPr>
    </w:p>
    <w:p w14:paraId="2B70DA58" w14:textId="45DB0AC6" w:rsidR="00A42C6B" w:rsidRDefault="00A42C6B" w:rsidP="00A42C6B">
      <w:pPr>
        <w:jc w:val="both"/>
      </w:pPr>
      <w:r>
        <w:t xml:space="preserve">En la </w:t>
      </w:r>
      <w:r>
        <w:t>época actual,</w:t>
      </w:r>
      <w:r>
        <w:t xml:space="preserve"> la conectividad y la facilidad de acceso a</w:t>
      </w:r>
      <w:r>
        <w:t xml:space="preserve"> los</w:t>
      </w:r>
      <w:r>
        <w:t xml:space="preserve"> servicios son aspectos fundamentales para el desarrollo y </w:t>
      </w:r>
      <w:r>
        <w:t xml:space="preserve">el </w:t>
      </w:r>
      <w:r>
        <w:t xml:space="preserve">éxito </w:t>
      </w:r>
      <w:r>
        <w:t>de cualquier aplicación</w:t>
      </w:r>
      <w:r>
        <w:t xml:space="preserve">. </w:t>
      </w:r>
      <w:r>
        <w:t xml:space="preserve">Con esto en mente, y siguiendo las especificaciones del enunciado del proyecto, </w:t>
      </w:r>
      <w:r w:rsidR="00C10201">
        <w:t xml:space="preserve">la aplicación </w:t>
      </w:r>
      <w:proofErr w:type="spellStart"/>
      <w:r w:rsidRPr="00A42C6B">
        <w:t>Kinétia</w:t>
      </w:r>
      <w:proofErr w:type="spellEnd"/>
      <w:r w:rsidR="00C10201">
        <w:t xml:space="preserve"> </w:t>
      </w:r>
      <w:r>
        <w:t xml:space="preserve">se crea con el objetivo de facilitar </w:t>
      </w:r>
      <w:r>
        <w:t xml:space="preserve">la manera en que ofertantes y consumidores de actividades se </w:t>
      </w:r>
      <w:r>
        <w:t>ponen en contacto</w:t>
      </w:r>
      <w:r>
        <w:t>, proporcionando una plataforma accesible que facilita la interacción y el intercambio de servicios. Inspirada en modelos</w:t>
      </w:r>
      <w:r>
        <w:t xml:space="preserve"> ya</w:t>
      </w:r>
      <w:r>
        <w:t xml:space="preserve"> exitosos como Airbnb y </w:t>
      </w:r>
      <w:proofErr w:type="spellStart"/>
      <w:r>
        <w:t>Booksy</w:t>
      </w:r>
      <w:proofErr w:type="spellEnd"/>
      <w:r>
        <w:t xml:space="preserve">, </w:t>
      </w:r>
      <w:r>
        <w:t>la aplicación pretende</w:t>
      </w:r>
      <w:r>
        <w:t xml:space="preserve"> </w:t>
      </w:r>
      <w:r>
        <w:t xml:space="preserve">ser </w:t>
      </w:r>
      <w:r>
        <w:t>una solución para la gestión y promoción de actividades</w:t>
      </w:r>
      <w:r>
        <w:t xml:space="preserve"> de cualquier tipo</w:t>
      </w:r>
      <w:r>
        <w:t>, desde eventos y talleres, hasta experiencias de ocio y entretenimiento.</w:t>
      </w:r>
    </w:p>
    <w:p w14:paraId="23753EBB" w14:textId="77777777" w:rsidR="00A42C6B" w:rsidRDefault="00A42C6B" w:rsidP="00A42C6B"/>
    <w:p w14:paraId="3422BB76" w14:textId="6CE1182C" w:rsidR="00D975DB" w:rsidRDefault="00A42C6B" w:rsidP="00D975DB">
      <w:pPr>
        <w:jc w:val="both"/>
      </w:pPr>
      <w:proofErr w:type="spellStart"/>
      <w:r>
        <w:t>Kinétia</w:t>
      </w:r>
      <w:proofErr w:type="spellEnd"/>
      <w:r>
        <w:t xml:space="preserve"> </w:t>
      </w:r>
      <w:r w:rsidR="00D975DB">
        <w:t>pretende</w:t>
      </w:r>
      <w:r>
        <w:t xml:space="preserve"> ofrecer una experiencia intuitiva tanto para los ofertantes, quienes pueden listar y gestionar sus actividades de manera sencilla, como para los consumidores, quienes pueden descubrir y reservar actividades </w:t>
      </w:r>
      <w:r w:rsidR="00D975DB">
        <w:t>así como publicar anuncios de lo que buscan</w:t>
      </w:r>
      <w:r>
        <w:t xml:space="preserve">. </w:t>
      </w:r>
      <w:r w:rsidR="00D975DB">
        <w:t xml:space="preserve">Todo ello de la manera más accesible desde su dispositivo móvil. </w:t>
      </w:r>
    </w:p>
    <w:p w14:paraId="1447BD80" w14:textId="13BC5E17" w:rsidR="00D975DB" w:rsidRDefault="00D975DB" w:rsidP="00D975DB">
      <w:pPr>
        <w:jc w:val="both"/>
      </w:pPr>
    </w:p>
    <w:p w14:paraId="6A4ED9A0" w14:textId="56722213" w:rsidR="00106CDA" w:rsidRDefault="00D975DB" w:rsidP="00D975DB">
      <w:pPr>
        <w:jc w:val="both"/>
      </w:pPr>
      <w:r>
        <w:t>A continuación, e</w:t>
      </w:r>
      <w:r w:rsidR="00A42C6B">
        <w:t xml:space="preserve">n esta documentación, se </w:t>
      </w:r>
      <w:r>
        <w:t>detallan</w:t>
      </w:r>
      <w:r w:rsidR="00A42C6B">
        <w:t xml:space="preserve"> los aspectos técnicos y funcionales de </w:t>
      </w:r>
      <w:r>
        <w:t>la aplicación.</w:t>
      </w:r>
    </w:p>
    <w:p w14:paraId="4769AAE4" w14:textId="77777777" w:rsidR="00D975DB" w:rsidRDefault="00D975DB">
      <w:pPr>
        <w:spacing w:after="160"/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7049042D" w14:textId="73921CD9" w:rsidR="00106CDA" w:rsidRDefault="00106CDA" w:rsidP="00106CDA">
      <w:pPr>
        <w:pStyle w:val="Ttulo1"/>
        <w:numPr>
          <w:ilvl w:val="0"/>
          <w:numId w:val="16"/>
        </w:numPr>
        <w:ind w:left="142"/>
      </w:pPr>
      <w:bookmarkStart w:id="1" w:name="_Toc167994142"/>
      <w:r>
        <w:lastRenderedPageBreak/>
        <w:t>Tecnologías utilizadas</w:t>
      </w:r>
      <w:bookmarkEnd w:id="1"/>
    </w:p>
    <w:p w14:paraId="0C3F37B6" w14:textId="77777777" w:rsidR="00106CDA" w:rsidRPr="00106CDA" w:rsidRDefault="00106CDA" w:rsidP="00106CDA"/>
    <w:p w14:paraId="50EAEDE0" w14:textId="0646B09F" w:rsidR="0082150F" w:rsidRDefault="0082150F" w:rsidP="0082150F"/>
    <w:p w14:paraId="6B837070" w14:textId="1021C984" w:rsidR="0082150F" w:rsidRDefault="0082150F" w:rsidP="0082150F"/>
    <w:p w14:paraId="63E15C97" w14:textId="02507F07" w:rsidR="0082150F" w:rsidRDefault="007003B2" w:rsidP="0082150F">
      <w:r>
        <w:rPr>
          <w:noProof/>
        </w:rPr>
        <w:drawing>
          <wp:anchor distT="0" distB="0" distL="114300" distR="114300" simplePos="0" relativeHeight="251762688" behindDoc="0" locked="0" layoutInCell="1" allowOverlap="1" wp14:anchorId="47CFD1A9" wp14:editId="60F63688">
            <wp:simplePos x="0" y="0"/>
            <wp:positionH relativeFrom="margin">
              <wp:align>center</wp:align>
            </wp:positionH>
            <wp:positionV relativeFrom="paragraph">
              <wp:posOffset>109518</wp:posOffset>
            </wp:positionV>
            <wp:extent cx="568960" cy="568960"/>
            <wp:effectExtent l="0" t="0" r="0" b="2540"/>
            <wp:wrapNone/>
            <wp:docPr id="138470442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F9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D85E8F" wp14:editId="32876E87">
                <wp:simplePos x="0" y="0"/>
                <wp:positionH relativeFrom="margin">
                  <wp:posOffset>1938020</wp:posOffset>
                </wp:positionH>
                <wp:positionV relativeFrom="paragraph">
                  <wp:posOffset>716653</wp:posOffset>
                </wp:positionV>
                <wp:extent cx="1525270" cy="394335"/>
                <wp:effectExtent l="19050" t="19050" r="36830" b="43815"/>
                <wp:wrapNone/>
                <wp:docPr id="1031082540" name="Flecha: a la izquierda y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3943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AB0A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11" o:spid="_x0000_s1026" type="#_x0000_t69" style="position:absolute;margin-left:152.6pt;margin-top:56.45pt;width:120.1pt;height:31.0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" adj="2792" fillcolor="#4472c4 [3204]" strokecolor="#09101d [484]" strokeweight="1pt">
                <w10:wrap anchorx="margin"/>
              </v:shape>
            </w:pict>
          </mc:Fallback>
        </mc:AlternateContent>
      </w:r>
      <w:r w:rsidR="00CA4F9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EEE3DF" wp14:editId="6289E3F5">
                <wp:simplePos x="0" y="0"/>
                <wp:positionH relativeFrom="margin">
                  <wp:align>center</wp:align>
                </wp:positionH>
                <wp:positionV relativeFrom="paragraph">
                  <wp:posOffset>778435</wp:posOffset>
                </wp:positionV>
                <wp:extent cx="1828800" cy="1828800"/>
                <wp:effectExtent l="0" t="0" r="0" b="635"/>
                <wp:wrapNone/>
                <wp:docPr id="70525142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8C790C" w14:textId="20BCB083" w:rsidR="00CA4F93" w:rsidRPr="00CA4F93" w:rsidRDefault="00CA4F93" w:rsidP="00CA4F9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4F9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 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EEE3D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61.3pt;width:2in;height:2in;z-index:2517616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MD7snfbAAAACAEA&#10;AA8AAAAAAAAAAAAAAAAAYwQAAGRycy9kb3ducmV2LnhtbFBLBQYAAAAABAAEAPMAAABrBQAAAAA=&#10;" filled="f" stroked="f">
                <v:fill o:detectmouseclick="t"/>
                <v:textbox style="mso-fit-shape-to-text:t">
                  <w:txbxContent>
                    <w:p w14:paraId="328C790C" w14:textId="20BCB083" w:rsidR="00CA4F93" w:rsidRPr="00CA4F93" w:rsidRDefault="00CA4F93" w:rsidP="00CA4F9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4F9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 REST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50F">
        <w:rPr>
          <w:noProof/>
        </w:rPr>
        <w:drawing>
          <wp:anchor distT="0" distB="0" distL="114300" distR="114300" simplePos="0" relativeHeight="251751424" behindDoc="0" locked="0" layoutInCell="1" allowOverlap="1" wp14:anchorId="6354C666" wp14:editId="0D059735">
            <wp:simplePos x="0" y="0"/>
            <wp:positionH relativeFrom="margin">
              <wp:posOffset>769100</wp:posOffset>
            </wp:positionH>
            <wp:positionV relativeFrom="paragraph">
              <wp:posOffset>552450</wp:posOffset>
            </wp:positionV>
            <wp:extent cx="1143000" cy="714610"/>
            <wp:effectExtent l="0" t="0" r="0" b="0"/>
            <wp:wrapNone/>
            <wp:docPr id="118669410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1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50F">
        <w:rPr>
          <w:noProof/>
        </w:rPr>
        <w:drawing>
          <wp:inline distT="0" distB="0" distL="0" distR="0" wp14:anchorId="20F3A4D7" wp14:editId="7A6D0E37">
            <wp:extent cx="5396230" cy="1690370"/>
            <wp:effectExtent l="0" t="0" r="0" b="5080"/>
            <wp:docPr id="85893177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9B560" w14:textId="441BD983" w:rsidR="0082150F" w:rsidRPr="0082150F" w:rsidRDefault="0082150F" w:rsidP="0082150F"/>
    <w:p w14:paraId="1AE10546" w14:textId="4ED50695" w:rsidR="00997AD5" w:rsidRDefault="00CA4F93" w:rsidP="00997AD5">
      <w:r>
        <w:rPr>
          <w:noProof/>
        </w:rPr>
        <w:drawing>
          <wp:anchor distT="0" distB="0" distL="114300" distR="114300" simplePos="0" relativeHeight="251758592" behindDoc="0" locked="0" layoutInCell="1" allowOverlap="1" wp14:anchorId="0FE2A7A8" wp14:editId="1F08119D">
            <wp:simplePos x="0" y="0"/>
            <wp:positionH relativeFrom="column">
              <wp:posOffset>3989705</wp:posOffset>
            </wp:positionH>
            <wp:positionV relativeFrom="paragraph">
              <wp:posOffset>8890</wp:posOffset>
            </wp:positionV>
            <wp:extent cx="989965" cy="520065"/>
            <wp:effectExtent l="0" t="0" r="635" b="0"/>
            <wp:wrapNone/>
            <wp:docPr id="109863920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568" behindDoc="0" locked="0" layoutInCell="1" allowOverlap="1" wp14:anchorId="30DADEFA" wp14:editId="00ECAF37">
            <wp:simplePos x="0" y="0"/>
            <wp:positionH relativeFrom="column">
              <wp:posOffset>3261995</wp:posOffset>
            </wp:positionH>
            <wp:positionV relativeFrom="paragraph">
              <wp:posOffset>43815</wp:posOffset>
            </wp:positionV>
            <wp:extent cx="509905" cy="933450"/>
            <wp:effectExtent l="0" t="0" r="4445" b="0"/>
            <wp:wrapNone/>
            <wp:docPr id="122467465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0" locked="0" layoutInCell="1" allowOverlap="1" wp14:anchorId="2C0B502A" wp14:editId="40B12FA1">
            <wp:simplePos x="0" y="0"/>
            <wp:positionH relativeFrom="column">
              <wp:posOffset>4037965</wp:posOffset>
            </wp:positionH>
            <wp:positionV relativeFrom="paragraph">
              <wp:posOffset>532765</wp:posOffset>
            </wp:positionV>
            <wp:extent cx="741045" cy="463550"/>
            <wp:effectExtent l="0" t="0" r="1905" b="0"/>
            <wp:wrapNone/>
            <wp:docPr id="89269235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4496" behindDoc="0" locked="0" layoutInCell="1" allowOverlap="1" wp14:anchorId="3ED34FEB" wp14:editId="106CBCDE">
            <wp:simplePos x="0" y="0"/>
            <wp:positionH relativeFrom="margin">
              <wp:posOffset>706467</wp:posOffset>
            </wp:positionH>
            <wp:positionV relativeFrom="paragraph">
              <wp:posOffset>9006</wp:posOffset>
            </wp:positionV>
            <wp:extent cx="990600" cy="217682"/>
            <wp:effectExtent l="0" t="0" r="0" b="0"/>
            <wp:wrapNone/>
            <wp:docPr id="183980168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1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72809" w14:textId="5333B917" w:rsidR="0082150F" w:rsidRDefault="0082150F" w:rsidP="00997AD5">
      <w:r>
        <w:rPr>
          <w:noProof/>
        </w:rPr>
        <w:drawing>
          <wp:anchor distT="0" distB="0" distL="114300" distR="114300" simplePos="0" relativeHeight="251755520" behindDoc="0" locked="0" layoutInCell="1" allowOverlap="1" wp14:anchorId="414D19FD" wp14:editId="36963E95">
            <wp:simplePos x="0" y="0"/>
            <wp:positionH relativeFrom="margin">
              <wp:posOffset>152112</wp:posOffset>
            </wp:positionH>
            <wp:positionV relativeFrom="paragraph">
              <wp:posOffset>106161</wp:posOffset>
            </wp:positionV>
            <wp:extent cx="1450393" cy="817361"/>
            <wp:effectExtent l="0" t="0" r="0" b="0"/>
            <wp:wrapNone/>
            <wp:docPr id="79417103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93" cy="81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4C850" w14:textId="22C55FC3" w:rsidR="0082150F" w:rsidRDefault="0082150F" w:rsidP="00997AD5"/>
    <w:p w14:paraId="37A27457" w14:textId="63B5DD60" w:rsidR="0082150F" w:rsidRDefault="00CA4F93" w:rsidP="00997AD5">
      <w:r>
        <w:rPr>
          <w:noProof/>
        </w:rPr>
        <w:drawing>
          <wp:anchor distT="0" distB="0" distL="114300" distR="114300" simplePos="0" relativeHeight="251756544" behindDoc="0" locked="0" layoutInCell="1" allowOverlap="1" wp14:anchorId="1A712A2E" wp14:editId="007418EB">
            <wp:simplePos x="0" y="0"/>
            <wp:positionH relativeFrom="margin">
              <wp:posOffset>1239867</wp:posOffset>
            </wp:positionH>
            <wp:positionV relativeFrom="paragraph">
              <wp:posOffset>9006</wp:posOffset>
            </wp:positionV>
            <wp:extent cx="939904" cy="328584"/>
            <wp:effectExtent l="0" t="0" r="0" b="0"/>
            <wp:wrapNone/>
            <wp:docPr id="139405784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904" cy="32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682C1" w14:textId="7C7A3BC5" w:rsidR="0082150F" w:rsidRDefault="0082150F" w:rsidP="00997AD5"/>
    <w:p w14:paraId="19A6D033" w14:textId="3249753C" w:rsidR="0082150F" w:rsidRDefault="0082150F" w:rsidP="00997AD5"/>
    <w:p w14:paraId="3B3FD2B3" w14:textId="77777777" w:rsidR="007003B2" w:rsidRDefault="007003B2" w:rsidP="00997AD5"/>
    <w:p w14:paraId="44922C78" w14:textId="77777777" w:rsidR="002F530F" w:rsidRDefault="002F530F" w:rsidP="00997AD5"/>
    <w:p w14:paraId="4B91E59C" w14:textId="77777777" w:rsidR="007003B2" w:rsidRDefault="007003B2" w:rsidP="00997AD5"/>
    <w:p w14:paraId="25A21D14" w14:textId="2A846A45" w:rsidR="002F530F" w:rsidRDefault="00106CDA" w:rsidP="007003B2">
      <w:pPr>
        <w:jc w:val="both"/>
      </w:pPr>
      <w:r>
        <w:t>Como se ha mencionado anteriormente, para</w:t>
      </w:r>
      <w:r w:rsidR="007003B2">
        <w:t xml:space="preserve"> el proyecto integrado se ha optado por la creación de una aplicación móvil</w:t>
      </w:r>
      <w:r>
        <w:t>, más concretamente</w:t>
      </w:r>
      <w:r w:rsidR="007003B2">
        <w:t xml:space="preserve"> para el sistema</w:t>
      </w:r>
      <w:r w:rsidR="002F530F">
        <w:t xml:space="preserve"> operativo</w:t>
      </w:r>
      <w:r w:rsidR="007003B2">
        <w:t xml:space="preserve"> Android, siguiendo la arquitectura cliente-servidor.</w:t>
      </w:r>
    </w:p>
    <w:p w14:paraId="389540D4" w14:textId="77777777" w:rsidR="002F530F" w:rsidRDefault="002F530F" w:rsidP="007003B2">
      <w:pPr>
        <w:jc w:val="both"/>
      </w:pPr>
    </w:p>
    <w:p w14:paraId="746C2A14" w14:textId="77777777" w:rsidR="002F530F" w:rsidRDefault="007003B2" w:rsidP="007003B2">
      <w:pPr>
        <w:jc w:val="both"/>
      </w:pPr>
      <w:r>
        <w:t xml:space="preserve">El </w:t>
      </w:r>
      <w:proofErr w:type="spellStart"/>
      <w:r>
        <w:t>front-end</w:t>
      </w:r>
      <w:proofErr w:type="spellEnd"/>
      <w:r>
        <w:t xml:space="preserve"> ha sido programado en </w:t>
      </w:r>
      <w:proofErr w:type="spellStart"/>
      <w:r w:rsidRPr="00D975DB">
        <w:rPr>
          <w:b/>
          <w:bCs/>
        </w:rPr>
        <w:t>Kotlin</w:t>
      </w:r>
      <w:proofErr w:type="spellEnd"/>
      <w:r>
        <w:t xml:space="preserve"> mediante la librería </w:t>
      </w:r>
      <w:proofErr w:type="spellStart"/>
      <w:r w:rsidRPr="00D975DB">
        <w:rPr>
          <w:b/>
          <w:bCs/>
        </w:rPr>
        <w:t>Jetpack</w:t>
      </w:r>
      <w:proofErr w:type="spellEnd"/>
      <w:r w:rsidRPr="00D975DB">
        <w:rPr>
          <w:b/>
          <w:bCs/>
        </w:rPr>
        <w:t xml:space="preserve"> </w:t>
      </w:r>
      <w:proofErr w:type="spellStart"/>
      <w:r w:rsidRPr="00D975DB">
        <w:rPr>
          <w:b/>
          <w:bCs/>
        </w:rPr>
        <w:t>Compose</w:t>
      </w:r>
      <w:proofErr w:type="spellEnd"/>
      <w:r>
        <w:t xml:space="preserve"> y </w:t>
      </w:r>
      <w:proofErr w:type="spellStart"/>
      <w:r w:rsidRPr="00D975DB">
        <w:rPr>
          <w:b/>
          <w:bCs/>
        </w:rPr>
        <w:t>Retrofit</w:t>
      </w:r>
      <w:proofErr w:type="spellEnd"/>
      <w:r>
        <w:t xml:space="preserve"> para la comunicación con el servidor mediante </w:t>
      </w:r>
      <w:r w:rsidRPr="00D975DB">
        <w:rPr>
          <w:b/>
          <w:bCs/>
        </w:rPr>
        <w:t xml:space="preserve">API </w:t>
      </w:r>
      <w:proofErr w:type="spellStart"/>
      <w:r w:rsidRPr="00D975DB">
        <w:rPr>
          <w:b/>
          <w:bCs/>
        </w:rPr>
        <w:t>Rest</w:t>
      </w:r>
      <w:proofErr w:type="spellEnd"/>
      <w:r>
        <w:t xml:space="preserve">, utilizando </w:t>
      </w:r>
      <w:r w:rsidRPr="00D975DB">
        <w:rPr>
          <w:b/>
          <w:bCs/>
        </w:rPr>
        <w:t>JSON</w:t>
      </w:r>
      <w:r>
        <w:t xml:space="preserve"> como formato para la transferencia de datos. </w:t>
      </w:r>
    </w:p>
    <w:p w14:paraId="658A1A73" w14:textId="77777777" w:rsidR="002F530F" w:rsidRDefault="002F530F" w:rsidP="007003B2">
      <w:pPr>
        <w:jc w:val="both"/>
      </w:pPr>
    </w:p>
    <w:p w14:paraId="3E18F70C" w14:textId="608202C0" w:rsidR="007003B2" w:rsidRDefault="007003B2" w:rsidP="007003B2">
      <w:pPr>
        <w:jc w:val="both"/>
      </w:pPr>
      <w:r>
        <w:t>Por otro lado, el back-</w:t>
      </w:r>
      <w:proofErr w:type="spellStart"/>
      <w:r>
        <w:t>end</w:t>
      </w:r>
      <w:proofErr w:type="spellEnd"/>
      <w:r>
        <w:t xml:space="preserve"> se ha desarrol</w:t>
      </w:r>
      <w:r w:rsidR="002F530F">
        <w:t>l</w:t>
      </w:r>
      <w:r>
        <w:t xml:space="preserve">ado en </w:t>
      </w:r>
      <w:r w:rsidRPr="00D975DB">
        <w:rPr>
          <w:b/>
          <w:bCs/>
        </w:rPr>
        <w:t>Java</w:t>
      </w:r>
      <w:r w:rsidR="002F530F">
        <w:t>,</w:t>
      </w:r>
      <w:r>
        <w:t xml:space="preserve"> </w:t>
      </w:r>
      <w:r w:rsidR="002F530F">
        <w:t xml:space="preserve">haciendo uso de la librería </w:t>
      </w:r>
      <w:r w:rsidR="002F530F" w:rsidRPr="00D975DB">
        <w:rPr>
          <w:b/>
          <w:bCs/>
        </w:rPr>
        <w:t xml:space="preserve">Spring </w:t>
      </w:r>
      <w:proofErr w:type="spellStart"/>
      <w:r w:rsidR="002F530F" w:rsidRPr="00D975DB">
        <w:rPr>
          <w:b/>
          <w:bCs/>
        </w:rPr>
        <w:t>Boot</w:t>
      </w:r>
      <w:proofErr w:type="spellEnd"/>
      <w:r w:rsidR="002F530F">
        <w:t xml:space="preserve">, con el módulo </w:t>
      </w:r>
      <w:r w:rsidR="002F530F" w:rsidRPr="00D975DB">
        <w:rPr>
          <w:b/>
          <w:bCs/>
        </w:rPr>
        <w:t>JPA</w:t>
      </w:r>
      <w:r w:rsidR="002F530F">
        <w:t xml:space="preserve"> para el mapeo y acceso a la base de datos relacional, la cual se gestiona con </w:t>
      </w:r>
      <w:r w:rsidR="002F530F" w:rsidRPr="00D975DB">
        <w:rPr>
          <w:b/>
          <w:bCs/>
        </w:rPr>
        <w:t>MySQL</w:t>
      </w:r>
      <w:r w:rsidR="002F530F">
        <w:t>.</w:t>
      </w:r>
    </w:p>
    <w:p w14:paraId="62C32B7F" w14:textId="1CE8D7D6" w:rsidR="0082150F" w:rsidRDefault="0082150F" w:rsidP="00997AD5"/>
    <w:p w14:paraId="6B9860EB" w14:textId="55EA02E6" w:rsidR="0082150F" w:rsidRDefault="0082150F" w:rsidP="00997AD5"/>
    <w:p w14:paraId="3840EE9B" w14:textId="3EDB3FF2" w:rsidR="0082150F" w:rsidRDefault="0082150F" w:rsidP="00997AD5"/>
    <w:p w14:paraId="69301EA6" w14:textId="765B0F25" w:rsidR="0082150F" w:rsidRDefault="0082150F" w:rsidP="00997AD5"/>
    <w:p w14:paraId="7D4157B5" w14:textId="01B573FC" w:rsidR="0082150F" w:rsidRDefault="0082150F">
      <w:pPr>
        <w:spacing w:after="160"/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10F45558" w14:textId="05674BA3" w:rsidR="00997AD5" w:rsidRDefault="00997AD5" w:rsidP="00997AD5">
      <w:pPr>
        <w:pStyle w:val="Ttulo1"/>
        <w:numPr>
          <w:ilvl w:val="0"/>
          <w:numId w:val="16"/>
        </w:numPr>
        <w:ind w:left="142"/>
      </w:pPr>
      <w:bookmarkStart w:id="2" w:name="_Toc167994143"/>
      <w:r>
        <w:lastRenderedPageBreak/>
        <w:t>UML</w:t>
      </w:r>
      <w:bookmarkEnd w:id="2"/>
    </w:p>
    <w:p w14:paraId="127F1BFA" w14:textId="77777777" w:rsidR="00647F70" w:rsidRDefault="00647F70" w:rsidP="00997AD5"/>
    <w:p w14:paraId="3BB7B054" w14:textId="26ECAB89" w:rsidR="00997AD5" w:rsidRDefault="00647F70" w:rsidP="00647F70">
      <w:pPr>
        <w:pStyle w:val="Ttulo2"/>
      </w:pPr>
      <w:bookmarkStart w:id="3" w:name="_Toc167994144"/>
      <w:r>
        <w:t>F</w:t>
      </w:r>
      <w:r w:rsidRPr="00647F70">
        <w:t>ront-</w:t>
      </w:r>
      <w:proofErr w:type="spellStart"/>
      <w:r w:rsidRPr="00647F70">
        <w:t>end</w:t>
      </w:r>
      <w:bookmarkEnd w:id="3"/>
      <w:proofErr w:type="spellEnd"/>
    </w:p>
    <w:p w14:paraId="27EB0992" w14:textId="263EA032" w:rsidR="00647F70" w:rsidRPr="00A72BD1" w:rsidRDefault="00383C51" w:rsidP="00E3631F">
      <w:pPr>
        <w:rPr>
          <w:noProof/>
        </w:rPr>
      </w:pPr>
      <w:r>
        <w:rPr>
          <w:noProof/>
        </w:rPr>
        <w:drawing>
          <wp:inline distT="0" distB="0" distL="0" distR="0" wp14:anchorId="37D1F1A2" wp14:editId="6E804D8F">
            <wp:extent cx="5391150" cy="4568190"/>
            <wp:effectExtent l="0" t="0" r="0" b="3810"/>
            <wp:docPr id="1140894846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4A353" w14:textId="77777777" w:rsidR="00647F70" w:rsidRPr="00A72BD1" w:rsidRDefault="00647F70">
      <w:pPr>
        <w:spacing w:after="160"/>
        <w:rPr>
          <w:noProof/>
        </w:rPr>
      </w:pPr>
    </w:p>
    <w:p w14:paraId="7768AFBD" w14:textId="40525DBF" w:rsidR="0077092E" w:rsidRDefault="0077092E" w:rsidP="00D975DB">
      <w:pPr>
        <w:jc w:val="both"/>
      </w:pPr>
      <w:r>
        <w:t>En el</w:t>
      </w:r>
      <w:r>
        <w:t xml:space="preserve"> diagrama </w:t>
      </w:r>
      <w:r>
        <w:t xml:space="preserve">se aprecian </w:t>
      </w:r>
      <w:r>
        <w:t>los modelos utilizados en la aplicación, los cuales son semejantes a los utilizados en el servidor</w:t>
      </w:r>
      <w:r>
        <w:t>.</w:t>
      </w:r>
    </w:p>
    <w:p w14:paraId="2C0CDAD5" w14:textId="77777777" w:rsidR="00E54878" w:rsidRDefault="00E54878" w:rsidP="00D975DB">
      <w:pPr>
        <w:jc w:val="both"/>
      </w:pPr>
    </w:p>
    <w:p w14:paraId="3E6DDD4C" w14:textId="6BEBF884" w:rsidR="00E54878" w:rsidRDefault="00E54878" w:rsidP="00D975DB">
      <w:pPr>
        <w:jc w:val="both"/>
      </w:pPr>
      <w:r>
        <w:t xml:space="preserve">Todo parte del modelaje del usuario en la clase </w:t>
      </w:r>
      <w:proofErr w:type="spellStart"/>
      <w:r>
        <w:rPr>
          <w:rFonts w:ascii="Consolas" w:hAnsi="Consolas"/>
          <w:b/>
          <w:bCs/>
        </w:rPr>
        <w:t>U</w:t>
      </w:r>
      <w:r w:rsidRPr="00E54878">
        <w:rPr>
          <w:rFonts w:ascii="Consolas" w:hAnsi="Consolas"/>
          <w:b/>
          <w:bCs/>
        </w:rPr>
        <w:t>ser</w:t>
      </w:r>
      <w:proofErr w:type="spellEnd"/>
      <w:r>
        <w:t>, el cual, dependiendo de su rol (</w:t>
      </w:r>
      <w:r w:rsidR="00383C51">
        <w:t xml:space="preserve">clase </w:t>
      </w:r>
      <w:proofErr w:type="spellStart"/>
      <w:r w:rsidR="00383C51">
        <w:t>enum</w:t>
      </w:r>
      <w:proofErr w:type="spellEnd"/>
      <w:r w:rsidR="00383C51">
        <w:t xml:space="preserve"> </w:t>
      </w:r>
      <w:r w:rsidR="00383C51" w:rsidRPr="00383C51">
        <w:rPr>
          <w:rFonts w:ascii="Consolas" w:hAnsi="Consolas"/>
          <w:b/>
          <w:bCs/>
        </w:rPr>
        <w:t>Role</w:t>
      </w:r>
      <w:r>
        <w:t xml:space="preserve">), tiene a su disposición distintas funcionalidades y atributos. El ofertante dispone de todas las funcionalidades, a diferencia del consumidor que no puede publicar ni gestionar actividades. </w:t>
      </w:r>
      <w:r w:rsidR="00383C51">
        <w:t xml:space="preserve">De esta manera el usuario tiene varios listados de actividades, según sean ofertadas, favoritas o reservadas. </w:t>
      </w:r>
    </w:p>
    <w:p w14:paraId="355EF888" w14:textId="77777777" w:rsidR="00E54878" w:rsidRDefault="00E54878" w:rsidP="00D975DB">
      <w:pPr>
        <w:jc w:val="both"/>
      </w:pPr>
    </w:p>
    <w:p w14:paraId="6FB91EE5" w14:textId="06060480" w:rsidR="00E54878" w:rsidRDefault="00E54878" w:rsidP="00D975DB">
      <w:pPr>
        <w:jc w:val="both"/>
      </w:pPr>
      <w:r>
        <w:t xml:space="preserve">Se crea una clase </w:t>
      </w:r>
      <w:r>
        <w:rPr>
          <w:rFonts w:ascii="Consolas" w:hAnsi="Consolas"/>
          <w:b/>
          <w:bCs/>
        </w:rPr>
        <w:t>C</w:t>
      </w:r>
      <w:r w:rsidRPr="00E54878">
        <w:rPr>
          <w:rFonts w:ascii="Consolas" w:hAnsi="Consolas"/>
          <w:b/>
          <w:bCs/>
        </w:rPr>
        <w:t>hat</w:t>
      </w:r>
      <w:r>
        <w:t xml:space="preserve">, la cual contiene </w:t>
      </w:r>
      <w:r w:rsidR="00383C51">
        <w:t xml:space="preserve">una lista de </w:t>
      </w:r>
      <w:r>
        <w:t xml:space="preserve">instancias de </w:t>
      </w:r>
      <w:proofErr w:type="spellStart"/>
      <w:r w:rsidRPr="00E54878">
        <w:rPr>
          <w:rFonts w:ascii="Consolas" w:hAnsi="Consolas"/>
          <w:b/>
          <w:bCs/>
        </w:rPr>
        <w:t>Message</w:t>
      </w:r>
      <w:proofErr w:type="spellEnd"/>
      <w:r>
        <w:t xml:space="preserve">, para manejar la comunicación entre los usuarios. Del mismo modo, </w:t>
      </w:r>
      <w:r w:rsidR="00383C51">
        <w:t xml:space="preserve">el usuario gestiona las actividades a través de </w:t>
      </w:r>
      <w:r>
        <w:t xml:space="preserve">la clase </w:t>
      </w:r>
      <w:proofErr w:type="spellStart"/>
      <w:r w:rsidRPr="00383C51">
        <w:rPr>
          <w:rFonts w:ascii="Consolas" w:hAnsi="Consolas"/>
          <w:b/>
          <w:bCs/>
        </w:rPr>
        <w:t>Activit</w:t>
      </w:r>
      <w:r w:rsidR="00383C51" w:rsidRPr="00383C51">
        <w:rPr>
          <w:rFonts w:ascii="Consolas" w:hAnsi="Consolas"/>
          <w:b/>
          <w:bCs/>
        </w:rPr>
        <w:t>y</w:t>
      </w:r>
      <w:proofErr w:type="spellEnd"/>
      <w:r>
        <w:t xml:space="preserve">, </w:t>
      </w:r>
      <w:r w:rsidR="00383C51">
        <w:t xml:space="preserve">la cual dispone de un atributo tipo </w:t>
      </w:r>
      <w:proofErr w:type="spellStart"/>
      <w:r w:rsidR="00383C51">
        <w:t>enum</w:t>
      </w:r>
      <w:proofErr w:type="spellEnd"/>
      <w:r w:rsidR="00383C51">
        <w:t xml:space="preserve"> </w:t>
      </w:r>
      <w:r w:rsidR="00383C51" w:rsidRPr="00383C51">
        <w:rPr>
          <w:rFonts w:ascii="Consolas" w:hAnsi="Consolas"/>
          <w:b/>
          <w:bCs/>
        </w:rPr>
        <w:t>Ca</w:t>
      </w:r>
      <w:proofErr w:type="spellStart"/>
      <w:r w:rsidR="00383C51" w:rsidRPr="00383C51">
        <w:rPr>
          <w:rFonts w:ascii="Consolas" w:hAnsi="Consolas"/>
          <w:b/>
          <w:bCs/>
        </w:rPr>
        <w:t>tegory</w:t>
      </w:r>
      <w:proofErr w:type="spellEnd"/>
      <w:r w:rsidR="00383C51">
        <w:t xml:space="preserve"> para categorizar el tipo de actividad</w:t>
      </w:r>
      <w:r w:rsidR="00303992">
        <w:t>, así como los datos necesarios de la misma,</w:t>
      </w:r>
      <w:r w:rsidR="00383C51">
        <w:t xml:space="preserve"> </w:t>
      </w:r>
      <w:r w:rsidR="00303992">
        <w:t>además de</w:t>
      </w:r>
      <w:r w:rsidR="00383C51">
        <w:t xml:space="preserve"> una lista de instancias de </w:t>
      </w:r>
      <w:proofErr w:type="spellStart"/>
      <w:r w:rsidR="00383C51" w:rsidRPr="00383C51">
        <w:rPr>
          <w:rFonts w:ascii="Consolas" w:hAnsi="Consolas"/>
          <w:b/>
          <w:bCs/>
        </w:rPr>
        <w:t>Reservation</w:t>
      </w:r>
      <w:proofErr w:type="spellEnd"/>
      <w:r w:rsidR="00383C51">
        <w:t xml:space="preserve"> que contiene los datos de los usuarios que han reservado la actividad. </w:t>
      </w:r>
    </w:p>
    <w:p w14:paraId="253A87E3" w14:textId="77777777" w:rsidR="00303992" w:rsidRDefault="00303992" w:rsidP="00D975DB">
      <w:pPr>
        <w:jc w:val="both"/>
      </w:pPr>
    </w:p>
    <w:p w14:paraId="6667988A" w14:textId="1DE17164" w:rsidR="00E54878" w:rsidRPr="00E54878" w:rsidRDefault="00303992" w:rsidP="00303992">
      <w:pPr>
        <w:jc w:val="both"/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t xml:space="preserve">Por último, la clase </w:t>
      </w:r>
      <w:proofErr w:type="spellStart"/>
      <w:r w:rsidRPr="00303992">
        <w:rPr>
          <w:rFonts w:ascii="Consolas" w:hAnsi="Consolas"/>
          <w:b/>
          <w:bCs/>
        </w:rPr>
        <w:t>Advertisement</w:t>
      </w:r>
      <w:proofErr w:type="spellEnd"/>
      <w:r>
        <w:t xml:space="preserve"> contiene y gestiona los datos de los anuncios publicados por los usuarios. Los mismos se instancian en una lista en la clase </w:t>
      </w:r>
      <w:proofErr w:type="spellStart"/>
      <w:r>
        <w:t>User</w:t>
      </w:r>
      <w:proofErr w:type="spellEnd"/>
      <w:r>
        <w:t xml:space="preserve">. </w:t>
      </w:r>
      <w:r w:rsidR="00E54878" w:rsidRPr="00E54878">
        <w:rPr>
          <w:noProof/>
        </w:rPr>
        <w:br w:type="page"/>
      </w:r>
    </w:p>
    <w:p w14:paraId="11AFF33C" w14:textId="601D7D95" w:rsidR="00647F70" w:rsidRDefault="00647F70" w:rsidP="00647F70">
      <w:pPr>
        <w:pStyle w:val="Ttulo2"/>
        <w:rPr>
          <w:noProof/>
        </w:rPr>
      </w:pPr>
      <w:bookmarkStart w:id="4" w:name="_Toc167994145"/>
      <w:r w:rsidRPr="00E54878">
        <w:rPr>
          <w:noProof/>
        </w:rPr>
        <w:lastRenderedPageBreak/>
        <w:t>Back-end</w:t>
      </w:r>
      <w:bookmarkEnd w:id="4"/>
    </w:p>
    <w:p w14:paraId="3895916D" w14:textId="77777777" w:rsidR="008B4383" w:rsidRPr="008B4383" w:rsidRDefault="008B4383" w:rsidP="008B4383"/>
    <w:p w14:paraId="66408B7C" w14:textId="0567645F" w:rsidR="00647F70" w:rsidRDefault="0077092E">
      <w:pPr>
        <w:spacing w:after="160"/>
        <w:rPr>
          <w:noProof/>
        </w:rPr>
      </w:pPr>
      <w:r>
        <w:rPr>
          <w:noProof/>
        </w:rPr>
        <w:drawing>
          <wp:inline distT="0" distB="0" distL="0" distR="0" wp14:anchorId="1A520BA2" wp14:editId="215CBD23">
            <wp:extent cx="5389880" cy="4907280"/>
            <wp:effectExtent l="0" t="0" r="1270" b="7620"/>
            <wp:docPr id="1716442734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F787" w14:textId="1338B77E" w:rsidR="00647F70" w:rsidRPr="008B4383" w:rsidRDefault="0077092E" w:rsidP="0077092E">
      <w:pPr>
        <w:spacing w:after="160"/>
        <w:jc w:val="right"/>
        <w:rPr>
          <w:i/>
          <w:iCs/>
          <w:noProof/>
          <w:sz w:val="18"/>
          <w:szCs w:val="18"/>
        </w:rPr>
      </w:pPr>
      <w:r w:rsidRPr="008B4383">
        <w:rPr>
          <w:i/>
          <w:iCs/>
          <w:noProof/>
          <w:sz w:val="18"/>
          <w:szCs w:val="18"/>
        </w:rPr>
        <w:t>*A</w:t>
      </w:r>
      <w:r w:rsidRPr="008B4383">
        <w:rPr>
          <w:i/>
          <w:iCs/>
          <w:noProof/>
          <w:sz w:val="18"/>
          <w:szCs w:val="18"/>
        </w:rPr>
        <w:t>rquitectura del servidor</w:t>
      </w:r>
      <w:r w:rsidR="00D975DB" w:rsidRPr="008B4383">
        <w:rPr>
          <w:i/>
          <w:iCs/>
          <w:noProof/>
          <w:sz w:val="18"/>
          <w:szCs w:val="18"/>
        </w:rPr>
        <w:t xml:space="preserve"> API Rest</w:t>
      </w:r>
    </w:p>
    <w:p w14:paraId="46F90D1E" w14:textId="77777777" w:rsidR="00303992" w:rsidRDefault="00303992" w:rsidP="00303992">
      <w:pPr>
        <w:spacing w:after="160"/>
        <w:rPr>
          <w:noProof/>
        </w:rPr>
      </w:pPr>
    </w:p>
    <w:p w14:paraId="2334D58C" w14:textId="171D7661" w:rsidR="00BB018F" w:rsidRDefault="00384AAC" w:rsidP="0094257E">
      <w:pPr>
        <w:spacing w:after="160"/>
        <w:jc w:val="both"/>
        <w:rPr>
          <w:noProof/>
        </w:rPr>
      </w:pPr>
      <w:r>
        <w:rPr>
          <w:noProof/>
        </w:rPr>
        <w:t>El servidor se distribuye en varias capas jeráquicas, cada una con una funcionalidad específica. De este modo tenemos los siguientes paquetes:</w:t>
      </w:r>
    </w:p>
    <w:p w14:paraId="718A9540" w14:textId="1DD5E2A6" w:rsidR="00384AAC" w:rsidRDefault="00AD1FC5" w:rsidP="0094257E">
      <w:pPr>
        <w:pStyle w:val="Prrafodelista"/>
        <w:numPr>
          <w:ilvl w:val="0"/>
          <w:numId w:val="43"/>
        </w:numPr>
        <w:spacing w:after="160"/>
        <w:jc w:val="both"/>
        <w:rPr>
          <w:noProof/>
        </w:rPr>
      </w:pPr>
      <w:r w:rsidRPr="00AD1FC5">
        <w:rPr>
          <w:rFonts w:ascii="Consolas" w:hAnsi="Consolas"/>
          <w:b/>
          <w:bCs/>
          <w:noProof/>
        </w:rPr>
        <w:t>api</w:t>
      </w:r>
      <w:r>
        <w:rPr>
          <w:noProof/>
        </w:rPr>
        <w:t xml:space="preserve">: Contiene los distintos controladores que manejan las peticiones </w:t>
      </w:r>
      <w:r w:rsidR="0094257E">
        <w:rPr>
          <w:noProof/>
        </w:rPr>
        <w:t xml:space="preserve">y respuestas HTTP del </w:t>
      </w:r>
      <w:r>
        <w:rPr>
          <w:noProof/>
        </w:rPr>
        <w:t xml:space="preserve">servidor. En el subpaquete </w:t>
      </w:r>
      <w:r w:rsidRPr="00AD1FC5">
        <w:rPr>
          <w:rFonts w:ascii="Consolas" w:hAnsi="Consolas"/>
          <w:b/>
          <w:bCs/>
          <w:noProof/>
        </w:rPr>
        <w:t>request</w:t>
      </w:r>
      <w:r>
        <w:rPr>
          <w:noProof/>
        </w:rPr>
        <w:t xml:space="preserve"> se encuentran clases DTOs para los datos </w:t>
      </w:r>
      <w:r w:rsidR="0094257E">
        <w:rPr>
          <w:noProof/>
        </w:rPr>
        <w:t>de las peticiones</w:t>
      </w:r>
      <w:r>
        <w:rPr>
          <w:noProof/>
        </w:rPr>
        <w:t xml:space="preserve">. </w:t>
      </w:r>
    </w:p>
    <w:p w14:paraId="115169CF" w14:textId="201D7BFC" w:rsidR="00AD1FC5" w:rsidRDefault="00AD1FC5" w:rsidP="0094257E">
      <w:pPr>
        <w:pStyle w:val="Prrafodelista"/>
        <w:numPr>
          <w:ilvl w:val="0"/>
          <w:numId w:val="43"/>
        </w:numPr>
        <w:spacing w:after="160"/>
        <w:jc w:val="both"/>
        <w:rPr>
          <w:noProof/>
        </w:rPr>
      </w:pPr>
      <w:r>
        <w:rPr>
          <w:rFonts w:ascii="Consolas" w:hAnsi="Consolas"/>
          <w:b/>
          <w:bCs/>
          <w:noProof/>
        </w:rPr>
        <w:t>domain</w:t>
      </w:r>
      <w:r w:rsidRPr="00AD1FC5">
        <w:rPr>
          <w:rFonts w:cs="Arial"/>
          <w:noProof/>
        </w:rPr>
        <w:t xml:space="preserve">: </w:t>
      </w:r>
      <w:r>
        <w:rPr>
          <w:noProof/>
        </w:rPr>
        <w:t xml:space="preserve">Aquí se encuentran las DTOs correspondientes a las entidades de la base de datos, así como otras necesarias para representar los datos </w:t>
      </w:r>
      <w:r w:rsidR="0094257E">
        <w:rPr>
          <w:noProof/>
        </w:rPr>
        <w:t>que se envían al</w:t>
      </w:r>
      <w:r>
        <w:rPr>
          <w:noProof/>
        </w:rPr>
        <w:t xml:space="preserve"> front-end. </w:t>
      </w:r>
    </w:p>
    <w:p w14:paraId="057C4C28" w14:textId="26109D3B" w:rsidR="00AD1FC5" w:rsidRDefault="0094257E" w:rsidP="0094257E">
      <w:pPr>
        <w:pStyle w:val="Prrafodelista"/>
        <w:numPr>
          <w:ilvl w:val="0"/>
          <w:numId w:val="43"/>
        </w:numPr>
        <w:spacing w:after="160"/>
        <w:jc w:val="both"/>
        <w:rPr>
          <w:rFonts w:cs="Arial"/>
          <w:noProof/>
        </w:rPr>
      </w:pPr>
      <w:r>
        <w:rPr>
          <w:rFonts w:ascii="Consolas" w:hAnsi="Consolas"/>
          <w:b/>
          <w:bCs/>
          <w:noProof/>
        </w:rPr>
        <w:t>models</w:t>
      </w:r>
      <w:r w:rsidRPr="0094257E">
        <w:rPr>
          <w:rFonts w:cs="Arial"/>
          <w:noProof/>
        </w:rPr>
        <w:t>:</w:t>
      </w:r>
      <w:r>
        <w:rPr>
          <w:rFonts w:cs="Arial"/>
          <w:noProof/>
        </w:rPr>
        <w:t xml:space="preserve"> Ubicación de las entidades mapeadas de la base de datos con sus relaciones </w:t>
      </w:r>
      <w:r w:rsidR="000F5E31">
        <w:rPr>
          <w:rFonts w:cs="Arial"/>
          <w:noProof/>
        </w:rPr>
        <w:t>correspondientes</w:t>
      </w:r>
      <w:r>
        <w:rPr>
          <w:rFonts w:cs="Arial"/>
          <w:noProof/>
        </w:rPr>
        <w:t xml:space="preserve">. </w:t>
      </w:r>
    </w:p>
    <w:p w14:paraId="7099E757" w14:textId="09117401" w:rsidR="0094257E" w:rsidRDefault="0094257E" w:rsidP="0094257E">
      <w:pPr>
        <w:pStyle w:val="Prrafodelista"/>
        <w:numPr>
          <w:ilvl w:val="0"/>
          <w:numId w:val="43"/>
        </w:numPr>
        <w:spacing w:after="160"/>
        <w:jc w:val="both"/>
        <w:rPr>
          <w:rFonts w:cs="Arial"/>
          <w:noProof/>
        </w:rPr>
      </w:pPr>
      <w:r>
        <w:rPr>
          <w:rFonts w:ascii="Consolas" w:hAnsi="Consolas"/>
          <w:b/>
          <w:bCs/>
          <w:noProof/>
        </w:rPr>
        <w:t>repositories</w:t>
      </w:r>
      <w:r w:rsidRPr="0094257E">
        <w:rPr>
          <w:rFonts w:cs="Arial"/>
          <w:noProof/>
        </w:rPr>
        <w:t>:</w:t>
      </w:r>
      <w:r>
        <w:rPr>
          <w:rFonts w:cs="Arial"/>
          <w:noProof/>
        </w:rPr>
        <w:t xml:space="preserve"> Interfaces que interactúan con la base de datos. Contienen las consultas predefinidas en Spring Data JPA así como otras creadas manualmente. </w:t>
      </w:r>
    </w:p>
    <w:p w14:paraId="00FCC64E" w14:textId="4E758E10" w:rsidR="00647F70" w:rsidRPr="008B4383" w:rsidRDefault="0094257E" w:rsidP="005870B3">
      <w:pPr>
        <w:pStyle w:val="Prrafodelista"/>
        <w:numPr>
          <w:ilvl w:val="0"/>
          <w:numId w:val="43"/>
        </w:numPr>
        <w:spacing w:after="160"/>
        <w:jc w:val="both"/>
        <w:rPr>
          <w:noProof/>
        </w:rPr>
      </w:pPr>
      <w:r w:rsidRPr="008B4383">
        <w:rPr>
          <w:rFonts w:ascii="Consolas" w:hAnsi="Consolas"/>
          <w:b/>
          <w:bCs/>
          <w:noProof/>
        </w:rPr>
        <w:t>services</w:t>
      </w:r>
      <w:r w:rsidRPr="008B4383">
        <w:rPr>
          <w:rFonts w:cs="Arial"/>
          <w:noProof/>
        </w:rPr>
        <w:t>: Capa intermedia entre los controladores y repositorios con la lógica de negocio necesaria</w:t>
      </w:r>
      <w:r w:rsidR="000F5E31">
        <w:rPr>
          <w:rFonts w:cs="Arial"/>
          <w:noProof/>
        </w:rPr>
        <w:t xml:space="preserve"> para manejar las peticiones</w:t>
      </w:r>
      <w:r w:rsidRPr="008B4383">
        <w:rPr>
          <w:rFonts w:cs="Arial"/>
          <w:noProof/>
        </w:rPr>
        <w:t xml:space="preserve">. </w:t>
      </w:r>
    </w:p>
    <w:p w14:paraId="60692792" w14:textId="4FAE05D3" w:rsidR="00997AD5" w:rsidRDefault="00997AD5" w:rsidP="00997AD5">
      <w:pPr>
        <w:pStyle w:val="Ttulo1"/>
        <w:numPr>
          <w:ilvl w:val="0"/>
          <w:numId w:val="16"/>
        </w:numPr>
        <w:ind w:left="142"/>
      </w:pPr>
      <w:bookmarkStart w:id="5" w:name="_Toc167994146"/>
      <w:r>
        <w:lastRenderedPageBreak/>
        <w:t>Diagrama</w:t>
      </w:r>
      <w:r w:rsidR="0077092E">
        <w:t>s</w:t>
      </w:r>
      <w:r>
        <w:t xml:space="preserve"> E/R</w:t>
      </w:r>
      <w:bookmarkEnd w:id="5"/>
    </w:p>
    <w:p w14:paraId="58983660" w14:textId="77777777" w:rsidR="0077092E" w:rsidRDefault="0077092E" w:rsidP="0077092E"/>
    <w:p w14:paraId="39E21E4E" w14:textId="77777777" w:rsidR="0077092E" w:rsidRDefault="0077092E" w:rsidP="0077092E"/>
    <w:p w14:paraId="1906C953" w14:textId="71ECD23A" w:rsidR="00E3631F" w:rsidRDefault="00E3631F" w:rsidP="0077092E">
      <w:r>
        <w:t>Entidad-relación:</w:t>
      </w:r>
    </w:p>
    <w:p w14:paraId="5D1AB528" w14:textId="19D98C74" w:rsidR="0077092E" w:rsidRDefault="00E3631F" w:rsidP="0077092E">
      <w:r>
        <w:rPr>
          <w:noProof/>
        </w:rPr>
        <w:drawing>
          <wp:inline distT="0" distB="0" distL="0" distR="0" wp14:anchorId="0D48BDA2" wp14:editId="1F04E533">
            <wp:extent cx="5397500" cy="3086100"/>
            <wp:effectExtent l="0" t="0" r="0" b="0"/>
            <wp:docPr id="1714514880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E0F40" w14:textId="77777777" w:rsidR="00E3631F" w:rsidRPr="0077092E" w:rsidRDefault="00E3631F" w:rsidP="0077092E"/>
    <w:p w14:paraId="694D9565" w14:textId="77777777" w:rsidR="00997AD5" w:rsidRDefault="00997AD5" w:rsidP="00997AD5"/>
    <w:p w14:paraId="483D9046" w14:textId="77777777" w:rsidR="00E3631F" w:rsidRDefault="00E3631F" w:rsidP="00997AD5"/>
    <w:p w14:paraId="04DCD6D9" w14:textId="10E6663C" w:rsidR="00E3631F" w:rsidRDefault="00E3631F" w:rsidP="00997AD5">
      <w:r>
        <w:t>Entidad-relación extendido:</w:t>
      </w:r>
    </w:p>
    <w:p w14:paraId="1968E584" w14:textId="49EDF716" w:rsidR="0077092E" w:rsidRDefault="0077092E">
      <w:pPr>
        <w:spacing w:after="160"/>
      </w:pPr>
    </w:p>
    <w:p w14:paraId="59FF19F2" w14:textId="5D4361DB" w:rsidR="00E3631F" w:rsidRDefault="00E3631F">
      <w:pPr>
        <w:spacing w:after="160"/>
      </w:pPr>
      <w:r>
        <w:rPr>
          <w:noProof/>
        </w:rPr>
        <w:drawing>
          <wp:inline distT="0" distB="0" distL="0" distR="0" wp14:anchorId="1206BDBC" wp14:editId="40A035F9">
            <wp:extent cx="5391150" cy="3790950"/>
            <wp:effectExtent l="0" t="0" r="0" b="0"/>
            <wp:docPr id="546568947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D8101" w14:textId="32FEB65A" w:rsidR="00C440AD" w:rsidRDefault="00C440AD" w:rsidP="00AF5BAD">
      <w:pPr>
        <w:jc w:val="both"/>
      </w:pPr>
      <w:r w:rsidRPr="00C440AD">
        <w:lastRenderedPageBreak/>
        <w:t>La base de datos ha sido diseñada con la pretensión</w:t>
      </w:r>
      <w:r>
        <w:t xml:space="preserve"> de que sea clara y concisa, y </w:t>
      </w:r>
      <w:r w:rsidR="00E70C5E">
        <w:t>sin</w:t>
      </w:r>
      <w:r>
        <w:t xml:space="preserve"> redundancia de datos, siguiendo los criterios de las formas normales. A continuación se detalla</w:t>
      </w:r>
      <w:r w:rsidR="00E70C5E">
        <w:t>n</w:t>
      </w:r>
      <w:r>
        <w:t xml:space="preserve"> los aspectos más importantes de la misma: </w:t>
      </w:r>
    </w:p>
    <w:p w14:paraId="52C38AF3" w14:textId="77777777" w:rsidR="001B371E" w:rsidRDefault="001B371E" w:rsidP="00AF5BAD">
      <w:pPr>
        <w:jc w:val="both"/>
      </w:pPr>
    </w:p>
    <w:p w14:paraId="043A4FC4" w14:textId="77777777" w:rsidR="00981A7A" w:rsidRPr="00C440AD" w:rsidRDefault="00981A7A" w:rsidP="00AF5BAD">
      <w:pPr>
        <w:jc w:val="both"/>
      </w:pPr>
    </w:p>
    <w:p w14:paraId="7BDB31F0" w14:textId="38587998" w:rsidR="00C440AD" w:rsidRDefault="00C440AD" w:rsidP="00AF5BAD">
      <w:pPr>
        <w:jc w:val="both"/>
        <w:rPr>
          <w:b/>
          <w:bCs/>
        </w:rPr>
      </w:pPr>
      <w:r w:rsidRPr="00C440AD">
        <w:rPr>
          <w:b/>
          <w:bCs/>
        </w:rPr>
        <w:t>1. Entidades:</w:t>
      </w:r>
    </w:p>
    <w:p w14:paraId="328295EA" w14:textId="77777777" w:rsidR="00981A7A" w:rsidRDefault="00981A7A" w:rsidP="00AF5BAD">
      <w:pPr>
        <w:jc w:val="both"/>
        <w:rPr>
          <w:b/>
          <w:bCs/>
        </w:rPr>
      </w:pPr>
    </w:p>
    <w:p w14:paraId="2EE95B28" w14:textId="1B0C70BA" w:rsidR="00981A7A" w:rsidRDefault="00C440AD" w:rsidP="00AF5BAD">
      <w:pPr>
        <w:pStyle w:val="Prrafodelista"/>
        <w:numPr>
          <w:ilvl w:val="0"/>
          <w:numId w:val="43"/>
        </w:numPr>
        <w:jc w:val="both"/>
      </w:pPr>
      <w:r w:rsidRPr="00981A7A">
        <w:rPr>
          <w:b/>
          <w:bCs/>
        </w:rPr>
        <w:t>Actividades (</w:t>
      </w:r>
      <w:proofErr w:type="spellStart"/>
      <w:r w:rsidRPr="00981A7A">
        <w:rPr>
          <w:b/>
          <w:bCs/>
        </w:rPr>
        <w:t>activities</w:t>
      </w:r>
      <w:proofErr w:type="spellEnd"/>
      <w:r w:rsidRPr="00981A7A">
        <w:rPr>
          <w:b/>
          <w:bCs/>
        </w:rPr>
        <w:t>):</w:t>
      </w:r>
      <w:r w:rsidRPr="00C440AD">
        <w:t xml:space="preserve"> Representa las diferentes actividades disponibles en </w:t>
      </w:r>
      <w:r>
        <w:t xml:space="preserve">la aplicación. </w:t>
      </w:r>
    </w:p>
    <w:p w14:paraId="0316F911" w14:textId="474D4B5D" w:rsidR="00981A7A" w:rsidRDefault="00C440AD" w:rsidP="00AF5BAD">
      <w:pPr>
        <w:pStyle w:val="Prrafodelista"/>
        <w:numPr>
          <w:ilvl w:val="0"/>
          <w:numId w:val="43"/>
        </w:numPr>
        <w:jc w:val="both"/>
      </w:pPr>
      <w:r w:rsidRPr="00C440AD">
        <w:rPr>
          <w:b/>
          <w:bCs/>
        </w:rPr>
        <w:t>Anuncios (</w:t>
      </w:r>
      <w:proofErr w:type="spellStart"/>
      <w:r w:rsidRPr="00C440AD">
        <w:rPr>
          <w:b/>
          <w:bCs/>
        </w:rPr>
        <w:t>advertisements</w:t>
      </w:r>
      <w:proofErr w:type="spellEnd"/>
      <w:r w:rsidRPr="00C440AD">
        <w:rPr>
          <w:b/>
          <w:bCs/>
        </w:rPr>
        <w:t>):</w:t>
      </w:r>
      <w:r w:rsidRPr="00C440AD">
        <w:t xml:space="preserve"> Representa los anuncios publicados por los usuarios.</w:t>
      </w:r>
    </w:p>
    <w:p w14:paraId="5D04FB0C" w14:textId="7B5106AC" w:rsidR="00981A7A" w:rsidRDefault="00C440AD" w:rsidP="00AF5BAD">
      <w:pPr>
        <w:pStyle w:val="Prrafodelista"/>
        <w:numPr>
          <w:ilvl w:val="0"/>
          <w:numId w:val="43"/>
        </w:numPr>
        <w:jc w:val="both"/>
      </w:pPr>
      <w:r w:rsidRPr="00981A7A">
        <w:rPr>
          <w:b/>
          <w:bCs/>
        </w:rPr>
        <w:t>Usuarios (</w:t>
      </w:r>
      <w:proofErr w:type="spellStart"/>
      <w:r w:rsidRPr="00981A7A">
        <w:rPr>
          <w:b/>
          <w:bCs/>
        </w:rPr>
        <w:t>users</w:t>
      </w:r>
      <w:proofErr w:type="spellEnd"/>
      <w:r w:rsidRPr="00981A7A">
        <w:rPr>
          <w:b/>
          <w:bCs/>
        </w:rPr>
        <w:t>):</w:t>
      </w:r>
      <w:r w:rsidRPr="00C440AD">
        <w:t xml:space="preserve"> Representa a las personas registradas, tanto ofertantes como consumidores.</w:t>
      </w:r>
    </w:p>
    <w:p w14:paraId="1A36D530" w14:textId="6E79F728" w:rsidR="00981A7A" w:rsidRDefault="00C440AD" w:rsidP="00AF5BAD">
      <w:pPr>
        <w:pStyle w:val="Prrafodelista"/>
        <w:numPr>
          <w:ilvl w:val="0"/>
          <w:numId w:val="43"/>
        </w:numPr>
        <w:jc w:val="both"/>
      </w:pPr>
      <w:r w:rsidRPr="00981A7A">
        <w:rPr>
          <w:b/>
          <w:bCs/>
        </w:rPr>
        <w:t>Mensajes (</w:t>
      </w:r>
      <w:proofErr w:type="spellStart"/>
      <w:r w:rsidRPr="00981A7A">
        <w:rPr>
          <w:b/>
          <w:bCs/>
        </w:rPr>
        <w:t>messages</w:t>
      </w:r>
      <w:proofErr w:type="spellEnd"/>
      <w:r w:rsidRPr="00981A7A">
        <w:rPr>
          <w:b/>
          <w:bCs/>
        </w:rPr>
        <w:t>):</w:t>
      </w:r>
      <w:r w:rsidRPr="00C440AD">
        <w:t xml:space="preserve"> Representa las comunicaciones entre usuarios</w:t>
      </w:r>
      <w:r>
        <w:t>.</w:t>
      </w:r>
    </w:p>
    <w:p w14:paraId="340FCDD8" w14:textId="580BB157" w:rsidR="00C440AD" w:rsidRDefault="00C440AD" w:rsidP="00AF5BAD">
      <w:pPr>
        <w:pStyle w:val="Prrafodelista"/>
        <w:numPr>
          <w:ilvl w:val="0"/>
          <w:numId w:val="43"/>
        </w:numPr>
        <w:jc w:val="both"/>
      </w:pPr>
      <w:r w:rsidRPr="00981A7A">
        <w:rPr>
          <w:b/>
          <w:bCs/>
        </w:rPr>
        <w:t>Roles (roles):</w:t>
      </w:r>
      <w:r w:rsidRPr="00C440AD">
        <w:t xml:space="preserve"> Representa los roles que pueden tener los usuarios en la aplicación, proveedor o consumidor.</w:t>
      </w:r>
    </w:p>
    <w:p w14:paraId="478A58C2" w14:textId="77777777" w:rsidR="001B371E" w:rsidRDefault="001B371E" w:rsidP="00AF5BAD">
      <w:pPr>
        <w:pStyle w:val="Prrafodelista"/>
        <w:jc w:val="both"/>
      </w:pPr>
    </w:p>
    <w:p w14:paraId="138F7623" w14:textId="77777777" w:rsidR="00981A7A" w:rsidRPr="00C440AD" w:rsidRDefault="00981A7A" w:rsidP="00AF5BAD">
      <w:pPr>
        <w:pStyle w:val="Prrafodelista"/>
        <w:jc w:val="both"/>
      </w:pPr>
    </w:p>
    <w:p w14:paraId="69F63D17" w14:textId="2C5C1889" w:rsidR="00981A7A" w:rsidRDefault="00C440AD" w:rsidP="00AF5BAD">
      <w:pPr>
        <w:jc w:val="both"/>
        <w:rPr>
          <w:b/>
          <w:bCs/>
        </w:rPr>
      </w:pPr>
      <w:r w:rsidRPr="00C440AD">
        <w:rPr>
          <w:b/>
          <w:bCs/>
        </w:rPr>
        <w:t>2. Atributos:</w:t>
      </w:r>
    </w:p>
    <w:p w14:paraId="2D146F58" w14:textId="77777777" w:rsidR="00981A7A" w:rsidRDefault="00981A7A" w:rsidP="00AF5BAD">
      <w:pPr>
        <w:jc w:val="both"/>
        <w:rPr>
          <w:b/>
          <w:bCs/>
        </w:rPr>
      </w:pPr>
    </w:p>
    <w:p w14:paraId="2CBF8A95" w14:textId="2D6E115F" w:rsidR="00C440AD" w:rsidRDefault="00C440AD" w:rsidP="00AF5BAD">
      <w:pPr>
        <w:jc w:val="both"/>
      </w:pPr>
      <w:r w:rsidRPr="00C440AD">
        <w:t xml:space="preserve">Cada entidad tiene atributos que describen las características o propiedades de </w:t>
      </w:r>
      <w:r w:rsidR="00981A7A">
        <w:t>la misma</w:t>
      </w:r>
      <w:r w:rsidRPr="00C440AD">
        <w:t xml:space="preserve">. Por ejemplo, para la entidad </w:t>
      </w:r>
      <w:proofErr w:type="spellStart"/>
      <w:r w:rsidRPr="00981A7A">
        <w:t>activities</w:t>
      </w:r>
      <w:proofErr w:type="spellEnd"/>
      <w:r w:rsidRPr="00C440AD">
        <w:t xml:space="preserve">, algunos </w:t>
      </w:r>
      <w:r w:rsidR="00981A7A">
        <w:t xml:space="preserve">de sus </w:t>
      </w:r>
      <w:r w:rsidRPr="00C440AD">
        <w:t xml:space="preserve">atributos </w:t>
      </w:r>
      <w:proofErr w:type="gramStart"/>
      <w:r w:rsidR="00981A7A">
        <w:t xml:space="preserve">son </w:t>
      </w:r>
      <w:r w:rsidRPr="00C440AD">
        <w:t xml:space="preserve"> </w:t>
      </w:r>
      <w:r w:rsidRPr="00981A7A">
        <w:t>id</w:t>
      </w:r>
      <w:proofErr w:type="gramEnd"/>
      <w:r w:rsidRPr="00981A7A">
        <w:t xml:space="preserve">, </w:t>
      </w:r>
      <w:proofErr w:type="spellStart"/>
      <w:r w:rsidRPr="00981A7A">
        <w:t>category</w:t>
      </w:r>
      <w:proofErr w:type="spellEnd"/>
      <w:r w:rsidRPr="00981A7A">
        <w:t xml:space="preserve">, date, </w:t>
      </w:r>
      <w:proofErr w:type="spellStart"/>
      <w:r w:rsidRPr="00981A7A">
        <w:t>description</w:t>
      </w:r>
      <w:proofErr w:type="spellEnd"/>
      <w:r w:rsidRPr="00981A7A">
        <w:t xml:space="preserve">, </w:t>
      </w:r>
      <w:proofErr w:type="spellStart"/>
      <w:r w:rsidRPr="00981A7A">
        <w:t>location</w:t>
      </w:r>
      <w:proofErr w:type="spellEnd"/>
      <w:r w:rsidR="00981A7A">
        <w:t xml:space="preserve"> o </w:t>
      </w:r>
      <w:proofErr w:type="spellStart"/>
      <w:r w:rsidRPr="00981A7A">
        <w:t>pric</w:t>
      </w:r>
      <w:r w:rsidR="00981A7A">
        <w:t>e</w:t>
      </w:r>
      <w:proofErr w:type="spellEnd"/>
      <w:r w:rsidR="00981A7A">
        <w:t xml:space="preserve">. </w:t>
      </w:r>
    </w:p>
    <w:p w14:paraId="26636696" w14:textId="77777777" w:rsidR="001B371E" w:rsidRPr="00981A7A" w:rsidRDefault="001B371E" w:rsidP="00AF5BAD">
      <w:pPr>
        <w:pStyle w:val="Prrafodelista"/>
        <w:jc w:val="both"/>
      </w:pPr>
    </w:p>
    <w:p w14:paraId="07459F48" w14:textId="77777777" w:rsidR="00981A7A" w:rsidRPr="00C440AD" w:rsidRDefault="00981A7A" w:rsidP="00AF5BAD">
      <w:pPr>
        <w:jc w:val="both"/>
      </w:pPr>
    </w:p>
    <w:p w14:paraId="4B3440D5" w14:textId="77777777" w:rsidR="00C440AD" w:rsidRPr="00C440AD" w:rsidRDefault="00C440AD" w:rsidP="00AF5BAD">
      <w:pPr>
        <w:jc w:val="both"/>
        <w:rPr>
          <w:b/>
          <w:bCs/>
        </w:rPr>
      </w:pPr>
      <w:r w:rsidRPr="00C440AD">
        <w:rPr>
          <w:b/>
          <w:bCs/>
        </w:rPr>
        <w:t>3. Relaciones:</w:t>
      </w:r>
    </w:p>
    <w:p w14:paraId="3E733316" w14:textId="77777777" w:rsidR="001B371E" w:rsidRDefault="001B371E" w:rsidP="00AF5BAD">
      <w:pPr>
        <w:jc w:val="both"/>
      </w:pPr>
    </w:p>
    <w:p w14:paraId="2EA808E4" w14:textId="7390EB40" w:rsidR="00C440AD" w:rsidRDefault="001B371E" w:rsidP="00AF5BAD">
      <w:pPr>
        <w:jc w:val="both"/>
      </w:pPr>
      <w:r>
        <w:t>L</w:t>
      </w:r>
      <w:r w:rsidR="00C440AD" w:rsidRPr="00C440AD">
        <w:t xml:space="preserve">as entidades </w:t>
      </w:r>
      <w:r>
        <w:t>se relacionan entre sí</w:t>
      </w:r>
      <w:r w:rsidR="00C440AD" w:rsidRPr="00C440AD">
        <w:t xml:space="preserve"> conectadas entre sí mediante claves foráneas:</w:t>
      </w:r>
    </w:p>
    <w:p w14:paraId="033015CF" w14:textId="77777777" w:rsidR="001B371E" w:rsidRPr="00C440AD" w:rsidRDefault="001B371E" w:rsidP="00AF5BAD">
      <w:pPr>
        <w:jc w:val="both"/>
      </w:pPr>
    </w:p>
    <w:p w14:paraId="7F69E0AD" w14:textId="0A4EBDA5" w:rsidR="00C440AD" w:rsidRPr="00C440AD" w:rsidRDefault="00C440AD" w:rsidP="00AF5BAD">
      <w:pPr>
        <w:pStyle w:val="Prrafodelista"/>
        <w:numPr>
          <w:ilvl w:val="0"/>
          <w:numId w:val="43"/>
        </w:numPr>
        <w:jc w:val="both"/>
      </w:pPr>
      <w:proofErr w:type="spellStart"/>
      <w:r w:rsidRPr="001B371E">
        <w:rPr>
          <w:b/>
          <w:bCs/>
        </w:rPr>
        <w:t>activities.user_id</w:t>
      </w:r>
      <w:proofErr w:type="spellEnd"/>
      <w:r w:rsidRPr="00C440AD">
        <w:t xml:space="preserve"> es </w:t>
      </w:r>
      <w:r w:rsidR="001B371E">
        <w:t>la</w:t>
      </w:r>
      <w:r w:rsidRPr="00C440AD">
        <w:t xml:space="preserve"> relación</w:t>
      </w:r>
      <w:r w:rsidR="00E70C5E">
        <w:t xml:space="preserve"> </w:t>
      </w:r>
      <w:proofErr w:type="gramStart"/>
      <w:r w:rsidR="00E70C5E">
        <w:t>1:N</w:t>
      </w:r>
      <w:proofErr w:type="gramEnd"/>
      <w:r w:rsidRPr="00C440AD">
        <w:t xml:space="preserve"> entre </w:t>
      </w:r>
      <w:proofErr w:type="spellStart"/>
      <w:r w:rsidRPr="001B371E">
        <w:rPr>
          <w:b/>
          <w:bCs/>
        </w:rPr>
        <w:t>activities</w:t>
      </w:r>
      <w:proofErr w:type="spellEnd"/>
      <w:r w:rsidRPr="00C440AD">
        <w:t xml:space="preserve"> y </w:t>
      </w:r>
      <w:proofErr w:type="spellStart"/>
      <w:r w:rsidRPr="001B371E">
        <w:rPr>
          <w:b/>
          <w:bCs/>
        </w:rPr>
        <w:t>users</w:t>
      </w:r>
      <w:proofErr w:type="spellEnd"/>
      <w:r w:rsidRPr="00C440AD">
        <w:t xml:space="preserve">, </w:t>
      </w:r>
      <w:r w:rsidR="001B371E">
        <w:t>que indica</w:t>
      </w:r>
      <w:r w:rsidRPr="00C440AD">
        <w:t xml:space="preserve"> que cada actividad tiene asociado un usuario (el </w:t>
      </w:r>
      <w:r w:rsidR="00E70C5E">
        <w:t>ofertante</w:t>
      </w:r>
      <w:r w:rsidRPr="00C440AD">
        <w:t xml:space="preserve"> de la actividad).</w:t>
      </w:r>
    </w:p>
    <w:p w14:paraId="1BDD427D" w14:textId="7723E5B1" w:rsidR="00C440AD" w:rsidRPr="00C440AD" w:rsidRDefault="00C440AD" w:rsidP="00AF5BAD">
      <w:pPr>
        <w:pStyle w:val="Prrafodelista"/>
        <w:numPr>
          <w:ilvl w:val="0"/>
          <w:numId w:val="43"/>
        </w:numPr>
        <w:jc w:val="both"/>
      </w:pPr>
      <w:proofErr w:type="spellStart"/>
      <w:r w:rsidRPr="001B371E">
        <w:rPr>
          <w:b/>
          <w:bCs/>
        </w:rPr>
        <w:t>advertisements.user_id</w:t>
      </w:r>
      <w:proofErr w:type="spellEnd"/>
      <w:r w:rsidRPr="00C440AD">
        <w:t xml:space="preserve"> es </w:t>
      </w:r>
      <w:r w:rsidR="00E70C5E">
        <w:t>otra</w:t>
      </w:r>
      <w:r w:rsidRPr="00C440AD">
        <w:t xml:space="preserve"> relación</w:t>
      </w:r>
      <w:r w:rsidR="00E70C5E">
        <w:t xml:space="preserve"> </w:t>
      </w:r>
      <w:proofErr w:type="gramStart"/>
      <w:r w:rsidR="00E70C5E">
        <w:t>1:N</w:t>
      </w:r>
      <w:proofErr w:type="gramEnd"/>
      <w:r w:rsidR="00E70C5E">
        <w:t>, esta vez</w:t>
      </w:r>
      <w:r w:rsidRPr="00C440AD">
        <w:t xml:space="preserve"> entre </w:t>
      </w:r>
      <w:proofErr w:type="spellStart"/>
      <w:r w:rsidRPr="001B371E">
        <w:rPr>
          <w:b/>
          <w:bCs/>
        </w:rPr>
        <w:t>advertisements</w:t>
      </w:r>
      <w:proofErr w:type="spellEnd"/>
      <w:r w:rsidRPr="00C440AD">
        <w:t xml:space="preserve"> y </w:t>
      </w:r>
      <w:proofErr w:type="spellStart"/>
      <w:r w:rsidRPr="001B371E">
        <w:rPr>
          <w:b/>
          <w:bCs/>
        </w:rPr>
        <w:t>users</w:t>
      </w:r>
      <w:proofErr w:type="spellEnd"/>
      <w:r w:rsidRPr="00C440AD">
        <w:t xml:space="preserve">, </w:t>
      </w:r>
      <w:r w:rsidR="00AF5BAD">
        <w:t>donde</w:t>
      </w:r>
      <w:r w:rsidRPr="00C440AD">
        <w:t xml:space="preserve"> cada anuncio está asociado con un usuario (el creador del </w:t>
      </w:r>
      <w:r w:rsidR="00AF5BAD">
        <w:t>mismo</w:t>
      </w:r>
      <w:r w:rsidRPr="00C440AD">
        <w:t>).</w:t>
      </w:r>
    </w:p>
    <w:p w14:paraId="1969123E" w14:textId="57A0C9A6" w:rsidR="00C440AD" w:rsidRPr="00C440AD" w:rsidRDefault="00E70C5E" w:rsidP="00AF5BAD">
      <w:pPr>
        <w:pStyle w:val="Prrafodelista"/>
        <w:numPr>
          <w:ilvl w:val="0"/>
          <w:numId w:val="43"/>
        </w:numPr>
        <w:jc w:val="both"/>
      </w:pPr>
      <w:r>
        <w:t>La</w:t>
      </w:r>
      <w:r w:rsidR="00AF5BAD" w:rsidRPr="00AF5BAD">
        <w:t xml:space="preserve"> tabla intermedia</w:t>
      </w:r>
      <w:r w:rsidR="00AF5BAD">
        <w:t xml:space="preserve"> </w:t>
      </w:r>
      <w:proofErr w:type="spellStart"/>
      <w:r w:rsidR="00AF5BAD" w:rsidRPr="001B371E">
        <w:rPr>
          <w:b/>
          <w:bCs/>
        </w:rPr>
        <w:t>favorite_user_activities</w:t>
      </w:r>
      <w:proofErr w:type="spellEnd"/>
      <w:r w:rsidR="00AF5BAD">
        <w:rPr>
          <w:b/>
          <w:bCs/>
        </w:rPr>
        <w:t xml:space="preserve"> </w:t>
      </w:r>
      <w:r w:rsidRPr="00E70C5E">
        <w:t>surge</w:t>
      </w:r>
      <w:r>
        <w:rPr>
          <w:b/>
          <w:bCs/>
        </w:rPr>
        <w:t xml:space="preserve"> </w:t>
      </w:r>
      <w:r>
        <w:t xml:space="preserve">de la relación N:M entre usuarios y actividades marcadas como favoritas. Aquí encontramos </w:t>
      </w:r>
      <w:r w:rsidR="00AF5BAD">
        <w:t xml:space="preserve">dos foráneas: </w:t>
      </w:r>
      <w:proofErr w:type="spellStart"/>
      <w:r w:rsidR="00C440AD" w:rsidRPr="001B371E">
        <w:rPr>
          <w:b/>
          <w:bCs/>
        </w:rPr>
        <w:t>user_id</w:t>
      </w:r>
      <w:proofErr w:type="spellEnd"/>
      <w:r w:rsidR="00C440AD" w:rsidRPr="00C440AD">
        <w:t xml:space="preserve"> </w:t>
      </w:r>
      <w:r w:rsidR="00AF5BAD">
        <w:t xml:space="preserve">de la </w:t>
      </w:r>
      <w:r w:rsidR="00C440AD" w:rsidRPr="00C440AD">
        <w:t xml:space="preserve">relación </w:t>
      </w:r>
      <w:r w:rsidR="00AF5BAD">
        <w:t xml:space="preserve">de la tabla con </w:t>
      </w:r>
      <w:proofErr w:type="spellStart"/>
      <w:r w:rsidR="00AF5BAD" w:rsidRPr="001B371E">
        <w:rPr>
          <w:b/>
          <w:bCs/>
        </w:rPr>
        <w:t>users</w:t>
      </w:r>
      <w:proofErr w:type="spellEnd"/>
      <w:r w:rsidR="00C440AD" w:rsidRPr="00C440AD">
        <w:t xml:space="preserve">, </w:t>
      </w:r>
      <w:r w:rsidR="00AF5BAD">
        <w:t xml:space="preserve">y </w:t>
      </w:r>
      <w:proofErr w:type="spellStart"/>
      <w:r w:rsidR="00C440AD" w:rsidRPr="001B371E">
        <w:rPr>
          <w:b/>
          <w:bCs/>
        </w:rPr>
        <w:t>activity_id</w:t>
      </w:r>
      <w:proofErr w:type="spellEnd"/>
      <w:r w:rsidR="00C440AD" w:rsidRPr="00C440AD">
        <w:t xml:space="preserve"> </w:t>
      </w:r>
      <w:r w:rsidR="00AF5BAD">
        <w:t>que define la</w:t>
      </w:r>
      <w:r w:rsidR="00C440AD" w:rsidRPr="00C440AD">
        <w:t xml:space="preserve"> relación </w:t>
      </w:r>
      <w:r w:rsidR="00AF5BAD">
        <w:t>con</w:t>
      </w:r>
      <w:r w:rsidR="00C440AD" w:rsidRPr="00C440AD">
        <w:t xml:space="preserve"> </w:t>
      </w:r>
      <w:proofErr w:type="spellStart"/>
      <w:r w:rsidR="00AF5BAD" w:rsidRPr="00AF5BAD">
        <w:rPr>
          <w:b/>
          <w:bCs/>
        </w:rPr>
        <w:t>activities</w:t>
      </w:r>
      <w:proofErr w:type="spellEnd"/>
      <w:r w:rsidR="00AF5BAD">
        <w:rPr>
          <w:b/>
          <w:bCs/>
        </w:rPr>
        <w:t>,</w:t>
      </w:r>
      <w:r w:rsidR="00AF5BAD">
        <w:t xml:space="preserve"> de esta manera cada par valor relaciona un usuario con una actividad que ha marcado como favorita. </w:t>
      </w:r>
    </w:p>
    <w:p w14:paraId="6EED8C0B" w14:textId="415A3646" w:rsidR="00C440AD" w:rsidRDefault="00C440AD" w:rsidP="00AF5BAD">
      <w:pPr>
        <w:pStyle w:val="Prrafodelista"/>
        <w:numPr>
          <w:ilvl w:val="0"/>
          <w:numId w:val="43"/>
        </w:numPr>
        <w:jc w:val="both"/>
      </w:pPr>
      <w:proofErr w:type="spellStart"/>
      <w:proofErr w:type="gramStart"/>
      <w:r w:rsidRPr="001B371E">
        <w:rPr>
          <w:b/>
          <w:bCs/>
        </w:rPr>
        <w:t>messages.sender</w:t>
      </w:r>
      <w:proofErr w:type="gramEnd"/>
      <w:r w:rsidRPr="001B371E">
        <w:rPr>
          <w:b/>
          <w:bCs/>
        </w:rPr>
        <w:t>_id</w:t>
      </w:r>
      <w:proofErr w:type="spellEnd"/>
      <w:r w:rsidRPr="00C440AD">
        <w:t xml:space="preserve"> y </w:t>
      </w:r>
      <w:proofErr w:type="spellStart"/>
      <w:r w:rsidRPr="001B371E">
        <w:rPr>
          <w:b/>
          <w:bCs/>
        </w:rPr>
        <w:t>messages.receiver_id</w:t>
      </w:r>
      <w:proofErr w:type="spellEnd"/>
      <w:r w:rsidRPr="00C440AD">
        <w:t xml:space="preserve"> son relaciones</w:t>
      </w:r>
      <w:r w:rsidR="003B783A">
        <w:t xml:space="preserve"> 1:N </w:t>
      </w:r>
      <w:r w:rsidRPr="00C440AD">
        <w:t xml:space="preserve">entre </w:t>
      </w:r>
      <w:proofErr w:type="spellStart"/>
      <w:r w:rsidRPr="001B371E">
        <w:rPr>
          <w:b/>
          <w:bCs/>
        </w:rPr>
        <w:t>messages</w:t>
      </w:r>
      <w:proofErr w:type="spellEnd"/>
      <w:r w:rsidRPr="00C440AD">
        <w:t xml:space="preserve"> y </w:t>
      </w:r>
      <w:proofErr w:type="spellStart"/>
      <w:r w:rsidRPr="001B371E">
        <w:rPr>
          <w:b/>
          <w:bCs/>
        </w:rPr>
        <w:t>users</w:t>
      </w:r>
      <w:proofErr w:type="spellEnd"/>
      <w:r w:rsidRPr="00C440AD">
        <w:t>, indicando que cada mensaje tiene un remitente y un destinatario, ambos usuarios.</w:t>
      </w:r>
    </w:p>
    <w:p w14:paraId="5357F78F" w14:textId="67AB3FA6" w:rsidR="00C440AD" w:rsidRDefault="00E70C5E" w:rsidP="002D435B">
      <w:pPr>
        <w:pStyle w:val="Prrafodelista"/>
        <w:numPr>
          <w:ilvl w:val="0"/>
          <w:numId w:val="43"/>
        </w:numPr>
        <w:spacing w:after="160"/>
        <w:jc w:val="both"/>
      </w:pPr>
      <w:r>
        <w:t xml:space="preserve">De manera semejante a </w:t>
      </w:r>
      <w:proofErr w:type="spellStart"/>
      <w:r>
        <w:t>favorite_user_ativities</w:t>
      </w:r>
      <w:proofErr w:type="spellEnd"/>
      <w:r>
        <w:t>, la tabla</w:t>
      </w:r>
      <w:r w:rsidR="003B783A">
        <w:t xml:space="preserve"> intermedia</w:t>
      </w:r>
      <w:r>
        <w:t xml:space="preserve"> </w:t>
      </w:r>
      <w:proofErr w:type="spellStart"/>
      <w:r w:rsidRPr="00E70C5E">
        <w:rPr>
          <w:b/>
          <w:bCs/>
        </w:rPr>
        <w:t>reservations</w:t>
      </w:r>
      <w:proofErr w:type="spellEnd"/>
      <w:r w:rsidRPr="00E70C5E">
        <w:rPr>
          <w:b/>
          <w:bCs/>
        </w:rPr>
        <w:t xml:space="preserve"> </w:t>
      </w:r>
      <w:r>
        <w:t xml:space="preserve">relaciona usuarios y actividades mediante las foráneas </w:t>
      </w:r>
      <w:proofErr w:type="spellStart"/>
      <w:r w:rsidR="00C440AD" w:rsidRPr="00E70C5E">
        <w:rPr>
          <w:b/>
          <w:bCs/>
        </w:rPr>
        <w:t>user_id</w:t>
      </w:r>
      <w:proofErr w:type="spellEnd"/>
      <w:r w:rsidR="00CE6955">
        <w:rPr>
          <w:b/>
          <w:bCs/>
        </w:rPr>
        <w:t>,</w:t>
      </w:r>
      <w:r w:rsidR="00C440AD" w:rsidRPr="00C440AD">
        <w:t xml:space="preserve"> </w:t>
      </w:r>
      <w:r>
        <w:t>que apunta a</w:t>
      </w:r>
      <w:r w:rsidR="00C440AD" w:rsidRPr="00C440AD">
        <w:t xml:space="preserve"> </w:t>
      </w:r>
      <w:proofErr w:type="spellStart"/>
      <w:r w:rsidR="00C440AD" w:rsidRPr="00E70C5E">
        <w:rPr>
          <w:b/>
          <w:bCs/>
        </w:rPr>
        <w:t>users</w:t>
      </w:r>
      <w:proofErr w:type="spellEnd"/>
      <w:r w:rsidR="00C440AD" w:rsidRPr="00C440AD">
        <w:t xml:space="preserve">, </w:t>
      </w:r>
      <w:r>
        <w:t xml:space="preserve">y </w:t>
      </w:r>
      <w:proofErr w:type="spellStart"/>
      <w:r w:rsidR="00C440AD" w:rsidRPr="00E70C5E">
        <w:rPr>
          <w:b/>
          <w:bCs/>
        </w:rPr>
        <w:t>activity_id</w:t>
      </w:r>
      <w:proofErr w:type="spellEnd"/>
      <w:r w:rsidR="00CE6955">
        <w:rPr>
          <w:b/>
          <w:bCs/>
        </w:rPr>
        <w:t>,</w:t>
      </w:r>
      <w:r w:rsidR="00C440AD" w:rsidRPr="00C440AD">
        <w:t xml:space="preserve"> </w:t>
      </w:r>
      <w:r>
        <w:t xml:space="preserve">que hace lo mismo con </w:t>
      </w:r>
      <w:proofErr w:type="spellStart"/>
      <w:r w:rsidR="00C440AD" w:rsidRPr="00E70C5E">
        <w:rPr>
          <w:b/>
          <w:bCs/>
        </w:rPr>
        <w:t>activities</w:t>
      </w:r>
      <w:proofErr w:type="spellEnd"/>
      <w:r>
        <w:rPr>
          <w:b/>
          <w:bCs/>
        </w:rPr>
        <w:t xml:space="preserve">. </w:t>
      </w:r>
      <w:r>
        <w:t xml:space="preserve"> Así cada registro relaciona el usuario con la actividad que ha reservado</w:t>
      </w:r>
      <w:r w:rsidR="003B783A">
        <w:t xml:space="preserve"> en una relación N:M entre usuarios y actividades</w:t>
      </w:r>
      <w:r>
        <w:t xml:space="preserve">. </w:t>
      </w:r>
    </w:p>
    <w:p w14:paraId="275A3352" w14:textId="77777777" w:rsidR="00E70C5E" w:rsidRDefault="00E70C5E">
      <w:pPr>
        <w:spacing w:after="160"/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48570A6D" w14:textId="6B3D3D01" w:rsidR="00997AD5" w:rsidRDefault="00FB02AF" w:rsidP="00997AD5">
      <w:pPr>
        <w:pStyle w:val="Ttulo1"/>
        <w:numPr>
          <w:ilvl w:val="0"/>
          <w:numId w:val="16"/>
        </w:numPr>
        <w:ind w:left="142"/>
      </w:pPr>
      <w:bookmarkStart w:id="6" w:name="_Toc167994147"/>
      <w:r>
        <w:lastRenderedPageBreak/>
        <w:t>Casos de uso</w:t>
      </w:r>
      <w:r w:rsidR="00F04D87">
        <w:t>, requisitos y funcionalidades</w:t>
      </w:r>
      <w:bookmarkEnd w:id="6"/>
    </w:p>
    <w:p w14:paraId="3C4C5431" w14:textId="77777777" w:rsidR="00997AD5" w:rsidRDefault="00997AD5" w:rsidP="00997AD5"/>
    <w:p w14:paraId="1310BE56" w14:textId="13AB1289" w:rsidR="00E910C0" w:rsidRDefault="00C10201" w:rsidP="00997AD5">
      <w:r>
        <w:t xml:space="preserve">A continuación se muestra un esquema con los casos de uso de la </w:t>
      </w:r>
      <w:proofErr w:type="spellStart"/>
      <w:r>
        <w:t>Kinétia</w:t>
      </w:r>
      <w:proofErr w:type="spellEnd"/>
      <w:r w:rsidR="00A46999">
        <w:t>, y posteriormente se detallan mismos así como sus requisitos.</w:t>
      </w:r>
    </w:p>
    <w:p w14:paraId="256326E7" w14:textId="77777777" w:rsidR="005C6CC3" w:rsidRDefault="005C6CC3" w:rsidP="00997AD5"/>
    <w:p w14:paraId="6CA5EFEB" w14:textId="77777777" w:rsidR="005C6CC3" w:rsidRDefault="005C6CC3" w:rsidP="00997AD5"/>
    <w:p w14:paraId="0F9FDDE8" w14:textId="77777777" w:rsidR="00A46999" w:rsidRDefault="00A46999" w:rsidP="00997AD5"/>
    <w:p w14:paraId="38183D9C" w14:textId="592DEA70" w:rsidR="005C6CC3" w:rsidRDefault="005C6CC3" w:rsidP="00997AD5">
      <w:r>
        <w:rPr>
          <w:noProof/>
        </w:rPr>
        <w:drawing>
          <wp:inline distT="0" distB="0" distL="0" distR="0" wp14:anchorId="0F1D3E9F" wp14:editId="4834EFDB">
            <wp:extent cx="5362575" cy="5819775"/>
            <wp:effectExtent l="0" t="0" r="9525" b="9525"/>
            <wp:docPr id="759243249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7BBC1" w14:textId="77777777" w:rsidR="005C6CC3" w:rsidRDefault="005C6CC3">
      <w:pPr>
        <w:spacing w:after="160"/>
      </w:pPr>
      <w:r>
        <w:br w:type="page"/>
      </w:r>
    </w:p>
    <w:p w14:paraId="40174E91" w14:textId="0C3FA02F" w:rsidR="00A46999" w:rsidRDefault="005C6CC3" w:rsidP="00997AD5">
      <w:r w:rsidRPr="005C6CC3">
        <w:lastRenderedPageBreak/>
        <w:drawing>
          <wp:inline distT="0" distB="0" distL="0" distR="0" wp14:anchorId="3674E7C2" wp14:editId="15A23C3D">
            <wp:extent cx="5400040" cy="4650740"/>
            <wp:effectExtent l="0" t="0" r="0" b="0"/>
            <wp:docPr id="1716737342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C47E" w14:textId="77777777" w:rsidR="005C6CC3" w:rsidRDefault="005C6CC3" w:rsidP="00997AD5"/>
    <w:p w14:paraId="3A4BEC1D" w14:textId="77777777" w:rsidR="005C6CC3" w:rsidRDefault="005C6CC3" w:rsidP="00997AD5"/>
    <w:p w14:paraId="1DD9E50E" w14:textId="43533C86" w:rsidR="005C6CC3" w:rsidRDefault="005C6CC3" w:rsidP="00997AD5">
      <w:r w:rsidRPr="005C6CC3">
        <w:drawing>
          <wp:inline distT="0" distB="0" distL="0" distR="0" wp14:anchorId="393DAFB0" wp14:editId="63B33876">
            <wp:extent cx="5400040" cy="2581275"/>
            <wp:effectExtent l="0" t="0" r="0" b="9525"/>
            <wp:docPr id="647737306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76AE" w14:textId="77777777" w:rsidR="00603117" w:rsidRDefault="00603117" w:rsidP="00997AD5"/>
    <w:p w14:paraId="3F4F601B" w14:textId="16684FD4" w:rsidR="00603117" w:rsidRDefault="00603117" w:rsidP="00997AD5">
      <w:r w:rsidRPr="00603117">
        <w:lastRenderedPageBreak/>
        <w:drawing>
          <wp:inline distT="0" distB="0" distL="0" distR="0" wp14:anchorId="754BC36C" wp14:editId="322BD95F">
            <wp:extent cx="5400040" cy="3559175"/>
            <wp:effectExtent l="0" t="0" r="0" b="3175"/>
            <wp:docPr id="116743159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09CD" w14:textId="77777777" w:rsidR="00A36A02" w:rsidRDefault="00A36A02" w:rsidP="00997AD5"/>
    <w:p w14:paraId="4CEDC73B" w14:textId="77777777" w:rsidR="00A36A02" w:rsidRDefault="00A36A02" w:rsidP="00997AD5"/>
    <w:p w14:paraId="6AF1789B" w14:textId="77777777" w:rsidR="00A36A02" w:rsidRDefault="00A36A02" w:rsidP="00997AD5"/>
    <w:p w14:paraId="18ADF009" w14:textId="63DE4775" w:rsidR="00A36A02" w:rsidRDefault="00A36A02" w:rsidP="00997AD5">
      <w:r w:rsidRPr="003A7032">
        <w:drawing>
          <wp:inline distT="0" distB="0" distL="0" distR="0" wp14:anchorId="61684A90" wp14:editId="73CD592A">
            <wp:extent cx="5400040" cy="3216910"/>
            <wp:effectExtent l="0" t="0" r="0" b="2540"/>
            <wp:docPr id="1317133601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BB7A9" w14:textId="77777777" w:rsidR="00603117" w:rsidRDefault="00603117" w:rsidP="00997AD5"/>
    <w:p w14:paraId="1671B188" w14:textId="77777777" w:rsidR="00603117" w:rsidRDefault="00603117" w:rsidP="00997AD5"/>
    <w:p w14:paraId="7CD13022" w14:textId="2B26B62D" w:rsidR="00603117" w:rsidRDefault="005A2621" w:rsidP="00997AD5">
      <w:r w:rsidRPr="005A2621">
        <w:lastRenderedPageBreak/>
        <w:drawing>
          <wp:inline distT="0" distB="0" distL="0" distR="0" wp14:anchorId="7E717600" wp14:editId="6EF1836D">
            <wp:extent cx="5400040" cy="3521075"/>
            <wp:effectExtent l="0" t="0" r="0" b="3175"/>
            <wp:docPr id="517176237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5E1C" w14:textId="77777777" w:rsidR="00603117" w:rsidRDefault="00603117" w:rsidP="00997AD5"/>
    <w:p w14:paraId="36C36928" w14:textId="1E85D60B" w:rsidR="00603117" w:rsidRDefault="00603117" w:rsidP="00997AD5"/>
    <w:p w14:paraId="031F51CB" w14:textId="77777777" w:rsidR="003A7032" w:rsidRDefault="003A7032" w:rsidP="00997AD5"/>
    <w:p w14:paraId="245201F1" w14:textId="53F593DE" w:rsidR="003A7032" w:rsidRDefault="003A7032" w:rsidP="00997AD5">
      <w:r w:rsidRPr="003A7032">
        <w:drawing>
          <wp:inline distT="0" distB="0" distL="0" distR="0" wp14:anchorId="2801B54A" wp14:editId="59C46D17">
            <wp:extent cx="5400040" cy="3216910"/>
            <wp:effectExtent l="0" t="0" r="0" b="2540"/>
            <wp:docPr id="1064534511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F589" w14:textId="77777777" w:rsidR="003A7032" w:rsidRDefault="003A7032" w:rsidP="00997AD5"/>
    <w:p w14:paraId="6190560F" w14:textId="77777777" w:rsidR="003A7032" w:rsidRDefault="003A7032" w:rsidP="00997AD5"/>
    <w:p w14:paraId="14C6E785" w14:textId="77777777" w:rsidR="00A36A02" w:rsidRDefault="00A36A02" w:rsidP="00997AD5"/>
    <w:p w14:paraId="515CC580" w14:textId="6F11AA6C" w:rsidR="00A36A02" w:rsidRDefault="00A36A02" w:rsidP="00997AD5">
      <w:r w:rsidRPr="005A2621">
        <w:lastRenderedPageBreak/>
        <w:drawing>
          <wp:inline distT="0" distB="0" distL="0" distR="0" wp14:anchorId="13C3D2CB" wp14:editId="1916900C">
            <wp:extent cx="5400040" cy="2058035"/>
            <wp:effectExtent l="0" t="0" r="0" b="0"/>
            <wp:docPr id="1389268812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8E6D" w14:textId="77777777" w:rsidR="0088132E" w:rsidRDefault="0088132E" w:rsidP="00997AD5"/>
    <w:p w14:paraId="63A51BA4" w14:textId="77777777" w:rsidR="00A36A02" w:rsidRDefault="00A36A02" w:rsidP="00997AD5"/>
    <w:p w14:paraId="50C754C0" w14:textId="77777777" w:rsidR="00A36A02" w:rsidRDefault="00A36A02" w:rsidP="00997AD5"/>
    <w:p w14:paraId="025D7513" w14:textId="0E9D740C" w:rsidR="003A7032" w:rsidRDefault="003A7032" w:rsidP="00997AD5">
      <w:r w:rsidRPr="003A7032">
        <w:drawing>
          <wp:inline distT="0" distB="0" distL="0" distR="0" wp14:anchorId="66FEDAEC" wp14:editId="20F873A9">
            <wp:extent cx="5400040" cy="1756410"/>
            <wp:effectExtent l="0" t="0" r="0" b="0"/>
            <wp:docPr id="722851089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965F" w14:textId="77777777" w:rsidR="0088132E" w:rsidRDefault="0088132E" w:rsidP="00997AD5"/>
    <w:p w14:paraId="1412B7C7" w14:textId="77777777" w:rsidR="003A7032" w:rsidRDefault="003A7032" w:rsidP="00997AD5"/>
    <w:p w14:paraId="68F0372A" w14:textId="77777777" w:rsidR="003A7032" w:rsidRDefault="003A7032" w:rsidP="00997AD5"/>
    <w:p w14:paraId="10B8D9BD" w14:textId="5858F28C" w:rsidR="003A7032" w:rsidRDefault="0088132E" w:rsidP="00997AD5">
      <w:r w:rsidRPr="0088132E">
        <w:drawing>
          <wp:inline distT="0" distB="0" distL="0" distR="0" wp14:anchorId="6D693B3B" wp14:editId="5D07EE63">
            <wp:extent cx="5400040" cy="3037205"/>
            <wp:effectExtent l="0" t="0" r="0" b="0"/>
            <wp:docPr id="1950846556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ED1F" w14:textId="77777777" w:rsidR="0088132E" w:rsidRDefault="0088132E" w:rsidP="00997AD5"/>
    <w:p w14:paraId="6958ABC1" w14:textId="77777777" w:rsidR="0088132E" w:rsidRDefault="0088132E" w:rsidP="00997AD5"/>
    <w:p w14:paraId="38EFA905" w14:textId="6DDF5641" w:rsidR="00997AD5" w:rsidRDefault="0088132E" w:rsidP="00997AD5">
      <w:r w:rsidRPr="0088132E">
        <w:lastRenderedPageBreak/>
        <w:drawing>
          <wp:inline distT="0" distB="0" distL="0" distR="0" wp14:anchorId="38506D9D" wp14:editId="6C36B206">
            <wp:extent cx="5400040" cy="2400935"/>
            <wp:effectExtent l="0" t="0" r="0" b="0"/>
            <wp:docPr id="2133424255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74E52" w14:textId="77777777" w:rsidR="00381EEB" w:rsidRDefault="00381EEB" w:rsidP="00997AD5"/>
    <w:p w14:paraId="45A3AC90" w14:textId="77777777" w:rsidR="0088132E" w:rsidRDefault="0088132E" w:rsidP="00997AD5"/>
    <w:p w14:paraId="2454A09C" w14:textId="2AC983AC" w:rsidR="0088132E" w:rsidRDefault="003278B9" w:rsidP="00997AD5">
      <w:r w:rsidRPr="003278B9">
        <w:drawing>
          <wp:inline distT="0" distB="0" distL="0" distR="0" wp14:anchorId="11666E34" wp14:editId="184AEA7E">
            <wp:extent cx="5400040" cy="2400935"/>
            <wp:effectExtent l="0" t="0" r="0" b="0"/>
            <wp:docPr id="364323540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12766" w14:textId="77777777" w:rsidR="003278B9" w:rsidRDefault="003278B9" w:rsidP="00997AD5"/>
    <w:p w14:paraId="04F5ED3E" w14:textId="77777777" w:rsidR="0088132E" w:rsidRDefault="0088132E" w:rsidP="00997AD5"/>
    <w:p w14:paraId="111BC09F" w14:textId="2A6F7D24" w:rsidR="0088132E" w:rsidRDefault="003278B9" w:rsidP="00997AD5">
      <w:r w:rsidRPr="003278B9">
        <w:drawing>
          <wp:inline distT="0" distB="0" distL="0" distR="0" wp14:anchorId="4E98E17B" wp14:editId="3425F4D7">
            <wp:extent cx="5400040" cy="3037205"/>
            <wp:effectExtent l="0" t="0" r="0" b="0"/>
            <wp:docPr id="749378515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2A16" w14:textId="20CB7B7E" w:rsidR="003278B9" w:rsidRDefault="001D11E3" w:rsidP="00997AD5">
      <w:r w:rsidRPr="001D11E3">
        <w:lastRenderedPageBreak/>
        <w:drawing>
          <wp:inline distT="0" distB="0" distL="0" distR="0" wp14:anchorId="6A53DFBB" wp14:editId="1A75152C">
            <wp:extent cx="5400040" cy="2875280"/>
            <wp:effectExtent l="0" t="0" r="0" b="1270"/>
            <wp:docPr id="391894763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082E9" w14:textId="77777777" w:rsidR="00C16E7D" w:rsidRDefault="00C16E7D" w:rsidP="00997AD5"/>
    <w:p w14:paraId="6843C0A1" w14:textId="77777777" w:rsidR="00C16E7D" w:rsidRDefault="00C16E7D" w:rsidP="00997AD5"/>
    <w:p w14:paraId="429DFE55" w14:textId="77777777" w:rsidR="00C16E7D" w:rsidRDefault="00C16E7D" w:rsidP="00997AD5"/>
    <w:p w14:paraId="33759A16" w14:textId="67799BBB" w:rsidR="00C16E7D" w:rsidRDefault="00C16E7D" w:rsidP="00997AD5">
      <w:r w:rsidRPr="00C16E7D">
        <w:drawing>
          <wp:inline distT="0" distB="0" distL="0" distR="0" wp14:anchorId="5CC9E387" wp14:editId="3C33CA53">
            <wp:extent cx="5400040" cy="1765300"/>
            <wp:effectExtent l="0" t="0" r="0" b="6350"/>
            <wp:docPr id="800176871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24D6" w14:textId="77777777" w:rsidR="003278B9" w:rsidRDefault="003278B9" w:rsidP="00997AD5"/>
    <w:p w14:paraId="319FA64C" w14:textId="77777777" w:rsidR="001D11E3" w:rsidRDefault="001D11E3" w:rsidP="00997AD5"/>
    <w:p w14:paraId="57194E35" w14:textId="77777777" w:rsidR="00C16E7D" w:rsidRDefault="00C16E7D" w:rsidP="00997AD5"/>
    <w:p w14:paraId="4D0052B3" w14:textId="66D6E374" w:rsidR="00C16E7D" w:rsidRDefault="00C16E7D" w:rsidP="00997AD5">
      <w:r w:rsidRPr="00C16E7D">
        <w:drawing>
          <wp:inline distT="0" distB="0" distL="0" distR="0" wp14:anchorId="59F12C76" wp14:editId="5D1346F5">
            <wp:extent cx="5400040" cy="2087880"/>
            <wp:effectExtent l="0" t="0" r="0" b="7620"/>
            <wp:docPr id="1467900659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A1A7C" w14:textId="77777777" w:rsidR="001D11E3" w:rsidRDefault="001D11E3" w:rsidP="00997AD5"/>
    <w:p w14:paraId="147943A5" w14:textId="6388A2F8" w:rsidR="001D11E3" w:rsidRDefault="001D11E3" w:rsidP="00997AD5">
      <w:r w:rsidRPr="001D11E3">
        <w:lastRenderedPageBreak/>
        <w:drawing>
          <wp:inline distT="0" distB="0" distL="0" distR="0" wp14:anchorId="7E262986" wp14:editId="1676DEBA">
            <wp:extent cx="5400040" cy="1604010"/>
            <wp:effectExtent l="0" t="0" r="0" b="0"/>
            <wp:docPr id="1457306332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9AB7" w14:textId="77777777" w:rsidR="00E16E86" w:rsidRDefault="00E16E86" w:rsidP="00997AD5"/>
    <w:p w14:paraId="36BC0DE7" w14:textId="77777777" w:rsidR="00E16E86" w:rsidRDefault="00E16E86" w:rsidP="00997AD5"/>
    <w:p w14:paraId="05B0DDED" w14:textId="77777777" w:rsidR="00E16E86" w:rsidRDefault="00E16E86" w:rsidP="00997AD5"/>
    <w:p w14:paraId="330FCB54" w14:textId="77777777" w:rsidR="00C16E7D" w:rsidRDefault="00C16E7D" w:rsidP="00997AD5"/>
    <w:p w14:paraId="47F23EAE" w14:textId="14CD2768" w:rsidR="00997AD5" w:rsidRDefault="00FB02AF" w:rsidP="00997AD5">
      <w:pPr>
        <w:pStyle w:val="Ttulo1"/>
        <w:numPr>
          <w:ilvl w:val="0"/>
          <w:numId w:val="16"/>
        </w:numPr>
        <w:ind w:left="142"/>
      </w:pPr>
      <w:bookmarkStart w:id="7" w:name="_Toc167994148"/>
      <w:r>
        <w:t>Manual se usuario</w:t>
      </w:r>
      <w:bookmarkEnd w:id="7"/>
    </w:p>
    <w:p w14:paraId="568EB207" w14:textId="77777777" w:rsidR="00FB02AF" w:rsidRDefault="00FB02AF" w:rsidP="00FB02AF"/>
    <w:p w14:paraId="3B509F5E" w14:textId="77777777" w:rsidR="00FB02AF" w:rsidRDefault="00FB02AF" w:rsidP="00FB02AF"/>
    <w:p w14:paraId="1EFEB769" w14:textId="2FD85E47" w:rsidR="00FB02AF" w:rsidRDefault="00FB02AF" w:rsidP="00FB02AF">
      <w:pPr>
        <w:pStyle w:val="Ttulo1"/>
        <w:numPr>
          <w:ilvl w:val="0"/>
          <w:numId w:val="16"/>
        </w:numPr>
        <w:ind w:left="142"/>
      </w:pPr>
      <w:bookmarkStart w:id="8" w:name="_Toc167994149"/>
      <w:r>
        <w:t>Comentarios</w:t>
      </w:r>
      <w:bookmarkEnd w:id="8"/>
    </w:p>
    <w:p w14:paraId="2CB21C3E" w14:textId="77777777" w:rsidR="00997AD5" w:rsidRPr="00997AD5" w:rsidRDefault="00997AD5" w:rsidP="00997AD5"/>
    <w:p w14:paraId="0C7D9202" w14:textId="77777777" w:rsidR="00997AD5" w:rsidRPr="00997AD5" w:rsidRDefault="00997AD5" w:rsidP="00997AD5"/>
    <w:p w14:paraId="701825BB" w14:textId="189432E8" w:rsidR="00265480" w:rsidRDefault="00265480" w:rsidP="00265480"/>
    <w:p w14:paraId="1DA868BA" w14:textId="7BFB6FDF" w:rsidR="00F23499" w:rsidRDefault="00F23499" w:rsidP="00265480"/>
    <w:p w14:paraId="6D03881A" w14:textId="26304578" w:rsidR="00F23499" w:rsidRDefault="00F23499" w:rsidP="00F23499"/>
    <w:p w14:paraId="24E5C17F" w14:textId="77777777" w:rsidR="0063649E" w:rsidRDefault="0063649E" w:rsidP="00F23499"/>
    <w:p w14:paraId="01CB77F6" w14:textId="75C5D462" w:rsidR="00F850CE" w:rsidRDefault="00F850CE" w:rsidP="00F850CE">
      <w:pPr>
        <w:jc w:val="both"/>
      </w:pPr>
    </w:p>
    <w:sectPr w:rsidR="00F850CE" w:rsidSect="002003FC"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D23A8" w14:textId="77777777" w:rsidR="00FF2C0F" w:rsidRDefault="00FF2C0F" w:rsidP="009D336F">
      <w:pPr>
        <w:spacing w:line="240" w:lineRule="auto"/>
      </w:pPr>
      <w:r>
        <w:separator/>
      </w:r>
    </w:p>
  </w:endnote>
  <w:endnote w:type="continuationSeparator" w:id="0">
    <w:p w14:paraId="67B47B0F" w14:textId="77777777" w:rsidR="00FF2C0F" w:rsidRDefault="00FF2C0F" w:rsidP="009D3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002628"/>
      <w:docPartObj>
        <w:docPartGallery w:val="Page Numbers (Bottom of Page)"/>
        <w:docPartUnique/>
      </w:docPartObj>
    </w:sdtPr>
    <w:sdtContent>
      <w:p w14:paraId="143EB9DC" w14:textId="662A3DB7" w:rsidR="005E0CCE" w:rsidRDefault="005E0CC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393C05" w14:textId="77777777" w:rsidR="005E0CCE" w:rsidRDefault="005E0C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337BA" w14:textId="77777777" w:rsidR="00FF2C0F" w:rsidRDefault="00FF2C0F" w:rsidP="009D336F">
      <w:pPr>
        <w:spacing w:line="240" w:lineRule="auto"/>
      </w:pPr>
      <w:r>
        <w:separator/>
      </w:r>
    </w:p>
  </w:footnote>
  <w:footnote w:type="continuationSeparator" w:id="0">
    <w:p w14:paraId="27E8229D" w14:textId="77777777" w:rsidR="00FF2C0F" w:rsidRDefault="00FF2C0F" w:rsidP="009D3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CDC21" w14:textId="0EFB8A5A" w:rsidR="009D336F" w:rsidRDefault="0067348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2F76966" wp14:editId="1C5FDB04">
          <wp:simplePos x="0" y="0"/>
          <wp:positionH relativeFrom="margin">
            <wp:align>left</wp:align>
          </wp:positionH>
          <wp:positionV relativeFrom="paragraph">
            <wp:posOffset>-188232</wp:posOffset>
          </wp:positionV>
          <wp:extent cx="1955800" cy="527685"/>
          <wp:effectExtent l="0" t="0" r="6350" b="5715"/>
          <wp:wrapNone/>
          <wp:docPr id="1" name="Imagen 1" descr="I.E.S. Velázque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.E.S. Velázquez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52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336F">
      <w:tab/>
    </w:r>
    <w:r w:rsidR="009D336F">
      <w:tab/>
      <w:t>Óscar Márquez Moya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37A0"/>
    <w:multiLevelType w:val="hybridMultilevel"/>
    <w:tmpl w:val="60C4BB8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3A65B1A">
      <w:start w:val="5"/>
      <w:numFmt w:val="bullet"/>
      <w:lvlText w:val="-"/>
      <w:lvlJc w:val="left"/>
      <w:pPr>
        <w:ind w:left="1440" w:hanging="360"/>
      </w:pPr>
      <w:rPr>
        <w:rFonts w:ascii="Liberation Serif" w:eastAsia="NSimSun" w:hAnsi="Liberation Serif" w:cs="Liberation Serif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723B8"/>
    <w:multiLevelType w:val="hybridMultilevel"/>
    <w:tmpl w:val="A38E0086"/>
    <w:lvl w:ilvl="0" w:tplc="298EA3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A7BDC"/>
    <w:multiLevelType w:val="multilevel"/>
    <w:tmpl w:val="1986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6114A"/>
    <w:multiLevelType w:val="hybridMultilevel"/>
    <w:tmpl w:val="526EBFA0"/>
    <w:lvl w:ilvl="0" w:tplc="F03E0B06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203D5"/>
    <w:multiLevelType w:val="multilevel"/>
    <w:tmpl w:val="471E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F94154"/>
    <w:multiLevelType w:val="hybridMultilevel"/>
    <w:tmpl w:val="50346B64"/>
    <w:lvl w:ilvl="0" w:tplc="2FBEF4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93880"/>
    <w:multiLevelType w:val="multilevel"/>
    <w:tmpl w:val="81F4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6D4823"/>
    <w:multiLevelType w:val="hybridMultilevel"/>
    <w:tmpl w:val="78B41B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B3DB5"/>
    <w:multiLevelType w:val="hybridMultilevel"/>
    <w:tmpl w:val="84BE0690"/>
    <w:lvl w:ilvl="0" w:tplc="22F67DBE">
      <w:start w:val="2"/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iberation Serif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70E06"/>
    <w:multiLevelType w:val="hybridMultilevel"/>
    <w:tmpl w:val="827661DA"/>
    <w:lvl w:ilvl="0" w:tplc="C3A65B1A">
      <w:start w:val="5"/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iberation Serif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C7013"/>
    <w:multiLevelType w:val="multilevel"/>
    <w:tmpl w:val="9746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029E2"/>
    <w:multiLevelType w:val="multilevel"/>
    <w:tmpl w:val="220E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D80415"/>
    <w:multiLevelType w:val="multilevel"/>
    <w:tmpl w:val="84E6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FA3FB3"/>
    <w:multiLevelType w:val="multilevel"/>
    <w:tmpl w:val="E3BA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3018B1"/>
    <w:multiLevelType w:val="hybridMultilevel"/>
    <w:tmpl w:val="D4623896"/>
    <w:lvl w:ilvl="0" w:tplc="F14A30FE">
      <w:start w:val="45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3CEC65BA"/>
    <w:multiLevelType w:val="hybridMultilevel"/>
    <w:tmpl w:val="8DEE6C5E"/>
    <w:lvl w:ilvl="0" w:tplc="65D40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64863"/>
    <w:multiLevelType w:val="hybridMultilevel"/>
    <w:tmpl w:val="13D2E0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3238"/>
    <w:multiLevelType w:val="multilevel"/>
    <w:tmpl w:val="7B3E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895AA9"/>
    <w:multiLevelType w:val="multilevel"/>
    <w:tmpl w:val="A8B8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BB4C5C"/>
    <w:multiLevelType w:val="multilevel"/>
    <w:tmpl w:val="38AA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7878D3"/>
    <w:multiLevelType w:val="hybridMultilevel"/>
    <w:tmpl w:val="F0743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E0C0B"/>
    <w:multiLevelType w:val="multilevel"/>
    <w:tmpl w:val="6B50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394AC8"/>
    <w:multiLevelType w:val="multilevel"/>
    <w:tmpl w:val="3890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317AD0"/>
    <w:multiLevelType w:val="hybridMultilevel"/>
    <w:tmpl w:val="400C7D2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3A65B1A">
      <w:start w:val="5"/>
      <w:numFmt w:val="bullet"/>
      <w:lvlText w:val="-"/>
      <w:lvlJc w:val="left"/>
      <w:pPr>
        <w:ind w:left="1440" w:hanging="360"/>
      </w:pPr>
      <w:rPr>
        <w:rFonts w:ascii="Liberation Serif" w:eastAsia="NSimSun" w:hAnsi="Liberation Serif" w:cs="Liberation Serif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B144E"/>
    <w:multiLevelType w:val="hybridMultilevel"/>
    <w:tmpl w:val="AE64D064"/>
    <w:lvl w:ilvl="0" w:tplc="97F64C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26970"/>
    <w:multiLevelType w:val="multilevel"/>
    <w:tmpl w:val="8818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CD7D2D"/>
    <w:multiLevelType w:val="hybridMultilevel"/>
    <w:tmpl w:val="FD9E54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0A6833"/>
    <w:multiLevelType w:val="hybridMultilevel"/>
    <w:tmpl w:val="13062224"/>
    <w:lvl w:ilvl="0" w:tplc="CB8404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11EAD"/>
    <w:multiLevelType w:val="hybridMultilevel"/>
    <w:tmpl w:val="6262DE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D81AF7"/>
    <w:multiLevelType w:val="multilevel"/>
    <w:tmpl w:val="432C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D365CF"/>
    <w:multiLevelType w:val="multilevel"/>
    <w:tmpl w:val="22D2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D6542A"/>
    <w:multiLevelType w:val="hybridMultilevel"/>
    <w:tmpl w:val="12301B38"/>
    <w:lvl w:ilvl="0" w:tplc="17FC69F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EF6C1A"/>
    <w:multiLevelType w:val="multilevel"/>
    <w:tmpl w:val="CC0A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F943B8"/>
    <w:multiLevelType w:val="multilevel"/>
    <w:tmpl w:val="7D4A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5942E8"/>
    <w:multiLevelType w:val="multilevel"/>
    <w:tmpl w:val="E990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3444E0"/>
    <w:multiLevelType w:val="multilevel"/>
    <w:tmpl w:val="EAC4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AB1153"/>
    <w:multiLevelType w:val="hybridMultilevel"/>
    <w:tmpl w:val="00A40E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55D08"/>
    <w:multiLevelType w:val="multilevel"/>
    <w:tmpl w:val="6D44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4A52720"/>
    <w:multiLevelType w:val="multilevel"/>
    <w:tmpl w:val="7A2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E77C8F"/>
    <w:multiLevelType w:val="multilevel"/>
    <w:tmpl w:val="BD7A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0F2EB4"/>
    <w:multiLevelType w:val="multilevel"/>
    <w:tmpl w:val="B39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667F61"/>
    <w:multiLevelType w:val="hybridMultilevel"/>
    <w:tmpl w:val="00A40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74271"/>
    <w:multiLevelType w:val="hybridMultilevel"/>
    <w:tmpl w:val="51A4984C"/>
    <w:lvl w:ilvl="0" w:tplc="17FC69F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30529F"/>
    <w:multiLevelType w:val="multilevel"/>
    <w:tmpl w:val="DC56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E71044A"/>
    <w:multiLevelType w:val="multilevel"/>
    <w:tmpl w:val="686E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2B7B0F"/>
    <w:multiLevelType w:val="multilevel"/>
    <w:tmpl w:val="6C8A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9700979">
    <w:abstractNumId w:val="36"/>
  </w:num>
  <w:num w:numId="2" w16cid:durableId="1423180617">
    <w:abstractNumId w:val="14"/>
  </w:num>
  <w:num w:numId="3" w16cid:durableId="224992462">
    <w:abstractNumId w:val="41"/>
  </w:num>
  <w:num w:numId="4" w16cid:durableId="622345979">
    <w:abstractNumId w:val="7"/>
  </w:num>
  <w:num w:numId="5" w16cid:durableId="1998071571">
    <w:abstractNumId w:val="5"/>
  </w:num>
  <w:num w:numId="6" w16cid:durableId="1426219945">
    <w:abstractNumId w:val="24"/>
  </w:num>
  <w:num w:numId="7" w16cid:durableId="1913735594">
    <w:abstractNumId w:val="26"/>
  </w:num>
  <w:num w:numId="8" w16cid:durableId="865757712">
    <w:abstractNumId w:val="1"/>
  </w:num>
  <w:num w:numId="9" w16cid:durableId="822552784">
    <w:abstractNumId w:val="15"/>
  </w:num>
  <w:num w:numId="10" w16cid:durableId="1002587224">
    <w:abstractNumId w:val="19"/>
  </w:num>
  <w:num w:numId="11" w16cid:durableId="755446688">
    <w:abstractNumId w:val="38"/>
  </w:num>
  <w:num w:numId="12" w16cid:durableId="754203261">
    <w:abstractNumId w:val="33"/>
  </w:num>
  <w:num w:numId="13" w16cid:durableId="348718941">
    <w:abstractNumId w:val="43"/>
  </w:num>
  <w:num w:numId="14" w16cid:durableId="622543121">
    <w:abstractNumId w:val="20"/>
  </w:num>
  <w:num w:numId="15" w16cid:durableId="615645351">
    <w:abstractNumId w:val="42"/>
  </w:num>
  <w:num w:numId="16" w16cid:durableId="2101489976">
    <w:abstractNumId w:val="31"/>
  </w:num>
  <w:num w:numId="17" w16cid:durableId="652293306">
    <w:abstractNumId w:val="0"/>
  </w:num>
  <w:num w:numId="18" w16cid:durableId="712119261">
    <w:abstractNumId w:val="23"/>
  </w:num>
  <w:num w:numId="19" w16cid:durableId="1760366917">
    <w:abstractNumId w:val="28"/>
  </w:num>
  <w:num w:numId="20" w16cid:durableId="1797406520">
    <w:abstractNumId w:val="9"/>
  </w:num>
  <w:num w:numId="21" w16cid:durableId="1424958656">
    <w:abstractNumId w:val="29"/>
  </w:num>
  <w:num w:numId="22" w16cid:durableId="592402374">
    <w:abstractNumId w:val="27"/>
  </w:num>
  <w:num w:numId="23" w16cid:durableId="517037130">
    <w:abstractNumId w:val="8"/>
  </w:num>
  <w:num w:numId="24" w16cid:durableId="517892697">
    <w:abstractNumId w:val="13"/>
  </w:num>
  <w:num w:numId="25" w16cid:durableId="615720551">
    <w:abstractNumId w:val="32"/>
  </w:num>
  <w:num w:numId="26" w16cid:durableId="1182206227">
    <w:abstractNumId w:val="16"/>
  </w:num>
  <w:num w:numId="27" w16cid:durableId="191503209">
    <w:abstractNumId w:val="30"/>
  </w:num>
  <w:num w:numId="28" w16cid:durableId="2138982894">
    <w:abstractNumId w:val="18"/>
  </w:num>
  <w:num w:numId="29" w16cid:durableId="1123425787">
    <w:abstractNumId w:val="12"/>
  </w:num>
  <w:num w:numId="30" w16cid:durableId="2095856514">
    <w:abstractNumId w:val="37"/>
  </w:num>
  <w:num w:numId="31" w16cid:durableId="793986653">
    <w:abstractNumId w:val="4"/>
  </w:num>
  <w:num w:numId="32" w16cid:durableId="1741756804">
    <w:abstractNumId w:val="34"/>
  </w:num>
  <w:num w:numId="33" w16cid:durableId="95294745">
    <w:abstractNumId w:val="25"/>
  </w:num>
  <w:num w:numId="34" w16cid:durableId="1658412968">
    <w:abstractNumId w:val="40"/>
  </w:num>
  <w:num w:numId="35" w16cid:durableId="84762839">
    <w:abstractNumId w:val="11"/>
  </w:num>
  <w:num w:numId="36" w16cid:durableId="376390743">
    <w:abstractNumId w:val="10"/>
  </w:num>
  <w:num w:numId="37" w16cid:durableId="815803105">
    <w:abstractNumId w:val="21"/>
  </w:num>
  <w:num w:numId="38" w16cid:durableId="555703368">
    <w:abstractNumId w:val="44"/>
  </w:num>
  <w:num w:numId="39" w16cid:durableId="281040553">
    <w:abstractNumId w:val="17"/>
  </w:num>
  <w:num w:numId="40" w16cid:durableId="1605920678">
    <w:abstractNumId w:val="22"/>
  </w:num>
  <w:num w:numId="41" w16cid:durableId="872961629">
    <w:abstractNumId w:val="45"/>
  </w:num>
  <w:num w:numId="42" w16cid:durableId="2129351149">
    <w:abstractNumId w:val="2"/>
  </w:num>
  <w:num w:numId="43" w16cid:durableId="393771626">
    <w:abstractNumId w:val="3"/>
  </w:num>
  <w:num w:numId="44" w16cid:durableId="571502264">
    <w:abstractNumId w:val="39"/>
  </w:num>
  <w:num w:numId="45" w16cid:durableId="982538332">
    <w:abstractNumId w:val="35"/>
  </w:num>
  <w:num w:numId="46" w16cid:durableId="11679422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3C"/>
    <w:rsid w:val="0001097F"/>
    <w:rsid w:val="00026F16"/>
    <w:rsid w:val="00064CBE"/>
    <w:rsid w:val="00067FEB"/>
    <w:rsid w:val="000713CB"/>
    <w:rsid w:val="000716D2"/>
    <w:rsid w:val="00074FEE"/>
    <w:rsid w:val="00092AD8"/>
    <w:rsid w:val="00097C44"/>
    <w:rsid w:val="000C6332"/>
    <w:rsid w:val="000D1E6A"/>
    <w:rsid w:val="000D2265"/>
    <w:rsid w:val="000E56C0"/>
    <w:rsid w:val="000F5E31"/>
    <w:rsid w:val="000F7F5A"/>
    <w:rsid w:val="00106CDA"/>
    <w:rsid w:val="00111750"/>
    <w:rsid w:val="0011699B"/>
    <w:rsid w:val="0012605B"/>
    <w:rsid w:val="001425CC"/>
    <w:rsid w:val="00162706"/>
    <w:rsid w:val="00163D9E"/>
    <w:rsid w:val="00164103"/>
    <w:rsid w:val="001646EE"/>
    <w:rsid w:val="00171AEC"/>
    <w:rsid w:val="0018513E"/>
    <w:rsid w:val="001B188C"/>
    <w:rsid w:val="001B371E"/>
    <w:rsid w:val="001D11E3"/>
    <w:rsid w:val="001D198D"/>
    <w:rsid w:val="001D2498"/>
    <w:rsid w:val="001F741D"/>
    <w:rsid w:val="002003FC"/>
    <w:rsid w:val="00214759"/>
    <w:rsid w:val="00232837"/>
    <w:rsid w:val="00245CFE"/>
    <w:rsid w:val="00257CB4"/>
    <w:rsid w:val="00265480"/>
    <w:rsid w:val="0029656F"/>
    <w:rsid w:val="002A122B"/>
    <w:rsid w:val="002A3F8C"/>
    <w:rsid w:val="002B0AEE"/>
    <w:rsid w:val="002B4366"/>
    <w:rsid w:val="002C0B0A"/>
    <w:rsid w:val="002C13D3"/>
    <w:rsid w:val="002C3B23"/>
    <w:rsid w:val="002C5B6A"/>
    <w:rsid w:val="002C7A81"/>
    <w:rsid w:val="002F530F"/>
    <w:rsid w:val="00302858"/>
    <w:rsid w:val="00303992"/>
    <w:rsid w:val="00315477"/>
    <w:rsid w:val="00322664"/>
    <w:rsid w:val="00326BF3"/>
    <w:rsid w:val="003278B9"/>
    <w:rsid w:val="00336DD5"/>
    <w:rsid w:val="003434E9"/>
    <w:rsid w:val="0034659B"/>
    <w:rsid w:val="00355FA1"/>
    <w:rsid w:val="003645DF"/>
    <w:rsid w:val="00367CA9"/>
    <w:rsid w:val="00381787"/>
    <w:rsid w:val="00381EEB"/>
    <w:rsid w:val="00383C51"/>
    <w:rsid w:val="00384AAC"/>
    <w:rsid w:val="003865BE"/>
    <w:rsid w:val="003933B7"/>
    <w:rsid w:val="00397D08"/>
    <w:rsid w:val="003A181D"/>
    <w:rsid w:val="003A7032"/>
    <w:rsid w:val="003B783A"/>
    <w:rsid w:val="003E0A50"/>
    <w:rsid w:val="003F16A3"/>
    <w:rsid w:val="003F432F"/>
    <w:rsid w:val="0040031A"/>
    <w:rsid w:val="004022FB"/>
    <w:rsid w:val="00406580"/>
    <w:rsid w:val="00406994"/>
    <w:rsid w:val="00420098"/>
    <w:rsid w:val="00432A58"/>
    <w:rsid w:val="004547F2"/>
    <w:rsid w:val="004556ED"/>
    <w:rsid w:val="00462CEC"/>
    <w:rsid w:val="00494F94"/>
    <w:rsid w:val="004A1124"/>
    <w:rsid w:val="004B165B"/>
    <w:rsid w:val="004B18AC"/>
    <w:rsid w:val="004B4D16"/>
    <w:rsid w:val="004C448D"/>
    <w:rsid w:val="004D643A"/>
    <w:rsid w:val="004E5CC1"/>
    <w:rsid w:val="004F0E79"/>
    <w:rsid w:val="00520CFE"/>
    <w:rsid w:val="00524712"/>
    <w:rsid w:val="00525573"/>
    <w:rsid w:val="00527DE9"/>
    <w:rsid w:val="005369E3"/>
    <w:rsid w:val="00544F18"/>
    <w:rsid w:val="0054535C"/>
    <w:rsid w:val="00551686"/>
    <w:rsid w:val="00554B68"/>
    <w:rsid w:val="00556192"/>
    <w:rsid w:val="00560180"/>
    <w:rsid w:val="00564C00"/>
    <w:rsid w:val="005862AA"/>
    <w:rsid w:val="005A2621"/>
    <w:rsid w:val="005C6CC3"/>
    <w:rsid w:val="005E0CCE"/>
    <w:rsid w:val="005E357F"/>
    <w:rsid w:val="005E4BAB"/>
    <w:rsid w:val="00603117"/>
    <w:rsid w:val="00603BFF"/>
    <w:rsid w:val="006053B6"/>
    <w:rsid w:val="00625405"/>
    <w:rsid w:val="006336C2"/>
    <w:rsid w:val="00634F95"/>
    <w:rsid w:val="0063649E"/>
    <w:rsid w:val="0064181B"/>
    <w:rsid w:val="00647F70"/>
    <w:rsid w:val="006616AD"/>
    <w:rsid w:val="0066315F"/>
    <w:rsid w:val="006638AE"/>
    <w:rsid w:val="006701A6"/>
    <w:rsid w:val="00673486"/>
    <w:rsid w:val="00674E5D"/>
    <w:rsid w:val="00694841"/>
    <w:rsid w:val="00695178"/>
    <w:rsid w:val="00697C19"/>
    <w:rsid w:val="006A17F4"/>
    <w:rsid w:val="006C4F69"/>
    <w:rsid w:val="006D1D75"/>
    <w:rsid w:val="006F02A7"/>
    <w:rsid w:val="007003B2"/>
    <w:rsid w:val="00760101"/>
    <w:rsid w:val="00765089"/>
    <w:rsid w:val="0077092E"/>
    <w:rsid w:val="007805B7"/>
    <w:rsid w:val="007B2B2C"/>
    <w:rsid w:val="007B6442"/>
    <w:rsid w:val="007D34FE"/>
    <w:rsid w:val="007E51BC"/>
    <w:rsid w:val="007E7723"/>
    <w:rsid w:val="007F2774"/>
    <w:rsid w:val="008138B7"/>
    <w:rsid w:val="0082150F"/>
    <w:rsid w:val="008239F6"/>
    <w:rsid w:val="00834C96"/>
    <w:rsid w:val="00846788"/>
    <w:rsid w:val="00865D15"/>
    <w:rsid w:val="00877187"/>
    <w:rsid w:val="0088132E"/>
    <w:rsid w:val="008843A6"/>
    <w:rsid w:val="00890C7F"/>
    <w:rsid w:val="00891A2B"/>
    <w:rsid w:val="008B4383"/>
    <w:rsid w:val="008B5062"/>
    <w:rsid w:val="008C346B"/>
    <w:rsid w:val="008C398F"/>
    <w:rsid w:val="008D5127"/>
    <w:rsid w:val="008F1109"/>
    <w:rsid w:val="008F7047"/>
    <w:rsid w:val="008F75D7"/>
    <w:rsid w:val="00904F55"/>
    <w:rsid w:val="00907161"/>
    <w:rsid w:val="009264B5"/>
    <w:rsid w:val="0094257E"/>
    <w:rsid w:val="00955F34"/>
    <w:rsid w:val="00960CC7"/>
    <w:rsid w:val="00981A7A"/>
    <w:rsid w:val="00997AD5"/>
    <w:rsid w:val="009C42DF"/>
    <w:rsid w:val="009D336F"/>
    <w:rsid w:val="009F4C64"/>
    <w:rsid w:val="009F7212"/>
    <w:rsid w:val="00A00A68"/>
    <w:rsid w:val="00A065B3"/>
    <w:rsid w:val="00A20D24"/>
    <w:rsid w:val="00A25B7C"/>
    <w:rsid w:val="00A36A02"/>
    <w:rsid w:val="00A40791"/>
    <w:rsid w:val="00A42C6B"/>
    <w:rsid w:val="00A458B0"/>
    <w:rsid w:val="00A46099"/>
    <w:rsid w:val="00A46999"/>
    <w:rsid w:val="00A570B1"/>
    <w:rsid w:val="00A72BD1"/>
    <w:rsid w:val="00A74E32"/>
    <w:rsid w:val="00A75E63"/>
    <w:rsid w:val="00A974E4"/>
    <w:rsid w:val="00AB22D7"/>
    <w:rsid w:val="00AC604B"/>
    <w:rsid w:val="00AD0832"/>
    <w:rsid w:val="00AD1FC5"/>
    <w:rsid w:val="00AF2CBF"/>
    <w:rsid w:val="00AF306B"/>
    <w:rsid w:val="00AF5BAD"/>
    <w:rsid w:val="00B202EA"/>
    <w:rsid w:val="00B23326"/>
    <w:rsid w:val="00B24E2F"/>
    <w:rsid w:val="00B35039"/>
    <w:rsid w:val="00B41289"/>
    <w:rsid w:val="00B54F00"/>
    <w:rsid w:val="00B572F9"/>
    <w:rsid w:val="00B66111"/>
    <w:rsid w:val="00B6680E"/>
    <w:rsid w:val="00B678D3"/>
    <w:rsid w:val="00B763FE"/>
    <w:rsid w:val="00B80766"/>
    <w:rsid w:val="00B86BAE"/>
    <w:rsid w:val="00B922A5"/>
    <w:rsid w:val="00BA0B02"/>
    <w:rsid w:val="00BB018F"/>
    <w:rsid w:val="00BF7B43"/>
    <w:rsid w:val="00C10201"/>
    <w:rsid w:val="00C109F6"/>
    <w:rsid w:val="00C16E7D"/>
    <w:rsid w:val="00C345E8"/>
    <w:rsid w:val="00C35455"/>
    <w:rsid w:val="00C440AD"/>
    <w:rsid w:val="00C53E55"/>
    <w:rsid w:val="00C852B8"/>
    <w:rsid w:val="00C869CB"/>
    <w:rsid w:val="00C967F7"/>
    <w:rsid w:val="00CA0792"/>
    <w:rsid w:val="00CA4F93"/>
    <w:rsid w:val="00CB4768"/>
    <w:rsid w:val="00CC3B79"/>
    <w:rsid w:val="00CC6531"/>
    <w:rsid w:val="00CE0742"/>
    <w:rsid w:val="00CE0A4C"/>
    <w:rsid w:val="00CE14B0"/>
    <w:rsid w:val="00CE6955"/>
    <w:rsid w:val="00CE79CE"/>
    <w:rsid w:val="00D10DAA"/>
    <w:rsid w:val="00D17A5E"/>
    <w:rsid w:val="00D32AF3"/>
    <w:rsid w:val="00D32BCE"/>
    <w:rsid w:val="00D3687B"/>
    <w:rsid w:val="00D41AAA"/>
    <w:rsid w:val="00D56FF7"/>
    <w:rsid w:val="00D57587"/>
    <w:rsid w:val="00D6676D"/>
    <w:rsid w:val="00D70644"/>
    <w:rsid w:val="00D72729"/>
    <w:rsid w:val="00D745ED"/>
    <w:rsid w:val="00D84D93"/>
    <w:rsid w:val="00D86E06"/>
    <w:rsid w:val="00D94D68"/>
    <w:rsid w:val="00D95FC0"/>
    <w:rsid w:val="00D975DB"/>
    <w:rsid w:val="00DB4870"/>
    <w:rsid w:val="00DC7978"/>
    <w:rsid w:val="00E008BB"/>
    <w:rsid w:val="00E05D63"/>
    <w:rsid w:val="00E16E86"/>
    <w:rsid w:val="00E22A3C"/>
    <w:rsid w:val="00E3631F"/>
    <w:rsid w:val="00E47451"/>
    <w:rsid w:val="00E47B7B"/>
    <w:rsid w:val="00E54878"/>
    <w:rsid w:val="00E643FA"/>
    <w:rsid w:val="00E7065D"/>
    <w:rsid w:val="00E70C5E"/>
    <w:rsid w:val="00E86CD3"/>
    <w:rsid w:val="00E910C0"/>
    <w:rsid w:val="00E96EAB"/>
    <w:rsid w:val="00EA388D"/>
    <w:rsid w:val="00EB5F23"/>
    <w:rsid w:val="00EB7919"/>
    <w:rsid w:val="00EC344E"/>
    <w:rsid w:val="00ED2BFE"/>
    <w:rsid w:val="00ED4BB1"/>
    <w:rsid w:val="00ED4D11"/>
    <w:rsid w:val="00EE2CEC"/>
    <w:rsid w:val="00EF79C9"/>
    <w:rsid w:val="00F028CF"/>
    <w:rsid w:val="00F04D87"/>
    <w:rsid w:val="00F06AAD"/>
    <w:rsid w:val="00F07023"/>
    <w:rsid w:val="00F23499"/>
    <w:rsid w:val="00F302E7"/>
    <w:rsid w:val="00F34108"/>
    <w:rsid w:val="00F532E6"/>
    <w:rsid w:val="00F80892"/>
    <w:rsid w:val="00F84685"/>
    <w:rsid w:val="00F850CE"/>
    <w:rsid w:val="00F9407C"/>
    <w:rsid w:val="00F94D70"/>
    <w:rsid w:val="00FA0F2B"/>
    <w:rsid w:val="00FA152D"/>
    <w:rsid w:val="00FB02AF"/>
    <w:rsid w:val="00FB1C4D"/>
    <w:rsid w:val="00FC2116"/>
    <w:rsid w:val="00FD7EA7"/>
    <w:rsid w:val="00FF2ABB"/>
    <w:rsid w:val="00FF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78905"/>
  <w15:chartTrackingRefBased/>
  <w15:docId w15:val="{8D6A5963-F187-4969-B134-7A9C1EBC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6EE"/>
    <w:pPr>
      <w:spacing w:after="0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65089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50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67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40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611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D336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336F"/>
  </w:style>
  <w:style w:type="paragraph" w:styleId="Piedepgina">
    <w:name w:val="footer"/>
    <w:basedOn w:val="Normal"/>
    <w:link w:val="PiedepginaCar"/>
    <w:uiPriority w:val="99"/>
    <w:unhideWhenUsed/>
    <w:rsid w:val="009D336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36F"/>
  </w:style>
  <w:style w:type="paragraph" w:styleId="Sinespaciado">
    <w:name w:val="No Spacing"/>
    <w:link w:val="SinespaciadoCar"/>
    <w:uiPriority w:val="1"/>
    <w:qFormat/>
    <w:rsid w:val="009F721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721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D17A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65089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6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14759"/>
    <w:pPr>
      <w:outlineLvl w:val="9"/>
    </w:pPr>
    <w:rPr>
      <w:rFonts w:asciiTheme="majorHAnsi" w:hAnsiTheme="majorHAnsi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14759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1646E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646EE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891A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91A2B"/>
    <w:pPr>
      <w:widowControl w:val="0"/>
      <w:autoSpaceDE w:val="0"/>
      <w:autoSpaceDN w:val="0"/>
      <w:spacing w:line="240" w:lineRule="auto"/>
    </w:pPr>
    <w:rPr>
      <w:rFonts w:ascii="Ubuntu" w:eastAsia="Ubuntu" w:hAnsi="Ubuntu" w:cs="Ubuntu"/>
      <w:sz w:val="20"/>
      <w:szCs w:val="20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91A2B"/>
    <w:rPr>
      <w:rFonts w:ascii="Ubuntu" w:eastAsia="Ubuntu" w:hAnsi="Ubuntu" w:cs="Ubuntu"/>
      <w:sz w:val="20"/>
      <w:szCs w:val="20"/>
      <w:lang w:eastAsia="es-ES" w:bidi="es-ES"/>
    </w:rPr>
  </w:style>
  <w:style w:type="paragraph" w:customStyle="1" w:styleId="TableParagraph">
    <w:name w:val="Table Paragraph"/>
    <w:basedOn w:val="Normal"/>
    <w:uiPriority w:val="1"/>
    <w:qFormat/>
    <w:rsid w:val="00891A2B"/>
    <w:pPr>
      <w:widowControl w:val="0"/>
      <w:autoSpaceDE w:val="0"/>
      <w:autoSpaceDN w:val="0"/>
      <w:spacing w:line="240" w:lineRule="auto"/>
    </w:pPr>
    <w:rPr>
      <w:rFonts w:ascii="Ubuntu" w:eastAsia="Ubuntu" w:hAnsi="Ubuntu" w:cs="Ubuntu"/>
      <w:lang w:eastAsia="es-ES" w:bidi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67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andard">
    <w:name w:val="Standard"/>
    <w:rsid w:val="002A122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TDC2">
    <w:name w:val="toc 2"/>
    <w:basedOn w:val="Normal"/>
    <w:next w:val="Normal"/>
    <w:autoRedefine/>
    <w:uiPriority w:val="39"/>
    <w:unhideWhenUsed/>
    <w:rsid w:val="00E3631F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440A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7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2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938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3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emf"/><Relationship Id="rId21" Type="http://schemas.openxmlformats.org/officeDocument/2006/relationships/image" Target="media/image12.jpeg"/><Relationship Id="rId34" Type="http://schemas.openxmlformats.org/officeDocument/2006/relationships/image" Target="media/image25.emf"/><Relationship Id="rId42" Type="http://schemas.openxmlformats.org/officeDocument/2006/relationships/image" Target="media/image33.emf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41" Type="http://schemas.openxmlformats.org/officeDocument/2006/relationships/image" Target="media/image3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image" Target="media/image31.emf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emf"/><Relationship Id="rId36" Type="http://schemas.openxmlformats.org/officeDocument/2006/relationships/image" Target="media/image27.emf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emf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image" Target="media/image26.emf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emf"/><Relationship Id="rId38" Type="http://schemas.openxmlformats.org/officeDocument/2006/relationships/image" Target="media/image29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Sistemas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105777-69D6-4DD1-A4C2-1FF2FC52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16</Pages>
  <Words>1128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Óscar Márquez Moya</Company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2º DAM</dc:creator>
  <cp:keywords/>
  <dc:description/>
  <cp:lastModifiedBy>oscar marquez</cp:lastModifiedBy>
  <cp:revision>157</cp:revision>
  <cp:lastPrinted>2024-05-30T18:38:00Z</cp:lastPrinted>
  <dcterms:created xsi:type="dcterms:W3CDTF">2023-01-23T18:43:00Z</dcterms:created>
  <dcterms:modified xsi:type="dcterms:W3CDTF">2024-05-30T18:42:00Z</dcterms:modified>
</cp:coreProperties>
</file>