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DB7B" w14:textId="210E7223" w:rsidR="00125A79" w:rsidRPr="00D91922" w:rsidRDefault="00125A79" w:rsidP="00D91D41">
      <w:pPr>
        <w:pBdr>
          <w:bottom w:val="single" w:sz="12" w:space="1" w:color="auto"/>
        </w:pBdr>
        <w:rPr>
          <w:rFonts w:ascii="Helvetica" w:hAnsi="Helvetica"/>
          <w:b/>
          <w:bCs/>
          <w:sz w:val="32"/>
          <w:szCs w:val="32"/>
        </w:rPr>
      </w:pPr>
      <w:r w:rsidRPr="00D91922">
        <w:rPr>
          <w:rFonts w:ascii="Helvetica" w:hAnsi="Helvetica"/>
          <w:b/>
          <w:bCs/>
          <w:sz w:val="36"/>
          <w:szCs w:val="36"/>
        </w:rPr>
        <w:t>M. OMAR NAWAZ</w:t>
      </w:r>
    </w:p>
    <w:p w14:paraId="4206E86B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225CEEEB" w14:textId="694C79F3" w:rsidR="00D91D41" w:rsidRPr="001063D3" w:rsidRDefault="00C3698F" w:rsidP="00037BB0">
      <w:pPr>
        <w:rPr>
          <w:rFonts w:ascii="Helvetica" w:hAnsi="Helvetica"/>
          <w:sz w:val="22"/>
          <w:szCs w:val="22"/>
        </w:rPr>
      </w:pPr>
      <w:r w:rsidRPr="001063D3">
        <w:rPr>
          <w:rFonts w:ascii="Helvetica" w:hAnsi="Helvetica"/>
          <w:sz w:val="22"/>
          <w:szCs w:val="22"/>
        </w:rPr>
        <w:t>George Washington University, Milken Institute School of Public Health</w:t>
      </w:r>
      <w:r w:rsidR="00D91D41" w:rsidRPr="001063D3">
        <w:rPr>
          <w:rFonts w:ascii="Helvetica" w:hAnsi="Helvetica"/>
          <w:sz w:val="22"/>
          <w:szCs w:val="22"/>
        </w:rPr>
        <w:t>,</w:t>
      </w:r>
      <w:r w:rsidRPr="001063D3">
        <w:rPr>
          <w:rFonts w:ascii="Helvetica" w:hAnsi="Helvetica"/>
          <w:sz w:val="22"/>
          <w:szCs w:val="22"/>
        </w:rPr>
        <w:t xml:space="preserve"> Department of Environmental and Occupational Health, Air, Climate, and Health Lab</w:t>
      </w:r>
    </w:p>
    <w:p w14:paraId="3331BC7B" w14:textId="1DBACD26" w:rsidR="00D91D41" w:rsidRPr="00D91D41" w:rsidRDefault="00C3698F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sz w:val="21"/>
          <w:szCs w:val="21"/>
        </w:rPr>
        <w:t xml:space="preserve"> </w:t>
      </w:r>
    </w:p>
    <w:p w14:paraId="7BDA72F2" w14:textId="53B14FBC" w:rsidR="00A455F8" w:rsidRPr="00D91D41" w:rsidRDefault="00D91D41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b/>
          <w:bCs/>
          <w:sz w:val="21"/>
          <w:szCs w:val="21"/>
        </w:rPr>
        <w:t>Email:</w:t>
      </w:r>
      <w:r w:rsidRPr="00D91D41">
        <w:rPr>
          <w:rFonts w:ascii="Helvetica" w:hAnsi="Helvetica"/>
          <w:sz w:val="21"/>
          <w:szCs w:val="21"/>
        </w:rPr>
        <w:t xml:space="preserve"> </w:t>
      </w:r>
      <w:hyperlink r:id="rId7" w:history="1">
        <w:r w:rsidRPr="00D91D41">
          <w:rPr>
            <w:rStyle w:val="Hyperlink"/>
            <w:rFonts w:ascii="Helvetica" w:hAnsi="Helvetica"/>
            <w:sz w:val="21"/>
            <w:szCs w:val="21"/>
          </w:rPr>
          <w:t>nawaz.muhammad@email.gwu.edu</w:t>
        </w:r>
      </w:hyperlink>
      <w:r w:rsidR="00A455F8" w:rsidRPr="00D91D41">
        <w:rPr>
          <w:rFonts w:ascii="Helvetica" w:hAnsi="Helvetica"/>
          <w:sz w:val="21"/>
          <w:szCs w:val="21"/>
        </w:rPr>
        <w:t xml:space="preserve">, </w:t>
      </w:r>
      <w:r w:rsidRPr="00D91D41">
        <w:rPr>
          <w:rFonts w:ascii="Helvetica" w:hAnsi="Helvetica"/>
          <w:b/>
          <w:bCs/>
          <w:sz w:val="21"/>
          <w:szCs w:val="21"/>
        </w:rPr>
        <w:t>Tel:</w:t>
      </w:r>
      <w:r w:rsidRPr="00D91D41">
        <w:rPr>
          <w:rFonts w:ascii="Helvetica" w:hAnsi="Helvetica"/>
          <w:sz w:val="21"/>
          <w:szCs w:val="21"/>
        </w:rPr>
        <w:t xml:space="preserve"> </w:t>
      </w:r>
      <w:r w:rsidR="00A455F8" w:rsidRPr="00D91D41">
        <w:rPr>
          <w:rFonts w:ascii="Helvetica" w:hAnsi="Helvetica"/>
          <w:sz w:val="21"/>
          <w:szCs w:val="21"/>
        </w:rPr>
        <w:t>+44 7769-613989</w:t>
      </w:r>
      <w:r w:rsidRPr="00D91D41">
        <w:rPr>
          <w:rFonts w:ascii="Helvetica" w:hAnsi="Helvetica"/>
          <w:sz w:val="21"/>
          <w:szCs w:val="21"/>
        </w:rPr>
        <w:t xml:space="preserve">, </w:t>
      </w:r>
      <w:r w:rsidRPr="00D91D41">
        <w:rPr>
          <w:rFonts w:ascii="Helvetica" w:hAnsi="Helvetica"/>
          <w:b/>
          <w:bCs/>
          <w:sz w:val="21"/>
          <w:szCs w:val="21"/>
        </w:rPr>
        <w:t>Nationality</w:t>
      </w:r>
      <w:r w:rsidRPr="00D91D41">
        <w:rPr>
          <w:rFonts w:ascii="Helvetica" w:hAnsi="Helvetica"/>
          <w:sz w:val="21"/>
          <w:szCs w:val="21"/>
        </w:rPr>
        <w:t>: American / British</w:t>
      </w:r>
    </w:p>
    <w:p w14:paraId="1BCFE88F" w14:textId="77777777" w:rsidR="00037BB0" w:rsidRPr="00A13091" w:rsidRDefault="00037BB0" w:rsidP="00125A79">
      <w:pPr>
        <w:pBdr>
          <w:bottom w:val="single" w:sz="12" w:space="1" w:color="auto"/>
        </w:pBdr>
        <w:rPr>
          <w:rFonts w:ascii="Helvetica" w:hAnsi="Helvetica"/>
          <w:sz w:val="28"/>
          <w:szCs w:val="28"/>
        </w:rPr>
      </w:pPr>
    </w:p>
    <w:p w14:paraId="5EB3E6F5" w14:textId="12C54FC3" w:rsidR="00A455F8" w:rsidRPr="00084B20" w:rsidRDefault="00A455F8" w:rsidP="00125A79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t>RESEARCH EXPERIENCE</w:t>
      </w:r>
    </w:p>
    <w:p w14:paraId="7C2FCAB5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6B609E29" w14:textId="77777777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</w:t>
      </w:r>
      <w:r w:rsidRPr="00D91D41">
        <w:rPr>
          <w:rFonts w:ascii="Helvetica" w:hAnsi="Helvetica"/>
          <w:b/>
          <w:bCs/>
          <w:sz w:val="22"/>
          <w:szCs w:val="22"/>
        </w:rPr>
        <w:t>ostdoctoral Research Associate</w:t>
      </w:r>
    </w:p>
    <w:p w14:paraId="49A9C202" w14:textId="77777777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National Resources Defense Council Health Science Policy Fellow</w:t>
      </w:r>
      <w:r w:rsidRPr="00D91D41">
        <w:rPr>
          <w:rFonts w:ascii="Helvetica" w:hAnsi="Helvetica"/>
          <w:b/>
          <w:bCs/>
          <w:sz w:val="22"/>
          <w:szCs w:val="22"/>
        </w:rPr>
        <w:t xml:space="preserve"> </w:t>
      </w:r>
    </w:p>
    <w:p w14:paraId="02A61B65" w14:textId="20D1AE09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George Washington University,</w:t>
      </w:r>
      <w:r w:rsidR="00C3698F" w:rsidRPr="00D91D41">
        <w:rPr>
          <w:rFonts w:ascii="Helvetica" w:hAnsi="Helvetica"/>
          <w:sz w:val="22"/>
          <w:szCs w:val="22"/>
        </w:rPr>
        <w:t xml:space="preserve"> Milken Institute School of Public Health,</w:t>
      </w:r>
      <w:r w:rsidRPr="00D91D41">
        <w:rPr>
          <w:rFonts w:ascii="Helvetica" w:hAnsi="Helvetica"/>
          <w:sz w:val="22"/>
          <w:szCs w:val="22"/>
        </w:rPr>
        <w:t xml:space="preserve"> Department of Environmental and Occupational Heal</w:t>
      </w:r>
      <w:r w:rsidRPr="00D91D41">
        <w:rPr>
          <w:rFonts w:ascii="Helvetica" w:hAnsi="Helvetica"/>
          <w:sz w:val="22"/>
          <w:szCs w:val="22"/>
        </w:rPr>
        <w:t>th</w:t>
      </w:r>
      <w:r w:rsidR="00C3698F" w:rsidRPr="00D91D41">
        <w:rPr>
          <w:rFonts w:ascii="Helvetica" w:hAnsi="Helvetica"/>
          <w:sz w:val="22"/>
          <w:szCs w:val="22"/>
        </w:rPr>
        <w:t>, Air, Climate, and Health Lab</w:t>
      </w:r>
    </w:p>
    <w:p w14:paraId="36DC547E" w14:textId="1778A225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2023 – Current</w:t>
      </w:r>
    </w:p>
    <w:p w14:paraId="27CFE643" w14:textId="7468DA82" w:rsidR="00C3698F" w:rsidRPr="00D91D41" w:rsidRDefault="00D91D41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Research fellow for one year, led </w:t>
      </w:r>
      <w:r w:rsidR="0010596B">
        <w:rPr>
          <w:rFonts w:ascii="Helvetica" w:hAnsi="Helvetica"/>
          <w:sz w:val="22"/>
          <w:szCs w:val="22"/>
        </w:rPr>
        <w:t>team</w:t>
      </w:r>
      <w:r>
        <w:rPr>
          <w:rFonts w:ascii="Helvetica" w:hAnsi="Helvetica"/>
          <w:sz w:val="22"/>
          <w:szCs w:val="22"/>
        </w:rPr>
        <w:t xml:space="preserve"> of </w:t>
      </w:r>
      <w:r w:rsidR="0010596B">
        <w:rPr>
          <w:rFonts w:ascii="Helvetica" w:hAnsi="Helvetica"/>
          <w:sz w:val="22"/>
          <w:szCs w:val="22"/>
        </w:rPr>
        <w:t>r</w:t>
      </w:r>
      <w:r>
        <w:rPr>
          <w:rFonts w:ascii="Helvetica" w:hAnsi="Helvetica"/>
          <w:sz w:val="22"/>
          <w:szCs w:val="22"/>
        </w:rPr>
        <w:t>esearchers to</w:t>
      </w:r>
      <w:r w:rsidR="00C3698F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incorporat</w:t>
      </w:r>
      <w:r>
        <w:rPr>
          <w:rFonts w:ascii="Helvetica" w:hAnsi="Helvetica"/>
          <w:sz w:val="22"/>
          <w:szCs w:val="22"/>
        </w:rPr>
        <w:t>e</w:t>
      </w:r>
      <w:r w:rsidR="00C3698F" w:rsidRPr="00D91D41">
        <w:rPr>
          <w:rFonts w:ascii="Helvetica" w:hAnsi="Helvetica"/>
          <w:sz w:val="22"/>
          <w:szCs w:val="22"/>
        </w:rPr>
        <w:t xml:space="preserve"> health </w:t>
      </w:r>
      <w:r w:rsidR="001E44E1" w:rsidRPr="00D91D41">
        <w:rPr>
          <w:rFonts w:ascii="Helvetica" w:hAnsi="Helvetica"/>
          <w:sz w:val="22"/>
          <w:szCs w:val="22"/>
        </w:rPr>
        <w:t>and</w:t>
      </w:r>
      <w:r w:rsidR="00C3698F" w:rsidRPr="00D91D41">
        <w:rPr>
          <w:rFonts w:ascii="Helvetica" w:hAnsi="Helvetica"/>
          <w:sz w:val="22"/>
          <w:szCs w:val="22"/>
        </w:rPr>
        <w:t xml:space="preserve"> equity </w:t>
      </w:r>
      <w:r w:rsidR="001E44E1" w:rsidRPr="00D91D41">
        <w:rPr>
          <w:rFonts w:ascii="Helvetica" w:hAnsi="Helvetica"/>
          <w:sz w:val="22"/>
          <w:szCs w:val="22"/>
        </w:rPr>
        <w:t>analyses</w:t>
      </w:r>
      <w:r w:rsidR="00C3698F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</w:t>
      </w:r>
      <w:r w:rsidR="00E11753" w:rsidRPr="00D91D41">
        <w:rPr>
          <w:rFonts w:ascii="Helvetica" w:hAnsi="Helvetica"/>
          <w:sz w:val="22"/>
          <w:szCs w:val="22"/>
        </w:rPr>
        <w:t>to</w:t>
      </w:r>
      <w:r>
        <w:rPr>
          <w:rFonts w:ascii="Helvetica" w:hAnsi="Helvetica"/>
          <w:sz w:val="22"/>
          <w:szCs w:val="22"/>
        </w:rPr>
        <w:t xml:space="preserve"> National Resources Defense Council</w:t>
      </w:r>
      <w:r w:rsidR="00C3698F" w:rsidRPr="00D91D41">
        <w:rPr>
          <w:rFonts w:ascii="Helvetica" w:hAnsi="Helvetica"/>
          <w:sz w:val="22"/>
          <w:szCs w:val="22"/>
        </w:rPr>
        <w:t xml:space="preserve"> climate policy modelling</w:t>
      </w:r>
      <w:r>
        <w:rPr>
          <w:rFonts w:ascii="Helvetica" w:hAnsi="Helvetica"/>
          <w:sz w:val="22"/>
          <w:szCs w:val="22"/>
        </w:rPr>
        <w:t>.</w:t>
      </w:r>
    </w:p>
    <w:p w14:paraId="022B28A9" w14:textId="5D3AB155" w:rsidR="00D91D41" w:rsidRDefault="00E11753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Led</w:t>
      </w:r>
      <w:r w:rsidR="00786C4A" w:rsidRPr="00D91D41">
        <w:rPr>
          <w:rFonts w:ascii="Helvetica" w:hAnsi="Helvetica"/>
          <w:sz w:val="22"/>
          <w:szCs w:val="22"/>
        </w:rPr>
        <w:t xml:space="preserve"> writing of</w:t>
      </w:r>
      <w:r w:rsidR="001063D3">
        <w:rPr>
          <w:rFonts w:ascii="Helvetica" w:hAnsi="Helvetica"/>
          <w:sz w:val="22"/>
          <w:szCs w:val="22"/>
        </w:rPr>
        <w:t xml:space="preserve"> under review</w:t>
      </w:r>
      <w:r w:rsidRPr="00D91D41">
        <w:rPr>
          <w:rFonts w:ascii="Helvetica" w:hAnsi="Helvetica"/>
          <w:sz w:val="22"/>
          <w:szCs w:val="22"/>
        </w:rPr>
        <w:t xml:space="preserve"> NASA</w:t>
      </w:r>
      <w:r w:rsidR="00C3698F" w:rsidRPr="00D91D41">
        <w:rPr>
          <w:rFonts w:ascii="Helvetica" w:hAnsi="Helvetica"/>
          <w:sz w:val="22"/>
          <w:szCs w:val="22"/>
        </w:rPr>
        <w:t xml:space="preserve"> grant proposal</w:t>
      </w:r>
      <w:r w:rsidR="00D91D41">
        <w:rPr>
          <w:rFonts w:ascii="Helvetica" w:hAnsi="Helvetica"/>
          <w:sz w:val="22"/>
          <w:szCs w:val="22"/>
        </w:rPr>
        <w:t xml:space="preserve"> ($1,000,000)</w:t>
      </w:r>
      <w:r w:rsidR="001E44E1" w:rsidRPr="00D91D41">
        <w:rPr>
          <w:rFonts w:ascii="Helvetica" w:hAnsi="Helvetica"/>
          <w:sz w:val="22"/>
          <w:szCs w:val="22"/>
        </w:rPr>
        <w:t xml:space="preserve"> </w:t>
      </w:r>
      <w:r w:rsidR="00D91D41">
        <w:rPr>
          <w:rFonts w:ascii="Helvetica" w:hAnsi="Helvetica"/>
          <w:sz w:val="22"/>
          <w:szCs w:val="22"/>
        </w:rPr>
        <w:t>for project to characterize compounding climate and air pollution hazards and project climate policy impacts.</w:t>
      </w:r>
    </w:p>
    <w:p w14:paraId="0347D258" w14:textId="65033BBA" w:rsidR="00A455F8" w:rsidRPr="00D91D41" w:rsidRDefault="00D91D41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Used satellite remote-sensing of nitrogen dioxide (ESA TROPOMI) to build land-use regression and machine learning models for health and equity assessments.</w:t>
      </w:r>
    </w:p>
    <w:p w14:paraId="0F9C250C" w14:textId="6A50A974" w:rsidR="00C3698F" w:rsidRPr="00D91D41" w:rsidRDefault="00C3698F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Investigated </w:t>
      </w:r>
      <w:r w:rsidR="00E11753" w:rsidRPr="00D91D41">
        <w:rPr>
          <w:rFonts w:ascii="Helvetica" w:hAnsi="Helvetica"/>
          <w:sz w:val="22"/>
          <w:szCs w:val="22"/>
        </w:rPr>
        <w:t xml:space="preserve">nitrogen dioxide </w:t>
      </w:r>
      <w:r w:rsidRPr="00D91D41">
        <w:rPr>
          <w:rFonts w:ascii="Helvetica" w:hAnsi="Helvetica"/>
          <w:sz w:val="22"/>
          <w:szCs w:val="22"/>
        </w:rPr>
        <w:t>in Houston, TX by comparing models, aircraft and satellite remote sensing, and ground-level monitors</w:t>
      </w:r>
      <w:r w:rsidR="00D91D41">
        <w:rPr>
          <w:rFonts w:ascii="Helvetica" w:hAnsi="Helvetica"/>
          <w:sz w:val="22"/>
          <w:szCs w:val="22"/>
        </w:rPr>
        <w:t xml:space="preserve"> to understand emission underestimates</w:t>
      </w:r>
      <w:r w:rsidRPr="00D91D41">
        <w:rPr>
          <w:rFonts w:ascii="Helvetica" w:hAnsi="Helvetica"/>
          <w:sz w:val="22"/>
          <w:szCs w:val="22"/>
        </w:rPr>
        <w:t>.</w:t>
      </w:r>
    </w:p>
    <w:p w14:paraId="65123A90" w14:textId="486F7ACF" w:rsidR="00C3698F" w:rsidRPr="00D91D41" w:rsidRDefault="00C3698F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Invited </w:t>
      </w:r>
      <w:r w:rsidR="001E44E1" w:rsidRPr="00D91D41">
        <w:rPr>
          <w:rFonts w:ascii="Helvetica" w:hAnsi="Helvetica"/>
          <w:sz w:val="22"/>
          <w:szCs w:val="22"/>
        </w:rPr>
        <w:t>to speak</w:t>
      </w:r>
      <w:r w:rsidRPr="00D91D41">
        <w:rPr>
          <w:rFonts w:ascii="Helvetica" w:hAnsi="Helvetica"/>
          <w:sz w:val="22"/>
          <w:szCs w:val="22"/>
        </w:rPr>
        <w:t xml:space="preserve"> at UNEP / EDF workshop</w:t>
      </w:r>
      <w:r w:rsidR="001E44E1" w:rsidRPr="00D91D41">
        <w:rPr>
          <w:rFonts w:ascii="Helvetica" w:hAnsi="Helvetica"/>
          <w:sz w:val="22"/>
          <w:szCs w:val="22"/>
        </w:rPr>
        <w:t xml:space="preserve"> in </w:t>
      </w:r>
      <w:r w:rsidR="001E44E1" w:rsidRPr="00D91D41">
        <w:rPr>
          <w:rFonts w:ascii="Helvetica" w:hAnsi="Helvetica"/>
          <w:sz w:val="22"/>
          <w:szCs w:val="22"/>
        </w:rPr>
        <w:t>Bogotá</w:t>
      </w:r>
      <w:r w:rsidR="001E44E1" w:rsidRPr="00D91D41">
        <w:rPr>
          <w:rFonts w:ascii="Helvetica" w:hAnsi="Helvetica"/>
          <w:sz w:val="22"/>
          <w:szCs w:val="22"/>
        </w:rPr>
        <w:t xml:space="preserve"> </w:t>
      </w:r>
      <w:r w:rsidRPr="00D91D41">
        <w:rPr>
          <w:rFonts w:ascii="Helvetica" w:hAnsi="Helvetica"/>
          <w:sz w:val="22"/>
          <w:szCs w:val="22"/>
        </w:rPr>
        <w:t xml:space="preserve">on </w:t>
      </w:r>
      <w:r w:rsidR="00254F93" w:rsidRPr="00D91D41">
        <w:rPr>
          <w:rFonts w:ascii="Helvetica" w:hAnsi="Helvetica"/>
          <w:sz w:val="22"/>
          <w:szCs w:val="22"/>
        </w:rPr>
        <w:t>clean air strategies for improving public health and advanc</w:t>
      </w:r>
      <w:r w:rsidR="001E44E1" w:rsidRPr="00D91D41">
        <w:rPr>
          <w:rFonts w:ascii="Helvetica" w:hAnsi="Helvetica"/>
          <w:sz w:val="22"/>
          <w:szCs w:val="22"/>
        </w:rPr>
        <w:t>ing</w:t>
      </w:r>
      <w:r w:rsidR="00254F93" w:rsidRPr="00D91D41">
        <w:rPr>
          <w:rFonts w:ascii="Helvetica" w:hAnsi="Helvetica"/>
          <w:sz w:val="22"/>
          <w:szCs w:val="22"/>
        </w:rPr>
        <w:t xml:space="preserve"> climate goals</w:t>
      </w:r>
      <w:r w:rsidR="001E44E1" w:rsidRPr="00D91D41">
        <w:rPr>
          <w:rFonts w:ascii="Helvetica" w:hAnsi="Helvetica"/>
          <w:sz w:val="22"/>
          <w:szCs w:val="22"/>
        </w:rPr>
        <w:t xml:space="preserve"> in Latin America</w:t>
      </w:r>
      <w:r w:rsidR="00D91D41">
        <w:rPr>
          <w:rFonts w:ascii="Helvetica" w:hAnsi="Helvetica"/>
          <w:sz w:val="22"/>
          <w:szCs w:val="22"/>
        </w:rPr>
        <w:t>n countries</w:t>
      </w:r>
      <w:r w:rsidR="001E44E1" w:rsidRPr="00D91D41">
        <w:rPr>
          <w:rFonts w:ascii="Helvetica" w:hAnsi="Helvetica"/>
          <w:sz w:val="22"/>
          <w:szCs w:val="22"/>
        </w:rPr>
        <w:t>.</w:t>
      </w:r>
    </w:p>
    <w:p w14:paraId="6C37802F" w14:textId="54D9D1D5" w:rsidR="00C3698F" w:rsidRPr="00D91D41" w:rsidRDefault="00E11753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Wrote and contributed to</w:t>
      </w:r>
      <w:r w:rsidR="00C3698F" w:rsidRPr="00D91D41">
        <w:rPr>
          <w:rFonts w:ascii="Helvetica" w:hAnsi="Helvetica"/>
          <w:sz w:val="22"/>
          <w:szCs w:val="22"/>
        </w:rPr>
        <w:t xml:space="preserve"> scientific papers</w:t>
      </w:r>
      <w:r w:rsidRPr="00D91D41">
        <w:rPr>
          <w:rFonts w:ascii="Helvetica" w:hAnsi="Helvetica"/>
          <w:sz w:val="22"/>
          <w:szCs w:val="22"/>
        </w:rPr>
        <w:t xml:space="preserve"> </w:t>
      </w:r>
      <w:r w:rsidR="00786C4A" w:rsidRPr="00D91D41">
        <w:rPr>
          <w:rFonts w:ascii="Helvetica" w:hAnsi="Helvetica"/>
          <w:sz w:val="22"/>
          <w:szCs w:val="22"/>
        </w:rPr>
        <w:t>for</w:t>
      </w:r>
      <w:r w:rsidRPr="00D91D41">
        <w:rPr>
          <w:rFonts w:ascii="Helvetica" w:hAnsi="Helvetica"/>
          <w:sz w:val="22"/>
          <w:szCs w:val="22"/>
        </w:rPr>
        <w:t xml:space="preserve"> peer-reviewed journals</w:t>
      </w:r>
      <w:r w:rsidR="0018728E">
        <w:rPr>
          <w:rFonts w:ascii="Helvetica" w:hAnsi="Helvetica"/>
          <w:sz w:val="22"/>
          <w:szCs w:val="22"/>
        </w:rPr>
        <w:t xml:space="preserve"> and attended multiple conferences and workshops to promote work.</w:t>
      </w:r>
    </w:p>
    <w:p w14:paraId="6B8974C3" w14:textId="77777777" w:rsidR="008D733F" w:rsidRPr="00D91D41" w:rsidRDefault="008D733F" w:rsidP="00125A79">
      <w:pPr>
        <w:rPr>
          <w:rFonts w:ascii="Helvetica" w:hAnsi="Helvetica"/>
          <w:sz w:val="22"/>
          <w:szCs w:val="22"/>
        </w:rPr>
      </w:pPr>
    </w:p>
    <w:p w14:paraId="501D2B17" w14:textId="0B77ACD4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Ph.D.</w:t>
      </w:r>
      <w:r w:rsidRPr="00D91D41">
        <w:rPr>
          <w:rFonts w:ascii="Helvetica" w:hAnsi="Helvetica"/>
          <w:b/>
          <w:bCs/>
          <w:sz w:val="22"/>
          <w:szCs w:val="22"/>
        </w:rPr>
        <w:t xml:space="preserve"> Research </w:t>
      </w:r>
      <w:r w:rsidRPr="00D91D41">
        <w:rPr>
          <w:rFonts w:ascii="Helvetica" w:hAnsi="Helvetica"/>
          <w:b/>
          <w:bCs/>
          <w:sz w:val="22"/>
          <w:szCs w:val="22"/>
        </w:rPr>
        <w:t>Assistant</w:t>
      </w:r>
    </w:p>
    <w:p w14:paraId="0A0AF158" w14:textId="01BCE450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Colorado Boulder</w:t>
      </w:r>
      <w:r w:rsidRPr="00D91D41">
        <w:rPr>
          <w:rFonts w:ascii="Helvetica" w:hAnsi="Helvetica"/>
          <w:sz w:val="22"/>
          <w:szCs w:val="22"/>
        </w:rPr>
        <w:t xml:space="preserve">, Department of </w:t>
      </w:r>
      <w:r w:rsidRPr="00D91D41">
        <w:rPr>
          <w:rFonts w:ascii="Helvetica" w:hAnsi="Helvetica"/>
          <w:sz w:val="22"/>
          <w:szCs w:val="22"/>
        </w:rPr>
        <w:t>Mechanical Engineering</w:t>
      </w:r>
    </w:p>
    <w:p w14:paraId="60D9643B" w14:textId="1BA10398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</w:t>
      </w:r>
      <w:r w:rsidRPr="00D91D41">
        <w:rPr>
          <w:rFonts w:ascii="Helvetica" w:hAnsi="Helvetica"/>
          <w:sz w:val="22"/>
          <w:szCs w:val="22"/>
        </w:rPr>
        <w:t>18</w:t>
      </w:r>
      <w:r w:rsidRPr="00D91D41">
        <w:rPr>
          <w:rFonts w:ascii="Helvetica" w:hAnsi="Helvetica"/>
          <w:sz w:val="22"/>
          <w:szCs w:val="22"/>
        </w:rPr>
        <w:t xml:space="preserve"> – </w:t>
      </w:r>
      <w:r w:rsidRPr="00D91D41">
        <w:rPr>
          <w:rFonts w:ascii="Helvetica" w:hAnsi="Helvetica"/>
          <w:sz w:val="22"/>
          <w:szCs w:val="22"/>
        </w:rPr>
        <w:t>2023</w:t>
      </w:r>
    </w:p>
    <w:p w14:paraId="1C5E0070" w14:textId="7548DD06" w:rsidR="00254F93" w:rsidRPr="00D91D41" w:rsidRDefault="00254F93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Developed novel </w:t>
      </w:r>
      <w:r w:rsidR="00E11753" w:rsidRPr="00D91D41">
        <w:rPr>
          <w:rFonts w:ascii="Helvetica" w:hAnsi="Helvetica"/>
          <w:sz w:val="22"/>
          <w:szCs w:val="22"/>
        </w:rPr>
        <w:t xml:space="preserve">adjoint </w:t>
      </w:r>
      <w:r w:rsidR="00A24573" w:rsidRPr="00D91D41">
        <w:rPr>
          <w:rFonts w:ascii="Helvetica" w:hAnsi="Helvetica"/>
          <w:sz w:val="22"/>
          <w:szCs w:val="22"/>
        </w:rPr>
        <w:t>model</w:t>
      </w:r>
      <w:r w:rsidR="00E11753" w:rsidRPr="00D91D41">
        <w:rPr>
          <w:rFonts w:ascii="Helvetica" w:hAnsi="Helvetica"/>
          <w:sz w:val="22"/>
          <w:szCs w:val="22"/>
        </w:rPr>
        <w:t xml:space="preserve"> approach</w:t>
      </w:r>
      <w:r w:rsidR="001E44E1" w:rsidRPr="00D91D41">
        <w:rPr>
          <w:rFonts w:ascii="Helvetica" w:hAnsi="Helvetica"/>
          <w:sz w:val="22"/>
          <w:szCs w:val="22"/>
        </w:rPr>
        <w:t xml:space="preserve"> that</w:t>
      </w:r>
      <w:r w:rsidR="00E11753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integrates</w:t>
      </w:r>
      <w:r w:rsidRPr="00D91D41">
        <w:rPr>
          <w:rFonts w:ascii="Helvetica" w:hAnsi="Helvetica"/>
          <w:sz w:val="22"/>
          <w:szCs w:val="22"/>
        </w:rPr>
        <w:t xml:space="preserve"> remote-sensing data and health </w:t>
      </w:r>
      <w:r w:rsidR="00E11753" w:rsidRPr="00D91D41">
        <w:rPr>
          <w:rFonts w:ascii="Helvetica" w:hAnsi="Helvetica"/>
          <w:sz w:val="22"/>
          <w:szCs w:val="22"/>
        </w:rPr>
        <w:t>methods</w:t>
      </w:r>
      <w:r w:rsidRPr="00D91D41">
        <w:rPr>
          <w:rFonts w:ascii="Helvetica" w:hAnsi="Helvetica"/>
          <w:sz w:val="22"/>
          <w:szCs w:val="22"/>
        </w:rPr>
        <w:t xml:space="preserve"> to </w:t>
      </w:r>
      <w:r w:rsidR="001E44E1" w:rsidRPr="00D91D41">
        <w:rPr>
          <w:rFonts w:ascii="Helvetica" w:hAnsi="Helvetica"/>
          <w:sz w:val="22"/>
          <w:szCs w:val="22"/>
        </w:rPr>
        <w:t>consider climate and transportation policy impacts.</w:t>
      </w:r>
    </w:p>
    <w:p w14:paraId="2F3332DC" w14:textId="11AC4583" w:rsidR="00254F93" w:rsidRDefault="00E11753" w:rsidP="001E44E1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</w:rPr>
        <w:t>This</w:t>
      </w:r>
      <w:r w:rsidR="001E44E1" w:rsidRPr="00D91D41">
        <w:rPr>
          <w:rFonts w:ascii="Helvetica" w:hAnsi="Helvetica"/>
          <w:sz w:val="22"/>
          <w:szCs w:val="22"/>
        </w:rPr>
        <w:t xml:space="preserve"> </w:t>
      </w:r>
      <w:r w:rsidR="006C0AF9">
        <w:rPr>
          <w:rFonts w:ascii="Helvetica" w:hAnsi="Helvetica"/>
          <w:sz w:val="22"/>
          <w:szCs w:val="22"/>
        </w:rPr>
        <w:t>method</w:t>
      </w:r>
      <w:r w:rsidRPr="00D91D41">
        <w:rPr>
          <w:rFonts w:ascii="Helvetica" w:hAnsi="Helvetica"/>
          <w:sz w:val="22"/>
          <w:szCs w:val="22"/>
        </w:rPr>
        <w:t xml:space="preserve"> supported </w:t>
      </w:r>
      <w:r w:rsidR="006C0AF9">
        <w:rPr>
          <w:rFonts w:ascii="Helvetica" w:hAnsi="Helvetica"/>
          <w:sz w:val="22"/>
          <w:szCs w:val="22"/>
        </w:rPr>
        <w:t>reduced-form tools</w:t>
      </w:r>
      <w:r w:rsidR="00254F93" w:rsidRPr="00D91D41">
        <w:rPr>
          <w:rFonts w:ascii="Helvetica" w:hAnsi="Helvetica"/>
          <w:sz w:val="22"/>
          <w:szCs w:val="22"/>
        </w:rPr>
        <w:t xml:space="preserve"> including the NASA AQACF </w:t>
      </w:r>
      <w:r w:rsidR="00254F93" w:rsidRPr="00D91D41">
        <w:rPr>
          <w:rFonts w:ascii="Helvetica" w:hAnsi="Helvetica"/>
          <w:sz w:val="22"/>
          <w:szCs w:val="22"/>
          <w:lang w:val="en-US"/>
        </w:rPr>
        <w:t>(NPO-52578-1)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, the </w:t>
      </w:r>
      <w:r w:rsidRPr="00D91D41">
        <w:rPr>
          <w:rFonts w:ascii="Helvetica" w:hAnsi="Helvetica"/>
          <w:sz w:val="22"/>
          <w:szCs w:val="22"/>
          <w:lang w:val="en-US"/>
        </w:rPr>
        <w:t>ICCT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FATE tool, and the </w:t>
      </w:r>
      <w:r w:rsidRPr="00D91D41">
        <w:rPr>
          <w:rFonts w:ascii="Helvetica" w:hAnsi="Helvetica"/>
          <w:sz w:val="22"/>
          <w:szCs w:val="22"/>
          <w:lang w:val="en-US"/>
        </w:rPr>
        <w:t>SEI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LEAP-IBC tool</w:t>
      </w:r>
      <w:r w:rsidR="001E44E1" w:rsidRPr="00D91D41">
        <w:rPr>
          <w:rFonts w:ascii="Helvetica" w:hAnsi="Helvetica"/>
          <w:sz w:val="22"/>
          <w:szCs w:val="22"/>
          <w:lang w:val="en-US"/>
        </w:rPr>
        <w:t xml:space="preserve"> and it</w:t>
      </w:r>
      <w:r w:rsidRPr="00D91D41">
        <w:rPr>
          <w:rFonts w:ascii="Helvetica" w:hAnsi="Helvetica"/>
          <w:sz w:val="22"/>
          <w:szCs w:val="22"/>
          <w:lang w:val="en-US"/>
        </w:rPr>
        <w:t xml:space="preserve"> was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</w:t>
      </w:r>
      <w:r w:rsidRPr="00D91D41">
        <w:rPr>
          <w:rFonts w:ascii="Helvetica" w:hAnsi="Helvetica"/>
          <w:sz w:val="22"/>
          <w:szCs w:val="22"/>
          <w:lang w:val="en-US"/>
        </w:rPr>
        <w:t xml:space="preserve">used in subsequent </w:t>
      </w:r>
      <w:r w:rsidR="00254F93" w:rsidRPr="00D91D41">
        <w:rPr>
          <w:rFonts w:ascii="Helvetica" w:hAnsi="Helvetica"/>
          <w:sz w:val="22"/>
          <w:szCs w:val="22"/>
          <w:lang w:val="en-US"/>
        </w:rPr>
        <w:t>studies</w:t>
      </w:r>
      <w:r w:rsidR="001E44E1" w:rsidRPr="00D91D41">
        <w:rPr>
          <w:rFonts w:ascii="Helvetica" w:hAnsi="Helvetica"/>
          <w:sz w:val="22"/>
          <w:szCs w:val="22"/>
          <w:lang w:val="en-US"/>
        </w:rPr>
        <w:t xml:space="preserve"> by </w:t>
      </w:r>
      <w:r w:rsidR="006C0AF9">
        <w:rPr>
          <w:rFonts w:ascii="Helvetica" w:hAnsi="Helvetica"/>
          <w:sz w:val="22"/>
          <w:szCs w:val="22"/>
          <w:lang w:val="en-US"/>
        </w:rPr>
        <w:t>other researchers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(Choi et al 2024; Gu et al. 2023</w:t>
      </w:r>
      <w:proofErr w:type="gramStart"/>
      <w:r w:rsidR="00254F93" w:rsidRPr="00D91D41">
        <w:rPr>
          <w:rFonts w:ascii="Helvetica" w:hAnsi="Helvetica"/>
          <w:sz w:val="22"/>
          <w:szCs w:val="22"/>
          <w:lang w:val="en-US"/>
        </w:rPr>
        <w:t>a,b</w:t>
      </w:r>
      <w:proofErr w:type="gramEnd"/>
      <w:r w:rsidR="00254F93" w:rsidRPr="00D91D41">
        <w:rPr>
          <w:rFonts w:ascii="Helvetica" w:hAnsi="Helvetica"/>
          <w:sz w:val="22"/>
          <w:szCs w:val="22"/>
          <w:lang w:val="en-US"/>
        </w:rPr>
        <w:t>)</w:t>
      </w:r>
      <w:r w:rsidR="001E44E1" w:rsidRPr="00D91D41">
        <w:rPr>
          <w:rFonts w:ascii="Helvetica" w:hAnsi="Helvetica"/>
          <w:sz w:val="22"/>
          <w:szCs w:val="22"/>
          <w:lang w:val="en-US"/>
        </w:rPr>
        <w:t>.</w:t>
      </w:r>
    </w:p>
    <w:p w14:paraId="3DD63C94" w14:textId="170C9F75" w:rsidR="001063D3" w:rsidRPr="00D91D41" w:rsidRDefault="001063D3" w:rsidP="001E44E1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ICCT collaboration led to multiple additional </w:t>
      </w:r>
      <w:r>
        <w:rPr>
          <w:rFonts w:ascii="Helvetica" w:hAnsi="Helvetica"/>
          <w:sz w:val="22"/>
          <w:szCs w:val="22"/>
          <w:lang w:val="en-US"/>
        </w:rPr>
        <w:t>co-designed</w:t>
      </w:r>
      <w:r>
        <w:rPr>
          <w:rFonts w:ascii="Helvetica" w:hAnsi="Helvetica"/>
          <w:sz w:val="22"/>
          <w:szCs w:val="22"/>
          <w:lang w:val="en-US"/>
        </w:rPr>
        <w:t xml:space="preserve"> consulting projects.</w:t>
      </w:r>
    </w:p>
    <w:p w14:paraId="4A3818E2" w14:textId="709405FF" w:rsidR="00254F93" w:rsidRDefault="001E44E1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  <w:lang w:val="en-US"/>
        </w:rPr>
        <w:t>Investigated</w:t>
      </w:r>
      <w:r w:rsidR="006C0AF9">
        <w:rPr>
          <w:rFonts w:ascii="Helvetica" w:hAnsi="Helvetica"/>
          <w:sz w:val="22"/>
          <w:szCs w:val="22"/>
          <w:lang w:val="en-US"/>
        </w:rPr>
        <w:t xml:space="preserve"> how</w:t>
      </w:r>
      <w:r w:rsidRPr="00D91D41">
        <w:rPr>
          <w:rFonts w:ascii="Helvetica" w:hAnsi="Helvetica"/>
          <w:sz w:val="22"/>
          <w:szCs w:val="22"/>
          <w:lang w:val="en-US"/>
        </w:rPr>
        <w:t xml:space="preserve"> increased wildfires in Amazon </w:t>
      </w:r>
      <w:r w:rsidR="006C0AF9">
        <w:rPr>
          <w:rFonts w:ascii="Helvetica" w:hAnsi="Helvetica"/>
          <w:sz w:val="22"/>
          <w:szCs w:val="22"/>
          <w:lang w:val="en-US"/>
        </w:rPr>
        <w:t>from</w:t>
      </w:r>
      <w:r w:rsidRPr="00D91D41">
        <w:rPr>
          <w:rFonts w:ascii="Helvetica" w:hAnsi="Helvetica"/>
          <w:sz w:val="22"/>
          <w:szCs w:val="22"/>
          <w:lang w:val="en-US"/>
        </w:rPr>
        <w:t xml:space="preserve"> deforestation impacted air </w:t>
      </w:r>
      <w:r w:rsidR="006C0AF9">
        <w:rPr>
          <w:rFonts w:ascii="Helvetica" w:hAnsi="Helvetica"/>
          <w:sz w:val="22"/>
          <w:szCs w:val="22"/>
          <w:lang w:val="en-US"/>
        </w:rPr>
        <w:t>quality</w:t>
      </w:r>
      <w:r w:rsidRPr="00D91D41">
        <w:rPr>
          <w:rFonts w:ascii="Helvetica" w:hAnsi="Helvetica"/>
          <w:sz w:val="22"/>
          <w:szCs w:val="22"/>
          <w:lang w:val="en-US"/>
        </w:rPr>
        <w:t xml:space="preserve"> and health</w:t>
      </w:r>
      <w:r w:rsidR="00786C4A" w:rsidRPr="00D91D41">
        <w:rPr>
          <w:rFonts w:ascii="Helvetica" w:hAnsi="Helvetica"/>
          <w:sz w:val="22"/>
          <w:szCs w:val="22"/>
          <w:lang w:val="en-US"/>
        </w:rPr>
        <w:t xml:space="preserve"> in Brazil</w:t>
      </w:r>
      <w:r w:rsidR="006C0AF9">
        <w:rPr>
          <w:rFonts w:ascii="Helvetica" w:hAnsi="Helvetica"/>
          <w:sz w:val="22"/>
          <w:szCs w:val="22"/>
          <w:lang w:val="en-US"/>
        </w:rPr>
        <w:t xml:space="preserve">, led to peer-reviewed paper and media </w:t>
      </w:r>
      <w:r w:rsidR="0010596B">
        <w:rPr>
          <w:rFonts w:ascii="Helvetica" w:hAnsi="Helvetica"/>
          <w:sz w:val="22"/>
          <w:szCs w:val="22"/>
          <w:lang w:val="en-US"/>
        </w:rPr>
        <w:t>coverage</w:t>
      </w:r>
      <w:r w:rsidR="006C0AF9">
        <w:rPr>
          <w:rFonts w:ascii="Helvetica" w:hAnsi="Helvetica"/>
          <w:sz w:val="22"/>
          <w:szCs w:val="22"/>
          <w:lang w:val="en-US"/>
        </w:rPr>
        <w:t>.</w:t>
      </w:r>
    </w:p>
    <w:p w14:paraId="1EE4D9EA" w14:textId="323C8F8D" w:rsidR="006C0AF9" w:rsidRPr="00D91D41" w:rsidRDefault="006C0AF9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Explored G20 </w:t>
      </w:r>
      <w:r w:rsidR="001063D3">
        <w:rPr>
          <w:rFonts w:ascii="Helvetica" w:hAnsi="Helvetica"/>
          <w:sz w:val="22"/>
          <w:szCs w:val="22"/>
          <w:lang w:val="en-US"/>
        </w:rPr>
        <w:t>net-zero health benefits</w:t>
      </w:r>
      <w:r>
        <w:rPr>
          <w:rFonts w:ascii="Helvetica" w:hAnsi="Helvetica"/>
          <w:sz w:val="22"/>
          <w:szCs w:val="22"/>
          <w:lang w:val="en-US"/>
        </w:rPr>
        <w:t xml:space="preserve">, led to peer-reviewed paper and media </w:t>
      </w:r>
      <w:r w:rsidR="0010596B">
        <w:rPr>
          <w:rFonts w:ascii="Helvetica" w:hAnsi="Helvetica"/>
          <w:sz w:val="22"/>
          <w:szCs w:val="22"/>
          <w:lang w:val="en-US"/>
        </w:rPr>
        <w:t>coverage</w:t>
      </w:r>
      <w:r>
        <w:rPr>
          <w:rFonts w:ascii="Helvetica" w:hAnsi="Helvetica"/>
          <w:sz w:val="22"/>
          <w:szCs w:val="22"/>
          <w:lang w:val="en-US"/>
        </w:rPr>
        <w:t>.</w:t>
      </w:r>
    </w:p>
    <w:p w14:paraId="470BCD87" w14:textId="7094B4D5" w:rsidR="00254F93" w:rsidRPr="00D91D41" w:rsidRDefault="00254F93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  <w:lang w:val="en-US"/>
        </w:rPr>
        <w:t xml:space="preserve">Characterized </w:t>
      </w:r>
      <w:r w:rsidR="00E11753" w:rsidRPr="00D91D41">
        <w:rPr>
          <w:rFonts w:ascii="Helvetica" w:hAnsi="Helvetica"/>
          <w:sz w:val="22"/>
          <w:szCs w:val="22"/>
          <w:lang w:val="en-US"/>
        </w:rPr>
        <w:t>the benefits of Chile’s NDCs from the Paris Climate Agreement compared to business as usual</w:t>
      </w:r>
      <w:r w:rsidR="006C0AF9">
        <w:rPr>
          <w:rFonts w:ascii="Helvetica" w:hAnsi="Helvetica"/>
          <w:sz w:val="22"/>
          <w:szCs w:val="22"/>
          <w:lang w:val="en-US"/>
        </w:rPr>
        <w:t>, led to peer-reviewed paper.</w:t>
      </w:r>
    </w:p>
    <w:p w14:paraId="24ED7275" w14:textId="77777777" w:rsidR="00A455F8" w:rsidRPr="00D91D41" w:rsidRDefault="00A455F8" w:rsidP="00125A79">
      <w:pPr>
        <w:rPr>
          <w:rFonts w:ascii="Helvetica" w:hAnsi="Helvetica"/>
          <w:sz w:val="22"/>
          <w:szCs w:val="22"/>
        </w:rPr>
      </w:pPr>
    </w:p>
    <w:p w14:paraId="024EC0A1" w14:textId="2474BC93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M.S</w:t>
      </w:r>
      <w:r w:rsidRPr="00D91D41">
        <w:rPr>
          <w:rFonts w:ascii="Helvetica" w:hAnsi="Helvetica"/>
          <w:b/>
          <w:bCs/>
          <w:sz w:val="22"/>
          <w:szCs w:val="22"/>
        </w:rPr>
        <w:t>. Research Assistant</w:t>
      </w:r>
    </w:p>
    <w:p w14:paraId="22409B3C" w14:textId="14418377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University of </w:t>
      </w:r>
      <w:r w:rsidRPr="00D91D41">
        <w:rPr>
          <w:rFonts w:ascii="Helvetica" w:hAnsi="Helvetica"/>
          <w:sz w:val="22"/>
          <w:szCs w:val="22"/>
        </w:rPr>
        <w:t>North Carolina</w:t>
      </w:r>
      <w:r w:rsidR="001E44E1" w:rsidRPr="00D91D41">
        <w:rPr>
          <w:rFonts w:ascii="Helvetica" w:hAnsi="Helvetica"/>
          <w:sz w:val="22"/>
          <w:szCs w:val="22"/>
        </w:rPr>
        <w:t xml:space="preserve"> at Chapel Hill</w:t>
      </w:r>
      <w:r w:rsidRPr="00D91D41">
        <w:rPr>
          <w:rFonts w:ascii="Helvetica" w:hAnsi="Helvetica"/>
          <w:sz w:val="22"/>
          <w:szCs w:val="22"/>
        </w:rPr>
        <w:t xml:space="preserve">, Department of </w:t>
      </w:r>
      <w:r w:rsidRPr="00D91D41">
        <w:rPr>
          <w:rFonts w:ascii="Helvetica" w:hAnsi="Helvetica"/>
          <w:sz w:val="22"/>
          <w:szCs w:val="22"/>
        </w:rPr>
        <w:t>Environmental</w:t>
      </w:r>
      <w:r w:rsidRPr="00D91D41">
        <w:rPr>
          <w:rFonts w:ascii="Helvetica" w:hAnsi="Helvetica"/>
          <w:sz w:val="22"/>
          <w:szCs w:val="22"/>
        </w:rPr>
        <w:t xml:space="preserve"> Engineering</w:t>
      </w:r>
    </w:p>
    <w:p w14:paraId="23900FDD" w14:textId="76AFB33B" w:rsidR="00A455F8" w:rsidRPr="00D91D41" w:rsidRDefault="001E44E1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2016-2018</w:t>
      </w:r>
    </w:p>
    <w:p w14:paraId="46786985" w14:textId="595242F5" w:rsidR="001063D3" w:rsidRPr="001063D3" w:rsidRDefault="00E11753" w:rsidP="001063D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Developed GIS approach to integrate county-level disease rates from the US CDC, with remote-sensing derived pollution, and population data to estimate health impacts </w:t>
      </w:r>
      <w:r w:rsidR="001063D3">
        <w:rPr>
          <w:rFonts w:ascii="Helvetica" w:hAnsi="Helvetica"/>
          <w:sz w:val="22"/>
          <w:szCs w:val="22"/>
        </w:rPr>
        <w:t>in US.</w:t>
      </w:r>
    </w:p>
    <w:p w14:paraId="6AFCBD8A" w14:textId="44E41E0F" w:rsidR="00A455F8" w:rsidRPr="00084B20" w:rsidRDefault="00A455F8" w:rsidP="00A455F8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lastRenderedPageBreak/>
        <w:t>GRANTS, AWARDS, AND FELLOWSHIPS</w:t>
      </w:r>
    </w:p>
    <w:p w14:paraId="3AE092A1" w14:textId="77777777" w:rsidR="00084B20" w:rsidRPr="00084B20" w:rsidRDefault="00084B20" w:rsidP="00084B20">
      <w:pPr>
        <w:rPr>
          <w:rFonts w:ascii="Helvetica" w:hAnsi="Helvetica"/>
        </w:rPr>
      </w:pPr>
    </w:p>
    <w:p w14:paraId="24580732" w14:textId="549C3628" w:rsidR="00A24573" w:rsidRPr="0018728E" w:rsidRDefault="00A24573" w:rsidP="00084B2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Accepted</w:t>
      </w:r>
    </w:p>
    <w:p w14:paraId="5466024E" w14:textId="76BBF94D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  <w:lang w:val="en-US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</w:r>
      <w:r w:rsidRPr="0018728E">
        <w:rPr>
          <w:rFonts w:ascii="Helvetica" w:hAnsi="Helvetica"/>
          <w:sz w:val="22"/>
          <w:szCs w:val="22"/>
          <w:lang w:val="en-US"/>
        </w:rPr>
        <w:t>Application of satellite observations in estimating NO</w:t>
      </w:r>
      <w:r w:rsidRPr="0018728E">
        <w:rPr>
          <w:rFonts w:ascii="Helvetica" w:hAnsi="Helvetica"/>
          <w:sz w:val="22"/>
          <w:szCs w:val="22"/>
          <w:vertAlign w:val="subscript"/>
          <w:lang w:val="en-US"/>
        </w:rPr>
        <w:t>2</w:t>
      </w:r>
      <w:r w:rsidRPr="0018728E">
        <w:rPr>
          <w:rFonts w:ascii="Helvetica" w:hAnsi="Helvetica"/>
          <w:sz w:val="22"/>
          <w:szCs w:val="22"/>
          <w:lang w:val="en-US"/>
        </w:rPr>
        <w:t xml:space="preserve"> concentrations, mortality burdens, and inequities.</w:t>
      </w:r>
      <w:r w:rsidRPr="0018728E">
        <w:rPr>
          <w:rFonts w:ascii="Helvetica" w:hAnsi="Helvetica"/>
          <w:sz w:val="22"/>
          <w:szCs w:val="22"/>
        </w:rPr>
        <w:t xml:space="preserve"> NASA ROSES FINESST F.5</w:t>
      </w:r>
      <w:r w:rsidRPr="0018728E">
        <w:rPr>
          <w:rFonts w:ascii="Helvetica" w:hAnsi="Helvetica"/>
          <w:sz w:val="22"/>
          <w:szCs w:val="22"/>
          <w:lang w:val="en-US"/>
        </w:rPr>
        <w:t xml:space="preserve"> (</w:t>
      </w:r>
      <w:r w:rsidRPr="0018728E">
        <w:rPr>
          <w:rFonts w:ascii="Helvetica" w:hAnsi="Helvetica"/>
          <w:b/>
          <w:bCs/>
          <w:sz w:val="22"/>
          <w:szCs w:val="22"/>
          <w:lang w:val="en-US"/>
        </w:rPr>
        <w:t>Collaborator</w:t>
      </w:r>
      <w:r w:rsidRPr="0018728E">
        <w:rPr>
          <w:rFonts w:ascii="Helvetica" w:hAnsi="Helvetica"/>
          <w:sz w:val="22"/>
          <w:szCs w:val="22"/>
          <w:lang w:val="en-US"/>
        </w:rPr>
        <w:t>) ($150,000)</w:t>
      </w:r>
    </w:p>
    <w:p w14:paraId="68733FAD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  <w:t>Study of Global Maritime Shipping-Attributable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($5,000)</w:t>
      </w:r>
    </w:p>
    <w:p w14:paraId="285ECBC8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Study of Global Transportation-Attributable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($12,000)</w:t>
      </w:r>
    </w:p>
    <w:p w14:paraId="7A5DB018" w14:textId="364DA715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National Resources Defense Council Health Science Policy Fellow</w:t>
      </w:r>
      <w:r w:rsidR="00332DE0" w:rsidRPr="0018728E">
        <w:rPr>
          <w:rFonts w:ascii="Helvetica" w:hAnsi="Helvetica"/>
          <w:sz w:val="22"/>
          <w:szCs w:val="22"/>
        </w:rPr>
        <w:t>ship</w:t>
      </w:r>
    </w:p>
    <w:p w14:paraId="616AD716" w14:textId="6E2440F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</w:r>
      <w:r w:rsidRPr="0018728E">
        <w:rPr>
          <w:rFonts w:ascii="Helvetica" w:hAnsi="Helvetica"/>
          <w:sz w:val="22"/>
          <w:szCs w:val="22"/>
        </w:rPr>
        <w:t>Outstanding Mechanical Engineering Research Potential Fellowship</w:t>
      </w:r>
      <w:r w:rsidRPr="0018728E">
        <w:rPr>
          <w:rFonts w:ascii="Helvetica" w:hAnsi="Helvetica"/>
          <w:sz w:val="22"/>
          <w:szCs w:val="22"/>
        </w:rPr>
        <w:t xml:space="preserve"> ($1000)</w:t>
      </w:r>
    </w:p>
    <w:p w14:paraId="089BDD71" w14:textId="0A7E5D82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1</w:t>
      </w:r>
      <w:r w:rsidRPr="0018728E">
        <w:rPr>
          <w:rFonts w:ascii="Helvetica" w:hAnsi="Helvetica"/>
          <w:sz w:val="22"/>
          <w:szCs w:val="22"/>
          <w:vertAlign w:val="superscript"/>
        </w:rPr>
        <w:t>st</w:t>
      </w:r>
      <w:r w:rsidRPr="0018728E">
        <w:rPr>
          <w:rFonts w:ascii="Helvetica" w:hAnsi="Helvetica"/>
          <w:sz w:val="22"/>
          <w:szCs w:val="22"/>
        </w:rPr>
        <w:t xml:space="preserve"> place student poster</w:t>
      </w:r>
      <w:r w:rsidRPr="0018728E">
        <w:rPr>
          <w:rFonts w:ascii="Helvetica" w:hAnsi="Helvetica"/>
          <w:sz w:val="22"/>
          <w:szCs w:val="22"/>
        </w:rPr>
        <w:t xml:space="preserve"> Award</w:t>
      </w:r>
      <w:r w:rsidRPr="0018728E">
        <w:rPr>
          <w:rFonts w:ascii="Helvetica" w:hAnsi="Helvetica"/>
          <w:sz w:val="22"/>
          <w:szCs w:val="22"/>
        </w:rPr>
        <w:t>, UNC 5</w:t>
      </w:r>
      <w:r w:rsidRPr="0018728E">
        <w:rPr>
          <w:rFonts w:ascii="Helvetica" w:hAnsi="Helvetica"/>
          <w:sz w:val="22"/>
          <w:szCs w:val="22"/>
          <w:vertAlign w:val="superscript"/>
        </w:rPr>
        <w:t>th</w:t>
      </w:r>
      <w:r w:rsidRPr="0018728E">
        <w:rPr>
          <w:rFonts w:ascii="Helvetica" w:hAnsi="Helvetica"/>
          <w:sz w:val="22"/>
          <w:szCs w:val="22"/>
        </w:rPr>
        <w:t xml:space="preserve"> Climate Change Symposium</w:t>
      </w:r>
      <w:r w:rsidRPr="0018728E">
        <w:rPr>
          <w:rFonts w:ascii="Helvetica" w:hAnsi="Helvetica"/>
          <w:sz w:val="22"/>
          <w:szCs w:val="22"/>
        </w:rPr>
        <w:t xml:space="preserve"> ($100)</w:t>
      </w:r>
    </w:p>
    <w:p w14:paraId="57BC7BC4" w14:textId="77777777" w:rsidR="00084B20" w:rsidRPr="0018728E" w:rsidRDefault="00084B20" w:rsidP="00084B20">
      <w:pPr>
        <w:rPr>
          <w:rFonts w:ascii="Helvetica" w:hAnsi="Helvetica"/>
          <w:sz w:val="22"/>
          <w:szCs w:val="22"/>
        </w:rPr>
      </w:pPr>
    </w:p>
    <w:p w14:paraId="0D4A984D" w14:textId="54BD2186" w:rsidR="00084B20" w:rsidRPr="0018728E" w:rsidRDefault="00084B20" w:rsidP="00A2457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Under Review</w:t>
      </w:r>
    </w:p>
    <w:p w14:paraId="01C1705B" w14:textId="77777777" w:rsidR="00084B20" w:rsidRPr="0018728E" w:rsidRDefault="00084B20" w:rsidP="00084B2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HEAD-IN: Assessing disaster risk and resilience action benefits associated with compound heat and air quality hazards, exposures, and vulnerabilities. NASA ROSES A42. (</w:t>
      </w:r>
      <w:r w:rsidRPr="0018728E">
        <w:rPr>
          <w:rFonts w:ascii="Helvetica" w:hAnsi="Helvetica"/>
          <w:b/>
          <w:bCs/>
          <w:sz w:val="22"/>
          <w:szCs w:val="22"/>
        </w:rPr>
        <w:t>Primary Investigator</w:t>
      </w:r>
      <w:r w:rsidRPr="0018728E">
        <w:rPr>
          <w:rFonts w:ascii="Helvetica" w:hAnsi="Helvetica"/>
          <w:sz w:val="22"/>
          <w:szCs w:val="22"/>
        </w:rPr>
        <w:t>) ($1,016,525)</w:t>
      </w:r>
    </w:p>
    <w:p w14:paraId="7500173E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</w:p>
    <w:p w14:paraId="543A280F" w14:textId="10A5D6B4" w:rsidR="00084B20" w:rsidRPr="0018728E" w:rsidRDefault="00084B20" w:rsidP="00C3698F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Competitive Grants Not Selected for Funding</w:t>
      </w:r>
    </w:p>
    <w:p w14:paraId="7B1170C0" w14:textId="07228EF2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2020</w:t>
      </w:r>
      <w:r w:rsidRPr="0018728E">
        <w:rPr>
          <w:rFonts w:ascii="Helvetica" w:hAnsi="Helvetica"/>
          <w:sz w:val="22"/>
          <w:szCs w:val="22"/>
        </w:rPr>
        <w:tab/>
        <w:t>Development of a source attribution and data assimilation framework for MAIA primary and secondary target areas in North America and South America. NASA ROSES FINESST F.5 (</w:t>
      </w:r>
      <w:r w:rsidRPr="0018728E">
        <w:rPr>
          <w:rFonts w:ascii="Helvetica" w:hAnsi="Helvetica"/>
          <w:b/>
          <w:bCs/>
          <w:sz w:val="22"/>
          <w:szCs w:val="22"/>
        </w:rPr>
        <w:t>Future Investigator</w:t>
      </w:r>
      <w:r w:rsidRPr="0018728E">
        <w:rPr>
          <w:rFonts w:ascii="Helvetica" w:hAnsi="Helvetica"/>
          <w:sz w:val="22"/>
          <w:szCs w:val="22"/>
        </w:rPr>
        <w:t>) ($150,000)</w:t>
      </w:r>
    </w:p>
    <w:p w14:paraId="6DF72888" w14:textId="00DD3E84" w:rsidR="00037BB0" w:rsidRDefault="00037BB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5B2F6909" w14:textId="6174C951" w:rsidR="00084B20" w:rsidRPr="00A24573" w:rsidRDefault="00084B2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A24573">
        <w:rPr>
          <w:rFonts w:ascii="Helvetica" w:hAnsi="Helvetica"/>
          <w:b/>
          <w:bCs/>
          <w:sz w:val="28"/>
          <w:szCs w:val="28"/>
        </w:rPr>
        <w:t>EDUCATION</w:t>
      </w:r>
    </w:p>
    <w:p w14:paraId="32B89942" w14:textId="103CF818" w:rsidR="0060538A" w:rsidRPr="00084B20" w:rsidRDefault="0060538A" w:rsidP="00125A79">
      <w:pPr>
        <w:rPr>
          <w:rFonts w:ascii="Helvetica" w:hAnsi="Helvetica"/>
        </w:rPr>
      </w:pPr>
    </w:p>
    <w:p w14:paraId="0E06726F" w14:textId="3D5C3588" w:rsidR="0060538A" w:rsidRPr="0018728E" w:rsidRDefault="0060538A" w:rsidP="00125A79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Ph.D.</w:t>
      </w:r>
      <w:r w:rsidR="001E44E1" w:rsidRPr="0018728E">
        <w:rPr>
          <w:rFonts w:ascii="Helvetica" w:hAnsi="Helvetica"/>
          <w:b/>
          <w:bCs/>
          <w:sz w:val="22"/>
          <w:szCs w:val="22"/>
        </w:rPr>
        <w:t xml:space="preserve"> in Mechanical Engineering, Air Quality Focus</w:t>
      </w:r>
    </w:p>
    <w:p w14:paraId="13B87E12" w14:textId="009DD7DB" w:rsidR="00772284" w:rsidRPr="0018728E" w:rsidRDefault="0060538A" w:rsidP="00772284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Department of Mechanical Engineering, University of Colorado Boulder</w:t>
      </w:r>
    </w:p>
    <w:p w14:paraId="7DB39E11" w14:textId="3F90AF03" w:rsidR="00EA73AA" w:rsidRPr="0018728E" w:rsidRDefault="00772284" w:rsidP="00EA73AA">
      <w:pPr>
        <w:ind w:left="720"/>
        <w:rPr>
          <w:rFonts w:ascii="Helvetica" w:hAnsi="Helvetica"/>
          <w:i/>
          <w:iCs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 xml:space="preserve">Dissertation: </w:t>
      </w:r>
      <w:r w:rsidR="00EA73AA" w:rsidRPr="0018728E">
        <w:rPr>
          <w:rFonts w:ascii="Helvetica" w:hAnsi="Helvetica"/>
          <w:i/>
          <w:iCs/>
          <w:sz w:val="22"/>
          <w:szCs w:val="22"/>
        </w:rPr>
        <w:t>An adjoint sensitivity framework for public health: the sources of air pollution and their current and future impacts at both the urban and national scale. </w:t>
      </w:r>
    </w:p>
    <w:p w14:paraId="78F399EA" w14:textId="15CCC9FA" w:rsidR="00EA73AA" w:rsidRPr="0018728E" w:rsidRDefault="00772284" w:rsidP="00772284">
      <w:pPr>
        <w:ind w:left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Committee: Dr. Daven K. Henze (Advisor), Dr. Susan C. Anenberg, Dr. Michael P. Hannigan, Dr. Colleen E. Reid, Dr. Christine Wiedinmyer</w:t>
      </w:r>
    </w:p>
    <w:p w14:paraId="7A6DC719" w14:textId="607C11A0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12BD1798" w14:textId="73D1831D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M.S.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Environmental Engineering</w:t>
      </w:r>
    </w:p>
    <w:p w14:paraId="6DFB9A5F" w14:textId="0CAAF0DF" w:rsidR="0060538A" w:rsidRDefault="0060538A" w:rsidP="0060538A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Department of Environmental Engineering, Gillings School of Global Public Health, University of North Carolina at Chapel Hill</w:t>
      </w:r>
    </w:p>
    <w:p w14:paraId="56AE86AB" w14:textId="704A0EB3" w:rsid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ab/>
        <w:t xml:space="preserve">Dissertation: </w:t>
      </w:r>
      <w:r>
        <w:rPr>
          <w:rFonts w:ascii="Helvetica" w:hAnsi="Helvetica"/>
          <w:i/>
          <w:iCs/>
          <w:sz w:val="22"/>
          <w:szCs w:val="22"/>
          <w:lang w:val="en-US"/>
        </w:rPr>
        <w:t>Benefits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of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reduced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premature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mortality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from decreases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PM</w:t>
      </w:r>
      <w:r>
        <w:rPr>
          <w:rFonts w:ascii="Helvetica" w:hAnsi="Helvetica"/>
          <w:i/>
          <w:iCs/>
          <w:sz w:val="22"/>
          <w:szCs w:val="22"/>
          <w:vertAlign w:val="subscript"/>
          <w:lang w:val="en-US"/>
        </w:rPr>
        <w:t>2.5</w:t>
      </w:r>
      <w:r>
        <w:rPr>
          <w:rFonts w:ascii="Helvetica" w:hAnsi="Helvetica"/>
          <w:i/>
          <w:iCs/>
          <w:sz w:val="22"/>
          <w:szCs w:val="22"/>
          <w:lang w:val="en-US"/>
        </w:rPr>
        <w:t xml:space="preserve"> and ozone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 the United States from 1999 to 2015.</w:t>
      </w:r>
    </w:p>
    <w:p w14:paraId="27C24BFB" w14:textId="5E92875B" w:rsidR="008F0C83" w:rsidRP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ab/>
        <w:t>Committee: Dr. J. Jason West (Advisor), Dr. Marc Serre, Dr. William Vizuete</w:t>
      </w:r>
    </w:p>
    <w:p w14:paraId="31ACD4F8" w14:textId="4E73072F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2DE76ECA" w14:textId="0D0E7BAF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B.S.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Physics</w:t>
      </w:r>
      <w:r w:rsidR="008F0C83">
        <w:rPr>
          <w:rFonts w:ascii="Helvetica" w:hAnsi="Helvetica"/>
          <w:b/>
          <w:bCs/>
          <w:sz w:val="22"/>
          <w:szCs w:val="22"/>
        </w:rPr>
        <w:t>, Minor in Astronomy</w:t>
      </w:r>
    </w:p>
    <w:p w14:paraId="7FF0A667" w14:textId="15280F4A" w:rsidR="0060538A" w:rsidRDefault="0060538A" w:rsidP="00A2457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Physics and Astronomy, University of North Carolina at Chapel Hill</w:t>
      </w:r>
    </w:p>
    <w:p w14:paraId="77491C7A" w14:textId="77777777" w:rsidR="008F0C83" w:rsidRDefault="008F0C83" w:rsidP="00A24573">
      <w:pPr>
        <w:ind w:left="720" w:hanging="720"/>
        <w:rPr>
          <w:rFonts w:ascii="Helvetica" w:hAnsi="Helvetica"/>
          <w:sz w:val="22"/>
          <w:szCs w:val="22"/>
        </w:rPr>
      </w:pPr>
    </w:p>
    <w:p w14:paraId="1D10AF28" w14:textId="5B32F6E9" w:rsidR="008F0C83" w:rsidRPr="008F0C83" w:rsidRDefault="008F0C83" w:rsidP="008F0C83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B.S. in Applied Mathematics</w:t>
      </w:r>
    </w:p>
    <w:p w14:paraId="74C91698" w14:textId="0428CF14" w:rsidR="00A24573" w:rsidRPr="0018728E" w:rsidRDefault="0060538A" w:rsidP="00037BB0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Mathematics, University of North Carolina at Chapel Hill</w:t>
      </w:r>
    </w:p>
    <w:p w14:paraId="09E2844C" w14:textId="77777777" w:rsidR="0018728E" w:rsidRDefault="0018728E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0D236F3E" w14:textId="77777777" w:rsidR="008F0C83" w:rsidRDefault="008F0C83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7E1CD6D1" w14:textId="21BF97F9" w:rsidR="00A24573" w:rsidRPr="00A24573" w:rsidRDefault="003D2043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POSTGRADUATE TEACHING</w:t>
      </w:r>
    </w:p>
    <w:p w14:paraId="26AA6861" w14:textId="77777777" w:rsidR="00DF6DCE" w:rsidRDefault="00DF6DCE" w:rsidP="00A24573">
      <w:pPr>
        <w:rPr>
          <w:rFonts w:ascii="Helvetica" w:hAnsi="Helvetica"/>
          <w:b/>
          <w:bCs/>
        </w:rPr>
      </w:pPr>
    </w:p>
    <w:p w14:paraId="610EFBE3" w14:textId="77777777" w:rsidR="003D2043" w:rsidRPr="003D204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3D2043">
        <w:rPr>
          <w:rFonts w:ascii="Helvetica" w:hAnsi="Helvetica"/>
          <w:b/>
          <w:bCs/>
          <w:sz w:val="22"/>
          <w:szCs w:val="22"/>
        </w:rPr>
        <w:t>Professorial Lecturer</w:t>
      </w:r>
    </w:p>
    <w:p w14:paraId="2669AF9F" w14:textId="0FEF0E94" w:rsidR="00DF6DCE" w:rsidRPr="003D2043" w:rsidRDefault="00DF6DCE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George Washington University</w:t>
      </w:r>
    </w:p>
    <w:p w14:paraId="6923039A" w14:textId="148E9AD9" w:rsidR="00A24573" w:rsidRPr="003D2043" w:rsidRDefault="003C5466" w:rsidP="00A24573">
      <w:pPr>
        <w:rPr>
          <w:rFonts w:ascii="Helvetica" w:hAnsi="Helvetica"/>
          <w:sz w:val="22"/>
          <w:szCs w:val="22"/>
        </w:rPr>
      </w:pPr>
      <w:r w:rsidRPr="003D2043">
        <w:rPr>
          <w:rFonts w:ascii="Helvetica" w:hAnsi="Helvetica"/>
          <w:sz w:val="22"/>
          <w:szCs w:val="22"/>
        </w:rPr>
        <w:t>Fall 2024 (</w:t>
      </w:r>
      <w:r w:rsidR="00DF6DCE" w:rsidRPr="003D2043">
        <w:rPr>
          <w:rFonts w:ascii="Helvetica" w:hAnsi="Helvetica"/>
          <w:sz w:val="22"/>
          <w:szCs w:val="22"/>
        </w:rPr>
        <w:t>Beginning October 1</w:t>
      </w:r>
      <w:r w:rsidR="00DF6DCE" w:rsidRPr="003D2043">
        <w:rPr>
          <w:rFonts w:ascii="Helvetica" w:hAnsi="Helvetica"/>
          <w:sz w:val="22"/>
          <w:szCs w:val="22"/>
          <w:vertAlign w:val="superscript"/>
        </w:rPr>
        <w:t>st</w:t>
      </w:r>
      <w:r w:rsidR="00DF6DCE" w:rsidRPr="003D2043">
        <w:rPr>
          <w:rFonts w:ascii="Helvetica" w:hAnsi="Helvetica"/>
          <w:sz w:val="22"/>
          <w:szCs w:val="22"/>
        </w:rPr>
        <w:t>, 2024</w:t>
      </w:r>
      <w:r w:rsidRPr="003D2043">
        <w:rPr>
          <w:rFonts w:ascii="Helvetica" w:hAnsi="Helvetica"/>
          <w:sz w:val="22"/>
          <w:szCs w:val="22"/>
        </w:rPr>
        <w:t>)</w:t>
      </w:r>
    </w:p>
    <w:p w14:paraId="030B25CB" w14:textId="41EFE3C9" w:rsidR="00037BB0" w:rsidRPr="00A13091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Responsible for teaching </w:t>
      </w:r>
      <w:r w:rsidRPr="00A13091">
        <w:rPr>
          <w:rFonts w:ascii="Helvetica" w:hAnsi="Helvetica"/>
          <w:i/>
          <w:iCs/>
          <w:sz w:val="22"/>
          <w:szCs w:val="22"/>
          <w:lang w:val="en-US"/>
        </w:rPr>
        <w:t xml:space="preserve">Global Climate Change and Air Pollution </w:t>
      </w:r>
      <w:r w:rsidRPr="00A13091">
        <w:rPr>
          <w:rFonts w:ascii="Helvetica" w:hAnsi="Helvetica"/>
          <w:sz w:val="22"/>
          <w:szCs w:val="22"/>
          <w:lang w:val="en-US"/>
        </w:rPr>
        <w:t>(</w:t>
      </w:r>
      <w:proofErr w:type="spellStart"/>
      <w:r w:rsidRPr="00A13091">
        <w:rPr>
          <w:rFonts w:ascii="Helvetica" w:hAnsi="Helvetica"/>
          <w:sz w:val="22"/>
          <w:szCs w:val="22"/>
          <w:lang w:val="en-US"/>
        </w:rPr>
        <w:t>PuBH</w:t>
      </w:r>
      <w:proofErr w:type="spellEnd"/>
      <w:r w:rsidRPr="00A13091">
        <w:rPr>
          <w:rFonts w:ascii="Helvetica" w:hAnsi="Helvetica"/>
          <w:sz w:val="22"/>
          <w:szCs w:val="22"/>
          <w:lang w:val="en-US"/>
        </w:rPr>
        <w:t xml:space="preserve"> 6140) to graduate and undergraduate students.</w:t>
      </w:r>
    </w:p>
    <w:p w14:paraId="3824C2C2" w14:textId="186DA97E" w:rsidR="00037BB0" w:rsidRPr="00A13091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Responsible for developing and delivering lectures, seminars, and tutorials.</w:t>
      </w:r>
    </w:p>
    <w:p w14:paraId="534DAE45" w14:textId="739EC1ED" w:rsidR="00DF6DCE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Responsible for marking exams, homework, and essays.</w:t>
      </w:r>
    </w:p>
    <w:p w14:paraId="04E41AEC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0E75F54C" w14:textId="25D96B86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UNDERGRADUATE TEACHING</w:t>
      </w:r>
    </w:p>
    <w:p w14:paraId="384C8D29" w14:textId="77777777" w:rsid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</w:p>
    <w:p w14:paraId="23FEAD95" w14:textId="076DD6C6" w:rsidR="003D2043" w:rsidRP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Lead Teaching Assistant</w:t>
      </w:r>
    </w:p>
    <w:p w14:paraId="4666B4A3" w14:textId="1F67423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  <w:r w:rsidR="008F0C83">
        <w:rPr>
          <w:rFonts w:ascii="Helvetica" w:hAnsi="Helvetica"/>
          <w:sz w:val="22"/>
          <w:szCs w:val="22"/>
          <w:lang w:val="en-US"/>
        </w:rPr>
        <w:t>, Supervised by Professor Daven Henze</w:t>
      </w:r>
    </w:p>
    <w:p w14:paraId="6D2CB83D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Spring 2019</w:t>
      </w:r>
    </w:p>
    <w:p w14:paraId="67A4F2F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practicals </w:t>
      </w:r>
      <w:r w:rsidRPr="00A13091">
        <w:rPr>
          <w:rFonts w:ascii="Helvetica" w:hAnsi="Helvetica"/>
          <w:sz w:val="22"/>
          <w:szCs w:val="22"/>
        </w:rPr>
        <w:t xml:space="preserve">for </w:t>
      </w:r>
      <w:r w:rsidRPr="00A13091">
        <w:rPr>
          <w:rFonts w:ascii="Helvetica" w:hAnsi="Helvetica"/>
          <w:i/>
          <w:iCs/>
          <w:sz w:val="22"/>
          <w:szCs w:val="22"/>
        </w:rPr>
        <w:t>Computational Methods</w:t>
      </w:r>
      <w:r w:rsidRPr="00A13091">
        <w:rPr>
          <w:rFonts w:ascii="Helvetica" w:hAnsi="Helvetica"/>
          <w:sz w:val="22"/>
          <w:szCs w:val="22"/>
        </w:rPr>
        <w:t xml:space="preserve"> (MCEN 3030)</w:t>
      </w:r>
    </w:p>
    <w:p w14:paraId="3E0AFDA0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Marked exams and homework</w:t>
      </w:r>
    </w:p>
    <w:p w14:paraId="46B0A68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Managed a group of graders and teaching assistants to support class of around 100 undergraduate students.</w:t>
      </w:r>
    </w:p>
    <w:p w14:paraId="55269880" w14:textId="77777777" w:rsidR="003D2043" w:rsidRPr="00A24573" w:rsidRDefault="003D2043" w:rsidP="003D2043">
      <w:pPr>
        <w:rPr>
          <w:rFonts w:ascii="Helvetica" w:hAnsi="Helvetica"/>
          <w:sz w:val="22"/>
          <w:szCs w:val="22"/>
        </w:rPr>
      </w:pPr>
    </w:p>
    <w:p w14:paraId="6FAB9528" w14:textId="77777777" w:rsidR="003D2043" w:rsidRP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Teaching Assistant</w:t>
      </w:r>
    </w:p>
    <w:p w14:paraId="44B537CD" w14:textId="69666B10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  <w:r w:rsidR="008F0C83">
        <w:rPr>
          <w:rFonts w:ascii="Helvetica" w:hAnsi="Helvetica"/>
          <w:sz w:val="22"/>
          <w:szCs w:val="22"/>
          <w:lang w:val="en-US"/>
        </w:rPr>
        <w:t>, Supervised by Professor Jeffery Knutsen</w:t>
      </w:r>
    </w:p>
    <w:p w14:paraId="772A8105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Fall 2018</w:t>
      </w:r>
    </w:p>
    <w:p w14:paraId="34A49CF2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practicals </w:t>
      </w:r>
      <w:r w:rsidRPr="00A13091">
        <w:rPr>
          <w:rFonts w:ascii="Helvetica" w:hAnsi="Helvetica"/>
          <w:sz w:val="22"/>
          <w:szCs w:val="22"/>
        </w:rPr>
        <w:t xml:space="preserve">for </w:t>
      </w:r>
      <w:r w:rsidRPr="00117F90">
        <w:rPr>
          <w:rFonts w:ascii="Helvetica" w:hAnsi="Helvetica"/>
          <w:i/>
          <w:iCs/>
          <w:sz w:val="22"/>
          <w:szCs w:val="22"/>
        </w:rPr>
        <w:t>Computational Methods</w:t>
      </w:r>
      <w:r w:rsidRPr="00A13091">
        <w:rPr>
          <w:rFonts w:ascii="Helvetica" w:hAnsi="Helvetica"/>
          <w:sz w:val="22"/>
          <w:szCs w:val="22"/>
        </w:rPr>
        <w:t xml:space="preserve"> (MCEN 3030) for a class of around 100 undergraduate students.</w:t>
      </w:r>
    </w:p>
    <w:p w14:paraId="2A25BA9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Marked exams and homework</w:t>
      </w:r>
    </w:p>
    <w:p w14:paraId="65B2ABF1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79BDF34D" w14:textId="150871DD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MENTORSHIP</w:t>
      </w:r>
    </w:p>
    <w:p w14:paraId="3738CB6D" w14:textId="77777777" w:rsidR="00DF6DCE" w:rsidRPr="00A13091" w:rsidRDefault="00DF6DCE" w:rsidP="00DF6DCE">
      <w:pPr>
        <w:rPr>
          <w:rFonts w:ascii="Helvetica" w:hAnsi="Helvetica"/>
          <w:sz w:val="22"/>
          <w:szCs w:val="22"/>
          <w:lang w:val="en-US"/>
        </w:rPr>
      </w:pPr>
    </w:p>
    <w:p w14:paraId="3343B74A" w14:textId="77777777" w:rsidR="003D2043" w:rsidRDefault="00DF6DCE" w:rsidP="00DF6DCE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A13091">
        <w:rPr>
          <w:rFonts w:ascii="Helvetica" w:hAnsi="Helvetica"/>
          <w:b/>
          <w:bCs/>
          <w:sz w:val="22"/>
          <w:szCs w:val="22"/>
          <w:lang w:val="en-US"/>
        </w:rPr>
        <w:t>Mentor</w:t>
      </w:r>
    </w:p>
    <w:p w14:paraId="59FE507E" w14:textId="7604DA9D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George Washington University</w:t>
      </w:r>
    </w:p>
    <w:p w14:paraId="0C62E5EA" w14:textId="77777777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2023-</w:t>
      </w:r>
    </w:p>
    <w:p w14:paraId="04AF8743" w14:textId="0F4C09F0" w:rsidR="00DF6DCE" w:rsidRPr="00A13091" w:rsidRDefault="00DF6DCE" w:rsidP="00DF6DCE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Trained and supported junior lab members in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</w:t>
      </w:r>
      <w:r w:rsidRPr="00A13091">
        <w:rPr>
          <w:rFonts w:ascii="Helvetica" w:hAnsi="Helvetica"/>
          <w:sz w:val="22"/>
          <w:szCs w:val="22"/>
          <w:lang w:val="en-US"/>
        </w:rPr>
        <w:t>research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methods</w:t>
      </w:r>
      <w:r w:rsidRPr="00A13091">
        <w:rPr>
          <w:rFonts w:ascii="Helvetica" w:hAnsi="Helvetica"/>
          <w:sz w:val="22"/>
          <w:szCs w:val="22"/>
          <w:lang w:val="en-US"/>
        </w:rPr>
        <w:t xml:space="preserve">, grant writing, 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integrating health and equity in climate policy modeling, </w:t>
      </w:r>
      <w:r w:rsidRPr="00A13091">
        <w:rPr>
          <w:rFonts w:ascii="Helvetica" w:hAnsi="Helvetica"/>
          <w:sz w:val="22"/>
          <w:szCs w:val="22"/>
          <w:lang w:val="en-US"/>
        </w:rPr>
        <w:t xml:space="preserve">and </w:t>
      </w:r>
      <w:r w:rsidR="003D2043">
        <w:rPr>
          <w:rFonts w:ascii="Helvetica" w:hAnsi="Helvetica"/>
          <w:sz w:val="22"/>
          <w:szCs w:val="22"/>
          <w:lang w:val="en-US"/>
        </w:rPr>
        <w:t>working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with stakeholder</w:t>
      </w:r>
      <w:r w:rsidR="003D2043">
        <w:rPr>
          <w:rFonts w:ascii="Helvetica" w:hAnsi="Helvetica"/>
          <w:sz w:val="22"/>
          <w:szCs w:val="22"/>
          <w:lang w:val="en-US"/>
        </w:rPr>
        <w:t>s.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</w:t>
      </w:r>
    </w:p>
    <w:p w14:paraId="4DA8A63D" w14:textId="77777777" w:rsidR="00DF6DCE" w:rsidRPr="00A13091" w:rsidRDefault="00DF6DCE" w:rsidP="00DF6DCE">
      <w:pPr>
        <w:rPr>
          <w:rFonts w:ascii="Helvetica" w:hAnsi="Helvetica"/>
          <w:sz w:val="22"/>
          <w:szCs w:val="22"/>
          <w:lang w:val="en-US"/>
        </w:rPr>
      </w:pPr>
    </w:p>
    <w:p w14:paraId="6AC311F7" w14:textId="6C1BEE2B" w:rsidR="003D2043" w:rsidRDefault="00DF6DCE" w:rsidP="00DF6DCE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A13091">
        <w:rPr>
          <w:rFonts w:ascii="Helvetica" w:hAnsi="Helvetica"/>
          <w:b/>
          <w:bCs/>
          <w:sz w:val="22"/>
          <w:szCs w:val="22"/>
          <w:lang w:val="en-US"/>
        </w:rPr>
        <w:t>Mentor</w:t>
      </w:r>
    </w:p>
    <w:p w14:paraId="478BE10F" w14:textId="33A56291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</w:t>
      </w:r>
    </w:p>
    <w:p w14:paraId="5C45E0ED" w14:textId="180DDE64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2020-2023</w:t>
      </w:r>
    </w:p>
    <w:p w14:paraId="41E322BE" w14:textId="0A2BD114" w:rsidR="00DF6DCE" w:rsidRPr="003D2043" w:rsidRDefault="00DF6DCE" w:rsidP="00DF6DCE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Trained and supported junior lab members in research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methods, chemical transport modeling, air pollution health impact assessments,</w:t>
      </w:r>
      <w:r w:rsidRPr="00A13091">
        <w:rPr>
          <w:rFonts w:ascii="Helvetica" w:hAnsi="Helvetica"/>
          <w:sz w:val="22"/>
          <w:szCs w:val="22"/>
          <w:lang w:val="en-US"/>
        </w:rPr>
        <w:t xml:space="preserve"> and Ph.D. examinations</w:t>
      </w:r>
      <w:r w:rsidR="00037BB0" w:rsidRPr="00A13091">
        <w:rPr>
          <w:rFonts w:ascii="Helvetica" w:hAnsi="Helvetica"/>
          <w:sz w:val="22"/>
          <w:szCs w:val="22"/>
          <w:lang w:val="en-US"/>
        </w:rPr>
        <w:t>.</w:t>
      </w:r>
    </w:p>
    <w:p w14:paraId="3FA11030" w14:textId="77777777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</w:p>
    <w:p w14:paraId="3AFED0AE" w14:textId="01674C9B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A24573">
        <w:rPr>
          <w:rFonts w:ascii="Helvetica" w:hAnsi="Helvetica"/>
          <w:b/>
          <w:bCs/>
          <w:sz w:val="22"/>
          <w:szCs w:val="22"/>
        </w:rPr>
        <w:t>Research Mentees</w:t>
      </w:r>
    </w:p>
    <w:p w14:paraId="5C986BE4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Olivia Paquette (B.S. Student, Current)</w:t>
      </w:r>
    </w:p>
    <w:p w14:paraId="5E6FEB02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Erin Campbell (M.P.H Student, Current)</w:t>
      </w:r>
    </w:p>
    <w:p w14:paraId="06979C1F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Katie O’Donnell (M.P.H, Current)</w:t>
      </w:r>
    </w:p>
    <w:p w14:paraId="014D166D" w14:textId="131381ED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 xml:space="preserve">Mohammed </w:t>
      </w:r>
      <w:proofErr w:type="spellStart"/>
      <w:r w:rsidRPr="00A24573">
        <w:rPr>
          <w:rFonts w:ascii="Helvetica" w:hAnsi="Helvetica"/>
          <w:sz w:val="22"/>
          <w:szCs w:val="22"/>
        </w:rPr>
        <w:t>Alwakeel</w:t>
      </w:r>
      <w:proofErr w:type="spellEnd"/>
      <w:r w:rsidRPr="00A24573">
        <w:rPr>
          <w:rFonts w:ascii="Helvetica" w:hAnsi="Helvetica"/>
          <w:sz w:val="22"/>
          <w:szCs w:val="22"/>
        </w:rPr>
        <w:t xml:space="preserve"> (B.S., 2021, next a mechanical engineer</w:t>
      </w:r>
      <w:r w:rsidR="00DF6DCE" w:rsidRPr="00A13091">
        <w:rPr>
          <w:rFonts w:ascii="Helvetica" w:hAnsi="Helvetica"/>
          <w:sz w:val="22"/>
          <w:szCs w:val="22"/>
        </w:rPr>
        <w:t>)</w:t>
      </w:r>
    </w:p>
    <w:p w14:paraId="7B63B5C7" w14:textId="1DCF9988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PUBLICATIONS (20)</w:t>
      </w:r>
    </w:p>
    <w:p w14:paraId="15344B80" w14:textId="77777777" w:rsidR="00FE7130" w:rsidRPr="00FE7130" w:rsidRDefault="00FE7130" w:rsidP="00FE7130">
      <w:pPr>
        <w:rPr>
          <w:rFonts w:ascii="Helvetica" w:hAnsi="Helvetica"/>
        </w:rPr>
      </w:pPr>
    </w:p>
    <w:p w14:paraId="12412F97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Refereed Journal Articles (14)</w:t>
      </w:r>
    </w:p>
    <w:p w14:paraId="69CB6F45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3C78ABD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Choi, J., Henze, D.K., </w:t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Malley, C. Source attribution of health burdens from ambient PM</w:t>
      </w:r>
      <w:r w:rsidRPr="00A13091">
        <w:rPr>
          <w:rFonts w:ascii="Helvetica" w:hAnsi="Helvetica"/>
          <w:sz w:val="22"/>
          <w:szCs w:val="22"/>
          <w:vertAlign w:val="subscript"/>
        </w:rPr>
        <w:t>2.5</w:t>
      </w:r>
      <w:r w:rsidRPr="00A13091">
        <w:rPr>
          <w:rFonts w:ascii="Helvetica" w:hAnsi="Helvetica"/>
          <w:sz w:val="22"/>
          <w:szCs w:val="22"/>
        </w:rPr>
        <w:t>, O</w:t>
      </w:r>
      <w:r w:rsidRPr="00A13091">
        <w:rPr>
          <w:rFonts w:ascii="Helvetica" w:hAnsi="Helvetica"/>
          <w:sz w:val="22"/>
          <w:szCs w:val="22"/>
          <w:vertAlign w:val="subscript"/>
        </w:rPr>
        <w:t>3</w:t>
      </w:r>
      <w:r w:rsidRPr="00A13091">
        <w:rPr>
          <w:rFonts w:ascii="Helvetica" w:hAnsi="Helvetica"/>
          <w:sz w:val="22"/>
          <w:szCs w:val="22"/>
        </w:rPr>
        <w:t>, and NO</w:t>
      </w:r>
      <w:r w:rsidRPr="00A13091">
        <w:rPr>
          <w:rFonts w:ascii="Helvetica" w:hAnsi="Helvetica"/>
          <w:sz w:val="22"/>
          <w:szCs w:val="22"/>
          <w:vertAlign w:val="subscript"/>
        </w:rPr>
        <w:t>2</w:t>
      </w:r>
      <w:r w:rsidRPr="00A13091">
        <w:rPr>
          <w:rFonts w:ascii="Helvetica" w:hAnsi="Helvetica"/>
          <w:sz w:val="22"/>
          <w:szCs w:val="22"/>
        </w:rPr>
        <w:t xml:space="preserve"> exposure for assessment of South Korean national emission control scenarios by 2050. Accepted.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>.</w:t>
      </w:r>
    </w:p>
    <w:p w14:paraId="7C65480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5488DDC1" w14:textId="0732522D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Georgia M.C. Dyer, Sasha Khomenko, Deepti Adlakha, Susan Anenberg, Martin </w:t>
      </w:r>
      <w:proofErr w:type="spellStart"/>
      <w:r w:rsidRPr="00A13091">
        <w:rPr>
          <w:rFonts w:ascii="Helvetica" w:hAnsi="Helvetica"/>
          <w:sz w:val="22"/>
          <w:szCs w:val="22"/>
        </w:rPr>
        <w:t>Behnisch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Geoff Boeing, Manuel </w:t>
      </w:r>
      <w:proofErr w:type="spellStart"/>
      <w:r w:rsidRPr="00A13091">
        <w:rPr>
          <w:rFonts w:ascii="Helvetica" w:hAnsi="Helvetica"/>
          <w:sz w:val="22"/>
          <w:szCs w:val="22"/>
        </w:rPr>
        <w:t>Esperon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-Rodriguez, Antonio </w:t>
      </w:r>
      <w:proofErr w:type="spellStart"/>
      <w:r w:rsidRPr="00A13091">
        <w:rPr>
          <w:rFonts w:ascii="Helvetica" w:hAnsi="Helvetica"/>
          <w:sz w:val="22"/>
          <w:szCs w:val="22"/>
        </w:rPr>
        <w:t>Gasparrini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Haneen </w:t>
      </w:r>
      <w:proofErr w:type="spellStart"/>
      <w:r w:rsidRPr="00A13091">
        <w:rPr>
          <w:rFonts w:ascii="Helvetica" w:hAnsi="Helvetica"/>
          <w:sz w:val="22"/>
          <w:szCs w:val="22"/>
        </w:rPr>
        <w:t>Khreis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Michelle C. Kondo, Pierre </w:t>
      </w:r>
      <w:proofErr w:type="spellStart"/>
      <w:r w:rsidRPr="00A13091">
        <w:rPr>
          <w:rFonts w:ascii="Helvetica" w:hAnsi="Helvetica"/>
          <w:sz w:val="22"/>
          <w:szCs w:val="22"/>
        </w:rPr>
        <w:t>Masselot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Robert I. McDonald, Federica Montana, Rich Mitchell, Natalie Mueller, </w:t>
      </w:r>
      <w:r w:rsidR="00037BB0"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Enrico Pisoni, Rafael Prieto-Curiel, Nazanin Rezaei, Hannes </w:t>
      </w:r>
      <w:proofErr w:type="spellStart"/>
      <w:r w:rsidRPr="00A13091">
        <w:rPr>
          <w:rFonts w:ascii="Helvetica" w:hAnsi="Helvetica"/>
          <w:sz w:val="22"/>
          <w:szCs w:val="22"/>
        </w:rPr>
        <w:t>Taubenböck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Cathryn Tonne, Daniel Velázquez-Cortés, Mark </w:t>
      </w:r>
      <w:proofErr w:type="spellStart"/>
      <w:r w:rsidRPr="00A13091">
        <w:rPr>
          <w:rFonts w:ascii="Helvetica" w:hAnsi="Helvetica"/>
          <w:sz w:val="22"/>
          <w:szCs w:val="22"/>
        </w:rPr>
        <w:t>Nieuwenhuijsen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. Exploring the nexus of urban form, transport, environment and health in large-scale urban studies: A state-of-the-art scoping review, Environmental Research, Volume 257, 2024, </w:t>
      </w:r>
      <w:hyperlink r:id="rId8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https://doi.org/10.1016/j.envres.2024.119324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1B00B35" w14:textId="77777777" w:rsidR="00FE7130" w:rsidRPr="00A13091" w:rsidRDefault="00FE7130" w:rsidP="00FE7130">
      <w:pPr>
        <w:ind w:left="720" w:hanging="720"/>
        <w:rPr>
          <w:rFonts w:ascii="Helvetica" w:hAnsi="Helvetica"/>
          <w:b/>
          <w:bCs/>
          <w:sz w:val="22"/>
          <w:szCs w:val="22"/>
        </w:rPr>
      </w:pPr>
    </w:p>
    <w:p w14:paraId="79AABEC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 xml:space="preserve">Nawaz, M. O., </w:t>
      </w:r>
      <w:r w:rsidRPr="00A13091">
        <w:rPr>
          <w:rFonts w:ascii="Helvetica" w:hAnsi="Helvetica"/>
          <w:sz w:val="22"/>
          <w:szCs w:val="22"/>
        </w:rPr>
        <w:t xml:space="preserve">Johnson, J., </w:t>
      </w:r>
      <w:proofErr w:type="spellStart"/>
      <w:r w:rsidRPr="00A13091">
        <w:rPr>
          <w:rFonts w:ascii="Helvetica" w:hAnsi="Helvetica"/>
          <w:sz w:val="22"/>
          <w:szCs w:val="22"/>
        </w:rPr>
        <w:t>Yarwood</w:t>
      </w:r>
      <w:proofErr w:type="spellEnd"/>
      <w:r w:rsidRPr="00A13091">
        <w:rPr>
          <w:rFonts w:ascii="Helvetica" w:hAnsi="Helvetica"/>
          <w:sz w:val="22"/>
          <w:szCs w:val="22"/>
        </w:rPr>
        <w:t>, G., de Foy, B., Judd, L., and Goldberg, D. L.: An intercomparison of satellite, airborne, and ground-level observations with WRF–CAMx simulations of NO</w:t>
      </w:r>
      <w:r w:rsidRPr="00A13091">
        <w:rPr>
          <w:rFonts w:ascii="Helvetica" w:hAnsi="Helvetica"/>
          <w:sz w:val="22"/>
          <w:szCs w:val="22"/>
          <w:vertAlign w:val="subscript"/>
        </w:rPr>
        <w:t>2</w:t>
      </w:r>
      <w:r w:rsidRPr="00A13091">
        <w:rPr>
          <w:rFonts w:ascii="Helvetica" w:hAnsi="Helvetica"/>
          <w:sz w:val="22"/>
          <w:szCs w:val="22"/>
        </w:rPr>
        <w:t xml:space="preserve"> columns over Houston, Texas, during the September 2021 TRACER-AQ campaign, Atmos. Chem. Phys., 2024, 6719–6741, </w:t>
      </w:r>
      <w:hyperlink r:id="rId9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https://doi.org/10.5194/acp-24-6719-2024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665BFEC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28807C4E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 w:rsidRPr="00A13091">
        <w:rPr>
          <w:rFonts w:ascii="Helvetica" w:hAnsi="Helvetica"/>
          <w:sz w:val="22"/>
          <w:szCs w:val="22"/>
        </w:rPr>
        <w:t xml:space="preserve">., Wagner, U.J. Response of the ozone-related health burden in Europe to changes in local anthropogenic emissions of ozone precursors.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Letters</w:t>
      </w:r>
      <w:r w:rsidRPr="00A13091">
        <w:rPr>
          <w:rFonts w:ascii="Helvetica" w:hAnsi="Helvetica"/>
          <w:sz w:val="22"/>
          <w:szCs w:val="22"/>
        </w:rPr>
        <w:t xml:space="preserve">. 18(11). </w:t>
      </w:r>
      <w:hyperlink r:id="rId10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https://doi.org/10.1088/1748-9326/ad0167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42D7F52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407A557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 xml:space="preserve">2023 </w:t>
      </w:r>
      <w:r w:rsidRPr="00A13091">
        <w:rPr>
          <w:rFonts w:ascii="Helvetica" w:hAnsi="Helvetica"/>
          <w:sz w:val="22"/>
          <w:szCs w:val="22"/>
        </w:rPr>
        <w:tab/>
        <w:t xml:space="preserve">Jo, D., </w:t>
      </w:r>
      <w:proofErr w:type="spellStart"/>
      <w:r w:rsidRPr="00A13091">
        <w:rPr>
          <w:rFonts w:ascii="Helvetica" w:hAnsi="Helvetica"/>
          <w:sz w:val="22"/>
          <w:szCs w:val="22"/>
        </w:rPr>
        <w:t>Nault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B.A., </w:t>
      </w:r>
      <w:proofErr w:type="spellStart"/>
      <w:r w:rsidRPr="00A13091">
        <w:rPr>
          <w:rFonts w:ascii="Helvetica" w:hAnsi="Helvetica"/>
          <w:sz w:val="22"/>
          <w:szCs w:val="22"/>
        </w:rPr>
        <w:t>Tilmes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S., </w:t>
      </w:r>
      <w:proofErr w:type="spellStart"/>
      <w:r w:rsidRPr="00A13091">
        <w:rPr>
          <w:rFonts w:ascii="Helvetica" w:hAnsi="Helvetica"/>
          <w:sz w:val="22"/>
          <w:szCs w:val="22"/>
        </w:rPr>
        <w:t>Gettelman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A., McCluskey, C., </w:t>
      </w:r>
      <w:proofErr w:type="spellStart"/>
      <w:r w:rsidRPr="00A13091">
        <w:rPr>
          <w:rFonts w:ascii="Helvetica" w:hAnsi="Helvetica"/>
          <w:sz w:val="22"/>
          <w:szCs w:val="22"/>
        </w:rPr>
        <w:t>Hodzic</w:t>
      </w:r>
      <w:proofErr w:type="spellEnd"/>
      <w:r w:rsidRPr="00A13091">
        <w:rPr>
          <w:rFonts w:ascii="Helvetica" w:hAnsi="Helvetica"/>
          <w:sz w:val="22"/>
          <w:szCs w:val="22"/>
        </w:rPr>
        <w:t>, A.,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Fung, K., Jimenez, J. Global Health and Climate Effects of Organic Aerosols from Different Sources. </w:t>
      </w:r>
      <w:r w:rsidRPr="00A13091">
        <w:rPr>
          <w:rFonts w:ascii="Helvetica" w:hAnsi="Helvetica"/>
          <w:i/>
          <w:iCs/>
          <w:sz w:val="22"/>
          <w:szCs w:val="22"/>
        </w:rPr>
        <w:t>Environmental Science and Technology</w:t>
      </w:r>
      <w:r w:rsidRPr="00A13091">
        <w:rPr>
          <w:rFonts w:ascii="Helvetica" w:hAnsi="Helvetica"/>
          <w:sz w:val="22"/>
          <w:szCs w:val="22"/>
        </w:rPr>
        <w:t xml:space="preserve">. 2023, 57, 37, 13793–13807. </w:t>
      </w:r>
      <w:hyperlink r:id="rId11" w:tooltip="DOI URL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https://doi.org/10.1021/acs.est.3c02823</w:t>
        </w:r>
      </w:hyperlink>
    </w:p>
    <w:p w14:paraId="302D868E" w14:textId="77777777" w:rsidR="00FE7130" w:rsidRPr="00A13091" w:rsidRDefault="00FE7130" w:rsidP="00FE7130">
      <w:pPr>
        <w:ind w:left="720" w:hanging="720"/>
        <w:rPr>
          <w:rFonts w:ascii="Helvetica" w:hAnsi="Helvetica"/>
          <w:i/>
          <w:i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 xml:space="preserve">  </w:t>
      </w:r>
    </w:p>
    <w:p w14:paraId="5D8FC4A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</w:t>
      </w:r>
      <w:proofErr w:type="spellStart"/>
      <w:r w:rsidRPr="00A13091">
        <w:rPr>
          <w:rFonts w:ascii="Helvetica" w:hAnsi="Helvetica"/>
          <w:sz w:val="22"/>
          <w:szCs w:val="22"/>
        </w:rPr>
        <w:t>Huneeus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N.J., </w:t>
      </w:r>
      <w:proofErr w:type="spellStart"/>
      <w:r w:rsidRPr="00A13091">
        <w:rPr>
          <w:rFonts w:ascii="Helvetica" w:hAnsi="Helvetica"/>
          <w:sz w:val="22"/>
          <w:szCs w:val="22"/>
        </w:rPr>
        <w:t>Osses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M., </w:t>
      </w:r>
      <w:proofErr w:type="spellStart"/>
      <w:r w:rsidRPr="00A13091">
        <w:rPr>
          <w:rFonts w:ascii="Helvetica" w:hAnsi="Helvetica"/>
          <w:sz w:val="22"/>
          <w:szCs w:val="22"/>
        </w:rPr>
        <w:t>Álamos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N., </w:t>
      </w:r>
      <w:proofErr w:type="spellStart"/>
      <w:r w:rsidRPr="00A13091">
        <w:rPr>
          <w:rFonts w:ascii="Helvetica" w:hAnsi="Helvetica"/>
          <w:sz w:val="22"/>
          <w:szCs w:val="22"/>
        </w:rPr>
        <w:t>Opazo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M., Gallardo, L., Sources of air pollution health impacts and co-benefits of carbon neutrality in Santiago, Chile. </w:t>
      </w:r>
      <w:r w:rsidRPr="00A13091">
        <w:rPr>
          <w:rFonts w:ascii="Helvetica" w:hAnsi="Helvetica"/>
          <w:i/>
          <w:iCs/>
          <w:sz w:val="22"/>
          <w:szCs w:val="22"/>
        </w:rPr>
        <w:t>Journal of Geophysical Research: Atmospheres</w:t>
      </w:r>
      <w:r w:rsidRPr="00A13091">
        <w:rPr>
          <w:rFonts w:ascii="Helvetica" w:hAnsi="Helvetica"/>
          <w:sz w:val="22"/>
          <w:szCs w:val="22"/>
        </w:rPr>
        <w:t xml:space="preserve"> 128(19)</w:t>
      </w:r>
      <w:r w:rsidRPr="00A13091">
        <w:rPr>
          <w:rFonts w:ascii="Helvetica" w:hAnsi="Helvetica"/>
          <w:i/>
          <w:iCs/>
          <w:sz w:val="22"/>
          <w:szCs w:val="22"/>
        </w:rPr>
        <w:t xml:space="preserve"> </w:t>
      </w:r>
      <w:hyperlink r:id="rId12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https://doi.org/10.1029/2023JD038808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F776CE4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53995233" w14:textId="77777777" w:rsidR="00FE7130" w:rsidRPr="00A13091" w:rsidRDefault="00FE7130" w:rsidP="00FE7130">
      <w:pPr>
        <w:ind w:left="720" w:hanging="720"/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Ahn, D. Y., Goldberg, D. L., Tessum, C. W., &amp; Chafe, Z. A. Sources of air pollution-related health impacts and benefits of radially applied transportation policies in 14 US cities. </w:t>
      </w:r>
      <w:r w:rsidRPr="00A13091">
        <w:rPr>
          <w:rFonts w:ascii="Helvetica" w:hAnsi="Helvetica"/>
          <w:i/>
          <w:iCs/>
          <w:sz w:val="22"/>
          <w:szCs w:val="22"/>
        </w:rPr>
        <w:t>Frontiers in Sustainable Cities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5</w:t>
      </w:r>
      <w:r w:rsidRPr="00A13091">
        <w:rPr>
          <w:rFonts w:ascii="Helvetica" w:hAnsi="Helvetica"/>
          <w:sz w:val="22"/>
          <w:szCs w:val="22"/>
        </w:rPr>
        <w:t xml:space="preserve">. </w:t>
      </w:r>
      <w:hyperlink r:id="rId13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https://doi.org/10.3389/frsc.2023.1102493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BF3539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0DB3C6D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Cao, H. Wagner, U.J., Sources of PM2.5-associated health risks in Europe and corresponding emission-induced changes during 2005-2015. 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 2023. </w:t>
      </w:r>
      <w:hyperlink r:id="rId14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https://doi.org/10.1029/2022GH000767</w:t>
        </w:r>
      </w:hyperlink>
    </w:p>
    <w:p w14:paraId="75A9D04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EA813D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Braun, C., Miller, J., &amp; Pronk, E. A Source Apportionment and Emission Scenario Assessment of PM2.5- and O3-Related Health </w:t>
      </w:r>
      <w:r w:rsidRPr="00A13091">
        <w:rPr>
          <w:rFonts w:ascii="Helvetica" w:hAnsi="Helvetica"/>
          <w:sz w:val="22"/>
          <w:szCs w:val="22"/>
        </w:rPr>
        <w:lastRenderedPageBreak/>
        <w:t xml:space="preserve">Impacts in G20 Countries.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7</w:t>
      </w:r>
      <w:r w:rsidRPr="00A13091">
        <w:rPr>
          <w:rFonts w:ascii="Helvetica" w:hAnsi="Helvetica"/>
          <w:sz w:val="22"/>
          <w:szCs w:val="22"/>
        </w:rPr>
        <w:t xml:space="preserve">(1), e2022GH000713. </w:t>
      </w:r>
      <w:hyperlink r:id="rId15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https://doi.org/10.1029/2022GH000713</w:t>
        </w:r>
      </w:hyperlink>
    </w:p>
    <w:p w14:paraId="610E7254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244DC1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  <w:t xml:space="preserve">Cao, H., Henze, D. K., Cady-Pereira, K., McDonald, B. C., Harkins, C., Sun, K., Bowman, K. W., Fu, T.-M., &amp;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 COVID-19 Lockdowns Afford the First Satellite-Based Confirmation That Vehicles Are an Under-recognized Source of Urban NH3 Pollution in Los Angeles. </w:t>
      </w:r>
      <w:r w:rsidRPr="00A13091">
        <w:rPr>
          <w:rFonts w:ascii="Helvetica" w:hAnsi="Helvetica"/>
          <w:i/>
          <w:iCs/>
          <w:sz w:val="22"/>
          <w:szCs w:val="22"/>
        </w:rPr>
        <w:t>Environmental Science &amp; Technology Letters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3–9. </w:t>
      </w:r>
      <w:hyperlink r:id="rId16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https://doi.org/10.1021/acs.estlett.1c00730</w:t>
        </w:r>
      </w:hyperlink>
    </w:p>
    <w:p w14:paraId="26BBC3C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C51B0D0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Harkins, C., Cao, H., </w:t>
      </w:r>
      <w:proofErr w:type="spellStart"/>
      <w:r w:rsidRPr="00A13091">
        <w:rPr>
          <w:rFonts w:ascii="Helvetica" w:hAnsi="Helvetica"/>
          <w:sz w:val="22"/>
          <w:szCs w:val="22"/>
        </w:rPr>
        <w:t>Nault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B., Jo, D., Jimenez, J., Anenberg, S. C., Goldberg, D. L., &amp; Qu, Z. (2021). Impacts of sectoral, regional, species, and day-specific emissions on air pollution and public health in Washington, DC. </w:t>
      </w:r>
      <w:r w:rsidRPr="00A13091">
        <w:rPr>
          <w:rFonts w:ascii="Helvetica" w:hAnsi="Helvetica"/>
          <w:i/>
          <w:iCs/>
          <w:sz w:val="22"/>
          <w:szCs w:val="22"/>
        </w:rPr>
        <w:t>Elementa: Science of the Anthropocene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00043. </w:t>
      </w:r>
      <w:hyperlink r:id="rId17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https://doi.org/10.1525/elementa.2021.00043</w:t>
        </w:r>
      </w:hyperlink>
    </w:p>
    <w:p w14:paraId="34F8E30C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B2B01C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Malley, C. S., Hicks, W. K., </w:t>
      </w:r>
      <w:proofErr w:type="spellStart"/>
      <w:r w:rsidRPr="00A13091">
        <w:rPr>
          <w:rFonts w:ascii="Helvetica" w:hAnsi="Helvetica"/>
          <w:sz w:val="22"/>
          <w:szCs w:val="22"/>
        </w:rPr>
        <w:t>Kulyenstierna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J. C. I., </w:t>
      </w:r>
      <w:proofErr w:type="spellStart"/>
      <w:r w:rsidRPr="00A13091">
        <w:rPr>
          <w:rFonts w:ascii="Helvetica" w:hAnsi="Helvetica"/>
          <w:sz w:val="22"/>
          <w:szCs w:val="22"/>
        </w:rPr>
        <w:t>Michalopoulou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E., </w:t>
      </w:r>
      <w:proofErr w:type="spellStart"/>
      <w:r w:rsidRPr="00A13091">
        <w:rPr>
          <w:rFonts w:ascii="Helvetica" w:hAnsi="Helvetica"/>
          <w:sz w:val="22"/>
          <w:szCs w:val="22"/>
        </w:rPr>
        <w:t>Molotoks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A., Slater, J., Heaps, C. G., Ulloa, S., </w:t>
      </w:r>
      <w:proofErr w:type="spellStart"/>
      <w:r w:rsidRPr="00A13091">
        <w:rPr>
          <w:rFonts w:ascii="Helvetica" w:hAnsi="Helvetica"/>
          <w:sz w:val="22"/>
          <w:szCs w:val="22"/>
        </w:rPr>
        <w:t>Veysey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J., Shindell, D. T., Henze, D. K.,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Anenberg, S. C., </w:t>
      </w:r>
      <w:proofErr w:type="spellStart"/>
      <w:r w:rsidRPr="00A13091">
        <w:rPr>
          <w:rFonts w:ascii="Helvetica" w:hAnsi="Helvetica"/>
          <w:sz w:val="22"/>
          <w:szCs w:val="22"/>
        </w:rPr>
        <w:t>Mantlana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B., &amp; Robinson, T. P. Integrated assessment of global climate, air pollution, and dietary, malnutrition and obesity health impacts of food production and consumption between 2014 and 2018.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Communications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3</w:t>
      </w:r>
      <w:r w:rsidRPr="00A13091">
        <w:rPr>
          <w:rFonts w:ascii="Helvetica" w:hAnsi="Helvetica"/>
          <w:sz w:val="22"/>
          <w:szCs w:val="22"/>
        </w:rPr>
        <w:t xml:space="preserve">(7), 075001. </w:t>
      </w:r>
      <w:hyperlink r:id="rId18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https://doi.org/10.1088/2515-7620/ac0af9</w:t>
        </w:r>
      </w:hyperlink>
    </w:p>
    <w:p w14:paraId="4BEFEE8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E9EBCE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proofErr w:type="spellStart"/>
      <w:r w:rsidRPr="00A13091">
        <w:rPr>
          <w:rFonts w:ascii="Helvetica" w:hAnsi="Helvetica"/>
          <w:sz w:val="22"/>
          <w:szCs w:val="22"/>
        </w:rPr>
        <w:t>Nault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B. A., Jo, D. S., McDonald, B. C., </w:t>
      </w:r>
      <w:proofErr w:type="spellStart"/>
      <w:r w:rsidRPr="00A13091">
        <w:rPr>
          <w:rFonts w:ascii="Helvetica" w:hAnsi="Helvetica"/>
          <w:sz w:val="22"/>
          <w:szCs w:val="22"/>
        </w:rPr>
        <w:t>Campuzano-Jost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P., Day, D. A., Hu, W., Schroder, J. C., Allan, J., Blake, D. R., </w:t>
      </w:r>
      <w:proofErr w:type="spellStart"/>
      <w:r w:rsidRPr="00A13091">
        <w:rPr>
          <w:rFonts w:ascii="Helvetica" w:hAnsi="Helvetica"/>
          <w:sz w:val="22"/>
          <w:szCs w:val="22"/>
        </w:rPr>
        <w:t>Canagaratna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M. R., Coe, H., Coggon, M. M., DeCarlo, P. F., Diskin, G. S., Dunmore, R., </w:t>
      </w:r>
      <w:proofErr w:type="spellStart"/>
      <w:r w:rsidRPr="00A13091">
        <w:rPr>
          <w:rFonts w:ascii="Helvetica" w:hAnsi="Helvetica"/>
          <w:sz w:val="22"/>
          <w:szCs w:val="22"/>
        </w:rPr>
        <w:t>Flocke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F., Fried, A., Gilman, J. B., </w:t>
      </w:r>
      <w:proofErr w:type="spellStart"/>
      <w:r w:rsidRPr="00A13091">
        <w:rPr>
          <w:rFonts w:ascii="Helvetica" w:hAnsi="Helvetica"/>
          <w:sz w:val="22"/>
          <w:szCs w:val="22"/>
        </w:rPr>
        <w:t>Gkatzelis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G., …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… Jimenez, J. L. Anthropogenic Secondary Organic Aerosols Contribute Substantially to Air Pollution Mortality. </w:t>
      </w:r>
      <w:r w:rsidRPr="00A13091">
        <w:rPr>
          <w:rFonts w:ascii="Helvetica" w:hAnsi="Helvetica"/>
          <w:i/>
          <w:iCs/>
          <w:sz w:val="22"/>
          <w:szCs w:val="22"/>
        </w:rPr>
        <w:t>Atmospheric Chemistry and Physics Discussions</w:t>
      </w:r>
      <w:r w:rsidRPr="00A13091">
        <w:rPr>
          <w:rFonts w:ascii="Helvetica" w:hAnsi="Helvetica"/>
          <w:sz w:val="22"/>
          <w:szCs w:val="22"/>
        </w:rPr>
        <w:t xml:space="preserve">, 1–53. </w:t>
      </w:r>
      <w:hyperlink r:id="rId19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https://doi.org/10.5194/acp-21-11201-2021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AC2FB6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532C14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&amp; Henze, D. K. Premature Deaths in Brazil Associated </w:t>
      </w:r>
      <w:proofErr w:type="gramStart"/>
      <w:r w:rsidRPr="00A13091">
        <w:rPr>
          <w:rFonts w:ascii="Helvetica" w:hAnsi="Helvetica"/>
          <w:sz w:val="22"/>
          <w:szCs w:val="22"/>
        </w:rPr>
        <w:t>With</w:t>
      </w:r>
      <w:proofErr w:type="gramEnd"/>
      <w:r w:rsidRPr="00A13091">
        <w:rPr>
          <w:rFonts w:ascii="Helvetica" w:hAnsi="Helvetica"/>
          <w:sz w:val="22"/>
          <w:szCs w:val="22"/>
        </w:rPr>
        <w:t xml:space="preserve"> Long-Term Exposure to PM2.5 From Amazon Fires Between 2016 and 2019.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 xml:space="preserve">(8), e2020GH000268. </w:t>
      </w:r>
      <w:hyperlink r:id="rId20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https://doi.org/10.1029/2020GH000268</w:t>
        </w:r>
      </w:hyperlink>
    </w:p>
    <w:p w14:paraId="3369CEFB" w14:textId="77777777" w:rsidR="00037BB0" w:rsidRPr="00A13091" w:rsidRDefault="00037BB0" w:rsidP="00A13091">
      <w:pPr>
        <w:rPr>
          <w:rFonts w:ascii="Helvetica" w:hAnsi="Helvetica"/>
          <w:b/>
          <w:bCs/>
          <w:sz w:val="22"/>
          <w:szCs w:val="22"/>
        </w:rPr>
      </w:pPr>
    </w:p>
    <w:p w14:paraId="629699B1" w14:textId="3DCA3D7A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 xml:space="preserve">Manuscripts </w:t>
      </w:r>
      <w:r w:rsidR="00037BB0" w:rsidRPr="00A13091">
        <w:rPr>
          <w:rFonts w:ascii="Helvetica" w:hAnsi="Helvetica"/>
          <w:b/>
          <w:bCs/>
          <w:sz w:val="22"/>
          <w:szCs w:val="22"/>
        </w:rPr>
        <w:t xml:space="preserve">Under Review </w:t>
      </w:r>
      <w:r w:rsidRPr="00A13091">
        <w:rPr>
          <w:rFonts w:ascii="Helvetica" w:hAnsi="Helvetica"/>
          <w:b/>
          <w:bCs/>
          <w:sz w:val="22"/>
          <w:szCs w:val="22"/>
        </w:rPr>
        <w:t>(4)</w:t>
      </w:r>
    </w:p>
    <w:p w14:paraId="469315BC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13B59F7F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Goldberg, D.G., Kerr, G.H., Anenberg, S.C. TROPOMI satellite data reshape NO2 air pollution land-use regression </w:t>
      </w:r>
      <w:proofErr w:type="spellStart"/>
      <w:r w:rsidRPr="00A13091">
        <w:rPr>
          <w:rFonts w:ascii="Helvetica" w:hAnsi="Helvetica"/>
          <w:sz w:val="22"/>
          <w:szCs w:val="22"/>
        </w:rPr>
        <w:t>modeling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capabilities in the United States.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39B48894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</w:p>
    <w:p w14:paraId="5DE86D81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Goldberg, D.G., de Foy, B., 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 w:rsidRPr="00A13091">
        <w:rPr>
          <w:rFonts w:ascii="Helvetica" w:hAnsi="Helvetica"/>
          <w:sz w:val="22"/>
          <w:szCs w:val="22"/>
        </w:rPr>
        <w:t xml:space="preserve">; Johnson, J., </w:t>
      </w:r>
      <w:proofErr w:type="spellStart"/>
      <w:r w:rsidRPr="00A13091">
        <w:rPr>
          <w:rFonts w:ascii="Helvetica" w:hAnsi="Helvetica"/>
          <w:sz w:val="22"/>
          <w:szCs w:val="22"/>
        </w:rPr>
        <w:t>Yarwood</w:t>
      </w:r>
      <w:proofErr w:type="spellEnd"/>
      <w:r w:rsidRPr="00A13091">
        <w:rPr>
          <w:rFonts w:ascii="Helvetica" w:hAnsi="Helvetica"/>
          <w:sz w:val="22"/>
          <w:szCs w:val="22"/>
        </w:rPr>
        <w:t>, G., Judd, L.,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Identifying Sources of Urban NO</w:t>
      </w:r>
      <w:r w:rsidRPr="00A13091">
        <w:rPr>
          <w:rFonts w:ascii="Helvetica" w:hAnsi="Helvetica"/>
          <w:sz w:val="22"/>
          <w:szCs w:val="22"/>
          <w:vertAlign w:val="subscript"/>
        </w:rPr>
        <w:t>x</w:t>
      </w:r>
      <w:r w:rsidRPr="00A13091">
        <w:rPr>
          <w:rFonts w:ascii="Helvetica" w:hAnsi="Helvetica"/>
          <w:sz w:val="22"/>
          <w:szCs w:val="22"/>
        </w:rPr>
        <w:t xml:space="preserve"> Emissions in Houston, Texas using Remote Sensing Aircraft Measurements and Source Apportionment Regression Models.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38BDE29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7AB07A2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Jin, L. Benoit, J. </w:t>
      </w:r>
      <w:proofErr w:type="spellStart"/>
      <w:r w:rsidRPr="00A13091">
        <w:rPr>
          <w:rFonts w:ascii="Helvetica" w:hAnsi="Helvetica"/>
          <w:sz w:val="22"/>
          <w:szCs w:val="22"/>
        </w:rPr>
        <w:t>Ferrini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Rodrigues, P. Miller, J. Alvarez, G., Osipova, L., Anenberg, S.C., 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</w:t>
      </w:r>
      <w:proofErr w:type="spellStart"/>
      <w:r w:rsidRPr="00A13091">
        <w:rPr>
          <w:rFonts w:ascii="Helvetica" w:hAnsi="Helvetica"/>
          <w:sz w:val="22"/>
          <w:szCs w:val="22"/>
        </w:rPr>
        <w:t>Wiecko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P. Current and future burden of mortality and paediatric asthma from transport-related policy measures.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2750BBF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5F473AE8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Dyer, G., …, 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… </w:t>
      </w:r>
      <w:proofErr w:type="spellStart"/>
      <w:r w:rsidRPr="00A13091">
        <w:rPr>
          <w:rFonts w:ascii="Helvetica" w:hAnsi="Helvetica"/>
          <w:color w:val="000000"/>
          <w:sz w:val="22"/>
          <w:szCs w:val="22"/>
        </w:rPr>
        <w:t>Nieuwenhuijsen</w:t>
      </w:r>
      <w:proofErr w:type="spellEnd"/>
      <w:r w:rsidRPr="00A13091">
        <w:rPr>
          <w:rFonts w:ascii="Helvetica" w:hAnsi="Helvetica"/>
          <w:color w:val="000000"/>
          <w:sz w:val="22"/>
          <w:szCs w:val="22"/>
        </w:rPr>
        <w:t>, M.,</w:t>
      </w:r>
      <w:r w:rsidRPr="00A13091">
        <w:rPr>
          <w:rFonts w:ascii="Helvetica" w:hAnsi="Helvetica"/>
          <w:b/>
          <w:bCs/>
          <w:color w:val="000000"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 xml:space="preserve">Commentary: A road map for future urban health research.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4AABCA1F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B75DA0F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Manuscripts in Preparation (2)</w:t>
      </w:r>
    </w:p>
    <w:p w14:paraId="333B4046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031D9A92" w14:textId="2F78B843" w:rsidR="00FE7130" w:rsidRPr="00A13091" w:rsidRDefault="00FE7130" w:rsidP="00FE7130">
      <w:pPr>
        <w:ind w:left="1440" w:hanging="1440"/>
        <w:rPr>
          <w:rFonts w:ascii="Helvetica" w:hAnsi="Helvetica"/>
          <w:i/>
          <w:iCs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In prep.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</w:t>
      </w:r>
      <w:r w:rsidRPr="00A13091">
        <w:rPr>
          <w:rFonts w:ascii="Helvetica" w:hAnsi="Helvetica"/>
          <w:sz w:val="22"/>
          <w:szCs w:val="22"/>
          <w:lang w:val="en-US"/>
        </w:rPr>
        <w:t>Climate action has the potential to ameliorate, perpetuate, or exacerbate geopolitical air pollution inequities</w:t>
      </w:r>
      <w:r w:rsidR="00332DE0" w:rsidRPr="00A13091">
        <w:rPr>
          <w:rFonts w:ascii="Helvetica" w:hAnsi="Helvetica"/>
          <w:sz w:val="22"/>
          <w:szCs w:val="22"/>
          <w:lang w:val="en-US"/>
        </w:rPr>
        <w:t>.</w:t>
      </w:r>
    </w:p>
    <w:p w14:paraId="21BF7E0D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</w:p>
    <w:p w14:paraId="4A53763E" w14:textId="77777777" w:rsidR="00FE7130" w:rsidRDefault="00FE7130" w:rsidP="00FE7130">
      <w:pPr>
        <w:ind w:left="1440" w:hanging="1440"/>
        <w:rPr>
          <w:rFonts w:ascii="Helvetica" w:hAnsi="Helvetica"/>
          <w:sz w:val="22"/>
          <w:szCs w:val="22"/>
          <w:lang w:val="en"/>
        </w:rPr>
      </w:pPr>
      <w:r w:rsidRPr="00A13091">
        <w:rPr>
          <w:rFonts w:ascii="Helvetica" w:hAnsi="Helvetica"/>
          <w:sz w:val="22"/>
          <w:szCs w:val="22"/>
        </w:rPr>
        <w:t>In prep.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O’Donnell, K., Campbell, E., Anenberg, S.C., Commentary: </w:t>
      </w:r>
      <w:r w:rsidRPr="00A13091">
        <w:rPr>
          <w:rFonts w:ascii="Helvetica" w:hAnsi="Helvetica"/>
          <w:sz w:val="22"/>
          <w:szCs w:val="22"/>
          <w:lang w:val="en"/>
        </w:rPr>
        <w:t>Integrating health risk and equity into analyses of climate, energy, and environmental policies.</w:t>
      </w:r>
    </w:p>
    <w:p w14:paraId="712A286D" w14:textId="77777777" w:rsidR="00117F90" w:rsidRPr="00117F90" w:rsidRDefault="00117F90" w:rsidP="00FE7130">
      <w:pPr>
        <w:ind w:left="1440" w:hanging="1440"/>
        <w:rPr>
          <w:rFonts w:ascii="Helvetica" w:hAnsi="Helvetica"/>
          <w:sz w:val="28"/>
          <w:szCs w:val="28"/>
          <w:lang w:val="en"/>
        </w:rPr>
      </w:pPr>
    </w:p>
    <w:p w14:paraId="331A4E81" w14:textId="60671B79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PROFESSIONAL ASSOCIATIONS</w:t>
      </w:r>
    </w:p>
    <w:p w14:paraId="338D1308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40137242" w14:textId="6992571B" w:rsidR="0010596B" w:rsidRPr="00A13091" w:rsidRDefault="0010596B" w:rsidP="0010596B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Global Burden of Disease Study Collaborator</w:t>
      </w:r>
    </w:p>
    <w:p w14:paraId="461FDFF7" w14:textId="5DEBDE3E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American Meteorological Society</w:t>
      </w:r>
    </w:p>
    <w:p w14:paraId="4FDFE5B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European Geophysical Union</w:t>
      </w:r>
    </w:p>
    <w:p w14:paraId="5B7BF9E3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2018-</w:t>
      </w:r>
      <w:r w:rsidRPr="00A13091">
        <w:rPr>
          <w:rFonts w:ascii="Helvetica" w:hAnsi="Helvetica"/>
          <w:sz w:val="22"/>
          <w:szCs w:val="22"/>
        </w:rPr>
        <w:tab/>
        <w:t>American Geophysical Union</w:t>
      </w:r>
    </w:p>
    <w:p w14:paraId="1663594A" w14:textId="77777777" w:rsidR="00FE7130" w:rsidRPr="00A13091" w:rsidRDefault="00FE7130" w:rsidP="00FE7130">
      <w:pPr>
        <w:rPr>
          <w:rFonts w:ascii="Helvetica" w:hAnsi="Helvetica"/>
          <w:sz w:val="28"/>
          <w:szCs w:val="28"/>
        </w:rPr>
      </w:pPr>
    </w:p>
    <w:p w14:paraId="5BD0027B" w14:textId="29C62DD2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MEDIA COVERAGE</w:t>
      </w:r>
    </w:p>
    <w:p w14:paraId="507366F2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7641229C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Style w:val="Hyperlink"/>
          <w:rFonts w:ascii="Helvetica" w:hAnsi="Helvetica"/>
          <w:color w:val="auto"/>
          <w:sz w:val="22"/>
          <w:szCs w:val="22"/>
          <w:u w:val="none"/>
        </w:rPr>
        <w:t>2023</w:t>
      </w:r>
      <w:r w:rsidRPr="00A13091">
        <w:rPr>
          <w:rStyle w:val="Hyperlink"/>
          <w:rFonts w:ascii="Helvetica" w:hAnsi="Helvetica"/>
          <w:color w:val="auto"/>
          <w:sz w:val="22"/>
          <w:szCs w:val="22"/>
          <w:u w:val="none"/>
        </w:rPr>
        <w:tab/>
      </w:r>
      <w:hyperlink r:id="rId21" w:history="1">
        <w:r w:rsidRPr="00A13091">
          <w:rPr>
            <w:rStyle w:val="Hyperlink"/>
            <w:rFonts w:ascii="Helvetica" w:hAnsi="Helvetica"/>
            <w:sz w:val="22"/>
            <w:szCs w:val="22"/>
          </w:rPr>
          <w:t>The Global Health Benefits of Going Net Zero</w:t>
        </w:r>
      </w:hyperlink>
    </w:p>
    <w:p w14:paraId="6C01A164" w14:textId="0311249A" w:rsidR="00037BB0" w:rsidRPr="00A13091" w:rsidRDefault="00FE7130" w:rsidP="00A13091">
      <w:pPr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hyperlink r:id="rId22" w:history="1"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Queimadas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</w:t>
        </w:r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na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Amazônia </w:t>
        </w:r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aumentam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</w:t>
        </w:r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internações</w:t>
        </w:r>
        <w:proofErr w:type="spellEnd"/>
      </w:hyperlink>
    </w:p>
    <w:p w14:paraId="7B5A5C51" w14:textId="77777777" w:rsidR="00A13091" w:rsidRDefault="00A13091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32D89866" w14:textId="3150544E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AD-HOC PEER-REVIEW FOR JOURNALS</w:t>
      </w:r>
      <w:r w:rsidR="00A13091">
        <w:rPr>
          <w:rFonts w:ascii="Helvetica" w:hAnsi="Helvetica"/>
          <w:b/>
          <w:bCs/>
          <w:sz w:val="28"/>
          <w:szCs w:val="28"/>
        </w:rPr>
        <w:t xml:space="preserve"> (16)</w:t>
      </w:r>
    </w:p>
    <w:p w14:paraId="71455018" w14:textId="77777777" w:rsidR="00FE7130" w:rsidRPr="00FE7130" w:rsidRDefault="00FE7130" w:rsidP="00FE7130">
      <w:pPr>
        <w:rPr>
          <w:rFonts w:ascii="Helvetica" w:hAnsi="Helvetica"/>
        </w:rPr>
      </w:pPr>
    </w:p>
    <w:p w14:paraId="0B1E8B41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Discover Cities</w:t>
      </w:r>
      <w:r w:rsidRPr="00FE7130">
        <w:rPr>
          <w:rFonts w:ascii="Helvetica" w:hAnsi="Helvetica"/>
        </w:rPr>
        <w:t>: 2024 (1)</w:t>
      </w:r>
    </w:p>
    <w:p w14:paraId="2DD0EAB2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Elementa: Science of the Anthropocene</w:t>
      </w:r>
      <w:r w:rsidRPr="00FE7130">
        <w:rPr>
          <w:rFonts w:ascii="Helvetica" w:hAnsi="Helvetica"/>
        </w:rPr>
        <w:t>: 2021 (1)</w:t>
      </w:r>
    </w:p>
    <w:p w14:paraId="42C87D57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Environmental Research Letters</w:t>
      </w:r>
      <w:r w:rsidRPr="00FE7130">
        <w:rPr>
          <w:rFonts w:ascii="Helvetica" w:hAnsi="Helvetica"/>
        </w:rPr>
        <w:t>: 2024 (1)</w:t>
      </w:r>
    </w:p>
    <w:p w14:paraId="207D41CF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Environmental Science &amp; Technology</w:t>
      </w:r>
      <w:r w:rsidRPr="00FE7130">
        <w:rPr>
          <w:rFonts w:ascii="Helvetica" w:hAnsi="Helvetica"/>
        </w:rPr>
        <w:t>: 2023 (1), 2022 (1), 2019 (1)</w:t>
      </w:r>
    </w:p>
    <w:p w14:paraId="00525574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GeoHealth</w:t>
      </w:r>
      <w:r w:rsidRPr="00FE7130">
        <w:rPr>
          <w:rFonts w:ascii="Helvetica" w:hAnsi="Helvetica"/>
        </w:rPr>
        <w:t>: 2024 (1), 2023 (1)</w:t>
      </w:r>
    </w:p>
    <w:p w14:paraId="71A4FFE8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International Geoscience and Remote Sensing Symposium</w:t>
      </w:r>
      <w:r w:rsidRPr="00FE7130">
        <w:rPr>
          <w:rFonts w:ascii="Helvetica" w:hAnsi="Helvetica"/>
        </w:rPr>
        <w:t>: 2024 (6)</w:t>
      </w:r>
    </w:p>
    <w:p w14:paraId="61FA4D09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Lancet Planet Health</w:t>
      </w:r>
      <w:r w:rsidRPr="00FE7130">
        <w:rPr>
          <w:rFonts w:ascii="Helvetica" w:hAnsi="Helvetica"/>
        </w:rPr>
        <w:t>: 2021 (1)</w:t>
      </w:r>
    </w:p>
    <w:p w14:paraId="5A6A2DC1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Journal of the Air and Waste Management Association</w:t>
      </w:r>
      <w:r w:rsidRPr="00FE7130">
        <w:rPr>
          <w:rFonts w:ascii="Helvetica" w:hAnsi="Helvetica"/>
        </w:rPr>
        <w:t>: 2019 (1)</w:t>
      </w:r>
    </w:p>
    <w:p w14:paraId="366A3D00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Scientific Reports</w:t>
      </w:r>
      <w:r w:rsidRPr="00FE7130">
        <w:rPr>
          <w:rFonts w:ascii="Helvetica" w:hAnsi="Helvetica"/>
        </w:rPr>
        <w:t>: 2024 (1)</w:t>
      </w:r>
    </w:p>
    <w:p w14:paraId="0073FBBD" w14:textId="77777777" w:rsidR="00786C4A" w:rsidRPr="00A13091" w:rsidRDefault="00786C4A" w:rsidP="00FE7130">
      <w:pPr>
        <w:rPr>
          <w:rFonts w:ascii="Helvetica" w:hAnsi="Helvetica"/>
          <w:sz w:val="28"/>
          <w:szCs w:val="28"/>
        </w:rPr>
      </w:pPr>
    </w:p>
    <w:p w14:paraId="291E30E2" w14:textId="3D5EED37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REFERENCES</w:t>
      </w:r>
    </w:p>
    <w:p w14:paraId="59DD1ADE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125CA8C4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Daven K. Henze</w:t>
      </w:r>
    </w:p>
    <w:p w14:paraId="07C3332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Department of Mechanical Engineering</w:t>
      </w:r>
    </w:p>
    <w:p w14:paraId="668F4C97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University of Colorado Boulder</w:t>
      </w:r>
    </w:p>
    <w:p w14:paraId="227A37BD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1111 Engineering Dr, UCB 427 </w:t>
      </w:r>
    </w:p>
    <w:p w14:paraId="45B9234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Boulder, CO 80309 USA</w:t>
      </w:r>
    </w:p>
    <w:p w14:paraId="1F76E680" w14:textId="51D13D2C" w:rsidR="00FE7130" w:rsidRPr="00117F90" w:rsidRDefault="0010596B" w:rsidP="00FE7130">
      <w:pPr>
        <w:rPr>
          <w:rFonts w:ascii="Helvetica" w:hAnsi="Helvetica"/>
          <w:sz w:val="22"/>
          <w:szCs w:val="22"/>
        </w:rPr>
      </w:pPr>
      <w:hyperlink r:id="rId23" w:history="1">
        <w:r w:rsidRPr="009E4650">
          <w:rPr>
            <w:rStyle w:val="Hyperlink"/>
            <w:rFonts w:ascii="Helvetica" w:hAnsi="Helvetica"/>
            <w:sz w:val="22"/>
            <w:szCs w:val="22"/>
          </w:rPr>
          <w:t>daven.henze@colorado.edu</w:t>
        </w:r>
      </w:hyperlink>
      <w:r>
        <w:rPr>
          <w:rFonts w:ascii="Helvetica" w:hAnsi="Helvetica"/>
          <w:sz w:val="22"/>
          <w:szCs w:val="22"/>
        </w:rPr>
        <w:t xml:space="preserve"> </w:t>
      </w:r>
    </w:p>
    <w:p w14:paraId="2F7575B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</w:p>
    <w:p w14:paraId="4832F189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Susan C. Anenberg</w:t>
      </w:r>
    </w:p>
    <w:p w14:paraId="6568E3B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Environmental and Occupational Health Department</w:t>
      </w:r>
    </w:p>
    <w:p w14:paraId="03F5DB1A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Milken Institute School of Public Health</w:t>
      </w:r>
    </w:p>
    <w:p w14:paraId="09E31737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George Washington University</w:t>
      </w:r>
    </w:p>
    <w:p w14:paraId="67FE573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950 New Hampshire Ave. NW, Rm. 413 </w:t>
      </w:r>
    </w:p>
    <w:p w14:paraId="2365E38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Washington, DC 20052 USA</w:t>
      </w:r>
    </w:p>
    <w:p w14:paraId="534CF25A" w14:textId="6D36BE18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hyperlink r:id="rId24" w:history="1">
        <w:r w:rsidRPr="00117F90">
          <w:rPr>
            <w:rStyle w:val="Hyperlink"/>
            <w:rFonts w:ascii="Helvetica" w:hAnsi="Helvetica"/>
            <w:sz w:val="22"/>
            <w:szCs w:val="22"/>
          </w:rPr>
          <w:t>sanenberg@gwu.edu</w:t>
        </w:r>
      </w:hyperlink>
    </w:p>
    <w:p w14:paraId="0ED279AF" w14:textId="77777777" w:rsidR="00A13091" w:rsidRPr="00117F90" w:rsidRDefault="00A13091" w:rsidP="00FE7130">
      <w:pPr>
        <w:rPr>
          <w:rFonts w:ascii="Helvetica" w:hAnsi="Helvetica"/>
          <w:b/>
          <w:bCs/>
          <w:sz w:val="22"/>
          <w:szCs w:val="22"/>
        </w:rPr>
      </w:pPr>
    </w:p>
    <w:p w14:paraId="49FA4BD9" w14:textId="610819CB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Daniel L. Goldberg</w:t>
      </w:r>
    </w:p>
    <w:p w14:paraId="223CA5EA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Environmental and Occupational Health Department</w:t>
      </w:r>
    </w:p>
    <w:p w14:paraId="0BB5D2E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Milken Institute School of Public Health</w:t>
      </w:r>
    </w:p>
    <w:p w14:paraId="5969D4E4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George Washington University</w:t>
      </w:r>
    </w:p>
    <w:p w14:paraId="4C192643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950 New Hampshire Ave. NW </w:t>
      </w:r>
    </w:p>
    <w:p w14:paraId="7BDDC6B5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Washington, DC 20052 USA</w:t>
      </w:r>
    </w:p>
    <w:p w14:paraId="061CFCF4" w14:textId="68A7DA7E" w:rsidR="00FE7130" w:rsidRPr="00117F90" w:rsidRDefault="0010596B" w:rsidP="00FE7130">
      <w:pPr>
        <w:rPr>
          <w:rFonts w:ascii="Helvetica" w:hAnsi="Helvetica"/>
          <w:sz w:val="22"/>
          <w:szCs w:val="22"/>
        </w:rPr>
      </w:pPr>
      <w:hyperlink r:id="rId25" w:history="1">
        <w:r w:rsidRPr="009E4650">
          <w:rPr>
            <w:rStyle w:val="Hyperlink"/>
            <w:rFonts w:ascii="Helvetica" w:hAnsi="Helvetica"/>
            <w:sz w:val="22"/>
            <w:szCs w:val="22"/>
          </w:rPr>
          <w:t>dgoldberg@email.gwu.edu</w:t>
        </w:r>
      </w:hyperlink>
      <w:r>
        <w:rPr>
          <w:rFonts w:ascii="Helvetica" w:hAnsi="Helvetica"/>
          <w:sz w:val="22"/>
          <w:szCs w:val="22"/>
        </w:rPr>
        <w:t xml:space="preserve"> </w:t>
      </w:r>
    </w:p>
    <w:p w14:paraId="2120BF09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004D7E10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J. Jason West</w:t>
      </w:r>
    </w:p>
    <w:p w14:paraId="37E9CB5C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Department of Environmental Sciences &amp; Engineering </w:t>
      </w:r>
    </w:p>
    <w:p w14:paraId="1F2B4DF6" w14:textId="61C72221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proofErr w:type="spellStart"/>
      <w:r w:rsidRPr="00117F90">
        <w:rPr>
          <w:rFonts w:ascii="Helvetica" w:hAnsi="Helvetica"/>
          <w:sz w:val="22"/>
          <w:szCs w:val="22"/>
        </w:rPr>
        <w:t>Gillings</w:t>
      </w:r>
      <w:proofErr w:type="spellEnd"/>
      <w:r w:rsidRPr="00117F90">
        <w:rPr>
          <w:rFonts w:ascii="Helvetica" w:hAnsi="Helvetica"/>
          <w:sz w:val="22"/>
          <w:szCs w:val="22"/>
        </w:rPr>
        <w:t xml:space="preserve"> School of Global Public Health</w:t>
      </w:r>
      <w:r w:rsidRPr="00117F90">
        <w:rPr>
          <w:rFonts w:ascii="Helvetica" w:hAnsi="Helvetica"/>
          <w:sz w:val="22"/>
          <w:szCs w:val="22"/>
        </w:rPr>
        <w:br/>
        <w:t>The University of North Carolina at Chapel Hill</w:t>
      </w:r>
      <w:r w:rsidRPr="00117F90">
        <w:rPr>
          <w:rFonts w:ascii="Helvetica" w:hAnsi="Helvetica"/>
          <w:sz w:val="22"/>
          <w:szCs w:val="22"/>
        </w:rPr>
        <w:br/>
        <w:t>140 Rosenau Hall, CB 7431</w:t>
      </w:r>
      <w:r w:rsidRPr="00117F90">
        <w:rPr>
          <w:rFonts w:ascii="Helvetica" w:hAnsi="Helvetica"/>
          <w:sz w:val="22"/>
          <w:szCs w:val="22"/>
        </w:rPr>
        <w:br/>
        <w:t>Chapel Hill, NC 27599-7431</w:t>
      </w:r>
    </w:p>
    <w:p w14:paraId="5B5A8772" w14:textId="04C1A1E0" w:rsidR="00FE7130" w:rsidRPr="00117F90" w:rsidRDefault="0010596B" w:rsidP="00FE7130">
      <w:pPr>
        <w:rPr>
          <w:rFonts w:ascii="Helvetica" w:hAnsi="Helvetica"/>
          <w:sz w:val="22"/>
          <w:szCs w:val="22"/>
        </w:rPr>
      </w:pPr>
      <w:hyperlink r:id="rId26" w:history="1">
        <w:r w:rsidRPr="009E4650">
          <w:rPr>
            <w:rStyle w:val="Hyperlink"/>
            <w:rFonts w:ascii="Helvetica" w:hAnsi="Helvetica"/>
            <w:sz w:val="22"/>
            <w:szCs w:val="22"/>
          </w:rPr>
          <w:t>jasonwest@unc.edu</w:t>
        </w:r>
      </w:hyperlink>
      <w:r>
        <w:rPr>
          <w:rFonts w:ascii="Helvetica" w:hAnsi="Helvetica"/>
          <w:sz w:val="22"/>
          <w:szCs w:val="22"/>
        </w:rPr>
        <w:t xml:space="preserve"> </w:t>
      </w:r>
    </w:p>
    <w:p w14:paraId="2F0A02F8" w14:textId="77777777" w:rsidR="00FE7130" w:rsidRPr="00A13091" w:rsidRDefault="00FE7130" w:rsidP="00FE7130">
      <w:pPr>
        <w:rPr>
          <w:rFonts w:ascii="Helvetica" w:hAnsi="Helvetica"/>
          <w:b/>
          <w:bCs/>
          <w:sz w:val="28"/>
          <w:szCs w:val="28"/>
        </w:rPr>
      </w:pPr>
    </w:p>
    <w:p w14:paraId="7DBF3E74" w14:textId="1D87115C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PRESENTATIONS</w:t>
      </w:r>
      <w:r>
        <w:rPr>
          <w:rFonts w:ascii="Helvetica" w:hAnsi="Helvetica"/>
          <w:b/>
          <w:bCs/>
          <w:sz w:val="28"/>
          <w:szCs w:val="28"/>
        </w:rPr>
        <w:t xml:space="preserve"> (</w:t>
      </w:r>
      <w:r w:rsidR="00A13091">
        <w:rPr>
          <w:rFonts w:ascii="Helvetica" w:hAnsi="Helvetica"/>
          <w:b/>
          <w:bCs/>
          <w:sz w:val="28"/>
          <w:szCs w:val="28"/>
        </w:rPr>
        <w:t>23</w:t>
      </w:r>
      <w:r>
        <w:rPr>
          <w:rFonts w:ascii="Helvetica" w:hAnsi="Helvetica"/>
          <w:b/>
          <w:bCs/>
          <w:sz w:val="28"/>
          <w:szCs w:val="28"/>
        </w:rPr>
        <w:t>)</w:t>
      </w:r>
    </w:p>
    <w:p w14:paraId="3599D43C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696FD4F7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Invited Talks</w:t>
      </w:r>
    </w:p>
    <w:p w14:paraId="0249F967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AF1869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Using satellite data to characterize air pollution and health in cities and countries.</w:t>
      </w:r>
    </w:p>
    <w:p w14:paraId="4EC4FBBD" w14:textId="77777777" w:rsidR="00FE7130" w:rsidRPr="00A13091" w:rsidRDefault="00FE7130" w:rsidP="00FE7130">
      <w:pPr>
        <w:ind w:left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Environmental Defense Fund / Climate and Clean Air Coalition / United Nations Environmental Programme Workshop for Clean Air Solutions in Latin America and the Caribbean. Bogotá, Columbia.  April 27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. </w:t>
      </w:r>
    </w:p>
    <w:p w14:paraId="75FA6AEE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22E53488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Conference Presentations</w:t>
      </w:r>
    </w:p>
    <w:p w14:paraId="016634AF" w14:textId="77777777" w:rsidR="00A13091" w:rsidRPr="00A13091" w:rsidRDefault="00A13091" w:rsidP="00FE7130">
      <w:pPr>
        <w:rPr>
          <w:rFonts w:ascii="Helvetica" w:hAnsi="Helvetica"/>
          <w:b/>
          <w:bCs/>
          <w:sz w:val="22"/>
          <w:szCs w:val="22"/>
        </w:rPr>
      </w:pPr>
    </w:p>
    <w:p w14:paraId="165A700C" w14:textId="105E5D01" w:rsidR="00A13091" w:rsidRPr="00A13091" w:rsidRDefault="00A13091" w:rsidP="00A13091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Anenberg, S.C., Goldberg, D.L., Kerr, G.H.,</w:t>
      </w:r>
      <w:r w:rsidRPr="00A13091">
        <w:rPr>
          <w:rFonts w:ascii="Helvetica" w:hAnsi="Helvetica"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 xml:space="preserve">Development of a Land-Use Regression of Hourly Surface NO2 in preparation for GeoXO Atmospheric Composition Data. </w:t>
      </w:r>
      <w:r w:rsidRPr="00A13091">
        <w:rPr>
          <w:rFonts w:ascii="Helvetica" w:hAnsi="Helvetica"/>
          <w:sz w:val="22"/>
          <w:szCs w:val="22"/>
        </w:rPr>
        <w:t>April</w:t>
      </w:r>
      <w:r w:rsidRPr="00A13091">
        <w:rPr>
          <w:rFonts w:ascii="Helvetica" w:hAnsi="Helvetica"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17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. </w:t>
      </w:r>
      <w:r w:rsidRPr="00A13091">
        <w:rPr>
          <w:rFonts w:ascii="Helvetica" w:hAnsi="Helvetica"/>
          <w:sz w:val="22"/>
          <w:szCs w:val="22"/>
        </w:rPr>
        <w:t>EGU</w:t>
      </w:r>
      <w:r w:rsidRPr="00A13091">
        <w:rPr>
          <w:rFonts w:ascii="Helvetica" w:hAnsi="Helvetica"/>
          <w:sz w:val="22"/>
          <w:szCs w:val="22"/>
        </w:rPr>
        <w:t xml:space="preserve"> 2024. Oral</w:t>
      </w:r>
    </w:p>
    <w:p w14:paraId="4E1D19D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4D758ED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O’Dell, K., Anenberg, S.C., Goldberg, D.L., Kerr, G.H., He, J., McDonald, B.,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Value of GeoXO Atmospheric Composition Data for Estimating Air Pollution-Related Health Impacts. January 30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AMS 2024. Oral</w:t>
      </w:r>
    </w:p>
    <w:p w14:paraId="5D2C0CFB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7DFAE04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Goldberg, D.L., Investigating climate co-benefits using GEOS-Chem adjoint sensitivities. August 15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Second GEOS-Chem Europe Meeting. Oral</w:t>
      </w:r>
    </w:p>
    <w:p w14:paraId="1C7B27F7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BB8E14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Tessum, C. Regional vs local sources of municipal air pollution-related health impacts. American Meteorological Society. January 10. Oral (Presented by Henze).</w:t>
      </w:r>
    </w:p>
    <w:p w14:paraId="3EA85E7A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5C3D52CC" w14:textId="77777777" w:rsidR="00FE7130" w:rsidRPr="00A13091" w:rsidRDefault="00FE7130" w:rsidP="00FE713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Anenberg, S.C., Harkins, C., Gallardo, L., </w:t>
      </w:r>
      <w:proofErr w:type="spellStart"/>
      <w:r w:rsidRPr="00A13091">
        <w:rPr>
          <w:rFonts w:ascii="Helvetica" w:hAnsi="Helvetica"/>
          <w:sz w:val="22"/>
          <w:szCs w:val="22"/>
        </w:rPr>
        <w:t>Barazza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</w:t>
      </w:r>
      <w:proofErr w:type="spellStart"/>
      <w:r w:rsidRPr="00A13091">
        <w:rPr>
          <w:rFonts w:ascii="Helvetica" w:hAnsi="Helvetica"/>
          <w:sz w:val="22"/>
          <w:szCs w:val="22"/>
        </w:rPr>
        <w:t>Basoa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K. Leveraging satellite-derived data and air quality </w:t>
      </w:r>
      <w:proofErr w:type="spellStart"/>
      <w:r w:rsidRPr="00A13091">
        <w:rPr>
          <w:rFonts w:ascii="Helvetica" w:hAnsi="Helvetica"/>
          <w:sz w:val="22"/>
          <w:szCs w:val="22"/>
        </w:rPr>
        <w:t>modeling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to characterize source profiles of climate co-benefits at the urban- and country- scale. American Geophysical Union. December 12. Poster.</w:t>
      </w:r>
    </w:p>
    <w:p w14:paraId="379E4C3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4EDE368A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Anenberg, S.C., Huang, T. Developing an interactive tool for characterizing the air pollution-related health impacts in Los Angeles, CA associated with different proposed emission scenarios. Earth Science Information Partners Meeting, July 19. Oral.</w:t>
      </w:r>
    </w:p>
    <w:p w14:paraId="3DDF2932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353C2D9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</w:t>
      </w:r>
      <w:proofErr w:type="gramStart"/>
      <w:r w:rsidRPr="00A13091">
        <w:rPr>
          <w:rFonts w:ascii="Helvetica" w:hAnsi="Helvetica"/>
          <w:sz w:val="22"/>
          <w:szCs w:val="22"/>
        </w:rPr>
        <w:t>,  Harkins</w:t>
      </w:r>
      <w:proofErr w:type="gramEnd"/>
      <w:r w:rsidRPr="00A13091">
        <w:rPr>
          <w:rFonts w:ascii="Helvetica" w:hAnsi="Helvetica"/>
          <w:sz w:val="22"/>
          <w:szCs w:val="22"/>
        </w:rPr>
        <w:t xml:space="preserve">, C., Gallardo, L., </w:t>
      </w:r>
      <w:proofErr w:type="spellStart"/>
      <w:r w:rsidRPr="00A13091">
        <w:rPr>
          <w:rFonts w:ascii="Helvetica" w:hAnsi="Helvetica"/>
          <w:sz w:val="22"/>
          <w:szCs w:val="22"/>
        </w:rPr>
        <w:t>Barazza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</w:t>
      </w:r>
      <w:proofErr w:type="spellStart"/>
      <w:r w:rsidRPr="00A13091">
        <w:rPr>
          <w:rFonts w:ascii="Helvetica" w:hAnsi="Helvetica"/>
          <w:sz w:val="22"/>
          <w:szCs w:val="22"/>
        </w:rPr>
        <w:t>Basoa</w:t>
      </w:r>
      <w:proofErr w:type="spellEnd"/>
      <w:r w:rsidRPr="00A13091">
        <w:rPr>
          <w:rFonts w:ascii="Helvetica" w:hAnsi="Helvetica"/>
          <w:sz w:val="22"/>
          <w:szCs w:val="22"/>
        </w:rPr>
        <w:t>, K. Leveraging satellite-derived data in GEOS-Chem adjoint simulations to characterize the sources of PM2.5-, O3-, and NO2-related health impacts at multiple spatial scales. 10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International GEOS-Chem Meeting, June 9. Oral.</w:t>
      </w:r>
    </w:p>
    <w:p w14:paraId="1C6DAADA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36403581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Braun, C., Miller, J., Pronk, E., Anenberg, S.C. Characterizing the sources of air pollution at the urban- and country-scale: case studies in Santiago, Chile and G20 countries. Graduate Engineering Annual Research and Recruitment Symposium, February 17. Oral.</w:t>
      </w:r>
    </w:p>
    <w:p w14:paraId="58515434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43182D86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 Henze, S.C. Anenberg, C. Braun, J. Miller. Comparing domestic and extra-regional contributions to pollutant exposures and health impacts in G20 countries through a novel adjoint modeling approach. American Geophysical Union Fall Meeting, December 15, New Orleans. Oral.</w:t>
      </w:r>
    </w:p>
    <w:p w14:paraId="1D9BC84E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7C601121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</w:t>
      </w:r>
      <w:r w:rsidRPr="00A13091">
        <w:rPr>
          <w:rFonts w:ascii="Helvetica" w:hAnsi="Helvetica"/>
          <w:sz w:val="22"/>
          <w:szCs w:val="22"/>
        </w:rPr>
        <w:t xml:space="preserve">., D. Henze, D. Goldberg, S. Anenberg, D. Jo, B. </w:t>
      </w:r>
      <w:proofErr w:type="spellStart"/>
      <w:r w:rsidRPr="00A13091">
        <w:rPr>
          <w:rFonts w:ascii="Helvetica" w:hAnsi="Helvetica"/>
          <w:sz w:val="22"/>
          <w:szCs w:val="22"/>
        </w:rPr>
        <w:t>Nault</w:t>
      </w:r>
      <w:proofErr w:type="spellEnd"/>
      <w:r w:rsidRPr="00A13091">
        <w:rPr>
          <w:rFonts w:ascii="Helvetica" w:hAnsi="Helvetica"/>
          <w:sz w:val="22"/>
          <w:szCs w:val="22"/>
        </w:rPr>
        <w:t>, J.L. Jimenez, H. Cao, C. Harkins, Z. Qu. Characterizing the regional, sectoral and species-specific sources of pollution exposure and its associated health impacts in urban environments: case studies in Washington, D.C. and Santiago, Chile. American Geophysical Union Fall Meeting, Dec. 14. Oral.</w:t>
      </w:r>
    </w:p>
    <w:p w14:paraId="0C7E130E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5BADC17F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A. Van Donkelaar, R. Martin, M. L. Serre, J. J. West. Health benefits of decreases in PM2.5 and ozone in the United States, 1990-2016. NASA Health and Air Quality Applied Sciences Team Final Showcase, July 21. Poster.</w:t>
      </w:r>
    </w:p>
    <w:p w14:paraId="33E514EE" w14:textId="77777777" w:rsidR="00FE7130" w:rsidRPr="00A13091" w:rsidRDefault="00FE7130" w:rsidP="00FE7130">
      <w:pPr>
        <w:pStyle w:val="Default"/>
        <w:ind w:left="720"/>
        <w:rPr>
          <w:rFonts w:ascii="Helvetica" w:hAnsi="Helvetica"/>
          <w:sz w:val="22"/>
          <w:szCs w:val="22"/>
        </w:rPr>
      </w:pPr>
    </w:p>
    <w:p w14:paraId="7660C899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S.C., Goldberg, D. Premature deaths in Brazil associated with long-term exposure to PM2.5 from Amazon fires and development of a nested South American domain for the GEOS-Chem Adjoint. 19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GEIA Conference, June 23. Oral.</w:t>
      </w:r>
    </w:p>
    <w:p w14:paraId="03358DFE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38950DE9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D.K. Henze, S.C. Anenberg, D. Goldberg, Z. Qu (2019). Source attribution of PM2.5 and O3 concentrations and health outcomes from 2010 and 2011 in Washington D.C. using sensitivity analyses in the GEOS-Chem adjoint model. American Geophysical Union, San Francisco, CA, Dec. 19. Poster.</w:t>
      </w:r>
    </w:p>
    <w:p w14:paraId="494365CF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6B64FA94" w14:textId="3B1AF072" w:rsidR="00FE7130" w:rsidRDefault="00FE7130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 Source attribution of PM2.5 from sensitivity analyses in the GEOS-Chem adjoint model. Young Scientists Symposium on Atmospheric Research, October 25. Oral.</w:t>
      </w:r>
    </w:p>
    <w:p w14:paraId="42F4A4B5" w14:textId="77777777" w:rsidR="00A13091" w:rsidRPr="00A13091" w:rsidRDefault="00A13091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</w:p>
    <w:p w14:paraId="1BEDE0A7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D.K. Henze, C.S. Malley, J.C.I. Kuylenstierna, H.W. Vallack, Y. Davila, S.C. Anenberg, S. Terry, A. Curry-Brown, N. Fann, E. Lefevre, C. Heaps, S. Penn, H. Roman, J. Neumann. Source attribution of climate and health impacts from aerosols. 9th International GEOS-Chem Meeting, Cambridge, MA, May 6. Poster.</w:t>
      </w:r>
    </w:p>
    <w:p w14:paraId="42E3A613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326709CF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The use of adjoint modeling to assess the sources of air pollution and its associated health impacts. Graduate Engineering Annual Research and Recruitment Symposium. February 21. Poster.</w:t>
      </w:r>
    </w:p>
    <w:p w14:paraId="5E7097D8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207E2777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b/>
          <w:bCs/>
          <w:sz w:val="22"/>
          <w:szCs w:val="22"/>
        </w:rPr>
        <w:tab/>
        <w:t>Nawaz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M.O.</w:t>
      </w:r>
      <w:r w:rsidRPr="00A13091">
        <w:rPr>
          <w:rFonts w:ascii="Helvetica" w:hAnsi="Helvetica"/>
          <w:sz w:val="22"/>
          <w:szCs w:val="22"/>
        </w:rPr>
        <w:t>, D. K. Henze, C. Malley, GH41C-1446: Source Attribution of Climate and Health Impacts from Aerosols, AGU Fall Meeting, Washington D.C., Dec. 10 – 14. Poster.</w:t>
      </w:r>
    </w:p>
    <w:p w14:paraId="0D069AB1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51692974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A. van Donkelaar, R. V. Martin, J. J. West (2018). Health benefits of decreases in PM2.5 and ozone in the United States, 1990-2015. NASA Health and Air Quality Applied Sciences Team meeting, July 16. Poster.</w:t>
      </w:r>
    </w:p>
    <w:p w14:paraId="4A6826F9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8AC0483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A. van Donkelaar, R. V. Martin, J. J. West (2018). Health benefits of decreases in PM2.5 and ozone in the United States, 1990-2015. Climate Change and Resilience Symposium, April 20. Poster.</w:t>
      </w:r>
    </w:p>
    <w:p w14:paraId="1A35D83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EB408BA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J. J. West. Health benefits of decreases in PM2.5 and ozone in the United States from 1990 to 2015. AGU Fall Meeting, December 11, New Orleans, LA. Poster.</w:t>
      </w:r>
    </w:p>
    <w:p w14:paraId="7BBF862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7D89B9E3" w14:textId="77777777" w:rsidR="00FE7130" w:rsidRPr="00A13091" w:rsidRDefault="00FE7130" w:rsidP="00FE7130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J. J. West. Health benefits of decreases in PM2.5 and ozone in the United States from 1990 to 2015. CMAS Conference, October 23. Poster.</w:t>
      </w:r>
    </w:p>
    <w:p w14:paraId="27AD3D1E" w14:textId="77777777" w:rsidR="00FE7130" w:rsidRPr="00A13091" w:rsidRDefault="00FE7130" w:rsidP="00FE7130">
      <w:pPr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15F925F7" w14:textId="1EDD14B1" w:rsidR="00EB4317" w:rsidRPr="00A13091" w:rsidRDefault="00FE7130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 M.O.</w:t>
      </w:r>
      <w:r w:rsidRPr="00A13091">
        <w:rPr>
          <w:rFonts w:ascii="Helvetica" w:hAnsi="Helvetica"/>
          <w:sz w:val="22"/>
          <w:szCs w:val="22"/>
        </w:rPr>
        <w:t>, Y. Zhang, West, J.J. Impact of regional ozone precursor emissions on global ozone burden. Celebration of Undergraduate Research, April 12. Poster.</w:t>
      </w:r>
    </w:p>
    <w:sectPr w:rsidR="00EB4317" w:rsidRPr="00A13091" w:rsidSect="00A9485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6342" w14:textId="77777777" w:rsidR="001F4151" w:rsidRDefault="001F4151" w:rsidP="00125A79">
      <w:r>
        <w:separator/>
      </w:r>
    </w:p>
  </w:endnote>
  <w:endnote w:type="continuationSeparator" w:id="0">
    <w:p w14:paraId="4F0323F0" w14:textId="77777777" w:rsidR="001F4151" w:rsidRDefault="001F4151" w:rsidP="0012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C296" w14:textId="77777777" w:rsidR="001F4151" w:rsidRDefault="001F4151" w:rsidP="00125A79">
      <w:r>
        <w:separator/>
      </w:r>
    </w:p>
  </w:footnote>
  <w:footnote w:type="continuationSeparator" w:id="0">
    <w:p w14:paraId="1632C724" w14:textId="77777777" w:rsidR="001F4151" w:rsidRDefault="001F4151" w:rsidP="00125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6DC"/>
    <w:multiLevelType w:val="multilevel"/>
    <w:tmpl w:val="B9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6F23"/>
    <w:multiLevelType w:val="hybridMultilevel"/>
    <w:tmpl w:val="A1F0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DCF"/>
    <w:multiLevelType w:val="hybridMultilevel"/>
    <w:tmpl w:val="751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498"/>
    <w:multiLevelType w:val="hybridMultilevel"/>
    <w:tmpl w:val="99D4E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A4CFE"/>
    <w:multiLevelType w:val="hybridMultilevel"/>
    <w:tmpl w:val="47B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555E"/>
    <w:multiLevelType w:val="hybridMultilevel"/>
    <w:tmpl w:val="BC627DEE"/>
    <w:lvl w:ilvl="0" w:tplc="96F4B7E8">
      <w:start w:val="11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87DA8"/>
    <w:multiLevelType w:val="hybridMultilevel"/>
    <w:tmpl w:val="D5EAF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517915">
    <w:abstractNumId w:val="0"/>
  </w:num>
  <w:num w:numId="2" w16cid:durableId="1397706582">
    <w:abstractNumId w:val="5"/>
  </w:num>
  <w:num w:numId="3" w16cid:durableId="519012129">
    <w:abstractNumId w:val="6"/>
  </w:num>
  <w:num w:numId="4" w16cid:durableId="1910916022">
    <w:abstractNumId w:val="3"/>
  </w:num>
  <w:num w:numId="5" w16cid:durableId="86853990">
    <w:abstractNumId w:val="1"/>
  </w:num>
  <w:num w:numId="6" w16cid:durableId="450050882">
    <w:abstractNumId w:val="2"/>
  </w:num>
  <w:num w:numId="7" w16cid:durableId="1072242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9"/>
    <w:rsid w:val="00004D79"/>
    <w:rsid w:val="00010A9E"/>
    <w:rsid w:val="000318C2"/>
    <w:rsid w:val="00037BB0"/>
    <w:rsid w:val="00084B20"/>
    <w:rsid w:val="000D704B"/>
    <w:rsid w:val="000D7FF4"/>
    <w:rsid w:val="001030EC"/>
    <w:rsid w:val="0010596B"/>
    <w:rsid w:val="001063D3"/>
    <w:rsid w:val="00117F90"/>
    <w:rsid w:val="00125A79"/>
    <w:rsid w:val="00127A9E"/>
    <w:rsid w:val="00141F7C"/>
    <w:rsid w:val="00156EF6"/>
    <w:rsid w:val="001635DC"/>
    <w:rsid w:val="0018728E"/>
    <w:rsid w:val="00191B46"/>
    <w:rsid w:val="00195293"/>
    <w:rsid w:val="001B38D9"/>
    <w:rsid w:val="001E44E1"/>
    <w:rsid w:val="001F4151"/>
    <w:rsid w:val="0021044E"/>
    <w:rsid w:val="00211006"/>
    <w:rsid w:val="00244133"/>
    <w:rsid w:val="00254F93"/>
    <w:rsid w:val="0027437D"/>
    <w:rsid w:val="00316EEC"/>
    <w:rsid w:val="00332DE0"/>
    <w:rsid w:val="00361EE1"/>
    <w:rsid w:val="003809AB"/>
    <w:rsid w:val="003851F6"/>
    <w:rsid w:val="003C1A8D"/>
    <w:rsid w:val="003C5466"/>
    <w:rsid w:val="003D2043"/>
    <w:rsid w:val="0040065A"/>
    <w:rsid w:val="00443463"/>
    <w:rsid w:val="00484FD1"/>
    <w:rsid w:val="004C41FB"/>
    <w:rsid w:val="00532247"/>
    <w:rsid w:val="00593EF6"/>
    <w:rsid w:val="005F3377"/>
    <w:rsid w:val="0060538A"/>
    <w:rsid w:val="0062240C"/>
    <w:rsid w:val="006B5829"/>
    <w:rsid w:val="006C0AF9"/>
    <w:rsid w:val="00715367"/>
    <w:rsid w:val="0072450C"/>
    <w:rsid w:val="007605E5"/>
    <w:rsid w:val="00772284"/>
    <w:rsid w:val="00786C4A"/>
    <w:rsid w:val="00847C26"/>
    <w:rsid w:val="0085380E"/>
    <w:rsid w:val="008A3103"/>
    <w:rsid w:val="008C5B04"/>
    <w:rsid w:val="008D733F"/>
    <w:rsid w:val="008F0C83"/>
    <w:rsid w:val="00915CF0"/>
    <w:rsid w:val="00924A5D"/>
    <w:rsid w:val="009662A8"/>
    <w:rsid w:val="00970B02"/>
    <w:rsid w:val="009858E6"/>
    <w:rsid w:val="009B6D46"/>
    <w:rsid w:val="009C4B23"/>
    <w:rsid w:val="009D0751"/>
    <w:rsid w:val="009D2298"/>
    <w:rsid w:val="009E5219"/>
    <w:rsid w:val="00A119D7"/>
    <w:rsid w:val="00A13091"/>
    <w:rsid w:val="00A24573"/>
    <w:rsid w:val="00A455F8"/>
    <w:rsid w:val="00A53922"/>
    <w:rsid w:val="00A865FE"/>
    <w:rsid w:val="00A94851"/>
    <w:rsid w:val="00A961ED"/>
    <w:rsid w:val="00AD39DA"/>
    <w:rsid w:val="00B21DC3"/>
    <w:rsid w:val="00B533B4"/>
    <w:rsid w:val="00B938DA"/>
    <w:rsid w:val="00BC02F2"/>
    <w:rsid w:val="00C33CF3"/>
    <w:rsid w:val="00C3698F"/>
    <w:rsid w:val="00C40D62"/>
    <w:rsid w:val="00CA635F"/>
    <w:rsid w:val="00CB446B"/>
    <w:rsid w:val="00D42537"/>
    <w:rsid w:val="00D50D0B"/>
    <w:rsid w:val="00D91922"/>
    <w:rsid w:val="00D91D41"/>
    <w:rsid w:val="00DA415D"/>
    <w:rsid w:val="00DB1ED4"/>
    <w:rsid w:val="00DB271D"/>
    <w:rsid w:val="00DC3734"/>
    <w:rsid w:val="00DF6DCE"/>
    <w:rsid w:val="00E01225"/>
    <w:rsid w:val="00E06FE9"/>
    <w:rsid w:val="00E11753"/>
    <w:rsid w:val="00E74AC7"/>
    <w:rsid w:val="00E93820"/>
    <w:rsid w:val="00EA73AA"/>
    <w:rsid w:val="00EB1567"/>
    <w:rsid w:val="00EB4317"/>
    <w:rsid w:val="00ED3269"/>
    <w:rsid w:val="00EE110F"/>
    <w:rsid w:val="00F1152B"/>
    <w:rsid w:val="00F16822"/>
    <w:rsid w:val="00F21DFE"/>
    <w:rsid w:val="00F760DB"/>
    <w:rsid w:val="00FB388F"/>
    <w:rsid w:val="00F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4E6"/>
  <w15:chartTrackingRefBased/>
  <w15:docId w15:val="{669B6893-E971-1142-B4D3-2798061E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AB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A79"/>
  </w:style>
  <w:style w:type="paragraph" w:styleId="Footer">
    <w:name w:val="footer"/>
    <w:basedOn w:val="Normal"/>
    <w:link w:val="Foot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A79"/>
  </w:style>
  <w:style w:type="paragraph" w:styleId="ListParagraph">
    <w:name w:val="List Paragraph"/>
    <w:basedOn w:val="Normal"/>
    <w:uiPriority w:val="34"/>
    <w:qFormat/>
    <w:rsid w:val="00125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A79"/>
  </w:style>
  <w:style w:type="character" w:styleId="FollowedHyperlink">
    <w:name w:val="FollowedHyperlink"/>
    <w:basedOn w:val="DefaultParagraphFont"/>
    <w:uiPriority w:val="99"/>
    <w:semiHidden/>
    <w:unhideWhenUsed/>
    <w:rsid w:val="00125A7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B1ED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nvres.2024.119324" TargetMode="External"/><Relationship Id="rId13" Type="http://schemas.openxmlformats.org/officeDocument/2006/relationships/hyperlink" Target="https://doi.org/10.3389/frsc.2023.1102493" TargetMode="External"/><Relationship Id="rId18" Type="http://schemas.openxmlformats.org/officeDocument/2006/relationships/hyperlink" Target="https://doi.org/10.1088/2515-7620/ac0af9" TargetMode="External"/><Relationship Id="rId26" Type="http://schemas.openxmlformats.org/officeDocument/2006/relationships/hyperlink" Target="mailto:jasonwest@unc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os.org/research-spotlights/the-global-health-benefits-of-going-net-zero" TargetMode="External"/><Relationship Id="rId7" Type="http://schemas.openxmlformats.org/officeDocument/2006/relationships/hyperlink" Target="mailto:nawaz.muhammad@email.gwu.edu" TargetMode="External"/><Relationship Id="rId12" Type="http://schemas.openxmlformats.org/officeDocument/2006/relationships/hyperlink" Target="https://doi.org/10.1029/2023JD038808" TargetMode="External"/><Relationship Id="rId17" Type="http://schemas.openxmlformats.org/officeDocument/2006/relationships/hyperlink" Target="https://doi.org/10.1525/elementa.2021.00043" TargetMode="External"/><Relationship Id="rId25" Type="http://schemas.openxmlformats.org/officeDocument/2006/relationships/hyperlink" Target="mailto:dgoldberg@email.gwu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21/acs.estlett.1c00730" TargetMode="External"/><Relationship Id="rId20" Type="http://schemas.openxmlformats.org/officeDocument/2006/relationships/hyperlink" Target="https://doi.org/10.1029/2020GH0002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.est.3c02823" TargetMode="External"/><Relationship Id="rId24" Type="http://schemas.openxmlformats.org/officeDocument/2006/relationships/hyperlink" Target="mailto:sanenberg@gwu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29/2022GH000713" TargetMode="External"/><Relationship Id="rId23" Type="http://schemas.openxmlformats.org/officeDocument/2006/relationships/hyperlink" Target="mailto:daven.henze@colorado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88/1748-9326/ad0167" TargetMode="External"/><Relationship Id="rId19" Type="http://schemas.openxmlformats.org/officeDocument/2006/relationships/hyperlink" Target="https://doi.org/10.5194/acp-21-11201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194/acp-24-6719-2024" TargetMode="External"/><Relationship Id="rId14" Type="http://schemas.openxmlformats.org/officeDocument/2006/relationships/hyperlink" Target="https://doi.org/10.1029/2022GH000767" TargetMode="External"/><Relationship Id="rId22" Type="http://schemas.openxmlformats.org/officeDocument/2006/relationships/hyperlink" Target="https://revistapesquisa.fapesp.br/queimadas-na-amazonia-aumentam-internaco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Omar Nawaz</dc:creator>
  <cp:keywords/>
  <dc:description/>
  <cp:lastModifiedBy>Nawaz, Muhammad Omar</cp:lastModifiedBy>
  <cp:revision>5</cp:revision>
  <cp:lastPrinted>2023-09-18T13:52:00Z</cp:lastPrinted>
  <dcterms:created xsi:type="dcterms:W3CDTF">2024-07-18T17:08:00Z</dcterms:created>
  <dcterms:modified xsi:type="dcterms:W3CDTF">2024-07-19T14:31:00Z</dcterms:modified>
</cp:coreProperties>
</file>