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  <w:r w:rsidRPr="00A56514">
        <w:rPr>
          <w:rFonts w:ascii="Arial Black" w:hAnsi="Arial Black"/>
          <w:color w:val="2E74B5" w:themeColor="accent1" w:themeShade="BF"/>
          <w:sz w:val="36"/>
          <w:szCs w:val="36"/>
          <w:u w:val="single"/>
        </w:rPr>
        <w:t>Use case diagram</w:t>
      </w:r>
      <w:r>
        <w:rPr>
          <w:rFonts w:ascii="Arial Black" w:hAnsi="Arial Black"/>
          <w:color w:val="2E74B5" w:themeColor="accent1" w:themeShade="BF"/>
          <w:sz w:val="36"/>
          <w:szCs w:val="36"/>
          <w:u w:val="single"/>
        </w:rPr>
        <w:t>:</w:t>
      </w:r>
    </w:p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</w:p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  <w:r w:rsidRPr="00383644">
        <w:rPr>
          <w:rFonts w:ascii="Arial Black" w:hAnsi="Arial Black"/>
          <w:noProof/>
          <w:color w:val="2E74B5" w:themeColor="accent1" w:themeShade="BF"/>
          <w:sz w:val="36"/>
          <w:szCs w:val="36"/>
          <w:u w:val="single"/>
        </w:rPr>
        <w:drawing>
          <wp:inline distT="0" distB="0" distL="0" distR="0" wp14:anchorId="46453CCA" wp14:editId="6939E680">
            <wp:extent cx="6439989" cy="64399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0718" cy="646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</w:p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</w:p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  <w:r>
        <w:rPr>
          <w:rFonts w:ascii="Arial Black" w:hAnsi="Arial Black"/>
          <w:color w:val="2E74B5" w:themeColor="accent1" w:themeShade="BF"/>
          <w:sz w:val="36"/>
          <w:szCs w:val="36"/>
          <w:u w:val="single"/>
        </w:rPr>
        <w:lastRenderedPageBreak/>
        <w:t>ER Diagram:</w:t>
      </w:r>
    </w:p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</w:p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  <w:r w:rsidRPr="00852C9A">
        <w:rPr>
          <w:rFonts w:ascii="Arial Black" w:hAnsi="Arial Black"/>
          <w:noProof/>
          <w:color w:val="2E74B5" w:themeColor="accent1" w:themeShade="BF"/>
          <w:sz w:val="36"/>
          <w:szCs w:val="36"/>
          <w:u w:val="single"/>
        </w:rPr>
        <w:drawing>
          <wp:inline distT="0" distB="0" distL="0" distR="0" wp14:anchorId="6D4CA386" wp14:editId="302A4284">
            <wp:extent cx="6605553" cy="3944983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5800" cy="397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</w:p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</w:p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</w:p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</w:p>
    <w:p w:rsidR="00EC6175" w:rsidRDefault="00EC6175"/>
    <w:p w:rsidR="00451051" w:rsidRDefault="00451051"/>
    <w:p w:rsidR="00451051" w:rsidRDefault="00451051"/>
    <w:p w:rsidR="00451051" w:rsidRDefault="00451051"/>
    <w:p w:rsidR="00451051" w:rsidRDefault="00451051"/>
    <w:p w:rsidR="00451051" w:rsidRDefault="00451051"/>
    <w:p w:rsidR="00451051" w:rsidRDefault="00451051" w:rsidP="00451051">
      <w:pPr>
        <w:pStyle w:val="ListParagraph"/>
        <w:spacing w:line="276" w:lineRule="auto"/>
        <w:ind w:left="0"/>
        <w:jc w:val="both"/>
        <w:rPr>
          <w:rFonts w:ascii="Arial Black" w:hAnsi="Arial Black"/>
          <w:color w:val="2E74B5" w:themeColor="accent1" w:themeShade="BF"/>
          <w:sz w:val="36"/>
          <w:szCs w:val="36"/>
          <w:u w:val="single"/>
        </w:rPr>
      </w:pPr>
      <w:proofErr w:type="gramStart"/>
      <w:r>
        <w:rPr>
          <w:rFonts w:ascii="Arial Black" w:hAnsi="Arial Black"/>
          <w:color w:val="2E74B5" w:themeColor="accent1" w:themeShade="BF"/>
          <w:sz w:val="36"/>
          <w:szCs w:val="36"/>
          <w:u w:val="single"/>
        </w:rPr>
        <w:lastRenderedPageBreak/>
        <w:t>architecture</w:t>
      </w:r>
      <w:proofErr w:type="gramEnd"/>
      <w:r>
        <w:rPr>
          <w:rFonts w:ascii="Arial Black" w:hAnsi="Arial Black"/>
          <w:color w:val="2E74B5" w:themeColor="accent1" w:themeShade="BF"/>
          <w:sz w:val="36"/>
          <w:szCs w:val="36"/>
          <w:u w:val="single"/>
        </w:rPr>
        <w:t xml:space="preserve"> diagram:</w:t>
      </w:r>
    </w:p>
    <w:p w:rsidR="00451051" w:rsidRDefault="00451051">
      <w:r w:rsidRPr="00451051">
        <w:drawing>
          <wp:inline distT="0" distB="0" distL="0" distR="0" wp14:anchorId="590052AC" wp14:editId="39D62E85">
            <wp:extent cx="5943600" cy="6200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1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051"/>
    <w:rsid w:val="00451051"/>
    <w:rsid w:val="00EC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BD7472-94E9-465F-9C68-3A22290A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051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2026-05-09T16:50:00Z</dcterms:created>
  <dcterms:modified xsi:type="dcterms:W3CDTF">2026-05-09T16:54:00Z</dcterms:modified>
</cp:coreProperties>
</file>