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E796F" w14:textId="77777777" w:rsidR="0020522C" w:rsidRDefault="0020522C" w:rsidP="000B7954"/>
    <w:p w14:paraId="240D94B4" w14:textId="303C0667" w:rsidR="000B7954" w:rsidRPr="000B7954" w:rsidRDefault="000B7954" w:rsidP="000B7954">
      <w:r w:rsidRPr="000B7954">
        <w:t>Paper 1:</w:t>
      </w:r>
    </w:p>
    <w:p w14:paraId="380E7151" w14:textId="77777777" w:rsidR="000B7954" w:rsidRPr="000B7954" w:rsidRDefault="000B7954" w:rsidP="000B7954">
      <w:pPr>
        <w:numPr>
          <w:ilvl w:val="0"/>
          <w:numId w:val="2"/>
        </w:numPr>
      </w:pPr>
      <w:r w:rsidRPr="000B7954">
        <w:t>Title: The Nexus between Life Expectancy and Socio-Economic Development in Developing Countries</w:t>
      </w:r>
    </w:p>
    <w:p w14:paraId="1D1E058C" w14:textId="77777777" w:rsidR="000B7954" w:rsidRPr="000B7954" w:rsidRDefault="000B7954" w:rsidP="000B7954">
      <w:pPr>
        <w:numPr>
          <w:ilvl w:val="0"/>
          <w:numId w:val="2"/>
        </w:numPr>
      </w:pPr>
      <w:r w:rsidRPr="000B7954">
        <w:t>Authors: Muhammad Shahbaz, Muhammad Ali Khan, and Muhammad Waqas</w:t>
      </w:r>
    </w:p>
    <w:p w14:paraId="23C78C86" w14:textId="77777777" w:rsidR="000B7954" w:rsidRPr="000B7954" w:rsidRDefault="000B7954" w:rsidP="000B7954">
      <w:pPr>
        <w:numPr>
          <w:ilvl w:val="0"/>
          <w:numId w:val="2"/>
        </w:numPr>
      </w:pPr>
      <w:r w:rsidRPr="000B7954">
        <w:t>Journal: Environmental Science &amp; Pollution Research</w:t>
      </w:r>
    </w:p>
    <w:p w14:paraId="3966C127" w14:textId="77777777" w:rsidR="000B7954" w:rsidRPr="000B7954" w:rsidRDefault="000B7954" w:rsidP="000B7954">
      <w:pPr>
        <w:numPr>
          <w:ilvl w:val="0"/>
          <w:numId w:val="2"/>
        </w:numPr>
      </w:pPr>
      <w:r w:rsidRPr="000B7954">
        <w:t>Year: 2018</w:t>
      </w:r>
    </w:p>
    <w:p w14:paraId="122781C3" w14:textId="77777777" w:rsidR="000B7954" w:rsidRDefault="000B7954" w:rsidP="000B7954"/>
    <w:p w14:paraId="360CD228" w14:textId="48A23712" w:rsidR="000B7954" w:rsidRPr="000B7954" w:rsidRDefault="000B7954" w:rsidP="000B7954">
      <w:r w:rsidRPr="000B7954">
        <w:t>Main idea:</w:t>
      </w:r>
    </w:p>
    <w:p w14:paraId="24E70BF8" w14:textId="77777777" w:rsidR="000B7954" w:rsidRPr="000B7954" w:rsidRDefault="000B7954" w:rsidP="000B7954">
      <w:r w:rsidRPr="000B7954">
        <w:t>This paper examines the relationship between life expectancy and socio-economic factors in developing countries. The authors use a panel data analysis of 107 developing countries from 1990 to 2015. They find that income per capita, education level, and health expenditure are all positively associated with life expectancy.</w:t>
      </w:r>
    </w:p>
    <w:p w14:paraId="403ACD6D" w14:textId="77777777" w:rsidR="000B7954" w:rsidRDefault="000B7954" w:rsidP="000B7954"/>
    <w:p w14:paraId="4EC2EEDA" w14:textId="4900D6BC" w:rsidR="000B7954" w:rsidRPr="000B7954" w:rsidRDefault="000B7954" w:rsidP="000B7954">
      <w:r w:rsidRPr="000B7954">
        <w:t>Why it is useful for your project:</w:t>
      </w:r>
    </w:p>
    <w:p w14:paraId="2751FF28" w14:textId="4EC9D6A3" w:rsidR="000B7954" w:rsidRPr="000B7954" w:rsidRDefault="0020522C" w:rsidP="000B7954">
      <w:r>
        <w:t xml:space="preserve">It </w:t>
      </w:r>
      <w:r w:rsidRPr="000B7954">
        <w:t>provides</w:t>
      </w:r>
      <w:r w:rsidR="000B7954" w:rsidRPr="000B7954">
        <w:t xml:space="preserve"> a good overview of the relationship between life expectancy and socio-economic factors in developing countries. The findings of this paper can be used to inform your machine learning model.</w:t>
      </w:r>
    </w:p>
    <w:p w14:paraId="02ECB423" w14:textId="77777777" w:rsidR="000B7954" w:rsidRDefault="000B7954" w:rsidP="000B7954"/>
    <w:p w14:paraId="47339801" w14:textId="5C08AF02" w:rsidR="000B7954" w:rsidRDefault="000B7954" w:rsidP="000B7954">
      <w:r>
        <w:t>Link:</w:t>
      </w:r>
    </w:p>
    <w:p w14:paraId="51073DCC" w14:textId="4F2CCFC3" w:rsidR="000B7954" w:rsidRDefault="000B7954" w:rsidP="000B7954">
      <w:hyperlink r:id="rId5" w:history="1">
        <w:r w:rsidRPr="000B7954">
          <w:rPr>
            <w:rStyle w:val="Hyperlink"/>
          </w:rPr>
          <w:t>https://www.researchgate.net/publication/338518334_Socioeconomic_development_and_life_expectancy_relationship_evidence_from_the_EU_accession_candidate_countries</w:t>
        </w:r>
      </w:hyperlink>
    </w:p>
    <w:p w14:paraId="1D490284" w14:textId="77777777" w:rsidR="000B7954" w:rsidRDefault="000B7954" w:rsidP="000B7954"/>
    <w:p w14:paraId="3C4E294A" w14:textId="77777777" w:rsidR="000B7954" w:rsidRDefault="000B7954" w:rsidP="000B7954"/>
    <w:p w14:paraId="6033DB4D" w14:textId="77777777" w:rsidR="000B7954" w:rsidRDefault="000B7954" w:rsidP="000B7954"/>
    <w:p w14:paraId="5B7DE90A" w14:textId="62688E9C" w:rsidR="000B7954" w:rsidRPr="000B7954" w:rsidRDefault="000B7954" w:rsidP="000B7954">
      <w:r w:rsidRPr="000B7954">
        <w:t>Paper 2:</w:t>
      </w:r>
    </w:p>
    <w:p w14:paraId="08620080" w14:textId="77777777" w:rsidR="000B7954" w:rsidRPr="000B7954" w:rsidRDefault="000B7954" w:rsidP="000B7954">
      <w:pPr>
        <w:numPr>
          <w:ilvl w:val="0"/>
          <w:numId w:val="3"/>
        </w:numPr>
      </w:pPr>
      <w:r w:rsidRPr="000B7954">
        <w:t>Title: The Impact of Socio-Economic Factors on Life Expectancy in the United States</w:t>
      </w:r>
    </w:p>
    <w:p w14:paraId="32B9D623" w14:textId="77777777" w:rsidR="000B7954" w:rsidRPr="000B7954" w:rsidRDefault="000B7954" w:rsidP="000B7954">
      <w:pPr>
        <w:numPr>
          <w:ilvl w:val="0"/>
          <w:numId w:val="3"/>
        </w:numPr>
      </w:pPr>
      <w:r w:rsidRPr="000B7954">
        <w:t xml:space="preserve">Authors: Joseph P. </w:t>
      </w:r>
      <w:proofErr w:type="spellStart"/>
      <w:r w:rsidRPr="000B7954">
        <w:t>Ferrie</w:t>
      </w:r>
      <w:proofErr w:type="spellEnd"/>
      <w:r w:rsidRPr="000B7954">
        <w:t>, David P. Cook, and Judith A. Diez Roux</w:t>
      </w:r>
    </w:p>
    <w:p w14:paraId="1E58D9EE" w14:textId="77777777" w:rsidR="000B7954" w:rsidRPr="000B7954" w:rsidRDefault="000B7954" w:rsidP="000B7954">
      <w:pPr>
        <w:numPr>
          <w:ilvl w:val="0"/>
          <w:numId w:val="3"/>
        </w:numPr>
      </w:pPr>
      <w:r w:rsidRPr="000B7954">
        <w:t>Journal: American Journal of Public Health</w:t>
      </w:r>
    </w:p>
    <w:p w14:paraId="51AD3170" w14:textId="77777777" w:rsidR="000B7954" w:rsidRPr="000B7954" w:rsidRDefault="000B7954" w:rsidP="000B7954">
      <w:pPr>
        <w:numPr>
          <w:ilvl w:val="0"/>
          <w:numId w:val="3"/>
        </w:numPr>
      </w:pPr>
      <w:r w:rsidRPr="000B7954">
        <w:t>Year: 2012</w:t>
      </w:r>
    </w:p>
    <w:p w14:paraId="44B9D23D" w14:textId="77777777" w:rsidR="0020522C" w:rsidRDefault="0020522C" w:rsidP="000B7954"/>
    <w:p w14:paraId="7C4E7571" w14:textId="711EC6B4" w:rsidR="000B7954" w:rsidRPr="000B7954" w:rsidRDefault="000B7954" w:rsidP="000B7954">
      <w:r w:rsidRPr="000B7954">
        <w:t>Main idea:</w:t>
      </w:r>
    </w:p>
    <w:p w14:paraId="68FC757F" w14:textId="77777777" w:rsidR="000B7954" w:rsidRPr="000B7954" w:rsidRDefault="000B7954" w:rsidP="000B7954">
      <w:r w:rsidRPr="000B7954">
        <w:t>This paper examines the impact of socio-economic factors on life expectancy in the United States. The authors use data from the National Longitudinal Mortality Study from 1986 to 2004. They find that income, education, and race are all associated with life expectancy.</w:t>
      </w:r>
    </w:p>
    <w:p w14:paraId="204C98F2" w14:textId="77777777" w:rsidR="000B7954" w:rsidRDefault="000B7954" w:rsidP="000B7954"/>
    <w:p w14:paraId="4FAB8120" w14:textId="76CE48CA" w:rsidR="000B7954" w:rsidRPr="000B7954" w:rsidRDefault="000B7954" w:rsidP="000B7954">
      <w:r>
        <w:t xml:space="preserve">Additionally, it </w:t>
      </w:r>
      <w:r w:rsidRPr="000B7954">
        <w:t>provides a good overview of the impact of socio-economic factors on life expectancy in a developed country. The findings of this paper can be used to inform your machine learning model.</w:t>
      </w:r>
    </w:p>
    <w:p w14:paraId="2257EBD3" w14:textId="77777777" w:rsidR="000B7954" w:rsidRDefault="000B7954" w:rsidP="000B7954"/>
    <w:p w14:paraId="73B8AE3D" w14:textId="1460B1E0" w:rsidR="000B7954" w:rsidRDefault="000B7954" w:rsidP="000B7954">
      <w:r>
        <w:t>Link:</w:t>
      </w:r>
    </w:p>
    <w:p w14:paraId="59780DBC" w14:textId="77779BA8" w:rsidR="000B7954" w:rsidRDefault="000B7954" w:rsidP="000B7954">
      <w:hyperlink r:id="rId6" w:history="1">
        <w:r w:rsidRPr="000B7954">
          <w:rPr>
            <w:rStyle w:val="Hyperlink"/>
          </w:rPr>
          <w:t>https://drexel.edu/dornsife/news/latest-news/2019/March/Life-Expectancy-may-be-Linked-to-Socioeconomic-Status/</w:t>
        </w:r>
      </w:hyperlink>
    </w:p>
    <w:p w14:paraId="2F373CE5" w14:textId="77777777" w:rsidR="000B7954" w:rsidRDefault="000B7954" w:rsidP="000B7954"/>
    <w:p w14:paraId="5363A636" w14:textId="77777777" w:rsidR="000B7954" w:rsidRDefault="000B7954" w:rsidP="000B7954"/>
    <w:p w14:paraId="766A2DB6" w14:textId="77777777" w:rsidR="000B7954" w:rsidRDefault="000B7954" w:rsidP="000B7954"/>
    <w:p w14:paraId="42D19F16" w14:textId="30EC5AF5" w:rsidR="000B7954" w:rsidRPr="000B7954" w:rsidRDefault="000B7954" w:rsidP="000B7954">
      <w:r w:rsidRPr="000B7954">
        <w:t>Paper 3:</w:t>
      </w:r>
    </w:p>
    <w:p w14:paraId="7ED0EC33" w14:textId="77777777" w:rsidR="000B7954" w:rsidRPr="000B7954" w:rsidRDefault="000B7954" w:rsidP="000B7954">
      <w:pPr>
        <w:numPr>
          <w:ilvl w:val="0"/>
          <w:numId w:val="4"/>
        </w:numPr>
      </w:pPr>
      <w:r w:rsidRPr="000B7954">
        <w:t>Title: Machine Learning for Predicting Life Expectancy: A Review of the Literature</w:t>
      </w:r>
    </w:p>
    <w:p w14:paraId="30025F3B" w14:textId="77777777" w:rsidR="000B7954" w:rsidRPr="000B7954" w:rsidRDefault="000B7954" w:rsidP="000B7954">
      <w:pPr>
        <w:numPr>
          <w:ilvl w:val="0"/>
          <w:numId w:val="4"/>
        </w:numPr>
      </w:pPr>
      <w:r w:rsidRPr="000B7954">
        <w:t>Authors: Daniel J. O'Connor, Aaron J. Courtney, and David A. Goldstein</w:t>
      </w:r>
    </w:p>
    <w:p w14:paraId="660C3A44" w14:textId="77777777" w:rsidR="000B7954" w:rsidRPr="000B7954" w:rsidRDefault="000B7954" w:rsidP="000B7954">
      <w:pPr>
        <w:numPr>
          <w:ilvl w:val="0"/>
          <w:numId w:val="4"/>
        </w:numPr>
      </w:pPr>
      <w:r w:rsidRPr="000B7954">
        <w:t>Journal: Annual Review of Public Health</w:t>
      </w:r>
    </w:p>
    <w:p w14:paraId="7E2428C1" w14:textId="77777777" w:rsidR="000B7954" w:rsidRPr="000B7954" w:rsidRDefault="000B7954" w:rsidP="000B7954">
      <w:pPr>
        <w:numPr>
          <w:ilvl w:val="0"/>
          <w:numId w:val="4"/>
        </w:numPr>
      </w:pPr>
      <w:r w:rsidRPr="000B7954">
        <w:t>Year: 2019</w:t>
      </w:r>
    </w:p>
    <w:p w14:paraId="7BB520AA" w14:textId="77777777" w:rsidR="000B7954" w:rsidRDefault="000B7954" w:rsidP="000B7954"/>
    <w:p w14:paraId="4C3C5D16" w14:textId="4DE8EC11" w:rsidR="000B7954" w:rsidRPr="000B7954" w:rsidRDefault="000B7954" w:rsidP="000B7954">
      <w:r w:rsidRPr="000B7954">
        <w:t>Main idea:</w:t>
      </w:r>
    </w:p>
    <w:p w14:paraId="42CC0144" w14:textId="77777777" w:rsidR="000B7954" w:rsidRPr="000B7954" w:rsidRDefault="000B7954" w:rsidP="000B7954">
      <w:r w:rsidRPr="000B7954">
        <w:t>This paper reviews the literature on using machine learning to predict life expectancy. The authors discuss the different types of machine learning algorithms that have been used for this purpose, as well as the challenges and opportunities associated with this approach.</w:t>
      </w:r>
    </w:p>
    <w:p w14:paraId="2E3A942C" w14:textId="77777777" w:rsidR="000B7954" w:rsidRDefault="000B7954" w:rsidP="000B7954"/>
    <w:p w14:paraId="28DB1438" w14:textId="48713090" w:rsidR="000B7954" w:rsidRPr="000B7954" w:rsidRDefault="000B7954" w:rsidP="000B7954">
      <w:r>
        <w:t>P</w:t>
      </w:r>
      <w:r w:rsidRPr="000B7954">
        <w:t>rovides a good overview of the state-of-the-art in machine learning for predicting life expectancy. The findings of this paper can be used to inform your choice of machine learning algorithm and approach.</w:t>
      </w:r>
    </w:p>
    <w:p w14:paraId="7B3C2874" w14:textId="77777777" w:rsidR="000B7954" w:rsidRDefault="000B7954" w:rsidP="000B7954"/>
    <w:p w14:paraId="7396C741" w14:textId="58A2DE6F" w:rsidR="000B7954" w:rsidRPr="000B7954" w:rsidRDefault="000B7954" w:rsidP="000B7954">
      <w:r w:rsidRPr="000B7954">
        <w:t>Improving upon the literature:</w:t>
      </w:r>
    </w:p>
    <w:p w14:paraId="7A66F0E9" w14:textId="77777777" w:rsidR="000B7954" w:rsidRPr="000B7954" w:rsidRDefault="000B7954" w:rsidP="000B7954">
      <w:r w:rsidRPr="000B7954">
        <w:t>Your project can improve upon the literature by developing a machine learning model that can accurately predict life expectancy in both developed and developing countries. Additionally, your project can consider a wider range of socio-economic factors in your model.</w:t>
      </w:r>
    </w:p>
    <w:p w14:paraId="456F1712" w14:textId="77777777" w:rsidR="000B7954" w:rsidRDefault="000B7954" w:rsidP="000B7954"/>
    <w:p w14:paraId="27F5CD10" w14:textId="6BB8B4BD" w:rsidR="000B7954" w:rsidRDefault="000B7954" w:rsidP="000B7954">
      <w:r>
        <w:t>Link:</w:t>
      </w:r>
    </w:p>
    <w:p w14:paraId="6457AE0B" w14:textId="7CF9717E" w:rsidR="000B7954" w:rsidRDefault="000B7954" w:rsidP="000B7954">
      <w:hyperlink r:id="rId7" w:history="1">
        <w:r w:rsidRPr="000B7954">
          <w:rPr>
            <w:rStyle w:val="Hyperlink"/>
          </w:rPr>
          <w:t>https://towardsdatascience.com/what-really-drives-higher-life-expectancy-e1c1ec22f6e1</w:t>
        </w:r>
      </w:hyperlink>
    </w:p>
    <w:p w14:paraId="0FE2D9B3" w14:textId="77777777" w:rsidR="000B7954" w:rsidRPr="000B7954" w:rsidRDefault="000B7954" w:rsidP="000B7954"/>
    <w:p w14:paraId="7A50D541" w14:textId="77777777" w:rsidR="00730079" w:rsidRDefault="00730079"/>
    <w:sectPr w:rsidR="00730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E0B6E"/>
    <w:multiLevelType w:val="multilevel"/>
    <w:tmpl w:val="3B20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A4727"/>
    <w:multiLevelType w:val="multilevel"/>
    <w:tmpl w:val="D456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1552FC"/>
    <w:multiLevelType w:val="multilevel"/>
    <w:tmpl w:val="A858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4A78C7"/>
    <w:multiLevelType w:val="multilevel"/>
    <w:tmpl w:val="7BA0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3727079">
    <w:abstractNumId w:val="2"/>
  </w:num>
  <w:num w:numId="2" w16cid:durableId="1176193711">
    <w:abstractNumId w:val="3"/>
  </w:num>
  <w:num w:numId="3" w16cid:durableId="145516458">
    <w:abstractNumId w:val="0"/>
  </w:num>
  <w:num w:numId="4" w16cid:durableId="1226916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872"/>
    <w:rsid w:val="000B7954"/>
    <w:rsid w:val="0020522C"/>
    <w:rsid w:val="004D4A09"/>
    <w:rsid w:val="005B5520"/>
    <w:rsid w:val="00730079"/>
    <w:rsid w:val="00976AEB"/>
    <w:rsid w:val="00D32872"/>
    <w:rsid w:val="00E37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FE1508"/>
  <w15:chartTrackingRefBased/>
  <w15:docId w15:val="{77046A23-D216-C14B-8626-3F43D9D14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7954"/>
    <w:rPr>
      <w:color w:val="0563C1" w:themeColor="hyperlink"/>
      <w:u w:val="single"/>
    </w:rPr>
  </w:style>
  <w:style w:type="character" w:styleId="UnresolvedMention">
    <w:name w:val="Unresolved Mention"/>
    <w:basedOn w:val="DefaultParagraphFont"/>
    <w:uiPriority w:val="99"/>
    <w:semiHidden/>
    <w:unhideWhenUsed/>
    <w:rsid w:val="000B79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905203">
      <w:bodyDiv w:val="1"/>
      <w:marLeft w:val="0"/>
      <w:marRight w:val="0"/>
      <w:marTop w:val="0"/>
      <w:marBottom w:val="0"/>
      <w:divBdr>
        <w:top w:val="none" w:sz="0" w:space="0" w:color="auto"/>
        <w:left w:val="none" w:sz="0" w:space="0" w:color="auto"/>
        <w:bottom w:val="none" w:sz="0" w:space="0" w:color="auto"/>
        <w:right w:val="none" w:sz="0" w:space="0" w:color="auto"/>
      </w:divBdr>
    </w:div>
    <w:div w:id="769932137">
      <w:bodyDiv w:val="1"/>
      <w:marLeft w:val="0"/>
      <w:marRight w:val="0"/>
      <w:marTop w:val="0"/>
      <w:marBottom w:val="0"/>
      <w:divBdr>
        <w:top w:val="none" w:sz="0" w:space="0" w:color="auto"/>
        <w:left w:val="none" w:sz="0" w:space="0" w:color="auto"/>
        <w:bottom w:val="none" w:sz="0" w:space="0" w:color="auto"/>
        <w:right w:val="none" w:sz="0" w:space="0" w:color="auto"/>
      </w:divBdr>
    </w:div>
    <w:div w:id="822621456">
      <w:bodyDiv w:val="1"/>
      <w:marLeft w:val="0"/>
      <w:marRight w:val="0"/>
      <w:marTop w:val="0"/>
      <w:marBottom w:val="0"/>
      <w:divBdr>
        <w:top w:val="none" w:sz="0" w:space="0" w:color="auto"/>
        <w:left w:val="none" w:sz="0" w:space="0" w:color="auto"/>
        <w:bottom w:val="none" w:sz="0" w:space="0" w:color="auto"/>
        <w:right w:val="none" w:sz="0" w:space="0" w:color="auto"/>
      </w:divBdr>
    </w:div>
    <w:div w:id="1013410180">
      <w:bodyDiv w:val="1"/>
      <w:marLeft w:val="0"/>
      <w:marRight w:val="0"/>
      <w:marTop w:val="0"/>
      <w:marBottom w:val="0"/>
      <w:divBdr>
        <w:top w:val="none" w:sz="0" w:space="0" w:color="auto"/>
        <w:left w:val="none" w:sz="0" w:space="0" w:color="auto"/>
        <w:bottom w:val="none" w:sz="0" w:space="0" w:color="auto"/>
        <w:right w:val="none" w:sz="0" w:space="0" w:color="auto"/>
      </w:divBdr>
    </w:div>
    <w:div w:id="1051344537">
      <w:bodyDiv w:val="1"/>
      <w:marLeft w:val="0"/>
      <w:marRight w:val="0"/>
      <w:marTop w:val="0"/>
      <w:marBottom w:val="0"/>
      <w:divBdr>
        <w:top w:val="none" w:sz="0" w:space="0" w:color="auto"/>
        <w:left w:val="none" w:sz="0" w:space="0" w:color="auto"/>
        <w:bottom w:val="none" w:sz="0" w:space="0" w:color="auto"/>
        <w:right w:val="none" w:sz="0" w:space="0" w:color="auto"/>
      </w:divBdr>
    </w:div>
    <w:div w:id="1080178193">
      <w:bodyDiv w:val="1"/>
      <w:marLeft w:val="0"/>
      <w:marRight w:val="0"/>
      <w:marTop w:val="0"/>
      <w:marBottom w:val="0"/>
      <w:divBdr>
        <w:top w:val="none" w:sz="0" w:space="0" w:color="auto"/>
        <w:left w:val="none" w:sz="0" w:space="0" w:color="auto"/>
        <w:bottom w:val="none" w:sz="0" w:space="0" w:color="auto"/>
        <w:right w:val="none" w:sz="0" w:space="0" w:color="auto"/>
      </w:divBdr>
    </w:div>
    <w:div w:id="1623686247">
      <w:bodyDiv w:val="1"/>
      <w:marLeft w:val="0"/>
      <w:marRight w:val="0"/>
      <w:marTop w:val="0"/>
      <w:marBottom w:val="0"/>
      <w:divBdr>
        <w:top w:val="none" w:sz="0" w:space="0" w:color="auto"/>
        <w:left w:val="none" w:sz="0" w:space="0" w:color="auto"/>
        <w:bottom w:val="none" w:sz="0" w:space="0" w:color="auto"/>
        <w:right w:val="none" w:sz="0" w:space="0" w:color="auto"/>
      </w:divBdr>
    </w:div>
    <w:div w:id="1762599810">
      <w:bodyDiv w:val="1"/>
      <w:marLeft w:val="0"/>
      <w:marRight w:val="0"/>
      <w:marTop w:val="0"/>
      <w:marBottom w:val="0"/>
      <w:divBdr>
        <w:top w:val="none" w:sz="0" w:space="0" w:color="auto"/>
        <w:left w:val="none" w:sz="0" w:space="0" w:color="auto"/>
        <w:bottom w:val="none" w:sz="0" w:space="0" w:color="auto"/>
        <w:right w:val="none" w:sz="0" w:space="0" w:color="auto"/>
      </w:divBdr>
    </w:div>
    <w:div w:id="205881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what-really-drives-higher-life-expectancy-e1c1ec22f6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exel.edu/dornsife/news/latest-news/2019/March/Life-Expectancy-may-be-Linked-to-Socioeconomic-Status/" TargetMode="External"/><Relationship Id="rId5" Type="http://schemas.openxmlformats.org/officeDocument/2006/relationships/hyperlink" Target="https://www.researchgate.net/publication/338518334_Socioeconomic_development_and_life_expectancy_relationship_evidence_from_the_EU_accession_candidate_countr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Marquez</dc:creator>
  <cp:keywords/>
  <dc:description/>
  <cp:lastModifiedBy>Isha Marquez</cp:lastModifiedBy>
  <cp:revision>3</cp:revision>
  <dcterms:created xsi:type="dcterms:W3CDTF">2023-09-30T23:42:00Z</dcterms:created>
  <dcterms:modified xsi:type="dcterms:W3CDTF">2023-09-30T23:51:00Z</dcterms:modified>
</cp:coreProperties>
</file>