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996077" w14:textId="7E6FC375" w:rsidR="0043285C" w:rsidRPr="00C47FA5" w:rsidRDefault="0069480E" w:rsidP="00143B54">
      <w:pPr>
        <w:spacing w:after="0" w:line="240" w:lineRule="auto"/>
        <w:jc w:val="both"/>
        <w:rPr>
          <w:rFonts w:ascii="Times New Roman" w:hAnsi="Times New Roman" w:cs="Times New Roman"/>
          <w:sz w:val="28"/>
          <w:szCs w:val="28"/>
          <w:lang w:val="kk-KZ"/>
        </w:rPr>
      </w:pPr>
      <w:r w:rsidRPr="00C47FA5">
        <w:rPr>
          <w:rFonts w:ascii="Times New Roman" w:hAnsi="Times New Roman" w:cs="Times New Roman"/>
          <w:sz w:val="28"/>
          <w:szCs w:val="28"/>
          <w:lang w:val="kk-KZ"/>
        </w:rPr>
        <w:t xml:space="preserve"> </w:t>
      </w:r>
      <w:r w:rsidR="000C75AA" w:rsidRPr="00C47FA5">
        <w:rPr>
          <w:rFonts w:ascii="Times New Roman" w:hAnsi="Times New Roman" w:cs="Times New Roman"/>
          <w:sz w:val="28"/>
          <w:szCs w:val="28"/>
          <w:lang w:val="kk-KZ"/>
        </w:rPr>
        <w:t>Титулдық бет</w:t>
      </w:r>
    </w:p>
    <w:p w14:paraId="2D2130C0" w14:textId="35C01062" w:rsidR="000C75AA" w:rsidRPr="00C47FA5" w:rsidRDefault="000C75AA" w:rsidP="00143B54">
      <w:pPr>
        <w:spacing w:line="240" w:lineRule="auto"/>
        <w:rPr>
          <w:rFonts w:ascii="Times New Roman" w:hAnsi="Times New Roman" w:cs="Times New Roman"/>
          <w:sz w:val="28"/>
          <w:szCs w:val="28"/>
          <w:lang w:val="kk-KZ"/>
        </w:rPr>
      </w:pPr>
      <w:r w:rsidRPr="00C47FA5">
        <w:rPr>
          <w:rFonts w:ascii="Times New Roman" w:hAnsi="Times New Roman" w:cs="Times New Roman"/>
          <w:sz w:val="28"/>
          <w:szCs w:val="28"/>
          <w:lang w:val="kk-KZ"/>
        </w:rPr>
        <w:br w:type="page"/>
      </w:r>
    </w:p>
    <w:p w14:paraId="244142BD" w14:textId="5AD1B9FD" w:rsidR="000C75AA" w:rsidRPr="00C47FA5" w:rsidRDefault="000C75AA" w:rsidP="00143B54">
      <w:pPr>
        <w:spacing w:after="0" w:line="240" w:lineRule="auto"/>
        <w:jc w:val="center"/>
        <w:rPr>
          <w:rFonts w:ascii="Times New Roman" w:hAnsi="Times New Roman" w:cs="Times New Roman"/>
          <w:b/>
          <w:bCs/>
          <w:sz w:val="28"/>
          <w:szCs w:val="28"/>
          <w:lang w:val="kk-KZ"/>
        </w:rPr>
      </w:pPr>
      <w:r w:rsidRPr="00C47FA5">
        <w:rPr>
          <w:rFonts w:ascii="Times New Roman" w:hAnsi="Times New Roman" w:cs="Times New Roman"/>
          <w:b/>
          <w:bCs/>
          <w:sz w:val="28"/>
          <w:szCs w:val="28"/>
          <w:lang w:val="kk-KZ"/>
        </w:rPr>
        <w:lastRenderedPageBreak/>
        <w:t>Мазмұны</w:t>
      </w:r>
    </w:p>
    <w:sdt>
      <w:sdtPr>
        <w:rPr>
          <w:rFonts w:ascii="Times New Roman" w:eastAsiaTheme="minorHAnsi" w:hAnsi="Times New Roman" w:cs="Times New Roman"/>
          <w:color w:val="auto"/>
          <w:sz w:val="28"/>
          <w:szCs w:val="28"/>
          <w:lang w:val="ru-RU"/>
        </w:rPr>
        <w:id w:val="-1392655360"/>
        <w:docPartObj>
          <w:docPartGallery w:val="Table of Contents"/>
          <w:docPartUnique/>
        </w:docPartObj>
      </w:sdtPr>
      <w:sdtEndPr>
        <w:rPr>
          <w:b/>
          <w:bCs/>
          <w:noProof/>
        </w:rPr>
      </w:sdtEndPr>
      <w:sdtContent>
        <w:p w14:paraId="7E513BA5" w14:textId="78875D09" w:rsidR="003B2BD8" w:rsidRPr="00C47FA5" w:rsidRDefault="003B2BD8" w:rsidP="00143B54">
          <w:pPr>
            <w:pStyle w:val="TOCHeading"/>
            <w:spacing w:line="240" w:lineRule="auto"/>
            <w:rPr>
              <w:rFonts w:ascii="Times New Roman" w:hAnsi="Times New Roman" w:cs="Times New Roman"/>
              <w:sz w:val="28"/>
              <w:szCs w:val="28"/>
            </w:rPr>
          </w:pPr>
        </w:p>
        <w:p w14:paraId="4CC82C0B" w14:textId="21E48FE8" w:rsidR="00C47FA5" w:rsidRPr="00C47FA5" w:rsidRDefault="003B2BD8">
          <w:pPr>
            <w:pStyle w:val="TOC1"/>
            <w:tabs>
              <w:tab w:val="right" w:leader="dot" w:pos="9628"/>
            </w:tabs>
            <w:rPr>
              <w:rFonts w:eastAsiaTheme="minorEastAsia"/>
              <w:noProof/>
              <w:sz w:val="28"/>
              <w:szCs w:val="28"/>
              <w:lang w:eastAsia="ru-RU"/>
            </w:rPr>
          </w:pPr>
          <w:r w:rsidRPr="00C47FA5">
            <w:rPr>
              <w:rFonts w:ascii="Times New Roman" w:hAnsi="Times New Roman" w:cs="Times New Roman"/>
              <w:sz w:val="28"/>
              <w:szCs w:val="28"/>
            </w:rPr>
            <w:fldChar w:fldCharType="begin"/>
          </w:r>
          <w:r w:rsidRPr="00C47FA5">
            <w:rPr>
              <w:rFonts w:ascii="Times New Roman" w:hAnsi="Times New Roman" w:cs="Times New Roman"/>
              <w:sz w:val="28"/>
              <w:szCs w:val="28"/>
            </w:rPr>
            <w:instrText xml:space="preserve"> TOC \o "1-3" \h \z \u </w:instrText>
          </w:r>
          <w:r w:rsidRPr="00C47FA5">
            <w:rPr>
              <w:rFonts w:ascii="Times New Roman" w:hAnsi="Times New Roman" w:cs="Times New Roman"/>
              <w:sz w:val="28"/>
              <w:szCs w:val="28"/>
            </w:rPr>
            <w:fldChar w:fldCharType="separate"/>
          </w:r>
          <w:hyperlink w:anchor="_Toc160614036" w:history="1">
            <w:r w:rsidR="00C47FA5" w:rsidRPr="00C47FA5">
              <w:rPr>
                <w:rStyle w:val="Hyperlink"/>
                <w:rFonts w:ascii="Times New Roman" w:eastAsia="Times New Roman" w:hAnsi="Times New Roman" w:cs="Times New Roman"/>
                <w:b/>
                <w:bCs/>
                <w:noProof/>
                <w:sz w:val="28"/>
                <w:szCs w:val="28"/>
                <w:lang w:val="kk-KZ" w:eastAsia="ru-RU"/>
              </w:rPr>
              <w:t>Кіріспе</w:t>
            </w:r>
            <w:r w:rsidR="00C47FA5" w:rsidRPr="00C47FA5">
              <w:rPr>
                <w:noProof/>
                <w:webHidden/>
                <w:sz w:val="28"/>
                <w:szCs w:val="28"/>
              </w:rPr>
              <w:tab/>
            </w:r>
            <w:r w:rsidR="00C47FA5" w:rsidRPr="00C47FA5">
              <w:rPr>
                <w:noProof/>
                <w:webHidden/>
                <w:sz w:val="28"/>
                <w:szCs w:val="28"/>
              </w:rPr>
              <w:fldChar w:fldCharType="begin"/>
            </w:r>
            <w:r w:rsidR="00C47FA5" w:rsidRPr="00C47FA5">
              <w:rPr>
                <w:noProof/>
                <w:webHidden/>
                <w:sz w:val="28"/>
                <w:szCs w:val="28"/>
              </w:rPr>
              <w:instrText xml:space="preserve"> PAGEREF _Toc160614036 \h </w:instrText>
            </w:r>
            <w:r w:rsidR="00C47FA5" w:rsidRPr="00C47FA5">
              <w:rPr>
                <w:noProof/>
                <w:webHidden/>
                <w:sz w:val="28"/>
                <w:szCs w:val="28"/>
              </w:rPr>
            </w:r>
            <w:r w:rsidR="00C47FA5" w:rsidRPr="00C47FA5">
              <w:rPr>
                <w:noProof/>
                <w:webHidden/>
                <w:sz w:val="28"/>
                <w:szCs w:val="28"/>
              </w:rPr>
              <w:fldChar w:fldCharType="separate"/>
            </w:r>
            <w:r w:rsidR="00C47FA5" w:rsidRPr="00C47FA5">
              <w:rPr>
                <w:noProof/>
                <w:webHidden/>
                <w:sz w:val="28"/>
                <w:szCs w:val="28"/>
              </w:rPr>
              <w:t>3</w:t>
            </w:r>
            <w:r w:rsidR="00C47FA5" w:rsidRPr="00C47FA5">
              <w:rPr>
                <w:noProof/>
                <w:webHidden/>
                <w:sz w:val="28"/>
                <w:szCs w:val="28"/>
              </w:rPr>
              <w:fldChar w:fldCharType="end"/>
            </w:r>
          </w:hyperlink>
        </w:p>
        <w:p w14:paraId="364E84FA" w14:textId="12CA65AA" w:rsidR="00C47FA5" w:rsidRPr="00C47FA5" w:rsidRDefault="00C47FA5">
          <w:pPr>
            <w:pStyle w:val="TOC1"/>
            <w:tabs>
              <w:tab w:val="right" w:leader="dot" w:pos="9628"/>
            </w:tabs>
            <w:rPr>
              <w:rFonts w:eastAsiaTheme="minorEastAsia"/>
              <w:noProof/>
              <w:sz w:val="28"/>
              <w:szCs w:val="28"/>
              <w:lang w:eastAsia="ru-RU"/>
            </w:rPr>
          </w:pPr>
          <w:hyperlink w:anchor="_Toc160614037" w:history="1">
            <w:r w:rsidRPr="00C47FA5">
              <w:rPr>
                <w:rStyle w:val="Hyperlink"/>
                <w:rFonts w:ascii="Times New Roman" w:eastAsia="Times New Roman" w:hAnsi="Times New Roman" w:cs="Times New Roman"/>
                <w:b/>
                <w:bCs/>
                <w:noProof/>
                <w:sz w:val="28"/>
                <w:szCs w:val="28"/>
                <w:lang w:val="kk-KZ" w:eastAsia="ru-RU"/>
              </w:rPr>
              <w:t>1 МЕКТЕП ДЕҢГЕЙІНДЕГІ МАТЕМАТИКАЛЫҚ ЕСЕПТЕРДІ ШЫҒАРУДЫ ҮЙРЕТУДІҢ ТЕОРИЯЛЫҚ НЕГІЗДЕРІ</w:t>
            </w:r>
            <w:r w:rsidRPr="00C47FA5">
              <w:rPr>
                <w:noProof/>
                <w:webHidden/>
                <w:sz w:val="28"/>
                <w:szCs w:val="28"/>
              </w:rPr>
              <w:tab/>
            </w:r>
            <w:r w:rsidRPr="00C47FA5">
              <w:rPr>
                <w:noProof/>
                <w:webHidden/>
                <w:sz w:val="28"/>
                <w:szCs w:val="28"/>
              </w:rPr>
              <w:fldChar w:fldCharType="begin"/>
            </w:r>
            <w:r w:rsidRPr="00C47FA5">
              <w:rPr>
                <w:noProof/>
                <w:webHidden/>
                <w:sz w:val="28"/>
                <w:szCs w:val="28"/>
              </w:rPr>
              <w:instrText xml:space="preserve"> PAGEREF _Toc160614037 \h </w:instrText>
            </w:r>
            <w:r w:rsidRPr="00C47FA5">
              <w:rPr>
                <w:noProof/>
                <w:webHidden/>
                <w:sz w:val="28"/>
                <w:szCs w:val="28"/>
              </w:rPr>
            </w:r>
            <w:r w:rsidRPr="00C47FA5">
              <w:rPr>
                <w:noProof/>
                <w:webHidden/>
                <w:sz w:val="28"/>
                <w:szCs w:val="28"/>
              </w:rPr>
              <w:fldChar w:fldCharType="separate"/>
            </w:r>
            <w:r w:rsidRPr="00C47FA5">
              <w:rPr>
                <w:noProof/>
                <w:webHidden/>
                <w:sz w:val="28"/>
                <w:szCs w:val="28"/>
              </w:rPr>
              <w:t>6</w:t>
            </w:r>
            <w:r w:rsidRPr="00C47FA5">
              <w:rPr>
                <w:noProof/>
                <w:webHidden/>
                <w:sz w:val="28"/>
                <w:szCs w:val="28"/>
              </w:rPr>
              <w:fldChar w:fldCharType="end"/>
            </w:r>
          </w:hyperlink>
        </w:p>
        <w:p w14:paraId="7D5042A2" w14:textId="6DAF1B74" w:rsidR="00C47FA5" w:rsidRPr="00C47FA5" w:rsidRDefault="00C47FA5">
          <w:pPr>
            <w:pStyle w:val="TOC2"/>
            <w:tabs>
              <w:tab w:val="right" w:leader="dot" w:pos="9628"/>
            </w:tabs>
            <w:rPr>
              <w:rFonts w:eastAsiaTheme="minorEastAsia"/>
              <w:noProof/>
              <w:sz w:val="28"/>
              <w:szCs w:val="28"/>
              <w:lang w:eastAsia="ru-RU"/>
            </w:rPr>
          </w:pPr>
          <w:hyperlink w:anchor="_Toc160614038" w:history="1">
            <w:r w:rsidRPr="00C47FA5">
              <w:rPr>
                <w:rStyle w:val="Hyperlink"/>
                <w:rFonts w:ascii="Times New Roman" w:eastAsia="Times New Roman" w:hAnsi="Times New Roman" w:cs="Times New Roman"/>
                <w:b/>
                <w:bCs/>
                <w:noProof/>
                <w:sz w:val="28"/>
                <w:szCs w:val="28"/>
                <w:lang w:val="kk-KZ" w:eastAsia="ru-RU"/>
              </w:rPr>
              <w:t>1.1 Математикалық есептерді шығарудың пәндік оқытудағы рөлі және қызметі</w:t>
            </w:r>
            <w:r w:rsidRPr="00C47FA5">
              <w:rPr>
                <w:noProof/>
                <w:webHidden/>
                <w:sz w:val="28"/>
                <w:szCs w:val="28"/>
              </w:rPr>
              <w:tab/>
            </w:r>
            <w:r w:rsidRPr="00C47FA5">
              <w:rPr>
                <w:noProof/>
                <w:webHidden/>
                <w:sz w:val="28"/>
                <w:szCs w:val="28"/>
              </w:rPr>
              <w:fldChar w:fldCharType="begin"/>
            </w:r>
            <w:r w:rsidRPr="00C47FA5">
              <w:rPr>
                <w:noProof/>
                <w:webHidden/>
                <w:sz w:val="28"/>
                <w:szCs w:val="28"/>
              </w:rPr>
              <w:instrText xml:space="preserve"> PAGEREF _Toc160614038 \h </w:instrText>
            </w:r>
            <w:r w:rsidRPr="00C47FA5">
              <w:rPr>
                <w:noProof/>
                <w:webHidden/>
                <w:sz w:val="28"/>
                <w:szCs w:val="28"/>
              </w:rPr>
            </w:r>
            <w:r w:rsidRPr="00C47FA5">
              <w:rPr>
                <w:noProof/>
                <w:webHidden/>
                <w:sz w:val="28"/>
                <w:szCs w:val="28"/>
              </w:rPr>
              <w:fldChar w:fldCharType="separate"/>
            </w:r>
            <w:r w:rsidRPr="00C47FA5">
              <w:rPr>
                <w:noProof/>
                <w:webHidden/>
                <w:sz w:val="28"/>
                <w:szCs w:val="28"/>
              </w:rPr>
              <w:t>6</w:t>
            </w:r>
            <w:r w:rsidRPr="00C47FA5">
              <w:rPr>
                <w:noProof/>
                <w:webHidden/>
                <w:sz w:val="28"/>
                <w:szCs w:val="28"/>
              </w:rPr>
              <w:fldChar w:fldCharType="end"/>
            </w:r>
          </w:hyperlink>
        </w:p>
        <w:p w14:paraId="0B193C90" w14:textId="7615704E" w:rsidR="00C47FA5" w:rsidRPr="00C47FA5" w:rsidRDefault="00C47FA5">
          <w:pPr>
            <w:pStyle w:val="TOC2"/>
            <w:tabs>
              <w:tab w:val="right" w:leader="dot" w:pos="9628"/>
            </w:tabs>
            <w:rPr>
              <w:rFonts w:eastAsiaTheme="minorEastAsia"/>
              <w:noProof/>
              <w:sz w:val="28"/>
              <w:szCs w:val="28"/>
              <w:lang w:eastAsia="ru-RU"/>
            </w:rPr>
          </w:pPr>
          <w:hyperlink w:anchor="_Toc160614039" w:history="1">
            <w:r w:rsidRPr="00C47FA5">
              <w:rPr>
                <w:rStyle w:val="Hyperlink"/>
                <w:rFonts w:ascii="Times New Roman" w:eastAsia="Times New Roman" w:hAnsi="Times New Roman" w:cs="Times New Roman"/>
                <w:b/>
                <w:bCs/>
                <w:noProof/>
                <w:sz w:val="28"/>
                <w:szCs w:val="28"/>
                <w:lang w:val="kk-KZ" w:eastAsia="ru-RU"/>
              </w:rPr>
              <w:t>1.2 Мектеп деңгейіндегі математикалық есептердің түрлері</w:t>
            </w:r>
            <w:r w:rsidRPr="00C47FA5">
              <w:rPr>
                <w:noProof/>
                <w:webHidden/>
                <w:sz w:val="28"/>
                <w:szCs w:val="28"/>
              </w:rPr>
              <w:tab/>
            </w:r>
            <w:r w:rsidRPr="00C47FA5">
              <w:rPr>
                <w:noProof/>
                <w:webHidden/>
                <w:sz w:val="28"/>
                <w:szCs w:val="28"/>
              </w:rPr>
              <w:fldChar w:fldCharType="begin"/>
            </w:r>
            <w:r w:rsidRPr="00C47FA5">
              <w:rPr>
                <w:noProof/>
                <w:webHidden/>
                <w:sz w:val="28"/>
                <w:szCs w:val="28"/>
              </w:rPr>
              <w:instrText xml:space="preserve"> PAGEREF _Toc160614039 \h </w:instrText>
            </w:r>
            <w:r w:rsidRPr="00C47FA5">
              <w:rPr>
                <w:noProof/>
                <w:webHidden/>
                <w:sz w:val="28"/>
                <w:szCs w:val="28"/>
              </w:rPr>
            </w:r>
            <w:r w:rsidRPr="00C47FA5">
              <w:rPr>
                <w:noProof/>
                <w:webHidden/>
                <w:sz w:val="28"/>
                <w:szCs w:val="28"/>
              </w:rPr>
              <w:fldChar w:fldCharType="separate"/>
            </w:r>
            <w:r w:rsidRPr="00C47FA5">
              <w:rPr>
                <w:noProof/>
                <w:webHidden/>
                <w:sz w:val="28"/>
                <w:szCs w:val="28"/>
              </w:rPr>
              <w:t>15</w:t>
            </w:r>
            <w:r w:rsidRPr="00C47FA5">
              <w:rPr>
                <w:noProof/>
                <w:webHidden/>
                <w:sz w:val="28"/>
                <w:szCs w:val="28"/>
              </w:rPr>
              <w:fldChar w:fldCharType="end"/>
            </w:r>
          </w:hyperlink>
        </w:p>
        <w:p w14:paraId="62350F97" w14:textId="7DD53AEE" w:rsidR="00C47FA5" w:rsidRPr="00C47FA5" w:rsidRDefault="00C47FA5">
          <w:pPr>
            <w:pStyle w:val="TOC2"/>
            <w:tabs>
              <w:tab w:val="right" w:leader="dot" w:pos="9628"/>
            </w:tabs>
            <w:rPr>
              <w:rFonts w:eastAsiaTheme="minorEastAsia"/>
              <w:noProof/>
              <w:sz w:val="28"/>
              <w:szCs w:val="28"/>
              <w:lang w:eastAsia="ru-RU"/>
            </w:rPr>
          </w:pPr>
          <w:hyperlink w:anchor="_Toc160614040" w:history="1">
            <w:r w:rsidRPr="00C47FA5">
              <w:rPr>
                <w:rStyle w:val="Hyperlink"/>
                <w:rFonts w:ascii="Times New Roman" w:eastAsia="Times New Roman" w:hAnsi="Times New Roman" w:cs="Times New Roman"/>
                <w:b/>
                <w:bCs/>
                <w:noProof/>
                <w:sz w:val="28"/>
                <w:szCs w:val="28"/>
                <w:lang w:val="kk-KZ" w:eastAsia="ru-RU"/>
              </w:rPr>
              <w:t>1.3 Мектептегі математикалық есептерді шығаруды үйретудің өзекті мәселелері</w:t>
            </w:r>
            <w:r w:rsidRPr="00C47FA5">
              <w:rPr>
                <w:noProof/>
                <w:webHidden/>
                <w:sz w:val="28"/>
                <w:szCs w:val="28"/>
              </w:rPr>
              <w:tab/>
            </w:r>
            <w:r w:rsidRPr="00C47FA5">
              <w:rPr>
                <w:noProof/>
                <w:webHidden/>
                <w:sz w:val="28"/>
                <w:szCs w:val="28"/>
              </w:rPr>
              <w:fldChar w:fldCharType="begin"/>
            </w:r>
            <w:r w:rsidRPr="00C47FA5">
              <w:rPr>
                <w:noProof/>
                <w:webHidden/>
                <w:sz w:val="28"/>
                <w:szCs w:val="28"/>
              </w:rPr>
              <w:instrText xml:space="preserve"> PAGEREF _Toc160614040 \h </w:instrText>
            </w:r>
            <w:r w:rsidRPr="00C47FA5">
              <w:rPr>
                <w:noProof/>
                <w:webHidden/>
                <w:sz w:val="28"/>
                <w:szCs w:val="28"/>
              </w:rPr>
            </w:r>
            <w:r w:rsidRPr="00C47FA5">
              <w:rPr>
                <w:noProof/>
                <w:webHidden/>
                <w:sz w:val="28"/>
                <w:szCs w:val="28"/>
              </w:rPr>
              <w:fldChar w:fldCharType="separate"/>
            </w:r>
            <w:r w:rsidRPr="00C47FA5">
              <w:rPr>
                <w:noProof/>
                <w:webHidden/>
                <w:sz w:val="28"/>
                <w:szCs w:val="28"/>
              </w:rPr>
              <w:t>25</w:t>
            </w:r>
            <w:r w:rsidRPr="00C47FA5">
              <w:rPr>
                <w:noProof/>
                <w:webHidden/>
                <w:sz w:val="28"/>
                <w:szCs w:val="28"/>
              </w:rPr>
              <w:fldChar w:fldCharType="end"/>
            </w:r>
          </w:hyperlink>
        </w:p>
        <w:p w14:paraId="28A4054C" w14:textId="233E2F8C" w:rsidR="00C47FA5" w:rsidRPr="00C47FA5" w:rsidRDefault="00C47FA5">
          <w:pPr>
            <w:pStyle w:val="TOC2"/>
            <w:tabs>
              <w:tab w:val="right" w:leader="dot" w:pos="9628"/>
            </w:tabs>
            <w:rPr>
              <w:rFonts w:eastAsiaTheme="minorEastAsia"/>
              <w:noProof/>
              <w:sz w:val="28"/>
              <w:szCs w:val="28"/>
              <w:lang w:eastAsia="ru-RU"/>
            </w:rPr>
          </w:pPr>
          <w:hyperlink w:anchor="_Toc160614041" w:history="1">
            <w:r w:rsidRPr="00C47FA5">
              <w:rPr>
                <w:rStyle w:val="Hyperlink"/>
                <w:rFonts w:ascii="Times New Roman" w:eastAsia="Times New Roman" w:hAnsi="Times New Roman" w:cs="Times New Roman"/>
                <w:b/>
                <w:bCs/>
                <w:noProof/>
                <w:sz w:val="28"/>
                <w:szCs w:val="28"/>
                <w:lang w:val="kk-KZ" w:eastAsia="ru-RU"/>
              </w:rPr>
              <w:t>1.4 Математикалық есептерді шығарудағы маңызды стратегиялар</w:t>
            </w:r>
            <w:r w:rsidRPr="00C47FA5">
              <w:rPr>
                <w:noProof/>
                <w:webHidden/>
                <w:sz w:val="28"/>
                <w:szCs w:val="28"/>
              </w:rPr>
              <w:tab/>
            </w:r>
            <w:r w:rsidRPr="00C47FA5">
              <w:rPr>
                <w:noProof/>
                <w:webHidden/>
                <w:sz w:val="28"/>
                <w:szCs w:val="28"/>
              </w:rPr>
              <w:fldChar w:fldCharType="begin"/>
            </w:r>
            <w:r w:rsidRPr="00C47FA5">
              <w:rPr>
                <w:noProof/>
                <w:webHidden/>
                <w:sz w:val="28"/>
                <w:szCs w:val="28"/>
              </w:rPr>
              <w:instrText xml:space="preserve"> PAGEREF _Toc160614041 \h </w:instrText>
            </w:r>
            <w:r w:rsidRPr="00C47FA5">
              <w:rPr>
                <w:noProof/>
                <w:webHidden/>
                <w:sz w:val="28"/>
                <w:szCs w:val="28"/>
              </w:rPr>
            </w:r>
            <w:r w:rsidRPr="00C47FA5">
              <w:rPr>
                <w:noProof/>
                <w:webHidden/>
                <w:sz w:val="28"/>
                <w:szCs w:val="28"/>
              </w:rPr>
              <w:fldChar w:fldCharType="separate"/>
            </w:r>
            <w:r w:rsidRPr="00C47FA5">
              <w:rPr>
                <w:noProof/>
                <w:webHidden/>
                <w:sz w:val="28"/>
                <w:szCs w:val="28"/>
              </w:rPr>
              <w:t>40</w:t>
            </w:r>
            <w:r w:rsidRPr="00C47FA5">
              <w:rPr>
                <w:noProof/>
                <w:webHidden/>
                <w:sz w:val="28"/>
                <w:szCs w:val="28"/>
              </w:rPr>
              <w:fldChar w:fldCharType="end"/>
            </w:r>
          </w:hyperlink>
        </w:p>
        <w:p w14:paraId="376C0E99" w14:textId="2AE63596" w:rsidR="00C47FA5" w:rsidRPr="00C47FA5" w:rsidRDefault="00C47FA5">
          <w:pPr>
            <w:pStyle w:val="TOC2"/>
            <w:tabs>
              <w:tab w:val="right" w:leader="dot" w:pos="9628"/>
            </w:tabs>
            <w:rPr>
              <w:rFonts w:eastAsiaTheme="minorEastAsia"/>
              <w:noProof/>
              <w:sz w:val="28"/>
              <w:szCs w:val="28"/>
              <w:lang w:eastAsia="ru-RU"/>
            </w:rPr>
          </w:pPr>
          <w:hyperlink w:anchor="_Toc160614042" w:history="1">
            <w:r w:rsidRPr="00C47FA5">
              <w:rPr>
                <w:rStyle w:val="Hyperlink"/>
                <w:rFonts w:ascii="Times New Roman" w:eastAsia="Times New Roman" w:hAnsi="Times New Roman" w:cs="Times New Roman"/>
                <w:b/>
                <w:bCs/>
                <w:noProof/>
                <w:sz w:val="28"/>
                <w:szCs w:val="28"/>
                <w:lang w:val="kk-KZ" w:eastAsia="ru-RU"/>
              </w:rPr>
              <w:t>1-бөлім бойынша қорытынды</w:t>
            </w:r>
            <w:r w:rsidRPr="00C47FA5">
              <w:rPr>
                <w:noProof/>
                <w:webHidden/>
                <w:sz w:val="28"/>
                <w:szCs w:val="28"/>
              </w:rPr>
              <w:tab/>
            </w:r>
            <w:r w:rsidRPr="00C47FA5">
              <w:rPr>
                <w:noProof/>
                <w:webHidden/>
                <w:sz w:val="28"/>
                <w:szCs w:val="28"/>
              </w:rPr>
              <w:fldChar w:fldCharType="begin"/>
            </w:r>
            <w:r w:rsidRPr="00C47FA5">
              <w:rPr>
                <w:noProof/>
                <w:webHidden/>
                <w:sz w:val="28"/>
                <w:szCs w:val="28"/>
              </w:rPr>
              <w:instrText xml:space="preserve"> PAGEREF _Toc160614042 \h </w:instrText>
            </w:r>
            <w:r w:rsidRPr="00C47FA5">
              <w:rPr>
                <w:noProof/>
                <w:webHidden/>
                <w:sz w:val="28"/>
                <w:szCs w:val="28"/>
              </w:rPr>
            </w:r>
            <w:r w:rsidRPr="00C47FA5">
              <w:rPr>
                <w:noProof/>
                <w:webHidden/>
                <w:sz w:val="28"/>
                <w:szCs w:val="28"/>
              </w:rPr>
              <w:fldChar w:fldCharType="separate"/>
            </w:r>
            <w:r w:rsidRPr="00C47FA5">
              <w:rPr>
                <w:noProof/>
                <w:webHidden/>
                <w:sz w:val="28"/>
                <w:szCs w:val="28"/>
              </w:rPr>
              <w:t>42</w:t>
            </w:r>
            <w:r w:rsidRPr="00C47FA5">
              <w:rPr>
                <w:noProof/>
                <w:webHidden/>
                <w:sz w:val="28"/>
                <w:szCs w:val="28"/>
              </w:rPr>
              <w:fldChar w:fldCharType="end"/>
            </w:r>
          </w:hyperlink>
        </w:p>
        <w:p w14:paraId="4778E331" w14:textId="709F08E6" w:rsidR="00C47FA5" w:rsidRPr="00C47FA5" w:rsidRDefault="00C47FA5">
          <w:pPr>
            <w:pStyle w:val="TOC1"/>
            <w:tabs>
              <w:tab w:val="right" w:leader="dot" w:pos="9628"/>
            </w:tabs>
            <w:rPr>
              <w:rFonts w:eastAsiaTheme="minorEastAsia"/>
              <w:noProof/>
              <w:sz w:val="28"/>
              <w:szCs w:val="28"/>
              <w:lang w:eastAsia="ru-RU"/>
            </w:rPr>
          </w:pPr>
          <w:hyperlink w:anchor="_Toc160614043" w:history="1">
            <w:r w:rsidRPr="00C47FA5">
              <w:rPr>
                <w:rStyle w:val="Hyperlink"/>
                <w:rFonts w:ascii="Times New Roman" w:eastAsia="Times New Roman" w:hAnsi="Times New Roman" w:cs="Times New Roman"/>
                <w:b/>
                <w:bCs/>
                <w:noProof/>
                <w:sz w:val="28"/>
                <w:szCs w:val="28"/>
                <w:lang w:val="kk-KZ" w:eastAsia="ru-RU"/>
              </w:rPr>
              <w:t>2 МАТЕМАТИКА САБАҚТАРЫНДА ЕСЕП ШЫҒАРУДЫҢ МАҢЫЗДЫ МАТЕМАТИКАЛЫҚ СТРАТЕГИЯЛАРЫН ҚОЛДАНУДЫ ҮЙРЕТУ</w:t>
            </w:r>
            <w:r w:rsidRPr="00C47FA5">
              <w:rPr>
                <w:noProof/>
                <w:webHidden/>
                <w:sz w:val="28"/>
                <w:szCs w:val="28"/>
              </w:rPr>
              <w:tab/>
            </w:r>
            <w:r w:rsidRPr="00C47FA5">
              <w:rPr>
                <w:noProof/>
                <w:webHidden/>
                <w:sz w:val="28"/>
                <w:szCs w:val="28"/>
              </w:rPr>
              <w:fldChar w:fldCharType="begin"/>
            </w:r>
            <w:r w:rsidRPr="00C47FA5">
              <w:rPr>
                <w:noProof/>
                <w:webHidden/>
                <w:sz w:val="28"/>
                <w:szCs w:val="28"/>
              </w:rPr>
              <w:instrText xml:space="preserve"> PAGEREF _Toc160614043 \h </w:instrText>
            </w:r>
            <w:r w:rsidRPr="00C47FA5">
              <w:rPr>
                <w:noProof/>
                <w:webHidden/>
                <w:sz w:val="28"/>
                <w:szCs w:val="28"/>
              </w:rPr>
            </w:r>
            <w:r w:rsidRPr="00C47FA5">
              <w:rPr>
                <w:noProof/>
                <w:webHidden/>
                <w:sz w:val="28"/>
                <w:szCs w:val="28"/>
              </w:rPr>
              <w:fldChar w:fldCharType="separate"/>
            </w:r>
            <w:r w:rsidRPr="00C47FA5">
              <w:rPr>
                <w:noProof/>
                <w:webHidden/>
                <w:sz w:val="28"/>
                <w:szCs w:val="28"/>
              </w:rPr>
              <w:t>43</w:t>
            </w:r>
            <w:r w:rsidRPr="00C47FA5">
              <w:rPr>
                <w:noProof/>
                <w:webHidden/>
                <w:sz w:val="28"/>
                <w:szCs w:val="28"/>
              </w:rPr>
              <w:fldChar w:fldCharType="end"/>
            </w:r>
          </w:hyperlink>
        </w:p>
        <w:p w14:paraId="03B09FF4" w14:textId="1DD074BB" w:rsidR="00C47FA5" w:rsidRPr="00C47FA5" w:rsidRDefault="00C47FA5">
          <w:pPr>
            <w:pStyle w:val="TOC2"/>
            <w:tabs>
              <w:tab w:val="right" w:leader="dot" w:pos="9628"/>
            </w:tabs>
            <w:rPr>
              <w:rFonts w:eastAsiaTheme="minorEastAsia"/>
              <w:noProof/>
              <w:sz w:val="28"/>
              <w:szCs w:val="28"/>
              <w:lang w:eastAsia="ru-RU"/>
            </w:rPr>
          </w:pPr>
          <w:hyperlink w:anchor="_Toc160614044" w:history="1">
            <w:r w:rsidRPr="00C47FA5">
              <w:rPr>
                <w:rStyle w:val="Hyperlink"/>
                <w:rFonts w:ascii="Times New Roman" w:eastAsia="Times New Roman" w:hAnsi="Times New Roman" w:cs="Times New Roman"/>
                <w:b/>
                <w:bCs/>
                <w:noProof/>
                <w:sz w:val="28"/>
                <w:szCs w:val="28"/>
                <w:lang w:val="kk-KZ" w:eastAsia="ru-RU"/>
              </w:rPr>
              <w:t>2.2 Заңдылықтарды анықтау стратегиясы</w:t>
            </w:r>
            <w:r w:rsidRPr="00C47FA5">
              <w:rPr>
                <w:noProof/>
                <w:webHidden/>
                <w:sz w:val="28"/>
                <w:szCs w:val="28"/>
              </w:rPr>
              <w:tab/>
            </w:r>
            <w:r w:rsidRPr="00C47FA5">
              <w:rPr>
                <w:noProof/>
                <w:webHidden/>
                <w:sz w:val="28"/>
                <w:szCs w:val="28"/>
              </w:rPr>
              <w:fldChar w:fldCharType="begin"/>
            </w:r>
            <w:r w:rsidRPr="00C47FA5">
              <w:rPr>
                <w:noProof/>
                <w:webHidden/>
                <w:sz w:val="28"/>
                <w:szCs w:val="28"/>
              </w:rPr>
              <w:instrText xml:space="preserve"> PAGEREF _Toc160614044 \h </w:instrText>
            </w:r>
            <w:r w:rsidRPr="00C47FA5">
              <w:rPr>
                <w:noProof/>
                <w:webHidden/>
                <w:sz w:val="28"/>
                <w:szCs w:val="28"/>
              </w:rPr>
            </w:r>
            <w:r w:rsidRPr="00C47FA5">
              <w:rPr>
                <w:noProof/>
                <w:webHidden/>
                <w:sz w:val="28"/>
                <w:szCs w:val="28"/>
              </w:rPr>
              <w:fldChar w:fldCharType="separate"/>
            </w:r>
            <w:r w:rsidRPr="00C47FA5">
              <w:rPr>
                <w:noProof/>
                <w:webHidden/>
                <w:sz w:val="28"/>
                <w:szCs w:val="28"/>
              </w:rPr>
              <w:t>47</w:t>
            </w:r>
            <w:r w:rsidRPr="00C47FA5">
              <w:rPr>
                <w:noProof/>
                <w:webHidden/>
                <w:sz w:val="28"/>
                <w:szCs w:val="28"/>
              </w:rPr>
              <w:fldChar w:fldCharType="end"/>
            </w:r>
          </w:hyperlink>
        </w:p>
        <w:p w14:paraId="29F4FC41" w14:textId="567A7EC5" w:rsidR="00C47FA5" w:rsidRPr="00C47FA5" w:rsidRDefault="00C47FA5">
          <w:pPr>
            <w:pStyle w:val="TOC2"/>
            <w:tabs>
              <w:tab w:val="right" w:leader="dot" w:pos="9628"/>
            </w:tabs>
            <w:rPr>
              <w:rFonts w:eastAsiaTheme="minorEastAsia"/>
              <w:noProof/>
              <w:sz w:val="28"/>
              <w:szCs w:val="28"/>
              <w:lang w:eastAsia="ru-RU"/>
            </w:rPr>
          </w:pPr>
          <w:hyperlink w:anchor="_Toc160614045" w:history="1">
            <w:r w:rsidRPr="00C47FA5">
              <w:rPr>
                <w:rStyle w:val="Hyperlink"/>
                <w:rFonts w:ascii="Times New Roman" w:eastAsia="Times New Roman" w:hAnsi="Times New Roman" w:cs="Times New Roman"/>
                <w:b/>
                <w:bCs/>
                <w:noProof/>
                <w:sz w:val="28"/>
                <w:szCs w:val="28"/>
                <w:lang w:val="kk-KZ" w:eastAsia="ru-RU"/>
              </w:rPr>
              <w:t>2.3 Басқаша көзқарасты қарастыру стратегиясы</w:t>
            </w:r>
            <w:r w:rsidRPr="00C47FA5">
              <w:rPr>
                <w:noProof/>
                <w:webHidden/>
                <w:sz w:val="28"/>
                <w:szCs w:val="28"/>
              </w:rPr>
              <w:tab/>
            </w:r>
            <w:r w:rsidRPr="00C47FA5">
              <w:rPr>
                <w:noProof/>
                <w:webHidden/>
                <w:sz w:val="28"/>
                <w:szCs w:val="28"/>
              </w:rPr>
              <w:fldChar w:fldCharType="begin"/>
            </w:r>
            <w:r w:rsidRPr="00C47FA5">
              <w:rPr>
                <w:noProof/>
                <w:webHidden/>
                <w:sz w:val="28"/>
                <w:szCs w:val="28"/>
              </w:rPr>
              <w:instrText xml:space="preserve"> PAGEREF _Toc160614045 \h </w:instrText>
            </w:r>
            <w:r w:rsidRPr="00C47FA5">
              <w:rPr>
                <w:noProof/>
                <w:webHidden/>
                <w:sz w:val="28"/>
                <w:szCs w:val="28"/>
              </w:rPr>
            </w:r>
            <w:r w:rsidRPr="00C47FA5">
              <w:rPr>
                <w:noProof/>
                <w:webHidden/>
                <w:sz w:val="28"/>
                <w:szCs w:val="28"/>
              </w:rPr>
              <w:fldChar w:fldCharType="separate"/>
            </w:r>
            <w:r w:rsidRPr="00C47FA5">
              <w:rPr>
                <w:noProof/>
                <w:webHidden/>
                <w:sz w:val="28"/>
                <w:szCs w:val="28"/>
              </w:rPr>
              <w:t>51</w:t>
            </w:r>
            <w:r w:rsidRPr="00C47FA5">
              <w:rPr>
                <w:noProof/>
                <w:webHidden/>
                <w:sz w:val="28"/>
                <w:szCs w:val="28"/>
              </w:rPr>
              <w:fldChar w:fldCharType="end"/>
            </w:r>
          </w:hyperlink>
        </w:p>
        <w:p w14:paraId="367E0E53" w14:textId="32845856" w:rsidR="00C47FA5" w:rsidRPr="00C47FA5" w:rsidRDefault="00C47FA5">
          <w:pPr>
            <w:pStyle w:val="TOC2"/>
            <w:tabs>
              <w:tab w:val="right" w:leader="dot" w:pos="9628"/>
            </w:tabs>
            <w:rPr>
              <w:rFonts w:eastAsiaTheme="minorEastAsia"/>
              <w:noProof/>
              <w:sz w:val="28"/>
              <w:szCs w:val="28"/>
              <w:lang w:eastAsia="ru-RU"/>
            </w:rPr>
          </w:pPr>
          <w:hyperlink w:anchor="_Toc160614046" w:history="1">
            <w:r w:rsidRPr="00C47FA5">
              <w:rPr>
                <w:rStyle w:val="Hyperlink"/>
                <w:rFonts w:ascii="Times New Roman" w:eastAsia="Times New Roman" w:hAnsi="Times New Roman" w:cs="Times New Roman"/>
                <w:b/>
                <w:bCs/>
                <w:noProof/>
                <w:sz w:val="28"/>
                <w:szCs w:val="28"/>
                <w:lang w:val="kk-KZ" w:eastAsia="ru-RU"/>
              </w:rPr>
              <w:t>2.4 Схемалық кескін немесе визуалды бейнелеу стратегиясы</w:t>
            </w:r>
            <w:r w:rsidRPr="00C47FA5">
              <w:rPr>
                <w:noProof/>
                <w:webHidden/>
                <w:sz w:val="28"/>
                <w:szCs w:val="28"/>
              </w:rPr>
              <w:tab/>
            </w:r>
            <w:r w:rsidRPr="00C47FA5">
              <w:rPr>
                <w:noProof/>
                <w:webHidden/>
                <w:sz w:val="28"/>
                <w:szCs w:val="28"/>
              </w:rPr>
              <w:fldChar w:fldCharType="begin"/>
            </w:r>
            <w:r w:rsidRPr="00C47FA5">
              <w:rPr>
                <w:noProof/>
                <w:webHidden/>
                <w:sz w:val="28"/>
                <w:szCs w:val="28"/>
              </w:rPr>
              <w:instrText xml:space="preserve"> PAGEREF _Toc160614046 \h </w:instrText>
            </w:r>
            <w:r w:rsidRPr="00C47FA5">
              <w:rPr>
                <w:noProof/>
                <w:webHidden/>
                <w:sz w:val="28"/>
                <w:szCs w:val="28"/>
              </w:rPr>
            </w:r>
            <w:r w:rsidRPr="00C47FA5">
              <w:rPr>
                <w:noProof/>
                <w:webHidden/>
                <w:sz w:val="28"/>
                <w:szCs w:val="28"/>
              </w:rPr>
              <w:fldChar w:fldCharType="separate"/>
            </w:r>
            <w:r w:rsidRPr="00C47FA5">
              <w:rPr>
                <w:noProof/>
                <w:webHidden/>
                <w:sz w:val="28"/>
                <w:szCs w:val="28"/>
              </w:rPr>
              <w:t>54</w:t>
            </w:r>
            <w:r w:rsidRPr="00C47FA5">
              <w:rPr>
                <w:noProof/>
                <w:webHidden/>
                <w:sz w:val="28"/>
                <w:szCs w:val="28"/>
              </w:rPr>
              <w:fldChar w:fldCharType="end"/>
            </w:r>
          </w:hyperlink>
        </w:p>
        <w:p w14:paraId="1CF84F49" w14:textId="074FD06F" w:rsidR="00C47FA5" w:rsidRPr="00C47FA5" w:rsidRDefault="00C47FA5">
          <w:pPr>
            <w:pStyle w:val="TOC2"/>
            <w:tabs>
              <w:tab w:val="right" w:leader="dot" w:pos="9628"/>
            </w:tabs>
            <w:rPr>
              <w:rFonts w:eastAsiaTheme="minorEastAsia"/>
              <w:noProof/>
              <w:sz w:val="28"/>
              <w:szCs w:val="28"/>
              <w:lang w:eastAsia="ru-RU"/>
            </w:rPr>
          </w:pPr>
          <w:hyperlink w:anchor="_Toc160614047" w:history="1">
            <w:r w:rsidRPr="00C47FA5">
              <w:rPr>
                <w:rStyle w:val="Hyperlink"/>
                <w:rFonts w:ascii="Times New Roman" w:eastAsia="Times New Roman" w:hAnsi="Times New Roman" w:cs="Times New Roman"/>
                <w:b/>
                <w:bCs/>
                <w:noProof/>
                <w:sz w:val="28"/>
                <w:szCs w:val="28"/>
                <w:lang w:val="kk-KZ" w:eastAsia="ru-RU"/>
              </w:rPr>
              <w:t>2.5 Барлық мүмкіндіктерді есепке алу стратегиясы</w:t>
            </w:r>
            <w:r w:rsidRPr="00C47FA5">
              <w:rPr>
                <w:noProof/>
                <w:webHidden/>
                <w:sz w:val="28"/>
                <w:szCs w:val="28"/>
              </w:rPr>
              <w:tab/>
            </w:r>
            <w:r w:rsidRPr="00C47FA5">
              <w:rPr>
                <w:noProof/>
                <w:webHidden/>
                <w:sz w:val="28"/>
                <w:szCs w:val="28"/>
              </w:rPr>
              <w:fldChar w:fldCharType="begin"/>
            </w:r>
            <w:r w:rsidRPr="00C47FA5">
              <w:rPr>
                <w:noProof/>
                <w:webHidden/>
                <w:sz w:val="28"/>
                <w:szCs w:val="28"/>
              </w:rPr>
              <w:instrText xml:space="preserve"> PAGEREF _Toc160614047 \h </w:instrText>
            </w:r>
            <w:r w:rsidRPr="00C47FA5">
              <w:rPr>
                <w:noProof/>
                <w:webHidden/>
                <w:sz w:val="28"/>
                <w:szCs w:val="28"/>
              </w:rPr>
            </w:r>
            <w:r w:rsidRPr="00C47FA5">
              <w:rPr>
                <w:noProof/>
                <w:webHidden/>
                <w:sz w:val="28"/>
                <w:szCs w:val="28"/>
              </w:rPr>
              <w:fldChar w:fldCharType="separate"/>
            </w:r>
            <w:r w:rsidRPr="00C47FA5">
              <w:rPr>
                <w:noProof/>
                <w:webHidden/>
                <w:sz w:val="28"/>
                <w:szCs w:val="28"/>
              </w:rPr>
              <w:t>58</w:t>
            </w:r>
            <w:r w:rsidRPr="00C47FA5">
              <w:rPr>
                <w:noProof/>
                <w:webHidden/>
                <w:sz w:val="28"/>
                <w:szCs w:val="28"/>
              </w:rPr>
              <w:fldChar w:fldCharType="end"/>
            </w:r>
          </w:hyperlink>
        </w:p>
        <w:p w14:paraId="7D0661C8" w14:textId="1D4EB753" w:rsidR="00C47FA5" w:rsidRPr="00C47FA5" w:rsidRDefault="00C47FA5">
          <w:pPr>
            <w:pStyle w:val="TOC2"/>
            <w:tabs>
              <w:tab w:val="right" w:leader="dot" w:pos="9628"/>
            </w:tabs>
            <w:rPr>
              <w:rFonts w:eastAsiaTheme="minorEastAsia"/>
              <w:noProof/>
              <w:sz w:val="28"/>
              <w:szCs w:val="28"/>
              <w:lang w:eastAsia="ru-RU"/>
            </w:rPr>
          </w:pPr>
          <w:hyperlink w:anchor="_Toc160614048" w:history="1">
            <w:r w:rsidRPr="00C47FA5">
              <w:rPr>
                <w:rStyle w:val="Hyperlink"/>
                <w:rFonts w:ascii="Times New Roman" w:eastAsia="Times New Roman" w:hAnsi="Times New Roman" w:cs="Times New Roman"/>
                <w:b/>
                <w:bCs/>
                <w:noProof/>
                <w:sz w:val="28"/>
                <w:szCs w:val="28"/>
                <w:lang w:val="kk-KZ" w:eastAsia="ru-RU"/>
              </w:rPr>
              <w:t>2.6 Деректерді ұйымдастыру стратегиясы</w:t>
            </w:r>
            <w:r w:rsidRPr="00C47FA5">
              <w:rPr>
                <w:noProof/>
                <w:webHidden/>
                <w:sz w:val="28"/>
                <w:szCs w:val="28"/>
              </w:rPr>
              <w:tab/>
            </w:r>
            <w:r w:rsidRPr="00C47FA5">
              <w:rPr>
                <w:noProof/>
                <w:webHidden/>
                <w:sz w:val="28"/>
                <w:szCs w:val="28"/>
              </w:rPr>
              <w:fldChar w:fldCharType="begin"/>
            </w:r>
            <w:r w:rsidRPr="00C47FA5">
              <w:rPr>
                <w:noProof/>
                <w:webHidden/>
                <w:sz w:val="28"/>
                <w:szCs w:val="28"/>
              </w:rPr>
              <w:instrText xml:space="preserve"> PAGEREF _Toc160614048 \h </w:instrText>
            </w:r>
            <w:r w:rsidRPr="00C47FA5">
              <w:rPr>
                <w:noProof/>
                <w:webHidden/>
                <w:sz w:val="28"/>
                <w:szCs w:val="28"/>
              </w:rPr>
            </w:r>
            <w:r w:rsidRPr="00C47FA5">
              <w:rPr>
                <w:noProof/>
                <w:webHidden/>
                <w:sz w:val="28"/>
                <w:szCs w:val="28"/>
              </w:rPr>
              <w:fldChar w:fldCharType="separate"/>
            </w:r>
            <w:r w:rsidRPr="00C47FA5">
              <w:rPr>
                <w:noProof/>
                <w:webHidden/>
                <w:sz w:val="28"/>
                <w:szCs w:val="28"/>
              </w:rPr>
              <w:t>61</w:t>
            </w:r>
            <w:r w:rsidRPr="00C47FA5">
              <w:rPr>
                <w:noProof/>
                <w:webHidden/>
                <w:sz w:val="28"/>
                <w:szCs w:val="28"/>
              </w:rPr>
              <w:fldChar w:fldCharType="end"/>
            </w:r>
          </w:hyperlink>
        </w:p>
        <w:p w14:paraId="78E233AF" w14:textId="6DAD12B6" w:rsidR="00C47FA5" w:rsidRPr="00C47FA5" w:rsidRDefault="00C47FA5">
          <w:pPr>
            <w:pStyle w:val="TOC2"/>
            <w:tabs>
              <w:tab w:val="right" w:leader="dot" w:pos="9628"/>
            </w:tabs>
            <w:rPr>
              <w:rFonts w:eastAsiaTheme="minorEastAsia"/>
              <w:noProof/>
              <w:sz w:val="28"/>
              <w:szCs w:val="28"/>
              <w:lang w:eastAsia="ru-RU"/>
            </w:rPr>
          </w:pPr>
          <w:hyperlink w:anchor="_Toc160614049" w:history="1">
            <w:r w:rsidRPr="00C47FA5">
              <w:rPr>
                <w:rStyle w:val="Hyperlink"/>
                <w:rFonts w:ascii="Times New Roman" w:eastAsia="Times New Roman" w:hAnsi="Times New Roman" w:cs="Times New Roman"/>
                <w:b/>
                <w:bCs/>
                <w:noProof/>
                <w:sz w:val="28"/>
                <w:szCs w:val="28"/>
                <w:lang w:val="kk-KZ" w:eastAsia="ru-RU"/>
              </w:rPr>
              <w:t>2.7 Бір есепті әр түрлі математикалық стратегиялармен шығару үлгісі</w:t>
            </w:r>
            <w:r w:rsidRPr="00C47FA5">
              <w:rPr>
                <w:noProof/>
                <w:webHidden/>
                <w:sz w:val="28"/>
                <w:szCs w:val="28"/>
              </w:rPr>
              <w:tab/>
            </w:r>
            <w:r w:rsidRPr="00C47FA5">
              <w:rPr>
                <w:noProof/>
                <w:webHidden/>
                <w:sz w:val="28"/>
                <w:szCs w:val="28"/>
              </w:rPr>
              <w:fldChar w:fldCharType="begin"/>
            </w:r>
            <w:r w:rsidRPr="00C47FA5">
              <w:rPr>
                <w:noProof/>
                <w:webHidden/>
                <w:sz w:val="28"/>
                <w:szCs w:val="28"/>
              </w:rPr>
              <w:instrText xml:space="preserve"> PAGEREF _Toc160614049 \h </w:instrText>
            </w:r>
            <w:r w:rsidRPr="00C47FA5">
              <w:rPr>
                <w:noProof/>
                <w:webHidden/>
                <w:sz w:val="28"/>
                <w:szCs w:val="28"/>
              </w:rPr>
            </w:r>
            <w:r w:rsidRPr="00C47FA5">
              <w:rPr>
                <w:noProof/>
                <w:webHidden/>
                <w:sz w:val="28"/>
                <w:szCs w:val="28"/>
              </w:rPr>
              <w:fldChar w:fldCharType="separate"/>
            </w:r>
            <w:r w:rsidRPr="00C47FA5">
              <w:rPr>
                <w:noProof/>
                <w:webHidden/>
                <w:sz w:val="28"/>
                <w:szCs w:val="28"/>
              </w:rPr>
              <w:t>65</w:t>
            </w:r>
            <w:r w:rsidRPr="00C47FA5">
              <w:rPr>
                <w:noProof/>
                <w:webHidden/>
                <w:sz w:val="28"/>
                <w:szCs w:val="28"/>
              </w:rPr>
              <w:fldChar w:fldCharType="end"/>
            </w:r>
          </w:hyperlink>
        </w:p>
        <w:p w14:paraId="18E5AE7F" w14:textId="40A797BD" w:rsidR="00C47FA5" w:rsidRPr="00C47FA5" w:rsidRDefault="00C47FA5">
          <w:pPr>
            <w:pStyle w:val="TOC2"/>
            <w:tabs>
              <w:tab w:val="right" w:leader="dot" w:pos="9628"/>
            </w:tabs>
            <w:rPr>
              <w:rFonts w:eastAsiaTheme="minorEastAsia"/>
              <w:noProof/>
              <w:sz w:val="28"/>
              <w:szCs w:val="28"/>
              <w:lang w:eastAsia="ru-RU"/>
            </w:rPr>
          </w:pPr>
          <w:hyperlink w:anchor="_Toc160614050" w:history="1">
            <w:r w:rsidRPr="00C47FA5">
              <w:rPr>
                <w:rStyle w:val="Hyperlink"/>
                <w:rFonts w:ascii="Times New Roman" w:eastAsia="Times New Roman" w:hAnsi="Times New Roman" w:cs="Times New Roman"/>
                <w:b/>
                <w:bCs/>
                <w:noProof/>
                <w:sz w:val="28"/>
                <w:szCs w:val="28"/>
                <w:lang w:val="kk-KZ" w:eastAsia="ru-RU"/>
              </w:rPr>
              <w:t>2-бөлім бойынша қорытынды</w:t>
            </w:r>
            <w:r w:rsidRPr="00C47FA5">
              <w:rPr>
                <w:noProof/>
                <w:webHidden/>
                <w:sz w:val="28"/>
                <w:szCs w:val="28"/>
              </w:rPr>
              <w:tab/>
            </w:r>
            <w:r w:rsidRPr="00C47FA5">
              <w:rPr>
                <w:noProof/>
                <w:webHidden/>
                <w:sz w:val="28"/>
                <w:szCs w:val="28"/>
              </w:rPr>
              <w:fldChar w:fldCharType="begin"/>
            </w:r>
            <w:r w:rsidRPr="00C47FA5">
              <w:rPr>
                <w:noProof/>
                <w:webHidden/>
                <w:sz w:val="28"/>
                <w:szCs w:val="28"/>
              </w:rPr>
              <w:instrText xml:space="preserve"> PAGEREF _Toc160614050 \h </w:instrText>
            </w:r>
            <w:r w:rsidRPr="00C47FA5">
              <w:rPr>
                <w:noProof/>
                <w:webHidden/>
                <w:sz w:val="28"/>
                <w:szCs w:val="28"/>
              </w:rPr>
            </w:r>
            <w:r w:rsidRPr="00C47FA5">
              <w:rPr>
                <w:noProof/>
                <w:webHidden/>
                <w:sz w:val="28"/>
                <w:szCs w:val="28"/>
              </w:rPr>
              <w:fldChar w:fldCharType="separate"/>
            </w:r>
            <w:r w:rsidRPr="00C47FA5">
              <w:rPr>
                <w:noProof/>
                <w:webHidden/>
                <w:sz w:val="28"/>
                <w:szCs w:val="28"/>
              </w:rPr>
              <w:t>68</w:t>
            </w:r>
            <w:r w:rsidRPr="00C47FA5">
              <w:rPr>
                <w:noProof/>
                <w:webHidden/>
                <w:sz w:val="28"/>
                <w:szCs w:val="28"/>
              </w:rPr>
              <w:fldChar w:fldCharType="end"/>
            </w:r>
          </w:hyperlink>
        </w:p>
        <w:p w14:paraId="3E640398" w14:textId="40E36BFD" w:rsidR="00C47FA5" w:rsidRPr="00C47FA5" w:rsidRDefault="00C47FA5">
          <w:pPr>
            <w:pStyle w:val="TOC1"/>
            <w:tabs>
              <w:tab w:val="right" w:leader="dot" w:pos="9628"/>
            </w:tabs>
            <w:rPr>
              <w:rFonts w:eastAsiaTheme="minorEastAsia"/>
              <w:noProof/>
              <w:sz w:val="28"/>
              <w:szCs w:val="28"/>
              <w:lang w:eastAsia="ru-RU"/>
            </w:rPr>
          </w:pPr>
          <w:hyperlink w:anchor="_Toc160614051" w:history="1">
            <w:r w:rsidRPr="00C47FA5">
              <w:rPr>
                <w:rStyle w:val="Hyperlink"/>
                <w:rFonts w:ascii="Times New Roman" w:eastAsia="Times New Roman" w:hAnsi="Times New Roman" w:cs="Times New Roman"/>
                <w:b/>
                <w:bCs/>
                <w:noProof/>
                <w:sz w:val="28"/>
                <w:szCs w:val="28"/>
                <w:lang w:val="kk-KZ" w:eastAsia="ru-RU"/>
              </w:rPr>
              <w:t>Қорытынды</w:t>
            </w:r>
            <w:r w:rsidRPr="00C47FA5">
              <w:rPr>
                <w:noProof/>
                <w:webHidden/>
                <w:sz w:val="28"/>
                <w:szCs w:val="28"/>
              </w:rPr>
              <w:tab/>
            </w:r>
            <w:r w:rsidRPr="00C47FA5">
              <w:rPr>
                <w:noProof/>
                <w:webHidden/>
                <w:sz w:val="28"/>
                <w:szCs w:val="28"/>
              </w:rPr>
              <w:fldChar w:fldCharType="begin"/>
            </w:r>
            <w:r w:rsidRPr="00C47FA5">
              <w:rPr>
                <w:noProof/>
                <w:webHidden/>
                <w:sz w:val="28"/>
                <w:szCs w:val="28"/>
              </w:rPr>
              <w:instrText xml:space="preserve"> PAGEREF _Toc160614051 \h </w:instrText>
            </w:r>
            <w:r w:rsidRPr="00C47FA5">
              <w:rPr>
                <w:noProof/>
                <w:webHidden/>
                <w:sz w:val="28"/>
                <w:szCs w:val="28"/>
              </w:rPr>
            </w:r>
            <w:r w:rsidRPr="00C47FA5">
              <w:rPr>
                <w:noProof/>
                <w:webHidden/>
                <w:sz w:val="28"/>
                <w:szCs w:val="28"/>
              </w:rPr>
              <w:fldChar w:fldCharType="separate"/>
            </w:r>
            <w:r w:rsidRPr="00C47FA5">
              <w:rPr>
                <w:noProof/>
                <w:webHidden/>
                <w:sz w:val="28"/>
                <w:szCs w:val="28"/>
              </w:rPr>
              <w:t>69</w:t>
            </w:r>
            <w:r w:rsidRPr="00C47FA5">
              <w:rPr>
                <w:noProof/>
                <w:webHidden/>
                <w:sz w:val="28"/>
                <w:szCs w:val="28"/>
              </w:rPr>
              <w:fldChar w:fldCharType="end"/>
            </w:r>
          </w:hyperlink>
        </w:p>
        <w:p w14:paraId="1DEAC6AC" w14:textId="6A5E920B" w:rsidR="00C47FA5" w:rsidRPr="00C47FA5" w:rsidRDefault="00C47FA5">
          <w:pPr>
            <w:pStyle w:val="TOC1"/>
            <w:tabs>
              <w:tab w:val="right" w:leader="dot" w:pos="9628"/>
            </w:tabs>
            <w:rPr>
              <w:rFonts w:eastAsiaTheme="minorEastAsia"/>
              <w:noProof/>
              <w:sz w:val="28"/>
              <w:szCs w:val="28"/>
              <w:lang w:eastAsia="ru-RU"/>
            </w:rPr>
          </w:pPr>
          <w:hyperlink w:anchor="_Toc160614052" w:history="1">
            <w:r w:rsidRPr="00C47FA5">
              <w:rPr>
                <w:rStyle w:val="Hyperlink"/>
                <w:rFonts w:ascii="Times New Roman" w:eastAsia="Times New Roman" w:hAnsi="Times New Roman" w:cs="Times New Roman"/>
                <w:b/>
                <w:bCs/>
                <w:noProof/>
                <w:sz w:val="28"/>
                <w:szCs w:val="28"/>
                <w:lang w:val="kk-KZ" w:eastAsia="ru-RU"/>
              </w:rPr>
              <w:t>Пайдаланылған әдебиеттер тізімі</w:t>
            </w:r>
            <w:r w:rsidRPr="00C47FA5">
              <w:rPr>
                <w:noProof/>
                <w:webHidden/>
                <w:sz w:val="28"/>
                <w:szCs w:val="28"/>
              </w:rPr>
              <w:tab/>
            </w:r>
            <w:r w:rsidRPr="00C47FA5">
              <w:rPr>
                <w:noProof/>
                <w:webHidden/>
                <w:sz w:val="28"/>
                <w:szCs w:val="28"/>
              </w:rPr>
              <w:fldChar w:fldCharType="begin"/>
            </w:r>
            <w:r w:rsidRPr="00C47FA5">
              <w:rPr>
                <w:noProof/>
                <w:webHidden/>
                <w:sz w:val="28"/>
                <w:szCs w:val="28"/>
              </w:rPr>
              <w:instrText xml:space="preserve"> PAGEREF _Toc160614052 \h </w:instrText>
            </w:r>
            <w:r w:rsidRPr="00C47FA5">
              <w:rPr>
                <w:noProof/>
                <w:webHidden/>
                <w:sz w:val="28"/>
                <w:szCs w:val="28"/>
              </w:rPr>
            </w:r>
            <w:r w:rsidRPr="00C47FA5">
              <w:rPr>
                <w:noProof/>
                <w:webHidden/>
                <w:sz w:val="28"/>
                <w:szCs w:val="28"/>
              </w:rPr>
              <w:fldChar w:fldCharType="separate"/>
            </w:r>
            <w:r w:rsidRPr="00C47FA5">
              <w:rPr>
                <w:noProof/>
                <w:webHidden/>
                <w:sz w:val="28"/>
                <w:szCs w:val="28"/>
              </w:rPr>
              <w:t>71</w:t>
            </w:r>
            <w:r w:rsidRPr="00C47FA5">
              <w:rPr>
                <w:noProof/>
                <w:webHidden/>
                <w:sz w:val="28"/>
                <w:szCs w:val="28"/>
              </w:rPr>
              <w:fldChar w:fldCharType="end"/>
            </w:r>
          </w:hyperlink>
        </w:p>
        <w:p w14:paraId="0D6A267D" w14:textId="52D46FE7" w:rsidR="003B2BD8" w:rsidRPr="00C47FA5" w:rsidRDefault="003B2BD8" w:rsidP="00143B54">
          <w:pPr>
            <w:spacing w:line="240" w:lineRule="auto"/>
            <w:rPr>
              <w:rFonts w:ascii="Times New Roman" w:hAnsi="Times New Roman" w:cs="Times New Roman"/>
              <w:sz w:val="28"/>
              <w:szCs w:val="28"/>
            </w:rPr>
          </w:pPr>
          <w:r w:rsidRPr="00C47FA5">
            <w:rPr>
              <w:rFonts w:ascii="Times New Roman" w:hAnsi="Times New Roman" w:cs="Times New Roman"/>
              <w:b/>
              <w:bCs/>
              <w:noProof/>
              <w:sz w:val="28"/>
              <w:szCs w:val="28"/>
            </w:rPr>
            <w:fldChar w:fldCharType="end"/>
          </w:r>
        </w:p>
      </w:sdtContent>
    </w:sdt>
    <w:p w14:paraId="650DAB0B" w14:textId="77777777" w:rsidR="000C75AA" w:rsidRPr="00C47FA5" w:rsidRDefault="000C75AA" w:rsidP="00143B54">
      <w:pPr>
        <w:spacing w:line="240" w:lineRule="auto"/>
        <w:rPr>
          <w:rFonts w:ascii="Times New Roman" w:eastAsia="Times New Roman" w:hAnsi="Times New Roman" w:cs="Times New Roman"/>
          <w:b/>
          <w:bCs/>
          <w:color w:val="000000"/>
          <w:sz w:val="28"/>
          <w:szCs w:val="28"/>
          <w:lang w:val="kk-KZ" w:eastAsia="ru-RU"/>
        </w:rPr>
      </w:pPr>
      <w:r w:rsidRPr="00C47FA5">
        <w:rPr>
          <w:rFonts w:ascii="Times New Roman" w:eastAsia="Times New Roman" w:hAnsi="Times New Roman" w:cs="Times New Roman"/>
          <w:b/>
          <w:bCs/>
          <w:color w:val="000000"/>
          <w:sz w:val="28"/>
          <w:szCs w:val="28"/>
          <w:lang w:val="kk-KZ" w:eastAsia="ru-RU"/>
        </w:rPr>
        <w:br w:type="page"/>
      </w:r>
    </w:p>
    <w:p w14:paraId="7776FC6E" w14:textId="13134368" w:rsidR="000C75AA" w:rsidRPr="00C47FA5" w:rsidRDefault="000C75AA" w:rsidP="00143B54">
      <w:pPr>
        <w:pStyle w:val="Heading1"/>
        <w:spacing w:line="240" w:lineRule="auto"/>
        <w:jc w:val="center"/>
        <w:rPr>
          <w:rFonts w:ascii="Times New Roman" w:eastAsia="Times New Roman" w:hAnsi="Times New Roman" w:cs="Times New Roman"/>
          <w:b/>
          <w:bCs/>
          <w:sz w:val="28"/>
          <w:szCs w:val="28"/>
          <w:lang w:val="kk-KZ" w:eastAsia="ru-RU"/>
        </w:rPr>
      </w:pPr>
      <w:bookmarkStart w:id="0" w:name="_Toc160614036"/>
      <w:r w:rsidRPr="00C47FA5">
        <w:rPr>
          <w:rFonts w:ascii="Times New Roman" w:eastAsia="Times New Roman" w:hAnsi="Times New Roman" w:cs="Times New Roman"/>
          <w:b/>
          <w:bCs/>
          <w:color w:val="000000"/>
          <w:sz w:val="28"/>
          <w:szCs w:val="28"/>
          <w:lang w:val="kk-KZ" w:eastAsia="ru-RU"/>
        </w:rPr>
        <w:lastRenderedPageBreak/>
        <w:t>Кіріспе</w:t>
      </w:r>
      <w:bookmarkEnd w:id="0"/>
    </w:p>
    <w:p w14:paraId="5503BE97" w14:textId="339C96F9" w:rsidR="003131A3" w:rsidRPr="00C47FA5" w:rsidRDefault="003131A3" w:rsidP="00143B54">
      <w:pPr>
        <w:spacing w:after="0" w:line="240" w:lineRule="auto"/>
        <w:jc w:val="both"/>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b/>
          <w:bCs/>
          <w:color w:val="000000"/>
          <w:sz w:val="28"/>
          <w:szCs w:val="28"/>
          <w:lang w:val="kk-KZ" w:eastAsia="ru-RU"/>
        </w:rPr>
        <w:tab/>
      </w:r>
      <w:r w:rsidRPr="00C47FA5">
        <w:rPr>
          <w:rFonts w:ascii="Times New Roman" w:eastAsia="Times New Roman" w:hAnsi="Times New Roman" w:cs="Times New Roman"/>
          <w:color w:val="000000"/>
          <w:sz w:val="28"/>
          <w:szCs w:val="28"/>
          <w:lang w:val="kk-KZ" w:eastAsia="ru-RU"/>
        </w:rPr>
        <w:t>Адамзат өркениеті тарихында математика әрқашан адамзат мәдениеті мен білімін дамытуда орталық орында болды. Бұл ғылым технологиялар мен ғылыми жаңалықтарды дамытудың негізі болып табылады, сонымен қатар бізді қоршап тұрған әлемді терең түсінудің негізгі құралы болып табылады. Бүгінгі таңда математикалық білім мен дағдылар қажет емес мамандық табу қиын. Математика қазір өзінің дәстүрлі салаларына ғана емес, бұрын математикалық емес деп саналған салаларға, соның ішінде тіл біліміне, мемлекеттік басқаруға, медицинаға және басқаларға енуде. Қазіргі уақытта өмірдің әртүрлі салаларында математикалық тәсіл мен білімді қолдану өте маңызды.</w:t>
      </w:r>
    </w:p>
    <w:p w14:paraId="4982FBB8" w14:textId="46860B56" w:rsidR="003131A3" w:rsidRPr="00C47FA5" w:rsidRDefault="003131A3" w:rsidP="00143B54">
      <w:pPr>
        <w:spacing w:after="0" w:line="240" w:lineRule="auto"/>
        <w:ind w:firstLine="708"/>
        <w:jc w:val="both"/>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 xml:space="preserve">Бүгінгі таңда математикалық білім беруді заманауи жаңартудағы маңызды міндеттердің бірі оның оқу процесінде практикалық бағдарын күшейту болып табылады. Бұл оқыту әдістері мен математика мазмұны арасындағы нақты практикалық есептермен тығыз байланысты білдіреді. Математиканы оқытудың қолданбалы және практикалық бағытының </w:t>
      </w:r>
      <w:r w:rsidR="0047302C" w:rsidRPr="00C47FA5">
        <w:rPr>
          <w:rFonts w:ascii="Times New Roman" w:eastAsia="Times New Roman" w:hAnsi="Times New Roman" w:cs="Times New Roman"/>
          <w:color w:val="000000"/>
          <w:sz w:val="28"/>
          <w:szCs w:val="28"/>
          <w:lang w:val="kk-KZ" w:eastAsia="ru-RU"/>
        </w:rPr>
        <w:t>есептер</w:t>
      </w:r>
      <w:r w:rsidRPr="00C47FA5">
        <w:rPr>
          <w:rFonts w:ascii="Times New Roman" w:eastAsia="Times New Roman" w:hAnsi="Times New Roman" w:cs="Times New Roman"/>
          <w:color w:val="000000"/>
          <w:sz w:val="28"/>
          <w:szCs w:val="28"/>
          <w:lang w:val="kk-KZ" w:eastAsia="ru-RU"/>
        </w:rPr>
        <w:t>і жаңа емес және оны қалыптастыру мен дамытудың барлық кезеңдерінде сүйемелдейді, ал сы саладағы көптеген сұрақтар әлі де жауапсыз қал</w:t>
      </w:r>
      <w:r w:rsidR="000F4A6E" w:rsidRPr="00C47FA5">
        <w:rPr>
          <w:rFonts w:ascii="Times New Roman" w:eastAsia="Times New Roman" w:hAnsi="Times New Roman" w:cs="Times New Roman"/>
          <w:color w:val="000000"/>
          <w:sz w:val="28"/>
          <w:szCs w:val="28"/>
          <w:lang w:val="kk-KZ" w:eastAsia="ru-RU"/>
        </w:rPr>
        <w:t>у</w:t>
      </w:r>
      <w:r w:rsidRPr="00C47FA5">
        <w:rPr>
          <w:rFonts w:ascii="Times New Roman" w:eastAsia="Times New Roman" w:hAnsi="Times New Roman" w:cs="Times New Roman"/>
          <w:color w:val="000000"/>
          <w:sz w:val="28"/>
          <w:szCs w:val="28"/>
          <w:lang w:val="kk-KZ" w:eastAsia="ru-RU"/>
        </w:rPr>
        <w:t>д</w:t>
      </w:r>
      <w:r w:rsidR="000F4A6E" w:rsidRPr="00C47FA5">
        <w:rPr>
          <w:rFonts w:ascii="Times New Roman" w:eastAsia="Times New Roman" w:hAnsi="Times New Roman" w:cs="Times New Roman"/>
          <w:color w:val="000000"/>
          <w:sz w:val="28"/>
          <w:szCs w:val="28"/>
          <w:lang w:val="kk-KZ" w:eastAsia="ru-RU"/>
        </w:rPr>
        <w:t>а</w:t>
      </w:r>
      <w:r w:rsidRPr="00C47FA5">
        <w:rPr>
          <w:rFonts w:ascii="Times New Roman" w:eastAsia="Times New Roman" w:hAnsi="Times New Roman" w:cs="Times New Roman"/>
          <w:color w:val="000000"/>
          <w:sz w:val="28"/>
          <w:szCs w:val="28"/>
          <w:lang w:val="kk-KZ" w:eastAsia="ru-RU"/>
        </w:rPr>
        <w:t>.</w:t>
      </w:r>
    </w:p>
    <w:p w14:paraId="2A83F025" w14:textId="4FC6E3F2" w:rsidR="003131A3" w:rsidRPr="00C47FA5" w:rsidRDefault="003131A3" w:rsidP="00143B54">
      <w:pPr>
        <w:spacing w:after="0" w:line="240" w:lineRule="auto"/>
        <w:ind w:firstLine="720"/>
        <w:jc w:val="both"/>
        <w:rPr>
          <w:rFonts w:ascii="Times New Roman" w:eastAsia="Times New Roman" w:hAnsi="Times New Roman" w:cs="Times New Roman"/>
          <w:sz w:val="28"/>
          <w:szCs w:val="28"/>
          <w:lang w:val="kk-KZ" w:eastAsia="ru-RU"/>
        </w:rPr>
      </w:pPr>
      <w:r w:rsidRPr="00C47FA5">
        <w:rPr>
          <w:rFonts w:ascii="Times New Roman" w:eastAsia="Times New Roman" w:hAnsi="Times New Roman" w:cs="Times New Roman"/>
          <w:color w:val="000000"/>
          <w:sz w:val="28"/>
          <w:szCs w:val="28"/>
          <w:lang w:val="kk-KZ" w:eastAsia="ru-RU"/>
        </w:rPr>
        <w:t xml:space="preserve">Математика пәнін меңгертуде есеп шешу қызметінің орны ерекше. Оқу процесінің басты мақсаты </w:t>
      </w:r>
      <w:r w:rsidR="000F4A6E" w:rsidRPr="00C47FA5">
        <w:rPr>
          <w:rFonts w:ascii="Times New Roman" w:eastAsia="Times New Roman" w:hAnsi="Times New Roman" w:cs="Times New Roman"/>
          <w:color w:val="000000"/>
          <w:sz w:val="28"/>
          <w:szCs w:val="28"/>
          <w:lang w:val="kk-KZ" w:eastAsia="ru-RU"/>
        </w:rPr>
        <w:t>–</w:t>
      </w:r>
      <w:r w:rsidRPr="00C47FA5">
        <w:rPr>
          <w:rFonts w:ascii="Times New Roman" w:eastAsia="Times New Roman" w:hAnsi="Times New Roman" w:cs="Times New Roman"/>
          <w:color w:val="000000"/>
          <w:sz w:val="28"/>
          <w:szCs w:val="28"/>
          <w:lang w:val="kk-KZ" w:eastAsia="ru-RU"/>
        </w:rPr>
        <w:t xml:space="preserve"> оқушыларды әртүрлі математикалық </w:t>
      </w:r>
      <w:r w:rsidR="0047302C" w:rsidRPr="00C47FA5">
        <w:rPr>
          <w:rFonts w:ascii="Times New Roman" w:eastAsia="Times New Roman" w:hAnsi="Times New Roman" w:cs="Times New Roman"/>
          <w:color w:val="000000"/>
          <w:sz w:val="28"/>
          <w:szCs w:val="28"/>
          <w:lang w:val="kk-KZ" w:eastAsia="ru-RU"/>
        </w:rPr>
        <w:t>есептер</w:t>
      </w:r>
      <w:r w:rsidRPr="00C47FA5">
        <w:rPr>
          <w:rFonts w:ascii="Times New Roman" w:eastAsia="Times New Roman" w:hAnsi="Times New Roman" w:cs="Times New Roman"/>
          <w:color w:val="000000"/>
          <w:sz w:val="28"/>
          <w:szCs w:val="28"/>
          <w:lang w:val="kk-KZ" w:eastAsia="ru-RU"/>
        </w:rPr>
        <w:t>ді шешу жолдарымен таныстыру және мектептің математика бағдарламасында кездесетін концепциялар мен әдістерді игерту. Есептерді шешуге бағытталған оқыту әдістемесінің сапалы ұйымдастырылуы оқушылардың ойлау қабілеттерін жетілдіріп, математикалық сауаттылығын арттырады, сонымен қатар олардың практикалық қолданысқа бағытталған біліктерін нығайтады.</w:t>
      </w:r>
    </w:p>
    <w:p w14:paraId="22A094E8" w14:textId="77777777" w:rsidR="003131A3" w:rsidRPr="00C47FA5" w:rsidRDefault="003131A3" w:rsidP="00143B54">
      <w:pPr>
        <w:spacing w:after="0" w:line="240" w:lineRule="auto"/>
        <w:ind w:firstLine="720"/>
        <w:jc w:val="both"/>
        <w:rPr>
          <w:rFonts w:ascii="Times New Roman" w:eastAsia="Times New Roman" w:hAnsi="Times New Roman" w:cs="Times New Roman"/>
          <w:sz w:val="28"/>
          <w:szCs w:val="28"/>
          <w:lang w:val="kk-KZ" w:eastAsia="ru-RU"/>
        </w:rPr>
      </w:pPr>
      <w:r w:rsidRPr="00C47FA5">
        <w:rPr>
          <w:rFonts w:ascii="Times New Roman" w:eastAsia="Times New Roman" w:hAnsi="Times New Roman" w:cs="Times New Roman"/>
          <w:color w:val="000000"/>
          <w:sz w:val="28"/>
          <w:szCs w:val="28"/>
          <w:lang w:val="kk-KZ" w:eastAsia="ru-RU"/>
        </w:rPr>
        <w:t>Алайда, математикалық білім берудің дәстүрлі жүйесінде теорияға басымдық беріліп, есептерді шешу бойынша дағдыларға жеткіліксіз көңіл бөлінеді. Бұл жағдайда оқушылардың алған математикалық білімдерін тиімді қолдана алмауы мен есептерді шешудегі әлсіз дағдылары анық көрінеді. Сонымен қатар, жоғары оқу орындарына өту үшін өткізілетін ұлттық бірыңғай тест нәтижелері де мектеп бітірушілердің математикалық есептерді шешу бойынша дағдыларының төмен екенін көрсетеді. Осыған байланысты, оқушылардың математикалық ойлау қабілеттері мен біліктіліктерін дамыту үшін есептер мен оларды шешу әдістерін оқыту маңызды болып табылады.</w:t>
      </w:r>
    </w:p>
    <w:p w14:paraId="057D5D7B" w14:textId="257484DC" w:rsidR="003131A3" w:rsidRPr="00C47FA5" w:rsidRDefault="003131A3" w:rsidP="00143B54">
      <w:pPr>
        <w:spacing w:after="0" w:line="240" w:lineRule="auto"/>
        <w:ind w:firstLine="720"/>
        <w:jc w:val="both"/>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Осы орайда, мектеп оқушыларының математикалық білімін қалыптастыру және дамыту мақсатында көптеген зерттеулер жасалған. Оқушыларды оқыту және тәрбиелеу процесінде есептерді қолданудың әртүрлі тұстары психологиялық-педагогикалық және әдістемелік әдебиеттерде терең зерттелген.</w:t>
      </w:r>
    </w:p>
    <w:p w14:paraId="211BA36D" w14:textId="14BCE8E5" w:rsidR="00E50BB1" w:rsidRPr="00C47FA5" w:rsidRDefault="00E50BB1" w:rsidP="00143B54">
      <w:pPr>
        <w:spacing w:after="0" w:line="240" w:lineRule="auto"/>
        <w:ind w:firstLine="720"/>
        <w:jc w:val="both"/>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 xml:space="preserve">Математикалық есептердің оқыту процесіндегі қызметі мен маңызы туралы терең зерттеулер Д.Қ.Қайырбеков, Ж.А.Алтынбек, В.Т.Данилов, К.Е.Тұрсынбек, А.Ғ.Жұмабаев, В.М.Ковалев, А.Н.Леонидов, А.М.Миргородский, Н.Б.Муратова, Л.С.Рахманов сынды психологтардың еңбектерінде кеңінен талқыланған. Математиканы оқытудағы есеп шығару әдістемесін жақсарту, есептердің рөлі мен маңызын анықтау, сондай-ақ оларды пайдаланудың әртүрлі аспектілері И.Б.Бекмағамбетов, Д.В.Кириллов, </w:t>
      </w:r>
      <w:r w:rsidRPr="00C47FA5">
        <w:rPr>
          <w:rFonts w:ascii="Times New Roman" w:eastAsia="Times New Roman" w:hAnsi="Times New Roman" w:cs="Times New Roman"/>
          <w:color w:val="000000"/>
          <w:sz w:val="28"/>
          <w:szCs w:val="28"/>
          <w:lang w:val="kk-KZ" w:eastAsia="ru-RU"/>
        </w:rPr>
        <w:lastRenderedPageBreak/>
        <w:t>Ю.М.Қарағандыұлы, Д.Паскаль, Л.М.Фролов, В.И.Карпов, П.М.Ермеков, Б.П.Жұмағалиев, И.Я.Левит, А.В.Уткинның зерттеулерінде айтылады.</w:t>
      </w:r>
    </w:p>
    <w:p w14:paraId="4909F2E8" w14:textId="1BEB59D2" w:rsidR="00E50BB1" w:rsidRPr="00C47FA5" w:rsidRDefault="00E50BB1" w:rsidP="00143B54">
      <w:pPr>
        <w:spacing w:after="0" w:line="240" w:lineRule="auto"/>
        <w:ind w:firstLine="720"/>
        <w:jc w:val="both"/>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Қазақстанның математикалық білім беру саласын дамыту, оқушылардың ойлау әрекеттерін ынталандыру және математикалық есептерді шешу бойынша оқыту әдістемесінің теориялық негіздері бойынша зерттеулер танымал ғалымдар А.Е.Асқарова, А.Е.Әбілқасымова, Б.Б.Бахытов, М.Е.Ержанов, Ә.К.Қайратұлы, А.М.Мұратбеков, Л.У.Жұмағалиева, Е.Ж.Сейдуллин, Л.Т.Иванованың еңбектерінде қарастырылған.</w:t>
      </w:r>
    </w:p>
    <w:p w14:paraId="680E0E79" w14:textId="0B478721" w:rsidR="00E50BB1" w:rsidRPr="00C47FA5" w:rsidRDefault="00E50BB1" w:rsidP="00143B54">
      <w:pPr>
        <w:spacing w:after="0" w:line="240" w:lineRule="auto"/>
        <w:ind w:firstLine="720"/>
        <w:jc w:val="both"/>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 xml:space="preserve">Математика пәнінің мұғалімдерінің тәжірибесіне жасалған талдаулар оқушылардың есеп шешу процесіне қатысты құралдардың тиімсіздігін көрсетті. Көбінесе оқушылар мен мұғалімдердің негізгі назары есептердегі сұрақтарға жауап беруге бағытталған. Бұл әдіс есеп шығарудың әдіснамасын, оның іздену жолдарын және шешімін табу стратегияларын игеру маңызды </w:t>
      </w:r>
      <w:r w:rsidR="0047302C" w:rsidRPr="00C47FA5">
        <w:rPr>
          <w:rFonts w:ascii="Times New Roman" w:eastAsia="Times New Roman" w:hAnsi="Times New Roman" w:cs="Times New Roman"/>
          <w:color w:val="000000"/>
          <w:sz w:val="28"/>
          <w:szCs w:val="28"/>
          <w:lang w:val="kk-KZ" w:eastAsia="ru-RU"/>
        </w:rPr>
        <w:t>есептер</w:t>
      </w:r>
      <w:r w:rsidRPr="00C47FA5">
        <w:rPr>
          <w:rFonts w:ascii="Times New Roman" w:eastAsia="Times New Roman" w:hAnsi="Times New Roman" w:cs="Times New Roman"/>
          <w:color w:val="000000"/>
          <w:sz w:val="28"/>
          <w:szCs w:val="28"/>
          <w:lang w:val="kk-KZ" w:eastAsia="ru-RU"/>
        </w:rPr>
        <w:t>ін елемей қалдырады.</w:t>
      </w:r>
    </w:p>
    <w:p w14:paraId="0219A253" w14:textId="42B06859" w:rsidR="00E50BB1" w:rsidRPr="00C47FA5" w:rsidRDefault="00E50BB1" w:rsidP="00143B54">
      <w:pPr>
        <w:spacing w:after="0" w:line="240" w:lineRule="auto"/>
        <w:ind w:firstLine="720"/>
        <w:jc w:val="both"/>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 xml:space="preserve">Аталған факторларды ескере отырып, мектептерде берілетін білім процесінде математикалық есептерді шешуді оқытудың әдістемелік негіздерін дамыту мен оқушылардың математика пәнінен әртүрлі, соның ішінде күрделі және стандарттан тыс есептерді шешу біліктерін меңгеру арасындағы объективті қайшылықтар </w:t>
      </w:r>
      <w:r w:rsidR="000C045B" w:rsidRPr="00C47FA5">
        <w:rPr>
          <w:rFonts w:ascii="Times New Roman" w:eastAsia="Times New Roman" w:hAnsi="Times New Roman" w:cs="Times New Roman"/>
          <w:color w:val="000000"/>
          <w:sz w:val="28"/>
          <w:szCs w:val="28"/>
          <w:lang w:val="kk-KZ" w:eastAsia="ru-RU"/>
        </w:rPr>
        <w:t xml:space="preserve">осы </w:t>
      </w:r>
      <w:r w:rsidRPr="00C47FA5">
        <w:rPr>
          <w:rFonts w:ascii="Times New Roman" w:eastAsia="Times New Roman" w:hAnsi="Times New Roman" w:cs="Times New Roman"/>
          <w:b/>
          <w:bCs/>
          <w:i/>
          <w:iCs/>
          <w:color w:val="000000"/>
          <w:sz w:val="28"/>
          <w:szCs w:val="28"/>
          <w:lang w:val="kk-KZ" w:eastAsia="ru-RU"/>
        </w:rPr>
        <w:t>зерттеудің өзектілігін</w:t>
      </w:r>
      <w:r w:rsidRPr="00C47FA5">
        <w:rPr>
          <w:rFonts w:ascii="Times New Roman" w:eastAsia="Times New Roman" w:hAnsi="Times New Roman" w:cs="Times New Roman"/>
          <w:color w:val="000000"/>
          <w:sz w:val="28"/>
          <w:szCs w:val="28"/>
          <w:lang w:val="kk-KZ" w:eastAsia="ru-RU"/>
        </w:rPr>
        <w:t xml:space="preserve"> айқындайды.</w:t>
      </w:r>
    </w:p>
    <w:p w14:paraId="778FE10B" w14:textId="70A96C66" w:rsidR="000C045B" w:rsidRPr="00C47FA5" w:rsidRDefault="000C045B" w:rsidP="00143B54">
      <w:pPr>
        <w:pStyle w:val="NormalWeb"/>
        <w:spacing w:before="0" w:beforeAutospacing="0" w:after="0" w:afterAutospacing="0"/>
        <w:ind w:firstLine="720"/>
        <w:jc w:val="both"/>
        <w:rPr>
          <w:sz w:val="28"/>
          <w:szCs w:val="28"/>
          <w:lang w:val="kk-KZ"/>
        </w:rPr>
      </w:pPr>
      <w:r w:rsidRPr="00C47FA5">
        <w:rPr>
          <w:b/>
          <w:bCs/>
          <w:color w:val="000000"/>
          <w:sz w:val="28"/>
          <w:szCs w:val="28"/>
          <w:lang w:val="kk-KZ"/>
        </w:rPr>
        <w:t>Зерттеудің мақсаты</w:t>
      </w:r>
      <w:r w:rsidRPr="00C47FA5">
        <w:rPr>
          <w:color w:val="000000"/>
          <w:sz w:val="28"/>
          <w:szCs w:val="28"/>
          <w:lang w:val="kk-KZ"/>
        </w:rPr>
        <w:t>. Мектеп деңгейіндегі математика пәнін оқыту барысында есептерді шығаруды үйретудің әдістемелік негіздерін қарастыру, есептерді шығаруды тереңірек үйрететін математикалық стратегияларды зертеу және оларды қалай қолданудың методикасын ұсыну.</w:t>
      </w:r>
    </w:p>
    <w:p w14:paraId="65B954CF" w14:textId="3B0423FC" w:rsidR="000C045B" w:rsidRPr="00C47FA5" w:rsidRDefault="000C045B" w:rsidP="00143B54">
      <w:pPr>
        <w:pStyle w:val="NormalWeb"/>
        <w:spacing w:before="0" w:beforeAutospacing="0" w:after="0" w:afterAutospacing="0"/>
        <w:ind w:firstLine="720"/>
        <w:jc w:val="both"/>
        <w:rPr>
          <w:sz w:val="28"/>
          <w:szCs w:val="28"/>
          <w:lang w:val="kk-KZ"/>
        </w:rPr>
      </w:pPr>
      <w:r w:rsidRPr="00C47FA5">
        <w:rPr>
          <w:b/>
          <w:bCs/>
          <w:color w:val="000000"/>
          <w:sz w:val="28"/>
          <w:szCs w:val="28"/>
          <w:lang w:val="kk-KZ"/>
        </w:rPr>
        <w:t>Зерттеу нысаны</w:t>
      </w:r>
      <w:r w:rsidRPr="00C47FA5">
        <w:rPr>
          <w:color w:val="000000"/>
          <w:sz w:val="28"/>
          <w:szCs w:val="28"/>
          <w:lang w:val="kk-KZ"/>
        </w:rPr>
        <w:t>. Мектеп деңгейіндегі математиканы оқыту үдерісі.</w:t>
      </w:r>
    </w:p>
    <w:p w14:paraId="11F7861C" w14:textId="50C1C2C3" w:rsidR="000C045B" w:rsidRPr="00C47FA5" w:rsidRDefault="000C045B" w:rsidP="00143B54">
      <w:pPr>
        <w:pStyle w:val="NormalWeb"/>
        <w:spacing w:before="0" w:beforeAutospacing="0" w:after="0" w:afterAutospacing="0"/>
        <w:ind w:firstLine="720"/>
        <w:jc w:val="both"/>
        <w:rPr>
          <w:color w:val="000000"/>
          <w:sz w:val="28"/>
          <w:szCs w:val="28"/>
          <w:lang w:val="kk-KZ"/>
        </w:rPr>
      </w:pPr>
      <w:r w:rsidRPr="00C47FA5">
        <w:rPr>
          <w:b/>
          <w:bCs/>
          <w:color w:val="000000"/>
          <w:sz w:val="28"/>
          <w:szCs w:val="28"/>
          <w:lang w:val="kk-KZ"/>
        </w:rPr>
        <w:t>Зерттеу пәні</w:t>
      </w:r>
      <w:r w:rsidRPr="00C47FA5">
        <w:rPr>
          <w:color w:val="000000"/>
          <w:sz w:val="28"/>
          <w:szCs w:val="28"/>
          <w:lang w:val="kk-KZ"/>
        </w:rPr>
        <w:t>. Мектеп оқушыларын математикалық есептерді шығаруға баулитын оқыту әдістемесі.</w:t>
      </w:r>
    </w:p>
    <w:p w14:paraId="33D9A410" w14:textId="045E7822" w:rsidR="000C045B" w:rsidRPr="00C47FA5" w:rsidRDefault="000C045B" w:rsidP="00143B54">
      <w:pPr>
        <w:pStyle w:val="NormalWeb"/>
        <w:spacing w:before="0" w:beforeAutospacing="0" w:after="0" w:afterAutospacing="0"/>
        <w:ind w:firstLine="720"/>
        <w:jc w:val="both"/>
        <w:rPr>
          <w:sz w:val="28"/>
          <w:szCs w:val="28"/>
          <w:lang w:val="kk-KZ"/>
        </w:rPr>
      </w:pPr>
      <w:r w:rsidRPr="00C47FA5">
        <w:rPr>
          <w:color w:val="000000"/>
          <w:sz w:val="28"/>
          <w:szCs w:val="28"/>
          <w:lang w:val="kk-KZ"/>
        </w:rPr>
        <w:t>Дипломдық жұмыстың мақсаты</w:t>
      </w:r>
      <w:r w:rsidR="004453C4" w:rsidRPr="00C47FA5">
        <w:rPr>
          <w:color w:val="000000"/>
          <w:sz w:val="28"/>
          <w:szCs w:val="28"/>
          <w:lang w:val="kk-KZ"/>
        </w:rPr>
        <w:t>, нысаны мен пәні</w:t>
      </w:r>
      <w:r w:rsidRPr="00C47FA5">
        <w:rPr>
          <w:color w:val="000000"/>
          <w:sz w:val="28"/>
          <w:szCs w:val="28"/>
          <w:lang w:val="kk-KZ"/>
        </w:rPr>
        <w:t>, зерттеу аясындағы мынадай тапсырмаларды орындауға мүмкіндік береді:</w:t>
      </w:r>
    </w:p>
    <w:p w14:paraId="653FF419" w14:textId="77777777" w:rsidR="004453C4" w:rsidRPr="00C47FA5" w:rsidRDefault="000C045B" w:rsidP="00143B54">
      <w:pPr>
        <w:pStyle w:val="NormalWeb"/>
        <w:numPr>
          <w:ilvl w:val="0"/>
          <w:numId w:val="2"/>
        </w:numPr>
        <w:spacing w:before="0" w:beforeAutospacing="0" w:after="0" w:afterAutospacing="0"/>
        <w:jc w:val="both"/>
        <w:rPr>
          <w:sz w:val="28"/>
          <w:szCs w:val="28"/>
          <w:lang w:val="kk-KZ"/>
        </w:rPr>
      </w:pPr>
      <w:r w:rsidRPr="00C47FA5">
        <w:rPr>
          <w:color w:val="000000"/>
          <w:sz w:val="28"/>
          <w:szCs w:val="28"/>
          <w:lang w:val="kk-KZ"/>
        </w:rPr>
        <w:t>математиканы оқыту кезіндегі оқушылардың интеллектуалды дамуына ықпал ететін есептердің орны мен функцияларын, сондай-ақ есептерді шығару әдістерінің теориялық аспектілерін ашып көрсету;</w:t>
      </w:r>
    </w:p>
    <w:p w14:paraId="062C4A37" w14:textId="723872A2" w:rsidR="004453C4" w:rsidRPr="00C47FA5" w:rsidRDefault="000C045B" w:rsidP="00143B54">
      <w:pPr>
        <w:pStyle w:val="NormalWeb"/>
        <w:numPr>
          <w:ilvl w:val="0"/>
          <w:numId w:val="2"/>
        </w:numPr>
        <w:spacing w:before="0" w:beforeAutospacing="0" w:after="0" w:afterAutospacing="0"/>
        <w:jc w:val="both"/>
        <w:rPr>
          <w:sz w:val="28"/>
          <w:szCs w:val="28"/>
          <w:lang w:val="kk-KZ"/>
        </w:rPr>
      </w:pPr>
      <w:r w:rsidRPr="00C47FA5">
        <w:rPr>
          <w:color w:val="000000"/>
          <w:sz w:val="28"/>
          <w:szCs w:val="28"/>
          <w:lang w:val="kk-KZ"/>
        </w:rPr>
        <w:t xml:space="preserve">орта мектеп деңгейіндегі математикалық есептерді классификациялау және осы есептерді шығаруды үйретудің өзекті </w:t>
      </w:r>
      <w:r w:rsidR="0047302C" w:rsidRPr="00C47FA5">
        <w:rPr>
          <w:color w:val="000000"/>
          <w:sz w:val="28"/>
          <w:szCs w:val="28"/>
          <w:lang w:val="kk-KZ"/>
        </w:rPr>
        <w:t>есептер</w:t>
      </w:r>
      <w:r w:rsidRPr="00C47FA5">
        <w:rPr>
          <w:color w:val="000000"/>
          <w:sz w:val="28"/>
          <w:szCs w:val="28"/>
          <w:lang w:val="kk-KZ"/>
        </w:rPr>
        <w:t>ін зерттеу;</w:t>
      </w:r>
    </w:p>
    <w:p w14:paraId="02A675CC" w14:textId="7ABFA352" w:rsidR="000C045B" w:rsidRPr="00C47FA5" w:rsidRDefault="000C045B" w:rsidP="00143B54">
      <w:pPr>
        <w:pStyle w:val="NormalWeb"/>
        <w:numPr>
          <w:ilvl w:val="0"/>
          <w:numId w:val="2"/>
        </w:numPr>
        <w:spacing w:before="0" w:beforeAutospacing="0" w:after="0" w:afterAutospacing="0"/>
        <w:jc w:val="both"/>
        <w:rPr>
          <w:sz w:val="28"/>
          <w:szCs w:val="28"/>
          <w:lang w:val="kk-KZ"/>
        </w:rPr>
      </w:pPr>
      <w:r w:rsidRPr="00C47FA5">
        <w:rPr>
          <w:color w:val="000000"/>
          <w:sz w:val="28"/>
          <w:szCs w:val="28"/>
          <w:lang w:val="kk-KZ"/>
        </w:rPr>
        <w:t>оқушыларға математикалық есептерді шешуді үйрету үшін стратегиялық типтегі есеп шығару әдістемесін жобалау және ұсыну</w:t>
      </w:r>
      <w:r w:rsidR="004453C4" w:rsidRPr="00C47FA5">
        <w:rPr>
          <w:color w:val="000000"/>
          <w:sz w:val="28"/>
          <w:szCs w:val="28"/>
          <w:lang w:val="kk-KZ"/>
        </w:rPr>
        <w:t>.</w:t>
      </w:r>
    </w:p>
    <w:p w14:paraId="24E9826B" w14:textId="7459F2B0" w:rsidR="004453C4" w:rsidRPr="00C47FA5" w:rsidRDefault="004453C4" w:rsidP="00143B54">
      <w:pPr>
        <w:pStyle w:val="NormalWeb"/>
        <w:spacing w:before="0" w:beforeAutospacing="0" w:after="0" w:afterAutospacing="0"/>
        <w:ind w:left="360" w:firstLine="348"/>
        <w:jc w:val="both"/>
        <w:rPr>
          <w:b/>
          <w:bCs/>
          <w:color w:val="000000"/>
          <w:sz w:val="28"/>
          <w:szCs w:val="28"/>
          <w:lang w:val="kk-KZ"/>
        </w:rPr>
      </w:pPr>
      <w:r w:rsidRPr="00C47FA5">
        <w:rPr>
          <w:b/>
          <w:bCs/>
          <w:color w:val="000000"/>
          <w:sz w:val="28"/>
          <w:szCs w:val="28"/>
          <w:lang w:val="kk-KZ"/>
        </w:rPr>
        <w:t xml:space="preserve">Зерттеудің жаңашылдығы. </w:t>
      </w:r>
    </w:p>
    <w:p w14:paraId="63145C0C" w14:textId="2FA24B5A" w:rsidR="004453C4" w:rsidRPr="00C47FA5" w:rsidRDefault="004453C4" w:rsidP="00143B54">
      <w:pPr>
        <w:pStyle w:val="NormalWeb"/>
        <w:spacing w:before="0" w:beforeAutospacing="0" w:after="0" w:afterAutospacing="0"/>
        <w:ind w:firstLine="720"/>
        <w:jc w:val="both"/>
        <w:rPr>
          <w:color w:val="000000"/>
          <w:sz w:val="28"/>
          <w:szCs w:val="28"/>
          <w:lang w:val="kk-KZ"/>
        </w:rPr>
      </w:pPr>
      <w:r w:rsidRPr="00C47FA5">
        <w:rPr>
          <w:color w:val="000000"/>
          <w:sz w:val="28"/>
          <w:szCs w:val="28"/>
          <w:lang w:val="kk-KZ"/>
        </w:rPr>
        <w:t>1. Оқушылардың креативті ойлау қабілеттерін жетілдіру және жаңа түсініктерді игеру процесінде математикалық есептердің алатын орнын, олардың классификациясын және "есеп шығару" түсінігінің мәнін тереңірек зерттеу.</w:t>
      </w:r>
    </w:p>
    <w:p w14:paraId="00319743" w14:textId="24179DBC" w:rsidR="004453C4" w:rsidRPr="00C47FA5" w:rsidRDefault="004453C4" w:rsidP="00143B54">
      <w:pPr>
        <w:pStyle w:val="NormalWeb"/>
        <w:spacing w:before="0" w:beforeAutospacing="0" w:after="0" w:afterAutospacing="0"/>
        <w:ind w:firstLine="720"/>
        <w:jc w:val="both"/>
        <w:rPr>
          <w:color w:val="000000"/>
          <w:sz w:val="28"/>
          <w:szCs w:val="28"/>
          <w:lang w:val="kk-KZ"/>
        </w:rPr>
      </w:pPr>
      <w:r w:rsidRPr="00C47FA5">
        <w:rPr>
          <w:color w:val="000000"/>
          <w:sz w:val="28"/>
          <w:szCs w:val="28"/>
          <w:lang w:val="kk-KZ"/>
        </w:rPr>
        <w:t>2. Оқушылардың жан жақты ойлауын дамытуға бағытталған есептерді шығарудың математикалық стратегиялары зерттелініп, оларды қолдану жолдары, методикасы ұсынылады.</w:t>
      </w:r>
    </w:p>
    <w:p w14:paraId="390AF510" w14:textId="65D49AD7" w:rsidR="004453C4" w:rsidRPr="00C47FA5" w:rsidRDefault="004453C4" w:rsidP="00143B54">
      <w:pPr>
        <w:pStyle w:val="NormalWeb"/>
        <w:spacing w:before="0" w:beforeAutospacing="0" w:after="0" w:afterAutospacing="0"/>
        <w:ind w:firstLine="720"/>
        <w:jc w:val="both"/>
        <w:rPr>
          <w:color w:val="000000"/>
          <w:sz w:val="28"/>
          <w:szCs w:val="28"/>
          <w:lang w:val="kk-KZ"/>
        </w:rPr>
      </w:pPr>
      <w:r w:rsidRPr="00C47FA5">
        <w:rPr>
          <w:b/>
          <w:bCs/>
          <w:color w:val="000000"/>
          <w:sz w:val="28"/>
          <w:szCs w:val="28"/>
          <w:lang w:val="kk-KZ"/>
        </w:rPr>
        <w:t>Зерттеу гипотезасы.</w:t>
      </w:r>
      <w:r w:rsidRPr="00C47FA5">
        <w:rPr>
          <w:color w:val="000000"/>
          <w:sz w:val="28"/>
          <w:szCs w:val="28"/>
          <w:lang w:val="kk-KZ"/>
        </w:rPr>
        <w:t xml:space="preserve"> Егер мектеп деңгейіндегі математикалық есептерді шешуді үйретуде жаңашыл метододогиялық есеп шешу стратегияларын </w:t>
      </w:r>
      <w:r w:rsidRPr="00C47FA5">
        <w:rPr>
          <w:color w:val="000000"/>
          <w:sz w:val="28"/>
          <w:szCs w:val="28"/>
          <w:lang w:val="kk-KZ"/>
        </w:rPr>
        <w:lastRenderedPageBreak/>
        <w:t xml:space="preserve">қолданатын әдістемелерді дамытатын болсақ, оқушылардың математикалық есептерді шығарудағы </w:t>
      </w:r>
      <w:r w:rsidR="0047302C" w:rsidRPr="00C47FA5">
        <w:rPr>
          <w:color w:val="000000"/>
          <w:sz w:val="28"/>
          <w:szCs w:val="28"/>
          <w:lang w:val="kk-KZ"/>
        </w:rPr>
        <w:t xml:space="preserve">логикалық тұжырымдау, заңдылықтарды анықтау, бірнеше көзқарасты қолдану, әр түрлі мүмкіндіктерді пайдалану, есеп деректерін ұйымдастырау, схемалық кескін мен визуалды бейнелеу және бір есепті әртүрлі әдіспен шешу дағдылары секілді </w:t>
      </w:r>
      <w:r w:rsidRPr="00C47FA5">
        <w:rPr>
          <w:color w:val="000000"/>
          <w:sz w:val="28"/>
          <w:szCs w:val="28"/>
          <w:lang w:val="kk-KZ"/>
        </w:rPr>
        <w:t xml:space="preserve"> маңызды математикалық дағдылары қазіргіден қарағанда жүйелі түрде дамиды.</w:t>
      </w:r>
    </w:p>
    <w:p w14:paraId="47D05780" w14:textId="77777777" w:rsidR="004453C4" w:rsidRPr="00C47FA5" w:rsidRDefault="004453C4" w:rsidP="00143B54">
      <w:pPr>
        <w:pStyle w:val="NormalWeb"/>
        <w:spacing w:before="0" w:beforeAutospacing="0" w:after="0" w:afterAutospacing="0"/>
        <w:ind w:firstLine="720"/>
        <w:jc w:val="both"/>
        <w:rPr>
          <w:sz w:val="28"/>
          <w:szCs w:val="28"/>
          <w:lang w:val="kk-KZ"/>
        </w:rPr>
      </w:pPr>
    </w:p>
    <w:p w14:paraId="39C040D9" w14:textId="77777777" w:rsidR="004453C4" w:rsidRPr="00C47FA5" w:rsidRDefault="004453C4" w:rsidP="00143B54">
      <w:pPr>
        <w:pStyle w:val="NormalWeb"/>
        <w:spacing w:before="0" w:beforeAutospacing="0" w:after="0" w:afterAutospacing="0"/>
        <w:ind w:left="360"/>
        <w:jc w:val="both"/>
        <w:rPr>
          <w:sz w:val="28"/>
          <w:szCs w:val="28"/>
          <w:lang w:val="kk-KZ"/>
        </w:rPr>
      </w:pPr>
    </w:p>
    <w:p w14:paraId="3459A1CF" w14:textId="77777777" w:rsidR="000C045B" w:rsidRPr="00C47FA5" w:rsidRDefault="000C045B" w:rsidP="00143B54">
      <w:pPr>
        <w:pStyle w:val="NormalWeb"/>
        <w:spacing w:before="0" w:beforeAutospacing="0" w:after="0" w:afterAutospacing="0"/>
        <w:ind w:firstLine="720"/>
        <w:jc w:val="both"/>
        <w:rPr>
          <w:sz w:val="28"/>
          <w:szCs w:val="28"/>
          <w:lang w:val="kk-KZ"/>
        </w:rPr>
      </w:pPr>
    </w:p>
    <w:p w14:paraId="049FF57A" w14:textId="77777777" w:rsidR="000C045B" w:rsidRPr="00C47FA5" w:rsidRDefault="000C045B" w:rsidP="00143B54">
      <w:pPr>
        <w:spacing w:after="0" w:line="240" w:lineRule="auto"/>
        <w:ind w:firstLine="720"/>
        <w:jc w:val="both"/>
        <w:rPr>
          <w:rFonts w:ascii="Times New Roman" w:eastAsia="Times New Roman" w:hAnsi="Times New Roman" w:cs="Times New Roman"/>
          <w:color w:val="000000"/>
          <w:sz w:val="28"/>
          <w:szCs w:val="28"/>
          <w:lang w:val="kk-KZ" w:eastAsia="ru-RU"/>
        </w:rPr>
      </w:pPr>
    </w:p>
    <w:p w14:paraId="3EF59659" w14:textId="77777777" w:rsidR="00E50BB1" w:rsidRPr="00C47FA5" w:rsidRDefault="00E50BB1" w:rsidP="00143B54">
      <w:pPr>
        <w:spacing w:after="0" w:line="240" w:lineRule="auto"/>
        <w:ind w:firstLine="720"/>
        <w:jc w:val="both"/>
        <w:rPr>
          <w:rFonts w:ascii="Times New Roman" w:eastAsia="Times New Roman" w:hAnsi="Times New Roman" w:cs="Times New Roman"/>
          <w:sz w:val="28"/>
          <w:szCs w:val="28"/>
          <w:lang w:val="kk-KZ" w:eastAsia="ru-RU"/>
        </w:rPr>
      </w:pPr>
    </w:p>
    <w:p w14:paraId="295A965E" w14:textId="77777777" w:rsidR="003131A3" w:rsidRPr="00C47FA5" w:rsidRDefault="003131A3" w:rsidP="00143B54">
      <w:pPr>
        <w:spacing w:after="0" w:line="240" w:lineRule="auto"/>
        <w:ind w:firstLine="708"/>
        <w:jc w:val="both"/>
        <w:rPr>
          <w:rFonts w:ascii="Times New Roman" w:eastAsia="Times New Roman" w:hAnsi="Times New Roman" w:cs="Times New Roman"/>
          <w:color w:val="000000"/>
          <w:sz w:val="28"/>
          <w:szCs w:val="28"/>
          <w:lang w:val="kk-KZ" w:eastAsia="ru-RU"/>
        </w:rPr>
      </w:pPr>
    </w:p>
    <w:p w14:paraId="1FB1AAF4" w14:textId="796F9A65" w:rsidR="000C75AA" w:rsidRPr="00C47FA5" w:rsidRDefault="000C75AA" w:rsidP="00143B54">
      <w:pPr>
        <w:spacing w:after="0" w:line="240" w:lineRule="auto"/>
        <w:ind w:firstLine="708"/>
        <w:jc w:val="both"/>
        <w:rPr>
          <w:rFonts w:ascii="Times New Roman" w:eastAsia="Times New Roman" w:hAnsi="Times New Roman" w:cs="Times New Roman"/>
          <w:b/>
          <w:bCs/>
          <w:color w:val="000000"/>
          <w:sz w:val="28"/>
          <w:szCs w:val="28"/>
          <w:lang w:val="kk-KZ" w:eastAsia="ru-RU"/>
        </w:rPr>
      </w:pPr>
      <w:r w:rsidRPr="00C47FA5">
        <w:rPr>
          <w:rFonts w:ascii="Times New Roman" w:eastAsia="Times New Roman" w:hAnsi="Times New Roman" w:cs="Times New Roman"/>
          <w:b/>
          <w:bCs/>
          <w:color w:val="000000"/>
          <w:sz w:val="28"/>
          <w:szCs w:val="28"/>
          <w:lang w:val="kk-KZ" w:eastAsia="ru-RU"/>
        </w:rPr>
        <w:br w:type="page"/>
      </w:r>
    </w:p>
    <w:p w14:paraId="76BFE206" w14:textId="77777777" w:rsidR="004453C4" w:rsidRPr="00C47FA5" w:rsidRDefault="000C75AA" w:rsidP="00143B54">
      <w:pPr>
        <w:pStyle w:val="Heading1"/>
        <w:spacing w:before="0" w:line="240" w:lineRule="auto"/>
        <w:jc w:val="both"/>
        <w:rPr>
          <w:rFonts w:ascii="Times New Roman" w:eastAsia="Times New Roman" w:hAnsi="Times New Roman" w:cs="Times New Roman"/>
          <w:b/>
          <w:bCs/>
          <w:color w:val="000000"/>
          <w:sz w:val="28"/>
          <w:szCs w:val="28"/>
          <w:lang w:val="kk-KZ" w:eastAsia="ru-RU"/>
        </w:rPr>
      </w:pPr>
      <w:bookmarkStart w:id="1" w:name="_Toc160614037"/>
      <w:r w:rsidRPr="00C47FA5">
        <w:rPr>
          <w:rFonts w:ascii="Times New Roman" w:eastAsia="Times New Roman" w:hAnsi="Times New Roman" w:cs="Times New Roman"/>
          <w:b/>
          <w:bCs/>
          <w:color w:val="000000"/>
          <w:sz w:val="28"/>
          <w:szCs w:val="28"/>
          <w:lang w:val="kk-KZ" w:eastAsia="ru-RU"/>
        </w:rPr>
        <w:lastRenderedPageBreak/>
        <w:t>1 МЕКТЕП ДЕҢГЕЙІНДЕГІ МАТЕМАТИКАЛЫҚ ЕСЕПТЕРДІ ШЫҒАРУДЫ ҮЙРЕТУДІҢ ТЕОРИЯЛЫҚ НЕГІЗДЕРІ</w:t>
      </w:r>
      <w:bookmarkEnd w:id="1"/>
    </w:p>
    <w:p w14:paraId="7B925D0E" w14:textId="1691E9B7" w:rsidR="000C75AA" w:rsidRPr="00C47FA5" w:rsidRDefault="000C75AA" w:rsidP="00143B54">
      <w:pPr>
        <w:pStyle w:val="Heading2"/>
        <w:spacing w:line="240" w:lineRule="auto"/>
        <w:rPr>
          <w:rFonts w:ascii="Times New Roman" w:eastAsia="Times New Roman" w:hAnsi="Times New Roman" w:cs="Times New Roman"/>
          <w:b/>
          <w:bCs/>
          <w:sz w:val="28"/>
          <w:szCs w:val="28"/>
          <w:lang w:val="kk-KZ" w:eastAsia="ru-RU"/>
        </w:rPr>
      </w:pPr>
      <w:bookmarkStart w:id="2" w:name="_Toc160614038"/>
      <w:r w:rsidRPr="00C47FA5">
        <w:rPr>
          <w:rFonts w:ascii="Times New Roman" w:eastAsia="Times New Roman" w:hAnsi="Times New Roman" w:cs="Times New Roman"/>
          <w:b/>
          <w:bCs/>
          <w:color w:val="000000"/>
          <w:sz w:val="28"/>
          <w:szCs w:val="28"/>
          <w:lang w:val="kk-KZ" w:eastAsia="ru-RU"/>
        </w:rPr>
        <w:t>1.1 Математикалық есептерді шығарудың пәндік оқытудағы рөлі және қызметі</w:t>
      </w:r>
      <w:bookmarkEnd w:id="2"/>
    </w:p>
    <w:p w14:paraId="438C8EA3" w14:textId="6FFE680B" w:rsidR="004453C4" w:rsidRPr="00C47FA5" w:rsidRDefault="004453C4" w:rsidP="00143B54">
      <w:pPr>
        <w:pStyle w:val="NormalWeb"/>
        <w:spacing w:before="0" w:beforeAutospacing="0" w:after="0" w:afterAutospacing="0"/>
        <w:ind w:firstLine="720"/>
        <w:jc w:val="both"/>
        <w:rPr>
          <w:sz w:val="28"/>
          <w:szCs w:val="28"/>
          <w:lang w:val="kk-KZ"/>
        </w:rPr>
      </w:pPr>
      <w:r w:rsidRPr="00C47FA5">
        <w:rPr>
          <w:color w:val="000000"/>
          <w:sz w:val="28"/>
          <w:szCs w:val="28"/>
          <w:lang w:val="kk-KZ"/>
        </w:rPr>
        <w:t>Қазіргі білім беру жүйесінде математика сабағындағы есептердің рөлі үш негізгі бағытта көрінеді</w:t>
      </w:r>
      <w:r w:rsidR="00AF1AF9" w:rsidRPr="00C47FA5">
        <w:rPr>
          <w:color w:val="000000"/>
          <w:sz w:val="28"/>
          <w:szCs w:val="28"/>
          <w:lang w:val="kk-KZ"/>
        </w:rPr>
        <w:t>. Олар</w:t>
      </w:r>
      <w:r w:rsidRPr="00C47FA5">
        <w:rPr>
          <w:color w:val="000000"/>
          <w:sz w:val="28"/>
          <w:szCs w:val="28"/>
          <w:lang w:val="kk-KZ"/>
        </w:rPr>
        <w:t xml:space="preserve"> алдымен, оқушылардың түрлі есептерді шеше алу қабілетінің көрсеткіші ретінде</w:t>
      </w:r>
      <w:r w:rsidR="00AF1AF9" w:rsidRPr="00C47FA5">
        <w:rPr>
          <w:color w:val="000000"/>
          <w:sz w:val="28"/>
          <w:szCs w:val="28"/>
          <w:lang w:val="kk-KZ"/>
        </w:rPr>
        <w:t>,</w:t>
      </w:r>
      <w:r w:rsidRPr="00C47FA5">
        <w:rPr>
          <w:color w:val="000000"/>
          <w:sz w:val="28"/>
          <w:szCs w:val="28"/>
          <w:lang w:val="kk-KZ"/>
        </w:rPr>
        <w:t xml:space="preserve"> одан кейін, оқушыларды математика пәні бойынша есептерді шешуге үйрету арқылы оқытудың негізгі мақсатына қол жеткізу</w:t>
      </w:r>
      <w:r w:rsidR="00AF1AF9" w:rsidRPr="00C47FA5">
        <w:rPr>
          <w:color w:val="000000"/>
          <w:sz w:val="28"/>
          <w:szCs w:val="28"/>
          <w:lang w:val="kk-KZ"/>
        </w:rPr>
        <w:t>,</w:t>
      </w:r>
      <w:r w:rsidRPr="00C47FA5">
        <w:rPr>
          <w:color w:val="000000"/>
          <w:sz w:val="28"/>
          <w:szCs w:val="28"/>
          <w:lang w:val="kk-KZ"/>
        </w:rPr>
        <w:t xml:space="preserve"> ақырында, кейбір арнайы тақырыптарды, мысалы, әр түрлі теңдеулерді шешу әдістерін оқытуға баса назар аудару. Демек, математиканы оқытуда есеп шығару бір уақытта оқыту нәтижесінің, құралының және пәнінің өзі болып табылады. Оқушылардың есеп шығару кезіндегі ойлау процесі олардың математикалық талдау қабілеттерімен тығыз байланысты. Математикалық есептерді шығару</w:t>
      </w:r>
      <w:r w:rsidR="00AF1AF9" w:rsidRPr="00C47FA5">
        <w:rPr>
          <w:color w:val="000000"/>
          <w:sz w:val="28"/>
          <w:szCs w:val="28"/>
          <w:lang w:val="kk-KZ"/>
        </w:rPr>
        <w:t>ға бағыттайтын</w:t>
      </w:r>
      <w:r w:rsidRPr="00C47FA5">
        <w:rPr>
          <w:color w:val="000000"/>
          <w:sz w:val="28"/>
          <w:szCs w:val="28"/>
          <w:lang w:val="kk-KZ"/>
        </w:rPr>
        <w:t xml:space="preserve"> дұрыс ұйымдастырылған әдістеме оқушылардың білімін, дағдыларын және шеберліктерін жетілдіруге мүмкіндік береді.</w:t>
      </w:r>
    </w:p>
    <w:p w14:paraId="0248CB13" w14:textId="77777777" w:rsidR="004453C4" w:rsidRPr="00C47FA5" w:rsidRDefault="004453C4" w:rsidP="00143B54">
      <w:pPr>
        <w:pStyle w:val="NormalWeb"/>
        <w:spacing w:before="0" w:beforeAutospacing="0" w:after="0" w:afterAutospacing="0"/>
        <w:ind w:firstLine="720"/>
        <w:jc w:val="both"/>
        <w:rPr>
          <w:sz w:val="28"/>
          <w:szCs w:val="28"/>
          <w:lang w:val="kk-KZ"/>
        </w:rPr>
      </w:pPr>
      <w:r w:rsidRPr="00C47FA5">
        <w:rPr>
          <w:color w:val="000000"/>
          <w:sz w:val="28"/>
          <w:szCs w:val="28"/>
          <w:lang w:val="kk-KZ"/>
        </w:rPr>
        <w:t>Сонымен қатар, есеп математика сабағында оқушылардың ойлау қабілеттерін дамыту үшін маңызды құрал болып табылады. Бұл процесте есептер әртүрлі функциялар атқарады және мектептегі математика курсы мен жалпы теориялық түсініктерді меңгеруде тиімді құрал болып саналады. Есептер оқушылардың ойлау дағдыларын дамытуға және математикалық білімді практикалық тұрғыда қолдана білуге көмектеседі.</w:t>
      </w:r>
    </w:p>
    <w:p w14:paraId="3DA352CC" w14:textId="4F08341C" w:rsidR="004453C4" w:rsidRPr="00C47FA5" w:rsidRDefault="004453C4" w:rsidP="00143B54">
      <w:pPr>
        <w:pStyle w:val="NormalWeb"/>
        <w:spacing w:before="0" w:beforeAutospacing="0" w:after="0" w:afterAutospacing="0"/>
        <w:ind w:firstLine="720"/>
        <w:jc w:val="both"/>
        <w:rPr>
          <w:color w:val="000000"/>
          <w:sz w:val="28"/>
          <w:szCs w:val="28"/>
          <w:lang w:val="kk-KZ"/>
        </w:rPr>
      </w:pPr>
      <w:r w:rsidRPr="00C47FA5">
        <w:rPr>
          <w:color w:val="000000"/>
          <w:sz w:val="28"/>
          <w:szCs w:val="28"/>
          <w:lang w:val="kk-KZ"/>
        </w:rPr>
        <w:t>Айрықша үлес қосқан әдіскер-математиктердің (Г.Д.Боранбаев, Г.А.Беркімбаев, Г.П.Бекетов, А.М.Пирматов, З.А.Серікқұлов, А.А.Смаилов, Ю.М.Қарин, В.И.Калинин, В.В.Фролов, Р.С.Чистяков, П.М.Елемесов, Л.М.Федоров, А.Е.Асқаров, В.А.Григорьев, Г.В.Дмитриев, К.И.Нурмагамбетов және т.б.) зерттеулері</w:t>
      </w:r>
      <w:r w:rsidR="00AF1AF9" w:rsidRPr="00C47FA5">
        <w:rPr>
          <w:color w:val="000000"/>
          <w:sz w:val="28"/>
          <w:szCs w:val="28"/>
          <w:lang w:val="kk-KZ"/>
        </w:rPr>
        <w:t xml:space="preserve"> </w:t>
      </w:r>
      <w:r w:rsidRPr="00C47FA5">
        <w:rPr>
          <w:color w:val="000000"/>
          <w:sz w:val="28"/>
          <w:szCs w:val="28"/>
          <w:lang w:val="kk-KZ"/>
        </w:rPr>
        <w:t>есептерді шешу математика</w:t>
      </w:r>
      <w:r w:rsidR="00AF1AF9" w:rsidRPr="00C47FA5">
        <w:rPr>
          <w:color w:val="000000"/>
          <w:sz w:val="28"/>
          <w:szCs w:val="28"/>
          <w:lang w:val="kk-KZ"/>
        </w:rPr>
        <w:t>ғы</w:t>
      </w:r>
      <w:r w:rsidRPr="00C47FA5">
        <w:rPr>
          <w:color w:val="000000"/>
          <w:sz w:val="28"/>
          <w:szCs w:val="28"/>
          <w:lang w:val="kk-KZ"/>
        </w:rPr>
        <w:t xml:space="preserve"> білім мен дағдыларды қалыптастырудың негізгі құралы болып табылатынын, сондай-ақ оқушылардың математикалық білімін дамытуға тиімді әдіс ретінде қолданылатынын көрсетті.</w:t>
      </w:r>
    </w:p>
    <w:p w14:paraId="3FC5ADD2" w14:textId="1B3483CC" w:rsidR="00C77560" w:rsidRPr="00C47FA5" w:rsidRDefault="00C77560" w:rsidP="00143B54">
      <w:pPr>
        <w:pStyle w:val="NormalWeb"/>
        <w:spacing w:before="0" w:beforeAutospacing="0" w:after="0" w:afterAutospacing="0"/>
        <w:ind w:firstLine="720"/>
        <w:jc w:val="both"/>
        <w:rPr>
          <w:sz w:val="28"/>
          <w:szCs w:val="28"/>
          <w:lang w:val="kk-KZ"/>
        </w:rPr>
      </w:pPr>
      <w:r w:rsidRPr="00C47FA5">
        <w:rPr>
          <w:color w:val="000000"/>
          <w:sz w:val="28"/>
          <w:szCs w:val="28"/>
          <w:lang w:val="kk-KZ"/>
        </w:rPr>
        <w:t xml:space="preserve">Қазіргі таңдағы орта мектептердегі оқу процесі, қазіргі заманның қажеттіліктеріне сәйкес жаңарған білім бағдарламасы аясында, </w:t>
      </w:r>
      <w:r w:rsidR="00AF1AF9" w:rsidRPr="00C47FA5">
        <w:rPr>
          <w:color w:val="000000"/>
          <w:sz w:val="28"/>
          <w:szCs w:val="28"/>
          <w:lang w:val="kk-KZ"/>
        </w:rPr>
        <w:t xml:space="preserve">білім алудың </w:t>
      </w:r>
      <w:r w:rsidRPr="00C47FA5">
        <w:rPr>
          <w:color w:val="000000"/>
          <w:sz w:val="28"/>
          <w:szCs w:val="28"/>
          <w:lang w:val="kk-KZ"/>
        </w:rPr>
        <w:t>іс-әрекеттік әдіс</w:t>
      </w:r>
      <w:r w:rsidR="00AF1AF9" w:rsidRPr="00C47FA5">
        <w:rPr>
          <w:color w:val="000000"/>
          <w:sz w:val="28"/>
          <w:szCs w:val="28"/>
          <w:lang w:val="kk-KZ"/>
        </w:rPr>
        <w:t>і</w:t>
      </w:r>
      <w:r w:rsidRPr="00C47FA5">
        <w:rPr>
          <w:color w:val="000000"/>
          <w:sz w:val="28"/>
          <w:szCs w:val="28"/>
          <w:lang w:val="kk-KZ"/>
        </w:rPr>
        <w:t xml:space="preserve"> шеңберінде тиімді ұйымдастырылуда. Бұл әдіс, педагогикалық және психологиялық тұрғыдағы зерттеулерде, жеке тұлғаның өсуі мен қалыптасуының басты элементі ретінде танылған. Мұнда есеп шығару үдерсін кешенді жүйе ретінде қарастыру маңызды. В.Г.Алексеевтің айтуынша, кешенді жүйені тану дегеніміз, адамның санасындағы әр түрлі ұғымдар, категориялар және теориялар арқылы оның негізгі қасиеттері мен мәнін ашу болып табылады. Жүйені түсіну үшін:</w:t>
      </w:r>
    </w:p>
    <w:p w14:paraId="7FADDF5C" w14:textId="77777777" w:rsidR="00C77560" w:rsidRPr="00C47FA5" w:rsidRDefault="00C77560" w:rsidP="00143B54">
      <w:pPr>
        <w:pStyle w:val="NormalWeb"/>
        <w:numPr>
          <w:ilvl w:val="0"/>
          <w:numId w:val="3"/>
        </w:numPr>
        <w:spacing w:before="0" w:beforeAutospacing="0" w:after="0" w:afterAutospacing="0"/>
        <w:jc w:val="both"/>
        <w:rPr>
          <w:sz w:val="28"/>
          <w:szCs w:val="28"/>
          <w:lang w:val="kk-KZ"/>
        </w:rPr>
      </w:pPr>
      <w:r w:rsidRPr="00C47FA5">
        <w:rPr>
          <w:color w:val="000000"/>
          <w:sz w:val="28"/>
          <w:szCs w:val="28"/>
          <w:lang w:val="kk-KZ"/>
        </w:rPr>
        <w:t>оның болмысын, өзгеше сапалық белгілері мен біріктіретін қасиеттерін бағалау;</w:t>
      </w:r>
    </w:p>
    <w:p w14:paraId="77486B30" w14:textId="77777777" w:rsidR="00C77560" w:rsidRPr="00C47FA5" w:rsidRDefault="00C77560" w:rsidP="00143B54">
      <w:pPr>
        <w:pStyle w:val="NormalWeb"/>
        <w:numPr>
          <w:ilvl w:val="0"/>
          <w:numId w:val="3"/>
        </w:numPr>
        <w:spacing w:before="0" w:beforeAutospacing="0" w:after="0" w:afterAutospacing="0"/>
        <w:jc w:val="both"/>
        <w:rPr>
          <w:sz w:val="28"/>
          <w:szCs w:val="28"/>
          <w:lang w:val="kk-KZ"/>
        </w:rPr>
      </w:pPr>
      <w:r w:rsidRPr="00C47FA5">
        <w:rPr>
          <w:color w:val="000000"/>
          <w:sz w:val="28"/>
          <w:szCs w:val="28"/>
          <w:lang w:val="kk-KZ"/>
        </w:rPr>
        <w:t>құрамдық бөліктерін, сандық және сапалық өзгешеліктерін, бөліктер арасындағы координация мен субординацияны, жүйенің қозғалысы мен дамуының маңызды аспектілерін анықтау;</w:t>
      </w:r>
    </w:p>
    <w:p w14:paraId="7CB6FBBB" w14:textId="77777777" w:rsidR="00C77560" w:rsidRPr="00C47FA5" w:rsidRDefault="00C77560" w:rsidP="00143B54">
      <w:pPr>
        <w:pStyle w:val="NormalWeb"/>
        <w:numPr>
          <w:ilvl w:val="0"/>
          <w:numId w:val="3"/>
        </w:numPr>
        <w:spacing w:before="0" w:beforeAutospacing="0" w:after="0" w:afterAutospacing="0"/>
        <w:jc w:val="both"/>
        <w:rPr>
          <w:sz w:val="28"/>
          <w:szCs w:val="28"/>
          <w:lang w:val="kk-KZ"/>
        </w:rPr>
      </w:pPr>
      <w:r w:rsidRPr="00C47FA5">
        <w:rPr>
          <w:color w:val="000000"/>
          <w:sz w:val="28"/>
          <w:szCs w:val="28"/>
          <w:lang w:val="kk-KZ"/>
        </w:rPr>
        <w:t>құрылымдық бөліктерінің қалыптасуын және өзара байланыстарын тану;</w:t>
      </w:r>
    </w:p>
    <w:p w14:paraId="274EAF60" w14:textId="656BFCC3" w:rsidR="00C77560" w:rsidRPr="00C47FA5" w:rsidRDefault="00C77560" w:rsidP="00143B54">
      <w:pPr>
        <w:pStyle w:val="NormalWeb"/>
        <w:numPr>
          <w:ilvl w:val="0"/>
          <w:numId w:val="3"/>
        </w:numPr>
        <w:spacing w:before="0" w:beforeAutospacing="0" w:after="0" w:afterAutospacing="0"/>
        <w:jc w:val="both"/>
        <w:rPr>
          <w:sz w:val="28"/>
          <w:szCs w:val="28"/>
          <w:lang w:val="kk-KZ"/>
        </w:rPr>
      </w:pPr>
      <w:r w:rsidRPr="00C47FA5">
        <w:rPr>
          <w:color w:val="000000"/>
          <w:sz w:val="28"/>
          <w:szCs w:val="28"/>
          <w:lang w:val="kk-KZ"/>
        </w:rPr>
        <w:lastRenderedPageBreak/>
        <w:t xml:space="preserve">функционалдық </w:t>
      </w:r>
      <w:r w:rsidR="0047302C" w:rsidRPr="00C47FA5">
        <w:rPr>
          <w:color w:val="000000"/>
          <w:sz w:val="28"/>
          <w:szCs w:val="28"/>
          <w:lang w:val="kk-KZ"/>
        </w:rPr>
        <w:t>есептер</w:t>
      </w:r>
      <w:r w:rsidRPr="00C47FA5">
        <w:rPr>
          <w:color w:val="000000"/>
          <w:sz w:val="28"/>
          <w:szCs w:val="28"/>
          <w:lang w:val="kk-KZ"/>
        </w:rPr>
        <w:t>ін, атап айтқанда, бөліктердің әрқайсысының функцияларын, дамуын, әрекеттенуін және жүйенің жалпы функционалдығына қосқан үлесін анықтау;</w:t>
      </w:r>
    </w:p>
    <w:p w14:paraId="0420CB37" w14:textId="77777777" w:rsidR="00C77560" w:rsidRPr="00C47FA5" w:rsidRDefault="00C77560" w:rsidP="00143B54">
      <w:pPr>
        <w:pStyle w:val="NormalWeb"/>
        <w:numPr>
          <w:ilvl w:val="0"/>
          <w:numId w:val="3"/>
        </w:numPr>
        <w:spacing w:before="0" w:beforeAutospacing="0" w:after="0" w:afterAutospacing="0"/>
        <w:jc w:val="both"/>
        <w:rPr>
          <w:sz w:val="28"/>
          <w:szCs w:val="28"/>
          <w:lang w:val="kk-KZ"/>
        </w:rPr>
      </w:pPr>
      <w:r w:rsidRPr="00C47FA5">
        <w:rPr>
          <w:color w:val="000000"/>
          <w:sz w:val="28"/>
          <w:szCs w:val="28"/>
          <w:lang w:val="kk-KZ"/>
        </w:rPr>
        <w:t>жүйенің тұтастығын, оның дамуы мен жетілуін, сыртқы ортаға бейімделуін, өзара әсерін, жүйелікті сақтауға көмектесетін біріктіруші және ұйымдастырушы элементтер мен механизмдерін бағалау;</w:t>
      </w:r>
    </w:p>
    <w:p w14:paraId="7D771EAF" w14:textId="034ACA9A" w:rsidR="00C77560" w:rsidRPr="00C47FA5" w:rsidRDefault="00C77560" w:rsidP="00143B54">
      <w:pPr>
        <w:pStyle w:val="NormalWeb"/>
        <w:numPr>
          <w:ilvl w:val="0"/>
          <w:numId w:val="3"/>
        </w:numPr>
        <w:spacing w:before="0" w:beforeAutospacing="0" w:after="0" w:afterAutospacing="0"/>
        <w:jc w:val="both"/>
        <w:rPr>
          <w:sz w:val="28"/>
          <w:szCs w:val="28"/>
          <w:lang w:val="kk-KZ"/>
        </w:rPr>
      </w:pPr>
      <w:r w:rsidRPr="00C47FA5">
        <w:rPr>
          <w:color w:val="000000"/>
          <w:sz w:val="28"/>
          <w:szCs w:val="28"/>
          <w:lang w:val="kk-KZ"/>
        </w:rPr>
        <w:t>берілген жүйенің тарихын, бастауларын, даму бағыттарын және болашағын, сондай-ақ жаңа кешенді жүйеге айналуын зерттеу</w:t>
      </w:r>
      <w:r w:rsidR="00AF1AF9" w:rsidRPr="00C47FA5">
        <w:rPr>
          <w:color w:val="000000"/>
          <w:sz w:val="28"/>
          <w:szCs w:val="28"/>
          <w:lang w:val="kk-KZ"/>
        </w:rPr>
        <w:t xml:space="preserve"> маңызды</w:t>
      </w:r>
      <w:r w:rsidRPr="00C47FA5">
        <w:rPr>
          <w:color w:val="000000"/>
          <w:sz w:val="28"/>
          <w:szCs w:val="28"/>
          <w:lang w:val="kk-KZ"/>
        </w:rPr>
        <w:t>. </w:t>
      </w:r>
    </w:p>
    <w:p w14:paraId="5DE12911" w14:textId="59EC3CCC" w:rsidR="00C77560" w:rsidRPr="00C47FA5" w:rsidRDefault="00C77560" w:rsidP="00143B54">
      <w:pPr>
        <w:pStyle w:val="NormalWeb"/>
        <w:spacing w:before="0" w:beforeAutospacing="0" w:after="0" w:afterAutospacing="0"/>
        <w:ind w:firstLine="720"/>
        <w:jc w:val="both"/>
        <w:rPr>
          <w:color w:val="000000"/>
          <w:sz w:val="28"/>
          <w:szCs w:val="28"/>
          <w:lang w:val="kk-KZ"/>
        </w:rPr>
      </w:pPr>
      <w:r w:rsidRPr="00C47FA5">
        <w:rPr>
          <w:color w:val="000000"/>
          <w:sz w:val="28"/>
          <w:szCs w:val="28"/>
          <w:lang w:val="kk-KZ"/>
        </w:rPr>
        <w:t>"Есеп" терминінің мағынасын ашуда жүйелік тәсілді қолдану, оны объект, құрал және нәтиже ретінде қарастыру мүмкіндігін береді. Психологиялық әдебиетте "есеп" ұғымының бірнеше анықтамалары бар, оның ішінде ең кең таралғаны – оны ойлау процесіндегі когнитивтік нәтижеге жетуге арналған құрал ретінде қарау. Математика, психология және педагогика саласындағы ғалымдар арасында "есеп" терминіне қатысты пәннің ерекшелігіне байланысты түрлі көзқарастар қалыптасқан, олар есеп шешу процесінде адамның мүмкіндіктерінің іске асуы мен дамуын да қарастырады.</w:t>
      </w:r>
    </w:p>
    <w:p w14:paraId="6699E087" w14:textId="0088397B" w:rsidR="00815B46" w:rsidRPr="00C47FA5" w:rsidRDefault="00815B46" w:rsidP="00143B54">
      <w:pPr>
        <w:pStyle w:val="NormalWeb"/>
        <w:spacing w:before="0" w:beforeAutospacing="0" w:after="0" w:afterAutospacing="0"/>
        <w:ind w:firstLine="720"/>
        <w:jc w:val="both"/>
        <w:rPr>
          <w:sz w:val="28"/>
          <w:szCs w:val="28"/>
          <w:lang w:val="kk-KZ"/>
        </w:rPr>
      </w:pPr>
      <w:r w:rsidRPr="00C47FA5">
        <w:rPr>
          <w:color w:val="000000"/>
          <w:sz w:val="28"/>
          <w:szCs w:val="28"/>
          <w:lang w:val="kk-KZ"/>
        </w:rPr>
        <w:t>Г.И.Бековтың зерттеулері бойынша, есептерді педагогикалық ұғымнан асып, оларды кешенді жүйе ретінде қарау қажеттігі айтылған. Оның ойынша, есептік</w:t>
      </w:r>
      <w:r w:rsidR="00043C8E" w:rsidRPr="00C47FA5">
        <w:rPr>
          <w:color w:val="000000"/>
          <w:sz w:val="28"/>
          <w:szCs w:val="28"/>
          <w:lang w:val="kk-KZ"/>
        </w:rPr>
        <w:t xml:space="preserve"> оқыту</w:t>
      </w:r>
      <w:r w:rsidRPr="00C47FA5">
        <w:rPr>
          <w:color w:val="000000"/>
          <w:sz w:val="28"/>
          <w:szCs w:val="28"/>
          <w:lang w:val="kk-KZ"/>
        </w:rPr>
        <w:t xml:space="preserve"> тәсіл</w:t>
      </w:r>
      <w:r w:rsidR="00043C8E" w:rsidRPr="00C47FA5">
        <w:rPr>
          <w:color w:val="000000"/>
          <w:sz w:val="28"/>
          <w:szCs w:val="28"/>
          <w:lang w:val="kk-KZ"/>
        </w:rPr>
        <w:t>ін</w:t>
      </w:r>
      <w:r w:rsidRPr="00C47FA5">
        <w:rPr>
          <w:color w:val="000000"/>
          <w:sz w:val="28"/>
          <w:szCs w:val="28"/>
          <w:lang w:val="kk-KZ"/>
        </w:rPr>
        <w:t xml:space="preserve">ің мәні </w:t>
      </w:r>
      <w:r w:rsidR="00043C8E" w:rsidRPr="00C47FA5">
        <w:rPr>
          <w:color w:val="000000"/>
          <w:sz w:val="28"/>
          <w:szCs w:val="28"/>
          <w:lang w:val="kk-KZ"/>
        </w:rPr>
        <w:t>–</w:t>
      </w:r>
      <w:r w:rsidRPr="00C47FA5">
        <w:rPr>
          <w:color w:val="000000"/>
          <w:sz w:val="28"/>
          <w:szCs w:val="28"/>
          <w:lang w:val="kk-KZ"/>
        </w:rPr>
        <w:t xml:space="preserve"> мұғалім мен оқушының есеп шешу барысындағы әрекеттерін жүйелі тұрғыдан бағалау және оларды жоспарлау. Г.И.Беков есептің өзін а) есептің бастапқы жағдайын; ә) есептің моделін (есеп шартына сәйкес келетін) құрайтын бірнеше негізгі бөліктерден тұратын жүйе ретінде сипаттайды. Бұл ұғымның кеңдігі соншалық, ол тек педагогика мен психология саласында емес, сонымен бірге басқа да ғылыми бағыттарда да қолданылады.</w:t>
      </w:r>
    </w:p>
    <w:p w14:paraId="3847794E" w14:textId="0EAB1E70" w:rsidR="00815B46" w:rsidRPr="00C47FA5" w:rsidRDefault="00815B46" w:rsidP="00143B54">
      <w:pPr>
        <w:pStyle w:val="NormalWeb"/>
        <w:spacing w:before="0" w:beforeAutospacing="0" w:after="0" w:afterAutospacing="0"/>
        <w:ind w:firstLine="720"/>
        <w:jc w:val="both"/>
        <w:rPr>
          <w:sz w:val="28"/>
          <w:szCs w:val="28"/>
          <w:lang w:val="kk-KZ"/>
        </w:rPr>
      </w:pPr>
      <w:r w:rsidRPr="00C47FA5">
        <w:rPr>
          <w:color w:val="000000"/>
          <w:sz w:val="28"/>
          <w:szCs w:val="28"/>
          <w:lang w:val="kk-KZ"/>
        </w:rPr>
        <w:t>Л.В.Федорованың пайымдауынша, «есеп» ұғымы «</w:t>
      </w:r>
      <w:r w:rsidR="0047302C" w:rsidRPr="00C47FA5">
        <w:rPr>
          <w:color w:val="000000"/>
          <w:sz w:val="28"/>
          <w:szCs w:val="28"/>
          <w:lang w:val="kk-KZ"/>
        </w:rPr>
        <w:t>мәселелік</w:t>
      </w:r>
      <w:r w:rsidRPr="00C47FA5">
        <w:rPr>
          <w:color w:val="000000"/>
          <w:sz w:val="28"/>
          <w:szCs w:val="28"/>
          <w:lang w:val="kk-KZ"/>
        </w:rPr>
        <w:t xml:space="preserve"> жағдай» ұғымымен тығыз байланысты. Ол «есептің пайда болуын субъектінің іс-әрекет процесінде кездесетін </w:t>
      </w:r>
      <w:r w:rsidR="0047302C" w:rsidRPr="00C47FA5">
        <w:rPr>
          <w:color w:val="000000"/>
          <w:sz w:val="28"/>
          <w:szCs w:val="28"/>
          <w:lang w:val="kk-KZ"/>
        </w:rPr>
        <w:t>мәселелік</w:t>
      </w:r>
      <w:r w:rsidRPr="00C47FA5">
        <w:rPr>
          <w:color w:val="000000"/>
          <w:sz w:val="28"/>
          <w:szCs w:val="28"/>
          <w:lang w:val="kk-KZ"/>
        </w:rPr>
        <w:t xml:space="preserve"> жағдайды модельдеуі» ретінде, ал «есептің өзін – табиғи немесе жасанды тіл арқылы бейнеленетін </w:t>
      </w:r>
      <w:r w:rsidR="0047302C" w:rsidRPr="00C47FA5">
        <w:rPr>
          <w:color w:val="000000"/>
          <w:sz w:val="28"/>
          <w:szCs w:val="28"/>
          <w:lang w:val="kk-KZ"/>
        </w:rPr>
        <w:t>мәселелік</w:t>
      </w:r>
      <w:r w:rsidRPr="00C47FA5">
        <w:rPr>
          <w:color w:val="000000"/>
          <w:sz w:val="28"/>
          <w:szCs w:val="28"/>
          <w:lang w:val="kk-KZ"/>
        </w:rPr>
        <w:t xml:space="preserve"> жағдайдың моделі» ретінде қарастырады. Л.Н.Григорьева «есепті» белгілі және белгісіз элементтер арасындағы қатынасты ашатын, қойылған міндетке жауап беру немесе есеп шартын өзгертуді талап ететін ойлау процесінің бір бөлігі ретінде анықтайды. А.Н.Михайлов «есеп» және «</w:t>
      </w:r>
      <w:r w:rsidR="0047302C" w:rsidRPr="00C47FA5">
        <w:rPr>
          <w:color w:val="000000"/>
          <w:sz w:val="28"/>
          <w:szCs w:val="28"/>
          <w:lang w:val="kk-KZ"/>
        </w:rPr>
        <w:t>мәселелік</w:t>
      </w:r>
      <w:r w:rsidRPr="00C47FA5">
        <w:rPr>
          <w:color w:val="000000"/>
          <w:sz w:val="28"/>
          <w:szCs w:val="28"/>
          <w:lang w:val="kk-KZ"/>
        </w:rPr>
        <w:t xml:space="preserve"> жағдай» түсініктерін екі мүлдем бөлек ұғымдар ретінде саралайды.</w:t>
      </w:r>
    </w:p>
    <w:p w14:paraId="29056C25" w14:textId="213AA3B0" w:rsidR="00815B46" w:rsidRPr="00C47FA5" w:rsidRDefault="00815B46" w:rsidP="00143B54">
      <w:pPr>
        <w:pStyle w:val="NormalWeb"/>
        <w:spacing w:before="0" w:beforeAutospacing="0" w:after="0" w:afterAutospacing="0"/>
        <w:ind w:firstLine="720"/>
        <w:jc w:val="both"/>
        <w:rPr>
          <w:sz w:val="28"/>
          <w:szCs w:val="28"/>
          <w:lang w:val="kk-KZ"/>
        </w:rPr>
      </w:pPr>
      <w:r w:rsidRPr="00C47FA5">
        <w:rPr>
          <w:color w:val="000000"/>
          <w:sz w:val="28"/>
          <w:szCs w:val="28"/>
          <w:lang w:val="kk-KZ"/>
        </w:rPr>
        <w:t>Математиканы оқыту кезіндегі есептердің маңызы мен функциясы Д.Полаков, Г.Р.Борисов, А.Ф.Абдуллин, Ю.П.Корольков, К.А.Николаев, В.М.Краснов, Л.В.Федорова, Л.А.Исаева, Е.Н.Казаков, Р.А.Чернов, А.Б.Савельев және басқалардың еңбектерінде зерттелген. Американдық математик Д.Полак математика сабағында есептердің рөлін талдау кезінде, математиканы меңгеруде тек стандартты есептерді шығарудан басқа, ойлау қабілетін, шығармашылықты және интеллектуалдық дағдыларды дамытуды да қамтитын есептердің маңызын атап өтеді. Г.Р.Борисов бойынша, есептер математиканы оқыту процесінде мынадай маңызға ие:</w:t>
      </w:r>
    </w:p>
    <w:p w14:paraId="501293DE" w14:textId="77777777" w:rsidR="00815B46" w:rsidRPr="00C47FA5" w:rsidRDefault="00815B46" w:rsidP="00143B54">
      <w:pPr>
        <w:pStyle w:val="NormalWeb"/>
        <w:spacing w:before="0" w:beforeAutospacing="0" w:after="0" w:afterAutospacing="0"/>
        <w:ind w:firstLine="720"/>
        <w:jc w:val="both"/>
        <w:rPr>
          <w:sz w:val="28"/>
          <w:szCs w:val="28"/>
          <w:lang w:val="kk-KZ"/>
        </w:rPr>
      </w:pPr>
      <w:r w:rsidRPr="00C47FA5">
        <w:rPr>
          <w:color w:val="000000"/>
          <w:sz w:val="28"/>
          <w:szCs w:val="28"/>
          <w:lang w:val="kk-KZ"/>
        </w:rPr>
        <w:t>1) оқушылар есеп шешу арқылы теориялық білімдерін нақты тәжірибеде қолдануды үйренеді;</w:t>
      </w:r>
    </w:p>
    <w:p w14:paraId="73BF8FF9" w14:textId="77777777" w:rsidR="00815B46" w:rsidRPr="00C47FA5" w:rsidRDefault="00815B46" w:rsidP="00143B54">
      <w:pPr>
        <w:pStyle w:val="NormalWeb"/>
        <w:spacing w:before="0" w:beforeAutospacing="0" w:after="0" w:afterAutospacing="0"/>
        <w:ind w:firstLine="720"/>
        <w:jc w:val="both"/>
        <w:rPr>
          <w:sz w:val="28"/>
          <w:szCs w:val="28"/>
          <w:lang w:val="kk-KZ"/>
        </w:rPr>
      </w:pPr>
      <w:r w:rsidRPr="00C47FA5">
        <w:rPr>
          <w:color w:val="000000"/>
          <w:sz w:val="28"/>
          <w:szCs w:val="28"/>
          <w:lang w:val="kk-KZ"/>
        </w:rPr>
        <w:lastRenderedPageBreak/>
        <w:t>2) ойлау қабілетін және кеңістіктік қиялдауды дамытуға көмектеседі;</w:t>
      </w:r>
    </w:p>
    <w:p w14:paraId="17034BFB" w14:textId="77777777" w:rsidR="00815B46" w:rsidRPr="00C47FA5" w:rsidRDefault="00815B46" w:rsidP="00143B54">
      <w:pPr>
        <w:pStyle w:val="NormalWeb"/>
        <w:spacing w:before="0" w:beforeAutospacing="0" w:after="0" w:afterAutospacing="0"/>
        <w:ind w:firstLine="720"/>
        <w:jc w:val="both"/>
        <w:rPr>
          <w:sz w:val="28"/>
          <w:szCs w:val="28"/>
          <w:lang w:val="kk-KZ"/>
        </w:rPr>
      </w:pPr>
      <w:r w:rsidRPr="00C47FA5">
        <w:rPr>
          <w:color w:val="000000"/>
          <w:sz w:val="28"/>
          <w:szCs w:val="28"/>
          <w:lang w:val="kk-KZ"/>
        </w:rPr>
        <w:t>3) ерік-жігерді және төзімділікті дамытады;</w:t>
      </w:r>
    </w:p>
    <w:p w14:paraId="74868DDC" w14:textId="77777777" w:rsidR="00815B46" w:rsidRPr="00C47FA5" w:rsidRDefault="00815B46" w:rsidP="00143B54">
      <w:pPr>
        <w:pStyle w:val="NormalWeb"/>
        <w:spacing w:before="0" w:beforeAutospacing="0" w:after="0" w:afterAutospacing="0"/>
        <w:ind w:firstLine="720"/>
        <w:jc w:val="both"/>
        <w:rPr>
          <w:sz w:val="28"/>
          <w:szCs w:val="28"/>
          <w:lang w:val="kk-KZ"/>
        </w:rPr>
      </w:pPr>
      <w:r w:rsidRPr="00C47FA5">
        <w:rPr>
          <w:color w:val="000000"/>
          <w:sz w:val="28"/>
          <w:szCs w:val="28"/>
          <w:lang w:val="kk-KZ"/>
        </w:rPr>
        <w:t>4) оқушылардың ойлау процесін белсендіреді және олардың шығармашылық қабілеттерін шыңдайды.</w:t>
      </w:r>
    </w:p>
    <w:p w14:paraId="68FD1B2B" w14:textId="4EFE44DF" w:rsidR="00815B46" w:rsidRPr="00C47FA5" w:rsidRDefault="00815B46" w:rsidP="00143B54">
      <w:pPr>
        <w:pStyle w:val="NormalWeb"/>
        <w:spacing w:before="0" w:beforeAutospacing="0" w:after="0" w:afterAutospacing="0"/>
        <w:ind w:firstLine="720"/>
        <w:jc w:val="both"/>
        <w:rPr>
          <w:color w:val="000000"/>
          <w:sz w:val="28"/>
          <w:szCs w:val="28"/>
          <w:lang w:val="kk-KZ"/>
        </w:rPr>
      </w:pPr>
      <w:r w:rsidRPr="00C47FA5">
        <w:rPr>
          <w:color w:val="000000"/>
          <w:sz w:val="28"/>
          <w:szCs w:val="28"/>
          <w:lang w:val="kk-KZ"/>
        </w:rPr>
        <w:t>Сонымен қатар, Р.А.Чернов пен А.Б.Савельевтің «Орта мектепте математиканы оқыту әдістемесі» атты еңбектерінде математикалық есептердің білім берудегі, практикалық қолданыстағы, тәрбиелеу мен ойлау қабілетін дамытудағы маңызы тереңінен талданған.</w:t>
      </w:r>
    </w:p>
    <w:p w14:paraId="0BA50B96" w14:textId="77777777" w:rsidR="004C3AE7" w:rsidRPr="00C47FA5" w:rsidRDefault="004C3AE7" w:rsidP="00143B54">
      <w:pPr>
        <w:pStyle w:val="NormalWeb"/>
        <w:spacing w:before="0" w:beforeAutospacing="0" w:after="0" w:afterAutospacing="0"/>
        <w:ind w:firstLine="720"/>
        <w:jc w:val="both"/>
        <w:rPr>
          <w:color w:val="000000"/>
          <w:sz w:val="28"/>
          <w:szCs w:val="28"/>
          <w:lang w:val="kk-KZ"/>
        </w:rPr>
      </w:pPr>
    </w:p>
    <w:p w14:paraId="35908CEB" w14:textId="77777777" w:rsidR="004C3AE7" w:rsidRPr="00C47FA5" w:rsidRDefault="004C3AE7" w:rsidP="00143B54">
      <w:pPr>
        <w:spacing w:after="0" w:line="240" w:lineRule="auto"/>
        <w:ind w:firstLine="720"/>
        <w:jc w:val="both"/>
        <w:rPr>
          <w:rFonts w:ascii="Times New Roman" w:eastAsia="Times New Roman" w:hAnsi="Times New Roman" w:cs="Times New Roman"/>
          <w:sz w:val="28"/>
          <w:szCs w:val="28"/>
          <w:lang w:val="kk-KZ" w:eastAsia="ru-RU"/>
        </w:rPr>
      </w:pPr>
      <w:r w:rsidRPr="00C47FA5">
        <w:rPr>
          <w:rFonts w:ascii="Times New Roman" w:eastAsia="Times New Roman" w:hAnsi="Times New Roman" w:cs="Times New Roman"/>
          <w:i/>
          <w:iCs/>
          <w:color w:val="000000"/>
          <w:sz w:val="28"/>
          <w:szCs w:val="28"/>
          <w:lang w:val="kk-KZ" w:eastAsia="ru-RU"/>
        </w:rPr>
        <w:t>Математикалық есептердің білім берудегі маңыздылығы </w:t>
      </w:r>
    </w:p>
    <w:p w14:paraId="057AE532" w14:textId="46EBD7E9" w:rsidR="004C3AE7" w:rsidRPr="00C47FA5" w:rsidRDefault="004C3AE7" w:rsidP="00143B54">
      <w:pPr>
        <w:spacing w:after="0" w:line="240" w:lineRule="auto"/>
        <w:ind w:firstLine="720"/>
        <w:jc w:val="both"/>
        <w:rPr>
          <w:rFonts w:ascii="Times New Roman" w:eastAsia="Times New Roman" w:hAnsi="Times New Roman" w:cs="Times New Roman"/>
          <w:sz w:val="28"/>
          <w:szCs w:val="28"/>
          <w:lang w:val="kk-KZ" w:eastAsia="ru-RU"/>
        </w:rPr>
      </w:pPr>
      <w:r w:rsidRPr="00C47FA5">
        <w:rPr>
          <w:rFonts w:ascii="Times New Roman" w:eastAsia="Times New Roman" w:hAnsi="Times New Roman" w:cs="Times New Roman"/>
          <w:color w:val="000000"/>
          <w:sz w:val="28"/>
          <w:szCs w:val="28"/>
          <w:lang w:val="kk-KZ" w:eastAsia="ru-RU"/>
        </w:rPr>
        <w:t>Математикалық есептерді орындау арқылы оқушылар жаңа ақпаратпен танысып, математикалық теорияларды қолданып, оның ішінде есеп шешуде пайдаланылатын жаңа әдістер мен теориялық бөлімдерге қанық болады. Нәтижесінде, оқушылар математикалық есептерді шешу арқылы өздерінің білім деңгейлерін арттырады. Белгілі бір түрдегі есептерді шешу тәсілдерін меңгергеннен кейін, оқушыларда осы тапсырмаларды орындау қабілеті дамиды, ал көптеген тәжірибе жинақтағаннан кейін оларда тиімді дағдылар қалыптасады, бұл математика</w:t>
      </w:r>
      <w:r w:rsidR="00043C8E" w:rsidRPr="00C47FA5">
        <w:rPr>
          <w:rFonts w:ascii="Times New Roman" w:eastAsia="Times New Roman" w:hAnsi="Times New Roman" w:cs="Times New Roman"/>
          <w:color w:val="000000"/>
          <w:sz w:val="28"/>
          <w:szCs w:val="28"/>
          <w:lang w:val="kk-KZ" w:eastAsia="ru-RU"/>
        </w:rPr>
        <w:t>лық</w:t>
      </w:r>
      <w:r w:rsidRPr="00C47FA5">
        <w:rPr>
          <w:rFonts w:ascii="Times New Roman" w:eastAsia="Times New Roman" w:hAnsi="Times New Roman" w:cs="Times New Roman"/>
          <w:color w:val="000000"/>
          <w:sz w:val="28"/>
          <w:szCs w:val="28"/>
          <w:lang w:val="kk-KZ" w:eastAsia="ru-RU"/>
        </w:rPr>
        <w:t xml:space="preserve"> білімдерінің жоғарылауына әкеледі.</w:t>
      </w:r>
    </w:p>
    <w:p w14:paraId="56B77020" w14:textId="77777777" w:rsidR="004C3AE7" w:rsidRPr="00C47FA5" w:rsidRDefault="004C3AE7" w:rsidP="00143B54">
      <w:pPr>
        <w:spacing w:after="0" w:line="240" w:lineRule="auto"/>
        <w:rPr>
          <w:rFonts w:ascii="Times New Roman" w:eastAsia="Times New Roman" w:hAnsi="Times New Roman" w:cs="Times New Roman"/>
          <w:sz w:val="28"/>
          <w:szCs w:val="28"/>
          <w:lang w:val="kk-KZ" w:eastAsia="ru-RU"/>
        </w:rPr>
      </w:pPr>
    </w:p>
    <w:p w14:paraId="565567F8" w14:textId="77777777" w:rsidR="004C3AE7" w:rsidRPr="00C47FA5" w:rsidRDefault="004C3AE7" w:rsidP="00143B54">
      <w:pPr>
        <w:spacing w:after="0" w:line="240" w:lineRule="auto"/>
        <w:ind w:firstLine="720"/>
        <w:jc w:val="both"/>
        <w:rPr>
          <w:rFonts w:ascii="Times New Roman" w:eastAsia="Times New Roman" w:hAnsi="Times New Roman" w:cs="Times New Roman"/>
          <w:sz w:val="28"/>
          <w:szCs w:val="28"/>
          <w:lang w:val="kk-KZ" w:eastAsia="ru-RU"/>
        </w:rPr>
      </w:pPr>
      <w:r w:rsidRPr="00C47FA5">
        <w:rPr>
          <w:rFonts w:ascii="Times New Roman" w:eastAsia="Times New Roman" w:hAnsi="Times New Roman" w:cs="Times New Roman"/>
          <w:i/>
          <w:iCs/>
          <w:color w:val="000000"/>
          <w:sz w:val="28"/>
          <w:szCs w:val="28"/>
          <w:lang w:val="kk-KZ" w:eastAsia="ru-RU"/>
        </w:rPr>
        <w:t>Математикалық есептердің практикадағы маңыздылығы </w:t>
      </w:r>
    </w:p>
    <w:p w14:paraId="258287F6" w14:textId="77777777" w:rsidR="004C3AE7" w:rsidRPr="00C47FA5" w:rsidRDefault="004C3AE7" w:rsidP="00143B54">
      <w:pPr>
        <w:spacing w:after="0" w:line="240" w:lineRule="auto"/>
        <w:ind w:firstLine="720"/>
        <w:jc w:val="both"/>
        <w:rPr>
          <w:rFonts w:ascii="Times New Roman" w:eastAsia="Times New Roman" w:hAnsi="Times New Roman" w:cs="Times New Roman"/>
          <w:sz w:val="28"/>
          <w:szCs w:val="28"/>
          <w:lang w:eastAsia="ru-RU"/>
        </w:rPr>
      </w:pPr>
      <w:r w:rsidRPr="00C47FA5">
        <w:rPr>
          <w:rFonts w:ascii="Times New Roman" w:eastAsia="Times New Roman" w:hAnsi="Times New Roman" w:cs="Times New Roman"/>
          <w:color w:val="000000"/>
          <w:sz w:val="28"/>
          <w:szCs w:val="28"/>
          <w:lang w:val="kk-KZ" w:eastAsia="ru-RU"/>
        </w:rPr>
        <w:t xml:space="preserve">Математикалық есептердің оқыту процесіндегі практикалық маңызы, оқушылардың болашақ мамандықтары үшін қажетті дағдыларды дамытуға бағытталған. </w:t>
      </w:r>
      <w:r w:rsidRPr="00C47FA5">
        <w:rPr>
          <w:rFonts w:ascii="Times New Roman" w:eastAsia="Times New Roman" w:hAnsi="Times New Roman" w:cs="Times New Roman"/>
          <w:color w:val="000000"/>
          <w:sz w:val="28"/>
          <w:szCs w:val="28"/>
          <w:lang w:eastAsia="ru-RU"/>
        </w:rPr>
        <w:t>Мұндай есептер физика, химия, биология, электроника және радиотехника сияқты салаларда кеңінен қолданылады. Осыған байланысты, оқушыларға математиканы оқыту барысында пәнаралық байланыстары бар, сондай-ақ техникалық және практикалық мазмұндағы тапсырмаларды ұсыну маңызды.</w:t>
      </w:r>
    </w:p>
    <w:p w14:paraId="1BA6AD4E" w14:textId="77777777" w:rsidR="004C3AE7" w:rsidRPr="00C47FA5" w:rsidRDefault="004C3AE7" w:rsidP="00143B54">
      <w:pPr>
        <w:spacing w:after="0" w:line="240" w:lineRule="auto"/>
        <w:rPr>
          <w:rFonts w:ascii="Times New Roman" w:eastAsia="Times New Roman" w:hAnsi="Times New Roman" w:cs="Times New Roman"/>
          <w:sz w:val="28"/>
          <w:szCs w:val="28"/>
          <w:lang w:eastAsia="ru-RU"/>
        </w:rPr>
      </w:pPr>
    </w:p>
    <w:p w14:paraId="64534101" w14:textId="77777777" w:rsidR="004C3AE7" w:rsidRPr="00C47FA5" w:rsidRDefault="004C3AE7" w:rsidP="00143B54">
      <w:pPr>
        <w:spacing w:after="0" w:line="240" w:lineRule="auto"/>
        <w:ind w:firstLine="720"/>
        <w:jc w:val="both"/>
        <w:rPr>
          <w:rFonts w:ascii="Times New Roman" w:eastAsia="Times New Roman" w:hAnsi="Times New Roman" w:cs="Times New Roman"/>
          <w:sz w:val="28"/>
          <w:szCs w:val="28"/>
          <w:lang w:eastAsia="ru-RU"/>
        </w:rPr>
      </w:pPr>
      <w:r w:rsidRPr="00C47FA5">
        <w:rPr>
          <w:rFonts w:ascii="Times New Roman" w:eastAsia="Times New Roman" w:hAnsi="Times New Roman" w:cs="Times New Roman"/>
          <w:i/>
          <w:iCs/>
          <w:color w:val="000000"/>
          <w:sz w:val="28"/>
          <w:szCs w:val="28"/>
          <w:lang w:eastAsia="ru-RU"/>
        </w:rPr>
        <w:t>Математикалық есептердің ойлауды дамыту үдерісіндегі маңыздылығы </w:t>
      </w:r>
    </w:p>
    <w:p w14:paraId="68F1C1FD" w14:textId="77777777" w:rsidR="004C3AE7" w:rsidRPr="00C47FA5" w:rsidRDefault="004C3AE7" w:rsidP="00143B54">
      <w:pPr>
        <w:spacing w:after="0" w:line="240" w:lineRule="auto"/>
        <w:ind w:firstLine="720"/>
        <w:jc w:val="both"/>
        <w:rPr>
          <w:rFonts w:ascii="Times New Roman" w:eastAsia="Times New Roman" w:hAnsi="Times New Roman" w:cs="Times New Roman"/>
          <w:sz w:val="28"/>
          <w:szCs w:val="28"/>
          <w:lang w:eastAsia="ru-RU"/>
        </w:rPr>
      </w:pPr>
      <w:r w:rsidRPr="00C47FA5">
        <w:rPr>
          <w:rFonts w:ascii="Times New Roman" w:eastAsia="Times New Roman" w:hAnsi="Times New Roman" w:cs="Times New Roman"/>
          <w:color w:val="000000"/>
          <w:sz w:val="28"/>
          <w:szCs w:val="28"/>
          <w:lang w:eastAsia="ru-RU"/>
        </w:rPr>
        <w:t>Оқушылар математикалық есептерді шешу кезінде бастапқы шарттар мен қорытындыларды, берілгендер мен ізделетіндерді, жалпы және жеке, салыстыру мен қарама-қайшылықтарды зерделейді. Бұл процесте оларда формалды-логикалық ойлау, ойды қысқа жеткізу, логикалық талдау және анық символдарды қолдану сияқты арнайы ойлау стилі дамиды.</w:t>
      </w:r>
    </w:p>
    <w:p w14:paraId="1DAC0611" w14:textId="77777777" w:rsidR="004C3AE7" w:rsidRPr="00C47FA5" w:rsidRDefault="004C3AE7" w:rsidP="00143B54">
      <w:pPr>
        <w:spacing w:after="0" w:line="240" w:lineRule="auto"/>
        <w:rPr>
          <w:rFonts w:ascii="Times New Roman" w:eastAsia="Times New Roman" w:hAnsi="Times New Roman" w:cs="Times New Roman"/>
          <w:sz w:val="28"/>
          <w:szCs w:val="28"/>
          <w:lang w:eastAsia="ru-RU"/>
        </w:rPr>
      </w:pPr>
    </w:p>
    <w:p w14:paraId="6B717704" w14:textId="77777777" w:rsidR="004C3AE7" w:rsidRPr="00C47FA5" w:rsidRDefault="004C3AE7" w:rsidP="00143B54">
      <w:pPr>
        <w:spacing w:after="0" w:line="240" w:lineRule="auto"/>
        <w:ind w:firstLine="720"/>
        <w:jc w:val="both"/>
        <w:rPr>
          <w:rFonts w:ascii="Times New Roman" w:eastAsia="Times New Roman" w:hAnsi="Times New Roman" w:cs="Times New Roman"/>
          <w:sz w:val="28"/>
          <w:szCs w:val="28"/>
          <w:lang w:eastAsia="ru-RU"/>
        </w:rPr>
      </w:pPr>
      <w:r w:rsidRPr="00C47FA5">
        <w:rPr>
          <w:rFonts w:ascii="Times New Roman" w:eastAsia="Times New Roman" w:hAnsi="Times New Roman" w:cs="Times New Roman"/>
          <w:i/>
          <w:iCs/>
          <w:color w:val="000000"/>
          <w:sz w:val="28"/>
          <w:szCs w:val="28"/>
          <w:lang w:eastAsia="ru-RU"/>
        </w:rPr>
        <w:t>Математикалық есептердің тәрбиелік маңыздылығы </w:t>
      </w:r>
    </w:p>
    <w:p w14:paraId="7AEFC12C" w14:textId="55BA3489" w:rsidR="004C3AE7" w:rsidRPr="00C47FA5" w:rsidRDefault="004C3AE7" w:rsidP="00143B54">
      <w:pPr>
        <w:spacing w:after="0" w:line="240" w:lineRule="auto"/>
        <w:ind w:firstLine="720"/>
        <w:jc w:val="both"/>
        <w:rPr>
          <w:rFonts w:ascii="Times New Roman" w:eastAsia="Times New Roman" w:hAnsi="Times New Roman" w:cs="Times New Roman"/>
          <w:color w:val="000000"/>
          <w:sz w:val="28"/>
          <w:szCs w:val="28"/>
          <w:lang w:eastAsia="ru-RU"/>
        </w:rPr>
      </w:pPr>
      <w:r w:rsidRPr="00C47FA5">
        <w:rPr>
          <w:rFonts w:ascii="Times New Roman" w:eastAsia="Times New Roman" w:hAnsi="Times New Roman" w:cs="Times New Roman"/>
          <w:color w:val="000000"/>
          <w:sz w:val="28"/>
          <w:szCs w:val="28"/>
          <w:lang w:eastAsia="ru-RU"/>
        </w:rPr>
        <w:t>Математикалық есептердің тәрбиелік маңызы оның мазмұны мен фабуласы арқылы көрініс табады. Оқу процесінде дұрыс ұйымдастырылған математикалық есептерді шешу жаттығулары оқушыларды шынайылыққа, әділдікке, қиындықтарға табандылықпен қарауға және өзгелердің еңбегіне құрметпен қарауға баулиды.</w:t>
      </w:r>
    </w:p>
    <w:p w14:paraId="637E4AB4" w14:textId="09FCEF2D" w:rsidR="004C3AE7" w:rsidRPr="00C47FA5" w:rsidRDefault="004C3AE7" w:rsidP="00143B54">
      <w:pPr>
        <w:spacing w:after="0" w:line="240" w:lineRule="auto"/>
        <w:ind w:firstLine="720"/>
        <w:jc w:val="both"/>
        <w:rPr>
          <w:rFonts w:ascii="Times New Roman" w:eastAsia="Times New Roman" w:hAnsi="Times New Roman" w:cs="Times New Roman"/>
          <w:sz w:val="28"/>
          <w:szCs w:val="28"/>
          <w:lang w:eastAsia="ru-RU"/>
        </w:rPr>
      </w:pPr>
    </w:p>
    <w:p w14:paraId="4360B0B6" w14:textId="1C820ABD" w:rsidR="00242917" w:rsidRPr="00C47FA5" w:rsidRDefault="00242917" w:rsidP="00143B54">
      <w:pPr>
        <w:pStyle w:val="NormalWeb"/>
        <w:spacing w:before="0" w:beforeAutospacing="0" w:after="0" w:afterAutospacing="0"/>
        <w:ind w:firstLine="720"/>
        <w:jc w:val="both"/>
        <w:rPr>
          <w:sz w:val="28"/>
          <w:szCs w:val="28"/>
        </w:rPr>
      </w:pPr>
      <w:r w:rsidRPr="00C47FA5">
        <w:rPr>
          <w:color w:val="000000"/>
          <w:sz w:val="28"/>
          <w:szCs w:val="28"/>
        </w:rPr>
        <w:t xml:space="preserve">Математикалық есептердің білім берудегі рөлі туралы В.Н.Козлов, Е.А.Лукин, В.Г.Крапивин, И.В.Брагин, В.К.Глазков, Г.И.Дмитриев, </w:t>
      </w:r>
      <w:r w:rsidRPr="00C47FA5">
        <w:rPr>
          <w:color w:val="000000"/>
          <w:sz w:val="28"/>
          <w:szCs w:val="28"/>
        </w:rPr>
        <w:lastRenderedPageBreak/>
        <w:t xml:space="preserve">А.И.Абилкасымов, К.Г.Ников және басқа ғалымдардың методологиялық жұмыстарында кеңінен қарастырылған. А.И.Абилкасымовтың «Математикалық білім берудің теориясы мен әдістемесі: дидактикалық негіздер» атты еңбегінде математикалық есептердің білім беру, тәрбие, дамыту және бақылау функциялары талқыланған. Әрбір математикалық есеп білім беру функциясын атқарып, оқушыларға білім беру, олардың шешу дағдыларын дамыту және жалпы математикалық білімдерін көтеру үшін маңызды. Есептердің тәрбиелік функциясы да маңызды болып табылады, олар қоғамның әртүрлі кезеңдеріндегі оқиғаларға негізделген тапсырмалар мен практикалық </w:t>
      </w:r>
      <w:r w:rsidR="0047302C" w:rsidRPr="00C47FA5">
        <w:rPr>
          <w:color w:val="000000"/>
          <w:sz w:val="28"/>
          <w:szCs w:val="28"/>
        </w:rPr>
        <w:t>есептер</w:t>
      </w:r>
      <w:r w:rsidRPr="00C47FA5">
        <w:rPr>
          <w:color w:val="000000"/>
          <w:sz w:val="28"/>
          <w:szCs w:val="28"/>
        </w:rPr>
        <w:t>дің мазмұнын қамтиды. Қазіргі оқулықтардағы есептер оқушылардың адамгершілік қасиеттерін дамытуға, ғылыми көзқарасын кеңейтуге және патриотизмге тәрбиелеуге бағытталған. Есептердің мазмұны ғана емес, сонымен қатар олардың шешу әдістерін оқыту да оқушыларға тәрбиелік әсер етеді. Есептерді шешуді үйрету арқылы оқушыларда сөздік қорын, табандылық, шыдамдылық, кедергілерді жеңе білу және бастаған істі аяғына дейін жеткізу сияқты қасиеттер қалыптасады.</w:t>
      </w:r>
    </w:p>
    <w:p w14:paraId="6F6815B9" w14:textId="169B476F" w:rsidR="00242917" w:rsidRPr="00C47FA5" w:rsidRDefault="00242917" w:rsidP="00143B54">
      <w:pPr>
        <w:pStyle w:val="NormalWeb"/>
        <w:spacing w:before="0" w:beforeAutospacing="0" w:after="0" w:afterAutospacing="0"/>
        <w:ind w:firstLine="720"/>
        <w:jc w:val="both"/>
        <w:rPr>
          <w:sz w:val="28"/>
          <w:szCs w:val="28"/>
        </w:rPr>
      </w:pPr>
      <w:r w:rsidRPr="00C47FA5">
        <w:rPr>
          <w:color w:val="000000"/>
          <w:sz w:val="28"/>
          <w:szCs w:val="28"/>
        </w:rPr>
        <w:t>Есептер оқушылардың логикалық ойлауын, кеңістікті елестету қабілеттерін дамытуға үлкен көмек көрсетеді. Білімнің, біліктілік пен дағдының қалыптасуы жиі есептер арқылы бағаланады. Есептердің</w:t>
      </w:r>
      <w:r w:rsidR="001B222D" w:rsidRPr="00C47FA5">
        <w:rPr>
          <w:color w:val="000000"/>
          <w:sz w:val="28"/>
          <w:szCs w:val="28"/>
        </w:rPr>
        <w:t xml:space="preserve"> </w:t>
      </w:r>
      <w:r w:rsidR="001B222D" w:rsidRPr="00C47FA5">
        <w:rPr>
          <w:color w:val="000000"/>
          <w:sz w:val="28"/>
          <w:szCs w:val="28"/>
          <w:lang w:val="kk-KZ"/>
        </w:rPr>
        <w:t>білімді жетілдірудеге</w:t>
      </w:r>
      <w:r w:rsidRPr="00C47FA5">
        <w:rPr>
          <w:color w:val="000000"/>
          <w:sz w:val="28"/>
          <w:szCs w:val="28"/>
        </w:rPr>
        <w:t xml:space="preserve"> функциялары бойынша оларды танымдық, оқытушылық және дамытушылық түрлерге жіктеуге болады.</w:t>
      </w:r>
      <w:r w:rsidRPr="00C47FA5">
        <w:rPr>
          <w:color w:val="000000"/>
          <w:sz w:val="28"/>
          <w:szCs w:val="28"/>
          <w:lang w:val="en-US"/>
        </w:rPr>
        <w:t> </w:t>
      </w:r>
    </w:p>
    <w:p w14:paraId="071651B9" w14:textId="77777777" w:rsidR="00242917" w:rsidRPr="00C47FA5" w:rsidRDefault="00242917" w:rsidP="00143B54">
      <w:pPr>
        <w:pStyle w:val="NormalWeb"/>
        <w:spacing w:before="0" w:beforeAutospacing="0" w:after="0" w:afterAutospacing="0"/>
        <w:ind w:firstLine="720"/>
        <w:jc w:val="both"/>
        <w:rPr>
          <w:sz w:val="28"/>
          <w:szCs w:val="28"/>
        </w:rPr>
      </w:pPr>
      <w:r w:rsidRPr="00C47FA5">
        <w:rPr>
          <w:b/>
          <w:bCs/>
          <w:i/>
          <w:iCs/>
          <w:color w:val="000000"/>
          <w:sz w:val="28"/>
          <w:szCs w:val="28"/>
        </w:rPr>
        <w:t>Танымдық функциясы</w:t>
      </w:r>
      <w:r w:rsidRPr="00C47FA5">
        <w:rPr>
          <w:color w:val="000000"/>
          <w:sz w:val="28"/>
          <w:szCs w:val="28"/>
        </w:rPr>
        <w:t xml:space="preserve"> бар есептер оқушыларға қажетті жаңа ақпаратты қамтып, мектеп курсының негізгі материалдарын толық игеруге бағытталған. Мұндай есептерді шешу барысында оқушылар танымдық тұрғыдан жаңа теориялық білімдермен танысады, бұған жаңа маңызды ұғымдар, есептерді шешудің жаңа әдістері жатады.</w:t>
      </w:r>
      <w:r w:rsidRPr="00C47FA5">
        <w:rPr>
          <w:color w:val="000000"/>
          <w:sz w:val="28"/>
          <w:szCs w:val="28"/>
          <w:lang w:val="en-US"/>
        </w:rPr>
        <w:t> </w:t>
      </w:r>
    </w:p>
    <w:p w14:paraId="7E49CEE4" w14:textId="77777777" w:rsidR="00242917" w:rsidRPr="00C47FA5" w:rsidRDefault="00242917" w:rsidP="00143B54">
      <w:pPr>
        <w:pStyle w:val="NormalWeb"/>
        <w:spacing w:before="0" w:beforeAutospacing="0" w:after="0" w:afterAutospacing="0"/>
        <w:ind w:firstLine="720"/>
        <w:jc w:val="both"/>
        <w:rPr>
          <w:sz w:val="28"/>
          <w:szCs w:val="28"/>
        </w:rPr>
      </w:pPr>
      <w:r w:rsidRPr="00C47FA5">
        <w:rPr>
          <w:b/>
          <w:bCs/>
          <w:i/>
          <w:iCs/>
          <w:color w:val="000000"/>
          <w:sz w:val="28"/>
          <w:szCs w:val="28"/>
        </w:rPr>
        <w:t>Оқытушылық функциясы</w:t>
      </w:r>
      <w:r w:rsidRPr="00C47FA5">
        <w:rPr>
          <w:color w:val="000000"/>
          <w:sz w:val="28"/>
          <w:szCs w:val="28"/>
        </w:rPr>
        <w:t xml:space="preserve"> бар есептер теориялық ақпаратты енгізуге және оны қорытындылауға бағытталған. Мұндай есептер абстрактылы ұғымдарды қалыптастыруда маңызды рөл атқарып, әртүрлі терминдер арасындағы байланыстарды анықтауға мүмкіндік береді. Білім беру жүйесінде есептің әрбір функциясы маңызды болғанымен, соңғы кездері әдіскерлер есептің дамытушылық функциясына ерекше көңіл бөледі.</w:t>
      </w:r>
      <w:r w:rsidRPr="00C47FA5">
        <w:rPr>
          <w:color w:val="000000"/>
          <w:sz w:val="28"/>
          <w:szCs w:val="28"/>
          <w:lang w:val="en-US"/>
        </w:rPr>
        <w:t> </w:t>
      </w:r>
    </w:p>
    <w:p w14:paraId="7092F2DE" w14:textId="01335348" w:rsidR="00242917" w:rsidRPr="00C47FA5" w:rsidRDefault="00242917" w:rsidP="00143B54">
      <w:pPr>
        <w:pStyle w:val="NormalWeb"/>
        <w:spacing w:before="0" w:beforeAutospacing="0" w:after="0" w:afterAutospacing="0"/>
        <w:ind w:firstLine="720"/>
        <w:jc w:val="both"/>
        <w:rPr>
          <w:color w:val="000000"/>
          <w:sz w:val="28"/>
          <w:szCs w:val="28"/>
        </w:rPr>
      </w:pPr>
      <w:r w:rsidRPr="00C47FA5">
        <w:rPr>
          <w:b/>
          <w:bCs/>
          <w:i/>
          <w:iCs/>
          <w:color w:val="000000"/>
          <w:sz w:val="28"/>
          <w:szCs w:val="28"/>
        </w:rPr>
        <w:t>Дамытушылық</w:t>
      </w:r>
      <w:r w:rsidRPr="00C47FA5">
        <w:rPr>
          <w:color w:val="000000"/>
          <w:sz w:val="28"/>
          <w:szCs w:val="28"/>
        </w:rPr>
        <w:t xml:space="preserve"> функциясы бар есептер – мазмұны негізгі курстан ауытқыған, бағдарлама тақырыптары күрделенген (ойлау қабілеттерін, сандық және геометриялық интуицияларын дамытуға, кеңістіктік елестетуге, логикалық ойлауға, білімділікті дамытуға бағытталған) есептер. Мұндай есептердің мазмұны негізгі математика курсынан алшақ болса да, оқушылар оны өздерінің қабілеттеріне сәйкес шеше білуі қажет. Сондай-ақ, оқушылар көбінесе есептерді шешу барысында ойланбай, үлгіге сүйеніп, дұрыс жауапты табуға ғана шоғырланатындығын ескерту маңызды.</w:t>
      </w:r>
    </w:p>
    <w:p w14:paraId="44636B70" w14:textId="42DAC663" w:rsidR="00276D0B" w:rsidRPr="00C47FA5" w:rsidRDefault="00276D0B" w:rsidP="00143B54">
      <w:pPr>
        <w:spacing w:after="0" w:line="240" w:lineRule="auto"/>
        <w:ind w:firstLine="720"/>
        <w:jc w:val="both"/>
        <w:rPr>
          <w:rFonts w:ascii="Times New Roman" w:eastAsia="Times New Roman" w:hAnsi="Times New Roman" w:cs="Times New Roman"/>
          <w:sz w:val="28"/>
          <w:szCs w:val="28"/>
          <w:lang w:eastAsia="ru-RU"/>
        </w:rPr>
      </w:pPr>
      <w:r w:rsidRPr="00C47FA5">
        <w:rPr>
          <w:rFonts w:ascii="Times New Roman" w:eastAsia="Times New Roman" w:hAnsi="Times New Roman" w:cs="Times New Roman"/>
          <w:color w:val="000000"/>
          <w:sz w:val="28"/>
          <w:szCs w:val="28"/>
          <w:lang w:eastAsia="ru-RU"/>
        </w:rPr>
        <w:t xml:space="preserve">А.Қ.Садықованың зерттеулері бойынша, математикалық есептерді шешу кезінде оқушылар алдымен есептің шартын талдаудан бастап, оның шешіміне қол жеткізу үшін белгілі бір жүйелі әдістерді қолданады. Мұнда маңыздысы </w:t>
      </w:r>
      <w:r w:rsidRPr="00C47FA5">
        <w:rPr>
          <w:rFonts w:ascii="Times New Roman" w:eastAsia="Times New Roman" w:hAnsi="Times New Roman" w:cs="Times New Roman"/>
          <w:color w:val="000000"/>
          <w:sz w:val="28"/>
          <w:szCs w:val="28"/>
          <w:lang w:val="kk-KZ" w:eastAsia="ru-RU"/>
        </w:rPr>
        <w:t>–</w:t>
      </w:r>
      <w:r w:rsidRPr="00C47FA5">
        <w:rPr>
          <w:rFonts w:ascii="Times New Roman" w:eastAsia="Times New Roman" w:hAnsi="Times New Roman" w:cs="Times New Roman"/>
          <w:color w:val="000000"/>
          <w:sz w:val="28"/>
          <w:szCs w:val="28"/>
          <w:lang w:eastAsia="ru-RU"/>
        </w:rPr>
        <w:t xml:space="preserve"> оқушылардың тек қана берілген мәліметтерді пайдаланып, механикалық түрде </w:t>
      </w:r>
      <w:r w:rsidRPr="00C47FA5">
        <w:rPr>
          <w:rFonts w:ascii="Times New Roman" w:eastAsia="Times New Roman" w:hAnsi="Times New Roman" w:cs="Times New Roman"/>
          <w:color w:val="000000"/>
          <w:sz w:val="28"/>
          <w:szCs w:val="28"/>
          <w:lang w:eastAsia="ru-RU"/>
        </w:rPr>
        <w:lastRenderedPageBreak/>
        <w:t xml:space="preserve">шешімге қол жеткізуі емес, сондай-ақ олардың тапсырманың мәнін түсініп, оны шешу үшін қажетті логикалық және аналитикалық ойлау қабілеттерін дамытуы керек. Егер бұл аспекттер ескерілмесе, </w:t>
      </w:r>
      <w:r w:rsidR="00627B4E" w:rsidRPr="00C47FA5">
        <w:rPr>
          <w:rFonts w:ascii="Times New Roman" w:eastAsia="Times New Roman" w:hAnsi="Times New Roman" w:cs="Times New Roman"/>
          <w:color w:val="000000"/>
          <w:sz w:val="28"/>
          <w:szCs w:val="28"/>
          <w:lang w:val="kk-KZ" w:eastAsia="ru-RU"/>
        </w:rPr>
        <w:t>оқушылардың</w:t>
      </w:r>
      <w:r w:rsidRPr="00C47FA5">
        <w:rPr>
          <w:rFonts w:ascii="Times New Roman" w:eastAsia="Times New Roman" w:hAnsi="Times New Roman" w:cs="Times New Roman"/>
          <w:color w:val="000000"/>
          <w:sz w:val="28"/>
          <w:szCs w:val="28"/>
          <w:lang w:eastAsia="ru-RU"/>
        </w:rPr>
        <w:t xml:space="preserve"> ойлау қабілеті мен талдау дағдылары дамымайды.</w:t>
      </w:r>
    </w:p>
    <w:p w14:paraId="351D8C51" w14:textId="77777777" w:rsidR="00276D0B" w:rsidRPr="00C47FA5" w:rsidRDefault="00276D0B" w:rsidP="00143B54">
      <w:pPr>
        <w:spacing w:after="0" w:line="240" w:lineRule="auto"/>
        <w:ind w:firstLine="720"/>
        <w:jc w:val="both"/>
        <w:rPr>
          <w:rFonts w:ascii="Times New Roman" w:eastAsia="Times New Roman" w:hAnsi="Times New Roman" w:cs="Times New Roman"/>
          <w:sz w:val="28"/>
          <w:szCs w:val="28"/>
          <w:lang w:eastAsia="ru-RU"/>
        </w:rPr>
      </w:pPr>
      <w:r w:rsidRPr="00C47FA5">
        <w:rPr>
          <w:rFonts w:ascii="Times New Roman" w:eastAsia="Times New Roman" w:hAnsi="Times New Roman" w:cs="Times New Roman"/>
          <w:color w:val="000000"/>
          <w:sz w:val="28"/>
          <w:szCs w:val="28"/>
          <w:lang w:eastAsia="ru-RU"/>
        </w:rPr>
        <w:t>М.Т.Даулетованың талдаулары бойынша, математикалық есептердің дидактикалық, танымдық және дамытушылық функциялары бар екені анықталды. Мысалы, дидактикалық функциялы есептерге:</w:t>
      </w:r>
      <w:r w:rsidRPr="00C47FA5">
        <w:rPr>
          <w:rFonts w:ascii="Times New Roman" w:eastAsia="Times New Roman" w:hAnsi="Times New Roman" w:cs="Times New Roman"/>
          <w:color w:val="000000"/>
          <w:sz w:val="28"/>
          <w:szCs w:val="28"/>
          <w:lang w:val="en-US" w:eastAsia="ru-RU"/>
        </w:rPr>
        <w:t> </w:t>
      </w:r>
    </w:p>
    <w:p w14:paraId="499CD717" w14:textId="77777777" w:rsidR="00276D0B" w:rsidRPr="00C47FA5" w:rsidRDefault="00276D0B" w:rsidP="00143B54">
      <w:pPr>
        <w:spacing w:after="0" w:line="240" w:lineRule="auto"/>
        <w:ind w:firstLine="720"/>
        <w:jc w:val="both"/>
        <w:rPr>
          <w:rFonts w:ascii="Times New Roman" w:eastAsia="Times New Roman" w:hAnsi="Times New Roman" w:cs="Times New Roman"/>
          <w:sz w:val="28"/>
          <w:szCs w:val="28"/>
          <w:lang w:eastAsia="ru-RU"/>
        </w:rPr>
      </w:pPr>
      <w:r w:rsidRPr="00C47FA5">
        <w:rPr>
          <w:rFonts w:ascii="Times New Roman" w:eastAsia="Times New Roman" w:hAnsi="Times New Roman" w:cs="Times New Roman"/>
          <w:color w:val="000000"/>
          <w:sz w:val="28"/>
          <w:szCs w:val="28"/>
          <w:lang w:eastAsia="ru-RU"/>
        </w:rPr>
        <w:t>1) Түсіндірілетін түсініктердің сипаттамалары мен олардың арасындағы қарапайым байланыстарды меңгерту;</w:t>
      </w:r>
    </w:p>
    <w:p w14:paraId="20F47B21" w14:textId="77777777" w:rsidR="00276D0B" w:rsidRPr="00C47FA5" w:rsidRDefault="00276D0B" w:rsidP="00143B54">
      <w:pPr>
        <w:spacing w:after="0" w:line="240" w:lineRule="auto"/>
        <w:ind w:firstLine="720"/>
        <w:jc w:val="both"/>
        <w:rPr>
          <w:rFonts w:ascii="Times New Roman" w:eastAsia="Times New Roman" w:hAnsi="Times New Roman" w:cs="Times New Roman"/>
          <w:sz w:val="28"/>
          <w:szCs w:val="28"/>
          <w:lang w:eastAsia="ru-RU"/>
        </w:rPr>
      </w:pPr>
      <w:r w:rsidRPr="00C47FA5">
        <w:rPr>
          <w:rFonts w:ascii="Times New Roman" w:eastAsia="Times New Roman" w:hAnsi="Times New Roman" w:cs="Times New Roman"/>
          <w:color w:val="000000"/>
          <w:sz w:val="28"/>
          <w:szCs w:val="28"/>
          <w:lang w:eastAsia="ru-RU"/>
        </w:rPr>
        <w:t>2) Есеп шешу тәсілдерін және амалдарды орындаудың жүйелерін меңгерту;</w:t>
      </w:r>
    </w:p>
    <w:p w14:paraId="5E24586F" w14:textId="77777777" w:rsidR="00276D0B" w:rsidRPr="00C47FA5" w:rsidRDefault="00276D0B" w:rsidP="00143B54">
      <w:pPr>
        <w:spacing w:after="0" w:line="240" w:lineRule="auto"/>
        <w:ind w:firstLine="720"/>
        <w:jc w:val="both"/>
        <w:rPr>
          <w:rFonts w:ascii="Times New Roman" w:eastAsia="Times New Roman" w:hAnsi="Times New Roman" w:cs="Times New Roman"/>
          <w:sz w:val="28"/>
          <w:szCs w:val="28"/>
          <w:lang w:eastAsia="ru-RU"/>
        </w:rPr>
      </w:pPr>
      <w:r w:rsidRPr="00C47FA5">
        <w:rPr>
          <w:rFonts w:ascii="Times New Roman" w:eastAsia="Times New Roman" w:hAnsi="Times New Roman" w:cs="Times New Roman"/>
          <w:color w:val="000000"/>
          <w:sz w:val="28"/>
          <w:szCs w:val="28"/>
          <w:lang w:eastAsia="ru-RU"/>
        </w:rPr>
        <w:t>3) Пәнді оқып үйрену кезінде қолданылатын ойлау процестерін дамыту мақсатындағы есептер жатады.</w:t>
      </w:r>
    </w:p>
    <w:p w14:paraId="3361840D" w14:textId="77777777" w:rsidR="00276D0B" w:rsidRPr="00C47FA5" w:rsidRDefault="00276D0B" w:rsidP="00143B54">
      <w:pPr>
        <w:spacing w:after="0" w:line="240" w:lineRule="auto"/>
        <w:ind w:firstLine="720"/>
        <w:jc w:val="both"/>
        <w:rPr>
          <w:rFonts w:ascii="Times New Roman" w:eastAsia="Times New Roman" w:hAnsi="Times New Roman" w:cs="Times New Roman"/>
          <w:sz w:val="28"/>
          <w:szCs w:val="28"/>
          <w:lang w:eastAsia="ru-RU"/>
        </w:rPr>
      </w:pPr>
      <w:r w:rsidRPr="00C47FA5">
        <w:rPr>
          <w:rFonts w:ascii="Times New Roman" w:eastAsia="Times New Roman" w:hAnsi="Times New Roman" w:cs="Times New Roman"/>
          <w:color w:val="000000"/>
          <w:sz w:val="28"/>
          <w:szCs w:val="28"/>
          <w:lang w:eastAsia="ru-RU"/>
        </w:rPr>
        <w:t>Танымдық функциялары бар есептерге:</w:t>
      </w:r>
    </w:p>
    <w:p w14:paraId="3F13A583" w14:textId="77777777" w:rsidR="00276D0B" w:rsidRPr="00C47FA5" w:rsidRDefault="00276D0B" w:rsidP="00143B54">
      <w:pPr>
        <w:spacing w:after="0" w:line="240" w:lineRule="auto"/>
        <w:ind w:firstLine="720"/>
        <w:jc w:val="both"/>
        <w:rPr>
          <w:rFonts w:ascii="Times New Roman" w:eastAsia="Times New Roman" w:hAnsi="Times New Roman" w:cs="Times New Roman"/>
          <w:sz w:val="28"/>
          <w:szCs w:val="28"/>
          <w:lang w:eastAsia="ru-RU"/>
        </w:rPr>
      </w:pPr>
      <w:r w:rsidRPr="00C47FA5">
        <w:rPr>
          <w:rFonts w:ascii="Times New Roman" w:eastAsia="Times New Roman" w:hAnsi="Times New Roman" w:cs="Times New Roman"/>
          <w:color w:val="000000"/>
          <w:sz w:val="28"/>
          <w:szCs w:val="28"/>
          <w:lang w:eastAsia="ru-RU"/>
        </w:rPr>
        <w:t>1) Белгілі бір түсініктің әртүрлі қырларын ашатын;</w:t>
      </w:r>
    </w:p>
    <w:p w14:paraId="6FC174AB" w14:textId="77777777" w:rsidR="00276D0B" w:rsidRPr="00C47FA5" w:rsidRDefault="00276D0B" w:rsidP="00143B54">
      <w:pPr>
        <w:spacing w:after="0" w:line="240" w:lineRule="auto"/>
        <w:ind w:firstLine="720"/>
        <w:jc w:val="both"/>
        <w:rPr>
          <w:rFonts w:ascii="Times New Roman" w:eastAsia="Times New Roman" w:hAnsi="Times New Roman" w:cs="Times New Roman"/>
          <w:sz w:val="28"/>
          <w:szCs w:val="28"/>
          <w:lang w:eastAsia="ru-RU"/>
        </w:rPr>
      </w:pPr>
      <w:r w:rsidRPr="00C47FA5">
        <w:rPr>
          <w:rFonts w:ascii="Times New Roman" w:eastAsia="Times New Roman" w:hAnsi="Times New Roman" w:cs="Times New Roman"/>
          <w:color w:val="000000"/>
          <w:sz w:val="28"/>
          <w:szCs w:val="28"/>
          <w:lang w:eastAsia="ru-RU"/>
        </w:rPr>
        <w:t>2) Бір-бірімен байланысты аспектілер арасындағы байланысты ашатын;</w:t>
      </w:r>
    </w:p>
    <w:p w14:paraId="6BA5BB68" w14:textId="77777777" w:rsidR="00276D0B" w:rsidRPr="00C47FA5" w:rsidRDefault="00276D0B" w:rsidP="00143B54">
      <w:pPr>
        <w:spacing w:after="0" w:line="240" w:lineRule="auto"/>
        <w:ind w:firstLine="720"/>
        <w:jc w:val="both"/>
        <w:rPr>
          <w:rFonts w:ascii="Times New Roman" w:eastAsia="Times New Roman" w:hAnsi="Times New Roman" w:cs="Times New Roman"/>
          <w:sz w:val="28"/>
          <w:szCs w:val="28"/>
          <w:lang w:eastAsia="ru-RU"/>
        </w:rPr>
      </w:pPr>
      <w:r w:rsidRPr="00C47FA5">
        <w:rPr>
          <w:rFonts w:ascii="Times New Roman" w:eastAsia="Times New Roman" w:hAnsi="Times New Roman" w:cs="Times New Roman"/>
          <w:color w:val="000000"/>
          <w:sz w:val="28"/>
          <w:szCs w:val="28"/>
          <w:lang w:eastAsia="ru-RU"/>
        </w:rPr>
        <w:t>3) Білім беру элементтерін қамтитын, бірақ олардың дидактикалық мақсатын сақтайтын;</w:t>
      </w:r>
    </w:p>
    <w:p w14:paraId="50136537" w14:textId="77777777" w:rsidR="00276D0B" w:rsidRPr="00C47FA5" w:rsidRDefault="00276D0B" w:rsidP="00143B54">
      <w:pPr>
        <w:spacing w:after="0" w:line="240" w:lineRule="auto"/>
        <w:ind w:firstLine="720"/>
        <w:jc w:val="both"/>
        <w:rPr>
          <w:rFonts w:ascii="Times New Roman" w:eastAsia="Times New Roman" w:hAnsi="Times New Roman" w:cs="Times New Roman"/>
          <w:sz w:val="28"/>
          <w:szCs w:val="28"/>
          <w:lang w:eastAsia="ru-RU"/>
        </w:rPr>
      </w:pPr>
      <w:r w:rsidRPr="00C47FA5">
        <w:rPr>
          <w:rFonts w:ascii="Times New Roman" w:eastAsia="Times New Roman" w:hAnsi="Times New Roman" w:cs="Times New Roman"/>
          <w:color w:val="000000"/>
          <w:sz w:val="28"/>
          <w:szCs w:val="28"/>
          <w:lang w:eastAsia="ru-RU"/>
        </w:rPr>
        <w:t>4) Дидактикалық элементтері бар, бірақ танымдық функциясын күшейтетін;</w:t>
      </w:r>
    </w:p>
    <w:p w14:paraId="131EC022" w14:textId="77777777" w:rsidR="00276D0B" w:rsidRPr="00C47FA5" w:rsidRDefault="00276D0B" w:rsidP="00143B54">
      <w:pPr>
        <w:spacing w:after="0" w:line="240" w:lineRule="auto"/>
        <w:ind w:firstLine="720"/>
        <w:jc w:val="both"/>
        <w:rPr>
          <w:rFonts w:ascii="Times New Roman" w:eastAsia="Times New Roman" w:hAnsi="Times New Roman" w:cs="Times New Roman"/>
          <w:sz w:val="28"/>
          <w:szCs w:val="28"/>
          <w:lang w:eastAsia="ru-RU"/>
        </w:rPr>
      </w:pPr>
      <w:r w:rsidRPr="00C47FA5">
        <w:rPr>
          <w:rFonts w:ascii="Times New Roman" w:eastAsia="Times New Roman" w:hAnsi="Times New Roman" w:cs="Times New Roman"/>
          <w:color w:val="000000"/>
          <w:sz w:val="28"/>
          <w:szCs w:val="28"/>
          <w:lang w:eastAsia="ru-RU"/>
        </w:rPr>
        <w:t>5) Математикалық деректер мен әдістердің қиыстырылуын талап ететін;</w:t>
      </w:r>
    </w:p>
    <w:p w14:paraId="1DBD80F7" w14:textId="77777777" w:rsidR="00276D0B" w:rsidRPr="00C47FA5" w:rsidRDefault="00276D0B" w:rsidP="00143B54">
      <w:pPr>
        <w:spacing w:after="0" w:line="240" w:lineRule="auto"/>
        <w:ind w:firstLine="720"/>
        <w:jc w:val="both"/>
        <w:rPr>
          <w:rFonts w:ascii="Times New Roman" w:eastAsia="Times New Roman" w:hAnsi="Times New Roman" w:cs="Times New Roman"/>
          <w:sz w:val="28"/>
          <w:szCs w:val="28"/>
          <w:lang w:eastAsia="ru-RU"/>
        </w:rPr>
      </w:pPr>
      <w:r w:rsidRPr="00C47FA5">
        <w:rPr>
          <w:rFonts w:ascii="Times New Roman" w:eastAsia="Times New Roman" w:hAnsi="Times New Roman" w:cs="Times New Roman"/>
          <w:color w:val="000000"/>
          <w:sz w:val="28"/>
          <w:szCs w:val="28"/>
          <w:lang w:eastAsia="ru-RU"/>
        </w:rPr>
        <w:t>6) Жаңа түрдегі есептерді шешу үшін дәстүрлі мәліметтерді пайдалануды талап ететін есептер жатады.</w:t>
      </w:r>
    </w:p>
    <w:p w14:paraId="0A094871" w14:textId="77777777" w:rsidR="00276D0B" w:rsidRPr="00C47FA5" w:rsidRDefault="00276D0B" w:rsidP="00143B54">
      <w:pPr>
        <w:spacing w:after="0" w:line="240" w:lineRule="auto"/>
        <w:ind w:firstLine="720"/>
        <w:jc w:val="both"/>
        <w:rPr>
          <w:rFonts w:ascii="Times New Roman" w:eastAsia="Times New Roman" w:hAnsi="Times New Roman" w:cs="Times New Roman"/>
          <w:sz w:val="28"/>
          <w:szCs w:val="28"/>
          <w:lang w:eastAsia="ru-RU"/>
        </w:rPr>
      </w:pPr>
      <w:r w:rsidRPr="00C47FA5">
        <w:rPr>
          <w:rFonts w:ascii="Times New Roman" w:eastAsia="Times New Roman" w:hAnsi="Times New Roman" w:cs="Times New Roman"/>
          <w:color w:val="000000"/>
          <w:sz w:val="28"/>
          <w:szCs w:val="28"/>
          <w:lang w:eastAsia="ru-RU"/>
        </w:rPr>
        <w:t>Дамытушылық функциялары бар есептерге:</w:t>
      </w:r>
    </w:p>
    <w:p w14:paraId="212CE02F" w14:textId="2B628EAC" w:rsidR="00276D0B" w:rsidRPr="00C47FA5" w:rsidRDefault="00276D0B" w:rsidP="00143B54">
      <w:pPr>
        <w:spacing w:after="0" w:line="240" w:lineRule="auto"/>
        <w:ind w:firstLine="720"/>
        <w:jc w:val="both"/>
        <w:rPr>
          <w:rFonts w:ascii="Times New Roman" w:eastAsia="Times New Roman" w:hAnsi="Times New Roman" w:cs="Times New Roman"/>
          <w:sz w:val="28"/>
          <w:szCs w:val="28"/>
          <w:lang w:eastAsia="ru-RU"/>
        </w:rPr>
      </w:pPr>
      <w:r w:rsidRPr="00C47FA5">
        <w:rPr>
          <w:rFonts w:ascii="Times New Roman" w:eastAsia="Times New Roman" w:hAnsi="Times New Roman" w:cs="Times New Roman"/>
          <w:color w:val="000000"/>
          <w:sz w:val="28"/>
          <w:szCs w:val="28"/>
          <w:lang w:eastAsia="ru-RU"/>
        </w:rPr>
        <w:t xml:space="preserve">1) </w:t>
      </w:r>
      <w:r w:rsidR="001B222D" w:rsidRPr="00C47FA5">
        <w:rPr>
          <w:rFonts w:ascii="Times New Roman" w:eastAsia="Times New Roman" w:hAnsi="Times New Roman" w:cs="Times New Roman"/>
          <w:color w:val="000000"/>
          <w:sz w:val="28"/>
          <w:szCs w:val="28"/>
          <w:lang w:val="kk-KZ" w:eastAsia="ru-RU"/>
        </w:rPr>
        <w:t>Б</w:t>
      </w:r>
      <w:r w:rsidRPr="00C47FA5">
        <w:rPr>
          <w:rFonts w:ascii="Times New Roman" w:eastAsia="Times New Roman" w:hAnsi="Times New Roman" w:cs="Times New Roman"/>
          <w:color w:val="000000"/>
          <w:sz w:val="28"/>
          <w:szCs w:val="28"/>
          <w:lang w:eastAsia="ru-RU"/>
        </w:rPr>
        <w:t>ар білімді басқа контексттерде қолдануды талап ететін;</w:t>
      </w:r>
    </w:p>
    <w:p w14:paraId="51A12957" w14:textId="77A61081" w:rsidR="00276D0B" w:rsidRPr="00C47FA5" w:rsidRDefault="00276D0B" w:rsidP="00143B54">
      <w:pPr>
        <w:spacing w:after="0" w:line="240" w:lineRule="auto"/>
        <w:ind w:firstLine="720"/>
        <w:jc w:val="both"/>
        <w:rPr>
          <w:rFonts w:ascii="Times New Roman" w:eastAsia="Times New Roman" w:hAnsi="Times New Roman" w:cs="Times New Roman"/>
          <w:sz w:val="28"/>
          <w:szCs w:val="28"/>
          <w:lang w:eastAsia="ru-RU"/>
        </w:rPr>
      </w:pPr>
      <w:r w:rsidRPr="00C47FA5">
        <w:rPr>
          <w:rFonts w:ascii="Times New Roman" w:eastAsia="Times New Roman" w:hAnsi="Times New Roman" w:cs="Times New Roman"/>
          <w:color w:val="000000"/>
          <w:sz w:val="28"/>
          <w:szCs w:val="28"/>
          <w:lang w:eastAsia="ru-RU"/>
        </w:rPr>
        <w:t xml:space="preserve">2) </w:t>
      </w:r>
      <w:r w:rsidR="001B222D" w:rsidRPr="00C47FA5">
        <w:rPr>
          <w:rFonts w:ascii="Times New Roman" w:eastAsia="Times New Roman" w:hAnsi="Times New Roman" w:cs="Times New Roman"/>
          <w:color w:val="000000"/>
          <w:sz w:val="28"/>
          <w:szCs w:val="28"/>
          <w:lang w:val="kk-KZ" w:eastAsia="ru-RU"/>
        </w:rPr>
        <w:t>Т</w:t>
      </w:r>
      <w:r w:rsidRPr="00C47FA5">
        <w:rPr>
          <w:rFonts w:ascii="Times New Roman" w:eastAsia="Times New Roman" w:hAnsi="Times New Roman" w:cs="Times New Roman"/>
          <w:color w:val="000000"/>
          <w:sz w:val="28"/>
          <w:szCs w:val="28"/>
          <w:lang w:eastAsia="ru-RU"/>
        </w:rPr>
        <w:t>ереңірек білімге қол жеткізуді қамтамасыз ететін есептер кіреді.</w:t>
      </w:r>
    </w:p>
    <w:p w14:paraId="2EBBC646" w14:textId="215B1A13" w:rsidR="00276D0B" w:rsidRPr="00C47FA5" w:rsidRDefault="00276D0B" w:rsidP="00143B54">
      <w:pPr>
        <w:spacing w:after="0" w:line="240" w:lineRule="auto"/>
        <w:ind w:firstLine="720"/>
        <w:jc w:val="both"/>
        <w:rPr>
          <w:rFonts w:ascii="Times New Roman" w:eastAsia="Times New Roman" w:hAnsi="Times New Roman" w:cs="Times New Roman"/>
          <w:color w:val="000000"/>
          <w:sz w:val="28"/>
          <w:szCs w:val="28"/>
          <w:lang w:eastAsia="ru-RU"/>
        </w:rPr>
      </w:pPr>
      <w:r w:rsidRPr="00C47FA5">
        <w:rPr>
          <w:rFonts w:ascii="Times New Roman" w:eastAsia="Times New Roman" w:hAnsi="Times New Roman" w:cs="Times New Roman"/>
          <w:color w:val="000000"/>
          <w:sz w:val="28"/>
          <w:szCs w:val="28"/>
          <w:lang w:eastAsia="ru-RU"/>
        </w:rPr>
        <w:t>А.Ж.Қуанышбаев</w:t>
      </w:r>
      <w:r w:rsidR="001B222D" w:rsidRPr="00C47FA5">
        <w:rPr>
          <w:rFonts w:ascii="Times New Roman" w:eastAsia="Times New Roman" w:hAnsi="Times New Roman" w:cs="Times New Roman"/>
          <w:color w:val="000000"/>
          <w:sz w:val="28"/>
          <w:szCs w:val="28"/>
          <w:lang w:val="kk-KZ" w:eastAsia="ru-RU"/>
        </w:rPr>
        <w:t xml:space="preserve"> </w:t>
      </w:r>
      <w:r w:rsidRPr="00C47FA5">
        <w:rPr>
          <w:rFonts w:ascii="Times New Roman" w:eastAsia="Times New Roman" w:hAnsi="Times New Roman" w:cs="Times New Roman"/>
          <w:color w:val="000000"/>
          <w:sz w:val="28"/>
          <w:szCs w:val="28"/>
          <w:lang w:eastAsia="ru-RU"/>
        </w:rPr>
        <w:t>пен Д.Р.Оразалинованың зерттеулерінде көрсетіл</w:t>
      </w:r>
      <w:r w:rsidR="001B222D" w:rsidRPr="00C47FA5">
        <w:rPr>
          <w:rFonts w:ascii="Times New Roman" w:eastAsia="Times New Roman" w:hAnsi="Times New Roman" w:cs="Times New Roman"/>
          <w:color w:val="000000"/>
          <w:sz w:val="28"/>
          <w:szCs w:val="28"/>
          <w:lang w:val="kk-KZ" w:eastAsia="ru-RU"/>
        </w:rPr>
        <w:t>-</w:t>
      </w:r>
      <w:r w:rsidRPr="00C47FA5">
        <w:rPr>
          <w:rFonts w:ascii="Times New Roman" w:eastAsia="Times New Roman" w:hAnsi="Times New Roman" w:cs="Times New Roman"/>
          <w:color w:val="000000"/>
          <w:sz w:val="28"/>
          <w:szCs w:val="28"/>
          <w:lang w:eastAsia="ru-RU"/>
        </w:rPr>
        <w:t xml:space="preserve">гендей, математикалық есептердің білім беру, тәрбиелеу, дамыту және бақылау функцияларына негізделгенін ұстанамыз. Есептердің білім беру функциялары </w:t>
      </w:r>
      <w:r w:rsidR="001B222D" w:rsidRPr="00C47FA5">
        <w:rPr>
          <w:rFonts w:ascii="Times New Roman" w:eastAsia="Times New Roman" w:hAnsi="Times New Roman" w:cs="Times New Roman"/>
          <w:color w:val="000000"/>
          <w:sz w:val="28"/>
          <w:szCs w:val="28"/>
          <w:lang w:val="kk-KZ" w:eastAsia="ru-RU"/>
        </w:rPr>
        <w:t>–</w:t>
      </w:r>
      <w:r w:rsidRPr="00C47FA5">
        <w:rPr>
          <w:rFonts w:ascii="Times New Roman" w:eastAsia="Times New Roman" w:hAnsi="Times New Roman" w:cs="Times New Roman"/>
          <w:color w:val="000000"/>
          <w:sz w:val="28"/>
          <w:szCs w:val="28"/>
          <w:lang w:eastAsia="ru-RU"/>
        </w:rPr>
        <w:t xml:space="preserve"> бұл математикадан білімді, біліктілікті және дағдыны (бағдарламада көзделген, мазмұны бойынша кеңейтілген және тереңдетілген) әртүрлі оқу кезеңдерінде қалыптастыруға бағытталған қызметтерін айтамыз.</w:t>
      </w:r>
    </w:p>
    <w:p w14:paraId="79C26205" w14:textId="076614B4" w:rsidR="00570D2A" w:rsidRPr="00C47FA5" w:rsidRDefault="00570D2A" w:rsidP="00143B54">
      <w:pPr>
        <w:pStyle w:val="NormalWeb"/>
        <w:spacing w:before="0" w:beforeAutospacing="0" w:after="0" w:afterAutospacing="0"/>
        <w:ind w:firstLine="720"/>
        <w:jc w:val="both"/>
        <w:rPr>
          <w:sz w:val="28"/>
          <w:szCs w:val="28"/>
        </w:rPr>
      </w:pPr>
      <w:r w:rsidRPr="00C47FA5">
        <w:rPr>
          <w:color w:val="000000"/>
          <w:sz w:val="28"/>
          <w:szCs w:val="28"/>
        </w:rPr>
        <w:t>А.Н.Жанигин</w:t>
      </w:r>
      <w:r w:rsidRPr="00C47FA5">
        <w:rPr>
          <w:color w:val="000000"/>
          <w:sz w:val="28"/>
          <w:szCs w:val="28"/>
          <w:lang w:val="kk-KZ"/>
        </w:rPr>
        <w:t>н</w:t>
      </w:r>
      <w:r w:rsidRPr="00C47FA5">
        <w:rPr>
          <w:color w:val="000000"/>
          <w:sz w:val="28"/>
          <w:szCs w:val="28"/>
        </w:rPr>
        <w:t xml:space="preserve">ің пікірлеріне сәйкес, білім беру функциялары үш басты санатқа бөлінеді: жалпы, арнайы және нақты. Оқу процесінде оқушылардың жалпы білім </w:t>
      </w:r>
      <w:r w:rsidR="001B222D" w:rsidRPr="00C47FA5">
        <w:rPr>
          <w:color w:val="000000"/>
          <w:sz w:val="28"/>
          <w:szCs w:val="28"/>
          <w:lang w:val="kk-KZ"/>
        </w:rPr>
        <w:t>алуы олардың келесідей</w:t>
      </w:r>
      <w:r w:rsidRPr="00C47FA5">
        <w:rPr>
          <w:color w:val="000000"/>
          <w:sz w:val="28"/>
          <w:szCs w:val="28"/>
        </w:rPr>
        <w:t xml:space="preserve"> дағдыларын қалыптастыруға бағытталған:</w:t>
      </w:r>
    </w:p>
    <w:p w14:paraId="31375E24" w14:textId="1BC35389" w:rsidR="00570D2A" w:rsidRPr="00C47FA5" w:rsidRDefault="00570D2A" w:rsidP="00143B54">
      <w:pPr>
        <w:pStyle w:val="NormalWeb"/>
        <w:spacing w:before="0" w:beforeAutospacing="0" w:after="0" w:afterAutospacing="0"/>
        <w:ind w:firstLine="720"/>
        <w:jc w:val="both"/>
        <w:rPr>
          <w:sz w:val="28"/>
          <w:szCs w:val="28"/>
        </w:rPr>
      </w:pPr>
      <w:r w:rsidRPr="00C47FA5">
        <w:rPr>
          <w:color w:val="000000"/>
          <w:sz w:val="28"/>
          <w:szCs w:val="28"/>
        </w:rPr>
        <w:t>1) түсініктердің анықтамасы</w:t>
      </w:r>
      <w:r w:rsidR="001B222D" w:rsidRPr="00C47FA5">
        <w:rPr>
          <w:color w:val="000000"/>
          <w:sz w:val="28"/>
          <w:szCs w:val="28"/>
          <w:lang w:val="kk-KZ"/>
        </w:rPr>
        <w:t>н ашу</w:t>
      </w:r>
      <w:r w:rsidRPr="00C47FA5">
        <w:rPr>
          <w:color w:val="000000"/>
          <w:sz w:val="28"/>
          <w:szCs w:val="28"/>
        </w:rPr>
        <w:t>;</w:t>
      </w:r>
    </w:p>
    <w:p w14:paraId="34235C87" w14:textId="7810C1BD" w:rsidR="00570D2A" w:rsidRPr="00C47FA5" w:rsidRDefault="00570D2A" w:rsidP="00143B54">
      <w:pPr>
        <w:pStyle w:val="NormalWeb"/>
        <w:spacing w:before="0" w:beforeAutospacing="0" w:after="0" w:afterAutospacing="0"/>
        <w:ind w:firstLine="720"/>
        <w:jc w:val="both"/>
        <w:rPr>
          <w:sz w:val="28"/>
          <w:szCs w:val="28"/>
        </w:rPr>
      </w:pPr>
      <w:r w:rsidRPr="00C47FA5">
        <w:rPr>
          <w:color w:val="000000"/>
          <w:sz w:val="28"/>
          <w:szCs w:val="28"/>
        </w:rPr>
        <w:t>2) негізгі идеялар, заңдылықтар, тұжырымдамалар</w:t>
      </w:r>
      <w:r w:rsidR="001B222D" w:rsidRPr="00C47FA5">
        <w:rPr>
          <w:color w:val="000000"/>
          <w:sz w:val="28"/>
          <w:szCs w:val="28"/>
          <w:lang w:val="kk-KZ"/>
        </w:rPr>
        <w:t>ды зерттеу</w:t>
      </w:r>
      <w:r w:rsidRPr="00C47FA5">
        <w:rPr>
          <w:color w:val="000000"/>
          <w:sz w:val="28"/>
          <w:szCs w:val="28"/>
        </w:rPr>
        <w:t>;</w:t>
      </w:r>
    </w:p>
    <w:p w14:paraId="4BA16B87" w14:textId="1C38B5B5" w:rsidR="00570D2A" w:rsidRPr="00C47FA5" w:rsidRDefault="00570D2A" w:rsidP="00143B54">
      <w:pPr>
        <w:pStyle w:val="NormalWeb"/>
        <w:spacing w:before="0" w:beforeAutospacing="0" w:after="0" w:afterAutospacing="0"/>
        <w:ind w:firstLine="720"/>
        <w:jc w:val="both"/>
        <w:rPr>
          <w:sz w:val="28"/>
          <w:szCs w:val="28"/>
        </w:rPr>
      </w:pPr>
      <w:r w:rsidRPr="00C47FA5">
        <w:rPr>
          <w:color w:val="000000"/>
          <w:sz w:val="28"/>
          <w:szCs w:val="28"/>
        </w:rPr>
        <w:t>3) маңызды құзыреттер мен біліктер</w:t>
      </w:r>
      <w:r w:rsidR="001B222D" w:rsidRPr="00C47FA5">
        <w:rPr>
          <w:color w:val="000000"/>
          <w:sz w:val="28"/>
          <w:szCs w:val="28"/>
          <w:lang w:val="kk-KZ"/>
        </w:rPr>
        <w:t>ді меңгеру</w:t>
      </w:r>
      <w:r w:rsidRPr="00C47FA5">
        <w:rPr>
          <w:color w:val="000000"/>
          <w:sz w:val="28"/>
          <w:szCs w:val="28"/>
        </w:rPr>
        <w:t>;</w:t>
      </w:r>
    </w:p>
    <w:p w14:paraId="0AA6F4A3" w14:textId="77777777" w:rsidR="00570D2A" w:rsidRPr="00C47FA5" w:rsidRDefault="00570D2A" w:rsidP="00143B54">
      <w:pPr>
        <w:pStyle w:val="NormalWeb"/>
        <w:spacing w:before="0" w:beforeAutospacing="0" w:after="0" w:afterAutospacing="0"/>
        <w:ind w:firstLine="720"/>
        <w:jc w:val="both"/>
        <w:rPr>
          <w:sz w:val="28"/>
          <w:szCs w:val="28"/>
        </w:rPr>
      </w:pPr>
      <w:r w:rsidRPr="00C47FA5">
        <w:rPr>
          <w:color w:val="000000"/>
          <w:sz w:val="28"/>
          <w:szCs w:val="28"/>
        </w:rPr>
        <w:t>4) мәтіндегі және жазбалардағы идеяларды түсіндіру қабілеті;</w:t>
      </w:r>
    </w:p>
    <w:p w14:paraId="4203B57B" w14:textId="77777777" w:rsidR="00570D2A" w:rsidRPr="00C47FA5" w:rsidRDefault="00570D2A" w:rsidP="00143B54">
      <w:pPr>
        <w:pStyle w:val="NormalWeb"/>
        <w:spacing w:before="0" w:beforeAutospacing="0" w:after="0" w:afterAutospacing="0"/>
        <w:ind w:firstLine="720"/>
        <w:jc w:val="both"/>
        <w:rPr>
          <w:sz w:val="28"/>
          <w:szCs w:val="28"/>
        </w:rPr>
      </w:pPr>
      <w:r w:rsidRPr="00C47FA5">
        <w:rPr>
          <w:color w:val="000000"/>
          <w:sz w:val="28"/>
          <w:szCs w:val="28"/>
        </w:rPr>
        <w:t>5) түсініктер арасындағы көптеген байланыстарды құру;</w:t>
      </w:r>
    </w:p>
    <w:p w14:paraId="2356063A" w14:textId="77777777" w:rsidR="00570D2A" w:rsidRPr="00C47FA5" w:rsidRDefault="00570D2A" w:rsidP="00143B54">
      <w:pPr>
        <w:pStyle w:val="NormalWeb"/>
        <w:spacing w:before="0" w:beforeAutospacing="0" w:after="0" w:afterAutospacing="0"/>
        <w:ind w:firstLine="720"/>
        <w:jc w:val="both"/>
        <w:rPr>
          <w:sz w:val="28"/>
          <w:szCs w:val="28"/>
        </w:rPr>
      </w:pPr>
      <w:r w:rsidRPr="00C47FA5">
        <w:rPr>
          <w:color w:val="000000"/>
          <w:sz w:val="28"/>
          <w:szCs w:val="28"/>
        </w:rPr>
        <w:t>6) ойлау әдістерінің негізгі түрлері, оларды жүзеге асыру жолдары;</w:t>
      </w:r>
    </w:p>
    <w:p w14:paraId="3639B10B" w14:textId="77777777" w:rsidR="00570D2A" w:rsidRPr="00C47FA5" w:rsidRDefault="00570D2A" w:rsidP="00143B54">
      <w:pPr>
        <w:pStyle w:val="NormalWeb"/>
        <w:spacing w:before="0" w:beforeAutospacing="0" w:after="0" w:afterAutospacing="0"/>
        <w:ind w:firstLine="720"/>
        <w:jc w:val="both"/>
        <w:rPr>
          <w:sz w:val="28"/>
          <w:szCs w:val="28"/>
        </w:rPr>
      </w:pPr>
      <w:r w:rsidRPr="00C47FA5">
        <w:rPr>
          <w:color w:val="000000"/>
          <w:sz w:val="28"/>
          <w:szCs w:val="28"/>
        </w:rPr>
        <w:t>7) оқу және анықтамалық материалдармен, кестелермен жұмыс істеу, негізгі заңдылықтар, пікірлер, олардың байланыстарын және иерархиясын құру қабілеті.</w:t>
      </w:r>
    </w:p>
    <w:p w14:paraId="5E49C1E5" w14:textId="3A69261C" w:rsidR="00570D2A" w:rsidRPr="00C47FA5" w:rsidRDefault="00570D2A" w:rsidP="00143B54">
      <w:pPr>
        <w:pStyle w:val="NormalWeb"/>
        <w:spacing w:before="0" w:beforeAutospacing="0" w:after="0" w:afterAutospacing="0"/>
        <w:ind w:firstLine="720"/>
        <w:jc w:val="both"/>
        <w:rPr>
          <w:sz w:val="28"/>
          <w:szCs w:val="28"/>
        </w:rPr>
      </w:pPr>
      <w:r w:rsidRPr="00C47FA5">
        <w:rPr>
          <w:color w:val="000000"/>
          <w:sz w:val="28"/>
          <w:szCs w:val="28"/>
        </w:rPr>
        <w:lastRenderedPageBreak/>
        <w:t>А.Н.Жанигин</w:t>
      </w:r>
      <w:r w:rsidRPr="00C47FA5">
        <w:rPr>
          <w:color w:val="000000"/>
          <w:sz w:val="28"/>
          <w:szCs w:val="28"/>
          <w:lang w:val="kk-KZ"/>
        </w:rPr>
        <w:t>н</w:t>
      </w:r>
      <w:r w:rsidRPr="00C47FA5">
        <w:rPr>
          <w:color w:val="000000"/>
          <w:sz w:val="28"/>
          <w:szCs w:val="28"/>
        </w:rPr>
        <w:t>ің түсіндіруі бойынша, дамытушылық функциялары бар есептер оқушыларға:</w:t>
      </w:r>
    </w:p>
    <w:p w14:paraId="4EA0524C" w14:textId="77777777" w:rsidR="00570D2A" w:rsidRPr="00C47FA5" w:rsidRDefault="00570D2A" w:rsidP="00143B54">
      <w:pPr>
        <w:pStyle w:val="NormalWeb"/>
        <w:spacing w:before="0" w:beforeAutospacing="0" w:after="0" w:afterAutospacing="0"/>
        <w:ind w:firstLine="720"/>
        <w:jc w:val="both"/>
        <w:rPr>
          <w:sz w:val="28"/>
          <w:szCs w:val="28"/>
        </w:rPr>
      </w:pPr>
      <w:r w:rsidRPr="00C47FA5">
        <w:rPr>
          <w:color w:val="000000"/>
          <w:sz w:val="28"/>
          <w:szCs w:val="28"/>
        </w:rPr>
        <w:t>1) ғылыми танымның әртүрлі әдістерін меңгеру (бақылау, салыстыру, тәжірибе, анализ және синтез, жалпылау және нақтылау) қажеттілігін;</w:t>
      </w:r>
    </w:p>
    <w:p w14:paraId="7781FADB" w14:textId="77777777" w:rsidR="00570D2A" w:rsidRPr="00C47FA5" w:rsidRDefault="00570D2A" w:rsidP="00143B54">
      <w:pPr>
        <w:pStyle w:val="NormalWeb"/>
        <w:spacing w:before="0" w:beforeAutospacing="0" w:after="0" w:afterAutospacing="0"/>
        <w:ind w:firstLine="720"/>
        <w:jc w:val="both"/>
        <w:rPr>
          <w:sz w:val="28"/>
          <w:szCs w:val="28"/>
        </w:rPr>
      </w:pPr>
      <w:r w:rsidRPr="00C47FA5">
        <w:rPr>
          <w:color w:val="000000"/>
          <w:sz w:val="28"/>
          <w:szCs w:val="28"/>
        </w:rPr>
        <w:t>2) индуктивті және дедуктивті ойлау қабілетін;</w:t>
      </w:r>
    </w:p>
    <w:p w14:paraId="5081AE2D" w14:textId="77777777" w:rsidR="00570D2A" w:rsidRPr="00C47FA5" w:rsidRDefault="00570D2A" w:rsidP="00143B54">
      <w:pPr>
        <w:pStyle w:val="NormalWeb"/>
        <w:spacing w:before="0" w:beforeAutospacing="0" w:after="0" w:afterAutospacing="0"/>
        <w:ind w:firstLine="720"/>
        <w:jc w:val="both"/>
        <w:rPr>
          <w:sz w:val="28"/>
          <w:szCs w:val="28"/>
        </w:rPr>
      </w:pPr>
      <w:r w:rsidRPr="00C47FA5">
        <w:rPr>
          <w:color w:val="000000"/>
          <w:sz w:val="28"/>
          <w:szCs w:val="28"/>
        </w:rPr>
        <w:t>3) теориялық және тәжірибелік тұрғыдан дұрыс болжам жасау және оны тексеру қабілетін;</w:t>
      </w:r>
    </w:p>
    <w:p w14:paraId="1A03CFB0" w14:textId="77777777" w:rsidR="00570D2A" w:rsidRPr="00C47FA5" w:rsidRDefault="00570D2A" w:rsidP="00143B54">
      <w:pPr>
        <w:pStyle w:val="NormalWeb"/>
        <w:spacing w:before="0" w:beforeAutospacing="0" w:after="0" w:afterAutospacing="0"/>
        <w:ind w:firstLine="720"/>
        <w:jc w:val="both"/>
        <w:rPr>
          <w:sz w:val="28"/>
          <w:szCs w:val="28"/>
        </w:rPr>
      </w:pPr>
      <w:r w:rsidRPr="00C47FA5">
        <w:rPr>
          <w:color w:val="000000"/>
          <w:sz w:val="28"/>
          <w:szCs w:val="28"/>
        </w:rPr>
        <w:t>4) қарапайым модельдер жасау және оларды практикалық мақсаттарда қолдану қабілетін;</w:t>
      </w:r>
    </w:p>
    <w:p w14:paraId="1F435686" w14:textId="77777777" w:rsidR="00570D2A" w:rsidRPr="00C47FA5" w:rsidRDefault="00570D2A" w:rsidP="00143B54">
      <w:pPr>
        <w:pStyle w:val="NormalWeb"/>
        <w:spacing w:before="0" w:beforeAutospacing="0" w:after="0" w:afterAutospacing="0"/>
        <w:ind w:firstLine="720"/>
        <w:jc w:val="both"/>
        <w:rPr>
          <w:sz w:val="28"/>
          <w:szCs w:val="28"/>
        </w:rPr>
      </w:pPr>
      <w:r w:rsidRPr="00C47FA5">
        <w:rPr>
          <w:color w:val="000000"/>
          <w:sz w:val="28"/>
          <w:szCs w:val="28"/>
        </w:rPr>
        <w:t>5) зерттелетін объектілерді сыныптау, білімді жүйелеу, себеп-салдар және құрылымдық байланыстарды анықтау қабілетін;</w:t>
      </w:r>
    </w:p>
    <w:p w14:paraId="755B265F" w14:textId="77777777" w:rsidR="00570D2A" w:rsidRPr="00C47FA5" w:rsidRDefault="00570D2A" w:rsidP="00143B54">
      <w:pPr>
        <w:pStyle w:val="NormalWeb"/>
        <w:spacing w:before="0" w:beforeAutospacing="0" w:after="0" w:afterAutospacing="0"/>
        <w:ind w:firstLine="720"/>
        <w:jc w:val="both"/>
        <w:rPr>
          <w:sz w:val="28"/>
          <w:szCs w:val="28"/>
        </w:rPr>
      </w:pPr>
      <w:r w:rsidRPr="00C47FA5">
        <w:rPr>
          <w:color w:val="000000"/>
          <w:sz w:val="28"/>
          <w:szCs w:val="28"/>
        </w:rPr>
        <w:t>6) мақсатқа жету үшін тиімді құралдар мен әдістерді таңдау, нақты жағдайларды ескеру;</w:t>
      </w:r>
    </w:p>
    <w:p w14:paraId="44DC0698" w14:textId="77777777" w:rsidR="00570D2A" w:rsidRPr="00C47FA5" w:rsidRDefault="00570D2A" w:rsidP="00143B54">
      <w:pPr>
        <w:pStyle w:val="NormalWeb"/>
        <w:spacing w:before="0" w:beforeAutospacing="0" w:after="0" w:afterAutospacing="0"/>
        <w:ind w:firstLine="720"/>
        <w:jc w:val="both"/>
        <w:rPr>
          <w:sz w:val="28"/>
          <w:szCs w:val="28"/>
        </w:rPr>
      </w:pPr>
      <w:r w:rsidRPr="00C47FA5">
        <w:rPr>
          <w:color w:val="000000"/>
          <w:sz w:val="28"/>
          <w:szCs w:val="28"/>
        </w:rPr>
        <w:t>7) зерттелетін материалдың әлеуметтік әсерін, практикалық маңызын бағалау;</w:t>
      </w:r>
    </w:p>
    <w:p w14:paraId="47F5C744" w14:textId="77777777" w:rsidR="00570D2A" w:rsidRPr="00C47FA5" w:rsidRDefault="00570D2A" w:rsidP="00143B54">
      <w:pPr>
        <w:pStyle w:val="NormalWeb"/>
        <w:spacing w:before="0" w:beforeAutospacing="0" w:after="0" w:afterAutospacing="0"/>
        <w:ind w:firstLine="720"/>
        <w:jc w:val="both"/>
        <w:rPr>
          <w:sz w:val="28"/>
          <w:szCs w:val="28"/>
        </w:rPr>
      </w:pPr>
      <w:r w:rsidRPr="00C47FA5">
        <w:rPr>
          <w:color w:val="000000"/>
          <w:sz w:val="28"/>
          <w:szCs w:val="28"/>
        </w:rPr>
        <w:t>8) ғылыми ойлау қасиеттерін (сөйлеу мен жазудың түпнұсқалығы, кеңдігі, тереңдігі, сыншылдығы, анықтығы) дамыту;</w:t>
      </w:r>
    </w:p>
    <w:p w14:paraId="3AEA5192" w14:textId="73FC792B" w:rsidR="00570D2A" w:rsidRPr="00C47FA5" w:rsidRDefault="00570D2A" w:rsidP="00143B54">
      <w:pPr>
        <w:pStyle w:val="NormalWeb"/>
        <w:spacing w:before="0" w:beforeAutospacing="0" w:after="0" w:afterAutospacing="0"/>
        <w:ind w:firstLine="720"/>
        <w:jc w:val="both"/>
        <w:rPr>
          <w:color w:val="000000"/>
          <w:sz w:val="28"/>
          <w:szCs w:val="28"/>
        </w:rPr>
      </w:pPr>
      <w:r w:rsidRPr="00C47FA5">
        <w:rPr>
          <w:color w:val="000000"/>
          <w:sz w:val="28"/>
          <w:szCs w:val="28"/>
        </w:rPr>
        <w:t>9) зейінділік пен беріктікке, маңызды ақпаратты еске сақтау қабілетіне ие болу</w:t>
      </w:r>
      <w:r w:rsidR="00602FBE" w:rsidRPr="00C47FA5">
        <w:rPr>
          <w:color w:val="000000"/>
          <w:sz w:val="28"/>
          <w:szCs w:val="28"/>
          <w:lang w:val="kk-KZ"/>
        </w:rPr>
        <w:t xml:space="preserve"> керек</w:t>
      </w:r>
      <w:r w:rsidRPr="00C47FA5">
        <w:rPr>
          <w:color w:val="000000"/>
          <w:sz w:val="28"/>
          <w:szCs w:val="28"/>
        </w:rPr>
        <w:t>.</w:t>
      </w:r>
    </w:p>
    <w:p w14:paraId="52BEFAE5" w14:textId="6A6D3169" w:rsidR="00F41B95" w:rsidRPr="00C47FA5" w:rsidRDefault="00F41B95" w:rsidP="00143B54">
      <w:pPr>
        <w:spacing w:after="0" w:line="240" w:lineRule="auto"/>
        <w:ind w:firstLine="720"/>
        <w:jc w:val="both"/>
        <w:rPr>
          <w:rFonts w:ascii="Times New Roman" w:eastAsia="Times New Roman" w:hAnsi="Times New Roman" w:cs="Times New Roman"/>
          <w:sz w:val="28"/>
          <w:szCs w:val="28"/>
          <w:lang w:eastAsia="ru-RU"/>
        </w:rPr>
      </w:pPr>
      <w:r w:rsidRPr="00C47FA5">
        <w:rPr>
          <w:rFonts w:ascii="Times New Roman" w:eastAsia="Times New Roman" w:hAnsi="Times New Roman" w:cs="Times New Roman"/>
          <w:color w:val="000000"/>
          <w:sz w:val="28"/>
          <w:szCs w:val="28"/>
          <w:lang w:eastAsia="ru-RU"/>
        </w:rPr>
        <w:t>Дамытушылық есептердің мәнін талдай келе, А.С.Кузнецов пен Е.Л.Сидоров математика курсында қолданылатын дәстүрлі есептерден өзгешеленетіндігін атап өтті. Олардың пікірінше, бұл есептер оқушылардың білімінің деңгейін ескере отырып, күрделендірілген және оның барлығын жаттап алу міндетті емес. Есептерді шешуде оқушыларға теориялық білімді қолдану немесе белгілі шешім әдістерін пайдалану жеткіліксіз</w:t>
      </w:r>
      <w:r w:rsidR="001B222D" w:rsidRPr="00C47FA5">
        <w:rPr>
          <w:rFonts w:ascii="Times New Roman" w:eastAsia="Times New Roman" w:hAnsi="Times New Roman" w:cs="Times New Roman"/>
          <w:color w:val="000000"/>
          <w:sz w:val="28"/>
          <w:szCs w:val="28"/>
          <w:lang w:val="kk-KZ" w:eastAsia="ru-RU"/>
        </w:rPr>
        <w:t>,</w:t>
      </w:r>
      <w:r w:rsidRPr="00C47FA5">
        <w:rPr>
          <w:rFonts w:ascii="Times New Roman" w:eastAsia="Times New Roman" w:hAnsi="Times New Roman" w:cs="Times New Roman"/>
          <w:color w:val="000000"/>
          <w:sz w:val="28"/>
          <w:szCs w:val="28"/>
          <w:lang w:eastAsia="ru-RU"/>
        </w:rPr>
        <w:t xml:space="preserve"> бұл жерде олардың ақыл-ой қабілеттері мен ойлау шеберлігі маңызды.</w:t>
      </w:r>
    </w:p>
    <w:p w14:paraId="03AC0833" w14:textId="48763DDB" w:rsidR="00F41B95" w:rsidRPr="00C47FA5" w:rsidRDefault="00F41B95" w:rsidP="00143B54">
      <w:pPr>
        <w:spacing w:after="0" w:line="240" w:lineRule="auto"/>
        <w:ind w:firstLine="720"/>
        <w:jc w:val="both"/>
        <w:rPr>
          <w:rFonts w:ascii="Times New Roman" w:eastAsia="Times New Roman" w:hAnsi="Times New Roman" w:cs="Times New Roman"/>
          <w:sz w:val="28"/>
          <w:szCs w:val="28"/>
          <w:lang w:eastAsia="ru-RU"/>
        </w:rPr>
      </w:pPr>
      <w:r w:rsidRPr="00C47FA5">
        <w:rPr>
          <w:rFonts w:ascii="Times New Roman" w:eastAsia="Times New Roman" w:hAnsi="Times New Roman" w:cs="Times New Roman"/>
          <w:color w:val="000000"/>
          <w:sz w:val="28"/>
          <w:szCs w:val="28"/>
          <w:lang w:eastAsia="ru-RU"/>
        </w:rPr>
        <w:t>«5-</w:t>
      </w:r>
      <w:r w:rsidR="0000259F" w:rsidRPr="00C47FA5">
        <w:rPr>
          <w:rFonts w:ascii="Times New Roman" w:eastAsia="Times New Roman" w:hAnsi="Times New Roman" w:cs="Times New Roman"/>
          <w:color w:val="000000"/>
          <w:sz w:val="28"/>
          <w:szCs w:val="28"/>
          <w:lang w:val="kk-KZ" w:eastAsia="ru-RU"/>
        </w:rPr>
        <w:t>9</w:t>
      </w:r>
      <w:r w:rsidRPr="00C47FA5">
        <w:rPr>
          <w:rFonts w:ascii="Times New Roman" w:eastAsia="Times New Roman" w:hAnsi="Times New Roman" w:cs="Times New Roman"/>
          <w:color w:val="000000"/>
          <w:sz w:val="28"/>
          <w:szCs w:val="28"/>
          <w:lang w:eastAsia="ru-RU"/>
        </w:rPr>
        <w:t xml:space="preserve"> сыныптардағы математика сабағындағы дамытушылық тапсырмалар» оқулығының авторы Л.А.Миронова, дамытушылық есептерді оқушылардың ойлау қабілеттерін жетілдіру мақсатындағы есептер деп түсіндіреді. Оның айтуынша, осындай тапсырмалар орындау үшін оқушыларға кең және терең эвристикалық әдістерді игеру қажет. Математика сабақтарында бұл есептермен жүйелі жұмыс істеу арқылы оқушылардың білімін тереңдетуге және эвристикалық әдістерді игеруге көмектеседі. Миронованың оқулығында оқушылардың логикалық-лингвистикалық қабілеттерін дамытуға бағытталған эвристикалық әдіс және оларды нақты тапсырмаларда қолдану мысалдары көрсетілген.</w:t>
      </w:r>
    </w:p>
    <w:p w14:paraId="1F3A1B1F" w14:textId="2227F78D" w:rsidR="00F41B95" w:rsidRPr="00C47FA5" w:rsidRDefault="00F41B95" w:rsidP="00143B54">
      <w:pPr>
        <w:spacing w:after="0" w:line="240" w:lineRule="auto"/>
        <w:ind w:firstLine="720"/>
        <w:jc w:val="both"/>
        <w:rPr>
          <w:rFonts w:ascii="Times New Roman" w:eastAsia="Times New Roman" w:hAnsi="Times New Roman" w:cs="Times New Roman"/>
          <w:sz w:val="28"/>
          <w:szCs w:val="28"/>
          <w:lang w:eastAsia="ru-RU"/>
        </w:rPr>
      </w:pPr>
      <w:r w:rsidRPr="00C47FA5">
        <w:rPr>
          <w:rFonts w:ascii="Times New Roman" w:eastAsia="Times New Roman" w:hAnsi="Times New Roman" w:cs="Times New Roman"/>
          <w:color w:val="000000"/>
          <w:sz w:val="28"/>
          <w:szCs w:val="28"/>
          <w:lang w:eastAsia="ru-RU"/>
        </w:rPr>
        <w:t>5-</w:t>
      </w:r>
      <w:r w:rsidR="0000259F" w:rsidRPr="00C47FA5">
        <w:rPr>
          <w:rFonts w:ascii="Times New Roman" w:eastAsia="Times New Roman" w:hAnsi="Times New Roman" w:cs="Times New Roman"/>
          <w:color w:val="000000"/>
          <w:sz w:val="28"/>
          <w:szCs w:val="28"/>
          <w:lang w:val="kk-KZ" w:eastAsia="ru-RU"/>
        </w:rPr>
        <w:t>7</w:t>
      </w:r>
      <w:r w:rsidRPr="00C47FA5">
        <w:rPr>
          <w:rFonts w:ascii="Times New Roman" w:eastAsia="Times New Roman" w:hAnsi="Times New Roman" w:cs="Times New Roman"/>
          <w:color w:val="000000"/>
          <w:sz w:val="28"/>
          <w:szCs w:val="28"/>
          <w:lang w:eastAsia="ru-RU"/>
        </w:rPr>
        <w:t xml:space="preserve"> сыныптарға арналған оқу-әдістемелік кешендерге талдау жасаған В.М.Иванова, бағдарлама мазмұнын меңгеру барысында барлық оқушылардың ойлауын жетілдіруді негізгі мақсат ретінде айқындайды. Ол ойлауды дамыту көрсеткіштерін ақыл-ой</w:t>
      </w:r>
      <w:r w:rsidR="0047302C" w:rsidRPr="00C47FA5">
        <w:rPr>
          <w:rFonts w:ascii="Times New Roman" w:eastAsia="Times New Roman" w:hAnsi="Times New Roman" w:cs="Times New Roman"/>
          <w:sz w:val="28"/>
          <w:szCs w:val="28"/>
          <w:lang w:val="kk-KZ" w:eastAsia="ru-RU"/>
        </w:rPr>
        <w:t xml:space="preserve"> </w:t>
      </w:r>
      <w:r w:rsidRPr="00C47FA5">
        <w:rPr>
          <w:rFonts w:ascii="Times New Roman" w:eastAsia="Times New Roman" w:hAnsi="Times New Roman" w:cs="Times New Roman"/>
          <w:color w:val="000000"/>
          <w:sz w:val="28"/>
          <w:szCs w:val="28"/>
          <w:lang w:eastAsia="ru-RU"/>
        </w:rPr>
        <w:t xml:space="preserve">іс-әрекетінің </w:t>
      </w:r>
      <w:r w:rsidR="0000259F" w:rsidRPr="00C47FA5">
        <w:rPr>
          <w:rFonts w:ascii="Times New Roman" w:eastAsia="Times New Roman" w:hAnsi="Times New Roman" w:cs="Times New Roman"/>
          <w:color w:val="000000"/>
          <w:sz w:val="28"/>
          <w:szCs w:val="28"/>
          <w:lang w:eastAsia="ru-RU"/>
        </w:rPr>
        <w:t>талдау және синтез, салыстыру, аналогия, классификация және жалпылау</w:t>
      </w:r>
      <w:r w:rsidR="0000259F" w:rsidRPr="00C47FA5">
        <w:rPr>
          <w:rFonts w:ascii="Times New Roman" w:eastAsia="Times New Roman" w:hAnsi="Times New Roman" w:cs="Times New Roman"/>
          <w:color w:val="000000"/>
          <w:sz w:val="28"/>
          <w:szCs w:val="28"/>
          <w:lang w:val="kk-KZ" w:eastAsia="ru-RU"/>
        </w:rPr>
        <w:t xml:space="preserve"> сынды</w:t>
      </w:r>
      <w:r w:rsidR="0000259F" w:rsidRPr="00C47FA5">
        <w:rPr>
          <w:rFonts w:ascii="Times New Roman" w:eastAsia="Times New Roman" w:hAnsi="Times New Roman" w:cs="Times New Roman"/>
          <w:color w:val="000000"/>
          <w:sz w:val="28"/>
          <w:szCs w:val="28"/>
          <w:lang w:eastAsia="ru-RU"/>
        </w:rPr>
        <w:t xml:space="preserve"> </w:t>
      </w:r>
      <w:r w:rsidRPr="00C47FA5">
        <w:rPr>
          <w:rFonts w:ascii="Times New Roman" w:eastAsia="Times New Roman" w:hAnsi="Times New Roman" w:cs="Times New Roman"/>
          <w:color w:val="000000"/>
          <w:sz w:val="28"/>
          <w:szCs w:val="28"/>
          <w:lang w:eastAsia="ru-RU"/>
        </w:rPr>
        <w:t xml:space="preserve">түрлерінің дамуымен байланыстырады. Иванованың пікірінше, дамытушылық есептер </w:t>
      </w:r>
      <w:r w:rsidR="0047302C" w:rsidRPr="00C47FA5">
        <w:rPr>
          <w:rFonts w:ascii="Times New Roman" w:eastAsia="Times New Roman" w:hAnsi="Times New Roman" w:cs="Times New Roman"/>
          <w:color w:val="000000"/>
          <w:sz w:val="28"/>
          <w:szCs w:val="28"/>
          <w:lang w:eastAsia="ru-RU"/>
        </w:rPr>
        <w:t>мәселелік</w:t>
      </w:r>
      <w:r w:rsidRPr="00C47FA5">
        <w:rPr>
          <w:rFonts w:ascii="Times New Roman" w:eastAsia="Times New Roman" w:hAnsi="Times New Roman" w:cs="Times New Roman"/>
          <w:color w:val="000000"/>
          <w:sz w:val="28"/>
          <w:szCs w:val="28"/>
          <w:lang w:eastAsia="ru-RU"/>
        </w:rPr>
        <w:t xml:space="preserve"> тапсырмалардың функциясын атқарады. Есептерді шешу барысында оқушылар белгісіздікті ашуды міндетті түрде көздейді. Бұл жаңалықтың негізгі механизмі </w:t>
      </w:r>
      <w:r w:rsidR="0047302C" w:rsidRPr="00C47FA5">
        <w:rPr>
          <w:rFonts w:ascii="Times New Roman" w:eastAsia="Times New Roman" w:hAnsi="Times New Roman" w:cs="Times New Roman"/>
          <w:color w:val="000000"/>
          <w:sz w:val="28"/>
          <w:szCs w:val="28"/>
          <w:lang w:val="kk-KZ" w:eastAsia="ru-RU"/>
        </w:rPr>
        <w:t>–</w:t>
      </w:r>
      <w:r w:rsidRPr="00C47FA5">
        <w:rPr>
          <w:rFonts w:ascii="Times New Roman" w:eastAsia="Times New Roman" w:hAnsi="Times New Roman" w:cs="Times New Roman"/>
          <w:color w:val="000000"/>
          <w:sz w:val="28"/>
          <w:szCs w:val="28"/>
          <w:lang w:eastAsia="ru-RU"/>
        </w:rPr>
        <w:t xml:space="preserve"> оқушыларға </w:t>
      </w:r>
      <w:r w:rsidRPr="00C47FA5">
        <w:rPr>
          <w:rFonts w:ascii="Times New Roman" w:eastAsia="Times New Roman" w:hAnsi="Times New Roman" w:cs="Times New Roman"/>
          <w:color w:val="000000"/>
          <w:sz w:val="28"/>
          <w:szCs w:val="28"/>
          <w:lang w:eastAsia="ru-RU"/>
        </w:rPr>
        <w:lastRenderedPageBreak/>
        <w:t xml:space="preserve">белгісіз қасиеттер мен заңдылықтар арасындағы жаңа байланыстарды табу болып табылады. </w:t>
      </w:r>
      <w:r w:rsidR="0047302C" w:rsidRPr="00C47FA5">
        <w:rPr>
          <w:rFonts w:ascii="Times New Roman" w:eastAsia="Times New Roman" w:hAnsi="Times New Roman" w:cs="Times New Roman"/>
          <w:color w:val="000000"/>
          <w:sz w:val="28"/>
          <w:szCs w:val="28"/>
          <w:lang w:eastAsia="ru-RU"/>
        </w:rPr>
        <w:t>Мәселелік</w:t>
      </w:r>
      <w:r w:rsidRPr="00C47FA5">
        <w:rPr>
          <w:rFonts w:ascii="Times New Roman" w:eastAsia="Times New Roman" w:hAnsi="Times New Roman" w:cs="Times New Roman"/>
          <w:color w:val="000000"/>
          <w:sz w:val="28"/>
          <w:szCs w:val="28"/>
          <w:lang w:eastAsia="ru-RU"/>
        </w:rPr>
        <w:t xml:space="preserve"> есептерді шешу кезінде оқушылар алдындағы материалдарды қайта қарап, белсенді түрде ойланып, ақырында өз бетінше жаңа есеп құрастырып, оны шешеді.</w:t>
      </w:r>
    </w:p>
    <w:p w14:paraId="132F33F4" w14:textId="66925F66" w:rsidR="00F41B95" w:rsidRPr="00C47FA5" w:rsidRDefault="00F41B95" w:rsidP="00143B54">
      <w:pPr>
        <w:spacing w:after="0" w:line="240" w:lineRule="auto"/>
        <w:ind w:firstLine="720"/>
        <w:jc w:val="both"/>
        <w:rPr>
          <w:rFonts w:ascii="Times New Roman" w:eastAsia="Times New Roman" w:hAnsi="Times New Roman" w:cs="Times New Roman"/>
          <w:color w:val="000000"/>
          <w:sz w:val="28"/>
          <w:szCs w:val="28"/>
          <w:lang w:eastAsia="ru-RU"/>
        </w:rPr>
      </w:pPr>
      <w:r w:rsidRPr="00C47FA5">
        <w:rPr>
          <w:rFonts w:ascii="Times New Roman" w:eastAsia="Times New Roman" w:hAnsi="Times New Roman" w:cs="Times New Roman"/>
          <w:color w:val="000000"/>
          <w:sz w:val="28"/>
          <w:szCs w:val="28"/>
          <w:lang w:eastAsia="ru-RU"/>
        </w:rPr>
        <w:t>Көптеген мамандардың есептердің функцияларын зерттеуі арқылы математика сабағындағы есептердің рөлі мен маңызын түсінуге мүмкіндік туғызылды. Зерттеулерде авторлар жиі атап өткендей, есептер білім мен дағдыларды меңгеруге, ойлау стилін қалыптастыруға көмектеседі. Сонымен қатар, есептер оқушылардың білім алу деңгейлерін көрсететін бақылаушы функцияларына да назар аударылады. Математикадан есептердің бақылаушы функциялары деп біз оқушылардың математикалық білім мен дағдыларын тексеруге бағытталған функцияларын ұғынамыз. Білім мен дағдыларды бақылау кезінде қолданылатын, жоғарыда аталған функциялар алгебра және геометрия есептерінде қолданылады. Оқу процесінде есептер әртүрлі түрде қолданылады: білімді меңгеру құралы, іс-әрекетті тасымалдаушы, оқушылардың танымдық қабілеттерін ынталандырушы, оқыту әдісінің бір формасы, білімді бағалау құралы ретінде және т.б. ретінде пайдаланылады.</w:t>
      </w:r>
    </w:p>
    <w:p w14:paraId="25B909AB" w14:textId="77777777" w:rsidR="00F41B95" w:rsidRPr="00C47FA5" w:rsidRDefault="00F41B95" w:rsidP="00143B54">
      <w:pPr>
        <w:pStyle w:val="NormalWeb"/>
        <w:spacing w:before="0" w:beforeAutospacing="0" w:after="0" w:afterAutospacing="0"/>
        <w:ind w:firstLine="720"/>
        <w:jc w:val="both"/>
        <w:rPr>
          <w:sz w:val="28"/>
          <w:szCs w:val="28"/>
        </w:rPr>
      </w:pPr>
      <w:r w:rsidRPr="00C47FA5">
        <w:rPr>
          <w:color w:val="000000"/>
          <w:sz w:val="28"/>
          <w:szCs w:val="28"/>
        </w:rPr>
        <w:t>Қарастырылып отырған әрбір есептің белгілері жеке-дара қаралған кезде олардың тек бөлек бір аспектілері ашылады. Сондықтан есептің бүтіндік мәнін түсіну үшін оның жан-жақты элементтерін зерделеу маңызды болып табылады. Дегенмен, кей жағдайларда, мысалы, оқушылардың икемділігін арттыру үшін, есептің тек бірқатар аспектілері ғана пайдаланылады. Мысалға, кейбір арнайы есептер жаттығу ретінде қарастырылуы мүмкін, мұнда олардың мақсаты, мазмұны және оны орындау үшін қажетті іс-әрекеттердің сәйкестігі маңызды болады.</w:t>
      </w:r>
    </w:p>
    <w:p w14:paraId="46B4B85E" w14:textId="5EFA158C" w:rsidR="00F41B95" w:rsidRPr="00C47FA5" w:rsidRDefault="00F41B95" w:rsidP="00143B54">
      <w:pPr>
        <w:pStyle w:val="NormalWeb"/>
        <w:spacing w:before="0" w:beforeAutospacing="0" w:after="0" w:afterAutospacing="0"/>
        <w:ind w:firstLine="720"/>
        <w:jc w:val="both"/>
        <w:rPr>
          <w:sz w:val="28"/>
          <w:szCs w:val="28"/>
          <w:lang w:val="en-US"/>
        </w:rPr>
      </w:pPr>
      <w:r w:rsidRPr="00C47FA5">
        <w:rPr>
          <w:color w:val="000000"/>
          <w:sz w:val="28"/>
          <w:szCs w:val="28"/>
        </w:rPr>
        <w:t xml:space="preserve">Жаттығу деп аталатын есептер тікелей алынған білім, білік және дағдыны қамтиды. Осыған сәйкес, мектеп курсындағы теоремаларды есептер қатарына қосуға болады, мұнда олардың тікелей өнімі </w:t>
      </w:r>
      <w:r w:rsidR="00E96DE4" w:rsidRPr="00C47FA5">
        <w:rPr>
          <w:color w:val="000000"/>
          <w:sz w:val="28"/>
          <w:szCs w:val="28"/>
        </w:rPr>
        <w:t>–</w:t>
      </w:r>
      <w:r w:rsidRPr="00C47FA5">
        <w:rPr>
          <w:color w:val="000000"/>
          <w:sz w:val="28"/>
          <w:szCs w:val="28"/>
        </w:rPr>
        <w:t xml:space="preserve"> берілген жағдайдың өзгеруі болып табылады. Есептер</w:t>
      </w:r>
      <w:r w:rsidRPr="00C47FA5">
        <w:rPr>
          <w:color w:val="000000"/>
          <w:sz w:val="28"/>
          <w:szCs w:val="28"/>
          <w:lang w:val="en-US"/>
        </w:rPr>
        <w:t xml:space="preserve"> </w:t>
      </w:r>
      <w:r w:rsidRPr="00C47FA5">
        <w:rPr>
          <w:color w:val="000000"/>
          <w:sz w:val="28"/>
          <w:szCs w:val="28"/>
        </w:rPr>
        <w:t>оқу</w:t>
      </w:r>
      <w:r w:rsidRPr="00C47FA5">
        <w:rPr>
          <w:color w:val="000000"/>
          <w:sz w:val="28"/>
          <w:szCs w:val="28"/>
          <w:lang w:val="en-US"/>
        </w:rPr>
        <w:t xml:space="preserve"> </w:t>
      </w:r>
      <w:r w:rsidRPr="00C47FA5">
        <w:rPr>
          <w:color w:val="000000"/>
          <w:sz w:val="28"/>
          <w:szCs w:val="28"/>
        </w:rPr>
        <w:t>процесінде</w:t>
      </w:r>
      <w:r w:rsidRPr="00C47FA5">
        <w:rPr>
          <w:color w:val="000000"/>
          <w:sz w:val="28"/>
          <w:szCs w:val="28"/>
          <w:lang w:val="en-US"/>
        </w:rPr>
        <w:t xml:space="preserve"> </w:t>
      </w:r>
      <w:r w:rsidRPr="00C47FA5">
        <w:rPr>
          <w:color w:val="000000"/>
          <w:sz w:val="28"/>
          <w:szCs w:val="28"/>
        </w:rPr>
        <w:t>әдетте</w:t>
      </w:r>
      <w:r w:rsidRPr="00C47FA5">
        <w:rPr>
          <w:color w:val="000000"/>
          <w:sz w:val="28"/>
          <w:szCs w:val="28"/>
          <w:lang w:val="en-US"/>
        </w:rPr>
        <w:t xml:space="preserve"> </w:t>
      </w:r>
      <w:r w:rsidRPr="00C47FA5">
        <w:rPr>
          <w:color w:val="000000"/>
          <w:sz w:val="28"/>
          <w:szCs w:val="28"/>
        </w:rPr>
        <w:t>келесі</w:t>
      </w:r>
      <w:r w:rsidRPr="00C47FA5">
        <w:rPr>
          <w:color w:val="000000"/>
          <w:sz w:val="28"/>
          <w:szCs w:val="28"/>
          <w:lang w:val="en-US"/>
        </w:rPr>
        <w:t xml:space="preserve"> </w:t>
      </w:r>
      <w:r w:rsidRPr="00C47FA5">
        <w:rPr>
          <w:color w:val="000000"/>
          <w:sz w:val="28"/>
          <w:szCs w:val="28"/>
        </w:rPr>
        <w:t>функцияларды</w:t>
      </w:r>
      <w:r w:rsidRPr="00C47FA5">
        <w:rPr>
          <w:color w:val="000000"/>
          <w:sz w:val="28"/>
          <w:szCs w:val="28"/>
          <w:lang w:val="en-US"/>
        </w:rPr>
        <w:t xml:space="preserve"> </w:t>
      </w:r>
      <w:r w:rsidRPr="00C47FA5">
        <w:rPr>
          <w:color w:val="000000"/>
          <w:sz w:val="28"/>
          <w:szCs w:val="28"/>
        </w:rPr>
        <w:t>атқарады</w:t>
      </w:r>
      <w:r w:rsidRPr="00C47FA5">
        <w:rPr>
          <w:color w:val="000000"/>
          <w:sz w:val="28"/>
          <w:szCs w:val="28"/>
          <w:lang w:val="en-US"/>
        </w:rPr>
        <w:t>:</w:t>
      </w:r>
    </w:p>
    <w:p w14:paraId="55D6DB23" w14:textId="77777777" w:rsidR="00E96DE4" w:rsidRPr="00C47FA5" w:rsidRDefault="00F41B95" w:rsidP="00143B54">
      <w:pPr>
        <w:pStyle w:val="NormalWeb"/>
        <w:numPr>
          <w:ilvl w:val="0"/>
          <w:numId w:val="4"/>
        </w:numPr>
        <w:spacing w:before="0" w:beforeAutospacing="0" w:after="0" w:afterAutospacing="0"/>
        <w:jc w:val="both"/>
        <w:rPr>
          <w:sz w:val="28"/>
          <w:szCs w:val="28"/>
          <w:lang w:val="en-US"/>
        </w:rPr>
      </w:pPr>
      <w:r w:rsidRPr="00C47FA5">
        <w:rPr>
          <w:color w:val="000000"/>
          <w:sz w:val="28"/>
          <w:szCs w:val="28"/>
        </w:rPr>
        <w:t>математикалық</w:t>
      </w:r>
      <w:r w:rsidR="00E96DE4" w:rsidRPr="00C47FA5">
        <w:rPr>
          <w:color w:val="000000"/>
          <w:sz w:val="28"/>
          <w:szCs w:val="28"/>
          <w:lang w:val="kk-KZ"/>
        </w:rPr>
        <w:t xml:space="preserve"> түрдегі</w:t>
      </w:r>
      <w:r w:rsidRPr="00C47FA5">
        <w:rPr>
          <w:color w:val="000000"/>
          <w:sz w:val="28"/>
          <w:szCs w:val="28"/>
          <w:lang w:val="en-US"/>
        </w:rPr>
        <w:t xml:space="preserve"> </w:t>
      </w:r>
      <w:r w:rsidRPr="00C47FA5">
        <w:rPr>
          <w:color w:val="000000"/>
          <w:sz w:val="28"/>
          <w:szCs w:val="28"/>
        </w:rPr>
        <w:t>іс</w:t>
      </w:r>
      <w:r w:rsidRPr="00C47FA5">
        <w:rPr>
          <w:color w:val="000000"/>
          <w:sz w:val="28"/>
          <w:szCs w:val="28"/>
          <w:lang w:val="en-US"/>
        </w:rPr>
        <w:t>-</w:t>
      </w:r>
      <w:r w:rsidRPr="00C47FA5">
        <w:rPr>
          <w:color w:val="000000"/>
          <w:sz w:val="28"/>
          <w:szCs w:val="28"/>
        </w:rPr>
        <w:t>әрекеттерге</w:t>
      </w:r>
      <w:r w:rsidRPr="00C47FA5">
        <w:rPr>
          <w:color w:val="000000"/>
          <w:sz w:val="28"/>
          <w:szCs w:val="28"/>
          <w:lang w:val="en-US"/>
        </w:rPr>
        <w:t xml:space="preserve"> </w:t>
      </w:r>
      <w:r w:rsidR="00E96DE4" w:rsidRPr="00C47FA5">
        <w:rPr>
          <w:color w:val="000000"/>
          <w:sz w:val="28"/>
          <w:szCs w:val="28"/>
          <w:lang w:val="kk-KZ"/>
        </w:rPr>
        <w:t>баулу</w:t>
      </w:r>
      <w:r w:rsidRPr="00C47FA5">
        <w:rPr>
          <w:color w:val="000000"/>
          <w:sz w:val="28"/>
          <w:szCs w:val="28"/>
          <w:lang w:val="en-US"/>
        </w:rPr>
        <w:t>;</w:t>
      </w:r>
    </w:p>
    <w:p w14:paraId="6B15FC21" w14:textId="77777777" w:rsidR="00E96DE4" w:rsidRPr="00C47FA5" w:rsidRDefault="00F41B95" w:rsidP="00143B54">
      <w:pPr>
        <w:pStyle w:val="NormalWeb"/>
        <w:numPr>
          <w:ilvl w:val="0"/>
          <w:numId w:val="4"/>
        </w:numPr>
        <w:spacing w:before="0" w:beforeAutospacing="0" w:after="0" w:afterAutospacing="0"/>
        <w:jc w:val="both"/>
        <w:rPr>
          <w:sz w:val="28"/>
          <w:szCs w:val="28"/>
          <w:lang w:val="en-US"/>
        </w:rPr>
      </w:pPr>
      <w:r w:rsidRPr="00C47FA5">
        <w:rPr>
          <w:color w:val="000000"/>
          <w:sz w:val="28"/>
          <w:szCs w:val="28"/>
        </w:rPr>
        <w:t>білім</w:t>
      </w:r>
      <w:r w:rsidRPr="00C47FA5">
        <w:rPr>
          <w:color w:val="000000"/>
          <w:sz w:val="28"/>
          <w:szCs w:val="28"/>
          <w:lang w:val="en-US"/>
        </w:rPr>
        <w:t xml:space="preserve">, </w:t>
      </w:r>
      <w:r w:rsidRPr="00C47FA5">
        <w:rPr>
          <w:color w:val="000000"/>
          <w:sz w:val="28"/>
          <w:szCs w:val="28"/>
        </w:rPr>
        <w:t>білік</w:t>
      </w:r>
      <w:r w:rsidRPr="00C47FA5">
        <w:rPr>
          <w:color w:val="000000"/>
          <w:sz w:val="28"/>
          <w:szCs w:val="28"/>
          <w:lang w:val="en-US"/>
        </w:rPr>
        <w:t xml:space="preserve"> </w:t>
      </w:r>
      <w:r w:rsidRPr="00C47FA5">
        <w:rPr>
          <w:color w:val="000000"/>
          <w:sz w:val="28"/>
          <w:szCs w:val="28"/>
        </w:rPr>
        <w:t>және</w:t>
      </w:r>
      <w:r w:rsidRPr="00C47FA5">
        <w:rPr>
          <w:color w:val="000000"/>
          <w:sz w:val="28"/>
          <w:szCs w:val="28"/>
          <w:lang w:val="en-US"/>
        </w:rPr>
        <w:t xml:space="preserve"> </w:t>
      </w:r>
      <w:r w:rsidRPr="00C47FA5">
        <w:rPr>
          <w:color w:val="000000"/>
          <w:sz w:val="28"/>
          <w:szCs w:val="28"/>
        </w:rPr>
        <w:t>дағдыларды</w:t>
      </w:r>
      <w:r w:rsidRPr="00C47FA5">
        <w:rPr>
          <w:color w:val="000000"/>
          <w:sz w:val="28"/>
          <w:szCs w:val="28"/>
          <w:lang w:val="en-US"/>
        </w:rPr>
        <w:t xml:space="preserve"> </w:t>
      </w:r>
      <w:r w:rsidR="00E96DE4" w:rsidRPr="00C47FA5">
        <w:rPr>
          <w:color w:val="000000"/>
          <w:sz w:val="28"/>
          <w:szCs w:val="28"/>
          <w:lang w:val="kk-KZ"/>
        </w:rPr>
        <w:t>дамыту</w:t>
      </w:r>
      <w:r w:rsidRPr="00C47FA5">
        <w:rPr>
          <w:color w:val="000000"/>
          <w:sz w:val="28"/>
          <w:szCs w:val="28"/>
          <w:lang w:val="en-US"/>
        </w:rPr>
        <w:t>;</w:t>
      </w:r>
    </w:p>
    <w:p w14:paraId="6A23A9FB" w14:textId="77777777" w:rsidR="00E96DE4" w:rsidRPr="00C47FA5" w:rsidRDefault="00F41B95" w:rsidP="00143B54">
      <w:pPr>
        <w:pStyle w:val="NormalWeb"/>
        <w:numPr>
          <w:ilvl w:val="0"/>
          <w:numId w:val="4"/>
        </w:numPr>
        <w:spacing w:before="0" w:beforeAutospacing="0" w:after="0" w:afterAutospacing="0"/>
        <w:jc w:val="both"/>
        <w:rPr>
          <w:sz w:val="28"/>
          <w:szCs w:val="28"/>
          <w:lang w:val="en-US"/>
        </w:rPr>
      </w:pPr>
      <w:r w:rsidRPr="00C47FA5">
        <w:rPr>
          <w:color w:val="000000"/>
          <w:sz w:val="28"/>
          <w:szCs w:val="28"/>
        </w:rPr>
        <w:t>оқушылардың</w:t>
      </w:r>
      <w:r w:rsidRPr="00C47FA5">
        <w:rPr>
          <w:color w:val="000000"/>
          <w:sz w:val="28"/>
          <w:szCs w:val="28"/>
          <w:lang w:val="en-US"/>
        </w:rPr>
        <w:t xml:space="preserve"> </w:t>
      </w:r>
      <w:r w:rsidRPr="00C47FA5">
        <w:rPr>
          <w:color w:val="000000"/>
          <w:sz w:val="28"/>
          <w:szCs w:val="28"/>
        </w:rPr>
        <w:t>ойлау</w:t>
      </w:r>
      <w:r w:rsidRPr="00C47FA5">
        <w:rPr>
          <w:color w:val="000000"/>
          <w:sz w:val="28"/>
          <w:szCs w:val="28"/>
          <w:lang w:val="en-US"/>
        </w:rPr>
        <w:t xml:space="preserve"> </w:t>
      </w:r>
      <w:r w:rsidRPr="00C47FA5">
        <w:rPr>
          <w:color w:val="000000"/>
          <w:sz w:val="28"/>
          <w:szCs w:val="28"/>
        </w:rPr>
        <w:t>қабілеттерін</w:t>
      </w:r>
      <w:r w:rsidRPr="00C47FA5">
        <w:rPr>
          <w:color w:val="000000"/>
          <w:sz w:val="28"/>
          <w:szCs w:val="28"/>
          <w:lang w:val="en-US"/>
        </w:rPr>
        <w:t xml:space="preserve"> </w:t>
      </w:r>
      <w:r w:rsidR="00E96DE4" w:rsidRPr="00C47FA5">
        <w:rPr>
          <w:color w:val="000000"/>
          <w:sz w:val="28"/>
          <w:szCs w:val="28"/>
          <w:lang w:val="kk-KZ"/>
        </w:rPr>
        <w:t>ұалыптастыру</w:t>
      </w:r>
      <w:r w:rsidRPr="00C47FA5">
        <w:rPr>
          <w:color w:val="000000"/>
          <w:sz w:val="28"/>
          <w:szCs w:val="28"/>
          <w:lang w:val="en-US"/>
        </w:rPr>
        <w:t>;</w:t>
      </w:r>
    </w:p>
    <w:p w14:paraId="13F53760" w14:textId="77777777" w:rsidR="00E96DE4" w:rsidRPr="00C47FA5" w:rsidRDefault="00F41B95" w:rsidP="00143B54">
      <w:pPr>
        <w:pStyle w:val="NormalWeb"/>
        <w:numPr>
          <w:ilvl w:val="0"/>
          <w:numId w:val="4"/>
        </w:numPr>
        <w:spacing w:before="0" w:beforeAutospacing="0" w:after="0" w:afterAutospacing="0"/>
        <w:jc w:val="both"/>
        <w:rPr>
          <w:sz w:val="28"/>
          <w:szCs w:val="28"/>
          <w:lang w:val="en-US"/>
        </w:rPr>
      </w:pPr>
      <w:r w:rsidRPr="00C47FA5">
        <w:rPr>
          <w:color w:val="000000"/>
          <w:sz w:val="28"/>
          <w:szCs w:val="28"/>
        </w:rPr>
        <w:t>тәрбиелеу</w:t>
      </w:r>
      <w:r w:rsidRPr="00C47FA5">
        <w:rPr>
          <w:color w:val="000000"/>
          <w:sz w:val="28"/>
          <w:szCs w:val="28"/>
          <w:lang w:val="en-US"/>
        </w:rPr>
        <w:t xml:space="preserve"> (</w:t>
      </w:r>
      <w:r w:rsidRPr="00C47FA5">
        <w:rPr>
          <w:color w:val="000000"/>
          <w:sz w:val="28"/>
          <w:szCs w:val="28"/>
        </w:rPr>
        <w:t>контент</w:t>
      </w:r>
      <w:r w:rsidRPr="00C47FA5">
        <w:rPr>
          <w:color w:val="000000"/>
          <w:sz w:val="28"/>
          <w:szCs w:val="28"/>
          <w:lang w:val="en-US"/>
        </w:rPr>
        <w:t xml:space="preserve">, </w:t>
      </w:r>
      <w:r w:rsidRPr="00C47FA5">
        <w:rPr>
          <w:color w:val="000000"/>
          <w:sz w:val="28"/>
          <w:szCs w:val="28"/>
        </w:rPr>
        <w:t>әрекетті</w:t>
      </w:r>
      <w:r w:rsidRPr="00C47FA5">
        <w:rPr>
          <w:color w:val="000000"/>
          <w:sz w:val="28"/>
          <w:szCs w:val="28"/>
          <w:lang w:val="en-US"/>
        </w:rPr>
        <w:t xml:space="preserve"> </w:t>
      </w:r>
      <w:r w:rsidRPr="00C47FA5">
        <w:rPr>
          <w:color w:val="000000"/>
          <w:sz w:val="28"/>
          <w:szCs w:val="28"/>
        </w:rPr>
        <w:t>ұйымдастыру</w:t>
      </w:r>
      <w:r w:rsidRPr="00C47FA5">
        <w:rPr>
          <w:color w:val="000000"/>
          <w:sz w:val="28"/>
          <w:szCs w:val="28"/>
          <w:lang w:val="en-US"/>
        </w:rPr>
        <w:t xml:space="preserve">, </w:t>
      </w:r>
      <w:r w:rsidRPr="00C47FA5">
        <w:rPr>
          <w:color w:val="000000"/>
          <w:sz w:val="28"/>
          <w:szCs w:val="28"/>
        </w:rPr>
        <w:t>тілдік</w:t>
      </w:r>
      <w:r w:rsidRPr="00C47FA5">
        <w:rPr>
          <w:color w:val="000000"/>
          <w:sz w:val="28"/>
          <w:szCs w:val="28"/>
          <w:lang w:val="en-US"/>
        </w:rPr>
        <w:t xml:space="preserve"> </w:t>
      </w:r>
      <w:r w:rsidRPr="00C47FA5">
        <w:rPr>
          <w:color w:val="000000"/>
          <w:sz w:val="28"/>
          <w:szCs w:val="28"/>
        </w:rPr>
        <w:t>қарым</w:t>
      </w:r>
      <w:r w:rsidRPr="00C47FA5">
        <w:rPr>
          <w:color w:val="000000"/>
          <w:sz w:val="28"/>
          <w:szCs w:val="28"/>
          <w:lang w:val="en-US"/>
        </w:rPr>
        <w:t>-</w:t>
      </w:r>
      <w:r w:rsidRPr="00C47FA5">
        <w:rPr>
          <w:color w:val="000000"/>
          <w:sz w:val="28"/>
          <w:szCs w:val="28"/>
        </w:rPr>
        <w:t>қатынас</w:t>
      </w:r>
      <w:r w:rsidRPr="00C47FA5">
        <w:rPr>
          <w:color w:val="000000"/>
          <w:sz w:val="28"/>
          <w:szCs w:val="28"/>
          <w:lang w:val="en-US"/>
        </w:rPr>
        <w:t xml:space="preserve"> </w:t>
      </w:r>
      <w:r w:rsidRPr="00C47FA5">
        <w:rPr>
          <w:color w:val="000000"/>
          <w:sz w:val="28"/>
          <w:szCs w:val="28"/>
        </w:rPr>
        <w:t>арқылы</w:t>
      </w:r>
      <w:r w:rsidRPr="00C47FA5">
        <w:rPr>
          <w:color w:val="000000"/>
          <w:sz w:val="28"/>
          <w:szCs w:val="28"/>
          <w:lang w:val="en-US"/>
        </w:rPr>
        <w:t>);</w:t>
      </w:r>
    </w:p>
    <w:p w14:paraId="6CFA66FA" w14:textId="0E620583" w:rsidR="00F41B95" w:rsidRPr="00C47FA5" w:rsidRDefault="00F41B95" w:rsidP="00143B54">
      <w:pPr>
        <w:pStyle w:val="NormalWeb"/>
        <w:numPr>
          <w:ilvl w:val="0"/>
          <w:numId w:val="4"/>
        </w:numPr>
        <w:spacing w:before="0" w:beforeAutospacing="0" w:after="0" w:afterAutospacing="0"/>
        <w:jc w:val="both"/>
        <w:rPr>
          <w:sz w:val="28"/>
          <w:szCs w:val="28"/>
          <w:lang w:val="en-US"/>
        </w:rPr>
      </w:pPr>
      <w:r w:rsidRPr="00C47FA5">
        <w:rPr>
          <w:color w:val="000000"/>
          <w:sz w:val="28"/>
          <w:szCs w:val="28"/>
        </w:rPr>
        <w:t>нақты</w:t>
      </w:r>
      <w:r w:rsidRPr="00C47FA5">
        <w:rPr>
          <w:color w:val="000000"/>
          <w:sz w:val="28"/>
          <w:szCs w:val="28"/>
          <w:lang w:val="en-US"/>
        </w:rPr>
        <w:t xml:space="preserve"> </w:t>
      </w:r>
      <w:r w:rsidRPr="00C47FA5">
        <w:rPr>
          <w:color w:val="000000"/>
          <w:sz w:val="28"/>
          <w:szCs w:val="28"/>
        </w:rPr>
        <w:t>құбылыстарды</w:t>
      </w:r>
      <w:r w:rsidRPr="00C47FA5">
        <w:rPr>
          <w:color w:val="000000"/>
          <w:sz w:val="28"/>
          <w:szCs w:val="28"/>
          <w:lang w:val="en-US"/>
        </w:rPr>
        <w:t xml:space="preserve"> </w:t>
      </w:r>
      <w:r w:rsidRPr="00C47FA5">
        <w:rPr>
          <w:color w:val="000000"/>
          <w:sz w:val="28"/>
          <w:szCs w:val="28"/>
        </w:rPr>
        <w:t>модельдеуге</w:t>
      </w:r>
      <w:r w:rsidRPr="00C47FA5">
        <w:rPr>
          <w:color w:val="000000"/>
          <w:sz w:val="28"/>
          <w:szCs w:val="28"/>
          <w:lang w:val="en-US"/>
        </w:rPr>
        <w:t xml:space="preserve"> </w:t>
      </w:r>
      <w:r w:rsidR="00E96DE4" w:rsidRPr="00C47FA5">
        <w:rPr>
          <w:color w:val="000000"/>
          <w:sz w:val="28"/>
          <w:szCs w:val="28"/>
          <w:lang w:val="kk-KZ"/>
        </w:rPr>
        <w:t>оқыту</w:t>
      </w:r>
      <w:r w:rsidRPr="00C47FA5">
        <w:rPr>
          <w:color w:val="000000"/>
          <w:sz w:val="28"/>
          <w:szCs w:val="28"/>
          <w:lang w:val="en-US"/>
        </w:rPr>
        <w:t>.</w:t>
      </w:r>
    </w:p>
    <w:p w14:paraId="5D4D80AD" w14:textId="77777777" w:rsidR="00F41B95" w:rsidRPr="00C47FA5" w:rsidRDefault="00F41B95" w:rsidP="00143B54">
      <w:pPr>
        <w:pStyle w:val="NormalWeb"/>
        <w:spacing w:before="0" w:beforeAutospacing="0" w:after="0" w:afterAutospacing="0"/>
        <w:ind w:firstLine="720"/>
        <w:jc w:val="both"/>
        <w:rPr>
          <w:sz w:val="28"/>
          <w:szCs w:val="28"/>
          <w:lang w:val="en-US"/>
        </w:rPr>
      </w:pPr>
      <w:r w:rsidRPr="00C47FA5">
        <w:rPr>
          <w:color w:val="000000"/>
          <w:sz w:val="28"/>
          <w:szCs w:val="28"/>
        </w:rPr>
        <w:t>Жеке</w:t>
      </w:r>
      <w:r w:rsidRPr="00C47FA5">
        <w:rPr>
          <w:color w:val="000000"/>
          <w:sz w:val="28"/>
          <w:szCs w:val="28"/>
          <w:lang w:val="en-US"/>
        </w:rPr>
        <w:t xml:space="preserve"> </w:t>
      </w:r>
      <w:r w:rsidRPr="00C47FA5">
        <w:rPr>
          <w:color w:val="000000"/>
          <w:sz w:val="28"/>
          <w:szCs w:val="28"/>
        </w:rPr>
        <w:t>есептің</w:t>
      </w:r>
      <w:r w:rsidRPr="00C47FA5">
        <w:rPr>
          <w:color w:val="000000"/>
          <w:sz w:val="28"/>
          <w:szCs w:val="28"/>
          <w:lang w:val="en-US"/>
        </w:rPr>
        <w:t xml:space="preserve"> </w:t>
      </w:r>
      <w:r w:rsidRPr="00C47FA5">
        <w:rPr>
          <w:color w:val="000000"/>
          <w:sz w:val="28"/>
          <w:szCs w:val="28"/>
        </w:rPr>
        <w:t>білім</w:t>
      </w:r>
      <w:r w:rsidRPr="00C47FA5">
        <w:rPr>
          <w:color w:val="000000"/>
          <w:sz w:val="28"/>
          <w:szCs w:val="28"/>
          <w:lang w:val="en-US"/>
        </w:rPr>
        <w:t xml:space="preserve"> </w:t>
      </w:r>
      <w:r w:rsidRPr="00C47FA5">
        <w:rPr>
          <w:color w:val="000000"/>
          <w:sz w:val="28"/>
          <w:szCs w:val="28"/>
        </w:rPr>
        <w:t>беру</w:t>
      </w:r>
      <w:r w:rsidRPr="00C47FA5">
        <w:rPr>
          <w:color w:val="000000"/>
          <w:sz w:val="28"/>
          <w:szCs w:val="28"/>
          <w:lang w:val="en-US"/>
        </w:rPr>
        <w:t xml:space="preserve"> </w:t>
      </w:r>
      <w:r w:rsidRPr="00C47FA5">
        <w:rPr>
          <w:color w:val="000000"/>
          <w:sz w:val="28"/>
          <w:szCs w:val="28"/>
        </w:rPr>
        <w:t>процесіндегі</w:t>
      </w:r>
      <w:r w:rsidRPr="00C47FA5">
        <w:rPr>
          <w:color w:val="000000"/>
          <w:sz w:val="28"/>
          <w:szCs w:val="28"/>
          <w:lang w:val="en-US"/>
        </w:rPr>
        <w:t xml:space="preserve"> </w:t>
      </w:r>
      <w:r w:rsidRPr="00C47FA5">
        <w:rPr>
          <w:color w:val="000000"/>
          <w:sz w:val="28"/>
          <w:szCs w:val="28"/>
        </w:rPr>
        <w:t>рөліне</w:t>
      </w:r>
      <w:r w:rsidRPr="00C47FA5">
        <w:rPr>
          <w:color w:val="000000"/>
          <w:sz w:val="28"/>
          <w:szCs w:val="28"/>
          <w:lang w:val="en-US"/>
        </w:rPr>
        <w:t xml:space="preserve"> </w:t>
      </w:r>
      <w:r w:rsidRPr="00C47FA5">
        <w:rPr>
          <w:color w:val="000000"/>
          <w:sz w:val="28"/>
          <w:szCs w:val="28"/>
        </w:rPr>
        <w:t>байланысты</w:t>
      </w:r>
      <w:r w:rsidRPr="00C47FA5">
        <w:rPr>
          <w:color w:val="000000"/>
          <w:sz w:val="28"/>
          <w:szCs w:val="28"/>
          <w:lang w:val="en-US"/>
        </w:rPr>
        <w:t xml:space="preserve"> </w:t>
      </w:r>
      <w:r w:rsidRPr="00C47FA5">
        <w:rPr>
          <w:color w:val="000000"/>
          <w:sz w:val="28"/>
          <w:szCs w:val="28"/>
        </w:rPr>
        <w:t>ол</w:t>
      </w:r>
      <w:r w:rsidRPr="00C47FA5">
        <w:rPr>
          <w:color w:val="000000"/>
          <w:sz w:val="28"/>
          <w:szCs w:val="28"/>
          <w:lang w:val="en-US"/>
        </w:rPr>
        <w:t xml:space="preserve"> </w:t>
      </w:r>
      <w:r w:rsidRPr="00C47FA5">
        <w:rPr>
          <w:color w:val="000000"/>
          <w:sz w:val="28"/>
          <w:szCs w:val="28"/>
        </w:rPr>
        <w:t>бірнеше</w:t>
      </w:r>
      <w:r w:rsidRPr="00C47FA5">
        <w:rPr>
          <w:color w:val="000000"/>
          <w:sz w:val="28"/>
          <w:szCs w:val="28"/>
          <w:lang w:val="en-US"/>
        </w:rPr>
        <w:t xml:space="preserve"> </w:t>
      </w:r>
      <w:r w:rsidRPr="00C47FA5">
        <w:rPr>
          <w:color w:val="000000"/>
          <w:sz w:val="28"/>
          <w:szCs w:val="28"/>
        </w:rPr>
        <w:t>функцияларды</w:t>
      </w:r>
      <w:r w:rsidRPr="00C47FA5">
        <w:rPr>
          <w:color w:val="000000"/>
          <w:sz w:val="28"/>
          <w:szCs w:val="28"/>
          <w:lang w:val="en-US"/>
        </w:rPr>
        <w:t xml:space="preserve"> </w:t>
      </w:r>
      <w:r w:rsidRPr="00C47FA5">
        <w:rPr>
          <w:color w:val="000000"/>
          <w:sz w:val="28"/>
          <w:szCs w:val="28"/>
        </w:rPr>
        <w:t>атқара</w:t>
      </w:r>
      <w:r w:rsidRPr="00C47FA5">
        <w:rPr>
          <w:color w:val="000000"/>
          <w:sz w:val="28"/>
          <w:szCs w:val="28"/>
          <w:lang w:val="en-US"/>
        </w:rPr>
        <w:t xml:space="preserve"> </w:t>
      </w:r>
      <w:r w:rsidRPr="00C47FA5">
        <w:rPr>
          <w:color w:val="000000"/>
          <w:sz w:val="28"/>
          <w:szCs w:val="28"/>
        </w:rPr>
        <w:t>алады</w:t>
      </w:r>
      <w:r w:rsidRPr="00C47FA5">
        <w:rPr>
          <w:color w:val="000000"/>
          <w:sz w:val="28"/>
          <w:szCs w:val="28"/>
          <w:lang w:val="en-US"/>
        </w:rPr>
        <w:t xml:space="preserve">. </w:t>
      </w:r>
      <w:r w:rsidRPr="00C47FA5">
        <w:rPr>
          <w:color w:val="000000"/>
          <w:sz w:val="28"/>
          <w:szCs w:val="28"/>
        </w:rPr>
        <w:t>Есептердің</w:t>
      </w:r>
      <w:r w:rsidRPr="00C47FA5">
        <w:rPr>
          <w:color w:val="000000"/>
          <w:sz w:val="28"/>
          <w:szCs w:val="28"/>
          <w:lang w:val="en-US"/>
        </w:rPr>
        <w:t xml:space="preserve"> </w:t>
      </w:r>
      <w:r w:rsidRPr="00C47FA5">
        <w:rPr>
          <w:color w:val="000000"/>
          <w:sz w:val="28"/>
          <w:szCs w:val="28"/>
        </w:rPr>
        <w:t>көпжақтылығы</w:t>
      </w:r>
      <w:r w:rsidRPr="00C47FA5">
        <w:rPr>
          <w:color w:val="000000"/>
          <w:sz w:val="28"/>
          <w:szCs w:val="28"/>
          <w:lang w:val="en-US"/>
        </w:rPr>
        <w:t xml:space="preserve"> </w:t>
      </w:r>
      <w:r w:rsidRPr="00C47FA5">
        <w:rPr>
          <w:color w:val="000000"/>
          <w:sz w:val="28"/>
          <w:szCs w:val="28"/>
        </w:rPr>
        <w:t>олардың</w:t>
      </w:r>
      <w:r w:rsidRPr="00C47FA5">
        <w:rPr>
          <w:color w:val="000000"/>
          <w:sz w:val="28"/>
          <w:szCs w:val="28"/>
          <w:lang w:val="en-US"/>
        </w:rPr>
        <w:t xml:space="preserve"> </w:t>
      </w:r>
      <w:r w:rsidRPr="00C47FA5">
        <w:rPr>
          <w:color w:val="000000"/>
          <w:sz w:val="28"/>
          <w:szCs w:val="28"/>
        </w:rPr>
        <w:t>келесі</w:t>
      </w:r>
      <w:r w:rsidRPr="00C47FA5">
        <w:rPr>
          <w:color w:val="000000"/>
          <w:sz w:val="28"/>
          <w:szCs w:val="28"/>
          <w:lang w:val="en-US"/>
        </w:rPr>
        <w:t xml:space="preserve"> </w:t>
      </w:r>
      <w:r w:rsidRPr="00C47FA5">
        <w:rPr>
          <w:color w:val="000000"/>
          <w:sz w:val="28"/>
          <w:szCs w:val="28"/>
        </w:rPr>
        <w:t>негізгі</w:t>
      </w:r>
      <w:r w:rsidRPr="00C47FA5">
        <w:rPr>
          <w:color w:val="000000"/>
          <w:sz w:val="28"/>
          <w:szCs w:val="28"/>
          <w:lang w:val="en-US"/>
        </w:rPr>
        <w:t xml:space="preserve"> </w:t>
      </w:r>
      <w:r w:rsidRPr="00C47FA5">
        <w:rPr>
          <w:color w:val="000000"/>
          <w:sz w:val="28"/>
          <w:szCs w:val="28"/>
        </w:rPr>
        <w:t>белгілерімен</w:t>
      </w:r>
      <w:r w:rsidRPr="00C47FA5">
        <w:rPr>
          <w:color w:val="000000"/>
          <w:sz w:val="28"/>
          <w:szCs w:val="28"/>
          <w:lang w:val="en-US"/>
        </w:rPr>
        <w:t xml:space="preserve"> </w:t>
      </w:r>
      <w:r w:rsidRPr="00C47FA5">
        <w:rPr>
          <w:color w:val="000000"/>
          <w:sz w:val="28"/>
          <w:szCs w:val="28"/>
        </w:rPr>
        <w:t>анықталады</w:t>
      </w:r>
      <w:r w:rsidRPr="00C47FA5">
        <w:rPr>
          <w:color w:val="000000"/>
          <w:sz w:val="28"/>
          <w:szCs w:val="28"/>
          <w:lang w:val="en-US"/>
        </w:rPr>
        <w:t>:</w:t>
      </w:r>
    </w:p>
    <w:p w14:paraId="014E506E" w14:textId="77777777" w:rsidR="00F41B95" w:rsidRPr="00C47FA5" w:rsidRDefault="00F41B95" w:rsidP="00143B54">
      <w:pPr>
        <w:pStyle w:val="NormalWeb"/>
        <w:spacing w:before="0" w:beforeAutospacing="0" w:after="0" w:afterAutospacing="0"/>
        <w:ind w:firstLine="720"/>
        <w:jc w:val="both"/>
        <w:rPr>
          <w:sz w:val="28"/>
          <w:szCs w:val="28"/>
          <w:lang w:val="en-US"/>
        </w:rPr>
      </w:pPr>
      <w:r w:rsidRPr="00C47FA5">
        <w:rPr>
          <w:color w:val="000000"/>
          <w:sz w:val="28"/>
          <w:szCs w:val="28"/>
          <w:lang w:val="en-US"/>
        </w:rPr>
        <w:t xml:space="preserve">1) </w:t>
      </w:r>
      <w:r w:rsidRPr="00C47FA5">
        <w:rPr>
          <w:color w:val="000000"/>
          <w:sz w:val="28"/>
          <w:szCs w:val="28"/>
        </w:rPr>
        <w:t>математиканы</w:t>
      </w:r>
      <w:r w:rsidRPr="00C47FA5">
        <w:rPr>
          <w:color w:val="000000"/>
          <w:sz w:val="28"/>
          <w:szCs w:val="28"/>
          <w:lang w:val="en-US"/>
        </w:rPr>
        <w:t xml:space="preserve"> </w:t>
      </w:r>
      <w:r w:rsidRPr="00C47FA5">
        <w:rPr>
          <w:color w:val="000000"/>
          <w:sz w:val="28"/>
          <w:szCs w:val="28"/>
        </w:rPr>
        <w:t>оқыту</w:t>
      </w:r>
      <w:r w:rsidRPr="00C47FA5">
        <w:rPr>
          <w:color w:val="000000"/>
          <w:sz w:val="28"/>
          <w:szCs w:val="28"/>
          <w:lang w:val="en-US"/>
        </w:rPr>
        <w:t xml:space="preserve"> </w:t>
      </w:r>
      <w:r w:rsidRPr="00C47FA5">
        <w:rPr>
          <w:color w:val="000000"/>
          <w:sz w:val="28"/>
          <w:szCs w:val="28"/>
        </w:rPr>
        <w:t>мазмұнына</w:t>
      </w:r>
      <w:r w:rsidRPr="00C47FA5">
        <w:rPr>
          <w:color w:val="000000"/>
          <w:sz w:val="28"/>
          <w:szCs w:val="28"/>
          <w:lang w:val="en-US"/>
        </w:rPr>
        <w:t xml:space="preserve"> </w:t>
      </w:r>
      <w:r w:rsidRPr="00C47FA5">
        <w:rPr>
          <w:color w:val="000000"/>
          <w:sz w:val="28"/>
          <w:szCs w:val="28"/>
        </w:rPr>
        <w:t>сәйкес</w:t>
      </w:r>
      <w:r w:rsidRPr="00C47FA5">
        <w:rPr>
          <w:color w:val="000000"/>
          <w:sz w:val="28"/>
          <w:szCs w:val="28"/>
          <w:lang w:val="en-US"/>
        </w:rPr>
        <w:t xml:space="preserve"> </w:t>
      </w:r>
      <w:r w:rsidRPr="00C47FA5">
        <w:rPr>
          <w:color w:val="000000"/>
          <w:sz w:val="28"/>
          <w:szCs w:val="28"/>
        </w:rPr>
        <w:t>іс</w:t>
      </w:r>
      <w:r w:rsidRPr="00C47FA5">
        <w:rPr>
          <w:color w:val="000000"/>
          <w:sz w:val="28"/>
          <w:szCs w:val="28"/>
          <w:lang w:val="en-US"/>
        </w:rPr>
        <w:t>-</w:t>
      </w:r>
      <w:r w:rsidRPr="00C47FA5">
        <w:rPr>
          <w:color w:val="000000"/>
          <w:sz w:val="28"/>
          <w:szCs w:val="28"/>
        </w:rPr>
        <w:t>әрекеттерді</w:t>
      </w:r>
      <w:r w:rsidRPr="00C47FA5">
        <w:rPr>
          <w:color w:val="000000"/>
          <w:sz w:val="28"/>
          <w:szCs w:val="28"/>
          <w:lang w:val="en-US"/>
        </w:rPr>
        <w:t xml:space="preserve"> </w:t>
      </w:r>
      <w:r w:rsidRPr="00C47FA5">
        <w:rPr>
          <w:color w:val="000000"/>
          <w:sz w:val="28"/>
          <w:szCs w:val="28"/>
        </w:rPr>
        <w:t>тасымалдаушы</w:t>
      </w:r>
      <w:r w:rsidRPr="00C47FA5">
        <w:rPr>
          <w:color w:val="000000"/>
          <w:sz w:val="28"/>
          <w:szCs w:val="28"/>
          <w:lang w:val="en-US"/>
        </w:rPr>
        <w:t>;</w:t>
      </w:r>
    </w:p>
    <w:p w14:paraId="34704ECC" w14:textId="77777777" w:rsidR="00F41B95" w:rsidRPr="00C47FA5" w:rsidRDefault="00F41B95" w:rsidP="00143B54">
      <w:pPr>
        <w:pStyle w:val="NormalWeb"/>
        <w:spacing w:before="0" w:beforeAutospacing="0" w:after="0" w:afterAutospacing="0"/>
        <w:ind w:firstLine="720"/>
        <w:jc w:val="both"/>
        <w:rPr>
          <w:sz w:val="28"/>
          <w:szCs w:val="28"/>
          <w:lang w:val="en-US"/>
        </w:rPr>
      </w:pPr>
      <w:r w:rsidRPr="00C47FA5">
        <w:rPr>
          <w:color w:val="000000"/>
          <w:sz w:val="28"/>
          <w:szCs w:val="28"/>
          <w:lang w:val="en-US"/>
        </w:rPr>
        <w:t xml:space="preserve">2) </w:t>
      </w:r>
      <w:r w:rsidRPr="00C47FA5">
        <w:rPr>
          <w:color w:val="000000"/>
          <w:sz w:val="28"/>
          <w:szCs w:val="28"/>
        </w:rPr>
        <w:t>білім</w:t>
      </w:r>
      <w:r w:rsidRPr="00C47FA5">
        <w:rPr>
          <w:color w:val="000000"/>
          <w:sz w:val="28"/>
          <w:szCs w:val="28"/>
          <w:lang w:val="en-US"/>
        </w:rPr>
        <w:t xml:space="preserve">, </w:t>
      </w:r>
      <w:r w:rsidRPr="00C47FA5">
        <w:rPr>
          <w:color w:val="000000"/>
          <w:sz w:val="28"/>
          <w:szCs w:val="28"/>
        </w:rPr>
        <w:t>білік</w:t>
      </w:r>
      <w:r w:rsidRPr="00C47FA5">
        <w:rPr>
          <w:color w:val="000000"/>
          <w:sz w:val="28"/>
          <w:szCs w:val="28"/>
          <w:lang w:val="en-US"/>
        </w:rPr>
        <w:t xml:space="preserve"> </w:t>
      </w:r>
      <w:r w:rsidRPr="00C47FA5">
        <w:rPr>
          <w:color w:val="000000"/>
          <w:sz w:val="28"/>
          <w:szCs w:val="28"/>
        </w:rPr>
        <w:t>және</w:t>
      </w:r>
      <w:r w:rsidRPr="00C47FA5">
        <w:rPr>
          <w:color w:val="000000"/>
          <w:sz w:val="28"/>
          <w:szCs w:val="28"/>
          <w:lang w:val="en-US"/>
        </w:rPr>
        <w:t xml:space="preserve"> </w:t>
      </w:r>
      <w:r w:rsidRPr="00C47FA5">
        <w:rPr>
          <w:color w:val="000000"/>
          <w:sz w:val="28"/>
          <w:szCs w:val="28"/>
        </w:rPr>
        <w:t>дағдыларды</w:t>
      </w:r>
      <w:r w:rsidRPr="00C47FA5">
        <w:rPr>
          <w:color w:val="000000"/>
          <w:sz w:val="28"/>
          <w:szCs w:val="28"/>
          <w:lang w:val="en-US"/>
        </w:rPr>
        <w:t xml:space="preserve"> </w:t>
      </w:r>
      <w:r w:rsidRPr="00C47FA5">
        <w:rPr>
          <w:color w:val="000000"/>
          <w:sz w:val="28"/>
          <w:szCs w:val="28"/>
        </w:rPr>
        <w:t>меңгерту</w:t>
      </w:r>
      <w:r w:rsidRPr="00C47FA5">
        <w:rPr>
          <w:color w:val="000000"/>
          <w:sz w:val="28"/>
          <w:szCs w:val="28"/>
          <w:lang w:val="en-US"/>
        </w:rPr>
        <w:t xml:space="preserve"> </w:t>
      </w:r>
      <w:r w:rsidRPr="00C47FA5">
        <w:rPr>
          <w:color w:val="000000"/>
          <w:sz w:val="28"/>
          <w:szCs w:val="28"/>
        </w:rPr>
        <w:t>құралы</w:t>
      </w:r>
      <w:r w:rsidRPr="00C47FA5">
        <w:rPr>
          <w:color w:val="000000"/>
          <w:sz w:val="28"/>
          <w:szCs w:val="28"/>
          <w:lang w:val="en-US"/>
        </w:rPr>
        <w:t>;</w:t>
      </w:r>
    </w:p>
    <w:p w14:paraId="538BC2D9" w14:textId="52974944" w:rsidR="00F41B95" w:rsidRPr="00C47FA5" w:rsidRDefault="00F41B95" w:rsidP="00143B54">
      <w:pPr>
        <w:pStyle w:val="NormalWeb"/>
        <w:spacing w:before="0" w:beforeAutospacing="0" w:after="0" w:afterAutospacing="0"/>
        <w:ind w:firstLine="720"/>
        <w:jc w:val="both"/>
        <w:rPr>
          <w:sz w:val="28"/>
          <w:szCs w:val="28"/>
          <w:lang w:val="en-US"/>
        </w:rPr>
      </w:pPr>
      <w:r w:rsidRPr="00C47FA5">
        <w:rPr>
          <w:color w:val="000000"/>
          <w:sz w:val="28"/>
          <w:szCs w:val="28"/>
          <w:lang w:val="en-US"/>
        </w:rPr>
        <w:t xml:space="preserve">3) </w:t>
      </w:r>
      <w:r w:rsidRPr="00C47FA5">
        <w:rPr>
          <w:color w:val="000000"/>
          <w:sz w:val="28"/>
          <w:szCs w:val="28"/>
        </w:rPr>
        <w:t>оқушылард</w:t>
      </w:r>
      <w:r w:rsidR="00E96DE4" w:rsidRPr="00C47FA5">
        <w:rPr>
          <w:color w:val="000000"/>
          <w:sz w:val="28"/>
          <w:szCs w:val="28"/>
          <w:lang w:val="kk-KZ"/>
        </w:rPr>
        <w:t>ағы</w:t>
      </w:r>
      <w:r w:rsidRPr="00C47FA5">
        <w:rPr>
          <w:color w:val="000000"/>
          <w:sz w:val="28"/>
          <w:szCs w:val="28"/>
          <w:lang w:val="en-US"/>
        </w:rPr>
        <w:t xml:space="preserve"> </w:t>
      </w:r>
      <w:r w:rsidRPr="00C47FA5">
        <w:rPr>
          <w:color w:val="000000"/>
          <w:sz w:val="28"/>
          <w:szCs w:val="28"/>
        </w:rPr>
        <w:t>оқу</w:t>
      </w:r>
      <w:r w:rsidRPr="00C47FA5">
        <w:rPr>
          <w:color w:val="000000"/>
          <w:sz w:val="28"/>
          <w:szCs w:val="28"/>
          <w:lang w:val="en-US"/>
        </w:rPr>
        <w:t>-</w:t>
      </w:r>
      <w:r w:rsidRPr="00C47FA5">
        <w:rPr>
          <w:color w:val="000000"/>
          <w:sz w:val="28"/>
          <w:szCs w:val="28"/>
        </w:rPr>
        <w:t>танымдық</w:t>
      </w:r>
      <w:r w:rsidRPr="00C47FA5">
        <w:rPr>
          <w:color w:val="000000"/>
          <w:sz w:val="28"/>
          <w:szCs w:val="28"/>
          <w:lang w:val="en-US"/>
        </w:rPr>
        <w:t xml:space="preserve"> </w:t>
      </w:r>
      <w:r w:rsidRPr="00C47FA5">
        <w:rPr>
          <w:color w:val="000000"/>
          <w:sz w:val="28"/>
          <w:szCs w:val="28"/>
        </w:rPr>
        <w:t>іс</w:t>
      </w:r>
      <w:r w:rsidRPr="00C47FA5">
        <w:rPr>
          <w:color w:val="000000"/>
          <w:sz w:val="28"/>
          <w:szCs w:val="28"/>
          <w:lang w:val="en-US"/>
        </w:rPr>
        <w:t>-</w:t>
      </w:r>
      <w:r w:rsidRPr="00C47FA5">
        <w:rPr>
          <w:color w:val="000000"/>
          <w:sz w:val="28"/>
          <w:szCs w:val="28"/>
        </w:rPr>
        <w:t>әрекеттер</w:t>
      </w:r>
      <w:r w:rsidR="00E96DE4" w:rsidRPr="00C47FA5">
        <w:rPr>
          <w:color w:val="000000"/>
          <w:sz w:val="28"/>
          <w:szCs w:val="28"/>
          <w:lang w:val="kk-KZ"/>
        </w:rPr>
        <w:t>ді</w:t>
      </w:r>
      <w:r w:rsidRPr="00C47FA5">
        <w:rPr>
          <w:color w:val="000000"/>
          <w:sz w:val="28"/>
          <w:szCs w:val="28"/>
          <w:lang w:val="en-US"/>
        </w:rPr>
        <w:t xml:space="preserve"> </w:t>
      </w:r>
      <w:r w:rsidRPr="00C47FA5">
        <w:rPr>
          <w:color w:val="000000"/>
          <w:sz w:val="28"/>
          <w:szCs w:val="28"/>
        </w:rPr>
        <w:t>басқару</w:t>
      </w:r>
      <w:r w:rsidRPr="00C47FA5">
        <w:rPr>
          <w:color w:val="000000"/>
          <w:sz w:val="28"/>
          <w:szCs w:val="28"/>
          <w:lang w:val="en-US"/>
        </w:rPr>
        <w:t xml:space="preserve"> </w:t>
      </w:r>
      <w:r w:rsidR="00E96DE4" w:rsidRPr="00C47FA5">
        <w:rPr>
          <w:color w:val="000000"/>
          <w:sz w:val="28"/>
          <w:szCs w:val="28"/>
          <w:lang w:val="kk-KZ"/>
        </w:rPr>
        <w:t>мен</w:t>
      </w:r>
      <w:r w:rsidRPr="00C47FA5">
        <w:rPr>
          <w:color w:val="000000"/>
          <w:sz w:val="28"/>
          <w:szCs w:val="28"/>
          <w:lang w:val="en-US"/>
        </w:rPr>
        <w:t xml:space="preserve"> </w:t>
      </w:r>
      <w:r w:rsidR="00E96DE4" w:rsidRPr="00C47FA5">
        <w:rPr>
          <w:color w:val="000000"/>
          <w:sz w:val="28"/>
          <w:szCs w:val="28"/>
          <w:lang w:val="kk-KZ"/>
        </w:rPr>
        <w:t>қалыптастыру</w:t>
      </w:r>
      <w:r w:rsidRPr="00C47FA5">
        <w:rPr>
          <w:color w:val="000000"/>
          <w:sz w:val="28"/>
          <w:szCs w:val="28"/>
          <w:lang w:val="en-US"/>
        </w:rPr>
        <w:t xml:space="preserve"> </w:t>
      </w:r>
      <w:r w:rsidRPr="00C47FA5">
        <w:rPr>
          <w:color w:val="000000"/>
          <w:sz w:val="28"/>
          <w:szCs w:val="28"/>
        </w:rPr>
        <w:t>құралы</w:t>
      </w:r>
      <w:r w:rsidRPr="00C47FA5">
        <w:rPr>
          <w:color w:val="000000"/>
          <w:sz w:val="28"/>
          <w:szCs w:val="28"/>
          <w:lang w:val="en-US"/>
        </w:rPr>
        <w:t xml:space="preserve">, </w:t>
      </w:r>
      <w:r w:rsidR="00E96DE4" w:rsidRPr="00C47FA5">
        <w:rPr>
          <w:color w:val="000000"/>
          <w:sz w:val="28"/>
          <w:szCs w:val="28"/>
          <w:lang w:val="kk-KZ"/>
        </w:rPr>
        <w:t>жеке</w:t>
      </w:r>
      <w:r w:rsidRPr="00C47FA5">
        <w:rPr>
          <w:color w:val="000000"/>
          <w:sz w:val="28"/>
          <w:szCs w:val="28"/>
          <w:lang w:val="en-US"/>
        </w:rPr>
        <w:t xml:space="preserve"> </w:t>
      </w:r>
      <w:r w:rsidRPr="00C47FA5">
        <w:rPr>
          <w:color w:val="000000"/>
          <w:sz w:val="28"/>
          <w:szCs w:val="28"/>
        </w:rPr>
        <w:t>жағдайларда</w:t>
      </w:r>
      <w:r w:rsidRPr="00C47FA5">
        <w:rPr>
          <w:color w:val="000000"/>
          <w:sz w:val="28"/>
          <w:szCs w:val="28"/>
          <w:lang w:val="en-US"/>
        </w:rPr>
        <w:t xml:space="preserve"> </w:t>
      </w:r>
      <w:r w:rsidR="00E96DE4" w:rsidRPr="00C47FA5">
        <w:rPr>
          <w:color w:val="000000"/>
          <w:sz w:val="28"/>
          <w:szCs w:val="28"/>
          <w:lang w:val="kk-KZ"/>
        </w:rPr>
        <w:t xml:space="preserve">дамытушы, </w:t>
      </w:r>
      <w:r w:rsidRPr="00C47FA5">
        <w:rPr>
          <w:color w:val="000000"/>
          <w:sz w:val="28"/>
          <w:szCs w:val="28"/>
        </w:rPr>
        <w:t>білім</w:t>
      </w:r>
      <w:r w:rsidRPr="00C47FA5">
        <w:rPr>
          <w:color w:val="000000"/>
          <w:sz w:val="28"/>
          <w:szCs w:val="28"/>
          <w:lang w:val="en-US"/>
        </w:rPr>
        <w:t xml:space="preserve"> </w:t>
      </w:r>
      <w:r w:rsidRPr="00C47FA5">
        <w:rPr>
          <w:color w:val="000000"/>
          <w:sz w:val="28"/>
          <w:szCs w:val="28"/>
        </w:rPr>
        <w:t>мен</w:t>
      </w:r>
      <w:r w:rsidRPr="00C47FA5">
        <w:rPr>
          <w:color w:val="000000"/>
          <w:sz w:val="28"/>
          <w:szCs w:val="28"/>
          <w:lang w:val="en-US"/>
        </w:rPr>
        <w:t xml:space="preserve"> </w:t>
      </w:r>
      <w:r w:rsidRPr="00C47FA5">
        <w:rPr>
          <w:color w:val="000000"/>
          <w:sz w:val="28"/>
          <w:szCs w:val="28"/>
        </w:rPr>
        <w:t>білік</w:t>
      </w:r>
      <w:r w:rsidRPr="00C47FA5">
        <w:rPr>
          <w:color w:val="000000"/>
          <w:sz w:val="28"/>
          <w:szCs w:val="28"/>
          <w:lang w:val="en-US"/>
        </w:rPr>
        <w:t xml:space="preserve"> </w:t>
      </w:r>
      <w:r w:rsidRPr="00C47FA5">
        <w:rPr>
          <w:color w:val="000000"/>
          <w:sz w:val="28"/>
          <w:szCs w:val="28"/>
        </w:rPr>
        <w:t>меңгеруін</w:t>
      </w:r>
      <w:r w:rsidRPr="00C47FA5">
        <w:rPr>
          <w:color w:val="000000"/>
          <w:sz w:val="28"/>
          <w:szCs w:val="28"/>
          <w:lang w:val="en-US"/>
        </w:rPr>
        <w:t xml:space="preserve"> </w:t>
      </w:r>
      <w:r w:rsidRPr="00C47FA5">
        <w:rPr>
          <w:color w:val="000000"/>
          <w:sz w:val="28"/>
          <w:szCs w:val="28"/>
        </w:rPr>
        <w:t>бақылау</w:t>
      </w:r>
      <w:r w:rsidRPr="00C47FA5">
        <w:rPr>
          <w:color w:val="000000"/>
          <w:sz w:val="28"/>
          <w:szCs w:val="28"/>
          <w:lang w:val="en-US"/>
        </w:rPr>
        <w:t xml:space="preserve"> </w:t>
      </w:r>
      <w:r w:rsidRPr="00C47FA5">
        <w:rPr>
          <w:color w:val="000000"/>
          <w:sz w:val="28"/>
          <w:szCs w:val="28"/>
        </w:rPr>
        <w:t>әдісі</w:t>
      </w:r>
      <w:r w:rsidRPr="00C47FA5">
        <w:rPr>
          <w:color w:val="000000"/>
          <w:sz w:val="28"/>
          <w:szCs w:val="28"/>
          <w:lang w:val="en-US"/>
        </w:rPr>
        <w:t>;</w:t>
      </w:r>
    </w:p>
    <w:p w14:paraId="33BEE2E6" w14:textId="77777777" w:rsidR="00F41B95" w:rsidRPr="00C47FA5" w:rsidRDefault="00F41B95" w:rsidP="00143B54">
      <w:pPr>
        <w:pStyle w:val="NormalWeb"/>
        <w:spacing w:before="0" w:beforeAutospacing="0" w:after="0" w:afterAutospacing="0"/>
        <w:ind w:firstLine="720"/>
        <w:jc w:val="both"/>
        <w:rPr>
          <w:sz w:val="28"/>
          <w:szCs w:val="28"/>
          <w:lang w:val="en-US"/>
        </w:rPr>
      </w:pPr>
      <w:r w:rsidRPr="00C47FA5">
        <w:rPr>
          <w:color w:val="000000"/>
          <w:sz w:val="28"/>
          <w:szCs w:val="28"/>
          <w:lang w:val="en-US"/>
        </w:rPr>
        <w:t xml:space="preserve">4) </w:t>
      </w:r>
      <w:r w:rsidRPr="00C47FA5">
        <w:rPr>
          <w:color w:val="000000"/>
          <w:sz w:val="28"/>
          <w:szCs w:val="28"/>
        </w:rPr>
        <w:t>оқыту</w:t>
      </w:r>
      <w:r w:rsidRPr="00C47FA5">
        <w:rPr>
          <w:color w:val="000000"/>
          <w:sz w:val="28"/>
          <w:szCs w:val="28"/>
          <w:lang w:val="en-US"/>
        </w:rPr>
        <w:t xml:space="preserve"> </w:t>
      </w:r>
      <w:r w:rsidRPr="00C47FA5">
        <w:rPr>
          <w:color w:val="000000"/>
          <w:sz w:val="28"/>
          <w:szCs w:val="28"/>
        </w:rPr>
        <w:t>әдісі</w:t>
      </w:r>
      <w:r w:rsidRPr="00C47FA5">
        <w:rPr>
          <w:color w:val="000000"/>
          <w:sz w:val="28"/>
          <w:szCs w:val="28"/>
          <w:lang w:val="en-US"/>
        </w:rPr>
        <w:t xml:space="preserve"> </w:t>
      </w:r>
      <w:r w:rsidRPr="00C47FA5">
        <w:rPr>
          <w:color w:val="000000"/>
          <w:sz w:val="28"/>
          <w:szCs w:val="28"/>
        </w:rPr>
        <w:t>ретінде</w:t>
      </w:r>
      <w:r w:rsidRPr="00C47FA5">
        <w:rPr>
          <w:color w:val="000000"/>
          <w:sz w:val="28"/>
          <w:szCs w:val="28"/>
          <w:lang w:val="en-US"/>
        </w:rPr>
        <w:t xml:space="preserve"> </w:t>
      </w:r>
      <w:r w:rsidRPr="00C47FA5">
        <w:rPr>
          <w:color w:val="000000"/>
          <w:sz w:val="28"/>
          <w:szCs w:val="28"/>
        </w:rPr>
        <w:t>қолданылады</w:t>
      </w:r>
      <w:r w:rsidRPr="00C47FA5">
        <w:rPr>
          <w:color w:val="000000"/>
          <w:sz w:val="28"/>
          <w:szCs w:val="28"/>
          <w:lang w:val="en-US"/>
        </w:rPr>
        <w:t>;</w:t>
      </w:r>
    </w:p>
    <w:p w14:paraId="3D136E77" w14:textId="77777777" w:rsidR="00F41B95" w:rsidRPr="00C47FA5" w:rsidRDefault="00F41B95" w:rsidP="00143B54">
      <w:pPr>
        <w:pStyle w:val="NormalWeb"/>
        <w:spacing w:before="0" w:beforeAutospacing="0" w:after="0" w:afterAutospacing="0"/>
        <w:ind w:firstLine="720"/>
        <w:jc w:val="both"/>
        <w:rPr>
          <w:sz w:val="28"/>
          <w:szCs w:val="28"/>
          <w:lang w:val="en-US"/>
        </w:rPr>
      </w:pPr>
      <w:r w:rsidRPr="00C47FA5">
        <w:rPr>
          <w:color w:val="000000"/>
          <w:sz w:val="28"/>
          <w:szCs w:val="28"/>
          <w:lang w:val="en-US"/>
        </w:rPr>
        <w:t xml:space="preserve">5) </w:t>
      </w:r>
      <w:r w:rsidRPr="00C47FA5">
        <w:rPr>
          <w:color w:val="000000"/>
          <w:sz w:val="28"/>
          <w:szCs w:val="28"/>
        </w:rPr>
        <w:t>теорияны</w:t>
      </w:r>
      <w:r w:rsidRPr="00C47FA5">
        <w:rPr>
          <w:color w:val="000000"/>
          <w:sz w:val="28"/>
          <w:szCs w:val="28"/>
          <w:lang w:val="en-US"/>
        </w:rPr>
        <w:t xml:space="preserve"> </w:t>
      </w:r>
      <w:r w:rsidRPr="00C47FA5">
        <w:rPr>
          <w:color w:val="000000"/>
          <w:sz w:val="28"/>
          <w:szCs w:val="28"/>
        </w:rPr>
        <w:t>практикамен</w:t>
      </w:r>
      <w:r w:rsidRPr="00C47FA5">
        <w:rPr>
          <w:color w:val="000000"/>
          <w:sz w:val="28"/>
          <w:szCs w:val="28"/>
          <w:lang w:val="en-US"/>
        </w:rPr>
        <w:t xml:space="preserve"> </w:t>
      </w:r>
      <w:r w:rsidRPr="00C47FA5">
        <w:rPr>
          <w:color w:val="000000"/>
          <w:sz w:val="28"/>
          <w:szCs w:val="28"/>
        </w:rPr>
        <w:t>байланыстырушы</w:t>
      </w:r>
      <w:r w:rsidRPr="00C47FA5">
        <w:rPr>
          <w:color w:val="000000"/>
          <w:sz w:val="28"/>
          <w:szCs w:val="28"/>
          <w:lang w:val="en-US"/>
        </w:rPr>
        <w:t xml:space="preserve"> </w:t>
      </w:r>
      <w:r w:rsidRPr="00C47FA5">
        <w:rPr>
          <w:color w:val="000000"/>
          <w:sz w:val="28"/>
          <w:szCs w:val="28"/>
        </w:rPr>
        <w:t>құрал</w:t>
      </w:r>
      <w:r w:rsidRPr="00C47FA5">
        <w:rPr>
          <w:color w:val="000000"/>
          <w:sz w:val="28"/>
          <w:szCs w:val="28"/>
          <w:lang w:val="en-US"/>
        </w:rPr>
        <w:t>.</w:t>
      </w:r>
    </w:p>
    <w:p w14:paraId="2D81AE10" w14:textId="34100125" w:rsidR="00F41B95" w:rsidRPr="00C47FA5" w:rsidRDefault="00F41B95" w:rsidP="00143B54">
      <w:pPr>
        <w:pStyle w:val="NormalWeb"/>
        <w:spacing w:before="0" w:beforeAutospacing="0" w:after="0" w:afterAutospacing="0"/>
        <w:ind w:firstLine="720"/>
        <w:jc w:val="both"/>
        <w:rPr>
          <w:color w:val="000000"/>
          <w:sz w:val="28"/>
          <w:szCs w:val="28"/>
          <w:lang w:val="en-US"/>
        </w:rPr>
      </w:pPr>
      <w:r w:rsidRPr="00C47FA5">
        <w:rPr>
          <w:color w:val="000000"/>
          <w:sz w:val="28"/>
          <w:szCs w:val="28"/>
        </w:rPr>
        <w:lastRenderedPageBreak/>
        <w:t>Есептердің</w:t>
      </w:r>
      <w:r w:rsidRPr="00C47FA5">
        <w:rPr>
          <w:color w:val="000000"/>
          <w:sz w:val="28"/>
          <w:szCs w:val="28"/>
          <w:lang w:val="en-US"/>
        </w:rPr>
        <w:t xml:space="preserve"> </w:t>
      </w:r>
      <w:r w:rsidRPr="00C47FA5">
        <w:rPr>
          <w:color w:val="000000"/>
          <w:sz w:val="28"/>
          <w:szCs w:val="28"/>
        </w:rPr>
        <w:t>оқытудағы</w:t>
      </w:r>
      <w:r w:rsidRPr="00C47FA5">
        <w:rPr>
          <w:color w:val="000000"/>
          <w:sz w:val="28"/>
          <w:szCs w:val="28"/>
          <w:lang w:val="en-US"/>
        </w:rPr>
        <w:t xml:space="preserve"> </w:t>
      </w:r>
      <w:r w:rsidRPr="00C47FA5">
        <w:rPr>
          <w:color w:val="000000"/>
          <w:sz w:val="28"/>
          <w:szCs w:val="28"/>
        </w:rPr>
        <w:t>мазмұны</w:t>
      </w:r>
      <w:r w:rsidRPr="00C47FA5">
        <w:rPr>
          <w:color w:val="000000"/>
          <w:sz w:val="28"/>
          <w:szCs w:val="28"/>
          <w:lang w:val="en-US"/>
        </w:rPr>
        <w:t xml:space="preserve"> </w:t>
      </w:r>
      <w:r w:rsidRPr="00C47FA5">
        <w:rPr>
          <w:color w:val="000000"/>
          <w:sz w:val="28"/>
          <w:szCs w:val="28"/>
        </w:rPr>
        <w:t>мен</w:t>
      </w:r>
      <w:r w:rsidRPr="00C47FA5">
        <w:rPr>
          <w:color w:val="000000"/>
          <w:sz w:val="28"/>
          <w:szCs w:val="28"/>
          <w:lang w:val="en-US"/>
        </w:rPr>
        <w:t xml:space="preserve"> </w:t>
      </w:r>
      <w:r w:rsidRPr="00C47FA5">
        <w:rPr>
          <w:color w:val="000000"/>
          <w:sz w:val="28"/>
          <w:szCs w:val="28"/>
        </w:rPr>
        <w:t>әдістемесі</w:t>
      </w:r>
      <w:r w:rsidRPr="00C47FA5">
        <w:rPr>
          <w:color w:val="000000"/>
          <w:sz w:val="28"/>
          <w:szCs w:val="28"/>
          <w:lang w:val="en-US"/>
        </w:rPr>
        <w:t xml:space="preserve"> </w:t>
      </w:r>
      <w:r w:rsidRPr="00C47FA5">
        <w:rPr>
          <w:color w:val="000000"/>
          <w:sz w:val="28"/>
          <w:szCs w:val="28"/>
        </w:rPr>
        <w:t>тұрғысынан</w:t>
      </w:r>
      <w:r w:rsidRPr="00C47FA5">
        <w:rPr>
          <w:color w:val="000000"/>
          <w:sz w:val="28"/>
          <w:szCs w:val="28"/>
          <w:lang w:val="en-US"/>
        </w:rPr>
        <w:t xml:space="preserve">, </w:t>
      </w:r>
      <w:r w:rsidRPr="00C47FA5">
        <w:rPr>
          <w:color w:val="000000"/>
          <w:sz w:val="28"/>
          <w:szCs w:val="28"/>
        </w:rPr>
        <w:t>олар</w:t>
      </w:r>
      <w:r w:rsidRPr="00C47FA5">
        <w:rPr>
          <w:color w:val="000000"/>
          <w:sz w:val="28"/>
          <w:szCs w:val="28"/>
          <w:lang w:val="en-US"/>
        </w:rPr>
        <w:t xml:space="preserve"> </w:t>
      </w:r>
      <w:r w:rsidRPr="00C47FA5">
        <w:rPr>
          <w:color w:val="000000"/>
          <w:sz w:val="28"/>
          <w:szCs w:val="28"/>
        </w:rPr>
        <w:t>іс</w:t>
      </w:r>
      <w:r w:rsidRPr="00C47FA5">
        <w:rPr>
          <w:color w:val="000000"/>
          <w:sz w:val="28"/>
          <w:szCs w:val="28"/>
          <w:lang w:val="en-US"/>
        </w:rPr>
        <w:t>-</w:t>
      </w:r>
      <w:r w:rsidRPr="00C47FA5">
        <w:rPr>
          <w:color w:val="000000"/>
          <w:sz w:val="28"/>
          <w:szCs w:val="28"/>
        </w:rPr>
        <w:t>әрекеттерді</w:t>
      </w:r>
      <w:r w:rsidRPr="00C47FA5">
        <w:rPr>
          <w:color w:val="000000"/>
          <w:sz w:val="28"/>
          <w:szCs w:val="28"/>
          <w:lang w:val="en-US"/>
        </w:rPr>
        <w:t xml:space="preserve"> </w:t>
      </w:r>
      <w:r w:rsidRPr="00C47FA5">
        <w:rPr>
          <w:color w:val="000000"/>
          <w:sz w:val="28"/>
          <w:szCs w:val="28"/>
        </w:rPr>
        <w:t>тасымалдаушы</w:t>
      </w:r>
      <w:r w:rsidRPr="00C47FA5">
        <w:rPr>
          <w:color w:val="000000"/>
          <w:sz w:val="28"/>
          <w:szCs w:val="28"/>
          <w:lang w:val="en-US"/>
        </w:rPr>
        <w:t xml:space="preserve"> </w:t>
      </w:r>
      <w:r w:rsidRPr="00C47FA5">
        <w:rPr>
          <w:color w:val="000000"/>
          <w:sz w:val="28"/>
          <w:szCs w:val="28"/>
        </w:rPr>
        <w:t>болып</w:t>
      </w:r>
      <w:r w:rsidRPr="00C47FA5">
        <w:rPr>
          <w:color w:val="000000"/>
          <w:sz w:val="28"/>
          <w:szCs w:val="28"/>
          <w:lang w:val="en-US"/>
        </w:rPr>
        <w:t xml:space="preserve"> </w:t>
      </w:r>
      <w:r w:rsidRPr="00C47FA5">
        <w:rPr>
          <w:color w:val="000000"/>
          <w:sz w:val="28"/>
          <w:szCs w:val="28"/>
        </w:rPr>
        <w:t>табылады</w:t>
      </w:r>
      <w:r w:rsidRPr="00C47FA5">
        <w:rPr>
          <w:color w:val="000000"/>
          <w:sz w:val="28"/>
          <w:szCs w:val="28"/>
          <w:lang w:val="en-US"/>
        </w:rPr>
        <w:t xml:space="preserve">, </w:t>
      </w:r>
      <w:r w:rsidRPr="00C47FA5">
        <w:rPr>
          <w:color w:val="000000"/>
          <w:sz w:val="28"/>
          <w:szCs w:val="28"/>
        </w:rPr>
        <w:t>сондай</w:t>
      </w:r>
      <w:r w:rsidRPr="00C47FA5">
        <w:rPr>
          <w:color w:val="000000"/>
          <w:sz w:val="28"/>
          <w:szCs w:val="28"/>
          <w:lang w:val="en-US"/>
        </w:rPr>
        <w:t>-</w:t>
      </w:r>
      <w:r w:rsidRPr="00C47FA5">
        <w:rPr>
          <w:color w:val="000000"/>
          <w:sz w:val="28"/>
          <w:szCs w:val="28"/>
        </w:rPr>
        <w:t>ақ</w:t>
      </w:r>
      <w:r w:rsidRPr="00C47FA5">
        <w:rPr>
          <w:color w:val="000000"/>
          <w:sz w:val="28"/>
          <w:szCs w:val="28"/>
          <w:lang w:val="en-US"/>
        </w:rPr>
        <w:t xml:space="preserve"> </w:t>
      </w:r>
      <w:r w:rsidRPr="00C47FA5">
        <w:rPr>
          <w:color w:val="000000"/>
          <w:sz w:val="28"/>
          <w:szCs w:val="28"/>
        </w:rPr>
        <w:t>білім</w:t>
      </w:r>
      <w:r w:rsidRPr="00C47FA5">
        <w:rPr>
          <w:color w:val="000000"/>
          <w:sz w:val="28"/>
          <w:szCs w:val="28"/>
          <w:lang w:val="en-US"/>
        </w:rPr>
        <w:t xml:space="preserve">, </w:t>
      </w:r>
      <w:r w:rsidRPr="00C47FA5">
        <w:rPr>
          <w:color w:val="000000"/>
          <w:sz w:val="28"/>
          <w:szCs w:val="28"/>
        </w:rPr>
        <w:t>білік</w:t>
      </w:r>
      <w:r w:rsidRPr="00C47FA5">
        <w:rPr>
          <w:color w:val="000000"/>
          <w:sz w:val="28"/>
          <w:szCs w:val="28"/>
          <w:lang w:val="en-US"/>
        </w:rPr>
        <w:t xml:space="preserve"> </w:t>
      </w:r>
      <w:r w:rsidRPr="00C47FA5">
        <w:rPr>
          <w:color w:val="000000"/>
          <w:sz w:val="28"/>
          <w:szCs w:val="28"/>
        </w:rPr>
        <w:t>және</w:t>
      </w:r>
      <w:r w:rsidRPr="00C47FA5">
        <w:rPr>
          <w:color w:val="000000"/>
          <w:sz w:val="28"/>
          <w:szCs w:val="28"/>
          <w:lang w:val="en-US"/>
        </w:rPr>
        <w:t xml:space="preserve"> </w:t>
      </w:r>
      <w:r w:rsidRPr="00C47FA5">
        <w:rPr>
          <w:color w:val="000000"/>
          <w:sz w:val="28"/>
          <w:szCs w:val="28"/>
        </w:rPr>
        <w:t>дағдыларды</w:t>
      </w:r>
      <w:r w:rsidRPr="00C47FA5">
        <w:rPr>
          <w:color w:val="000000"/>
          <w:sz w:val="28"/>
          <w:szCs w:val="28"/>
          <w:lang w:val="en-US"/>
        </w:rPr>
        <w:t xml:space="preserve"> </w:t>
      </w:r>
      <w:r w:rsidRPr="00C47FA5">
        <w:rPr>
          <w:color w:val="000000"/>
          <w:sz w:val="28"/>
          <w:szCs w:val="28"/>
        </w:rPr>
        <w:t>меңгерудің</w:t>
      </w:r>
      <w:r w:rsidRPr="00C47FA5">
        <w:rPr>
          <w:color w:val="000000"/>
          <w:sz w:val="28"/>
          <w:szCs w:val="28"/>
          <w:lang w:val="en-US"/>
        </w:rPr>
        <w:t xml:space="preserve"> </w:t>
      </w:r>
      <w:r w:rsidRPr="00C47FA5">
        <w:rPr>
          <w:color w:val="000000"/>
          <w:sz w:val="28"/>
          <w:szCs w:val="28"/>
        </w:rPr>
        <w:t>құралы</w:t>
      </w:r>
      <w:r w:rsidRPr="00C47FA5">
        <w:rPr>
          <w:color w:val="000000"/>
          <w:sz w:val="28"/>
          <w:szCs w:val="28"/>
          <w:lang w:val="en-US"/>
        </w:rPr>
        <w:t xml:space="preserve"> </w:t>
      </w:r>
      <w:r w:rsidRPr="00C47FA5">
        <w:rPr>
          <w:color w:val="000000"/>
          <w:sz w:val="28"/>
          <w:szCs w:val="28"/>
        </w:rPr>
        <w:t>ретінде</w:t>
      </w:r>
      <w:r w:rsidRPr="00C47FA5">
        <w:rPr>
          <w:color w:val="000000"/>
          <w:sz w:val="28"/>
          <w:szCs w:val="28"/>
          <w:lang w:val="en-US"/>
        </w:rPr>
        <w:t xml:space="preserve"> </w:t>
      </w:r>
      <w:r w:rsidRPr="00C47FA5">
        <w:rPr>
          <w:color w:val="000000"/>
          <w:sz w:val="28"/>
          <w:szCs w:val="28"/>
        </w:rPr>
        <w:t>көрініс</w:t>
      </w:r>
      <w:r w:rsidRPr="00C47FA5">
        <w:rPr>
          <w:color w:val="000000"/>
          <w:sz w:val="28"/>
          <w:szCs w:val="28"/>
          <w:lang w:val="en-US"/>
        </w:rPr>
        <w:t xml:space="preserve"> </w:t>
      </w:r>
      <w:r w:rsidRPr="00C47FA5">
        <w:rPr>
          <w:color w:val="000000"/>
          <w:sz w:val="28"/>
          <w:szCs w:val="28"/>
        </w:rPr>
        <w:t>табады</w:t>
      </w:r>
      <w:r w:rsidRPr="00C47FA5">
        <w:rPr>
          <w:color w:val="000000"/>
          <w:sz w:val="28"/>
          <w:szCs w:val="28"/>
          <w:lang w:val="en-US"/>
        </w:rPr>
        <w:t>.</w:t>
      </w:r>
    </w:p>
    <w:p w14:paraId="4E1A9372" w14:textId="4B1A9BB3" w:rsidR="0083272D" w:rsidRPr="00C47FA5" w:rsidRDefault="0083272D" w:rsidP="00143B54">
      <w:pPr>
        <w:pStyle w:val="NormalWeb"/>
        <w:spacing w:before="0" w:beforeAutospacing="0" w:after="0" w:afterAutospacing="0"/>
        <w:ind w:firstLine="720"/>
        <w:jc w:val="both"/>
        <w:rPr>
          <w:sz w:val="28"/>
          <w:szCs w:val="28"/>
          <w:lang w:val="en-US"/>
        </w:rPr>
      </w:pPr>
      <w:r w:rsidRPr="00C47FA5">
        <w:rPr>
          <w:color w:val="000000"/>
          <w:sz w:val="28"/>
          <w:szCs w:val="28"/>
        </w:rPr>
        <w:t>Есеп</w:t>
      </w:r>
      <w:r w:rsidRPr="00C47FA5">
        <w:rPr>
          <w:color w:val="000000"/>
          <w:sz w:val="28"/>
          <w:szCs w:val="28"/>
          <w:lang w:val="en-US"/>
        </w:rPr>
        <w:t xml:space="preserve"> </w:t>
      </w:r>
      <w:r w:rsidRPr="00C47FA5">
        <w:rPr>
          <w:color w:val="000000"/>
          <w:sz w:val="28"/>
          <w:szCs w:val="28"/>
        </w:rPr>
        <w:t>шешу</w:t>
      </w:r>
      <w:r w:rsidRPr="00C47FA5">
        <w:rPr>
          <w:color w:val="000000"/>
          <w:sz w:val="28"/>
          <w:szCs w:val="28"/>
          <w:lang w:val="en-US"/>
        </w:rPr>
        <w:t xml:space="preserve"> </w:t>
      </w:r>
      <w:r w:rsidRPr="00C47FA5">
        <w:rPr>
          <w:color w:val="000000"/>
          <w:sz w:val="28"/>
          <w:szCs w:val="28"/>
        </w:rPr>
        <w:t>әдістемелері</w:t>
      </w:r>
      <w:r w:rsidRPr="00C47FA5">
        <w:rPr>
          <w:color w:val="000000"/>
          <w:sz w:val="28"/>
          <w:szCs w:val="28"/>
          <w:lang w:val="en-US"/>
        </w:rPr>
        <w:t xml:space="preserve">, </w:t>
      </w:r>
      <w:r w:rsidRPr="00C47FA5">
        <w:rPr>
          <w:color w:val="000000"/>
          <w:sz w:val="28"/>
          <w:szCs w:val="28"/>
        </w:rPr>
        <w:t>мақсаттары</w:t>
      </w:r>
      <w:r w:rsidRPr="00C47FA5">
        <w:rPr>
          <w:color w:val="000000"/>
          <w:sz w:val="28"/>
          <w:szCs w:val="28"/>
          <w:lang w:val="en-US"/>
        </w:rPr>
        <w:t xml:space="preserve"> </w:t>
      </w:r>
      <w:r w:rsidRPr="00C47FA5">
        <w:rPr>
          <w:color w:val="000000"/>
          <w:sz w:val="28"/>
          <w:szCs w:val="28"/>
        </w:rPr>
        <w:t>және</w:t>
      </w:r>
      <w:r w:rsidRPr="00C47FA5">
        <w:rPr>
          <w:color w:val="000000"/>
          <w:sz w:val="28"/>
          <w:szCs w:val="28"/>
          <w:lang w:val="en-US"/>
        </w:rPr>
        <w:t xml:space="preserve"> </w:t>
      </w:r>
      <w:r w:rsidRPr="00C47FA5">
        <w:rPr>
          <w:color w:val="000000"/>
          <w:sz w:val="28"/>
          <w:szCs w:val="28"/>
        </w:rPr>
        <w:t>қолданылатын</w:t>
      </w:r>
      <w:r w:rsidRPr="00C47FA5">
        <w:rPr>
          <w:color w:val="000000"/>
          <w:sz w:val="28"/>
          <w:szCs w:val="28"/>
          <w:lang w:val="en-US"/>
        </w:rPr>
        <w:t xml:space="preserve"> </w:t>
      </w:r>
      <w:r w:rsidRPr="00C47FA5">
        <w:rPr>
          <w:color w:val="000000"/>
          <w:sz w:val="28"/>
          <w:szCs w:val="28"/>
        </w:rPr>
        <w:t>құралдары</w:t>
      </w:r>
      <w:r w:rsidRPr="00C47FA5">
        <w:rPr>
          <w:color w:val="000000"/>
          <w:sz w:val="28"/>
          <w:szCs w:val="28"/>
          <w:lang w:val="en-US"/>
        </w:rPr>
        <w:t xml:space="preserve"> </w:t>
      </w:r>
      <w:r w:rsidRPr="00C47FA5">
        <w:rPr>
          <w:color w:val="000000"/>
          <w:sz w:val="28"/>
          <w:szCs w:val="28"/>
        </w:rPr>
        <w:t>арқасында</w:t>
      </w:r>
      <w:r w:rsidRPr="00C47FA5">
        <w:rPr>
          <w:color w:val="000000"/>
          <w:sz w:val="28"/>
          <w:szCs w:val="28"/>
          <w:lang w:val="en-US"/>
        </w:rPr>
        <w:t xml:space="preserve"> </w:t>
      </w:r>
      <w:r w:rsidRPr="00C47FA5">
        <w:rPr>
          <w:color w:val="000000"/>
          <w:sz w:val="28"/>
          <w:szCs w:val="28"/>
        </w:rPr>
        <w:t>оқу</w:t>
      </w:r>
      <w:r w:rsidRPr="00C47FA5">
        <w:rPr>
          <w:color w:val="000000"/>
          <w:sz w:val="28"/>
          <w:szCs w:val="28"/>
          <w:lang w:val="en-US"/>
        </w:rPr>
        <w:t>-</w:t>
      </w:r>
      <w:r w:rsidRPr="00C47FA5">
        <w:rPr>
          <w:color w:val="000000"/>
          <w:sz w:val="28"/>
          <w:szCs w:val="28"/>
        </w:rPr>
        <w:t>танымдық</w:t>
      </w:r>
      <w:r w:rsidRPr="00C47FA5">
        <w:rPr>
          <w:color w:val="000000"/>
          <w:sz w:val="28"/>
          <w:szCs w:val="28"/>
          <w:lang w:val="en-US"/>
        </w:rPr>
        <w:t xml:space="preserve"> </w:t>
      </w:r>
      <w:r w:rsidRPr="00C47FA5">
        <w:rPr>
          <w:color w:val="000000"/>
          <w:sz w:val="28"/>
          <w:szCs w:val="28"/>
        </w:rPr>
        <w:t>әрекеттің</w:t>
      </w:r>
      <w:r w:rsidRPr="00C47FA5">
        <w:rPr>
          <w:color w:val="000000"/>
          <w:sz w:val="28"/>
          <w:szCs w:val="28"/>
          <w:lang w:val="en-US"/>
        </w:rPr>
        <w:t xml:space="preserve"> </w:t>
      </w:r>
      <w:r w:rsidRPr="00C47FA5">
        <w:rPr>
          <w:color w:val="000000"/>
          <w:sz w:val="28"/>
          <w:szCs w:val="28"/>
        </w:rPr>
        <w:t>бірегей</w:t>
      </w:r>
      <w:r w:rsidRPr="00C47FA5">
        <w:rPr>
          <w:color w:val="000000"/>
          <w:sz w:val="28"/>
          <w:szCs w:val="28"/>
          <w:lang w:val="en-US"/>
        </w:rPr>
        <w:t xml:space="preserve"> </w:t>
      </w:r>
      <w:r w:rsidRPr="00C47FA5">
        <w:rPr>
          <w:color w:val="000000"/>
          <w:sz w:val="28"/>
          <w:szCs w:val="28"/>
        </w:rPr>
        <w:t>түріне</w:t>
      </w:r>
      <w:r w:rsidRPr="00C47FA5">
        <w:rPr>
          <w:color w:val="000000"/>
          <w:sz w:val="28"/>
          <w:szCs w:val="28"/>
          <w:lang w:val="en-US"/>
        </w:rPr>
        <w:t xml:space="preserve"> </w:t>
      </w:r>
      <w:r w:rsidRPr="00C47FA5">
        <w:rPr>
          <w:color w:val="000000"/>
          <w:sz w:val="28"/>
          <w:szCs w:val="28"/>
        </w:rPr>
        <w:t>айналады</w:t>
      </w:r>
      <w:r w:rsidRPr="00C47FA5">
        <w:rPr>
          <w:color w:val="000000"/>
          <w:sz w:val="28"/>
          <w:szCs w:val="28"/>
          <w:lang w:val="en-US"/>
        </w:rPr>
        <w:t xml:space="preserve">. </w:t>
      </w:r>
      <w:r w:rsidRPr="00C47FA5">
        <w:rPr>
          <w:color w:val="000000"/>
          <w:sz w:val="28"/>
          <w:szCs w:val="28"/>
        </w:rPr>
        <w:t>Есеп</w:t>
      </w:r>
      <w:r w:rsidRPr="00C47FA5">
        <w:rPr>
          <w:color w:val="000000"/>
          <w:sz w:val="28"/>
          <w:szCs w:val="28"/>
          <w:lang w:val="en-US"/>
        </w:rPr>
        <w:t xml:space="preserve"> </w:t>
      </w:r>
      <w:r w:rsidRPr="00C47FA5">
        <w:rPr>
          <w:color w:val="000000"/>
          <w:sz w:val="28"/>
          <w:szCs w:val="28"/>
        </w:rPr>
        <w:t>шешудің</w:t>
      </w:r>
      <w:r w:rsidRPr="00C47FA5">
        <w:rPr>
          <w:color w:val="000000"/>
          <w:sz w:val="28"/>
          <w:szCs w:val="28"/>
          <w:lang w:val="en-US"/>
        </w:rPr>
        <w:t xml:space="preserve"> </w:t>
      </w:r>
      <w:r w:rsidRPr="00C47FA5">
        <w:rPr>
          <w:color w:val="000000"/>
          <w:sz w:val="28"/>
          <w:szCs w:val="28"/>
        </w:rPr>
        <w:t>басты</w:t>
      </w:r>
      <w:r w:rsidRPr="00C47FA5">
        <w:rPr>
          <w:color w:val="000000"/>
          <w:sz w:val="28"/>
          <w:szCs w:val="28"/>
          <w:lang w:val="en-US"/>
        </w:rPr>
        <w:t xml:space="preserve"> </w:t>
      </w:r>
      <w:r w:rsidRPr="00C47FA5">
        <w:rPr>
          <w:color w:val="000000"/>
          <w:sz w:val="28"/>
          <w:szCs w:val="28"/>
        </w:rPr>
        <w:t>мақсаты</w:t>
      </w:r>
      <w:r w:rsidRPr="00C47FA5">
        <w:rPr>
          <w:color w:val="000000"/>
          <w:sz w:val="28"/>
          <w:szCs w:val="28"/>
          <w:lang w:val="en-US"/>
        </w:rPr>
        <w:t xml:space="preserve"> </w:t>
      </w:r>
      <w:r w:rsidRPr="00C47FA5">
        <w:rPr>
          <w:color w:val="000000"/>
          <w:sz w:val="28"/>
          <w:szCs w:val="28"/>
          <w:lang w:val="kk-KZ"/>
        </w:rPr>
        <w:t>–</w:t>
      </w:r>
      <w:r w:rsidRPr="00C47FA5">
        <w:rPr>
          <w:color w:val="000000"/>
          <w:sz w:val="28"/>
          <w:szCs w:val="28"/>
          <w:lang w:val="en-US"/>
        </w:rPr>
        <w:t xml:space="preserve"> </w:t>
      </w:r>
      <w:r w:rsidRPr="00C47FA5">
        <w:rPr>
          <w:color w:val="000000"/>
          <w:sz w:val="28"/>
          <w:szCs w:val="28"/>
        </w:rPr>
        <w:t>білім</w:t>
      </w:r>
      <w:r w:rsidRPr="00C47FA5">
        <w:rPr>
          <w:color w:val="000000"/>
          <w:sz w:val="28"/>
          <w:szCs w:val="28"/>
          <w:lang w:val="en-US"/>
        </w:rPr>
        <w:t xml:space="preserve">, </w:t>
      </w:r>
      <w:r w:rsidRPr="00C47FA5">
        <w:rPr>
          <w:color w:val="000000"/>
          <w:sz w:val="28"/>
          <w:szCs w:val="28"/>
        </w:rPr>
        <w:t>білік</w:t>
      </w:r>
      <w:r w:rsidRPr="00C47FA5">
        <w:rPr>
          <w:color w:val="000000"/>
          <w:sz w:val="28"/>
          <w:szCs w:val="28"/>
          <w:lang w:val="en-US"/>
        </w:rPr>
        <w:t xml:space="preserve"> </w:t>
      </w:r>
      <w:r w:rsidRPr="00C47FA5">
        <w:rPr>
          <w:color w:val="000000"/>
          <w:sz w:val="28"/>
          <w:szCs w:val="28"/>
        </w:rPr>
        <w:t>және</w:t>
      </w:r>
      <w:r w:rsidRPr="00C47FA5">
        <w:rPr>
          <w:color w:val="000000"/>
          <w:sz w:val="28"/>
          <w:szCs w:val="28"/>
          <w:lang w:val="en-US"/>
        </w:rPr>
        <w:t xml:space="preserve"> </w:t>
      </w:r>
      <w:r w:rsidRPr="00C47FA5">
        <w:rPr>
          <w:color w:val="000000"/>
          <w:sz w:val="28"/>
          <w:szCs w:val="28"/>
        </w:rPr>
        <w:t>дағдыларды</w:t>
      </w:r>
      <w:r w:rsidRPr="00C47FA5">
        <w:rPr>
          <w:color w:val="000000"/>
          <w:sz w:val="28"/>
          <w:szCs w:val="28"/>
          <w:lang w:val="en-US"/>
        </w:rPr>
        <w:t xml:space="preserve"> </w:t>
      </w:r>
      <w:r w:rsidRPr="00C47FA5">
        <w:rPr>
          <w:color w:val="000000"/>
          <w:sz w:val="28"/>
          <w:szCs w:val="28"/>
        </w:rPr>
        <w:t>меңгеру</w:t>
      </w:r>
      <w:r w:rsidRPr="00C47FA5">
        <w:rPr>
          <w:color w:val="000000"/>
          <w:sz w:val="28"/>
          <w:szCs w:val="28"/>
          <w:lang w:val="en-US"/>
        </w:rPr>
        <w:t xml:space="preserve">; </w:t>
      </w:r>
      <w:r w:rsidRPr="00C47FA5">
        <w:rPr>
          <w:color w:val="000000"/>
          <w:sz w:val="28"/>
          <w:szCs w:val="28"/>
        </w:rPr>
        <w:t>ал</w:t>
      </w:r>
      <w:r w:rsidRPr="00C47FA5">
        <w:rPr>
          <w:color w:val="000000"/>
          <w:sz w:val="28"/>
          <w:szCs w:val="28"/>
          <w:lang w:val="en-US"/>
        </w:rPr>
        <w:t xml:space="preserve"> </w:t>
      </w:r>
      <w:r w:rsidRPr="00C47FA5">
        <w:rPr>
          <w:color w:val="000000"/>
          <w:sz w:val="28"/>
          <w:szCs w:val="28"/>
        </w:rPr>
        <w:t>оның</w:t>
      </w:r>
      <w:r w:rsidRPr="00C47FA5">
        <w:rPr>
          <w:color w:val="000000"/>
          <w:sz w:val="28"/>
          <w:szCs w:val="28"/>
          <w:lang w:val="en-US"/>
        </w:rPr>
        <w:t xml:space="preserve"> </w:t>
      </w:r>
      <w:r w:rsidRPr="00C47FA5">
        <w:rPr>
          <w:color w:val="000000"/>
          <w:sz w:val="28"/>
          <w:szCs w:val="28"/>
        </w:rPr>
        <w:t>әдістемесі</w:t>
      </w:r>
      <w:r w:rsidRPr="00C47FA5">
        <w:rPr>
          <w:color w:val="000000"/>
          <w:sz w:val="28"/>
          <w:szCs w:val="28"/>
          <w:lang w:val="en-US"/>
        </w:rPr>
        <w:t xml:space="preserve">, </w:t>
      </w:r>
      <w:r w:rsidRPr="00C47FA5">
        <w:rPr>
          <w:color w:val="000000"/>
          <w:sz w:val="28"/>
          <w:szCs w:val="28"/>
        </w:rPr>
        <w:t>оқушылар</w:t>
      </w:r>
      <w:r w:rsidRPr="00C47FA5">
        <w:rPr>
          <w:color w:val="000000"/>
          <w:sz w:val="28"/>
          <w:szCs w:val="28"/>
          <w:lang w:val="en-US"/>
        </w:rPr>
        <w:t xml:space="preserve"> </w:t>
      </w:r>
      <w:r w:rsidRPr="00C47FA5">
        <w:rPr>
          <w:color w:val="000000"/>
          <w:sz w:val="28"/>
          <w:szCs w:val="28"/>
        </w:rPr>
        <w:t>мен</w:t>
      </w:r>
      <w:r w:rsidRPr="00C47FA5">
        <w:rPr>
          <w:color w:val="000000"/>
          <w:sz w:val="28"/>
          <w:szCs w:val="28"/>
          <w:lang w:val="en-US"/>
        </w:rPr>
        <w:t xml:space="preserve"> </w:t>
      </w:r>
      <w:r w:rsidRPr="00C47FA5">
        <w:rPr>
          <w:color w:val="000000"/>
          <w:sz w:val="28"/>
          <w:szCs w:val="28"/>
        </w:rPr>
        <w:t>мұғалімдер</w:t>
      </w:r>
      <w:r w:rsidRPr="00C47FA5">
        <w:rPr>
          <w:color w:val="000000"/>
          <w:sz w:val="28"/>
          <w:szCs w:val="28"/>
          <w:lang w:val="en-US"/>
        </w:rPr>
        <w:t xml:space="preserve"> </w:t>
      </w:r>
      <w:r w:rsidRPr="00C47FA5">
        <w:rPr>
          <w:color w:val="000000"/>
          <w:sz w:val="28"/>
          <w:szCs w:val="28"/>
        </w:rPr>
        <w:t>арасындағы</w:t>
      </w:r>
      <w:r w:rsidRPr="00C47FA5">
        <w:rPr>
          <w:color w:val="000000"/>
          <w:sz w:val="28"/>
          <w:szCs w:val="28"/>
          <w:lang w:val="en-US"/>
        </w:rPr>
        <w:t xml:space="preserve"> </w:t>
      </w:r>
      <w:r w:rsidRPr="00C47FA5">
        <w:rPr>
          <w:color w:val="000000"/>
          <w:sz w:val="28"/>
          <w:szCs w:val="28"/>
        </w:rPr>
        <w:t>өзара</w:t>
      </w:r>
      <w:r w:rsidRPr="00C47FA5">
        <w:rPr>
          <w:color w:val="000000"/>
          <w:sz w:val="28"/>
          <w:szCs w:val="28"/>
          <w:lang w:val="en-US"/>
        </w:rPr>
        <w:t xml:space="preserve"> </w:t>
      </w:r>
      <w:r w:rsidRPr="00C47FA5">
        <w:rPr>
          <w:color w:val="000000"/>
          <w:sz w:val="28"/>
          <w:szCs w:val="28"/>
        </w:rPr>
        <w:t>әрекеттесу</w:t>
      </w:r>
      <w:r w:rsidRPr="00C47FA5">
        <w:rPr>
          <w:color w:val="000000"/>
          <w:sz w:val="28"/>
          <w:szCs w:val="28"/>
          <w:lang w:val="en-US"/>
        </w:rPr>
        <w:t xml:space="preserve"> </w:t>
      </w:r>
      <w:r w:rsidRPr="00C47FA5">
        <w:rPr>
          <w:color w:val="000000"/>
          <w:sz w:val="28"/>
          <w:szCs w:val="28"/>
        </w:rPr>
        <w:t>процесінде</w:t>
      </w:r>
      <w:r w:rsidRPr="00C47FA5">
        <w:rPr>
          <w:color w:val="000000"/>
          <w:sz w:val="28"/>
          <w:szCs w:val="28"/>
          <w:lang w:val="en-US"/>
        </w:rPr>
        <w:t xml:space="preserve"> </w:t>
      </w:r>
      <w:r w:rsidRPr="00C47FA5">
        <w:rPr>
          <w:color w:val="000000"/>
          <w:sz w:val="28"/>
          <w:szCs w:val="28"/>
        </w:rPr>
        <w:t>көрінеді</w:t>
      </w:r>
      <w:r w:rsidRPr="00C47FA5">
        <w:rPr>
          <w:color w:val="000000"/>
          <w:sz w:val="28"/>
          <w:szCs w:val="28"/>
          <w:lang w:val="en-US"/>
        </w:rPr>
        <w:t xml:space="preserve">, </w:t>
      </w:r>
      <w:r w:rsidRPr="00C47FA5">
        <w:rPr>
          <w:color w:val="000000"/>
          <w:sz w:val="28"/>
          <w:szCs w:val="28"/>
        </w:rPr>
        <w:t>ол</w:t>
      </w:r>
      <w:r w:rsidRPr="00C47FA5">
        <w:rPr>
          <w:color w:val="000000"/>
          <w:sz w:val="28"/>
          <w:szCs w:val="28"/>
          <w:lang w:val="en-US"/>
        </w:rPr>
        <w:t xml:space="preserve"> </w:t>
      </w:r>
      <w:r w:rsidRPr="00C47FA5">
        <w:rPr>
          <w:color w:val="000000"/>
          <w:sz w:val="28"/>
          <w:szCs w:val="28"/>
        </w:rPr>
        <w:t>әдістеме</w:t>
      </w:r>
      <w:r w:rsidRPr="00C47FA5">
        <w:rPr>
          <w:color w:val="000000"/>
          <w:sz w:val="28"/>
          <w:szCs w:val="28"/>
          <w:lang w:val="en-US"/>
        </w:rPr>
        <w:t xml:space="preserve"> </w:t>
      </w:r>
      <w:r w:rsidRPr="00C47FA5">
        <w:rPr>
          <w:color w:val="000000"/>
          <w:sz w:val="28"/>
          <w:szCs w:val="28"/>
        </w:rPr>
        <w:t>есептерді</w:t>
      </w:r>
      <w:r w:rsidRPr="00C47FA5">
        <w:rPr>
          <w:color w:val="000000"/>
          <w:sz w:val="28"/>
          <w:szCs w:val="28"/>
          <w:lang w:val="en-US"/>
        </w:rPr>
        <w:t xml:space="preserve"> </w:t>
      </w:r>
      <w:r w:rsidRPr="00C47FA5">
        <w:rPr>
          <w:color w:val="000000"/>
          <w:sz w:val="28"/>
          <w:szCs w:val="28"/>
        </w:rPr>
        <w:t>жеке</w:t>
      </w:r>
      <w:r w:rsidRPr="00C47FA5">
        <w:rPr>
          <w:color w:val="000000"/>
          <w:sz w:val="28"/>
          <w:szCs w:val="28"/>
          <w:lang w:val="en-US"/>
        </w:rPr>
        <w:t xml:space="preserve"> </w:t>
      </w:r>
      <w:r w:rsidRPr="00C47FA5">
        <w:rPr>
          <w:color w:val="000000"/>
          <w:sz w:val="28"/>
          <w:szCs w:val="28"/>
        </w:rPr>
        <w:t>немесе</w:t>
      </w:r>
      <w:r w:rsidRPr="00C47FA5">
        <w:rPr>
          <w:color w:val="000000"/>
          <w:sz w:val="28"/>
          <w:szCs w:val="28"/>
          <w:lang w:val="en-US"/>
        </w:rPr>
        <w:t xml:space="preserve"> </w:t>
      </w:r>
      <w:r w:rsidRPr="00C47FA5">
        <w:rPr>
          <w:color w:val="000000"/>
          <w:sz w:val="28"/>
          <w:szCs w:val="28"/>
        </w:rPr>
        <w:t>топ</w:t>
      </w:r>
      <w:r w:rsidRPr="00C47FA5">
        <w:rPr>
          <w:color w:val="000000"/>
          <w:sz w:val="28"/>
          <w:szCs w:val="28"/>
          <w:lang w:val="en-US"/>
        </w:rPr>
        <w:t xml:space="preserve"> </w:t>
      </w:r>
      <w:r w:rsidRPr="00C47FA5">
        <w:rPr>
          <w:color w:val="000000"/>
          <w:sz w:val="28"/>
          <w:szCs w:val="28"/>
        </w:rPr>
        <w:t>болып</w:t>
      </w:r>
      <w:r w:rsidRPr="00C47FA5">
        <w:rPr>
          <w:color w:val="000000"/>
          <w:sz w:val="28"/>
          <w:szCs w:val="28"/>
          <w:lang w:val="en-US"/>
        </w:rPr>
        <w:t xml:space="preserve"> </w:t>
      </w:r>
      <w:r w:rsidRPr="00C47FA5">
        <w:rPr>
          <w:color w:val="000000"/>
          <w:sz w:val="28"/>
          <w:szCs w:val="28"/>
        </w:rPr>
        <w:t>шешуді</w:t>
      </w:r>
      <w:r w:rsidRPr="00C47FA5">
        <w:rPr>
          <w:color w:val="000000"/>
          <w:sz w:val="28"/>
          <w:szCs w:val="28"/>
          <w:lang w:val="en-US"/>
        </w:rPr>
        <w:t xml:space="preserve"> </w:t>
      </w:r>
      <w:r w:rsidRPr="00C47FA5">
        <w:rPr>
          <w:color w:val="000000"/>
          <w:sz w:val="28"/>
          <w:szCs w:val="28"/>
        </w:rPr>
        <w:t>қамтиды</w:t>
      </w:r>
      <w:r w:rsidRPr="00C47FA5">
        <w:rPr>
          <w:color w:val="000000"/>
          <w:sz w:val="28"/>
          <w:szCs w:val="28"/>
          <w:lang w:val="en-US"/>
        </w:rPr>
        <w:t xml:space="preserve">. </w:t>
      </w:r>
      <w:r w:rsidRPr="00C47FA5">
        <w:rPr>
          <w:color w:val="000000"/>
          <w:sz w:val="28"/>
          <w:szCs w:val="28"/>
        </w:rPr>
        <w:t>Есеп</w:t>
      </w:r>
      <w:r w:rsidRPr="00C47FA5">
        <w:rPr>
          <w:color w:val="000000"/>
          <w:sz w:val="28"/>
          <w:szCs w:val="28"/>
          <w:lang w:val="en-US"/>
        </w:rPr>
        <w:t xml:space="preserve"> </w:t>
      </w:r>
      <w:r w:rsidRPr="00C47FA5">
        <w:rPr>
          <w:color w:val="000000"/>
          <w:sz w:val="28"/>
          <w:szCs w:val="28"/>
        </w:rPr>
        <w:t>шешу</w:t>
      </w:r>
      <w:r w:rsidRPr="00C47FA5">
        <w:rPr>
          <w:color w:val="000000"/>
          <w:sz w:val="28"/>
          <w:szCs w:val="28"/>
          <w:lang w:val="en-US"/>
        </w:rPr>
        <w:t xml:space="preserve"> </w:t>
      </w:r>
      <w:r w:rsidRPr="00C47FA5">
        <w:rPr>
          <w:color w:val="000000"/>
          <w:sz w:val="28"/>
          <w:szCs w:val="28"/>
        </w:rPr>
        <w:t>барысында</w:t>
      </w:r>
      <w:r w:rsidRPr="00C47FA5">
        <w:rPr>
          <w:color w:val="000000"/>
          <w:sz w:val="28"/>
          <w:szCs w:val="28"/>
          <w:lang w:val="en-US"/>
        </w:rPr>
        <w:t xml:space="preserve"> </w:t>
      </w:r>
      <w:r w:rsidRPr="00C47FA5">
        <w:rPr>
          <w:color w:val="000000"/>
          <w:sz w:val="28"/>
          <w:szCs w:val="28"/>
        </w:rPr>
        <w:t>оқушылардың</w:t>
      </w:r>
      <w:r w:rsidRPr="00C47FA5">
        <w:rPr>
          <w:color w:val="000000"/>
          <w:sz w:val="28"/>
          <w:szCs w:val="28"/>
          <w:lang w:val="en-US"/>
        </w:rPr>
        <w:t xml:space="preserve"> </w:t>
      </w:r>
      <w:r w:rsidRPr="00C47FA5">
        <w:rPr>
          <w:color w:val="000000"/>
          <w:sz w:val="28"/>
          <w:szCs w:val="28"/>
        </w:rPr>
        <w:t>алған</w:t>
      </w:r>
      <w:r w:rsidRPr="00C47FA5">
        <w:rPr>
          <w:color w:val="000000"/>
          <w:sz w:val="28"/>
          <w:szCs w:val="28"/>
          <w:lang w:val="en-US"/>
        </w:rPr>
        <w:t xml:space="preserve"> </w:t>
      </w:r>
      <w:r w:rsidRPr="00C47FA5">
        <w:rPr>
          <w:color w:val="000000"/>
          <w:sz w:val="28"/>
          <w:szCs w:val="28"/>
        </w:rPr>
        <w:t>білімі</w:t>
      </w:r>
      <w:r w:rsidRPr="00C47FA5">
        <w:rPr>
          <w:color w:val="000000"/>
          <w:sz w:val="28"/>
          <w:szCs w:val="28"/>
          <w:lang w:val="en-US"/>
        </w:rPr>
        <w:t xml:space="preserve">, </w:t>
      </w:r>
      <w:r w:rsidRPr="00C47FA5">
        <w:rPr>
          <w:color w:val="000000"/>
          <w:sz w:val="28"/>
          <w:szCs w:val="28"/>
        </w:rPr>
        <w:t>біліктілігі</w:t>
      </w:r>
      <w:r w:rsidRPr="00C47FA5">
        <w:rPr>
          <w:color w:val="000000"/>
          <w:sz w:val="28"/>
          <w:szCs w:val="28"/>
          <w:lang w:val="en-US"/>
        </w:rPr>
        <w:t xml:space="preserve"> </w:t>
      </w:r>
      <w:r w:rsidRPr="00C47FA5">
        <w:rPr>
          <w:color w:val="000000"/>
          <w:sz w:val="28"/>
          <w:szCs w:val="28"/>
        </w:rPr>
        <w:t>және</w:t>
      </w:r>
      <w:r w:rsidRPr="00C47FA5">
        <w:rPr>
          <w:color w:val="000000"/>
          <w:sz w:val="28"/>
          <w:szCs w:val="28"/>
          <w:lang w:val="en-US"/>
        </w:rPr>
        <w:t xml:space="preserve"> </w:t>
      </w:r>
      <w:r w:rsidRPr="00C47FA5">
        <w:rPr>
          <w:color w:val="000000"/>
          <w:sz w:val="28"/>
          <w:szCs w:val="28"/>
        </w:rPr>
        <w:t>дағдыларын</w:t>
      </w:r>
      <w:r w:rsidRPr="00C47FA5">
        <w:rPr>
          <w:color w:val="000000"/>
          <w:sz w:val="28"/>
          <w:szCs w:val="28"/>
          <w:lang w:val="en-US"/>
        </w:rPr>
        <w:t xml:space="preserve"> </w:t>
      </w:r>
      <w:r w:rsidRPr="00C47FA5">
        <w:rPr>
          <w:color w:val="000000"/>
          <w:sz w:val="28"/>
          <w:szCs w:val="28"/>
        </w:rPr>
        <w:t>қалыптастыратын</w:t>
      </w:r>
      <w:r w:rsidRPr="00C47FA5">
        <w:rPr>
          <w:color w:val="000000"/>
          <w:sz w:val="28"/>
          <w:szCs w:val="28"/>
          <w:lang w:val="en-US"/>
        </w:rPr>
        <w:t xml:space="preserve"> </w:t>
      </w:r>
      <w:r w:rsidRPr="00C47FA5">
        <w:rPr>
          <w:color w:val="000000"/>
          <w:sz w:val="28"/>
          <w:szCs w:val="28"/>
        </w:rPr>
        <w:t>жаттығулар</w:t>
      </w:r>
      <w:r w:rsidRPr="00C47FA5">
        <w:rPr>
          <w:color w:val="000000"/>
          <w:sz w:val="28"/>
          <w:szCs w:val="28"/>
          <w:lang w:val="en-US"/>
        </w:rPr>
        <w:t xml:space="preserve"> </w:t>
      </w:r>
      <w:r w:rsidRPr="00C47FA5">
        <w:rPr>
          <w:color w:val="000000"/>
          <w:sz w:val="28"/>
          <w:szCs w:val="28"/>
        </w:rPr>
        <w:t>есептің</w:t>
      </w:r>
      <w:r w:rsidRPr="00C47FA5">
        <w:rPr>
          <w:color w:val="000000"/>
          <w:sz w:val="28"/>
          <w:szCs w:val="28"/>
          <w:lang w:val="en-US"/>
        </w:rPr>
        <w:t xml:space="preserve"> </w:t>
      </w:r>
      <w:r w:rsidRPr="00C47FA5">
        <w:rPr>
          <w:color w:val="000000"/>
          <w:sz w:val="28"/>
          <w:szCs w:val="28"/>
        </w:rPr>
        <w:t>тікелей</w:t>
      </w:r>
      <w:r w:rsidRPr="00C47FA5">
        <w:rPr>
          <w:color w:val="000000"/>
          <w:sz w:val="28"/>
          <w:szCs w:val="28"/>
          <w:lang w:val="en-US"/>
        </w:rPr>
        <w:t xml:space="preserve"> </w:t>
      </w:r>
      <w:r w:rsidRPr="00C47FA5">
        <w:rPr>
          <w:color w:val="000000"/>
          <w:sz w:val="28"/>
          <w:szCs w:val="28"/>
        </w:rPr>
        <w:t>өнімі</w:t>
      </w:r>
      <w:r w:rsidRPr="00C47FA5">
        <w:rPr>
          <w:color w:val="000000"/>
          <w:sz w:val="28"/>
          <w:szCs w:val="28"/>
          <w:lang w:val="en-US"/>
        </w:rPr>
        <w:t xml:space="preserve"> </w:t>
      </w:r>
      <w:r w:rsidRPr="00C47FA5">
        <w:rPr>
          <w:color w:val="000000"/>
          <w:sz w:val="28"/>
          <w:szCs w:val="28"/>
        </w:rPr>
        <w:t>ретінде</w:t>
      </w:r>
      <w:r w:rsidRPr="00C47FA5">
        <w:rPr>
          <w:color w:val="000000"/>
          <w:sz w:val="28"/>
          <w:szCs w:val="28"/>
          <w:lang w:val="en-US"/>
        </w:rPr>
        <w:t xml:space="preserve"> </w:t>
      </w:r>
      <w:r w:rsidRPr="00C47FA5">
        <w:rPr>
          <w:color w:val="000000"/>
          <w:sz w:val="28"/>
          <w:szCs w:val="28"/>
        </w:rPr>
        <w:t>қарастырылады</w:t>
      </w:r>
      <w:r w:rsidRPr="00C47FA5">
        <w:rPr>
          <w:color w:val="000000"/>
          <w:sz w:val="28"/>
          <w:szCs w:val="28"/>
          <w:lang w:val="en-US"/>
        </w:rPr>
        <w:t>.</w:t>
      </w:r>
    </w:p>
    <w:p w14:paraId="6C974E4F" w14:textId="77777777" w:rsidR="0083272D" w:rsidRPr="00C47FA5" w:rsidRDefault="0083272D" w:rsidP="00143B54">
      <w:pPr>
        <w:pStyle w:val="NormalWeb"/>
        <w:spacing w:before="0" w:beforeAutospacing="0" w:after="0" w:afterAutospacing="0"/>
        <w:ind w:firstLine="720"/>
        <w:jc w:val="both"/>
        <w:rPr>
          <w:sz w:val="28"/>
          <w:szCs w:val="28"/>
          <w:lang w:val="en-US"/>
        </w:rPr>
      </w:pPr>
      <w:r w:rsidRPr="00C47FA5">
        <w:rPr>
          <w:color w:val="000000"/>
          <w:sz w:val="28"/>
          <w:szCs w:val="28"/>
        </w:rPr>
        <w:t>Математикалық</w:t>
      </w:r>
      <w:r w:rsidRPr="00C47FA5">
        <w:rPr>
          <w:color w:val="000000"/>
          <w:sz w:val="28"/>
          <w:szCs w:val="28"/>
          <w:lang w:val="en-US"/>
        </w:rPr>
        <w:t xml:space="preserve"> </w:t>
      </w:r>
      <w:r w:rsidRPr="00C47FA5">
        <w:rPr>
          <w:color w:val="000000"/>
          <w:sz w:val="28"/>
          <w:szCs w:val="28"/>
        </w:rPr>
        <w:t>есептердің</w:t>
      </w:r>
      <w:r w:rsidRPr="00C47FA5">
        <w:rPr>
          <w:color w:val="000000"/>
          <w:sz w:val="28"/>
          <w:szCs w:val="28"/>
          <w:lang w:val="en-US"/>
        </w:rPr>
        <w:t xml:space="preserve"> </w:t>
      </w:r>
      <w:r w:rsidRPr="00C47FA5">
        <w:rPr>
          <w:color w:val="000000"/>
          <w:sz w:val="28"/>
          <w:szCs w:val="28"/>
        </w:rPr>
        <w:t>барлық</w:t>
      </w:r>
      <w:r w:rsidRPr="00C47FA5">
        <w:rPr>
          <w:color w:val="000000"/>
          <w:sz w:val="28"/>
          <w:szCs w:val="28"/>
          <w:lang w:val="en-US"/>
        </w:rPr>
        <w:t xml:space="preserve"> </w:t>
      </w:r>
      <w:r w:rsidRPr="00C47FA5">
        <w:rPr>
          <w:color w:val="000000"/>
          <w:sz w:val="28"/>
          <w:szCs w:val="28"/>
        </w:rPr>
        <w:t>дидактикалық</w:t>
      </w:r>
      <w:r w:rsidRPr="00C47FA5">
        <w:rPr>
          <w:color w:val="000000"/>
          <w:sz w:val="28"/>
          <w:szCs w:val="28"/>
          <w:lang w:val="en-US"/>
        </w:rPr>
        <w:t xml:space="preserve"> </w:t>
      </w:r>
      <w:r w:rsidRPr="00C47FA5">
        <w:rPr>
          <w:color w:val="000000"/>
          <w:sz w:val="28"/>
          <w:szCs w:val="28"/>
        </w:rPr>
        <w:t>функцияларын</w:t>
      </w:r>
      <w:r w:rsidRPr="00C47FA5">
        <w:rPr>
          <w:color w:val="000000"/>
          <w:sz w:val="28"/>
          <w:szCs w:val="28"/>
          <w:lang w:val="en-US"/>
        </w:rPr>
        <w:t xml:space="preserve"> </w:t>
      </w:r>
      <w:r w:rsidRPr="00C47FA5">
        <w:rPr>
          <w:color w:val="000000"/>
          <w:sz w:val="28"/>
          <w:szCs w:val="28"/>
        </w:rPr>
        <w:t>пайдалану</w:t>
      </w:r>
      <w:r w:rsidRPr="00C47FA5">
        <w:rPr>
          <w:color w:val="000000"/>
          <w:sz w:val="28"/>
          <w:szCs w:val="28"/>
          <w:lang w:val="en-US"/>
        </w:rPr>
        <w:t xml:space="preserve"> </w:t>
      </w:r>
      <w:r w:rsidRPr="00C47FA5">
        <w:rPr>
          <w:color w:val="000000"/>
          <w:sz w:val="28"/>
          <w:szCs w:val="28"/>
        </w:rPr>
        <w:t>арқылы</w:t>
      </w:r>
      <w:r w:rsidRPr="00C47FA5">
        <w:rPr>
          <w:color w:val="000000"/>
          <w:sz w:val="28"/>
          <w:szCs w:val="28"/>
          <w:lang w:val="en-US"/>
        </w:rPr>
        <w:t xml:space="preserve"> </w:t>
      </w:r>
      <w:r w:rsidRPr="00C47FA5">
        <w:rPr>
          <w:color w:val="000000"/>
          <w:sz w:val="28"/>
          <w:szCs w:val="28"/>
        </w:rPr>
        <w:t>математиканы</w:t>
      </w:r>
      <w:r w:rsidRPr="00C47FA5">
        <w:rPr>
          <w:color w:val="000000"/>
          <w:sz w:val="28"/>
          <w:szCs w:val="28"/>
          <w:lang w:val="en-US"/>
        </w:rPr>
        <w:t xml:space="preserve"> </w:t>
      </w:r>
      <w:r w:rsidRPr="00C47FA5">
        <w:rPr>
          <w:color w:val="000000"/>
          <w:sz w:val="28"/>
          <w:szCs w:val="28"/>
        </w:rPr>
        <w:t>оқытудың</w:t>
      </w:r>
      <w:r w:rsidRPr="00C47FA5">
        <w:rPr>
          <w:color w:val="000000"/>
          <w:sz w:val="28"/>
          <w:szCs w:val="28"/>
          <w:lang w:val="en-US"/>
        </w:rPr>
        <w:t xml:space="preserve"> </w:t>
      </w:r>
      <w:r w:rsidRPr="00C47FA5">
        <w:rPr>
          <w:color w:val="000000"/>
          <w:sz w:val="28"/>
          <w:szCs w:val="28"/>
        </w:rPr>
        <w:t>тиімділігін</w:t>
      </w:r>
      <w:r w:rsidRPr="00C47FA5">
        <w:rPr>
          <w:color w:val="000000"/>
          <w:sz w:val="28"/>
          <w:szCs w:val="28"/>
          <w:lang w:val="en-US"/>
        </w:rPr>
        <w:t xml:space="preserve"> </w:t>
      </w:r>
      <w:r w:rsidRPr="00C47FA5">
        <w:rPr>
          <w:color w:val="000000"/>
          <w:sz w:val="28"/>
          <w:szCs w:val="28"/>
        </w:rPr>
        <w:t>арттыруға</w:t>
      </w:r>
      <w:r w:rsidRPr="00C47FA5">
        <w:rPr>
          <w:color w:val="000000"/>
          <w:sz w:val="28"/>
          <w:szCs w:val="28"/>
          <w:lang w:val="en-US"/>
        </w:rPr>
        <w:t xml:space="preserve"> </w:t>
      </w:r>
      <w:r w:rsidRPr="00C47FA5">
        <w:rPr>
          <w:color w:val="000000"/>
          <w:sz w:val="28"/>
          <w:szCs w:val="28"/>
        </w:rPr>
        <w:t>болады</w:t>
      </w:r>
      <w:r w:rsidRPr="00C47FA5">
        <w:rPr>
          <w:color w:val="000000"/>
          <w:sz w:val="28"/>
          <w:szCs w:val="28"/>
          <w:lang w:val="en-US"/>
        </w:rPr>
        <w:t xml:space="preserve"> </w:t>
      </w:r>
      <w:r w:rsidRPr="00C47FA5">
        <w:rPr>
          <w:color w:val="000000"/>
          <w:sz w:val="28"/>
          <w:szCs w:val="28"/>
        </w:rPr>
        <w:t>деген</w:t>
      </w:r>
      <w:r w:rsidRPr="00C47FA5">
        <w:rPr>
          <w:color w:val="000000"/>
          <w:sz w:val="28"/>
          <w:szCs w:val="28"/>
          <w:lang w:val="en-US"/>
        </w:rPr>
        <w:t xml:space="preserve"> </w:t>
      </w:r>
      <w:r w:rsidRPr="00C47FA5">
        <w:rPr>
          <w:color w:val="000000"/>
          <w:sz w:val="28"/>
          <w:szCs w:val="28"/>
        </w:rPr>
        <w:t>ұстанымды</w:t>
      </w:r>
      <w:r w:rsidRPr="00C47FA5">
        <w:rPr>
          <w:color w:val="000000"/>
          <w:sz w:val="28"/>
          <w:szCs w:val="28"/>
          <w:lang w:val="en-US"/>
        </w:rPr>
        <w:t xml:space="preserve"> </w:t>
      </w:r>
      <w:r w:rsidRPr="00C47FA5">
        <w:rPr>
          <w:color w:val="000000"/>
          <w:sz w:val="28"/>
          <w:szCs w:val="28"/>
        </w:rPr>
        <w:t>ұстанамыз</w:t>
      </w:r>
      <w:r w:rsidRPr="00C47FA5">
        <w:rPr>
          <w:color w:val="000000"/>
          <w:sz w:val="28"/>
          <w:szCs w:val="28"/>
          <w:lang w:val="en-US"/>
        </w:rPr>
        <w:t xml:space="preserve">. </w:t>
      </w:r>
      <w:r w:rsidRPr="00C47FA5">
        <w:rPr>
          <w:color w:val="000000"/>
          <w:sz w:val="28"/>
          <w:szCs w:val="28"/>
        </w:rPr>
        <w:t>Есептердің</w:t>
      </w:r>
      <w:r w:rsidRPr="00C47FA5">
        <w:rPr>
          <w:color w:val="000000"/>
          <w:sz w:val="28"/>
          <w:szCs w:val="28"/>
          <w:lang w:val="en-US"/>
        </w:rPr>
        <w:t xml:space="preserve"> </w:t>
      </w:r>
      <w:r w:rsidRPr="00C47FA5">
        <w:rPr>
          <w:color w:val="000000"/>
          <w:sz w:val="28"/>
          <w:szCs w:val="28"/>
        </w:rPr>
        <w:t>функцияларының</w:t>
      </w:r>
      <w:r w:rsidRPr="00C47FA5">
        <w:rPr>
          <w:color w:val="000000"/>
          <w:sz w:val="28"/>
          <w:szCs w:val="28"/>
          <w:lang w:val="en-US"/>
        </w:rPr>
        <w:t xml:space="preserve"> </w:t>
      </w:r>
      <w:r w:rsidRPr="00C47FA5">
        <w:rPr>
          <w:color w:val="000000"/>
          <w:sz w:val="28"/>
          <w:szCs w:val="28"/>
        </w:rPr>
        <w:t>мағынасын</w:t>
      </w:r>
      <w:r w:rsidRPr="00C47FA5">
        <w:rPr>
          <w:color w:val="000000"/>
          <w:sz w:val="28"/>
          <w:szCs w:val="28"/>
          <w:lang w:val="en-US"/>
        </w:rPr>
        <w:t xml:space="preserve"> </w:t>
      </w:r>
      <w:r w:rsidRPr="00C47FA5">
        <w:rPr>
          <w:color w:val="000000"/>
          <w:sz w:val="28"/>
          <w:szCs w:val="28"/>
        </w:rPr>
        <w:t>келесідей</w:t>
      </w:r>
      <w:r w:rsidRPr="00C47FA5">
        <w:rPr>
          <w:color w:val="000000"/>
          <w:sz w:val="28"/>
          <w:szCs w:val="28"/>
          <w:lang w:val="en-US"/>
        </w:rPr>
        <w:t xml:space="preserve"> </w:t>
      </w:r>
      <w:r w:rsidRPr="00C47FA5">
        <w:rPr>
          <w:color w:val="000000"/>
          <w:sz w:val="28"/>
          <w:szCs w:val="28"/>
        </w:rPr>
        <w:t>анықтауға</w:t>
      </w:r>
      <w:r w:rsidRPr="00C47FA5">
        <w:rPr>
          <w:color w:val="000000"/>
          <w:sz w:val="28"/>
          <w:szCs w:val="28"/>
          <w:lang w:val="en-US"/>
        </w:rPr>
        <w:t xml:space="preserve"> </w:t>
      </w:r>
      <w:r w:rsidRPr="00C47FA5">
        <w:rPr>
          <w:color w:val="000000"/>
          <w:sz w:val="28"/>
          <w:szCs w:val="28"/>
        </w:rPr>
        <w:t>болады</w:t>
      </w:r>
      <w:r w:rsidRPr="00C47FA5">
        <w:rPr>
          <w:color w:val="000000"/>
          <w:sz w:val="28"/>
          <w:szCs w:val="28"/>
          <w:lang w:val="en-US"/>
        </w:rPr>
        <w:t>:</w:t>
      </w:r>
    </w:p>
    <w:p w14:paraId="4635FC94" w14:textId="77777777" w:rsidR="0083272D" w:rsidRPr="00C47FA5" w:rsidRDefault="0083272D" w:rsidP="00143B54">
      <w:pPr>
        <w:pStyle w:val="NormalWeb"/>
        <w:numPr>
          <w:ilvl w:val="0"/>
          <w:numId w:val="5"/>
        </w:numPr>
        <w:spacing w:before="0" w:beforeAutospacing="0" w:after="0" w:afterAutospacing="0"/>
        <w:jc w:val="both"/>
        <w:rPr>
          <w:sz w:val="28"/>
          <w:szCs w:val="28"/>
          <w:lang w:val="en-US"/>
        </w:rPr>
      </w:pPr>
      <w:r w:rsidRPr="00C47FA5">
        <w:rPr>
          <w:color w:val="000000"/>
          <w:sz w:val="28"/>
          <w:szCs w:val="28"/>
        </w:rPr>
        <w:t>Ұғымдарды</w:t>
      </w:r>
      <w:r w:rsidRPr="00C47FA5">
        <w:rPr>
          <w:color w:val="000000"/>
          <w:sz w:val="28"/>
          <w:szCs w:val="28"/>
          <w:lang w:val="en-US"/>
        </w:rPr>
        <w:t xml:space="preserve"> </w:t>
      </w:r>
      <w:r w:rsidRPr="00C47FA5">
        <w:rPr>
          <w:color w:val="000000"/>
          <w:sz w:val="28"/>
          <w:szCs w:val="28"/>
        </w:rPr>
        <w:t>қалыптастыру</w:t>
      </w:r>
      <w:r w:rsidRPr="00C47FA5">
        <w:rPr>
          <w:color w:val="000000"/>
          <w:sz w:val="28"/>
          <w:szCs w:val="28"/>
          <w:lang w:val="en-US"/>
        </w:rPr>
        <w:t xml:space="preserve"> </w:t>
      </w:r>
      <w:r w:rsidRPr="00C47FA5">
        <w:rPr>
          <w:color w:val="000000"/>
          <w:sz w:val="28"/>
          <w:szCs w:val="28"/>
        </w:rPr>
        <w:t>және</w:t>
      </w:r>
      <w:r w:rsidRPr="00C47FA5">
        <w:rPr>
          <w:color w:val="000000"/>
          <w:sz w:val="28"/>
          <w:szCs w:val="28"/>
          <w:lang w:val="en-US"/>
        </w:rPr>
        <w:t xml:space="preserve"> </w:t>
      </w:r>
      <w:r w:rsidRPr="00C47FA5">
        <w:rPr>
          <w:color w:val="000000"/>
          <w:sz w:val="28"/>
          <w:szCs w:val="28"/>
        </w:rPr>
        <w:t>жандандыру</w:t>
      </w:r>
      <w:r w:rsidRPr="00C47FA5">
        <w:rPr>
          <w:color w:val="000000"/>
          <w:sz w:val="28"/>
          <w:szCs w:val="28"/>
          <w:lang w:val="en-US"/>
        </w:rPr>
        <w:t xml:space="preserve"> </w:t>
      </w:r>
      <w:r w:rsidRPr="00C47FA5">
        <w:rPr>
          <w:color w:val="000000"/>
          <w:sz w:val="28"/>
          <w:szCs w:val="28"/>
        </w:rPr>
        <w:t>функциясы</w:t>
      </w:r>
      <w:r w:rsidRPr="00C47FA5">
        <w:rPr>
          <w:color w:val="000000"/>
          <w:sz w:val="28"/>
          <w:szCs w:val="28"/>
          <w:lang w:val="en-US"/>
        </w:rPr>
        <w:t xml:space="preserve"> </w:t>
      </w:r>
      <w:r w:rsidRPr="00C47FA5">
        <w:rPr>
          <w:color w:val="000000"/>
          <w:sz w:val="28"/>
          <w:szCs w:val="28"/>
        </w:rPr>
        <w:t>есептер</w:t>
      </w:r>
      <w:r w:rsidRPr="00C47FA5">
        <w:rPr>
          <w:color w:val="000000"/>
          <w:sz w:val="28"/>
          <w:szCs w:val="28"/>
          <w:lang w:val="en-US"/>
        </w:rPr>
        <w:t xml:space="preserve"> </w:t>
      </w:r>
      <w:r w:rsidRPr="00C47FA5">
        <w:rPr>
          <w:color w:val="000000"/>
          <w:sz w:val="28"/>
          <w:szCs w:val="28"/>
        </w:rPr>
        <w:t>арқылы</w:t>
      </w:r>
      <w:r w:rsidRPr="00C47FA5">
        <w:rPr>
          <w:color w:val="000000"/>
          <w:sz w:val="28"/>
          <w:szCs w:val="28"/>
          <w:lang w:val="en-US"/>
        </w:rPr>
        <w:t xml:space="preserve"> </w:t>
      </w:r>
      <w:r w:rsidRPr="00C47FA5">
        <w:rPr>
          <w:color w:val="000000"/>
          <w:sz w:val="28"/>
          <w:szCs w:val="28"/>
        </w:rPr>
        <w:t>оқушыларды</w:t>
      </w:r>
      <w:r w:rsidRPr="00C47FA5">
        <w:rPr>
          <w:color w:val="000000"/>
          <w:sz w:val="28"/>
          <w:szCs w:val="28"/>
          <w:lang w:val="en-US"/>
        </w:rPr>
        <w:t xml:space="preserve"> </w:t>
      </w:r>
      <w:r w:rsidRPr="00C47FA5">
        <w:rPr>
          <w:color w:val="000000"/>
          <w:sz w:val="28"/>
          <w:szCs w:val="28"/>
        </w:rPr>
        <w:t>мәселені</w:t>
      </w:r>
      <w:r w:rsidRPr="00C47FA5">
        <w:rPr>
          <w:color w:val="000000"/>
          <w:sz w:val="28"/>
          <w:szCs w:val="28"/>
          <w:lang w:val="en-US"/>
        </w:rPr>
        <w:t xml:space="preserve"> </w:t>
      </w:r>
      <w:r w:rsidRPr="00C47FA5">
        <w:rPr>
          <w:color w:val="000000"/>
          <w:sz w:val="28"/>
          <w:szCs w:val="28"/>
        </w:rPr>
        <w:t>қоюға</w:t>
      </w:r>
      <w:r w:rsidRPr="00C47FA5">
        <w:rPr>
          <w:color w:val="000000"/>
          <w:sz w:val="28"/>
          <w:szCs w:val="28"/>
          <w:lang w:val="en-US"/>
        </w:rPr>
        <w:t xml:space="preserve">, </w:t>
      </w:r>
      <w:r w:rsidRPr="00C47FA5">
        <w:rPr>
          <w:color w:val="000000"/>
          <w:sz w:val="28"/>
          <w:szCs w:val="28"/>
        </w:rPr>
        <w:t>ұғымдар</w:t>
      </w:r>
      <w:r w:rsidRPr="00C47FA5">
        <w:rPr>
          <w:color w:val="000000"/>
          <w:sz w:val="28"/>
          <w:szCs w:val="28"/>
          <w:lang w:val="en-US"/>
        </w:rPr>
        <w:t xml:space="preserve"> </w:t>
      </w:r>
      <w:r w:rsidRPr="00C47FA5">
        <w:rPr>
          <w:color w:val="000000"/>
          <w:sz w:val="28"/>
          <w:szCs w:val="28"/>
        </w:rPr>
        <w:t>мен</w:t>
      </w:r>
      <w:r w:rsidRPr="00C47FA5">
        <w:rPr>
          <w:color w:val="000000"/>
          <w:sz w:val="28"/>
          <w:szCs w:val="28"/>
          <w:lang w:val="en-US"/>
        </w:rPr>
        <w:t xml:space="preserve"> </w:t>
      </w:r>
      <w:r w:rsidRPr="00C47FA5">
        <w:rPr>
          <w:color w:val="000000"/>
          <w:sz w:val="28"/>
          <w:szCs w:val="28"/>
        </w:rPr>
        <w:t>әдістерді</w:t>
      </w:r>
      <w:r w:rsidRPr="00C47FA5">
        <w:rPr>
          <w:color w:val="000000"/>
          <w:sz w:val="28"/>
          <w:szCs w:val="28"/>
          <w:lang w:val="en-US"/>
        </w:rPr>
        <w:t xml:space="preserve">, </w:t>
      </w:r>
      <w:r w:rsidRPr="00C47FA5">
        <w:rPr>
          <w:color w:val="000000"/>
          <w:sz w:val="28"/>
          <w:szCs w:val="28"/>
        </w:rPr>
        <w:t>алгоритмдерді</w:t>
      </w:r>
      <w:r w:rsidRPr="00C47FA5">
        <w:rPr>
          <w:color w:val="000000"/>
          <w:sz w:val="28"/>
          <w:szCs w:val="28"/>
          <w:lang w:val="en-US"/>
        </w:rPr>
        <w:t xml:space="preserve"> </w:t>
      </w:r>
      <w:r w:rsidRPr="00C47FA5">
        <w:rPr>
          <w:color w:val="000000"/>
          <w:sz w:val="28"/>
          <w:szCs w:val="28"/>
        </w:rPr>
        <w:t>енгізуге</w:t>
      </w:r>
      <w:r w:rsidRPr="00C47FA5">
        <w:rPr>
          <w:color w:val="000000"/>
          <w:sz w:val="28"/>
          <w:szCs w:val="28"/>
          <w:lang w:val="en-US"/>
        </w:rPr>
        <w:t xml:space="preserve"> </w:t>
      </w:r>
      <w:r w:rsidRPr="00C47FA5">
        <w:rPr>
          <w:color w:val="000000"/>
          <w:sz w:val="28"/>
          <w:szCs w:val="28"/>
        </w:rPr>
        <w:t>ынталандыруға</w:t>
      </w:r>
      <w:r w:rsidRPr="00C47FA5">
        <w:rPr>
          <w:color w:val="000000"/>
          <w:sz w:val="28"/>
          <w:szCs w:val="28"/>
          <w:lang w:val="en-US"/>
        </w:rPr>
        <w:t xml:space="preserve"> </w:t>
      </w:r>
      <w:r w:rsidRPr="00C47FA5">
        <w:rPr>
          <w:color w:val="000000"/>
          <w:sz w:val="28"/>
          <w:szCs w:val="28"/>
        </w:rPr>
        <w:t>мүмкіндік</w:t>
      </w:r>
      <w:r w:rsidRPr="00C47FA5">
        <w:rPr>
          <w:color w:val="000000"/>
          <w:sz w:val="28"/>
          <w:szCs w:val="28"/>
          <w:lang w:val="en-US"/>
        </w:rPr>
        <w:t xml:space="preserve"> </w:t>
      </w:r>
      <w:r w:rsidRPr="00C47FA5">
        <w:rPr>
          <w:color w:val="000000"/>
          <w:sz w:val="28"/>
          <w:szCs w:val="28"/>
        </w:rPr>
        <w:t>береді</w:t>
      </w:r>
      <w:r w:rsidRPr="00C47FA5">
        <w:rPr>
          <w:color w:val="000000"/>
          <w:sz w:val="28"/>
          <w:szCs w:val="28"/>
          <w:lang w:val="en-US"/>
        </w:rPr>
        <w:t>.</w:t>
      </w:r>
    </w:p>
    <w:p w14:paraId="0B94783A" w14:textId="77777777" w:rsidR="0083272D" w:rsidRPr="00C47FA5" w:rsidRDefault="0083272D" w:rsidP="00143B54">
      <w:pPr>
        <w:pStyle w:val="NormalWeb"/>
        <w:numPr>
          <w:ilvl w:val="0"/>
          <w:numId w:val="5"/>
        </w:numPr>
        <w:spacing w:before="0" w:beforeAutospacing="0" w:after="0" w:afterAutospacing="0"/>
        <w:jc w:val="both"/>
        <w:rPr>
          <w:sz w:val="28"/>
          <w:szCs w:val="28"/>
          <w:lang w:val="en-US"/>
        </w:rPr>
      </w:pPr>
      <w:r w:rsidRPr="00C47FA5">
        <w:rPr>
          <w:color w:val="000000"/>
          <w:sz w:val="28"/>
          <w:szCs w:val="28"/>
        </w:rPr>
        <w:t>Білім</w:t>
      </w:r>
      <w:r w:rsidRPr="00C47FA5">
        <w:rPr>
          <w:color w:val="000000"/>
          <w:sz w:val="28"/>
          <w:szCs w:val="28"/>
          <w:lang w:val="en-US"/>
        </w:rPr>
        <w:t xml:space="preserve"> </w:t>
      </w:r>
      <w:r w:rsidRPr="00C47FA5">
        <w:rPr>
          <w:color w:val="000000"/>
          <w:sz w:val="28"/>
          <w:szCs w:val="28"/>
        </w:rPr>
        <w:t>беру</w:t>
      </w:r>
      <w:r w:rsidRPr="00C47FA5">
        <w:rPr>
          <w:color w:val="000000"/>
          <w:sz w:val="28"/>
          <w:szCs w:val="28"/>
          <w:lang w:val="en-US"/>
        </w:rPr>
        <w:t xml:space="preserve"> </w:t>
      </w:r>
      <w:r w:rsidRPr="00C47FA5">
        <w:rPr>
          <w:color w:val="000000"/>
          <w:sz w:val="28"/>
          <w:szCs w:val="28"/>
        </w:rPr>
        <w:t>функциясы</w:t>
      </w:r>
      <w:r w:rsidRPr="00C47FA5">
        <w:rPr>
          <w:color w:val="000000"/>
          <w:sz w:val="28"/>
          <w:szCs w:val="28"/>
          <w:lang w:val="en-US"/>
        </w:rPr>
        <w:t xml:space="preserve"> </w:t>
      </w:r>
      <w:r w:rsidRPr="00C47FA5">
        <w:rPr>
          <w:color w:val="000000"/>
          <w:sz w:val="28"/>
          <w:szCs w:val="28"/>
        </w:rPr>
        <w:t>оқушыларға</w:t>
      </w:r>
      <w:r w:rsidRPr="00C47FA5">
        <w:rPr>
          <w:color w:val="000000"/>
          <w:sz w:val="28"/>
          <w:szCs w:val="28"/>
          <w:lang w:val="en-US"/>
        </w:rPr>
        <w:t xml:space="preserve"> </w:t>
      </w:r>
      <w:r w:rsidRPr="00C47FA5">
        <w:rPr>
          <w:color w:val="000000"/>
          <w:sz w:val="28"/>
          <w:szCs w:val="28"/>
        </w:rPr>
        <w:t>есептің</w:t>
      </w:r>
      <w:r w:rsidRPr="00C47FA5">
        <w:rPr>
          <w:color w:val="000000"/>
          <w:sz w:val="28"/>
          <w:szCs w:val="28"/>
          <w:lang w:val="en-US"/>
        </w:rPr>
        <w:t xml:space="preserve"> </w:t>
      </w:r>
      <w:r w:rsidRPr="00C47FA5">
        <w:rPr>
          <w:color w:val="000000"/>
          <w:sz w:val="28"/>
          <w:szCs w:val="28"/>
        </w:rPr>
        <w:t>мазмұнын</w:t>
      </w:r>
      <w:r w:rsidRPr="00C47FA5">
        <w:rPr>
          <w:color w:val="000000"/>
          <w:sz w:val="28"/>
          <w:szCs w:val="28"/>
          <w:lang w:val="en-US"/>
        </w:rPr>
        <w:t xml:space="preserve"> </w:t>
      </w:r>
      <w:r w:rsidRPr="00C47FA5">
        <w:rPr>
          <w:color w:val="000000"/>
          <w:sz w:val="28"/>
          <w:szCs w:val="28"/>
        </w:rPr>
        <w:t>және</w:t>
      </w:r>
      <w:r w:rsidRPr="00C47FA5">
        <w:rPr>
          <w:color w:val="000000"/>
          <w:sz w:val="28"/>
          <w:szCs w:val="28"/>
          <w:lang w:val="en-US"/>
        </w:rPr>
        <w:t xml:space="preserve"> </w:t>
      </w:r>
      <w:r w:rsidRPr="00C47FA5">
        <w:rPr>
          <w:color w:val="000000"/>
          <w:sz w:val="28"/>
          <w:szCs w:val="28"/>
        </w:rPr>
        <w:t>оны</w:t>
      </w:r>
      <w:r w:rsidRPr="00C47FA5">
        <w:rPr>
          <w:color w:val="000000"/>
          <w:sz w:val="28"/>
          <w:szCs w:val="28"/>
          <w:lang w:val="en-US"/>
        </w:rPr>
        <w:t xml:space="preserve"> </w:t>
      </w:r>
      <w:r w:rsidRPr="00C47FA5">
        <w:rPr>
          <w:color w:val="000000"/>
          <w:sz w:val="28"/>
          <w:szCs w:val="28"/>
        </w:rPr>
        <w:t>шешу</w:t>
      </w:r>
      <w:r w:rsidRPr="00C47FA5">
        <w:rPr>
          <w:color w:val="000000"/>
          <w:sz w:val="28"/>
          <w:szCs w:val="28"/>
          <w:lang w:val="en-US"/>
        </w:rPr>
        <w:t xml:space="preserve"> </w:t>
      </w:r>
      <w:r w:rsidRPr="00C47FA5">
        <w:rPr>
          <w:color w:val="000000"/>
          <w:sz w:val="28"/>
          <w:szCs w:val="28"/>
        </w:rPr>
        <w:t>барысындағы</w:t>
      </w:r>
      <w:r w:rsidRPr="00C47FA5">
        <w:rPr>
          <w:color w:val="000000"/>
          <w:sz w:val="28"/>
          <w:szCs w:val="28"/>
          <w:lang w:val="en-US"/>
        </w:rPr>
        <w:t xml:space="preserve"> </w:t>
      </w:r>
      <w:r w:rsidRPr="00C47FA5">
        <w:rPr>
          <w:color w:val="000000"/>
          <w:sz w:val="28"/>
          <w:szCs w:val="28"/>
        </w:rPr>
        <w:t>білімді</w:t>
      </w:r>
      <w:r w:rsidRPr="00C47FA5">
        <w:rPr>
          <w:color w:val="000000"/>
          <w:sz w:val="28"/>
          <w:szCs w:val="28"/>
          <w:lang w:val="en-US"/>
        </w:rPr>
        <w:t xml:space="preserve"> </w:t>
      </w:r>
      <w:r w:rsidRPr="00C47FA5">
        <w:rPr>
          <w:color w:val="000000"/>
          <w:sz w:val="28"/>
          <w:szCs w:val="28"/>
        </w:rPr>
        <w:t>меңгерудің</w:t>
      </w:r>
      <w:r w:rsidRPr="00C47FA5">
        <w:rPr>
          <w:color w:val="000000"/>
          <w:sz w:val="28"/>
          <w:szCs w:val="28"/>
          <w:lang w:val="en-US"/>
        </w:rPr>
        <w:t xml:space="preserve"> </w:t>
      </w:r>
      <w:r w:rsidRPr="00C47FA5">
        <w:rPr>
          <w:color w:val="000000"/>
          <w:sz w:val="28"/>
          <w:szCs w:val="28"/>
        </w:rPr>
        <w:t>әдістерін</w:t>
      </w:r>
      <w:r w:rsidRPr="00C47FA5">
        <w:rPr>
          <w:color w:val="000000"/>
          <w:sz w:val="28"/>
          <w:szCs w:val="28"/>
          <w:lang w:val="en-US"/>
        </w:rPr>
        <w:t xml:space="preserve"> </w:t>
      </w:r>
      <w:r w:rsidRPr="00C47FA5">
        <w:rPr>
          <w:color w:val="000000"/>
          <w:sz w:val="28"/>
          <w:szCs w:val="28"/>
        </w:rPr>
        <w:t>ұсынады</w:t>
      </w:r>
      <w:r w:rsidRPr="00C47FA5">
        <w:rPr>
          <w:color w:val="000000"/>
          <w:sz w:val="28"/>
          <w:szCs w:val="28"/>
          <w:lang w:val="en-US"/>
        </w:rPr>
        <w:t xml:space="preserve">. </w:t>
      </w:r>
      <w:r w:rsidRPr="00C47FA5">
        <w:rPr>
          <w:color w:val="000000"/>
          <w:sz w:val="28"/>
          <w:szCs w:val="28"/>
        </w:rPr>
        <w:t>Есептер</w:t>
      </w:r>
      <w:r w:rsidRPr="00C47FA5">
        <w:rPr>
          <w:color w:val="000000"/>
          <w:sz w:val="28"/>
          <w:szCs w:val="28"/>
          <w:lang w:val="en-US"/>
        </w:rPr>
        <w:t xml:space="preserve"> </w:t>
      </w:r>
      <w:r w:rsidRPr="00C47FA5">
        <w:rPr>
          <w:color w:val="000000"/>
          <w:sz w:val="28"/>
          <w:szCs w:val="28"/>
        </w:rPr>
        <w:t>танымдық</w:t>
      </w:r>
      <w:r w:rsidRPr="00C47FA5">
        <w:rPr>
          <w:color w:val="000000"/>
          <w:sz w:val="28"/>
          <w:szCs w:val="28"/>
          <w:lang w:val="en-US"/>
        </w:rPr>
        <w:t xml:space="preserve"> </w:t>
      </w:r>
      <w:r w:rsidRPr="00C47FA5">
        <w:rPr>
          <w:color w:val="000000"/>
          <w:sz w:val="28"/>
          <w:szCs w:val="28"/>
        </w:rPr>
        <w:t>іс</w:t>
      </w:r>
      <w:r w:rsidRPr="00C47FA5">
        <w:rPr>
          <w:color w:val="000000"/>
          <w:sz w:val="28"/>
          <w:szCs w:val="28"/>
          <w:lang w:val="en-US"/>
        </w:rPr>
        <w:t>-</w:t>
      </w:r>
      <w:r w:rsidRPr="00C47FA5">
        <w:rPr>
          <w:color w:val="000000"/>
          <w:sz w:val="28"/>
          <w:szCs w:val="28"/>
        </w:rPr>
        <w:t>әрекет</w:t>
      </w:r>
      <w:r w:rsidRPr="00C47FA5">
        <w:rPr>
          <w:color w:val="000000"/>
          <w:sz w:val="28"/>
          <w:szCs w:val="28"/>
          <w:lang w:val="en-US"/>
        </w:rPr>
        <w:t xml:space="preserve">, </w:t>
      </w:r>
      <w:r w:rsidRPr="00C47FA5">
        <w:rPr>
          <w:color w:val="000000"/>
          <w:sz w:val="28"/>
          <w:szCs w:val="28"/>
        </w:rPr>
        <w:t>үлгі</w:t>
      </w:r>
      <w:r w:rsidRPr="00C47FA5">
        <w:rPr>
          <w:color w:val="000000"/>
          <w:sz w:val="28"/>
          <w:szCs w:val="28"/>
          <w:lang w:val="en-US"/>
        </w:rPr>
        <w:t xml:space="preserve"> </w:t>
      </w:r>
      <w:r w:rsidRPr="00C47FA5">
        <w:rPr>
          <w:color w:val="000000"/>
          <w:sz w:val="28"/>
          <w:szCs w:val="28"/>
        </w:rPr>
        <w:t>бойынша</w:t>
      </w:r>
      <w:r w:rsidRPr="00C47FA5">
        <w:rPr>
          <w:color w:val="000000"/>
          <w:sz w:val="28"/>
          <w:szCs w:val="28"/>
          <w:lang w:val="en-US"/>
        </w:rPr>
        <w:t xml:space="preserve"> </w:t>
      </w:r>
      <w:r w:rsidRPr="00C47FA5">
        <w:rPr>
          <w:color w:val="000000"/>
          <w:sz w:val="28"/>
          <w:szCs w:val="28"/>
        </w:rPr>
        <w:t>іс</w:t>
      </w:r>
      <w:r w:rsidRPr="00C47FA5">
        <w:rPr>
          <w:color w:val="000000"/>
          <w:sz w:val="28"/>
          <w:szCs w:val="28"/>
          <w:lang w:val="en-US"/>
        </w:rPr>
        <w:t>-</w:t>
      </w:r>
      <w:r w:rsidRPr="00C47FA5">
        <w:rPr>
          <w:color w:val="000000"/>
          <w:sz w:val="28"/>
          <w:szCs w:val="28"/>
        </w:rPr>
        <w:t>әрекет</w:t>
      </w:r>
      <w:r w:rsidRPr="00C47FA5">
        <w:rPr>
          <w:color w:val="000000"/>
          <w:sz w:val="28"/>
          <w:szCs w:val="28"/>
          <w:lang w:val="en-US"/>
        </w:rPr>
        <w:t xml:space="preserve"> </w:t>
      </w:r>
      <w:r w:rsidRPr="00C47FA5">
        <w:rPr>
          <w:color w:val="000000"/>
          <w:sz w:val="28"/>
          <w:szCs w:val="28"/>
        </w:rPr>
        <w:t>ету</w:t>
      </w:r>
      <w:r w:rsidRPr="00C47FA5">
        <w:rPr>
          <w:color w:val="000000"/>
          <w:sz w:val="28"/>
          <w:szCs w:val="28"/>
          <w:lang w:val="en-US"/>
        </w:rPr>
        <w:t xml:space="preserve"> </w:t>
      </w:r>
      <w:r w:rsidRPr="00C47FA5">
        <w:rPr>
          <w:color w:val="000000"/>
          <w:sz w:val="28"/>
          <w:szCs w:val="28"/>
        </w:rPr>
        <w:t>және</w:t>
      </w:r>
      <w:r w:rsidRPr="00C47FA5">
        <w:rPr>
          <w:color w:val="000000"/>
          <w:sz w:val="28"/>
          <w:szCs w:val="28"/>
          <w:lang w:val="en-US"/>
        </w:rPr>
        <w:t xml:space="preserve"> </w:t>
      </w:r>
      <w:r w:rsidRPr="00C47FA5">
        <w:rPr>
          <w:color w:val="000000"/>
          <w:sz w:val="28"/>
          <w:szCs w:val="28"/>
        </w:rPr>
        <w:t>шығармашылық</w:t>
      </w:r>
      <w:r w:rsidRPr="00C47FA5">
        <w:rPr>
          <w:color w:val="000000"/>
          <w:sz w:val="28"/>
          <w:szCs w:val="28"/>
          <w:lang w:val="en-US"/>
        </w:rPr>
        <w:t xml:space="preserve"> </w:t>
      </w:r>
      <w:r w:rsidRPr="00C47FA5">
        <w:rPr>
          <w:color w:val="000000"/>
          <w:sz w:val="28"/>
          <w:szCs w:val="28"/>
        </w:rPr>
        <w:t>іс</w:t>
      </w:r>
      <w:r w:rsidRPr="00C47FA5">
        <w:rPr>
          <w:color w:val="000000"/>
          <w:sz w:val="28"/>
          <w:szCs w:val="28"/>
          <w:lang w:val="en-US"/>
        </w:rPr>
        <w:t>-</w:t>
      </w:r>
      <w:r w:rsidRPr="00C47FA5">
        <w:rPr>
          <w:color w:val="000000"/>
          <w:sz w:val="28"/>
          <w:szCs w:val="28"/>
        </w:rPr>
        <w:t>әрекет</w:t>
      </w:r>
      <w:r w:rsidRPr="00C47FA5">
        <w:rPr>
          <w:color w:val="000000"/>
          <w:sz w:val="28"/>
          <w:szCs w:val="28"/>
          <w:lang w:val="en-US"/>
        </w:rPr>
        <w:t xml:space="preserve"> </w:t>
      </w:r>
      <w:r w:rsidRPr="00C47FA5">
        <w:rPr>
          <w:color w:val="000000"/>
          <w:sz w:val="28"/>
          <w:szCs w:val="28"/>
        </w:rPr>
        <w:t>сияқты</w:t>
      </w:r>
      <w:r w:rsidRPr="00C47FA5">
        <w:rPr>
          <w:color w:val="000000"/>
          <w:sz w:val="28"/>
          <w:szCs w:val="28"/>
          <w:lang w:val="en-US"/>
        </w:rPr>
        <w:t xml:space="preserve"> </w:t>
      </w:r>
      <w:r w:rsidRPr="00C47FA5">
        <w:rPr>
          <w:color w:val="000000"/>
          <w:sz w:val="28"/>
          <w:szCs w:val="28"/>
        </w:rPr>
        <w:t>үш</w:t>
      </w:r>
      <w:r w:rsidRPr="00C47FA5">
        <w:rPr>
          <w:color w:val="000000"/>
          <w:sz w:val="28"/>
          <w:szCs w:val="28"/>
          <w:lang w:val="en-US"/>
        </w:rPr>
        <w:t xml:space="preserve"> </w:t>
      </w:r>
      <w:r w:rsidRPr="00C47FA5">
        <w:rPr>
          <w:color w:val="000000"/>
          <w:sz w:val="28"/>
          <w:szCs w:val="28"/>
        </w:rPr>
        <w:t>түрлі</w:t>
      </w:r>
      <w:r w:rsidRPr="00C47FA5">
        <w:rPr>
          <w:color w:val="000000"/>
          <w:sz w:val="28"/>
          <w:szCs w:val="28"/>
          <w:lang w:val="en-US"/>
        </w:rPr>
        <w:t xml:space="preserve"> </w:t>
      </w:r>
      <w:r w:rsidRPr="00C47FA5">
        <w:rPr>
          <w:color w:val="000000"/>
          <w:sz w:val="28"/>
          <w:szCs w:val="28"/>
        </w:rPr>
        <w:t>тәжірибені</w:t>
      </w:r>
      <w:r w:rsidRPr="00C47FA5">
        <w:rPr>
          <w:color w:val="000000"/>
          <w:sz w:val="28"/>
          <w:szCs w:val="28"/>
          <w:lang w:val="en-US"/>
        </w:rPr>
        <w:t xml:space="preserve"> </w:t>
      </w:r>
      <w:r w:rsidRPr="00C47FA5">
        <w:rPr>
          <w:color w:val="000000"/>
          <w:sz w:val="28"/>
          <w:szCs w:val="28"/>
        </w:rPr>
        <w:t>тасымалдаушы</w:t>
      </w:r>
      <w:r w:rsidRPr="00C47FA5">
        <w:rPr>
          <w:color w:val="000000"/>
          <w:sz w:val="28"/>
          <w:szCs w:val="28"/>
          <w:lang w:val="en-US"/>
        </w:rPr>
        <w:t xml:space="preserve"> </w:t>
      </w:r>
      <w:r w:rsidRPr="00C47FA5">
        <w:rPr>
          <w:color w:val="000000"/>
          <w:sz w:val="28"/>
          <w:szCs w:val="28"/>
        </w:rPr>
        <w:t>функцияларын</w:t>
      </w:r>
      <w:r w:rsidRPr="00C47FA5">
        <w:rPr>
          <w:color w:val="000000"/>
          <w:sz w:val="28"/>
          <w:szCs w:val="28"/>
          <w:lang w:val="en-US"/>
        </w:rPr>
        <w:t xml:space="preserve"> </w:t>
      </w:r>
      <w:r w:rsidRPr="00C47FA5">
        <w:rPr>
          <w:color w:val="000000"/>
          <w:sz w:val="28"/>
          <w:szCs w:val="28"/>
        </w:rPr>
        <w:t>атқарады</w:t>
      </w:r>
      <w:r w:rsidRPr="00C47FA5">
        <w:rPr>
          <w:color w:val="000000"/>
          <w:sz w:val="28"/>
          <w:szCs w:val="28"/>
          <w:lang w:val="en-US"/>
        </w:rPr>
        <w:t xml:space="preserve">, </w:t>
      </w:r>
      <w:r w:rsidRPr="00C47FA5">
        <w:rPr>
          <w:color w:val="000000"/>
          <w:sz w:val="28"/>
          <w:szCs w:val="28"/>
        </w:rPr>
        <w:t>бұл</w:t>
      </w:r>
      <w:r w:rsidRPr="00C47FA5">
        <w:rPr>
          <w:color w:val="000000"/>
          <w:sz w:val="28"/>
          <w:szCs w:val="28"/>
          <w:lang w:val="en-US"/>
        </w:rPr>
        <w:t xml:space="preserve"> </w:t>
      </w:r>
      <w:r w:rsidRPr="00C47FA5">
        <w:rPr>
          <w:color w:val="000000"/>
          <w:sz w:val="28"/>
          <w:szCs w:val="28"/>
        </w:rPr>
        <w:t>оқушыларға</w:t>
      </w:r>
      <w:r w:rsidRPr="00C47FA5">
        <w:rPr>
          <w:color w:val="000000"/>
          <w:sz w:val="28"/>
          <w:szCs w:val="28"/>
          <w:lang w:val="en-US"/>
        </w:rPr>
        <w:t xml:space="preserve"> </w:t>
      </w:r>
      <w:r w:rsidRPr="00C47FA5">
        <w:rPr>
          <w:color w:val="000000"/>
          <w:sz w:val="28"/>
          <w:szCs w:val="28"/>
        </w:rPr>
        <w:t>күрделі</w:t>
      </w:r>
      <w:r w:rsidRPr="00C47FA5">
        <w:rPr>
          <w:color w:val="000000"/>
          <w:sz w:val="28"/>
          <w:szCs w:val="28"/>
          <w:lang w:val="en-US"/>
        </w:rPr>
        <w:t xml:space="preserve"> </w:t>
      </w:r>
      <w:r w:rsidRPr="00C47FA5">
        <w:rPr>
          <w:color w:val="000000"/>
          <w:sz w:val="28"/>
          <w:szCs w:val="28"/>
        </w:rPr>
        <w:t>іс</w:t>
      </w:r>
      <w:r w:rsidRPr="00C47FA5">
        <w:rPr>
          <w:color w:val="000000"/>
          <w:sz w:val="28"/>
          <w:szCs w:val="28"/>
          <w:lang w:val="en-US"/>
        </w:rPr>
        <w:t>-</w:t>
      </w:r>
      <w:r w:rsidRPr="00C47FA5">
        <w:rPr>
          <w:color w:val="000000"/>
          <w:sz w:val="28"/>
          <w:szCs w:val="28"/>
        </w:rPr>
        <w:t>әрекеттерді</w:t>
      </w:r>
      <w:r w:rsidRPr="00C47FA5">
        <w:rPr>
          <w:color w:val="000000"/>
          <w:sz w:val="28"/>
          <w:szCs w:val="28"/>
          <w:lang w:val="en-US"/>
        </w:rPr>
        <w:t xml:space="preserve"> </w:t>
      </w:r>
      <w:r w:rsidRPr="00C47FA5">
        <w:rPr>
          <w:color w:val="000000"/>
          <w:sz w:val="28"/>
          <w:szCs w:val="28"/>
        </w:rPr>
        <w:t>орындау</w:t>
      </w:r>
      <w:r w:rsidRPr="00C47FA5">
        <w:rPr>
          <w:color w:val="000000"/>
          <w:sz w:val="28"/>
          <w:szCs w:val="28"/>
          <w:lang w:val="en-US"/>
        </w:rPr>
        <w:t xml:space="preserve"> </w:t>
      </w:r>
      <w:r w:rsidRPr="00C47FA5">
        <w:rPr>
          <w:color w:val="000000"/>
          <w:sz w:val="28"/>
          <w:szCs w:val="28"/>
        </w:rPr>
        <w:t>қабілеттерін</w:t>
      </w:r>
      <w:r w:rsidRPr="00C47FA5">
        <w:rPr>
          <w:color w:val="000000"/>
          <w:sz w:val="28"/>
          <w:szCs w:val="28"/>
          <w:lang w:val="en-US"/>
        </w:rPr>
        <w:t xml:space="preserve"> </w:t>
      </w:r>
      <w:r w:rsidRPr="00C47FA5">
        <w:rPr>
          <w:color w:val="000000"/>
          <w:sz w:val="28"/>
          <w:szCs w:val="28"/>
        </w:rPr>
        <w:t>дамытуға</w:t>
      </w:r>
      <w:r w:rsidRPr="00C47FA5">
        <w:rPr>
          <w:color w:val="000000"/>
          <w:sz w:val="28"/>
          <w:szCs w:val="28"/>
          <w:lang w:val="en-US"/>
        </w:rPr>
        <w:t xml:space="preserve"> </w:t>
      </w:r>
      <w:r w:rsidRPr="00C47FA5">
        <w:rPr>
          <w:color w:val="000000"/>
          <w:sz w:val="28"/>
          <w:szCs w:val="28"/>
        </w:rPr>
        <w:t>мүмкіндік</w:t>
      </w:r>
      <w:r w:rsidRPr="00C47FA5">
        <w:rPr>
          <w:color w:val="000000"/>
          <w:sz w:val="28"/>
          <w:szCs w:val="28"/>
          <w:lang w:val="en-US"/>
        </w:rPr>
        <w:t xml:space="preserve"> </w:t>
      </w:r>
      <w:r w:rsidRPr="00C47FA5">
        <w:rPr>
          <w:color w:val="000000"/>
          <w:sz w:val="28"/>
          <w:szCs w:val="28"/>
        </w:rPr>
        <w:t>береді</w:t>
      </w:r>
      <w:r w:rsidRPr="00C47FA5">
        <w:rPr>
          <w:color w:val="000000"/>
          <w:sz w:val="28"/>
          <w:szCs w:val="28"/>
          <w:lang w:val="en-US"/>
        </w:rPr>
        <w:t>.</w:t>
      </w:r>
    </w:p>
    <w:p w14:paraId="303888FA" w14:textId="77777777" w:rsidR="0083272D" w:rsidRPr="00C47FA5" w:rsidRDefault="0083272D" w:rsidP="00143B54">
      <w:pPr>
        <w:pStyle w:val="NormalWeb"/>
        <w:numPr>
          <w:ilvl w:val="0"/>
          <w:numId w:val="5"/>
        </w:numPr>
        <w:spacing w:before="0" w:beforeAutospacing="0" w:after="0" w:afterAutospacing="0"/>
        <w:jc w:val="both"/>
        <w:rPr>
          <w:sz w:val="28"/>
          <w:szCs w:val="28"/>
          <w:lang w:val="en-US"/>
        </w:rPr>
      </w:pPr>
      <w:r w:rsidRPr="00C47FA5">
        <w:rPr>
          <w:color w:val="000000"/>
          <w:sz w:val="28"/>
          <w:szCs w:val="28"/>
        </w:rPr>
        <w:t>Дамытушылық</w:t>
      </w:r>
      <w:r w:rsidRPr="00C47FA5">
        <w:rPr>
          <w:color w:val="000000"/>
          <w:sz w:val="28"/>
          <w:szCs w:val="28"/>
          <w:lang w:val="en-US"/>
        </w:rPr>
        <w:t xml:space="preserve"> </w:t>
      </w:r>
      <w:r w:rsidRPr="00C47FA5">
        <w:rPr>
          <w:color w:val="000000"/>
          <w:sz w:val="28"/>
          <w:szCs w:val="28"/>
        </w:rPr>
        <w:t>функциясы</w:t>
      </w:r>
      <w:r w:rsidRPr="00C47FA5">
        <w:rPr>
          <w:color w:val="000000"/>
          <w:sz w:val="28"/>
          <w:szCs w:val="28"/>
          <w:lang w:val="en-US"/>
        </w:rPr>
        <w:t xml:space="preserve"> </w:t>
      </w:r>
      <w:r w:rsidRPr="00C47FA5">
        <w:rPr>
          <w:color w:val="000000"/>
          <w:sz w:val="28"/>
          <w:szCs w:val="28"/>
        </w:rPr>
        <w:t>оқушылардың</w:t>
      </w:r>
      <w:r w:rsidRPr="00C47FA5">
        <w:rPr>
          <w:color w:val="000000"/>
          <w:sz w:val="28"/>
          <w:szCs w:val="28"/>
          <w:lang w:val="en-US"/>
        </w:rPr>
        <w:t xml:space="preserve"> </w:t>
      </w:r>
      <w:r w:rsidRPr="00C47FA5">
        <w:rPr>
          <w:color w:val="000000"/>
          <w:sz w:val="28"/>
          <w:szCs w:val="28"/>
        </w:rPr>
        <w:t>танымдық</w:t>
      </w:r>
      <w:r w:rsidRPr="00C47FA5">
        <w:rPr>
          <w:color w:val="000000"/>
          <w:sz w:val="28"/>
          <w:szCs w:val="28"/>
          <w:lang w:val="en-US"/>
        </w:rPr>
        <w:t xml:space="preserve"> </w:t>
      </w:r>
      <w:r w:rsidRPr="00C47FA5">
        <w:rPr>
          <w:color w:val="000000"/>
          <w:sz w:val="28"/>
          <w:szCs w:val="28"/>
        </w:rPr>
        <w:t>психикалық</w:t>
      </w:r>
      <w:r w:rsidRPr="00C47FA5">
        <w:rPr>
          <w:color w:val="000000"/>
          <w:sz w:val="28"/>
          <w:szCs w:val="28"/>
          <w:lang w:val="en-US"/>
        </w:rPr>
        <w:t xml:space="preserve"> </w:t>
      </w:r>
      <w:r w:rsidRPr="00C47FA5">
        <w:rPr>
          <w:color w:val="000000"/>
          <w:sz w:val="28"/>
          <w:szCs w:val="28"/>
        </w:rPr>
        <w:t>функцияларын</w:t>
      </w:r>
      <w:r w:rsidRPr="00C47FA5">
        <w:rPr>
          <w:color w:val="000000"/>
          <w:sz w:val="28"/>
          <w:szCs w:val="28"/>
          <w:lang w:val="en-US"/>
        </w:rPr>
        <w:t xml:space="preserve"> (</w:t>
      </w:r>
      <w:r w:rsidRPr="00C47FA5">
        <w:rPr>
          <w:color w:val="000000"/>
          <w:sz w:val="28"/>
          <w:szCs w:val="28"/>
        </w:rPr>
        <w:t>түйсіну</w:t>
      </w:r>
      <w:r w:rsidRPr="00C47FA5">
        <w:rPr>
          <w:color w:val="000000"/>
          <w:sz w:val="28"/>
          <w:szCs w:val="28"/>
          <w:lang w:val="en-US"/>
        </w:rPr>
        <w:t xml:space="preserve">, </w:t>
      </w:r>
      <w:r w:rsidRPr="00C47FA5">
        <w:rPr>
          <w:color w:val="000000"/>
          <w:sz w:val="28"/>
          <w:szCs w:val="28"/>
        </w:rPr>
        <w:t>қабылдау</w:t>
      </w:r>
      <w:r w:rsidRPr="00C47FA5">
        <w:rPr>
          <w:color w:val="000000"/>
          <w:sz w:val="28"/>
          <w:szCs w:val="28"/>
          <w:lang w:val="en-US"/>
        </w:rPr>
        <w:t xml:space="preserve">, </w:t>
      </w:r>
      <w:r w:rsidRPr="00C47FA5">
        <w:rPr>
          <w:color w:val="000000"/>
          <w:sz w:val="28"/>
          <w:szCs w:val="28"/>
        </w:rPr>
        <w:t>ойлау</w:t>
      </w:r>
      <w:r w:rsidRPr="00C47FA5">
        <w:rPr>
          <w:color w:val="000000"/>
          <w:sz w:val="28"/>
          <w:szCs w:val="28"/>
          <w:lang w:val="en-US"/>
        </w:rPr>
        <w:t xml:space="preserve">, </w:t>
      </w:r>
      <w:r w:rsidRPr="00C47FA5">
        <w:rPr>
          <w:color w:val="000000"/>
          <w:sz w:val="28"/>
          <w:szCs w:val="28"/>
        </w:rPr>
        <w:t>елестету</w:t>
      </w:r>
      <w:r w:rsidRPr="00C47FA5">
        <w:rPr>
          <w:color w:val="000000"/>
          <w:sz w:val="28"/>
          <w:szCs w:val="28"/>
          <w:lang w:val="en-US"/>
        </w:rPr>
        <w:t xml:space="preserve">, </w:t>
      </w:r>
      <w:r w:rsidRPr="00C47FA5">
        <w:rPr>
          <w:color w:val="000000"/>
          <w:sz w:val="28"/>
          <w:szCs w:val="28"/>
        </w:rPr>
        <w:t>зейін</w:t>
      </w:r>
      <w:r w:rsidRPr="00C47FA5">
        <w:rPr>
          <w:color w:val="000000"/>
          <w:sz w:val="28"/>
          <w:szCs w:val="28"/>
          <w:lang w:val="en-US"/>
        </w:rPr>
        <w:t xml:space="preserve">) </w:t>
      </w:r>
      <w:r w:rsidRPr="00C47FA5">
        <w:rPr>
          <w:color w:val="000000"/>
          <w:sz w:val="28"/>
          <w:szCs w:val="28"/>
        </w:rPr>
        <w:t>дамытуға</w:t>
      </w:r>
      <w:r w:rsidRPr="00C47FA5">
        <w:rPr>
          <w:color w:val="000000"/>
          <w:sz w:val="28"/>
          <w:szCs w:val="28"/>
          <w:lang w:val="en-US"/>
        </w:rPr>
        <w:t xml:space="preserve"> </w:t>
      </w:r>
      <w:r w:rsidRPr="00C47FA5">
        <w:rPr>
          <w:color w:val="000000"/>
          <w:sz w:val="28"/>
          <w:szCs w:val="28"/>
        </w:rPr>
        <w:t>бағытталған</w:t>
      </w:r>
      <w:r w:rsidRPr="00C47FA5">
        <w:rPr>
          <w:color w:val="000000"/>
          <w:sz w:val="28"/>
          <w:szCs w:val="28"/>
          <w:lang w:val="en-US"/>
        </w:rPr>
        <w:t xml:space="preserve">; </w:t>
      </w:r>
      <w:r w:rsidRPr="00C47FA5">
        <w:rPr>
          <w:color w:val="000000"/>
          <w:sz w:val="28"/>
          <w:szCs w:val="28"/>
        </w:rPr>
        <w:t>бұл</w:t>
      </w:r>
      <w:r w:rsidRPr="00C47FA5">
        <w:rPr>
          <w:color w:val="000000"/>
          <w:sz w:val="28"/>
          <w:szCs w:val="28"/>
          <w:lang w:val="en-US"/>
        </w:rPr>
        <w:t xml:space="preserve"> </w:t>
      </w:r>
      <w:r w:rsidRPr="00C47FA5">
        <w:rPr>
          <w:color w:val="000000"/>
          <w:sz w:val="28"/>
          <w:szCs w:val="28"/>
        </w:rPr>
        <w:t>оқушылардың</w:t>
      </w:r>
      <w:r w:rsidRPr="00C47FA5">
        <w:rPr>
          <w:color w:val="000000"/>
          <w:sz w:val="28"/>
          <w:szCs w:val="28"/>
          <w:lang w:val="en-US"/>
        </w:rPr>
        <w:t xml:space="preserve"> </w:t>
      </w:r>
      <w:r w:rsidRPr="00C47FA5">
        <w:rPr>
          <w:color w:val="000000"/>
          <w:sz w:val="28"/>
          <w:szCs w:val="28"/>
        </w:rPr>
        <w:t>оқу</w:t>
      </w:r>
      <w:r w:rsidRPr="00C47FA5">
        <w:rPr>
          <w:color w:val="000000"/>
          <w:sz w:val="28"/>
          <w:szCs w:val="28"/>
          <w:lang w:val="en-US"/>
        </w:rPr>
        <w:t>-</w:t>
      </w:r>
      <w:r w:rsidRPr="00C47FA5">
        <w:rPr>
          <w:color w:val="000000"/>
          <w:sz w:val="28"/>
          <w:szCs w:val="28"/>
        </w:rPr>
        <w:t>математикалық</w:t>
      </w:r>
      <w:r w:rsidRPr="00C47FA5">
        <w:rPr>
          <w:color w:val="000000"/>
          <w:sz w:val="28"/>
          <w:szCs w:val="28"/>
          <w:lang w:val="en-US"/>
        </w:rPr>
        <w:t xml:space="preserve"> </w:t>
      </w:r>
      <w:r w:rsidRPr="00C47FA5">
        <w:rPr>
          <w:color w:val="000000"/>
          <w:sz w:val="28"/>
          <w:szCs w:val="28"/>
        </w:rPr>
        <w:t>әрекеттерінде</w:t>
      </w:r>
      <w:r w:rsidRPr="00C47FA5">
        <w:rPr>
          <w:color w:val="000000"/>
          <w:sz w:val="28"/>
          <w:szCs w:val="28"/>
          <w:lang w:val="en-US"/>
        </w:rPr>
        <w:t xml:space="preserve"> </w:t>
      </w:r>
      <w:r w:rsidRPr="00C47FA5">
        <w:rPr>
          <w:color w:val="000000"/>
          <w:sz w:val="28"/>
          <w:szCs w:val="28"/>
        </w:rPr>
        <w:t>және</w:t>
      </w:r>
      <w:r w:rsidRPr="00C47FA5">
        <w:rPr>
          <w:color w:val="000000"/>
          <w:sz w:val="28"/>
          <w:szCs w:val="28"/>
          <w:lang w:val="en-US"/>
        </w:rPr>
        <w:t xml:space="preserve"> </w:t>
      </w:r>
      <w:r w:rsidRPr="00C47FA5">
        <w:rPr>
          <w:color w:val="000000"/>
          <w:sz w:val="28"/>
          <w:szCs w:val="28"/>
        </w:rPr>
        <w:t>жеке</w:t>
      </w:r>
      <w:r w:rsidRPr="00C47FA5">
        <w:rPr>
          <w:color w:val="000000"/>
          <w:sz w:val="28"/>
          <w:szCs w:val="28"/>
          <w:lang w:val="en-US"/>
        </w:rPr>
        <w:t xml:space="preserve"> </w:t>
      </w:r>
      <w:r w:rsidRPr="00C47FA5">
        <w:rPr>
          <w:color w:val="000000"/>
          <w:sz w:val="28"/>
          <w:szCs w:val="28"/>
        </w:rPr>
        <w:t>тұлға</w:t>
      </w:r>
      <w:r w:rsidRPr="00C47FA5">
        <w:rPr>
          <w:color w:val="000000"/>
          <w:sz w:val="28"/>
          <w:szCs w:val="28"/>
          <w:lang w:val="en-US"/>
        </w:rPr>
        <w:t xml:space="preserve"> </w:t>
      </w:r>
      <w:r w:rsidRPr="00C47FA5">
        <w:rPr>
          <w:color w:val="000000"/>
          <w:sz w:val="28"/>
          <w:szCs w:val="28"/>
        </w:rPr>
        <w:t>ретінде</w:t>
      </w:r>
      <w:r w:rsidRPr="00C47FA5">
        <w:rPr>
          <w:color w:val="000000"/>
          <w:sz w:val="28"/>
          <w:szCs w:val="28"/>
          <w:lang w:val="en-US"/>
        </w:rPr>
        <w:t xml:space="preserve"> </w:t>
      </w:r>
      <w:r w:rsidRPr="00C47FA5">
        <w:rPr>
          <w:color w:val="000000"/>
          <w:sz w:val="28"/>
          <w:szCs w:val="28"/>
        </w:rPr>
        <w:t>дамуында</w:t>
      </w:r>
      <w:r w:rsidRPr="00C47FA5">
        <w:rPr>
          <w:color w:val="000000"/>
          <w:sz w:val="28"/>
          <w:szCs w:val="28"/>
          <w:lang w:val="en-US"/>
        </w:rPr>
        <w:t xml:space="preserve"> </w:t>
      </w:r>
      <w:r w:rsidRPr="00C47FA5">
        <w:rPr>
          <w:color w:val="000000"/>
          <w:sz w:val="28"/>
          <w:szCs w:val="28"/>
        </w:rPr>
        <w:t>көрініс</w:t>
      </w:r>
      <w:r w:rsidRPr="00C47FA5">
        <w:rPr>
          <w:color w:val="000000"/>
          <w:sz w:val="28"/>
          <w:szCs w:val="28"/>
          <w:lang w:val="en-US"/>
        </w:rPr>
        <w:t xml:space="preserve"> </w:t>
      </w:r>
      <w:r w:rsidRPr="00C47FA5">
        <w:rPr>
          <w:color w:val="000000"/>
          <w:sz w:val="28"/>
          <w:szCs w:val="28"/>
        </w:rPr>
        <w:t>табады</w:t>
      </w:r>
      <w:r w:rsidRPr="00C47FA5">
        <w:rPr>
          <w:color w:val="000000"/>
          <w:sz w:val="28"/>
          <w:szCs w:val="28"/>
          <w:lang w:val="en-US"/>
        </w:rPr>
        <w:t>.</w:t>
      </w:r>
    </w:p>
    <w:p w14:paraId="2911DEC2" w14:textId="120C4C8A" w:rsidR="0083272D" w:rsidRPr="00C47FA5" w:rsidRDefault="0083272D" w:rsidP="00143B54">
      <w:pPr>
        <w:pStyle w:val="NormalWeb"/>
        <w:numPr>
          <w:ilvl w:val="0"/>
          <w:numId w:val="5"/>
        </w:numPr>
        <w:spacing w:before="0" w:beforeAutospacing="0" w:after="0" w:afterAutospacing="0"/>
        <w:jc w:val="both"/>
        <w:rPr>
          <w:sz w:val="28"/>
          <w:szCs w:val="28"/>
          <w:lang w:val="en-US"/>
        </w:rPr>
      </w:pPr>
      <w:r w:rsidRPr="00C47FA5">
        <w:rPr>
          <w:color w:val="000000"/>
          <w:sz w:val="28"/>
          <w:szCs w:val="28"/>
        </w:rPr>
        <w:t>Тәрбиелік</w:t>
      </w:r>
      <w:r w:rsidRPr="00C47FA5">
        <w:rPr>
          <w:color w:val="000000"/>
          <w:sz w:val="28"/>
          <w:szCs w:val="28"/>
          <w:lang w:val="en-US"/>
        </w:rPr>
        <w:t xml:space="preserve"> </w:t>
      </w:r>
      <w:r w:rsidRPr="00C47FA5">
        <w:rPr>
          <w:color w:val="000000"/>
          <w:sz w:val="28"/>
          <w:szCs w:val="28"/>
        </w:rPr>
        <w:t>функциясы</w:t>
      </w:r>
      <w:r w:rsidRPr="00C47FA5">
        <w:rPr>
          <w:color w:val="000000"/>
          <w:sz w:val="28"/>
          <w:szCs w:val="28"/>
          <w:lang w:val="en-US"/>
        </w:rPr>
        <w:t xml:space="preserve"> </w:t>
      </w:r>
      <w:r w:rsidRPr="00C47FA5">
        <w:rPr>
          <w:color w:val="000000"/>
          <w:sz w:val="28"/>
          <w:szCs w:val="28"/>
        </w:rPr>
        <w:t>оқушыларды</w:t>
      </w:r>
      <w:r w:rsidRPr="00C47FA5">
        <w:rPr>
          <w:color w:val="000000"/>
          <w:sz w:val="28"/>
          <w:szCs w:val="28"/>
          <w:lang w:val="en-US"/>
        </w:rPr>
        <w:t xml:space="preserve"> </w:t>
      </w:r>
      <w:r w:rsidRPr="00C47FA5">
        <w:rPr>
          <w:color w:val="000000"/>
          <w:sz w:val="28"/>
          <w:szCs w:val="28"/>
        </w:rPr>
        <w:t>өзін</w:t>
      </w:r>
      <w:r w:rsidRPr="00C47FA5">
        <w:rPr>
          <w:color w:val="000000"/>
          <w:sz w:val="28"/>
          <w:szCs w:val="28"/>
          <w:lang w:val="en-US"/>
        </w:rPr>
        <w:t>-</w:t>
      </w:r>
      <w:r w:rsidRPr="00C47FA5">
        <w:rPr>
          <w:color w:val="000000"/>
          <w:sz w:val="28"/>
          <w:szCs w:val="28"/>
        </w:rPr>
        <w:t>өзі</w:t>
      </w:r>
      <w:r w:rsidRPr="00C47FA5">
        <w:rPr>
          <w:color w:val="000000"/>
          <w:sz w:val="28"/>
          <w:szCs w:val="28"/>
          <w:lang w:val="en-US"/>
        </w:rPr>
        <w:t xml:space="preserve"> </w:t>
      </w:r>
      <w:r w:rsidRPr="00C47FA5">
        <w:rPr>
          <w:color w:val="000000"/>
          <w:sz w:val="28"/>
          <w:szCs w:val="28"/>
        </w:rPr>
        <w:t>реттеу</w:t>
      </w:r>
      <w:r w:rsidRPr="00C47FA5">
        <w:rPr>
          <w:color w:val="000000"/>
          <w:sz w:val="28"/>
          <w:szCs w:val="28"/>
          <w:lang w:val="en-US"/>
        </w:rPr>
        <w:t xml:space="preserve">, </w:t>
      </w:r>
      <w:r w:rsidRPr="00C47FA5">
        <w:rPr>
          <w:color w:val="000000"/>
          <w:sz w:val="28"/>
          <w:szCs w:val="28"/>
        </w:rPr>
        <w:t>ерік</w:t>
      </w:r>
      <w:r w:rsidRPr="00C47FA5">
        <w:rPr>
          <w:color w:val="000000"/>
          <w:sz w:val="28"/>
          <w:szCs w:val="28"/>
          <w:lang w:val="en-US"/>
        </w:rPr>
        <w:t>-</w:t>
      </w:r>
      <w:r w:rsidRPr="00C47FA5">
        <w:rPr>
          <w:color w:val="000000"/>
          <w:sz w:val="28"/>
          <w:szCs w:val="28"/>
        </w:rPr>
        <w:t>жігер</w:t>
      </w:r>
      <w:r w:rsidRPr="00C47FA5">
        <w:rPr>
          <w:color w:val="000000"/>
          <w:sz w:val="28"/>
          <w:szCs w:val="28"/>
          <w:lang w:val="en-US"/>
        </w:rPr>
        <w:t xml:space="preserve">, </w:t>
      </w:r>
      <w:r w:rsidRPr="00C47FA5">
        <w:rPr>
          <w:color w:val="000000"/>
          <w:sz w:val="28"/>
          <w:szCs w:val="28"/>
        </w:rPr>
        <w:t>өнегелік</w:t>
      </w:r>
      <w:r w:rsidRPr="00C47FA5">
        <w:rPr>
          <w:color w:val="000000"/>
          <w:sz w:val="28"/>
          <w:szCs w:val="28"/>
          <w:lang w:val="en-US"/>
        </w:rPr>
        <w:t xml:space="preserve">, </w:t>
      </w:r>
      <w:r w:rsidRPr="00C47FA5">
        <w:rPr>
          <w:color w:val="000000"/>
          <w:sz w:val="28"/>
          <w:szCs w:val="28"/>
        </w:rPr>
        <w:t>шынайылық</w:t>
      </w:r>
      <w:r w:rsidRPr="00C47FA5">
        <w:rPr>
          <w:color w:val="000000"/>
          <w:sz w:val="28"/>
          <w:szCs w:val="28"/>
          <w:lang w:val="en-US"/>
        </w:rPr>
        <w:t xml:space="preserve">, </w:t>
      </w:r>
      <w:r w:rsidRPr="00C47FA5">
        <w:rPr>
          <w:color w:val="000000"/>
          <w:sz w:val="28"/>
          <w:szCs w:val="28"/>
        </w:rPr>
        <w:t>мәдениет</w:t>
      </w:r>
      <w:r w:rsidRPr="00C47FA5">
        <w:rPr>
          <w:color w:val="000000"/>
          <w:sz w:val="28"/>
          <w:szCs w:val="28"/>
          <w:lang w:val="en-US"/>
        </w:rPr>
        <w:t xml:space="preserve"> </w:t>
      </w:r>
      <w:r w:rsidRPr="00C47FA5">
        <w:rPr>
          <w:color w:val="000000"/>
          <w:sz w:val="28"/>
          <w:szCs w:val="28"/>
        </w:rPr>
        <w:t>және</w:t>
      </w:r>
      <w:r w:rsidRPr="00C47FA5">
        <w:rPr>
          <w:color w:val="000000"/>
          <w:sz w:val="28"/>
          <w:szCs w:val="28"/>
          <w:lang w:val="en-US"/>
        </w:rPr>
        <w:t xml:space="preserve"> </w:t>
      </w:r>
      <w:r w:rsidRPr="00C47FA5">
        <w:rPr>
          <w:color w:val="000000"/>
          <w:sz w:val="28"/>
          <w:szCs w:val="28"/>
        </w:rPr>
        <w:t>тиімді</w:t>
      </w:r>
      <w:r w:rsidRPr="00C47FA5">
        <w:rPr>
          <w:color w:val="000000"/>
          <w:sz w:val="28"/>
          <w:szCs w:val="28"/>
          <w:lang w:val="en-US"/>
        </w:rPr>
        <w:t xml:space="preserve"> </w:t>
      </w:r>
      <w:r w:rsidRPr="00C47FA5">
        <w:rPr>
          <w:color w:val="000000"/>
          <w:sz w:val="28"/>
          <w:szCs w:val="28"/>
        </w:rPr>
        <w:t>ойлау</w:t>
      </w:r>
      <w:r w:rsidRPr="00C47FA5">
        <w:rPr>
          <w:color w:val="000000"/>
          <w:sz w:val="28"/>
          <w:szCs w:val="28"/>
          <w:lang w:val="en-US"/>
        </w:rPr>
        <w:t xml:space="preserve"> </w:t>
      </w:r>
      <w:r w:rsidRPr="00C47FA5">
        <w:rPr>
          <w:color w:val="000000"/>
          <w:sz w:val="28"/>
          <w:szCs w:val="28"/>
        </w:rPr>
        <w:t>стилі</w:t>
      </w:r>
      <w:r w:rsidRPr="00C47FA5">
        <w:rPr>
          <w:color w:val="000000"/>
          <w:sz w:val="28"/>
          <w:szCs w:val="28"/>
          <w:lang w:val="en-US"/>
        </w:rPr>
        <w:t xml:space="preserve"> </w:t>
      </w:r>
      <w:r w:rsidRPr="00C47FA5">
        <w:rPr>
          <w:color w:val="000000"/>
          <w:sz w:val="28"/>
          <w:szCs w:val="28"/>
        </w:rPr>
        <w:t>сияқты</w:t>
      </w:r>
      <w:r w:rsidRPr="00C47FA5">
        <w:rPr>
          <w:color w:val="000000"/>
          <w:sz w:val="28"/>
          <w:szCs w:val="28"/>
          <w:lang w:val="en-US"/>
        </w:rPr>
        <w:t xml:space="preserve"> </w:t>
      </w:r>
      <w:r w:rsidRPr="00C47FA5">
        <w:rPr>
          <w:color w:val="000000"/>
          <w:sz w:val="28"/>
          <w:szCs w:val="28"/>
        </w:rPr>
        <w:t>қасиеттерді</w:t>
      </w:r>
      <w:r w:rsidRPr="00C47FA5">
        <w:rPr>
          <w:color w:val="000000"/>
          <w:sz w:val="28"/>
          <w:szCs w:val="28"/>
          <w:lang w:val="en-US"/>
        </w:rPr>
        <w:t xml:space="preserve"> </w:t>
      </w:r>
      <w:r w:rsidRPr="00C47FA5">
        <w:rPr>
          <w:color w:val="000000"/>
          <w:sz w:val="28"/>
          <w:szCs w:val="28"/>
        </w:rPr>
        <w:t>қалыптастыруға</w:t>
      </w:r>
      <w:r w:rsidRPr="00C47FA5">
        <w:rPr>
          <w:color w:val="000000"/>
          <w:sz w:val="28"/>
          <w:szCs w:val="28"/>
          <w:lang w:val="en-US"/>
        </w:rPr>
        <w:t xml:space="preserve"> </w:t>
      </w:r>
      <w:r w:rsidRPr="00C47FA5">
        <w:rPr>
          <w:color w:val="000000"/>
          <w:sz w:val="28"/>
          <w:szCs w:val="28"/>
        </w:rPr>
        <w:t>ықпал</w:t>
      </w:r>
      <w:r w:rsidRPr="00C47FA5">
        <w:rPr>
          <w:color w:val="000000"/>
          <w:sz w:val="28"/>
          <w:szCs w:val="28"/>
          <w:lang w:val="en-US"/>
        </w:rPr>
        <w:t xml:space="preserve"> </w:t>
      </w:r>
      <w:r w:rsidRPr="00C47FA5">
        <w:rPr>
          <w:color w:val="000000"/>
          <w:sz w:val="28"/>
          <w:szCs w:val="28"/>
        </w:rPr>
        <w:t>етеді</w:t>
      </w:r>
      <w:r w:rsidRPr="00C47FA5">
        <w:rPr>
          <w:color w:val="000000"/>
          <w:sz w:val="28"/>
          <w:szCs w:val="28"/>
          <w:lang w:val="en-US"/>
        </w:rPr>
        <w:t xml:space="preserve">; </w:t>
      </w:r>
      <w:r w:rsidRPr="00C47FA5">
        <w:rPr>
          <w:color w:val="000000"/>
          <w:sz w:val="28"/>
          <w:szCs w:val="28"/>
        </w:rPr>
        <w:t>арнайы</w:t>
      </w:r>
      <w:r w:rsidRPr="00C47FA5">
        <w:rPr>
          <w:color w:val="000000"/>
          <w:sz w:val="28"/>
          <w:szCs w:val="28"/>
          <w:lang w:val="en-US"/>
        </w:rPr>
        <w:t xml:space="preserve"> </w:t>
      </w:r>
      <w:r w:rsidRPr="00C47FA5">
        <w:rPr>
          <w:color w:val="000000"/>
          <w:sz w:val="28"/>
          <w:szCs w:val="28"/>
        </w:rPr>
        <w:t>есептер</w:t>
      </w:r>
      <w:r w:rsidRPr="00C47FA5">
        <w:rPr>
          <w:color w:val="000000"/>
          <w:sz w:val="28"/>
          <w:szCs w:val="28"/>
          <w:lang w:val="en-US"/>
        </w:rPr>
        <w:t xml:space="preserve"> </w:t>
      </w:r>
      <w:r w:rsidRPr="00C47FA5">
        <w:rPr>
          <w:color w:val="000000"/>
          <w:sz w:val="28"/>
          <w:szCs w:val="28"/>
        </w:rPr>
        <w:t>арқылы</w:t>
      </w:r>
      <w:r w:rsidRPr="00C47FA5">
        <w:rPr>
          <w:color w:val="000000"/>
          <w:sz w:val="28"/>
          <w:szCs w:val="28"/>
          <w:lang w:val="en-US"/>
        </w:rPr>
        <w:t xml:space="preserve"> </w:t>
      </w:r>
      <w:r w:rsidRPr="00C47FA5">
        <w:rPr>
          <w:color w:val="000000"/>
          <w:sz w:val="28"/>
          <w:szCs w:val="28"/>
        </w:rPr>
        <w:t>эстетикалық</w:t>
      </w:r>
      <w:r w:rsidRPr="00C47FA5">
        <w:rPr>
          <w:color w:val="000000"/>
          <w:sz w:val="28"/>
          <w:szCs w:val="28"/>
          <w:lang w:val="en-US"/>
        </w:rPr>
        <w:t xml:space="preserve"> </w:t>
      </w:r>
      <w:r w:rsidRPr="00C47FA5">
        <w:rPr>
          <w:color w:val="000000"/>
          <w:sz w:val="28"/>
          <w:szCs w:val="28"/>
        </w:rPr>
        <w:t>тәрбие</w:t>
      </w:r>
      <w:r w:rsidRPr="00C47FA5">
        <w:rPr>
          <w:color w:val="000000"/>
          <w:sz w:val="28"/>
          <w:szCs w:val="28"/>
          <w:lang w:val="en-US"/>
        </w:rPr>
        <w:t xml:space="preserve"> </w:t>
      </w:r>
      <w:r w:rsidRPr="00C47FA5">
        <w:rPr>
          <w:color w:val="000000"/>
          <w:sz w:val="28"/>
          <w:szCs w:val="28"/>
        </w:rPr>
        <w:t>беріледі</w:t>
      </w:r>
      <w:r w:rsidRPr="00C47FA5">
        <w:rPr>
          <w:color w:val="000000"/>
          <w:sz w:val="28"/>
          <w:szCs w:val="28"/>
          <w:lang w:val="en-US"/>
        </w:rPr>
        <w:t xml:space="preserve">. </w:t>
      </w:r>
      <w:r w:rsidRPr="00C47FA5">
        <w:rPr>
          <w:color w:val="000000"/>
          <w:sz w:val="28"/>
          <w:szCs w:val="28"/>
        </w:rPr>
        <w:t>Қолданбалы</w:t>
      </w:r>
      <w:r w:rsidRPr="00C47FA5">
        <w:rPr>
          <w:color w:val="000000"/>
          <w:sz w:val="28"/>
          <w:szCs w:val="28"/>
          <w:lang w:val="en-US"/>
        </w:rPr>
        <w:t xml:space="preserve">, </w:t>
      </w:r>
      <w:r w:rsidRPr="00C47FA5">
        <w:rPr>
          <w:color w:val="000000"/>
          <w:sz w:val="28"/>
          <w:szCs w:val="28"/>
        </w:rPr>
        <w:t>өндірістік</w:t>
      </w:r>
      <w:r w:rsidRPr="00C47FA5">
        <w:rPr>
          <w:color w:val="000000"/>
          <w:sz w:val="28"/>
          <w:szCs w:val="28"/>
          <w:lang w:val="en-US"/>
        </w:rPr>
        <w:t>-</w:t>
      </w:r>
      <w:r w:rsidRPr="00C47FA5">
        <w:rPr>
          <w:color w:val="000000"/>
          <w:sz w:val="28"/>
          <w:szCs w:val="28"/>
        </w:rPr>
        <w:t>техникалық</w:t>
      </w:r>
      <w:r w:rsidRPr="00C47FA5">
        <w:rPr>
          <w:color w:val="000000"/>
          <w:sz w:val="28"/>
          <w:szCs w:val="28"/>
          <w:lang w:val="en-US"/>
        </w:rPr>
        <w:t xml:space="preserve">, </w:t>
      </w:r>
      <w:r w:rsidRPr="00C47FA5">
        <w:rPr>
          <w:color w:val="000000"/>
          <w:sz w:val="28"/>
          <w:szCs w:val="28"/>
        </w:rPr>
        <w:t>тарихи</w:t>
      </w:r>
      <w:r w:rsidRPr="00C47FA5">
        <w:rPr>
          <w:color w:val="000000"/>
          <w:sz w:val="28"/>
          <w:szCs w:val="28"/>
          <w:lang w:val="en-US"/>
        </w:rPr>
        <w:t xml:space="preserve">, </w:t>
      </w:r>
      <w:r w:rsidRPr="00C47FA5">
        <w:rPr>
          <w:color w:val="000000"/>
          <w:sz w:val="28"/>
          <w:szCs w:val="28"/>
        </w:rPr>
        <w:t>өлкетану</w:t>
      </w:r>
      <w:r w:rsidRPr="00C47FA5">
        <w:rPr>
          <w:color w:val="000000"/>
          <w:sz w:val="28"/>
          <w:szCs w:val="28"/>
          <w:lang w:val="en-US"/>
        </w:rPr>
        <w:t xml:space="preserve">, </w:t>
      </w:r>
      <w:r w:rsidRPr="00C47FA5">
        <w:rPr>
          <w:color w:val="000000"/>
          <w:sz w:val="28"/>
          <w:szCs w:val="28"/>
        </w:rPr>
        <w:t>экономикалық</w:t>
      </w:r>
      <w:r w:rsidRPr="00C47FA5">
        <w:rPr>
          <w:color w:val="000000"/>
          <w:sz w:val="28"/>
          <w:szCs w:val="28"/>
          <w:lang w:val="en-US"/>
        </w:rPr>
        <w:t xml:space="preserve">, </w:t>
      </w:r>
      <w:r w:rsidRPr="00C47FA5">
        <w:rPr>
          <w:color w:val="000000"/>
          <w:sz w:val="28"/>
          <w:szCs w:val="28"/>
        </w:rPr>
        <w:t>экологиялық</w:t>
      </w:r>
      <w:r w:rsidRPr="00C47FA5">
        <w:rPr>
          <w:color w:val="000000"/>
          <w:sz w:val="28"/>
          <w:szCs w:val="28"/>
          <w:lang w:val="en-US"/>
        </w:rPr>
        <w:t xml:space="preserve"> </w:t>
      </w:r>
      <w:r w:rsidRPr="00C47FA5">
        <w:rPr>
          <w:color w:val="000000"/>
          <w:sz w:val="28"/>
          <w:szCs w:val="28"/>
        </w:rPr>
        <w:t>мазмұндағы</w:t>
      </w:r>
      <w:r w:rsidRPr="00C47FA5">
        <w:rPr>
          <w:color w:val="000000"/>
          <w:sz w:val="28"/>
          <w:szCs w:val="28"/>
          <w:lang w:val="en-US"/>
        </w:rPr>
        <w:t xml:space="preserve"> </w:t>
      </w:r>
      <w:r w:rsidRPr="00C47FA5">
        <w:rPr>
          <w:color w:val="000000"/>
          <w:sz w:val="28"/>
          <w:szCs w:val="28"/>
        </w:rPr>
        <w:t>есептер</w:t>
      </w:r>
      <w:r w:rsidRPr="00C47FA5">
        <w:rPr>
          <w:color w:val="000000"/>
          <w:sz w:val="28"/>
          <w:szCs w:val="28"/>
          <w:lang w:val="en-US"/>
        </w:rPr>
        <w:t xml:space="preserve"> </w:t>
      </w:r>
      <w:r w:rsidRPr="00C47FA5">
        <w:rPr>
          <w:color w:val="000000"/>
          <w:sz w:val="28"/>
          <w:szCs w:val="28"/>
        </w:rPr>
        <w:t>оқушылардың</w:t>
      </w:r>
      <w:r w:rsidRPr="00C47FA5">
        <w:rPr>
          <w:color w:val="000000"/>
          <w:sz w:val="28"/>
          <w:szCs w:val="28"/>
          <w:lang w:val="en-US"/>
        </w:rPr>
        <w:t xml:space="preserve"> </w:t>
      </w:r>
      <w:r w:rsidRPr="00C47FA5">
        <w:rPr>
          <w:color w:val="000000"/>
          <w:sz w:val="28"/>
          <w:szCs w:val="28"/>
        </w:rPr>
        <w:t>табиғатқа</w:t>
      </w:r>
      <w:r w:rsidRPr="00C47FA5">
        <w:rPr>
          <w:color w:val="000000"/>
          <w:sz w:val="28"/>
          <w:szCs w:val="28"/>
          <w:lang w:val="en-US"/>
        </w:rPr>
        <w:t xml:space="preserve">, </w:t>
      </w:r>
      <w:r w:rsidRPr="00C47FA5">
        <w:rPr>
          <w:color w:val="000000"/>
          <w:sz w:val="28"/>
          <w:szCs w:val="28"/>
        </w:rPr>
        <w:t>туған</w:t>
      </w:r>
      <w:r w:rsidRPr="00C47FA5">
        <w:rPr>
          <w:color w:val="000000"/>
          <w:sz w:val="28"/>
          <w:szCs w:val="28"/>
          <w:lang w:val="en-US"/>
        </w:rPr>
        <w:t xml:space="preserve"> </w:t>
      </w:r>
      <w:r w:rsidRPr="00C47FA5">
        <w:rPr>
          <w:color w:val="000000"/>
          <w:sz w:val="28"/>
          <w:szCs w:val="28"/>
        </w:rPr>
        <w:t>жерге</w:t>
      </w:r>
      <w:r w:rsidRPr="00C47FA5">
        <w:rPr>
          <w:color w:val="000000"/>
          <w:sz w:val="28"/>
          <w:szCs w:val="28"/>
          <w:lang w:val="en-US"/>
        </w:rPr>
        <w:t xml:space="preserve"> </w:t>
      </w:r>
      <w:r w:rsidRPr="00C47FA5">
        <w:rPr>
          <w:color w:val="000000"/>
          <w:sz w:val="28"/>
          <w:szCs w:val="28"/>
        </w:rPr>
        <w:t>деген</w:t>
      </w:r>
      <w:r w:rsidRPr="00C47FA5">
        <w:rPr>
          <w:color w:val="000000"/>
          <w:sz w:val="28"/>
          <w:szCs w:val="28"/>
          <w:lang w:val="en-US"/>
        </w:rPr>
        <w:t xml:space="preserve"> </w:t>
      </w:r>
      <w:r w:rsidRPr="00C47FA5">
        <w:rPr>
          <w:color w:val="000000"/>
          <w:sz w:val="28"/>
          <w:szCs w:val="28"/>
        </w:rPr>
        <w:t>ынтасын</w:t>
      </w:r>
      <w:r w:rsidRPr="00C47FA5">
        <w:rPr>
          <w:color w:val="000000"/>
          <w:sz w:val="28"/>
          <w:szCs w:val="28"/>
          <w:lang w:val="en-US"/>
        </w:rPr>
        <w:t xml:space="preserve"> </w:t>
      </w:r>
      <w:r w:rsidRPr="00C47FA5">
        <w:rPr>
          <w:color w:val="000000"/>
          <w:sz w:val="28"/>
          <w:szCs w:val="28"/>
        </w:rPr>
        <w:t>арттырады</w:t>
      </w:r>
      <w:r w:rsidRPr="00C47FA5">
        <w:rPr>
          <w:color w:val="000000"/>
          <w:sz w:val="28"/>
          <w:szCs w:val="28"/>
          <w:lang w:val="en-US"/>
        </w:rPr>
        <w:t xml:space="preserve">, </w:t>
      </w:r>
      <w:r w:rsidRPr="00C47FA5">
        <w:rPr>
          <w:color w:val="000000"/>
          <w:sz w:val="28"/>
          <w:szCs w:val="28"/>
        </w:rPr>
        <w:t>әлемге</w:t>
      </w:r>
      <w:r w:rsidRPr="00C47FA5">
        <w:rPr>
          <w:color w:val="000000"/>
          <w:sz w:val="28"/>
          <w:szCs w:val="28"/>
          <w:lang w:val="en-US"/>
        </w:rPr>
        <w:t xml:space="preserve"> </w:t>
      </w:r>
      <w:r w:rsidRPr="00C47FA5">
        <w:rPr>
          <w:color w:val="000000"/>
          <w:sz w:val="28"/>
          <w:szCs w:val="28"/>
        </w:rPr>
        <w:t>деген</w:t>
      </w:r>
      <w:r w:rsidRPr="00C47FA5">
        <w:rPr>
          <w:color w:val="000000"/>
          <w:sz w:val="28"/>
          <w:szCs w:val="28"/>
          <w:lang w:val="en-US"/>
        </w:rPr>
        <w:t xml:space="preserve"> </w:t>
      </w:r>
      <w:r w:rsidRPr="00C47FA5">
        <w:rPr>
          <w:color w:val="000000"/>
          <w:sz w:val="28"/>
          <w:szCs w:val="28"/>
        </w:rPr>
        <w:t>көзқарасын</w:t>
      </w:r>
      <w:r w:rsidRPr="00C47FA5">
        <w:rPr>
          <w:color w:val="000000"/>
          <w:sz w:val="28"/>
          <w:szCs w:val="28"/>
          <w:lang w:val="en-US"/>
        </w:rPr>
        <w:t xml:space="preserve"> </w:t>
      </w:r>
      <w:r w:rsidRPr="00C47FA5">
        <w:rPr>
          <w:color w:val="000000"/>
          <w:sz w:val="28"/>
          <w:szCs w:val="28"/>
        </w:rPr>
        <w:t>қалыптастырады</w:t>
      </w:r>
      <w:r w:rsidRPr="00C47FA5">
        <w:rPr>
          <w:color w:val="000000"/>
          <w:sz w:val="28"/>
          <w:szCs w:val="28"/>
          <w:lang w:val="en-US"/>
        </w:rPr>
        <w:t xml:space="preserve"> </w:t>
      </w:r>
      <w:r w:rsidRPr="00C47FA5">
        <w:rPr>
          <w:color w:val="000000"/>
          <w:sz w:val="28"/>
          <w:szCs w:val="28"/>
        </w:rPr>
        <w:t>және</w:t>
      </w:r>
      <w:r w:rsidRPr="00C47FA5">
        <w:rPr>
          <w:color w:val="000000"/>
          <w:sz w:val="28"/>
          <w:szCs w:val="28"/>
          <w:lang w:val="en-US"/>
        </w:rPr>
        <w:t xml:space="preserve"> </w:t>
      </w:r>
      <w:r w:rsidRPr="00C47FA5">
        <w:rPr>
          <w:color w:val="000000"/>
          <w:sz w:val="28"/>
          <w:szCs w:val="28"/>
        </w:rPr>
        <w:t>табиғи</w:t>
      </w:r>
      <w:r w:rsidRPr="00C47FA5">
        <w:rPr>
          <w:color w:val="000000"/>
          <w:sz w:val="28"/>
          <w:szCs w:val="28"/>
          <w:lang w:val="en-US"/>
        </w:rPr>
        <w:t xml:space="preserve"> </w:t>
      </w:r>
      <w:r w:rsidRPr="00C47FA5">
        <w:rPr>
          <w:color w:val="000000"/>
          <w:sz w:val="28"/>
          <w:szCs w:val="28"/>
        </w:rPr>
        <w:t>ресурстарды</w:t>
      </w:r>
      <w:r w:rsidRPr="00C47FA5">
        <w:rPr>
          <w:color w:val="000000"/>
          <w:sz w:val="28"/>
          <w:szCs w:val="28"/>
          <w:lang w:val="en-US"/>
        </w:rPr>
        <w:t xml:space="preserve"> </w:t>
      </w:r>
      <w:r w:rsidRPr="00C47FA5">
        <w:rPr>
          <w:color w:val="000000"/>
          <w:sz w:val="28"/>
          <w:szCs w:val="28"/>
        </w:rPr>
        <w:t>үнемді</w:t>
      </w:r>
      <w:r w:rsidRPr="00C47FA5">
        <w:rPr>
          <w:color w:val="000000"/>
          <w:sz w:val="28"/>
          <w:szCs w:val="28"/>
          <w:lang w:val="en-US"/>
        </w:rPr>
        <w:t xml:space="preserve"> </w:t>
      </w:r>
      <w:r w:rsidRPr="00C47FA5">
        <w:rPr>
          <w:color w:val="000000"/>
          <w:sz w:val="28"/>
          <w:szCs w:val="28"/>
          <w:lang w:val="kk-KZ"/>
        </w:rPr>
        <w:t>жұмсауға</w:t>
      </w:r>
      <w:r w:rsidRPr="00C47FA5">
        <w:rPr>
          <w:color w:val="000000"/>
          <w:sz w:val="28"/>
          <w:szCs w:val="28"/>
          <w:lang w:val="en-US"/>
        </w:rPr>
        <w:t xml:space="preserve"> </w:t>
      </w:r>
      <w:r w:rsidRPr="00C47FA5">
        <w:rPr>
          <w:color w:val="000000"/>
          <w:sz w:val="28"/>
          <w:szCs w:val="28"/>
          <w:lang w:val="kk-KZ"/>
        </w:rPr>
        <w:t>баулиды</w:t>
      </w:r>
      <w:r w:rsidRPr="00C47FA5">
        <w:rPr>
          <w:color w:val="000000"/>
          <w:sz w:val="28"/>
          <w:szCs w:val="28"/>
          <w:lang w:val="en-US"/>
        </w:rPr>
        <w:t>.</w:t>
      </w:r>
    </w:p>
    <w:p w14:paraId="4CA22B3D" w14:textId="77777777" w:rsidR="00B2170D" w:rsidRPr="00C47FA5" w:rsidRDefault="00B2170D" w:rsidP="00143B54">
      <w:pPr>
        <w:pStyle w:val="ListParagraph"/>
        <w:numPr>
          <w:ilvl w:val="0"/>
          <w:numId w:val="5"/>
        </w:numPr>
        <w:spacing w:after="0" w:line="240" w:lineRule="auto"/>
        <w:jc w:val="both"/>
        <w:rPr>
          <w:rFonts w:ascii="Times New Roman" w:eastAsia="Times New Roman" w:hAnsi="Times New Roman" w:cs="Times New Roman"/>
          <w:sz w:val="28"/>
          <w:szCs w:val="28"/>
          <w:lang w:val="en-US" w:eastAsia="ru-RU"/>
        </w:rPr>
      </w:pPr>
      <w:r w:rsidRPr="00C47FA5">
        <w:rPr>
          <w:rFonts w:ascii="Times New Roman" w:eastAsia="Times New Roman" w:hAnsi="Times New Roman" w:cs="Times New Roman"/>
          <w:color w:val="000000"/>
          <w:sz w:val="28"/>
          <w:szCs w:val="28"/>
          <w:lang w:eastAsia="ru-RU"/>
        </w:rPr>
        <w:t>Есептердің</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тарату</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функциясы</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белгілі</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бір</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оқыту</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әдістерін</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мысалы</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репродуктивті</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эвристикалық</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және</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зерттеушілік</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әдістерді</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іске</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асыру</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кезінде</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оқыту</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үдерісінің</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тасымалдаушы</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рөлін</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атқарады</w:t>
      </w:r>
      <w:r w:rsidRPr="00C47FA5">
        <w:rPr>
          <w:rFonts w:ascii="Times New Roman" w:eastAsia="Times New Roman" w:hAnsi="Times New Roman" w:cs="Times New Roman"/>
          <w:color w:val="000000"/>
          <w:sz w:val="28"/>
          <w:szCs w:val="28"/>
          <w:lang w:val="en-US" w:eastAsia="ru-RU"/>
        </w:rPr>
        <w:t xml:space="preserve">. </w:t>
      </w:r>
    </w:p>
    <w:p w14:paraId="79AABF60" w14:textId="1D086347" w:rsidR="00B2170D" w:rsidRPr="00C47FA5" w:rsidRDefault="00B2170D" w:rsidP="00143B54">
      <w:pPr>
        <w:pStyle w:val="ListParagraph"/>
        <w:numPr>
          <w:ilvl w:val="0"/>
          <w:numId w:val="5"/>
        </w:numPr>
        <w:spacing w:after="0" w:line="240" w:lineRule="auto"/>
        <w:jc w:val="both"/>
        <w:rPr>
          <w:rFonts w:ascii="Times New Roman" w:eastAsia="Times New Roman" w:hAnsi="Times New Roman" w:cs="Times New Roman"/>
          <w:sz w:val="28"/>
          <w:szCs w:val="28"/>
          <w:lang w:val="en-US" w:eastAsia="ru-RU"/>
        </w:rPr>
      </w:pPr>
      <w:r w:rsidRPr="00C47FA5">
        <w:rPr>
          <w:rFonts w:ascii="Times New Roman" w:eastAsia="Times New Roman" w:hAnsi="Times New Roman" w:cs="Times New Roman"/>
          <w:color w:val="000000"/>
          <w:sz w:val="28"/>
          <w:szCs w:val="28"/>
          <w:lang w:eastAsia="ru-RU"/>
        </w:rPr>
        <w:t>Болжам</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жасау</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функциясы</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есептерді</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шешу</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кезінде</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ағымдағы</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жетістіктерді</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бақылап</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болжауға</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негізделген</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шешімдер</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қабылдауға</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мүмкіндік</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береді</w:t>
      </w:r>
      <w:r w:rsidRPr="00C47FA5">
        <w:rPr>
          <w:rFonts w:ascii="Times New Roman" w:eastAsia="Times New Roman" w:hAnsi="Times New Roman" w:cs="Times New Roman"/>
          <w:color w:val="000000"/>
          <w:sz w:val="28"/>
          <w:szCs w:val="28"/>
          <w:lang w:val="en-US" w:eastAsia="ru-RU"/>
        </w:rPr>
        <w:t>. </w:t>
      </w:r>
      <w:r w:rsidRPr="00C47FA5">
        <w:rPr>
          <w:rFonts w:ascii="Times New Roman" w:eastAsia="Times New Roman" w:hAnsi="Times New Roman" w:cs="Times New Roman"/>
          <w:color w:val="000000"/>
          <w:sz w:val="28"/>
          <w:szCs w:val="28"/>
          <w:lang w:eastAsia="ru-RU"/>
        </w:rPr>
        <w:t>Есептерді</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шешу</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процесінде</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айқын</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белгіленген</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мақсатқа</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қол</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жеткізу</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үшін</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қажетті</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жағдайлар</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жасау</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арқылы</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басқарушылық</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функциясы</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іске</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асады</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бұл</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оқыту</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мен</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тәрбие</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процестерінің</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тиімділігін</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арттырады</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және</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дидактикалық</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принциптерді</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оқытудың</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бағытталған</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жүйелі</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және</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ретті</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түрде</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жүргізілуін</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қамтамасыз</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етеді</w:t>
      </w:r>
      <w:r w:rsidRPr="00C47FA5">
        <w:rPr>
          <w:rFonts w:ascii="Times New Roman" w:eastAsia="Times New Roman" w:hAnsi="Times New Roman" w:cs="Times New Roman"/>
          <w:color w:val="000000"/>
          <w:sz w:val="28"/>
          <w:szCs w:val="28"/>
          <w:lang w:val="en-US" w:eastAsia="ru-RU"/>
        </w:rPr>
        <w:t>. </w:t>
      </w:r>
    </w:p>
    <w:p w14:paraId="71B94A3E" w14:textId="6D6F694F" w:rsidR="00B2170D" w:rsidRPr="00C47FA5" w:rsidRDefault="00B2170D" w:rsidP="00143B54">
      <w:pPr>
        <w:pStyle w:val="ListParagraph"/>
        <w:numPr>
          <w:ilvl w:val="0"/>
          <w:numId w:val="5"/>
        </w:numPr>
        <w:spacing w:after="0" w:line="240" w:lineRule="auto"/>
        <w:jc w:val="both"/>
        <w:rPr>
          <w:rFonts w:ascii="Times New Roman" w:eastAsia="Times New Roman" w:hAnsi="Times New Roman" w:cs="Times New Roman"/>
          <w:sz w:val="28"/>
          <w:szCs w:val="28"/>
          <w:lang w:val="en-US" w:eastAsia="ru-RU"/>
        </w:rPr>
      </w:pPr>
      <w:r w:rsidRPr="00C47FA5">
        <w:rPr>
          <w:rFonts w:ascii="Times New Roman" w:eastAsia="Times New Roman" w:hAnsi="Times New Roman" w:cs="Times New Roman"/>
          <w:color w:val="000000"/>
          <w:sz w:val="28"/>
          <w:szCs w:val="28"/>
          <w:lang w:eastAsia="ru-RU"/>
        </w:rPr>
        <w:lastRenderedPageBreak/>
        <w:t>Прагматикалық</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функциясы</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қолданбалы</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және</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практикалық</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есептерді</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шешу</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арқылы</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күнделікті</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өмірдегі</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түрлі</w:t>
      </w:r>
      <w:r w:rsidRPr="00C47FA5">
        <w:rPr>
          <w:rFonts w:ascii="Times New Roman" w:eastAsia="Times New Roman" w:hAnsi="Times New Roman" w:cs="Times New Roman"/>
          <w:color w:val="000000"/>
          <w:sz w:val="28"/>
          <w:szCs w:val="28"/>
          <w:lang w:val="en-US" w:eastAsia="ru-RU"/>
        </w:rPr>
        <w:t xml:space="preserve"> </w:t>
      </w:r>
      <w:r w:rsidR="0047302C" w:rsidRPr="00C47FA5">
        <w:rPr>
          <w:rFonts w:ascii="Times New Roman" w:eastAsia="Times New Roman" w:hAnsi="Times New Roman" w:cs="Times New Roman"/>
          <w:color w:val="000000"/>
          <w:sz w:val="28"/>
          <w:szCs w:val="28"/>
          <w:lang w:eastAsia="ru-RU"/>
        </w:rPr>
        <w:t>есептер</w:t>
      </w:r>
      <w:r w:rsidRPr="00C47FA5">
        <w:rPr>
          <w:rFonts w:ascii="Times New Roman" w:eastAsia="Times New Roman" w:hAnsi="Times New Roman" w:cs="Times New Roman"/>
          <w:color w:val="000000"/>
          <w:sz w:val="28"/>
          <w:szCs w:val="28"/>
          <w:lang w:eastAsia="ru-RU"/>
        </w:rPr>
        <w:t>ді</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шешуге</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сондай</w:t>
      </w:r>
      <w:r w:rsidRPr="00C47FA5">
        <w:rPr>
          <w:rFonts w:ascii="Times New Roman" w:eastAsia="Times New Roman" w:hAnsi="Times New Roman" w:cs="Times New Roman"/>
          <w:color w:val="000000"/>
          <w:sz w:val="28"/>
          <w:szCs w:val="28"/>
          <w:lang w:val="en-US" w:eastAsia="ru-RU"/>
        </w:rPr>
        <w:t>-</w:t>
      </w:r>
      <w:r w:rsidRPr="00C47FA5">
        <w:rPr>
          <w:rFonts w:ascii="Times New Roman" w:eastAsia="Times New Roman" w:hAnsi="Times New Roman" w:cs="Times New Roman"/>
          <w:color w:val="000000"/>
          <w:sz w:val="28"/>
          <w:szCs w:val="28"/>
          <w:lang w:eastAsia="ru-RU"/>
        </w:rPr>
        <w:t>ақ</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ҰБТ</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сияқты</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сынақтарды</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табысты</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тапсыруға</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және</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ЖОО</w:t>
      </w:r>
      <w:r w:rsidRPr="00C47FA5">
        <w:rPr>
          <w:rFonts w:ascii="Times New Roman" w:eastAsia="Times New Roman" w:hAnsi="Times New Roman" w:cs="Times New Roman"/>
          <w:color w:val="000000"/>
          <w:sz w:val="28"/>
          <w:szCs w:val="28"/>
          <w:lang w:val="en-US" w:eastAsia="ru-RU"/>
        </w:rPr>
        <w:t>-</w:t>
      </w:r>
      <w:r w:rsidRPr="00C47FA5">
        <w:rPr>
          <w:rFonts w:ascii="Times New Roman" w:eastAsia="Times New Roman" w:hAnsi="Times New Roman" w:cs="Times New Roman"/>
          <w:color w:val="000000"/>
          <w:sz w:val="28"/>
          <w:szCs w:val="28"/>
          <w:lang w:eastAsia="ru-RU"/>
        </w:rPr>
        <w:t>ға</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түсуге</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көмектеседі</w:t>
      </w:r>
      <w:r w:rsidRPr="00C47FA5">
        <w:rPr>
          <w:rFonts w:ascii="Times New Roman" w:eastAsia="Times New Roman" w:hAnsi="Times New Roman" w:cs="Times New Roman"/>
          <w:color w:val="000000"/>
          <w:sz w:val="28"/>
          <w:szCs w:val="28"/>
          <w:lang w:val="en-US" w:eastAsia="ru-RU"/>
        </w:rPr>
        <w:t xml:space="preserve">. </w:t>
      </w:r>
    </w:p>
    <w:p w14:paraId="194F5B77" w14:textId="1CE0A8D2" w:rsidR="00B2170D" w:rsidRPr="00C47FA5" w:rsidRDefault="00B2170D" w:rsidP="00143B54">
      <w:pPr>
        <w:pStyle w:val="ListParagraph"/>
        <w:numPr>
          <w:ilvl w:val="0"/>
          <w:numId w:val="5"/>
        </w:numPr>
        <w:spacing w:after="0" w:line="240" w:lineRule="auto"/>
        <w:jc w:val="both"/>
        <w:rPr>
          <w:rFonts w:ascii="Times New Roman" w:eastAsia="Times New Roman" w:hAnsi="Times New Roman" w:cs="Times New Roman"/>
          <w:sz w:val="28"/>
          <w:szCs w:val="28"/>
          <w:lang w:val="en-US" w:eastAsia="ru-RU"/>
        </w:rPr>
      </w:pPr>
      <w:r w:rsidRPr="00C47FA5">
        <w:rPr>
          <w:rFonts w:ascii="Times New Roman" w:eastAsia="Times New Roman" w:hAnsi="Times New Roman" w:cs="Times New Roman"/>
          <w:color w:val="000000"/>
          <w:sz w:val="28"/>
          <w:szCs w:val="28"/>
          <w:lang w:eastAsia="ru-RU"/>
        </w:rPr>
        <w:t>Иллюстративтілік</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функциясы</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нақты</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математикалық</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заңдылықтар</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мен</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құбылыстарды</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модельдеу</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арқылы</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оқушылардың</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білімін</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тереңдету</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мен</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бекітуге</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ықпал</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етеді</w:t>
      </w:r>
      <w:r w:rsidRPr="00C47FA5">
        <w:rPr>
          <w:rFonts w:ascii="Times New Roman" w:eastAsia="Times New Roman" w:hAnsi="Times New Roman" w:cs="Times New Roman"/>
          <w:color w:val="000000"/>
          <w:sz w:val="28"/>
          <w:szCs w:val="28"/>
          <w:lang w:val="en-US" w:eastAsia="ru-RU"/>
        </w:rPr>
        <w:t>.</w:t>
      </w:r>
    </w:p>
    <w:p w14:paraId="3D774C0D" w14:textId="1765180A" w:rsidR="00B2170D" w:rsidRPr="00C47FA5" w:rsidRDefault="00B2170D" w:rsidP="00143B54">
      <w:pPr>
        <w:pStyle w:val="ListParagraph"/>
        <w:numPr>
          <w:ilvl w:val="0"/>
          <w:numId w:val="5"/>
        </w:numPr>
        <w:spacing w:after="0" w:line="240" w:lineRule="auto"/>
        <w:jc w:val="both"/>
        <w:rPr>
          <w:rFonts w:ascii="Times New Roman" w:eastAsia="Times New Roman" w:hAnsi="Times New Roman" w:cs="Times New Roman"/>
          <w:sz w:val="28"/>
          <w:szCs w:val="28"/>
          <w:lang w:val="en-US" w:eastAsia="ru-RU"/>
        </w:rPr>
      </w:pPr>
      <w:r w:rsidRPr="00C47FA5">
        <w:rPr>
          <w:rFonts w:ascii="Times New Roman" w:eastAsia="Times New Roman" w:hAnsi="Times New Roman" w:cs="Times New Roman"/>
          <w:color w:val="000000"/>
          <w:sz w:val="28"/>
          <w:szCs w:val="28"/>
          <w:lang w:eastAsia="ru-RU"/>
        </w:rPr>
        <w:t>Таныстыру</w:t>
      </w:r>
      <w:r w:rsidRPr="00C47FA5">
        <w:rPr>
          <w:rFonts w:ascii="Times New Roman" w:eastAsia="Times New Roman" w:hAnsi="Times New Roman" w:cs="Times New Roman"/>
          <w:color w:val="000000"/>
          <w:sz w:val="28"/>
          <w:szCs w:val="28"/>
          <w:lang w:val="en-US" w:eastAsia="ru-RU"/>
        </w:rPr>
        <w:t>-</w:t>
      </w:r>
      <w:r w:rsidRPr="00C47FA5">
        <w:rPr>
          <w:rFonts w:ascii="Times New Roman" w:eastAsia="Times New Roman" w:hAnsi="Times New Roman" w:cs="Times New Roman"/>
          <w:color w:val="000000"/>
          <w:sz w:val="28"/>
          <w:szCs w:val="28"/>
          <w:lang w:eastAsia="ru-RU"/>
        </w:rPr>
        <w:t>ақпараттық</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функциясы</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оқушыларды</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тарихи</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есептермен</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математика</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тарихының</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элементтерімен</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таныстыруға</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ұлттық</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құндылықтарды</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меңгеруге</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және</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ғаламторда</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ақпарат</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іздеуге</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бағытталған</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Байланыс</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орнату</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функциясы</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есептерді</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шешу</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барысында</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мұғалім</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мен</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оқушылар</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арасындағы</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сондай</w:t>
      </w:r>
      <w:r w:rsidRPr="00C47FA5">
        <w:rPr>
          <w:rFonts w:ascii="Times New Roman" w:eastAsia="Times New Roman" w:hAnsi="Times New Roman" w:cs="Times New Roman"/>
          <w:color w:val="000000"/>
          <w:sz w:val="28"/>
          <w:szCs w:val="28"/>
          <w:lang w:val="en-US" w:eastAsia="ru-RU"/>
        </w:rPr>
        <w:t>-</w:t>
      </w:r>
      <w:r w:rsidRPr="00C47FA5">
        <w:rPr>
          <w:rFonts w:ascii="Times New Roman" w:eastAsia="Times New Roman" w:hAnsi="Times New Roman" w:cs="Times New Roman"/>
          <w:color w:val="000000"/>
          <w:sz w:val="28"/>
          <w:szCs w:val="28"/>
          <w:lang w:eastAsia="ru-RU"/>
        </w:rPr>
        <w:t>ақ</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оқушылар</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арасындағы</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өзара</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іс</w:t>
      </w:r>
      <w:r w:rsidRPr="00C47FA5">
        <w:rPr>
          <w:rFonts w:ascii="Times New Roman" w:eastAsia="Times New Roman" w:hAnsi="Times New Roman" w:cs="Times New Roman"/>
          <w:color w:val="000000"/>
          <w:sz w:val="28"/>
          <w:szCs w:val="28"/>
          <w:lang w:val="en-US" w:eastAsia="ru-RU"/>
        </w:rPr>
        <w:t>-</w:t>
      </w:r>
      <w:r w:rsidRPr="00C47FA5">
        <w:rPr>
          <w:rFonts w:ascii="Times New Roman" w:eastAsia="Times New Roman" w:hAnsi="Times New Roman" w:cs="Times New Roman"/>
          <w:color w:val="000000"/>
          <w:sz w:val="28"/>
          <w:szCs w:val="28"/>
          <w:lang w:eastAsia="ru-RU"/>
        </w:rPr>
        <w:t>әрекеттің</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түрлерін</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дамытады</w:t>
      </w:r>
      <w:r w:rsidRPr="00C47FA5">
        <w:rPr>
          <w:rFonts w:ascii="Times New Roman" w:eastAsia="Times New Roman" w:hAnsi="Times New Roman" w:cs="Times New Roman"/>
          <w:color w:val="000000"/>
          <w:sz w:val="28"/>
          <w:szCs w:val="28"/>
          <w:lang w:val="en-US" w:eastAsia="ru-RU"/>
        </w:rPr>
        <w:t>.</w:t>
      </w:r>
    </w:p>
    <w:p w14:paraId="7381A73D" w14:textId="77777777" w:rsidR="00BD4020" w:rsidRPr="00C47FA5" w:rsidRDefault="00B2170D" w:rsidP="00143B54">
      <w:pPr>
        <w:pStyle w:val="ListParagraph"/>
        <w:numPr>
          <w:ilvl w:val="0"/>
          <w:numId w:val="5"/>
        </w:numPr>
        <w:spacing w:after="0" w:line="240" w:lineRule="auto"/>
        <w:jc w:val="both"/>
        <w:rPr>
          <w:rFonts w:ascii="Times New Roman" w:eastAsia="Times New Roman" w:hAnsi="Times New Roman" w:cs="Times New Roman"/>
          <w:sz w:val="28"/>
          <w:szCs w:val="28"/>
          <w:lang w:val="en-US" w:eastAsia="ru-RU"/>
        </w:rPr>
      </w:pPr>
      <w:r w:rsidRPr="00C47FA5">
        <w:rPr>
          <w:rFonts w:ascii="Times New Roman" w:eastAsia="Times New Roman" w:hAnsi="Times New Roman" w:cs="Times New Roman"/>
          <w:color w:val="000000"/>
          <w:sz w:val="28"/>
          <w:szCs w:val="28"/>
          <w:lang w:eastAsia="ru-RU"/>
        </w:rPr>
        <w:t>Біріктіруші</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функциясы</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білім</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беру</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процесінде</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жаңа</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білімді</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ұсыну</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бекіту</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және</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жалпылау</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сабақтарында</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құрылымдаушы</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және</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жүйелеуші</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ретінде</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іске</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асады</w:t>
      </w:r>
      <w:r w:rsidRPr="00C47FA5">
        <w:rPr>
          <w:rFonts w:ascii="Times New Roman" w:eastAsia="Times New Roman" w:hAnsi="Times New Roman" w:cs="Times New Roman"/>
          <w:color w:val="000000"/>
          <w:sz w:val="28"/>
          <w:szCs w:val="28"/>
          <w:lang w:val="en-US" w:eastAsia="ru-RU"/>
        </w:rPr>
        <w:t xml:space="preserve">. </w:t>
      </w:r>
    </w:p>
    <w:p w14:paraId="0DD26868" w14:textId="61BB49B2" w:rsidR="00B2170D" w:rsidRPr="00C47FA5" w:rsidRDefault="00B2170D" w:rsidP="00143B54">
      <w:pPr>
        <w:pStyle w:val="ListParagraph"/>
        <w:numPr>
          <w:ilvl w:val="0"/>
          <w:numId w:val="5"/>
        </w:numPr>
        <w:spacing w:after="0" w:line="240" w:lineRule="auto"/>
        <w:jc w:val="both"/>
        <w:rPr>
          <w:rFonts w:ascii="Times New Roman" w:eastAsia="Times New Roman" w:hAnsi="Times New Roman" w:cs="Times New Roman"/>
          <w:sz w:val="28"/>
          <w:szCs w:val="28"/>
          <w:lang w:val="en-US" w:eastAsia="ru-RU"/>
        </w:rPr>
      </w:pPr>
      <w:r w:rsidRPr="00C47FA5">
        <w:rPr>
          <w:rFonts w:ascii="Times New Roman" w:eastAsia="Times New Roman" w:hAnsi="Times New Roman" w:cs="Times New Roman"/>
          <w:color w:val="000000"/>
          <w:sz w:val="28"/>
          <w:szCs w:val="28"/>
          <w:lang w:eastAsia="ru-RU"/>
        </w:rPr>
        <w:t>Математикалық</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есептерді</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шешу</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функцияларының</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ішіндегі</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маңыздысы</w:t>
      </w:r>
      <w:r w:rsidRPr="00C47FA5">
        <w:rPr>
          <w:rFonts w:ascii="Times New Roman" w:eastAsia="Times New Roman" w:hAnsi="Times New Roman" w:cs="Times New Roman"/>
          <w:color w:val="000000"/>
          <w:sz w:val="28"/>
          <w:szCs w:val="28"/>
          <w:lang w:val="en-US" w:eastAsia="ru-RU"/>
        </w:rPr>
        <w:t xml:space="preserve"> – </w:t>
      </w:r>
      <w:r w:rsidRPr="00C47FA5">
        <w:rPr>
          <w:rFonts w:ascii="Times New Roman" w:eastAsia="Times New Roman" w:hAnsi="Times New Roman" w:cs="Times New Roman"/>
          <w:color w:val="000000"/>
          <w:sz w:val="28"/>
          <w:szCs w:val="28"/>
          <w:lang w:eastAsia="ru-RU"/>
        </w:rPr>
        <w:t>пәнаралық</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байланысты</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дамыту</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мысалы</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есептеулер</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кеңістіктегі</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объектілердің</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координаттарын</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анықтау</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графиктерді</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салу</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және</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талдау</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жасау</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сияқты</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тапсырмалар</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арқылы</w:t>
      </w:r>
      <w:r w:rsidRPr="00C47FA5">
        <w:rPr>
          <w:rFonts w:ascii="Times New Roman" w:eastAsia="Times New Roman" w:hAnsi="Times New Roman" w:cs="Times New Roman"/>
          <w:color w:val="000000"/>
          <w:sz w:val="28"/>
          <w:szCs w:val="28"/>
          <w:lang w:val="en-US" w:eastAsia="ru-RU"/>
        </w:rPr>
        <w:t>.</w:t>
      </w:r>
    </w:p>
    <w:p w14:paraId="7170D429" w14:textId="5B3F48D0" w:rsidR="00B2170D" w:rsidRPr="00C47FA5" w:rsidRDefault="00B2170D" w:rsidP="00143B54">
      <w:pPr>
        <w:pStyle w:val="ListParagraph"/>
        <w:numPr>
          <w:ilvl w:val="0"/>
          <w:numId w:val="5"/>
        </w:numPr>
        <w:spacing w:after="0" w:line="240" w:lineRule="auto"/>
        <w:jc w:val="both"/>
        <w:rPr>
          <w:rFonts w:ascii="Times New Roman" w:eastAsia="Times New Roman" w:hAnsi="Times New Roman" w:cs="Times New Roman"/>
          <w:sz w:val="28"/>
          <w:szCs w:val="28"/>
          <w:lang w:val="en-US" w:eastAsia="ru-RU"/>
        </w:rPr>
      </w:pPr>
      <w:r w:rsidRPr="00C47FA5">
        <w:rPr>
          <w:rFonts w:ascii="Times New Roman" w:eastAsia="Times New Roman" w:hAnsi="Times New Roman" w:cs="Times New Roman"/>
          <w:color w:val="000000"/>
          <w:sz w:val="28"/>
          <w:szCs w:val="28"/>
          <w:lang w:eastAsia="ru-RU"/>
        </w:rPr>
        <w:t>Бақылау</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функциясы</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арнайы</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таңдалған</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есептер</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арқылы</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оқу</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амалдарын</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білімді</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меңгеруді</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және</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оқу</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іс</w:t>
      </w:r>
      <w:r w:rsidRPr="00C47FA5">
        <w:rPr>
          <w:rFonts w:ascii="Times New Roman" w:eastAsia="Times New Roman" w:hAnsi="Times New Roman" w:cs="Times New Roman"/>
          <w:color w:val="000000"/>
          <w:sz w:val="28"/>
          <w:szCs w:val="28"/>
          <w:lang w:val="en-US" w:eastAsia="ru-RU"/>
        </w:rPr>
        <w:t>-</w:t>
      </w:r>
      <w:r w:rsidRPr="00C47FA5">
        <w:rPr>
          <w:rFonts w:ascii="Times New Roman" w:eastAsia="Times New Roman" w:hAnsi="Times New Roman" w:cs="Times New Roman"/>
          <w:color w:val="000000"/>
          <w:sz w:val="28"/>
          <w:szCs w:val="28"/>
          <w:lang w:eastAsia="ru-RU"/>
        </w:rPr>
        <w:t>әрекет</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тәсілдерін</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бақылауға</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мүмкіндік</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береді</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ол</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өзара</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бақылау</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пәндік</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және</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жеке</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рефлексия</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өзін</w:t>
      </w:r>
      <w:r w:rsidRPr="00C47FA5">
        <w:rPr>
          <w:rFonts w:ascii="Times New Roman" w:eastAsia="Times New Roman" w:hAnsi="Times New Roman" w:cs="Times New Roman"/>
          <w:color w:val="000000"/>
          <w:sz w:val="28"/>
          <w:szCs w:val="28"/>
          <w:lang w:val="en-US" w:eastAsia="ru-RU"/>
        </w:rPr>
        <w:t>-</w:t>
      </w:r>
      <w:r w:rsidRPr="00C47FA5">
        <w:rPr>
          <w:rFonts w:ascii="Times New Roman" w:eastAsia="Times New Roman" w:hAnsi="Times New Roman" w:cs="Times New Roman"/>
          <w:color w:val="000000"/>
          <w:sz w:val="28"/>
          <w:szCs w:val="28"/>
          <w:lang w:eastAsia="ru-RU"/>
        </w:rPr>
        <w:t>өзі</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бақылауды</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дамытады</w:t>
      </w:r>
      <w:r w:rsidRPr="00C47FA5">
        <w:rPr>
          <w:rFonts w:ascii="Times New Roman" w:eastAsia="Times New Roman" w:hAnsi="Times New Roman" w:cs="Times New Roman"/>
          <w:color w:val="000000"/>
          <w:sz w:val="28"/>
          <w:szCs w:val="28"/>
          <w:lang w:val="en-US" w:eastAsia="ru-RU"/>
        </w:rPr>
        <w:t>. </w:t>
      </w:r>
    </w:p>
    <w:p w14:paraId="10882774" w14:textId="77777777" w:rsidR="00B2170D" w:rsidRPr="00C47FA5" w:rsidRDefault="00B2170D" w:rsidP="00143B54">
      <w:pPr>
        <w:pStyle w:val="ListParagraph"/>
        <w:numPr>
          <w:ilvl w:val="0"/>
          <w:numId w:val="5"/>
        </w:numPr>
        <w:spacing w:after="0" w:line="240" w:lineRule="auto"/>
        <w:jc w:val="both"/>
        <w:rPr>
          <w:rFonts w:ascii="Times New Roman" w:eastAsia="Times New Roman" w:hAnsi="Times New Roman" w:cs="Times New Roman"/>
          <w:sz w:val="28"/>
          <w:szCs w:val="28"/>
          <w:lang w:val="en-US" w:eastAsia="ru-RU"/>
        </w:rPr>
      </w:pPr>
      <w:r w:rsidRPr="00C47FA5">
        <w:rPr>
          <w:rFonts w:ascii="Times New Roman" w:eastAsia="Times New Roman" w:hAnsi="Times New Roman" w:cs="Times New Roman"/>
          <w:color w:val="000000"/>
          <w:sz w:val="28"/>
          <w:szCs w:val="28"/>
          <w:lang w:eastAsia="ru-RU"/>
        </w:rPr>
        <w:t>Бағалау</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функциясы</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бақылау</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жұмыстары</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ағымдағы</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емтихандар</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сынақтар</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ҰБТ</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арқылы</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оқушылардың</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білімі</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мен</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білігін</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тексерудің</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тиімді</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тәсілі</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болып</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табылады</w:t>
      </w:r>
      <w:r w:rsidRPr="00C47FA5">
        <w:rPr>
          <w:rFonts w:ascii="Times New Roman" w:eastAsia="Times New Roman" w:hAnsi="Times New Roman" w:cs="Times New Roman"/>
          <w:color w:val="000000"/>
          <w:sz w:val="28"/>
          <w:szCs w:val="28"/>
          <w:lang w:val="en-US" w:eastAsia="ru-RU"/>
        </w:rPr>
        <w:t>.</w:t>
      </w:r>
    </w:p>
    <w:p w14:paraId="7CE0FAFC" w14:textId="77777777" w:rsidR="00B2170D" w:rsidRPr="00C47FA5" w:rsidRDefault="00B2170D" w:rsidP="00143B54">
      <w:pPr>
        <w:pStyle w:val="NormalWeb"/>
        <w:spacing w:before="0" w:beforeAutospacing="0" w:after="0" w:afterAutospacing="0"/>
        <w:jc w:val="both"/>
        <w:rPr>
          <w:sz w:val="28"/>
          <w:szCs w:val="28"/>
          <w:lang w:val="en-US"/>
        </w:rPr>
      </w:pPr>
    </w:p>
    <w:p w14:paraId="6508C2A7" w14:textId="77777777" w:rsidR="0083272D" w:rsidRPr="00C47FA5" w:rsidRDefault="0083272D" w:rsidP="00143B54">
      <w:pPr>
        <w:pStyle w:val="NormalWeb"/>
        <w:spacing w:before="0" w:beforeAutospacing="0" w:after="0" w:afterAutospacing="0"/>
        <w:ind w:firstLine="720"/>
        <w:jc w:val="both"/>
        <w:rPr>
          <w:sz w:val="28"/>
          <w:szCs w:val="28"/>
          <w:lang w:val="en-US"/>
        </w:rPr>
      </w:pPr>
    </w:p>
    <w:p w14:paraId="1862BDCC" w14:textId="77777777" w:rsidR="00F41B95" w:rsidRPr="00C47FA5" w:rsidRDefault="00F41B95" w:rsidP="00143B54">
      <w:pPr>
        <w:spacing w:after="0" w:line="240" w:lineRule="auto"/>
        <w:ind w:firstLine="720"/>
        <w:jc w:val="both"/>
        <w:rPr>
          <w:rFonts w:ascii="Times New Roman" w:eastAsia="Times New Roman" w:hAnsi="Times New Roman" w:cs="Times New Roman"/>
          <w:sz w:val="28"/>
          <w:szCs w:val="28"/>
          <w:lang w:val="en-US" w:eastAsia="ru-RU"/>
        </w:rPr>
      </w:pPr>
    </w:p>
    <w:p w14:paraId="37C162C7" w14:textId="77777777" w:rsidR="00602FBE" w:rsidRPr="00C47FA5" w:rsidRDefault="00602FBE" w:rsidP="00143B54">
      <w:pPr>
        <w:pStyle w:val="NormalWeb"/>
        <w:spacing w:before="0" w:beforeAutospacing="0" w:after="0" w:afterAutospacing="0"/>
        <w:ind w:firstLine="720"/>
        <w:jc w:val="both"/>
        <w:rPr>
          <w:sz w:val="28"/>
          <w:szCs w:val="28"/>
          <w:lang w:val="en-US"/>
        </w:rPr>
      </w:pPr>
    </w:p>
    <w:p w14:paraId="261D7FD6" w14:textId="77777777" w:rsidR="00570D2A" w:rsidRPr="00C47FA5" w:rsidRDefault="00570D2A" w:rsidP="00143B54">
      <w:pPr>
        <w:spacing w:after="0" w:line="240" w:lineRule="auto"/>
        <w:ind w:firstLine="720"/>
        <w:jc w:val="both"/>
        <w:rPr>
          <w:rFonts w:ascii="Times New Roman" w:eastAsia="Times New Roman" w:hAnsi="Times New Roman" w:cs="Times New Roman"/>
          <w:sz w:val="28"/>
          <w:szCs w:val="28"/>
          <w:lang w:val="en-US" w:eastAsia="ru-RU"/>
        </w:rPr>
      </w:pPr>
    </w:p>
    <w:p w14:paraId="290EA695" w14:textId="77777777" w:rsidR="00276D0B" w:rsidRPr="00C47FA5" w:rsidRDefault="00276D0B" w:rsidP="00143B54">
      <w:pPr>
        <w:pStyle w:val="NormalWeb"/>
        <w:spacing w:before="0" w:beforeAutospacing="0" w:after="0" w:afterAutospacing="0"/>
        <w:ind w:firstLine="720"/>
        <w:jc w:val="both"/>
        <w:rPr>
          <w:color w:val="000000"/>
          <w:sz w:val="28"/>
          <w:szCs w:val="28"/>
          <w:lang w:val="en-US"/>
        </w:rPr>
      </w:pPr>
    </w:p>
    <w:p w14:paraId="06E0C513" w14:textId="77777777" w:rsidR="00242917" w:rsidRPr="00C47FA5" w:rsidRDefault="00242917" w:rsidP="00143B54">
      <w:pPr>
        <w:pStyle w:val="NormalWeb"/>
        <w:spacing w:before="0" w:beforeAutospacing="0" w:after="0" w:afterAutospacing="0"/>
        <w:ind w:firstLine="720"/>
        <w:jc w:val="both"/>
        <w:rPr>
          <w:sz w:val="28"/>
          <w:szCs w:val="28"/>
          <w:lang w:val="kk-KZ"/>
        </w:rPr>
      </w:pPr>
    </w:p>
    <w:p w14:paraId="47704486" w14:textId="77777777" w:rsidR="00242917" w:rsidRPr="00C47FA5" w:rsidRDefault="00242917" w:rsidP="00143B54">
      <w:pPr>
        <w:spacing w:after="0" w:line="240" w:lineRule="auto"/>
        <w:ind w:firstLine="720"/>
        <w:jc w:val="both"/>
        <w:rPr>
          <w:rFonts w:ascii="Times New Roman" w:eastAsia="Times New Roman" w:hAnsi="Times New Roman" w:cs="Times New Roman"/>
          <w:sz w:val="28"/>
          <w:szCs w:val="28"/>
          <w:lang w:val="en-US" w:eastAsia="ru-RU"/>
        </w:rPr>
      </w:pPr>
    </w:p>
    <w:p w14:paraId="2CD5607F" w14:textId="77777777" w:rsidR="004C3AE7" w:rsidRPr="00C47FA5" w:rsidRDefault="004C3AE7" w:rsidP="00143B54">
      <w:pPr>
        <w:pStyle w:val="NormalWeb"/>
        <w:spacing w:before="0" w:beforeAutospacing="0" w:after="0" w:afterAutospacing="0"/>
        <w:ind w:firstLine="720"/>
        <w:jc w:val="both"/>
        <w:rPr>
          <w:sz w:val="28"/>
          <w:szCs w:val="28"/>
          <w:lang w:val="en-US"/>
        </w:rPr>
      </w:pPr>
    </w:p>
    <w:p w14:paraId="56E54CED" w14:textId="77777777" w:rsidR="00815B46" w:rsidRPr="00C47FA5" w:rsidRDefault="00815B46" w:rsidP="00143B54">
      <w:pPr>
        <w:pStyle w:val="NormalWeb"/>
        <w:spacing w:before="0" w:beforeAutospacing="0" w:after="0" w:afterAutospacing="0"/>
        <w:ind w:firstLine="720"/>
        <w:jc w:val="both"/>
        <w:rPr>
          <w:color w:val="000000"/>
          <w:sz w:val="28"/>
          <w:szCs w:val="28"/>
          <w:lang w:val="kk-KZ"/>
        </w:rPr>
      </w:pPr>
    </w:p>
    <w:p w14:paraId="490D3779" w14:textId="77777777" w:rsidR="00C77560" w:rsidRPr="00C47FA5" w:rsidRDefault="00C77560" w:rsidP="00143B54">
      <w:pPr>
        <w:pStyle w:val="NormalWeb"/>
        <w:spacing w:before="0" w:beforeAutospacing="0" w:after="0" w:afterAutospacing="0"/>
        <w:ind w:firstLine="720"/>
        <w:jc w:val="both"/>
        <w:rPr>
          <w:sz w:val="28"/>
          <w:szCs w:val="28"/>
          <w:lang w:val="kk-KZ"/>
        </w:rPr>
      </w:pPr>
    </w:p>
    <w:p w14:paraId="23E73BFD" w14:textId="77777777" w:rsidR="00C77560" w:rsidRPr="00C47FA5" w:rsidRDefault="00C77560" w:rsidP="00143B54">
      <w:pPr>
        <w:pStyle w:val="NormalWeb"/>
        <w:spacing w:before="0" w:beforeAutospacing="0" w:after="0" w:afterAutospacing="0"/>
        <w:ind w:firstLine="720"/>
        <w:jc w:val="both"/>
        <w:rPr>
          <w:sz w:val="28"/>
          <w:szCs w:val="28"/>
          <w:lang w:val="kk-KZ"/>
        </w:rPr>
      </w:pPr>
    </w:p>
    <w:p w14:paraId="325644CE" w14:textId="3DAC2D1C" w:rsidR="000C75AA" w:rsidRPr="00C47FA5" w:rsidRDefault="000C75AA" w:rsidP="00143B54">
      <w:pPr>
        <w:spacing w:after="0" w:line="240" w:lineRule="auto"/>
        <w:jc w:val="both"/>
        <w:rPr>
          <w:rFonts w:ascii="Times New Roman" w:eastAsia="Times New Roman" w:hAnsi="Times New Roman" w:cs="Times New Roman"/>
          <w:b/>
          <w:bCs/>
          <w:color w:val="000000"/>
          <w:sz w:val="28"/>
          <w:szCs w:val="28"/>
          <w:lang w:val="kk-KZ" w:eastAsia="ru-RU"/>
        </w:rPr>
      </w:pPr>
      <w:r w:rsidRPr="00C47FA5">
        <w:rPr>
          <w:rFonts w:ascii="Times New Roman" w:eastAsia="Times New Roman" w:hAnsi="Times New Roman" w:cs="Times New Roman"/>
          <w:b/>
          <w:bCs/>
          <w:color w:val="000000"/>
          <w:sz w:val="28"/>
          <w:szCs w:val="28"/>
          <w:lang w:val="kk-KZ" w:eastAsia="ru-RU"/>
        </w:rPr>
        <w:br w:type="page"/>
      </w:r>
    </w:p>
    <w:p w14:paraId="3908E80F" w14:textId="550B6CB5" w:rsidR="000C75AA" w:rsidRPr="00C47FA5" w:rsidRDefault="000C75AA" w:rsidP="00143B54">
      <w:pPr>
        <w:pStyle w:val="Heading2"/>
        <w:spacing w:line="240" w:lineRule="auto"/>
        <w:rPr>
          <w:rFonts w:ascii="Times New Roman" w:eastAsia="Times New Roman" w:hAnsi="Times New Roman" w:cs="Times New Roman"/>
          <w:b/>
          <w:bCs/>
          <w:sz w:val="28"/>
          <w:szCs w:val="28"/>
          <w:lang w:val="kk-KZ" w:eastAsia="ru-RU"/>
        </w:rPr>
      </w:pPr>
      <w:bookmarkStart w:id="3" w:name="_Toc160614039"/>
      <w:r w:rsidRPr="00C47FA5">
        <w:rPr>
          <w:rFonts w:ascii="Times New Roman" w:eastAsia="Times New Roman" w:hAnsi="Times New Roman" w:cs="Times New Roman"/>
          <w:b/>
          <w:bCs/>
          <w:color w:val="000000"/>
          <w:sz w:val="28"/>
          <w:szCs w:val="28"/>
          <w:lang w:val="kk-KZ" w:eastAsia="ru-RU"/>
        </w:rPr>
        <w:lastRenderedPageBreak/>
        <w:t>1.2 Мектеп деңгейіндегі математикалық есептердің түрлері</w:t>
      </w:r>
      <w:bookmarkEnd w:id="3"/>
    </w:p>
    <w:p w14:paraId="796EF270" w14:textId="2650E62B" w:rsidR="00BD4020" w:rsidRPr="00C47FA5" w:rsidRDefault="00BD4020" w:rsidP="00143B54">
      <w:pPr>
        <w:spacing w:after="0" w:line="240" w:lineRule="auto"/>
        <w:ind w:firstLine="720"/>
        <w:jc w:val="both"/>
        <w:rPr>
          <w:rFonts w:ascii="Times New Roman" w:eastAsia="Times New Roman" w:hAnsi="Times New Roman" w:cs="Times New Roman"/>
          <w:sz w:val="28"/>
          <w:szCs w:val="28"/>
          <w:lang w:val="kk-KZ" w:eastAsia="ru-RU"/>
        </w:rPr>
      </w:pPr>
      <w:r w:rsidRPr="00C47FA5">
        <w:rPr>
          <w:rFonts w:ascii="Times New Roman" w:eastAsia="Times New Roman" w:hAnsi="Times New Roman" w:cs="Times New Roman"/>
          <w:color w:val="000000"/>
          <w:sz w:val="28"/>
          <w:szCs w:val="28"/>
          <w:lang w:val="kk-KZ" w:eastAsia="ru-RU"/>
        </w:rPr>
        <w:t xml:space="preserve">Әртүрлі педагогикалық және психологиялық әдебиеттер математикалық есептерді жіктеу жөніндегі көптеген зерттеулерге арналған. Математикалық есептер, математиканың өзі сияқты, сондай-ақ оның оқыту процесінде де маңызды элемент болып табылады. Математикалық есептердің пайда болуы практикалық </w:t>
      </w:r>
      <w:r w:rsidR="0047302C" w:rsidRPr="00C47FA5">
        <w:rPr>
          <w:rFonts w:ascii="Times New Roman" w:eastAsia="Times New Roman" w:hAnsi="Times New Roman" w:cs="Times New Roman"/>
          <w:color w:val="000000"/>
          <w:sz w:val="28"/>
          <w:szCs w:val="28"/>
          <w:lang w:val="kk-KZ" w:eastAsia="ru-RU"/>
        </w:rPr>
        <w:t>есептер</w:t>
      </w:r>
      <w:r w:rsidRPr="00C47FA5">
        <w:rPr>
          <w:rFonts w:ascii="Times New Roman" w:eastAsia="Times New Roman" w:hAnsi="Times New Roman" w:cs="Times New Roman"/>
          <w:color w:val="000000"/>
          <w:sz w:val="28"/>
          <w:szCs w:val="28"/>
          <w:lang w:val="kk-KZ" w:eastAsia="ru-RU"/>
        </w:rPr>
        <w:t>ден бастау алып, осы арқылы өркендей түседі. Математикалық теорияны есептерсіз қалыптастыру мүмкін емес. Осыған байланысты, есептер шешу математика сабағында маңызды құрал ретінде қолданылады. Есте сақталатын педагог-математик А.И.Сергеев бұрынғы кездерде «есеп арқылы оқыту» әдісін енгізген. Есептің анықтамасын жасаудың бірнеше әдістері бар:</w:t>
      </w:r>
    </w:p>
    <w:p w14:paraId="3057AEB2" w14:textId="77777777" w:rsidR="00BD4020" w:rsidRPr="00C47FA5" w:rsidRDefault="00BD4020" w:rsidP="00143B54">
      <w:pPr>
        <w:spacing w:after="0" w:line="240" w:lineRule="auto"/>
        <w:ind w:firstLine="720"/>
        <w:jc w:val="both"/>
        <w:rPr>
          <w:rFonts w:ascii="Times New Roman" w:eastAsia="Times New Roman" w:hAnsi="Times New Roman" w:cs="Times New Roman"/>
          <w:sz w:val="28"/>
          <w:szCs w:val="28"/>
          <w:lang w:val="kk-KZ" w:eastAsia="ru-RU"/>
        </w:rPr>
      </w:pPr>
      <w:r w:rsidRPr="00C47FA5">
        <w:rPr>
          <w:rFonts w:ascii="Times New Roman" w:eastAsia="Times New Roman" w:hAnsi="Times New Roman" w:cs="Times New Roman"/>
          <w:color w:val="000000"/>
          <w:sz w:val="28"/>
          <w:szCs w:val="28"/>
          <w:lang w:val="kk-KZ" w:eastAsia="ru-RU"/>
        </w:rPr>
        <w:t>1. Жекелеген жағдайларды мақсат ретінде қарау (П.Н.Алексеев).</w:t>
      </w:r>
    </w:p>
    <w:p w14:paraId="2ED5ADD2" w14:textId="77777777" w:rsidR="00BD4020" w:rsidRPr="00C47FA5" w:rsidRDefault="00BD4020" w:rsidP="00143B54">
      <w:pPr>
        <w:spacing w:after="0" w:line="240" w:lineRule="auto"/>
        <w:ind w:firstLine="720"/>
        <w:jc w:val="both"/>
        <w:rPr>
          <w:rFonts w:ascii="Times New Roman" w:eastAsia="Times New Roman" w:hAnsi="Times New Roman" w:cs="Times New Roman"/>
          <w:sz w:val="28"/>
          <w:szCs w:val="28"/>
          <w:lang w:val="kk-KZ" w:eastAsia="ru-RU"/>
        </w:rPr>
      </w:pPr>
      <w:r w:rsidRPr="00C47FA5">
        <w:rPr>
          <w:rFonts w:ascii="Times New Roman" w:eastAsia="Times New Roman" w:hAnsi="Times New Roman" w:cs="Times New Roman"/>
          <w:color w:val="000000"/>
          <w:sz w:val="28"/>
          <w:szCs w:val="28"/>
          <w:lang w:val="kk-KZ" w:eastAsia="ru-RU"/>
        </w:rPr>
        <w:t>2. Әртүрлі практикалық өзгерістерге қойылатын талаптарды, немесе нысанның белгілі және белгісіз бөліктері арасындағы қатынасты анықтауға мүмкіндік беретін шарттарды қарастыру арқылы теориялық сұраққа жауап беру.</w:t>
      </w:r>
    </w:p>
    <w:p w14:paraId="567A0BE2" w14:textId="77777777" w:rsidR="00BD4020" w:rsidRPr="00C47FA5" w:rsidRDefault="00BD4020" w:rsidP="00143B54">
      <w:pPr>
        <w:spacing w:after="0" w:line="240" w:lineRule="auto"/>
        <w:ind w:firstLine="720"/>
        <w:jc w:val="both"/>
        <w:rPr>
          <w:rFonts w:ascii="Times New Roman" w:eastAsia="Times New Roman" w:hAnsi="Times New Roman" w:cs="Times New Roman"/>
          <w:sz w:val="28"/>
          <w:szCs w:val="28"/>
          <w:lang w:val="kk-KZ" w:eastAsia="ru-RU"/>
        </w:rPr>
      </w:pPr>
      <w:r w:rsidRPr="00C47FA5">
        <w:rPr>
          <w:rFonts w:ascii="Times New Roman" w:eastAsia="Times New Roman" w:hAnsi="Times New Roman" w:cs="Times New Roman"/>
          <w:color w:val="000000"/>
          <w:sz w:val="28"/>
          <w:szCs w:val="28"/>
          <w:lang w:val="kk-KZ" w:eastAsia="ru-RU"/>
        </w:rPr>
        <w:t>3. Есепті белгілі бір жүйе ретінде қарастыру (Д.Е.Максимов, Н.А.Королев, Л.И.Васильев, А.Г.Егоров және т.б.).</w:t>
      </w:r>
    </w:p>
    <w:p w14:paraId="2326B897" w14:textId="77777777" w:rsidR="00BD4020" w:rsidRPr="00C47FA5" w:rsidRDefault="00BD4020" w:rsidP="00143B54">
      <w:pPr>
        <w:spacing w:after="0" w:line="240" w:lineRule="auto"/>
        <w:ind w:firstLine="720"/>
        <w:jc w:val="both"/>
        <w:rPr>
          <w:rFonts w:ascii="Times New Roman" w:eastAsia="Times New Roman" w:hAnsi="Times New Roman" w:cs="Times New Roman"/>
          <w:sz w:val="28"/>
          <w:szCs w:val="28"/>
          <w:lang w:val="kk-KZ" w:eastAsia="ru-RU"/>
        </w:rPr>
      </w:pPr>
      <w:r w:rsidRPr="00C47FA5">
        <w:rPr>
          <w:rFonts w:ascii="Times New Roman" w:eastAsia="Times New Roman" w:hAnsi="Times New Roman" w:cs="Times New Roman"/>
          <w:color w:val="000000"/>
          <w:sz w:val="28"/>
          <w:szCs w:val="28"/>
          <w:lang w:val="kk-KZ" w:eastAsia="ru-RU"/>
        </w:rPr>
        <w:t>В.М.Калининаның «Математиканы оқытудың теориясы мен әдістемесі» еңбегінде келтірілгендей, есептің анықтамасы әртүрлі тәсілдермен берілгенімен, оның негізгі бөлшектерін бөліп көрсетуге болады:</w:t>
      </w:r>
    </w:p>
    <w:p w14:paraId="38B0A9D7" w14:textId="3B67A701" w:rsidR="0000259F" w:rsidRPr="00C47FA5" w:rsidRDefault="00BD4020" w:rsidP="00143B54">
      <w:pPr>
        <w:pStyle w:val="ListParagraph"/>
        <w:numPr>
          <w:ilvl w:val="0"/>
          <w:numId w:val="17"/>
        </w:numPr>
        <w:spacing w:after="0" w:line="240" w:lineRule="auto"/>
        <w:jc w:val="both"/>
        <w:rPr>
          <w:rFonts w:ascii="Times New Roman" w:eastAsia="Times New Roman" w:hAnsi="Times New Roman" w:cs="Times New Roman"/>
          <w:sz w:val="28"/>
          <w:szCs w:val="28"/>
          <w:lang w:val="kk-KZ" w:eastAsia="ru-RU"/>
        </w:rPr>
      </w:pPr>
      <w:r w:rsidRPr="00C47FA5">
        <w:rPr>
          <w:rFonts w:ascii="Times New Roman" w:eastAsia="Times New Roman" w:hAnsi="Times New Roman" w:cs="Times New Roman"/>
          <w:color w:val="000000"/>
          <w:sz w:val="28"/>
          <w:szCs w:val="28"/>
          <w:lang w:val="kk-KZ" w:eastAsia="ru-RU"/>
        </w:rPr>
        <w:t>Шарт(</w:t>
      </w:r>
      <w:r w:rsidR="0000259F" w:rsidRPr="00C47FA5">
        <w:rPr>
          <w:rFonts w:ascii="Times New Roman" w:eastAsia="Times New Roman" w:hAnsi="Times New Roman" w:cs="Times New Roman"/>
          <w:color w:val="000000"/>
          <w:sz w:val="28"/>
          <w:szCs w:val="28"/>
          <w:lang w:val="kk-KZ" w:eastAsia="ru-RU"/>
        </w:rPr>
        <w:t xml:space="preserve">қысқаша - </w:t>
      </w:r>
      <w:r w:rsidRPr="00C47FA5">
        <w:rPr>
          <w:rFonts w:ascii="Times New Roman" w:eastAsia="Times New Roman" w:hAnsi="Times New Roman" w:cs="Times New Roman"/>
          <w:color w:val="000000"/>
          <w:sz w:val="28"/>
          <w:szCs w:val="28"/>
          <w:lang w:val="kk-KZ" w:eastAsia="ru-RU"/>
        </w:rPr>
        <w:t xml:space="preserve">Ша) – есептің (нысандар) </w:t>
      </w:r>
      <w:r w:rsidR="0000259F" w:rsidRPr="00C47FA5">
        <w:rPr>
          <w:rFonts w:ascii="Times New Roman" w:eastAsia="Times New Roman" w:hAnsi="Times New Roman" w:cs="Times New Roman"/>
          <w:color w:val="000000"/>
          <w:sz w:val="28"/>
          <w:szCs w:val="28"/>
          <w:lang w:val="kk-KZ" w:eastAsia="ru-RU"/>
        </w:rPr>
        <w:t>берілгені</w:t>
      </w:r>
      <w:r w:rsidRPr="00C47FA5">
        <w:rPr>
          <w:rFonts w:ascii="Times New Roman" w:eastAsia="Times New Roman" w:hAnsi="Times New Roman" w:cs="Times New Roman"/>
          <w:color w:val="000000"/>
          <w:sz w:val="28"/>
          <w:szCs w:val="28"/>
          <w:lang w:val="kk-KZ" w:eastAsia="ru-RU"/>
        </w:rPr>
        <w:t xml:space="preserve"> мен нысандар</w:t>
      </w:r>
      <w:r w:rsidR="0000259F" w:rsidRPr="00C47FA5">
        <w:rPr>
          <w:rFonts w:ascii="Times New Roman" w:eastAsia="Times New Roman" w:hAnsi="Times New Roman" w:cs="Times New Roman"/>
          <w:color w:val="000000"/>
          <w:sz w:val="28"/>
          <w:szCs w:val="28"/>
          <w:lang w:val="kk-KZ" w:eastAsia="ru-RU"/>
        </w:rPr>
        <w:t>ы</w:t>
      </w:r>
      <w:r w:rsidRPr="00C47FA5">
        <w:rPr>
          <w:rFonts w:ascii="Times New Roman" w:eastAsia="Times New Roman" w:hAnsi="Times New Roman" w:cs="Times New Roman"/>
          <w:color w:val="000000"/>
          <w:sz w:val="28"/>
          <w:szCs w:val="28"/>
          <w:lang w:val="kk-KZ" w:eastAsia="ru-RU"/>
        </w:rPr>
        <w:t xml:space="preserve"> арасындағы байланыс.</w:t>
      </w:r>
    </w:p>
    <w:p w14:paraId="545B3D75" w14:textId="77777777" w:rsidR="0000259F" w:rsidRPr="00C47FA5" w:rsidRDefault="00BD4020" w:rsidP="00143B54">
      <w:pPr>
        <w:pStyle w:val="ListParagraph"/>
        <w:numPr>
          <w:ilvl w:val="0"/>
          <w:numId w:val="17"/>
        </w:numPr>
        <w:spacing w:after="0" w:line="240" w:lineRule="auto"/>
        <w:jc w:val="both"/>
        <w:rPr>
          <w:rFonts w:ascii="Times New Roman" w:eastAsia="Times New Roman" w:hAnsi="Times New Roman" w:cs="Times New Roman"/>
          <w:sz w:val="28"/>
          <w:szCs w:val="28"/>
          <w:lang w:val="kk-KZ" w:eastAsia="ru-RU"/>
        </w:rPr>
      </w:pPr>
      <w:r w:rsidRPr="00C47FA5">
        <w:rPr>
          <w:rFonts w:ascii="Times New Roman" w:eastAsia="Times New Roman" w:hAnsi="Times New Roman" w:cs="Times New Roman"/>
          <w:color w:val="000000"/>
          <w:sz w:val="28"/>
          <w:szCs w:val="28"/>
          <w:lang w:val="kk-KZ" w:eastAsia="ru-RU"/>
        </w:rPr>
        <w:t>Негізі(</w:t>
      </w:r>
      <w:r w:rsidR="0000259F" w:rsidRPr="00C47FA5">
        <w:rPr>
          <w:rFonts w:ascii="Times New Roman" w:eastAsia="Times New Roman" w:hAnsi="Times New Roman" w:cs="Times New Roman"/>
          <w:color w:val="000000"/>
          <w:sz w:val="28"/>
          <w:szCs w:val="28"/>
          <w:lang w:val="kk-KZ" w:eastAsia="ru-RU"/>
        </w:rPr>
        <w:t xml:space="preserve">қысқаша - </w:t>
      </w:r>
      <w:r w:rsidRPr="00C47FA5">
        <w:rPr>
          <w:rFonts w:ascii="Times New Roman" w:eastAsia="Times New Roman" w:hAnsi="Times New Roman" w:cs="Times New Roman"/>
          <w:color w:val="000000"/>
          <w:sz w:val="28"/>
          <w:szCs w:val="28"/>
          <w:lang w:val="kk-KZ" w:eastAsia="ru-RU"/>
        </w:rPr>
        <w:t>Н) – есептің шешіміне апаратын амалдар арқылы оның шартынан қорытындысына өтуге мүмкіндік беретін теориялық немесе практикалық шарттар.</w:t>
      </w:r>
    </w:p>
    <w:p w14:paraId="72DB1DA0" w14:textId="77777777" w:rsidR="0000259F" w:rsidRPr="00C47FA5" w:rsidRDefault="00BD4020" w:rsidP="00143B54">
      <w:pPr>
        <w:pStyle w:val="ListParagraph"/>
        <w:numPr>
          <w:ilvl w:val="0"/>
          <w:numId w:val="17"/>
        </w:numPr>
        <w:spacing w:after="0" w:line="240" w:lineRule="auto"/>
        <w:jc w:val="both"/>
        <w:rPr>
          <w:rFonts w:ascii="Times New Roman" w:eastAsia="Times New Roman" w:hAnsi="Times New Roman" w:cs="Times New Roman"/>
          <w:sz w:val="28"/>
          <w:szCs w:val="28"/>
          <w:lang w:val="kk-KZ" w:eastAsia="ru-RU"/>
        </w:rPr>
      </w:pPr>
      <w:r w:rsidRPr="00C47FA5">
        <w:rPr>
          <w:rFonts w:ascii="Times New Roman" w:eastAsia="Times New Roman" w:hAnsi="Times New Roman" w:cs="Times New Roman"/>
          <w:color w:val="000000"/>
          <w:sz w:val="28"/>
          <w:szCs w:val="28"/>
          <w:lang w:val="kk-KZ" w:eastAsia="ru-RU"/>
        </w:rPr>
        <w:t>Шешім(</w:t>
      </w:r>
      <w:r w:rsidR="0000259F" w:rsidRPr="00C47FA5">
        <w:rPr>
          <w:rFonts w:ascii="Times New Roman" w:eastAsia="Times New Roman" w:hAnsi="Times New Roman" w:cs="Times New Roman"/>
          <w:color w:val="000000"/>
          <w:sz w:val="28"/>
          <w:szCs w:val="28"/>
          <w:lang w:val="kk-KZ" w:eastAsia="ru-RU"/>
        </w:rPr>
        <w:t xml:space="preserve">қысқаша - </w:t>
      </w:r>
      <w:r w:rsidRPr="00C47FA5">
        <w:rPr>
          <w:rFonts w:ascii="Times New Roman" w:eastAsia="Times New Roman" w:hAnsi="Times New Roman" w:cs="Times New Roman"/>
          <w:color w:val="000000"/>
          <w:sz w:val="28"/>
          <w:szCs w:val="28"/>
          <w:lang w:val="kk-KZ" w:eastAsia="ru-RU"/>
        </w:rPr>
        <w:t>Ш) – қорытындыда көрсетілген талаптарды орындау үшін пайдаланылатын амалдар мен әрекеттер жиынтығы.</w:t>
      </w:r>
    </w:p>
    <w:p w14:paraId="66FD2291" w14:textId="5B0C87EF" w:rsidR="00BD4020" w:rsidRPr="00C47FA5" w:rsidRDefault="00BD4020" w:rsidP="00143B54">
      <w:pPr>
        <w:pStyle w:val="ListParagraph"/>
        <w:numPr>
          <w:ilvl w:val="0"/>
          <w:numId w:val="17"/>
        </w:numPr>
        <w:spacing w:after="0" w:line="240" w:lineRule="auto"/>
        <w:jc w:val="both"/>
        <w:rPr>
          <w:rFonts w:ascii="Times New Roman" w:eastAsia="Times New Roman" w:hAnsi="Times New Roman" w:cs="Times New Roman"/>
          <w:sz w:val="28"/>
          <w:szCs w:val="28"/>
          <w:lang w:val="kk-KZ" w:eastAsia="ru-RU"/>
        </w:rPr>
      </w:pPr>
      <w:r w:rsidRPr="00C47FA5">
        <w:rPr>
          <w:rFonts w:ascii="Times New Roman" w:eastAsia="Times New Roman" w:hAnsi="Times New Roman" w:cs="Times New Roman"/>
          <w:color w:val="000000"/>
          <w:sz w:val="28"/>
          <w:szCs w:val="28"/>
          <w:lang w:val="kk-KZ" w:eastAsia="ru-RU"/>
        </w:rPr>
        <w:t>Нәтиже(</w:t>
      </w:r>
      <w:r w:rsidR="0000259F" w:rsidRPr="00C47FA5">
        <w:rPr>
          <w:rFonts w:ascii="Times New Roman" w:eastAsia="Times New Roman" w:hAnsi="Times New Roman" w:cs="Times New Roman"/>
          <w:color w:val="000000"/>
          <w:sz w:val="28"/>
          <w:szCs w:val="28"/>
          <w:lang w:val="kk-KZ" w:eastAsia="ru-RU"/>
        </w:rPr>
        <w:t xml:space="preserve">қысқаша - </w:t>
      </w:r>
      <w:r w:rsidRPr="00C47FA5">
        <w:rPr>
          <w:rFonts w:ascii="Times New Roman" w:eastAsia="Times New Roman" w:hAnsi="Times New Roman" w:cs="Times New Roman"/>
          <w:color w:val="000000"/>
          <w:sz w:val="28"/>
          <w:szCs w:val="28"/>
          <w:lang w:val="kk-KZ" w:eastAsia="ru-RU"/>
        </w:rPr>
        <w:t>Н) – белгісіз бөліктерді анықтау, олардың дұрыстығын тексеру, құрастыру, дәлелдеу.</w:t>
      </w:r>
    </w:p>
    <w:p w14:paraId="18240E10" w14:textId="109FD301" w:rsidR="00BD4020" w:rsidRPr="00C47FA5" w:rsidRDefault="00BD4020" w:rsidP="00143B54">
      <w:pPr>
        <w:spacing w:after="0" w:line="240" w:lineRule="auto"/>
        <w:ind w:firstLine="720"/>
        <w:jc w:val="both"/>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Есептің құрылымын ШаНШН деп қысқартып жазуға болады. Есептерді оларды шешушінің ШаНШН компоненттерінің қайсысы белгісіз екендігіне қарай топтастыруға болады. Стандартты есептер – ШаНШН-ның барлық бөліктері белгілі болған кезде қолданылатын есептер, бұл есептер оқушыларға теориялық материалдарды игеру барысында ұсынылады. Мұндай есептер арқылы ұғымдарды түсіну және кері байланыс орнату мүмкіндігі беріледі, сондай-ақ оқушылардың жаңа материалды қалай меңгергенін бағалауға көмектеседі.</w:t>
      </w:r>
    </w:p>
    <w:p w14:paraId="79F601D1" w14:textId="17CC01CA" w:rsidR="00BD4020" w:rsidRPr="00C47FA5" w:rsidRDefault="00BD4020" w:rsidP="00143B54">
      <w:pPr>
        <w:spacing w:after="0" w:line="240" w:lineRule="auto"/>
        <w:ind w:firstLine="720"/>
        <w:jc w:val="both"/>
        <w:rPr>
          <w:rFonts w:ascii="Times New Roman" w:eastAsia="Times New Roman" w:hAnsi="Times New Roman" w:cs="Times New Roman"/>
          <w:sz w:val="28"/>
          <w:szCs w:val="28"/>
          <w:lang w:val="kk-KZ" w:eastAsia="ru-RU"/>
        </w:rPr>
      </w:pPr>
      <w:r w:rsidRPr="00C47FA5">
        <w:rPr>
          <w:rFonts w:ascii="Times New Roman" w:eastAsia="Times New Roman" w:hAnsi="Times New Roman" w:cs="Times New Roman"/>
          <w:color w:val="000000"/>
          <w:sz w:val="28"/>
          <w:szCs w:val="28"/>
          <w:lang w:val="kk-KZ" w:eastAsia="ru-RU"/>
        </w:rPr>
        <w:t xml:space="preserve">Әртүрлі компоненттерінің біреуі белгісіз болатын есептер құрылымдық тұрғыдан </w:t>
      </w:r>
      <w:r w:rsidR="0000259F" w:rsidRPr="00C47FA5">
        <w:rPr>
          <w:rFonts w:ascii="Times New Roman" w:eastAsia="Times New Roman" w:hAnsi="Times New Roman" w:cs="Times New Roman"/>
          <w:color w:val="000000"/>
          <w:sz w:val="28"/>
          <w:szCs w:val="28"/>
          <w:lang w:val="kk-KZ" w:eastAsia="ru-RU"/>
        </w:rPr>
        <w:t xml:space="preserve">ШаНШx, ШaxНШ, ШаНxН, xНШН түрінде </w:t>
      </w:r>
      <w:r w:rsidRPr="00C47FA5">
        <w:rPr>
          <w:rFonts w:ascii="Times New Roman" w:eastAsia="Times New Roman" w:hAnsi="Times New Roman" w:cs="Times New Roman"/>
          <w:color w:val="000000"/>
          <w:sz w:val="28"/>
          <w:szCs w:val="28"/>
          <w:lang w:val="kk-KZ" w:eastAsia="ru-RU"/>
        </w:rPr>
        <w:t xml:space="preserve">болуы мүмкін. Ал, үш компоненті белгісіз болатын мәселелі есептер </w:t>
      </w:r>
      <w:r w:rsidR="0000259F" w:rsidRPr="00C47FA5">
        <w:rPr>
          <w:rFonts w:ascii="Times New Roman" w:eastAsia="Times New Roman" w:hAnsi="Times New Roman" w:cs="Times New Roman"/>
          <w:color w:val="000000"/>
          <w:sz w:val="28"/>
          <w:szCs w:val="28"/>
          <w:lang w:val="kk-KZ" w:eastAsia="ru-RU"/>
        </w:rPr>
        <w:t xml:space="preserve">Шаxуz, xНуz, xуШz, xуzН түрлері секілді </w:t>
      </w:r>
      <w:r w:rsidRPr="00C47FA5">
        <w:rPr>
          <w:rFonts w:ascii="Times New Roman" w:eastAsia="Times New Roman" w:hAnsi="Times New Roman" w:cs="Times New Roman"/>
          <w:color w:val="000000"/>
          <w:sz w:val="28"/>
          <w:szCs w:val="28"/>
          <w:lang w:val="kk-KZ" w:eastAsia="ru-RU"/>
        </w:rPr>
        <w:t xml:space="preserve">болып келеді. Есептің құрылымы оны шешудің </w:t>
      </w:r>
      <w:r w:rsidR="0000259F" w:rsidRPr="00C47FA5">
        <w:rPr>
          <w:rFonts w:ascii="Times New Roman" w:eastAsia="Times New Roman" w:hAnsi="Times New Roman" w:cs="Times New Roman"/>
          <w:color w:val="000000"/>
          <w:sz w:val="28"/>
          <w:szCs w:val="28"/>
          <w:lang w:val="kk-KZ" w:eastAsia="ru-RU"/>
        </w:rPr>
        <w:t xml:space="preserve">репродуктивті немесе алгоритмдік (дайын әдіс қолдану), продуктивті (белгілі әдістерді жаңа жағдайда қолдану), шығармашылық (эвристика қолдану) секілді </w:t>
      </w:r>
      <w:r w:rsidRPr="00C47FA5">
        <w:rPr>
          <w:rFonts w:ascii="Times New Roman" w:eastAsia="Times New Roman" w:hAnsi="Times New Roman" w:cs="Times New Roman"/>
          <w:color w:val="000000"/>
          <w:sz w:val="28"/>
          <w:szCs w:val="28"/>
          <w:lang w:val="kk-KZ" w:eastAsia="ru-RU"/>
        </w:rPr>
        <w:t>қиынды</w:t>
      </w:r>
      <w:r w:rsidR="0000259F" w:rsidRPr="00C47FA5">
        <w:rPr>
          <w:rFonts w:ascii="Times New Roman" w:eastAsia="Times New Roman" w:hAnsi="Times New Roman" w:cs="Times New Roman"/>
          <w:color w:val="000000"/>
          <w:sz w:val="28"/>
          <w:szCs w:val="28"/>
          <w:lang w:val="kk-KZ" w:eastAsia="ru-RU"/>
        </w:rPr>
        <w:t>қтар</w:t>
      </w:r>
      <w:r w:rsidRPr="00C47FA5">
        <w:rPr>
          <w:rFonts w:ascii="Times New Roman" w:eastAsia="Times New Roman" w:hAnsi="Times New Roman" w:cs="Times New Roman"/>
          <w:color w:val="000000"/>
          <w:sz w:val="28"/>
          <w:szCs w:val="28"/>
          <w:lang w:val="kk-KZ" w:eastAsia="ru-RU"/>
        </w:rPr>
        <w:t>ын анықтайды</w:t>
      </w:r>
      <w:r w:rsidR="0000259F" w:rsidRPr="00C47FA5">
        <w:rPr>
          <w:rFonts w:ascii="Times New Roman" w:eastAsia="Times New Roman" w:hAnsi="Times New Roman" w:cs="Times New Roman"/>
          <w:color w:val="000000"/>
          <w:sz w:val="28"/>
          <w:szCs w:val="28"/>
          <w:lang w:val="kk-KZ" w:eastAsia="ru-RU"/>
        </w:rPr>
        <w:t>.</w:t>
      </w:r>
      <w:r w:rsidRPr="00C47FA5">
        <w:rPr>
          <w:rFonts w:ascii="Times New Roman" w:eastAsia="Times New Roman" w:hAnsi="Times New Roman" w:cs="Times New Roman"/>
          <w:color w:val="000000"/>
          <w:sz w:val="28"/>
          <w:szCs w:val="28"/>
          <w:lang w:val="kk-KZ" w:eastAsia="ru-RU"/>
        </w:rPr>
        <w:t xml:space="preserve"> </w:t>
      </w:r>
    </w:p>
    <w:p w14:paraId="6DB0B2F2" w14:textId="429461BE" w:rsidR="00BD4020" w:rsidRPr="00C47FA5" w:rsidRDefault="00BD4020" w:rsidP="00143B54">
      <w:pPr>
        <w:spacing w:after="0" w:line="240" w:lineRule="auto"/>
        <w:ind w:firstLine="720"/>
        <w:jc w:val="both"/>
        <w:rPr>
          <w:rFonts w:ascii="Times New Roman" w:eastAsia="Times New Roman" w:hAnsi="Times New Roman" w:cs="Times New Roman"/>
          <w:sz w:val="28"/>
          <w:szCs w:val="28"/>
          <w:lang w:val="kk-KZ" w:eastAsia="ru-RU"/>
        </w:rPr>
      </w:pPr>
      <w:r w:rsidRPr="00C47FA5">
        <w:rPr>
          <w:rFonts w:ascii="Times New Roman" w:eastAsia="Times New Roman" w:hAnsi="Times New Roman" w:cs="Times New Roman"/>
          <w:color w:val="000000"/>
          <w:sz w:val="28"/>
          <w:szCs w:val="28"/>
          <w:lang w:val="kk-KZ" w:eastAsia="ru-RU"/>
        </w:rPr>
        <w:lastRenderedPageBreak/>
        <w:t xml:space="preserve">Математикалық есептердің құрылымы мен мәселесіне қарай басқа да жіктеу түрлері бар. Оқу процесінде </w:t>
      </w:r>
      <w:r w:rsidR="0000259F" w:rsidRPr="00C47FA5">
        <w:rPr>
          <w:rFonts w:ascii="Times New Roman" w:eastAsia="Times New Roman" w:hAnsi="Times New Roman" w:cs="Times New Roman"/>
          <w:color w:val="000000"/>
          <w:sz w:val="28"/>
          <w:szCs w:val="28"/>
          <w:lang w:val="kk-KZ" w:eastAsia="ru-RU"/>
        </w:rPr>
        <w:t>оқушылар</w:t>
      </w:r>
      <w:r w:rsidRPr="00C47FA5">
        <w:rPr>
          <w:rFonts w:ascii="Times New Roman" w:eastAsia="Times New Roman" w:hAnsi="Times New Roman" w:cs="Times New Roman"/>
          <w:color w:val="000000"/>
          <w:sz w:val="28"/>
          <w:szCs w:val="28"/>
          <w:lang w:val="kk-KZ" w:eastAsia="ru-RU"/>
        </w:rPr>
        <w:t xml:space="preserve"> тек бір есеппен емес, есептер жиынымен жұмыс істеуге мәжбүр. Есептер жиынын талдау олардың классификациясын қажет етеді. Математикалық есептердің келесі классификацияларын жасауға болады:</w:t>
      </w:r>
    </w:p>
    <w:p w14:paraId="65431C35" w14:textId="77777777" w:rsidR="00BD4020" w:rsidRPr="00C47FA5" w:rsidRDefault="00BD4020" w:rsidP="00143B54">
      <w:pPr>
        <w:pStyle w:val="ListParagraph"/>
        <w:numPr>
          <w:ilvl w:val="0"/>
          <w:numId w:val="6"/>
        </w:numPr>
        <w:spacing w:after="0" w:line="240" w:lineRule="auto"/>
        <w:jc w:val="both"/>
        <w:rPr>
          <w:rFonts w:ascii="Times New Roman" w:eastAsia="Times New Roman" w:hAnsi="Times New Roman" w:cs="Times New Roman"/>
          <w:sz w:val="28"/>
          <w:szCs w:val="28"/>
          <w:lang w:val="kk-KZ" w:eastAsia="ru-RU"/>
        </w:rPr>
      </w:pPr>
      <w:r w:rsidRPr="00C47FA5">
        <w:rPr>
          <w:rFonts w:ascii="Times New Roman" w:eastAsia="Times New Roman" w:hAnsi="Times New Roman" w:cs="Times New Roman"/>
          <w:color w:val="000000"/>
          <w:sz w:val="28"/>
          <w:szCs w:val="28"/>
          <w:lang w:val="kk-KZ" w:eastAsia="ru-RU"/>
        </w:rPr>
        <w:t>Функциясына байланысты: танымдық, оқытушылық, дамытушылық есептер;</w:t>
      </w:r>
    </w:p>
    <w:p w14:paraId="0D6B4938" w14:textId="77777777" w:rsidR="00BD4020" w:rsidRPr="00C47FA5" w:rsidRDefault="00BD4020" w:rsidP="00143B54">
      <w:pPr>
        <w:pStyle w:val="ListParagraph"/>
        <w:numPr>
          <w:ilvl w:val="0"/>
          <w:numId w:val="6"/>
        </w:numPr>
        <w:spacing w:after="0" w:line="240" w:lineRule="auto"/>
        <w:jc w:val="both"/>
        <w:rPr>
          <w:rFonts w:ascii="Times New Roman" w:eastAsia="Times New Roman" w:hAnsi="Times New Roman" w:cs="Times New Roman"/>
          <w:sz w:val="28"/>
          <w:szCs w:val="28"/>
          <w:lang w:val="kk-KZ" w:eastAsia="ru-RU"/>
        </w:rPr>
      </w:pPr>
      <w:r w:rsidRPr="00C47FA5">
        <w:rPr>
          <w:rFonts w:ascii="Times New Roman" w:eastAsia="Times New Roman" w:hAnsi="Times New Roman" w:cs="Times New Roman"/>
          <w:color w:val="000000"/>
          <w:sz w:val="28"/>
          <w:szCs w:val="28"/>
          <w:lang w:val="kk-KZ" w:eastAsia="ru-RU"/>
        </w:rPr>
        <w:t>Оқу әрекетінің компоненттеріне байланысты: әрекетті, ынталандырушы, бақылау-бағалаушы есептер;</w:t>
      </w:r>
    </w:p>
    <w:p w14:paraId="6AF4B1BE" w14:textId="77777777" w:rsidR="00BD4020" w:rsidRPr="00C47FA5" w:rsidRDefault="00BD4020" w:rsidP="00143B54">
      <w:pPr>
        <w:pStyle w:val="ListParagraph"/>
        <w:numPr>
          <w:ilvl w:val="0"/>
          <w:numId w:val="6"/>
        </w:numPr>
        <w:spacing w:after="0" w:line="240" w:lineRule="auto"/>
        <w:jc w:val="both"/>
        <w:rPr>
          <w:rFonts w:ascii="Times New Roman" w:eastAsia="Times New Roman" w:hAnsi="Times New Roman" w:cs="Times New Roman"/>
          <w:sz w:val="28"/>
          <w:szCs w:val="28"/>
          <w:lang w:val="kk-KZ" w:eastAsia="ru-RU"/>
        </w:rPr>
      </w:pPr>
      <w:r w:rsidRPr="00C47FA5">
        <w:rPr>
          <w:rFonts w:ascii="Times New Roman" w:eastAsia="Times New Roman" w:hAnsi="Times New Roman" w:cs="Times New Roman"/>
          <w:color w:val="000000"/>
          <w:sz w:val="28"/>
          <w:szCs w:val="28"/>
          <w:lang w:val="kk-KZ" w:eastAsia="ru-RU"/>
        </w:rPr>
        <w:t>Мәселесінің ауқымына байланысты: стандартты, оқытушылық, ізденушілік, мәселелік есептер;</w:t>
      </w:r>
    </w:p>
    <w:p w14:paraId="39296E41" w14:textId="77777777" w:rsidR="00BD4020" w:rsidRPr="00C47FA5" w:rsidRDefault="00BD4020" w:rsidP="00143B54">
      <w:pPr>
        <w:pStyle w:val="ListParagraph"/>
        <w:numPr>
          <w:ilvl w:val="0"/>
          <w:numId w:val="6"/>
        </w:numPr>
        <w:spacing w:after="0" w:line="240" w:lineRule="auto"/>
        <w:jc w:val="both"/>
        <w:rPr>
          <w:rFonts w:ascii="Times New Roman" w:eastAsia="Times New Roman" w:hAnsi="Times New Roman" w:cs="Times New Roman"/>
          <w:sz w:val="28"/>
          <w:szCs w:val="28"/>
          <w:lang w:val="kk-KZ" w:eastAsia="ru-RU"/>
        </w:rPr>
      </w:pPr>
      <w:r w:rsidRPr="00C47FA5">
        <w:rPr>
          <w:rFonts w:ascii="Times New Roman" w:eastAsia="Times New Roman" w:hAnsi="Times New Roman" w:cs="Times New Roman"/>
          <w:color w:val="000000"/>
          <w:sz w:val="28"/>
          <w:szCs w:val="28"/>
          <w:lang w:val="kk-KZ" w:eastAsia="ru-RU"/>
        </w:rPr>
        <w:t>Шарттары мен талаптары арасындағы қатынасына байланысты: анықталған, толық анықталмаған, анықтау қажеттілігі бар есептер;</w:t>
      </w:r>
    </w:p>
    <w:p w14:paraId="0D176730" w14:textId="77777777" w:rsidR="00BD4020" w:rsidRPr="00C47FA5" w:rsidRDefault="00BD4020" w:rsidP="00143B54">
      <w:pPr>
        <w:pStyle w:val="ListParagraph"/>
        <w:numPr>
          <w:ilvl w:val="0"/>
          <w:numId w:val="6"/>
        </w:numPr>
        <w:spacing w:after="0" w:line="240" w:lineRule="auto"/>
        <w:jc w:val="both"/>
        <w:rPr>
          <w:rFonts w:ascii="Times New Roman" w:eastAsia="Times New Roman" w:hAnsi="Times New Roman" w:cs="Times New Roman"/>
          <w:sz w:val="28"/>
          <w:szCs w:val="28"/>
          <w:lang w:val="kk-KZ" w:eastAsia="ru-RU"/>
        </w:rPr>
      </w:pPr>
      <w:r w:rsidRPr="00C47FA5">
        <w:rPr>
          <w:rFonts w:ascii="Times New Roman" w:eastAsia="Times New Roman" w:hAnsi="Times New Roman" w:cs="Times New Roman"/>
          <w:color w:val="000000"/>
          <w:sz w:val="28"/>
          <w:szCs w:val="28"/>
          <w:lang w:val="kk-KZ" w:eastAsia="ru-RU"/>
        </w:rPr>
        <w:t>Шарттардағы объектілер санына байланысты: жай және күрделі;</w:t>
      </w:r>
    </w:p>
    <w:p w14:paraId="55167766" w14:textId="50EC1CBD" w:rsidR="00BD4020" w:rsidRPr="00C47FA5" w:rsidRDefault="00BD4020" w:rsidP="00143B54">
      <w:pPr>
        <w:pStyle w:val="ListParagraph"/>
        <w:numPr>
          <w:ilvl w:val="0"/>
          <w:numId w:val="6"/>
        </w:numPr>
        <w:spacing w:after="0" w:line="240" w:lineRule="auto"/>
        <w:jc w:val="both"/>
        <w:rPr>
          <w:rFonts w:ascii="Times New Roman" w:eastAsia="Times New Roman" w:hAnsi="Times New Roman" w:cs="Times New Roman"/>
          <w:sz w:val="28"/>
          <w:szCs w:val="28"/>
          <w:lang w:eastAsia="ru-RU"/>
        </w:rPr>
      </w:pPr>
      <w:r w:rsidRPr="00C47FA5">
        <w:rPr>
          <w:rFonts w:ascii="Times New Roman" w:eastAsia="Times New Roman" w:hAnsi="Times New Roman" w:cs="Times New Roman"/>
          <w:color w:val="000000"/>
          <w:sz w:val="28"/>
          <w:szCs w:val="28"/>
          <w:lang w:eastAsia="ru-RU"/>
        </w:rPr>
        <w:t>Объектілердің сипатына байланысты: практикалық, теориялық есептер.</w:t>
      </w:r>
    </w:p>
    <w:p w14:paraId="10D9185C" w14:textId="77777777" w:rsidR="00BD4020" w:rsidRPr="00C47FA5" w:rsidRDefault="00BD4020" w:rsidP="00143B54">
      <w:pPr>
        <w:spacing w:after="0" w:line="240" w:lineRule="auto"/>
        <w:ind w:firstLine="720"/>
        <w:jc w:val="both"/>
        <w:rPr>
          <w:rFonts w:ascii="Times New Roman" w:eastAsia="Times New Roman" w:hAnsi="Times New Roman" w:cs="Times New Roman"/>
          <w:color w:val="000000"/>
          <w:sz w:val="28"/>
          <w:szCs w:val="28"/>
          <w:lang w:eastAsia="ru-RU"/>
        </w:rPr>
      </w:pPr>
      <w:r w:rsidRPr="00C47FA5">
        <w:rPr>
          <w:rFonts w:ascii="Times New Roman" w:eastAsia="Times New Roman" w:hAnsi="Times New Roman" w:cs="Times New Roman"/>
          <w:color w:val="000000"/>
          <w:sz w:val="28"/>
          <w:szCs w:val="28"/>
          <w:lang w:eastAsia="ru-RU"/>
        </w:rPr>
        <w:t>Егер есептің объектісі нақты өмірден алынса, ол практикалық есеп деп аталады. Ал егер есептің объектілері таза математикалық ұғымдар мен түсініктер болса, онда ол теориялық есеп болып табылады.</w:t>
      </w:r>
    </w:p>
    <w:p w14:paraId="28D80934" w14:textId="77777777" w:rsidR="00BD4020" w:rsidRPr="00C47FA5" w:rsidRDefault="00BD4020" w:rsidP="00143B54">
      <w:pPr>
        <w:pStyle w:val="ListParagraph"/>
        <w:numPr>
          <w:ilvl w:val="0"/>
          <w:numId w:val="7"/>
        </w:numPr>
        <w:spacing w:after="0" w:line="240" w:lineRule="auto"/>
        <w:jc w:val="both"/>
        <w:rPr>
          <w:rFonts w:ascii="Times New Roman" w:eastAsia="Times New Roman" w:hAnsi="Times New Roman" w:cs="Times New Roman"/>
          <w:sz w:val="28"/>
          <w:szCs w:val="28"/>
          <w:lang w:eastAsia="ru-RU"/>
        </w:rPr>
      </w:pPr>
      <w:r w:rsidRPr="00C47FA5">
        <w:rPr>
          <w:rFonts w:ascii="Times New Roman" w:eastAsia="Times New Roman" w:hAnsi="Times New Roman" w:cs="Times New Roman"/>
          <w:color w:val="000000"/>
          <w:sz w:val="28"/>
          <w:szCs w:val="28"/>
          <w:lang w:eastAsia="ru-RU"/>
        </w:rPr>
        <w:t>Теорияға байланысты: стандартты және стандартты емес есептер. Дайын ережелермен шешілетін есеп стандартты, ал ережелермен шешілмейтін, арнайы әдістер қажет ететін есептер стандартты емес.</w:t>
      </w:r>
    </w:p>
    <w:p w14:paraId="6373B2AE" w14:textId="77777777" w:rsidR="00BD4020" w:rsidRPr="00C47FA5" w:rsidRDefault="00BD4020" w:rsidP="00143B54">
      <w:pPr>
        <w:pStyle w:val="ListParagraph"/>
        <w:numPr>
          <w:ilvl w:val="0"/>
          <w:numId w:val="7"/>
        </w:numPr>
        <w:spacing w:after="0" w:line="240" w:lineRule="auto"/>
        <w:jc w:val="both"/>
        <w:rPr>
          <w:rFonts w:ascii="Times New Roman" w:eastAsia="Times New Roman" w:hAnsi="Times New Roman" w:cs="Times New Roman"/>
          <w:sz w:val="28"/>
          <w:szCs w:val="28"/>
          <w:lang w:eastAsia="ru-RU"/>
        </w:rPr>
      </w:pPr>
      <w:r w:rsidRPr="00C47FA5">
        <w:rPr>
          <w:rFonts w:ascii="Times New Roman" w:eastAsia="Times New Roman" w:hAnsi="Times New Roman" w:cs="Times New Roman"/>
          <w:color w:val="000000"/>
          <w:sz w:val="28"/>
          <w:szCs w:val="28"/>
          <w:lang w:eastAsia="ru-RU"/>
        </w:rPr>
        <w:t>Математикалық мазмұнына байланысты: арифметикалық, алгебралық, геометриялық, тригонометриялық, комбинаторикалық және т.б.;</w:t>
      </w:r>
    </w:p>
    <w:p w14:paraId="5E6E74ED" w14:textId="2EAD5AAC" w:rsidR="00BD4020" w:rsidRPr="00C47FA5" w:rsidRDefault="00BD4020" w:rsidP="00143B54">
      <w:pPr>
        <w:pStyle w:val="ListParagraph"/>
        <w:numPr>
          <w:ilvl w:val="0"/>
          <w:numId w:val="7"/>
        </w:numPr>
        <w:spacing w:after="0" w:line="240" w:lineRule="auto"/>
        <w:jc w:val="both"/>
        <w:rPr>
          <w:rFonts w:ascii="Times New Roman" w:eastAsia="Times New Roman" w:hAnsi="Times New Roman" w:cs="Times New Roman"/>
          <w:sz w:val="28"/>
          <w:szCs w:val="28"/>
          <w:lang w:eastAsia="ru-RU"/>
        </w:rPr>
      </w:pPr>
      <w:r w:rsidRPr="00C47FA5">
        <w:rPr>
          <w:rFonts w:ascii="Times New Roman" w:eastAsia="Times New Roman" w:hAnsi="Times New Roman" w:cs="Times New Roman"/>
          <w:color w:val="000000"/>
          <w:sz w:val="28"/>
          <w:szCs w:val="28"/>
          <w:lang w:eastAsia="ru-RU"/>
        </w:rPr>
        <w:t>Шешім кезіндегі ойлау деңгейіне байланысты: алгоритмдік, жартылай алгоритмдік, жартылай эвристикалық, эвристикалық деп бөлуге болады.</w:t>
      </w:r>
    </w:p>
    <w:p w14:paraId="05E0BBAB" w14:textId="4AD57CA8" w:rsidR="0047302C" w:rsidRPr="00C47FA5" w:rsidRDefault="0047302C" w:rsidP="00143B54">
      <w:pPr>
        <w:spacing w:after="0" w:line="240" w:lineRule="auto"/>
        <w:ind w:firstLine="720"/>
        <w:jc w:val="both"/>
        <w:rPr>
          <w:rFonts w:ascii="Times New Roman" w:eastAsia="Times New Roman" w:hAnsi="Times New Roman" w:cs="Times New Roman"/>
          <w:sz w:val="28"/>
          <w:szCs w:val="28"/>
          <w:lang w:eastAsia="ru-RU"/>
        </w:rPr>
      </w:pPr>
      <w:r w:rsidRPr="00C47FA5">
        <w:rPr>
          <w:rFonts w:ascii="Times New Roman" w:eastAsia="Times New Roman" w:hAnsi="Times New Roman" w:cs="Times New Roman"/>
          <w:color w:val="000000"/>
          <w:sz w:val="28"/>
          <w:szCs w:val="28"/>
          <w:lang w:eastAsia="ru-RU"/>
        </w:rPr>
        <w:t>Түсіндірме тапсырмаларының көпшілігі жартылай алгоритмдік, шығармашылық–тәжірибелік есептер санатына жатады. Алгоритмдік және жартылай алгоритмдік, шығармашылық–тәжірибелік тұрғыдан қарастырылатын есептер, заңдылықтар мен нұсқауларға сүйене отырып шешіледі. Шешімдері заңдылықтар мен ережелер арқылы анықталатын есептер алгоритмдік және жартылай алгоритмдік болып табылады.</w:t>
      </w:r>
    </w:p>
    <w:p w14:paraId="2E475E7B" w14:textId="2D48C501" w:rsidR="0047302C" w:rsidRPr="00C47FA5" w:rsidRDefault="0047302C" w:rsidP="00143B54">
      <w:pPr>
        <w:pStyle w:val="ListParagraph"/>
        <w:numPr>
          <w:ilvl w:val="0"/>
          <w:numId w:val="8"/>
        </w:numPr>
        <w:spacing w:after="0" w:line="240" w:lineRule="auto"/>
        <w:jc w:val="both"/>
        <w:rPr>
          <w:rFonts w:ascii="Times New Roman" w:eastAsia="Times New Roman" w:hAnsi="Times New Roman" w:cs="Times New Roman"/>
          <w:sz w:val="28"/>
          <w:szCs w:val="28"/>
          <w:lang w:eastAsia="ru-RU"/>
        </w:rPr>
      </w:pPr>
      <w:r w:rsidRPr="00C47FA5">
        <w:rPr>
          <w:rFonts w:ascii="Times New Roman" w:eastAsia="Times New Roman" w:hAnsi="Times New Roman" w:cs="Times New Roman"/>
          <w:color w:val="000000"/>
          <w:sz w:val="28"/>
          <w:szCs w:val="28"/>
          <w:lang w:eastAsia="ru-RU"/>
        </w:rPr>
        <w:t>шешімнің жолы бойынша (Н және Ш берілген)</w:t>
      </w:r>
      <w:r w:rsidR="00627B4E" w:rsidRPr="00C47FA5">
        <w:rPr>
          <w:rFonts w:ascii="Times New Roman" w:eastAsia="Times New Roman" w:hAnsi="Times New Roman" w:cs="Times New Roman"/>
          <w:color w:val="000000"/>
          <w:sz w:val="28"/>
          <w:szCs w:val="28"/>
          <w:lang w:val="kk-KZ" w:eastAsia="ru-RU"/>
        </w:rPr>
        <w:t xml:space="preserve"> –</w:t>
      </w:r>
      <w:r w:rsidRPr="00C47FA5">
        <w:rPr>
          <w:rFonts w:ascii="Times New Roman" w:eastAsia="Times New Roman" w:hAnsi="Times New Roman" w:cs="Times New Roman"/>
          <w:color w:val="000000"/>
          <w:sz w:val="28"/>
          <w:szCs w:val="28"/>
          <w:lang w:eastAsia="ru-RU"/>
        </w:rPr>
        <w:t xml:space="preserve"> тәжірибелік, есептік (есептік операциялардың компоненттері арасындағы байланысқа негізделген), алгебралық, графикалық (теңдеулер, теңсіздіктер және олардың жиынтықтарын құру), геометриялық (геометриялық фигуралар және олардың сипаттамаларын пайдалану арқылы), комбинаторикалық;</w:t>
      </w:r>
    </w:p>
    <w:p w14:paraId="014DE305" w14:textId="45D6C697" w:rsidR="0047302C" w:rsidRPr="00C47FA5" w:rsidRDefault="0047302C" w:rsidP="00143B54">
      <w:pPr>
        <w:pStyle w:val="ListParagraph"/>
        <w:numPr>
          <w:ilvl w:val="0"/>
          <w:numId w:val="8"/>
        </w:numPr>
        <w:spacing w:after="0" w:line="240" w:lineRule="auto"/>
        <w:jc w:val="both"/>
        <w:rPr>
          <w:rFonts w:ascii="Times New Roman" w:eastAsia="Times New Roman" w:hAnsi="Times New Roman" w:cs="Times New Roman"/>
          <w:sz w:val="28"/>
          <w:szCs w:val="28"/>
          <w:lang w:eastAsia="ru-RU"/>
        </w:rPr>
      </w:pPr>
      <w:r w:rsidRPr="00C47FA5">
        <w:rPr>
          <w:rFonts w:ascii="Times New Roman" w:eastAsia="Times New Roman" w:hAnsi="Times New Roman" w:cs="Times New Roman"/>
          <w:color w:val="000000"/>
          <w:sz w:val="28"/>
          <w:szCs w:val="28"/>
          <w:lang w:eastAsia="ru-RU"/>
        </w:rPr>
        <w:t>талаптардың мәні бойынша</w:t>
      </w:r>
      <w:r w:rsidR="00627B4E" w:rsidRPr="00C47FA5">
        <w:rPr>
          <w:rFonts w:ascii="Times New Roman" w:eastAsia="Times New Roman" w:hAnsi="Times New Roman" w:cs="Times New Roman"/>
          <w:color w:val="000000"/>
          <w:sz w:val="28"/>
          <w:szCs w:val="28"/>
          <w:lang w:val="kk-KZ" w:eastAsia="ru-RU"/>
        </w:rPr>
        <w:t xml:space="preserve"> –</w:t>
      </w:r>
      <w:r w:rsidRPr="00C47FA5">
        <w:rPr>
          <w:rFonts w:ascii="Times New Roman" w:eastAsia="Times New Roman" w:hAnsi="Times New Roman" w:cs="Times New Roman"/>
          <w:color w:val="000000"/>
          <w:sz w:val="28"/>
          <w:szCs w:val="28"/>
          <w:lang w:eastAsia="ru-RU"/>
        </w:rPr>
        <w:t xml:space="preserve"> есептеу, дәлелдеу, зерттеу, өзгерту, құру, сызу және т.б. есептер; </w:t>
      </w:r>
    </w:p>
    <w:p w14:paraId="35623391" w14:textId="0188B2AD" w:rsidR="0047302C" w:rsidRPr="00C47FA5" w:rsidRDefault="0047302C" w:rsidP="00143B54">
      <w:pPr>
        <w:pStyle w:val="ListParagraph"/>
        <w:numPr>
          <w:ilvl w:val="0"/>
          <w:numId w:val="8"/>
        </w:numPr>
        <w:spacing w:after="0" w:line="240" w:lineRule="auto"/>
        <w:jc w:val="both"/>
        <w:rPr>
          <w:rFonts w:ascii="Times New Roman" w:eastAsia="Times New Roman" w:hAnsi="Times New Roman" w:cs="Times New Roman"/>
          <w:sz w:val="28"/>
          <w:szCs w:val="28"/>
          <w:lang w:eastAsia="ru-RU"/>
        </w:rPr>
      </w:pPr>
      <w:r w:rsidRPr="00C47FA5">
        <w:rPr>
          <w:rFonts w:ascii="Times New Roman" w:eastAsia="Times New Roman" w:hAnsi="Times New Roman" w:cs="Times New Roman"/>
          <w:color w:val="000000"/>
          <w:sz w:val="28"/>
          <w:szCs w:val="28"/>
          <w:lang w:eastAsia="ru-RU"/>
        </w:rPr>
        <w:t>тілдік өзгешеліктер бойынша</w:t>
      </w:r>
      <w:r w:rsidR="00627B4E" w:rsidRPr="00C47FA5">
        <w:rPr>
          <w:rFonts w:ascii="Times New Roman" w:eastAsia="Times New Roman" w:hAnsi="Times New Roman" w:cs="Times New Roman"/>
          <w:color w:val="000000"/>
          <w:sz w:val="28"/>
          <w:szCs w:val="28"/>
          <w:lang w:val="kk-KZ" w:eastAsia="ru-RU"/>
        </w:rPr>
        <w:t xml:space="preserve"> – </w:t>
      </w:r>
      <w:r w:rsidRPr="00C47FA5">
        <w:rPr>
          <w:rFonts w:ascii="Times New Roman" w:eastAsia="Times New Roman" w:hAnsi="Times New Roman" w:cs="Times New Roman"/>
          <w:color w:val="000000"/>
          <w:sz w:val="28"/>
          <w:szCs w:val="28"/>
          <w:lang w:eastAsia="ru-RU"/>
        </w:rPr>
        <w:t>мәтіндік (мәселенің шарты жаратылыс тілінде берілген), оқиғалық (сюжеті берілген), абстрактілі (тақырыптық) болып табылады.</w:t>
      </w:r>
    </w:p>
    <w:p w14:paraId="05E740D9" w14:textId="74F5EEA3" w:rsidR="0047302C" w:rsidRPr="00C47FA5" w:rsidRDefault="0047302C" w:rsidP="00143B54">
      <w:pPr>
        <w:spacing w:after="0" w:line="240" w:lineRule="auto"/>
        <w:ind w:firstLine="720"/>
        <w:jc w:val="both"/>
        <w:rPr>
          <w:rFonts w:ascii="Times New Roman" w:eastAsia="Times New Roman" w:hAnsi="Times New Roman" w:cs="Times New Roman"/>
          <w:color w:val="000000"/>
          <w:sz w:val="28"/>
          <w:szCs w:val="28"/>
          <w:lang w:eastAsia="ru-RU"/>
        </w:rPr>
      </w:pPr>
      <w:r w:rsidRPr="00C47FA5">
        <w:rPr>
          <w:rFonts w:ascii="Times New Roman" w:eastAsia="Times New Roman" w:hAnsi="Times New Roman" w:cs="Times New Roman"/>
          <w:color w:val="000000"/>
          <w:sz w:val="28"/>
          <w:szCs w:val="28"/>
          <w:lang w:eastAsia="ru-RU"/>
        </w:rPr>
        <w:t xml:space="preserve">Осылайша, математикалық есептердің атқарымдық қызметіне, мәселенің көлеміне, білім берудің элементтеріне, шарттар мен талаптар арасындағы </w:t>
      </w:r>
      <w:r w:rsidRPr="00C47FA5">
        <w:rPr>
          <w:rFonts w:ascii="Times New Roman" w:eastAsia="Times New Roman" w:hAnsi="Times New Roman" w:cs="Times New Roman"/>
          <w:color w:val="000000"/>
          <w:sz w:val="28"/>
          <w:szCs w:val="28"/>
          <w:lang w:eastAsia="ru-RU"/>
        </w:rPr>
        <w:lastRenderedPageBreak/>
        <w:t xml:space="preserve">байланысқа, шартта келтірілген нысандардың санына және олардың өзара қатынасына, теориялық аспектілерге, білім мазмұнына, шешу әдістеріне және т.б. қарай жіктеуге болады (1-кесте). </w:t>
      </w:r>
      <w:r w:rsidRPr="00C47FA5">
        <w:rPr>
          <w:rFonts w:ascii="Times New Roman" w:eastAsia="Times New Roman" w:hAnsi="Times New Roman" w:cs="Times New Roman"/>
          <w:color w:val="000000"/>
          <w:sz w:val="28"/>
          <w:szCs w:val="28"/>
          <w:lang w:val="kk-KZ" w:eastAsia="ru-RU"/>
        </w:rPr>
        <w:t>Есеп</w:t>
      </w:r>
      <w:r w:rsidRPr="00C47FA5">
        <w:rPr>
          <w:rFonts w:ascii="Times New Roman" w:eastAsia="Times New Roman" w:hAnsi="Times New Roman" w:cs="Times New Roman"/>
          <w:color w:val="000000"/>
          <w:sz w:val="28"/>
          <w:szCs w:val="28"/>
          <w:lang w:eastAsia="ru-RU"/>
        </w:rPr>
        <w:t xml:space="preserve"> типі оның шарттары мен жағдайларына байланысты әртүрлі болады. </w:t>
      </w:r>
      <w:r w:rsidRPr="00C47FA5">
        <w:rPr>
          <w:rFonts w:ascii="Times New Roman" w:eastAsia="Times New Roman" w:hAnsi="Times New Roman" w:cs="Times New Roman"/>
          <w:color w:val="000000"/>
          <w:sz w:val="28"/>
          <w:szCs w:val="28"/>
          <w:lang w:val="kk-KZ" w:eastAsia="ru-RU"/>
        </w:rPr>
        <w:t>Осы т</w:t>
      </w:r>
      <w:r w:rsidRPr="00C47FA5">
        <w:rPr>
          <w:rFonts w:ascii="Times New Roman" w:eastAsia="Times New Roman" w:hAnsi="Times New Roman" w:cs="Times New Roman"/>
          <w:color w:val="000000"/>
          <w:sz w:val="28"/>
          <w:szCs w:val="28"/>
          <w:lang w:eastAsia="ru-RU"/>
        </w:rPr>
        <w:t>үрлердің әртүрлілігі оқытушыға білім беру мақсатына сәйкес таңдау жасауға мүмкіндік береді.</w:t>
      </w:r>
    </w:p>
    <w:p w14:paraId="5D70DB46" w14:textId="76B1E620" w:rsidR="0047302C" w:rsidRPr="00C47FA5" w:rsidRDefault="0047302C" w:rsidP="00143B54">
      <w:pPr>
        <w:spacing w:after="0" w:line="240" w:lineRule="auto"/>
        <w:jc w:val="both"/>
        <w:rPr>
          <w:rFonts w:ascii="Times New Roman" w:eastAsia="Times New Roman" w:hAnsi="Times New Roman" w:cs="Times New Roman"/>
          <w:color w:val="000000"/>
          <w:sz w:val="28"/>
          <w:szCs w:val="28"/>
          <w:lang w:eastAsia="ru-RU"/>
        </w:rPr>
      </w:pPr>
    </w:p>
    <w:p w14:paraId="65087655" w14:textId="77777777" w:rsidR="0047302C" w:rsidRPr="00C47FA5" w:rsidRDefault="0047302C" w:rsidP="00143B54">
      <w:pPr>
        <w:spacing w:after="0" w:line="240" w:lineRule="auto"/>
        <w:jc w:val="both"/>
        <w:rPr>
          <w:rFonts w:ascii="Times New Roman" w:eastAsia="Times New Roman" w:hAnsi="Times New Roman" w:cs="Times New Roman"/>
          <w:sz w:val="28"/>
          <w:szCs w:val="28"/>
          <w:lang w:val="kk-KZ" w:eastAsia="ru-RU"/>
        </w:rPr>
      </w:pPr>
      <w:r w:rsidRPr="00C47FA5">
        <w:rPr>
          <w:rFonts w:ascii="Times New Roman" w:eastAsia="Times New Roman" w:hAnsi="Times New Roman" w:cs="Times New Roman"/>
          <w:color w:val="000000"/>
          <w:sz w:val="28"/>
          <w:szCs w:val="28"/>
          <w:lang w:eastAsia="ru-RU"/>
        </w:rPr>
        <w:tab/>
      </w:r>
      <w:r w:rsidRPr="00C47FA5">
        <w:rPr>
          <w:rFonts w:ascii="Times New Roman" w:eastAsia="Times New Roman" w:hAnsi="Times New Roman" w:cs="Times New Roman"/>
          <w:color w:val="000000"/>
          <w:sz w:val="28"/>
          <w:szCs w:val="28"/>
          <w:lang w:val="kk-KZ" w:eastAsia="ru-RU"/>
        </w:rPr>
        <w:t xml:space="preserve">1-кесте. </w:t>
      </w:r>
    </w:p>
    <w:tbl>
      <w:tblPr>
        <w:tblW w:w="0" w:type="auto"/>
        <w:tblCellMar>
          <w:top w:w="15" w:type="dxa"/>
          <w:left w:w="15" w:type="dxa"/>
          <w:bottom w:w="15" w:type="dxa"/>
          <w:right w:w="15" w:type="dxa"/>
        </w:tblCellMar>
        <w:tblLook w:val="04A0" w:firstRow="1" w:lastRow="0" w:firstColumn="1" w:lastColumn="0" w:noHBand="0" w:noVBand="1"/>
      </w:tblPr>
      <w:tblGrid>
        <w:gridCol w:w="3521"/>
        <w:gridCol w:w="6101"/>
      </w:tblGrid>
      <w:tr w:rsidR="0047302C" w:rsidRPr="00C47FA5" w14:paraId="5E9F8FD0" w14:textId="77777777" w:rsidTr="0047302C">
        <w:trPr>
          <w:trHeight w:val="345"/>
        </w:trPr>
        <w:tc>
          <w:tcPr>
            <w:tcW w:w="0" w:type="auto"/>
            <w:gridSpan w:val="2"/>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10B08308" w14:textId="77777777" w:rsidR="0047302C" w:rsidRPr="00C47FA5" w:rsidRDefault="0047302C" w:rsidP="00143B54">
            <w:pPr>
              <w:spacing w:after="0" w:line="240" w:lineRule="auto"/>
              <w:jc w:val="center"/>
              <w:rPr>
                <w:rFonts w:ascii="Times New Roman" w:eastAsia="Times New Roman" w:hAnsi="Times New Roman" w:cs="Times New Roman"/>
                <w:sz w:val="28"/>
                <w:szCs w:val="28"/>
                <w:lang w:eastAsia="ru-RU"/>
              </w:rPr>
            </w:pPr>
            <w:r w:rsidRPr="00C47FA5">
              <w:rPr>
                <w:rFonts w:ascii="Times New Roman" w:eastAsia="Times New Roman" w:hAnsi="Times New Roman" w:cs="Times New Roman"/>
                <w:color w:val="000000"/>
                <w:sz w:val="28"/>
                <w:szCs w:val="28"/>
                <w:lang w:eastAsia="ru-RU"/>
              </w:rPr>
              <w:t>Есептерді классификациялау</w:t>
            </w:r>
          </w:p>
        </w:tc>
      </w:tr>
      <w:tr w:rsidR="0047302C" w:rsidRPr="00C47FA5" w14:paraId="645A5065" w14:textId="77777777" w:rsidTr="0047302C">
        <w:trPr>
          <w:trHeight w:val="34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2A5D0A76" w14:textId="77777777" w:rsidR="0047302C" w:rsidRPr="00C47FA5" w:rsidRDefault="0047302C" w:rsidP="00143B54">
            <w:pPr>
              <w:spacing w:after="0" w:line="240" w:lineRule="auto"/>
              <w:jc w:val="center"/>
              <w:rPr>
                <w:rFonts w:ascii="Times New Roman" w:eastAsia="Times New Roman" w:hAnsi="Times New Roman" w:cs="Times New Roman"/>
                <w:sz w:val="28"/>
                <w:szCs w:val="28"/>
                <w:lang w:eastAsia="ru-RU"/>
              </w:rPr>
            </w:pPr>
            <w:r w:rsidRPr="00C47FA5">
              <w:rPr>
                <w:rFonts w:ascii="Times New Roman" w:eastAsia="Times New Roman" w:hAnsi="Times New Roman" w:cs="Times New Roman"/>
                <w:color w:val="000000"/>
                <w:sz w:val="28"/>
                <w:szCs w:val="28"/>
                <w:lang w:eastAsia="ru-RU"/>
              </w:rPr>
              <w:t>Классификация параметрі</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4E6719EC" w14:textId="77777777" w:rsidR="0047302C" w:rsidRPr="00C47FA5" w:rsidRDefault="0047302C" w:rsidP="00143B54">
            <w:pPr>
              <w:spacing w:after="0" w:line="240" w:lineRule="auto"/>
              <w:jc w:val="center"/>
              <w:rPr>
                <w:rFonts w:ascii="Times New Roman" w:eastAsia="Times New Roman" w:hAnsi="Times New Roman" w:cs="Times New Roman"/>
                <w:sz w:val="28"/>
                <w:szCs w:val="28"/>
                <w:lang w:eastAsia="ru-RU"/>
              </w:rPr>
            </w:pPr>
            <w:r w:rsidRPr="00C47FA5">
              <w:rPr>
                <w:rFonts w:ascii="Times New Roman" w:eastAsia="Times New Roman" w:hAnsi="Times New Roman" w:cs="Times New Roman"/>
                <w:color w:val="000000"/>
                <w:sz w:val="28"/>
                <w:szCs w:val="28"/>
                <w:lang w:eastAsia="ru-RU"/>
              </w:rPr>
              <w:t>Есеп түрлері</w:t>
            </w:r>
          </w:p>
        </w:tc>
      </w:tr>
      <w:tr w:rsidR="0047302C" w:rsidRPr="00C47FA5" w14:paraId="01208CD1" w14:textId="77777777" w:rsidTr="0047302C">
        <w:trPr>
          <w:trHeight w:val="61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77CB0E7A" w14:textId="77777777" w:rsidR="0047302C" w:rsidRPr="00C47FA5" w:rsidRDefault="0047302C" w:rsidP="00143B54">
            <w:pPr>
              <w:spacing w:after="0" w:line="240" w:lineRule="auto"/>
              <w:rPr>
                <w:rFonts w:ascii="Times New Roman" w:eastAsia="Times New Roman" w:hAnsi="Times New Roman" w:cs="Times New Roman"/>
                <w:sz w:val="28"/>
                <w:szCs w:val="28"/>
                <w:lang w:eastAsia="ru-RU"/>
              </w:rPr>
            </w:pPr>
            <w:r w:rsidRPr="00C47FA5">
              <w:rPr>
                <w:rFonts w:ascii="Times New Roman" w:eastAsia="Times New Roman" w:hAnsi="Times New Roman" w:cs="Times New Roman"/>
                <w:color w:val="000000"/>
                <w:sz w:val="28"/>
                <w:szCs w:val="28"/>
                <w:lang w:eastAsia="ru-RU"/>
              </w:rPr>
              <w:t>Есептің атқару функциясы</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43F74BB7" w14:textId="77777777" w:rsidR="0047302C" w:rsidRPr="00C47FA5" w:rsidRDefault="0047302C" w:rsidP="00143B54">
            <w:pPr>
              <w:spacing w:after="0" w:line="240" w:lineRule="auto"/>
              <w:rPr>
                <w:rFonts w:ascii="Times New Roman" w:eastAsia="Times New Roman" w:hAnsi="Times New Roman" w:cs="Times New Roman"/>
                <w:sz w:val="28"/>
                <w:szCs w:val="28"/>
                <w:lang w:eastAsia="ru-RU"/>
              </w:rPr>
            </w:pPr>
            <w:r w:rsidRPr="00C47FA5">
              <w:rPr>
                <w:rFonts w:ascii="Times New Roman" w:eastAsia="Times New Roman" w:hAnsi="Times New Roman" w:cs="Times New Roman"/>
                <w:color w:val="000000"/>
                <w:sz w:val="28"/>
                <w:szCs w:val="28"/>
                <w:lang w:eastAsia="ru-RU"/>
              </w:rPr>
              <w:t>Танымдық, Дидактикалық және Дамытушылық</w:t>
            </w:r>
          </w:p>
        </w:tc>
      </w:tr>
      <w:tr w:rsidR="0047302C" w:rsidRPr="00C47FA5" w14:paraId="485D45F1" w14:textId="77777777" w:rsidTr="0047302C">
        <w:trPr>
          <w:trHeight w:val="61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58C6DF87" w14:textId="77777777" w:rsidR="0047302C" w:rsidRPr="00C47FA5" w:rsidRDefault="0047302C" w:rsidP="00143B54">
            <w:pPr>
              <w:spacing w:after="0" w:line="240" w:lineRule="auto"/>
              <w:rPr>
                <w:rFonts w:ascii="Times New Roman" w:eastAsia="Times New Roman" w:hAnsi="Times New Roman" w:cs="Times New Roman"/>
                <w:sz w:val="28"/>
                <w:szCs w:val="28"/>
                <w:lang w:eastAsia="ru-RU"/>
              </w:rPr>
            </w:pPr>
            <w:r w:rsidRPr="00C47FA5">
              <w:rPr>
                <w:rFonts w:ascii="Times New Roman" w:eastAsia="Times New Roman" w:hAnsi="Times New Roman" w:cs="Times New Roman"/>
                <w:color w:val="000000"/>
                <w:sz w:val="28"/>
                <w:szCs w:val="28"/>
                <w:lang w:eastAsia="ru-RU"/>
              </w:rPr>
              <w:t>Оқу кызметі компонентісі</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607A2153" w14:textId="77777777" w:rsidR="0047302C" w:rsidRPr="00C47FA5" w:rsidRDefault="0047302C" w:rsidP="00143B54">
            <w:pPr>
              <w:spacing w:after="0" w:line="240" w:lineRule="auto"/>
              <w:rPr>
                <w:rFonts w:ascii="Times New Roman" w:eastAsia="Times New Roman" w:hAnsi="Times New Roman" w:cs="Times New Roman"/>
                <w:sz w:val="28"/>
                <w:szCs w:val="28"/>
                <w:lang w:eastAsia="ru-RU"/>
              </w:rPr>
            </w:pPr>
            <w:r w:rsidRPr="00C47FA5">
              <w:rPr>
                <w:rFonts w:ascii="Times New Roman" w:eastAsia="Times New Roman" w:hAnsi="Times New Roman" w:cs="Times New Roman"/>
                <w:color w:val="000000"/>
                <w:sz w:val="28"/>
                <w:szCs w:val="28"/>
                <w:lang w:eastAsia="ru-RU"/>
              </w:rPr>
              <w:t>Іс-әрекеттік, Ынталандырушы және Бақылау-бағалау</w:t>
            </w:r>
          </w:p>
        </w:tc>
      </w:tr>
      <w:tr w:rsidR="0047302C" w:rsidRPr="00C47FA5" w14:paraId="5CA3ABB9" w14:textId="77777777" w:rsidTr="0047302C">
        <w:trPr>
          <w:trHeight w:val="34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3D5111C2" w14:textId="6DADF6B7" w:rsidR="0047302C" w:rsidRPr="00C47FA5" w:rsidRDefault="0047302C" w:rsidP="00143B54">
            <w:pPr>
              <w:spacing w:after="0" w:line="240" w:lineRule="auto"/>
              <w:rPr>
                <w:rFonts w:ascii="Times New Roman" w:eastAsia="Times New Roman" w:hAnsi="Times New Roman" w:cs="Times New Roman"/>
                <w:sz w:val="28"/>
                <w:szCs w:val="28"/>
                <w:lang w:eastAsia="ru-RU"/>
              </w:rPr>
            </w:pPr>
            <w:r w:rsidRPr="00C47FA5">
              <w:rPr>
                <w:rFonts w:ascii="Times New Roman" w:eastAsia="Times New Roman" w:hAnsi="Times New Roman" w:cs="Times New Roman"/>
                <w:color w:val="000000"/>
                <w:sz w:val="28"/>
                <w:szCs w:val="28"/>
                <w:lang w:val="kk-KZ" w:eastAsia="ru-RU"/>
              </w:rPr>
              <w:t>Есеп</w:t>
            </w:r>
            <w:r w:rsidRPr="00C47FA5">
              <w:rPr>
                <w:rFonts w:ascii="Times New Roman" w:eastAsia="Times New Roman" w:hAnsi="Times New Roman" w:cs="Times New Roman"/>
                <w:color w:val="000000"/>
                <w:sz w:val="28"/>
                <w:szCs w:val="28"/>
                <w:lang w:eastAsia="ru-RU"/>
              </w:rPr>
              <w:t xml:space="preserve"> деңгейі</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6A2305D5" w14:textId="77777777" w:rsidR="0047302C" w:rsidRPr="00C47FA5" w:rsidRDefault="0047302C" w:rsidP="00143B54">
            <w:pPr>
              <w:spacing w:after="0" w:line="240" w:lineRule="auto"/>
              <w:rPr>
                <w:rFonts w:ascii="Times New Roman" w:eastAsia="Times New Roman" w:hAnsi="Times New Roman" w:cs="Times New Roman"/>
                <w:sz w:val="28"/>
                <w:szCs w:val="28"/>
                <w:lang w:eastAsia="ru-RU"/>
              </w:rPr>
            </w:pPr>
            <w:r w:rsidRPr="00C47FA5">
              <w:rPr>
                <w:rFonts w:ascii="Times New Roman" w:eastAsia="Times New Roman" w:hAnsi="Times New Roman" w:cs="Times New Roman"/>
                <w:color w:val="000000"/>
                <w:sz w:val="28"/>
                <w:szCs w:val="28"/>
                <w:lang w:eastAsia="ru-RU"/>
              </w:rPr>
              <w:t>Стандартты, Оқыту, Іздестіру және Мәселелі</w:t>
            </w:r>
          </w:p>
        </w:tc>
      </w:tr>
      <w:tr w:rsidR="0047302C" w:rsidRPr="00C47FA5" w14:paraId="1570D4E4" w14:textId="77777777" w:rsidTr="0047302C">
        <w:trPr>
          <w:trHeight w:val="61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0DFFAEE7" w14:textId="77777777" w:rsidR="0047302C" w:rsidRPr="00C47FA5" w:rsidRDefault="0047302C" w:rsidP="00143B54">
            <w:pPr>
              <w:spacing w:after="0" w:line="240" w:lineRule="auto"/>
              <w:rPr>
                <w:rFonts w:ascii="Times New Roman" w:eastAsia="Times New Roman" w:hAnsi="Times New Roman" w:cs="Times New Roman"/>
                <w:sz w:val="28"/>
                <w:szCs w:val="28"/>
                <w:lang w:eastAsia="ru-RU"/>
              </w:rPr>
            </w:pPr>
            <w:r w:rsidRPr="00C47FA5">
              <w:rPr>
                <w:rFonts w:ascii="Times New Roman" w:eastAsia="Times New Roman" w:hAnsi="Times New Roman" w:cs="Times New Roman"/>
                <w:color w:val="000000"/>
                <w:sz w:val="28"/>
                <w:szCs w:val="28"/>
                <w:lang w:eastAsia="ru-RU"/>
              </w:rPr>
              <w:t>Есеп шарты және талабы арасындағы қатынас</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24E58D77" w14:textId="77777777" w:rsidR="0047302C" w:rsidRPr="00C47FA5" w:rsidRDefault="0047302C" w:rsidP="00143B54">
            <w:pPr>
              <w:spacing w:after="0" w:line="240" w:lineRule="auto"/>
              <w:rPr>
                <w:rFonts w:ascii="Times New Roman" w:eastAsia="Times New Roman" w:hAnsi="Times New Roman" w:cs="Times New Roman"/>
                <w:sz w:val="28"/>
                <w:szCs w:val="28"/>
                <w:lang w:eastAsia="ru-RU"/>
              </w:rPr>
            </w:pPr>
            <w:r w:rsidRPr="00C47FA5">
              <w:rPr>
                <w:rFonts w:ascii="Times New Roman" w:eastAsia="Times New Roman" w:hAnsi="Times New Roman" w:cs="Times New Roman"/>
                <w:color w:val="000000"/>
                <w:sz w:val="28"/>
                <w:szCs w:val="28"/>
                <w:lang w:eastAsia="ru-RU"/>
              </w:rPr>
              <w:t>Анықталған, Толық анықталмаған және Анықтауды қажет ететін есептер</w:t>
            </w:r>
          </w:p>
        </w:tc>
      </w:tr>
      <w:tr w:rsidR="0047302C" w:rsidRPr="00C47FA5" w14:paraId="4935A00B" w14:textId="77777777" w:rsidTr="0047302C">
        <w:trPr>
          <w:trHeight w:val="34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24A3ED52" w14:textId="77777777" w:rsidR="0047302C" w:rsidRPr="00C47FA5" w:rsidRDefault="0047302C" w:rsidP="00143B54">
            <w:pPr>
              <w:spacing w:after="0" w:line="240" w:lineRule="auto"/>
              <w:rPr>
                <w:rFonts w:ascii="Times New Roman" w:eastAsia="Times New Roman" w:hAnsi="Times New Roman" w:cs="Times New Roman"/>
                <w:sz w:val="28"/>
                <w:szCs w:val="28"/>
                <w:lang w:eastAsia="ru-RU"/>
              </w:rPr>
            </w:pPr>
            <w:r w:rsidRPr="00C47FA5">
              <w:rPr>
                <w:rFonts w:ascii="Times New Roman" w:eastAsia="Times New Roman" w:hAnsi="Times New Roman" w:cs="Times New Roman"/>
                <w:color w:val="000000"/>
                <w:sz w:val="28"/>
                <w:szCs w:val="28"/>
                <w:lang w:eastAsia="ru-RU"/>
              </w:rPr>
              <w:t>Есеп шартындағы обьекті саны</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3FD428FF" w14:textId="77777777" w:rsidR="0047302C" w:rsidRPr="00C47FA5" w:rsidRDefault="0047302C" w:rsidP="00143B54">
            <w:pPr>
              <w:spacing w:after="0" w:line="240" w:lineRule="auto"/>
              <w:rPr>
                <w:rFonts w:ascii="Times New Roman" w:eastAsia="Times New Roman" w:hAnsi="Times New Roman" w:cs="Times New Roman"/>
                <w:sz w:val="28"/>
                <w:szCs w:val="28"/>
                <w:lang w:eastAsia="ru-RU"/>
              </w:rPr>
            </w:pPr>
            <w:r w:rsidRPr="00C47FA5">
              <w:rPr>
                <w:rFonts w:ascii="Times New Roman" w:eastAsia="Times New Roman" w:hAnsi="Times New Roman" w:cs="Times New Roman"/>
                <w:color w:val="000000"/>
                <w:sz w:val="28"/>
                <w:szCs w:val="28"/>
                <w:lang w:eastAsia="ru-RU"/>
              </w:rPr>
              <w:t>Жай және Құрама</w:t>
            </w:r>
          </w:p>
        </w:tc>
      </w:tr>
      <w:tr w:rsidR="0047302C" w:rsidRPr="00C47FA5" w14:paraId="55022A76" w14:textId="77777777" w:rsidTr="0047302C">
        <w:trPr>
          <w:trHeight w:val="34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2949A4EF" w14:textId="77777777" w:rsidR="0047302C" w:rsidRPr="00C47FA5" w:rsidRDefault="0047302C" w:rsidP="00143B54">
            <w:pPr>
              <w:spacing w:after="0" w:line="240" w:lineRule="auto"/>
              <w:rPr>
                <w:rFonts w:ascii="Times New Roman" w:eastAsia="Times New Roman" w:hAnsi="Times New Roman" w:cs="Times New Roman"/>
                <w:sz w:val="28"/>
                <w:szCs w:val="28"/>
                <w:lang w:eastAsia="ru-RU"/>
              </w:rPr>
            </w:pPr>
            <w:r w:rsidRPr="00C47FA5">
              <w:rPr>
                <w:rFonts w:ascii="Times New Roman" w:eastAsia="Times New Roman" w:hAnsi="Times New Roman" w:cs="Times New Roman"/>
                <w:color w:val="000000"/>
                <w:sz w:val="28"/>
                <w:szCs w:val="28"/>
                <w:lang w:eastAsia="ru-RU"/>
              </w:rPr>
              <w:t>Обьектілер сипаты</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09491DA0" w14:textId="77777777" w:rsidR="0047302C" w:rsidRPr="00C47FA5" w:rsidRDefault="0047302C" w:rsidP="00143B54">
            <w:pPr>
              <w:spacing w:after="0" w:line="240" w:lineRule="auto"/>
              <w:rPr>
                <w:rFonts w:ascii="Times New Roman" w:eastAsia="Times New Roman" w:hAnsi="Times New Roman" w:cs="Times New Roman"/>
                <w:sz w:val="28"/>
                <w:szCs w:val="28"/>
                <w:lang w:eastAsia="ru-RU"/>
              </w:rPr>
            </w:pPr>
            <w:r w:rsidRPr="00C47FA5">
              <w:rPr>
                <w:rFonts w:ascii="Times New Roman" w:eastAsia="Times New Roman" w:hAnsi="Times New Roman" w:cs="Times New Roman"/>
                <w:color w:val="000000"/>
                <w:sz w:val="28"/>
                <w:szCs w:val="28"/>
                <w:lang w:eastAsia="ru-RU"/>
              </w:rPr>
              <w:t>Практикалық және Математикалық</w:t>
            </w:r>
          </w:p>
        </w:tc>
      </w:tr>
      <w:tr w:rsidR="0047302C" w:rsidRPr="00C47FA5" w14:paraId="5C83DBC2" w14:textId="77777777" w:rsidTr="0047302C">
        <w:trPr>
          <w:trHeight w:val="34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4F23D891" w14:textId="77777777" w:rsidR="0047302C" w:rsidRPr="00C47FA5" w:rsidRDefault="0047302C" w:rsidP="00143B54">
            <w:pPr>
              <w:spacing w:after="0" w:line="240" w:lineRule="auto"/>
              <w:rPr>
                <w:rFonts w:ascii="Times New Roman" w:eastAsia="Times New Roman" w:hAnsi="Times New Roman" w:cs="Times New Roman"/>
                <w:sz w:val="28"/>
                <w:szCs w:val="28"/>
                <w:lang w:eastAsia="ru-RU"/>
              </w:rPr>
            </w:pPr>
            <w:r w:rsidRPr="00C47FA5">
              <w:rPr>
                <w:rFonts w:ascii="Times New Roman" w:eastAsia="Times New Roman" w:hAnsi="Times New Roman" w:cs="Times New Roman"/>
                <w:color w:val="000000"/>
                <w:sz w:val="28"/>
                <w:szCs w:val="28"/>
                <w:lang w:eastAsia="ru-RU"/>
              </w:rPr>
              <w:t>Есеп теориясы</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2D381B80" w14:textId="77777777" w:rsidR="0047302C" w:rsidRPr="00C47FA5" w:rsidRDefault="0047302C" w:rsidP="00143B54">
            <w:pPr>
              <w:spacing w:after="0" w:line="240" w:lineRule="auto"/>
              <w:rPr>
                <w:rFonts w:ascii="Times New Roman" w:eastAsia="Times New Roman" w:hAnsi="Times New Roman" w:cs="Times New Roman"/>
                <w:sz w:val="28"/>
                <w:szCs w:val="28"/>
                <w:lang w:eastAsia="ru-RU"/>
              </w:rPr>
            </w:pPr>
            <w:r w:rsidRPr="00C47FA5">
              <w:rPr>
                <w:rFonts w:ascii="Times New Roman" w:eastAsia="Times New Roman" w:hAnsi="Times New Roman" w:cs="Times New Roman"/>
                <w:color w:val="000000"/>
                <w:sz w:val="28"/>
                <w:szCs w:val="28"/>
                <w:lang w:eastAsia="ru-RU"/>
              </w:rPr>
              <w:t>Стандартты және Стандартты емес</w:t>
            </w:r>
          </w:p>
        </w:tc>
      </w:tr>
      <w:tr w:rsidR="0047302C" w:rsidRPr="00C47FA5" w14:paraId="7847E442" w14:textId="77777777" w:rsidTr="0047302C">
        <w:trPr>
          <w:trHeight w:val="61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49928EA6" w14:textId="77777777" w:rsidR="0047302C" w:rsidRPr="00C47FA5" w:rsidRDefault="0047302C" w:rsidP="00143B54">
            <w:pPr>
              <w:spacing w:after="0" w:line="240" w:lineRule="auto"/>
              <w:rPr>
                <w:rFonts w:ascii="Times New Roman" w:eastAsia="Times New Roman" w:hAnsi="Times New Roman" w:cs="Times New Roman"/>
                <w:sz w:val="28"/>
                <w:szCs w:val="28"/>
                <w:lang w:eastAsia="ru-RU"/>
              </w:rPr>
            </w:pPr>
            <w:r w:rsidRPr="00C47FA5">
              <w:rPr>
                <w:rFonts w:ascii="Times New Roman" w:eastAsia="Times New Roman" w:hAnsi="Times New Roman" w:cs="Times New Roman"/>
                <w:color w:val="000000"/>
                <w:sz w:val="28"/>
                <w:szCs w:val="28"/>
                <w:lang w:eastAsia="ru-RU"/>
              </w:rPr>
              <w:t>Білім беру мазмұны</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167742BC" w14:textId="77777777" w:rsidR="0047302C" w:rsidRPr="00C47FA5" w:rsidRDefault="0047302C" w:rsidP="00143B54">
            <w:pPr>
              <w:spacing w:after="0" w:line="240" w:lineRule="auto"/>
              <w:rPr>
                <w:rFonts w:ascii="Times New Roman" w:eastAsia="Times New Roman" w:hAnsi="Times New Roman" w:cs="Times New Roman"/>
                <w:sz w:val="28"/>
                <w:szCs w:val="28"/>
                <w:lang w:eastAsia="ru-RU"/>
              </w:rPr>
            </w:pPr>
            <w:r w:rsidRPr="00C47FA5">
              <w:rPr>
                <w:rFonts w:ascii="Times New Roman" w:eastAsia="Times New Roman" w:hAnsi="Times New Roman" w:cs="Times New Roman"/>
                <w:color w:val="000000"/>
                <w:sz w:val="28"/>
                <w:szCs w:val="28"/>
                <w:lang w:eastAsia="ru-RU"/>
              </w:rPr>
              <w:t>Арифметаикалық, Алгебралық, Геометриялық, Тригонометриялық және Комбинаториялық</w:t>
            </w:r>
          </w:p>
        </w:tc>
      </w:tr>
      <w:tr w:rsidR="0047302C" w:rsidRPr="00C47FA5" w14:paraId="65AAC8AB" w14:textId="77777777" w:rsidTr="0047302C">
        <w:trPr>
          <w:trHeight w:val="34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790CC07E" w14:textId="77777777" w:rsidR="0047302C" w:rsidRPr="00C47FA5" w:rsidRDefault="0047302C" w:rsidP="00143B54">
            <w:pPr>
              <w:spacing w:after="0" w:line="240" w:lineRule="auto"/>
              <w:rPr>
                <w:rFonts w:ascii="Times New Roman" w:eastAsia="Times New Roman" w:hAnsi="Times New Roman" w:cs="Times New Roman"/>
                <w:sz w:val="28"/>
                <w:szCs w:val="28"/>
                <w:lang w:eastAsia="ru-RU"/>
              </w:rPr>
            </w:pPr>
            <w:r w:rsidRPr="00C47FA5">
              <w:rPr>
                <w:rFonts w:ascii="Times New Roman" w:eastAsia="Times New Roman" w:hAnsi="Times New Roman" w:cs="Times New Roman"/>
                <w:color w:val="000000"/>
                <w:sz w:val="28"/>
                <w:szCs w:val="28"/>
                <w:lang w:eastAsia="ru-RU"/>
              </w:rPr>
              <w:t>Есептегі қойылған талап</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7941A02D" w14:textId="77777777" w:rsidR="0047302C" w:rsidRPr="00C47FA5" w:rsidRDefault="0047302C" w:rsidP="00143B54">
            <w:pPr>
              <w:spacing w:after="0" w:line="240" w:lineRule="auto"/>
              <w:rPr>
                <w:rFonts w:ascii="Times New Roman" w:eastAsia="Times New Roman" w:hAnsi="Times New Roman" w:cs="Times New Roman"/>
                <w:sz w:val="28"/>
                <w:szCs w:val="28"/>
                <w:lang w:eastAsia="ru-RU"/>
              </w:rPr>
            </w:pPr>
            <w:r w:rsidRPr="00C47FA5">
              <w:rPr>
                <w:rFonts w:ascii="Times New Roman" w:eastAsia="Times New Roman" w:hAnsi="Times New Roman" w:cs="Times New Roman"/>
                <w:color w:val="000000"/>
                <w:sz w:val="28"/>
                <w:szCs w:val="28"/>
                <w:lang w:eastAsia="ru-RU"/>
              </w:rPr>
              <w:t>Есептеу, Дәлелдеу және Зерттеу</w:t>
            </w:r>
          </w:p>
        </w:tc>
      </w:tr>
      <w:tr w:rsidR="0047302C" w:rsidRPr="00C47FA5" w14:paraId="05D3AB0A" w14:textId="77777777" w:rsidTr="0047302C">
        <w:trPr>
          <w:trHeight w:val="34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63E13EBB" w14:textId="77777777" w:rsidR="0047302C" w:rsidRPr="00C47FA5" w:rsidRDefault="0047302C" w:rsidP="00143B54">
            <w:pPr>
              <w:spacing w:after="0" w:line="240" w:lineRule="auto"/>
              <w:rPr>
                <w:rFonts w:ascii="Times New Roman" w:eastAsia="Times New Roman" w:hAnsi="Times New Roman" w:cs="Times New Roman"/>
                <w:sz w:val="28"/>
                <w:szCs w:val="28"/>
                <w:lang w:eastAsia="ru-RU"/>
              </w:rPr>
            </w:pPr>
            <w:r w:rsidRPr="00C47FA5">
              <w:rPr>
                <w:rFonts w:ascii="Times New Roman" w:eastAsia="Times New Roman" w:hAnsi="Times New Roman" w:cs="Times New Roman"/>
                <w:color w:val="000000"/>
                <w:sz w:val="28"/>
                <w:szCs w:val="28"/>
                <w:lang w:eastAsia="ru-RU"/>
              </w:rPr>
              <w:t>Есептегі қолданылған тіл мәнері</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53307A61" w14:textId="77777777" w:rsidR="0047302C" w:rsidRPr="00C47FA5" w:rsidRDefault="0047302C" w:rsidP="00143B54">
            <w:pPr>
              <w:spacing w:after="0" w:line="240" w:lineRule="auto"/>
              <w:rPr>
                <w:rFonts w:ascii="Times New Roman" w:eastAsia="Times New Roman" w:hAnsi="Times New Roman" w:cs="Times New Roman"/>
                <w:sz w:val="28"/>
                <w:szCs w:val="28"/>
                <w:lang w:eastAsia="ru-RU"/>
              </w:rPr>
            </w:pPr>
            <w:r w:rsidRPr="00C47FA5">
              <w:rPr>
                <w:rFonts w:ascii="Times New Roman" w:eastAsia="Times New Roman" w:hAnsi="Times New Roman" w:cs="Times New Roman"/>
                <w:color w:val="000000"/>
                <w:sz w:val="28"/>
                <w:szCs w:val="28"/>
                <w:lang w:eastAsia="ru-RU"/>
              </w:rPr>
              <w:t>Мәтінді, Сюжетті және Абстрактты</w:t>
            </w:r>
          </w:p>
        </w:tc>
      </w:tr>
    </w:tbl>
    <w:p w14:paraId="21D65688" w14:textId="1DC9E2A4" w:rsidR="0047302C" w:rsidRPr="00C47FA5" w:rsidRDefault="0047302C" w:rsidP="00143B54">
      <w:pPr>
        <w:spacing w:after="0" w:line="240" w:lineRule="auto"/>
        <w:jc w:val="both"/>
        <w:rPr>
          <w:rFonts w:ascii="Times New Roman" w:eastAsia="Times New Roman" w:hAnsi="Times New Roman" w:cs="Times New Roman"/>
          <w:sz w:val="28"/>
          <w:szCs w:val="28"/>
          <w:lang w:val="kk-KZ" w:eastAsia="ru-RU"/>
        </w:rPr>
      </w:pPr>
    </w:p>
    <w:p w14:paraId="13AF7889" w14:textId="3EC49905" w:rsidR="0047302C" w:rsidRPr="00C47FA5" w:rsidRDefault="0047302C" w:rsidP="00143B54">
      <w:pPr>
        <w:spacing w:after="0" w:line="240" w:lineRule="auto"/>
        <w:ind w:firstLine="720"/>
        <w:jc w:val="both"/>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Әдеттен тыс жағдайларда оқушылардың шығармашылық қасиеттері мен математикалық ойлауын дамыту, математикалық дағдыларын бағалау үшін әдеттен тыс есептердің(есептер) маңызы зор. Әдеттен тыс есептерді шешу икемділігі – оқушыларды арнайы математикалық сыныптарға іріктеудің негізгі белгісі болып саналады. Бұрын айтылғандай, көптеген жергілікті және халықаралық зерттеушілердің еңбектерінде білім беру бағдарламасы шеңберіндегі «міндетті» есептерден басқа, есептердің арнайы түрлерінің оқушылардың ойлау қабілеттерін жетілдірудегі ерекше рөлі белгіленген. Бұл есептердің әрқайсысы әдеттен тыс есептердің анықтамаларын ұсынады. Кейбіреулері осындай есептерді мәселелік есептер деп атаса, енді біреулері зерттеушілік немесе іздеушілік есептер ретінде атайды, ал басқаларының зерттеулерінде олар әдеттен тыс(стандартты емес) деп танылады.</w:t>
      </w:r>
    </w:p>
    <w:p w14:paraId="301B3BB9" w14:textId="498A47E0" w:rsidR="0047302C" w:rsidRPr="00C47FA5" w:rsidRDefault="0047302C" w:rsidP="00143B54">
      <w:pPr>
        <w:spacing w:after="0" w:line="240" w:lineRule="auto"/>
        <w:ind w:firstLine="720"/>
        <w:jc w:val="both"/>
        <w:rPr>
          <w:rFonts w:ascii="Times New Roman" w:eastAsia="Times New Roman" w:hAnsi="Times New Roman" w:cs="Times New Roman"/>
          <w:sz w:val="28"/>
          <w:szCs w:val="28"/>
          <w:lang w:val="kk-KZ" w:eastAsia="ru-RU"/>
        </w:rPr>
      </w:pPr>
      <w:r w:rsidRPr="00C47FA5">
        <w:rPr>
          <w:rFonts w:ascii="Times New Roman" w:eastAsia="Times New Roman" w:hAnsi="Times New Roman" w:cs="Times New Roman"/>
          <w:color w:val="000000"/>
          <w:sz w:val="28"/>
          <w:szCs w:val="28"/>
          <w:lang w:val="kk-KZ" w:eastAsia="ru-RU"/>
        </w:rPr>
        <w:t xml:space="preserve">Авторлар «стандартты емес» деген түсінікке әртүрлі талдаулар жасаған. Л.М.Федоров пен Е.Н.Тимофеевтың «Есептерді шешу жолдары» атты еңбегінде </w:t>
      </w:r>
      <w:r w:rsidRPr="00C47FA5">
        <w:rPr>
          <w:rFonts w:ascii="Times New Roman" w:eastAsia="Times New Roman" w:hAnsi="Times New Roman" w:cs="Times New Roman"/>
          <w:color w:val="000000"/>
          <w:sz w:val="28"/>
          <w:szCs w:val="28"/>
          <w:lang w:val="kk-KZ" w:eastAsia="ru-RU"/>
        </w:rPr>
        <w:lastRenderedPageBreak/>
        <w:t>бұл тапсырмаларға келесідей тұжырымдама жасалған: «стандартты емес тапсырма – математика бойынша дәріс кезінде жалпы ережелер мен реттілік жоқ, нақты шешу жолы анықталмаған есептер». Ю.М.Константинов: «Стандартты емес мәселе – оны шешуді оқушылардың белгілі әрекеттер жиынтығы ретінде көрмейтін есептер» деп, бұл түсініктің салыстырмалы маңызына ерекше назар аударған. Г.В.Дмитриев, М.К.Павлов, Н.Х.Романов стандартты емес тапсырмалардың әрқилы екенін айтқан. Жекелей жағдайларда бұл тапсырмалар өзгеше болуы мүмкін, өйткені бастапқы кезеңде оларға қалай жол табудың күрделілігі бар. Кейбір есептер күрделеніп көрінеді, сыртқы түрі қарапайым квадрат теңдеу болса да, стандартты шешімдермен оны шешу мүмкін емес. Үшінші топтағы есептерді шешу үшін күрделі, нақты және анық логикалық ойлау қажет. Осындай ерекше «стандартты емес тапсырмалар» тек ақыл-ойдың шығармашылығын, математиканың түрлі салаларын еркін меңгеруді, күрделі логикалық мәдениетті және психологиялық дайындықты талап етеді. Бұлардың барлығы мектеп математика бағдарламасының шеңберінде қарастырылады. Г.Л.Борисов стандартты емес тапсырмаларды инновациялық негізде қарастырылған есептер деп атайды. Егер мәселені шешуші оның алгоритмін білсе, онда оны дәстүрлі түрде қарастырылған деп атайды. Инновациялық негізде емес есептерді дәстүрлі есептер деп атайды. Б.А.Комаров оқыту шеңберінен тыс «білім алушылардың математиканы жүйелі оқу барысында қарамайтын ерекше есептер жиынын» қарастырады. А.А.Сергеев есептердің түрлері туралы сөз қозғағанда, типтік емес есептердің арасында шешу алгоритмі жоқ немесе белгісіз болатын типтік емес есептерді қарастырады.</w:t>
      </w:r>
    </w:p>
    <w:p w14:paraId="1FCEF53C" w14:textId="34E90A8E" w:rsidR="0047302C" w:rsidRPr="00C47FA5" w:rsidRDefault="0047302C" w:rsidP="00143B54">
      <w:pPr>
        <w:spacing w:after="0" w:line="240" w:lineRule="auto"/>
        <w:ind w:firstLine="720"/>
        <w:jc w:val="both"/>
        <w:rPr>
          <w:rFonts w:ascii="Times New Roman" w:eastAsia="Times New Roman" w:hAnsi="Times New Roman" w:cs="Times New Roman"/>
          <w:sz w:val="28"/>
          <w:szCs w:val="28"/>
          <w:lang w:val="kk-KZ" w:eastAsia="ru-RU"/>
        </w:rPr>
      </w:pPr>
      <w:r w:rsidRPr="00C47FA5">
        <w:rPr>
          <w:rFonts w:ascii="Times New Roman" w:eastAsia="Times New Roman" w:hAnsi="Times New Roman" w:cs="Times New Roman"/>
          <w:color w:val="000000"/>
          <w:sz w:val="28"/>
          <w:szCs w:val="28"/>
          <w:lang w:val="kk-KZ" w:eastAsia="ru-RU"/>
        </w:rPr>
        <w:t>Бұл және басқа тұжырымдамаларды жалпылай келе, стандартты емес есептерді кең мағынада талдаймыз. «Стандартты емес мәселенің» тұжырымдамасын стандартты мәселе түсінігінің тұжырымдамасы арқылы анықтаймыз. Жалпы білім беру стандарттары мен оқу бағдарламалары оқушыларға белгілі бір тақырыпты оқыған кезде меңгеруі тиіс білім, дағды және қабілеттіліктерді анықтайды. Оқушылар белгілі бір тақырыпты зерделегенде есептердің белгілі бір типтерін шеше алуы керек, ал мұндай есептерді «стандартты есептер» деп атау қажет. Сондықтан, «стандартты мәселе» деп мектептің математика курсында қарастырылатын, оқушылардың шеше білуін талап ететін есептерді атаймыз.</w:t>
      </w:r>
    </w:p>
    <w:p w14:paraId="61A2CE25" w14:textId="58F42953" w:rsidR="0047302C" w:rsidRPr="00C47FA5" w:rsidRDefault="0047302C" w:rsidP="00143B54">
      <w:pPr>
        <w:spacing w:after="0" w:line="240" w:lineRule="auto"/>
        <w:ind w:firstLine="720"/>
        <w:jc w:val="both"/>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 xml:space="preserve">«Стандартты есептерден» өзгеше есептерді «стандартты емес» есептер деп атаймыз. Алдыңғы айтылғандай, қызықты есептерді стандартты емес есептер ретінде қарастырамыз. Стандартты емес есептердің көпшілігі қызықты есептер санатына жатады. Я.И.Петров «қызықты есептер ми жұмысын тоқтатпайды, керісінше, ойлау процесіне ықпал етеді» деп көрсетеді. Стандартты емес есептердің толық жіктелуі күрделі. Олардың кейбіреулерін шешу әдісі бойынша жіктеуге болады. Мысалы, логикалық есептер, комбинаторлық есептер, екі әдіспен шешілетін есептер, графикалық есептер, Дирихле принципі бойынша шешілетін есептер, инвариант, бояу, ұтымды стратегиялар бойынша шешілетін есептер және т.б. Алайда көптеген есептер бірнеше санатқа жатқызуға болады. Стандартты емес есептер қатарына жоғарыда аталған есептерден басқа </w:t>
      </w:r>
      <w:r w:rsidRPr="00C47FA5">
        <w:rPr>
          <w:rFonts w:ascii="Times New Roman" w:eastAsia="Times New Roman" w:hAnsi="Times New Roman" w:cs="Times New Roman"/>
          <w:color w:val="000000"/>
          <w:sz w:val="28"/>
          <w:szCs w:val="28"/>
          <w:lang w:val="kk-KZ" w:eastAsia="ru-RU"/>
        </w:rPr>
        <w:lastRenderedPageBreak/>
        <w:t>теңсіздіктерді дәлелдеуге берілген есептерді, стандартты емес әдістермен шешілетін теңдеулерді қосуға болады. Параметрлері бар теңдеулер мен теңсіздіктерді де стандартты емес есептер қатарына жатқызуға болады, өйткені олардың шешу әдістері мектепте қарастырылмайды. Геометриялық есептер арасында салуға берілген есептерді және нүктенің геометриялық орнын анықтауға берілген есептерді қосуға болады.</w:t>
      </w:r>
    </w:p>
    <w:p w14:paraId="1113DFCA" w14:textId="77777777" w:rsidR="0047302C" w:rsidRPr="00C47FA5" w:rsidRDefault="0047302C" w:rsidP="00143B54">
      <w:pPr>
        <w:spacing w:after="0" w:line="240" w:lineRule="auto"/>
        <w:ind w:firstLine="720"/>
        <w:jc w:val="both"/>
        <w:rPr>
          <w:rFonts w:ascii="Times New Roman" w:eastAsia="Times New Roman" w:hAnsi="Times New Roman" w:cs="Times New Roman"/>
          <w:sz w:val="28"/>
          <w:szCs w:val="28"/>
          <w:lang w:val="kk-KZ" w:eastAsia="ru-RU"/>
        </w:rPr>
      </w:pPr>
      <w:r w:rsidRPr="00C47FA5">
        <w:rPr>
          <w:rFonts w:ascii="Times New Roman" w:eastAsia="Times New Roman" w:hAnsi="Times New Roman" w:cs="Times New Roman"/>
          <w:color w:val="000000"/>
          <w:sz w:val="28"/>
          <w:szCs w:val="28"/>
          <w:lang w:val="kk-KZ" w:eastAsia="ru-RU"/>
        </w:rPr>
        <w:t>Математиканың негізгі курсында «тапсырма» (арифметикалық тапсырма) деген түсінік нақты элементтер арасындағы сандық қарым-қатынастарды сипаттайтын мәтін ретінде анықталады. Әдістемелік әдебиеттерде «мәтінді тапсырмаларды» анықтаудың әртүрлі әдістері болса да, математиканы оқыту әдістемесінде бұл терминнің дәл және дұрыс анықтамасы әлі күнге дейін жоқ. Мәтінді тапсырмалар белгілі бір жағдайды табиғи тілде сипаттайды, оның құрамдас бөліктерінің сандық сипаттамасын және олар арасындағы байланыстың түрін анықтауды талап етеді. Е.С. Березованың зерттеулерінде арифметикалық тапсырмалар ішінен «мәтінді тапсырмалар» бөлінеді, яғни белгілі бір ізденістің шешімін табу үшін қажетті әрекеттері көрсетілген тапсырмалар, әдетте оларды мысалдар деп аталады, бірақ олар жаттығулардан айырмашылығы, қандай әрекетті орындау керектігі көрсетілмеген. «Мәтінді тапсырма» түсінігіне ұқсас түсініктеме математиканы оқыту әдістемесінде С.Е. Левинов те береді. Қазіргі уақытта математикадан әдістемелік әдебиеттерде Е.С. Березованың ұсынған мағынасындағы «мәтінді тапсырмалар» термині жиі кездеседі. Дегенмен, кейбір әдіскерлер бұл санаттағы тапсырмаларды «арифметикалық тапсырмалар» деп атайды. Орта мектептегі математиканы оқыту әдістемесінде мәтінді тапсырмаларға келесі анықтама беріледі: «Мәтінді тапсырма деп сол тапсырмада кіріспе ақпаратта тек математикалық деректер ғана емес, сонымен қатар тапсырманың өзіндік оқиғасы, немесе ‘фабуласы’ бар тапсырмаларды атаймыз». Шын мәнінде, «математикалық тапсырмалар» термині кез келген жаттығуларға немесе міндеттерге қатысты, кез келген танымдық әрекетті жүзеге асыруды талап ететін жағдайларға қолданылады. Бұл «мәтін түрінде берілген сұрақтарға» да қатысты. Математика курсында сюжеттік тапсырмалар маңызды рөл атқарады. Осындай тапсырмаларды шешу кезінде математика курсындағы модельдеу оқыту жүзеге асырылады. </w:t>
      </w:r>
    </w:p>
    <w:p w14:paraId="427D13D6" w14:textId="5ACF713B" w:rsidR="0047302C" w:rsidRPr="00C47FA5" w:rsidRDefault="0047302C" w:rsidP="00143B54">
      <w:pPr>
        <w:spacing w:after="0" w:line="240" w:lineRule="auto"/>
        <w:ind w:firstLine="720"/>
        <w:jc w:val="both"/>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 xml:space="preserve">Мектептегі математика курсында модельдеуді нақты процестерді математика тілінде сипаттау ретінде баяндауға болады. Сюжеттік тапсырмалар деп – өмірлік оқиғалардың (құбылыстар, оқиғалар, процестер) сандық белгілерін немесе мәндерін анықтау мақсатындағы, олардың баяндалуы берілген тапсырмаларды айтамыз. Сюжеттік тапсырмаларды жоғарыда айтылған тапсырмалардың жіктелуі бойынша саралауға болады. Сонымен қатар, сюжеттік тапсырмаларды тематикасы бойынша (қозғалыс, сатып алу, жұмыс және т.б. берілген тапсырмалар) ажыратуға болады. Сюжеттік тапсырмалар арасында шығармашылыққа жататын бейнелі сипаттағы тапсырмалар жоғары деңгейлі мәселе тапсырмалары болып табылады. Олардың шешімі көрнекі образдарға айналады және тапсырмада баяндалған жағдайды толығымен түсінуді талап етеді. Мұнда тапсырманың берілгені мен жалпы шешу әдісін анықтау қиын. Р.С. </w:t>
      </w:r>
      <w:r w:rsidRPr="00C47FA5">
        <w:rPr>
          <w:rFonts w:ascii="Times New Roman" w:eastAsia="Times New Roman" w:hAnsi="Times New Roman" w:cs="Times New Roman"/>
          <w:color w:val="000000"/>
          <w:sz w:val="28"/>
          <w:szCs w:val="28"/>
          <w:lang w:val="kk-KZ" w:eastAsia="ru-RU"/>
        </w:rPr>
        <w:lastRenderedPageBreak/>
        <w:t xml:space="preserve">Чернов пен А.А. Смирновтың «Орта мектепте математиканы оқыту әдістемесі» атты еңбегінде білім беру мақсатына байланысты </w:t>
      </w:r>
      <w:r w:rsidR="00627B4E" w:rsidRPr="00C47FA5">
        <w:rPr>
          <w:rFonts w:ascii="Times New Roman" w:eastAsia="Times New Roman" w:hAnsi="Times New Roman" w:cs="Times New Roman"/>
          <w:color w:val="000000"/>
          <w:sz w:val="28"/>
          <w:szCs w:val="28"/>
          <w:lang w:val="kk-KZ" w:eastAsia="ru-RU"/>
        </w:rPr>
        <w:t>есептердің</w:t>
      </w:r>
      <w:r w:rsidRPr="00C47FA5">
        <w:rPr>
          <w:rFonts w:ascii="Times New Roman" w:eastAsia="Times New Roman" w:hAnsi="Times New Roman" w:cs="Times New Roman"/>
          <w:color w:val="000000"/>
          <w:sz w:val="28"/>
          <w:szCs w:val="28"/>
          <w:lang w:val="kk-KZ" w:eastAsia="ru-RU"/>
        </w:rPr>
        <w:t xml:space="preserve"> бірнеше түрлері келтіріледі.</w:t>
      </w:r>
    </w:p>
    <w:p w14:paraId="519E769C" w14:textId="47391284" w:rsidR="0047302C" w:rsidRPr="00C47FA5" w:rsidRDefault="0047302C" w:rsidP="00143B54">
      <w:pPr>
        <w:spacing w:after="0" w:line="240" w:lineRule="auto"/>
        <w:ind w:firstLine="720"/>
        <w:jc w:val="both"/>
        <w:rPr>
          <w:rFonts w:ascii="Times New Roman" w:eastAsia="Times New Roman" w:hAnsi="Times New Roman" w:cs="Times New Roman"/>
          <w:color w:val="000000"/>
          <w:sz w:val="28"/>
          <w:szCs w:val="28"/>
          <w:lang w:val="kk-KZ" w:eastAsia="ru-RU"/>
        </w:rPr>
      </w:pPr>
    </w:p>
    <w:p w14:paraId="63F661F1" w14:textId="77777777" w:rsidR="0047302C" w:rsidRPr="00C47FA5" w:rsidRDefault="0047302C" w:rsidP="00143B54">
      <w:pPr>
        <w:spacing w:after="0" w:line="240" w:lineRule="auto"/>
        <w:ind w:firstLine="720"/>
        <w:jc w:val="both"/>
        <w:rPr>
          <w:rFonts w:ascii="Times New Roman" w:eastAsia="Times New Roman" w:hAnsi="Times New Roman" w:cs="Times New Roman"/>
          <w:sz w:val="28"/>
          <w:szCs w:val="28"/>
          <w:lang w:val="kk-KZ" w:eastAsia="ru-RU"/>
        </w:rPr>
      </w:pPr>
      <w:r w:rsidRPr="00C47FA5">
        <w:rPr>
          <w:rFonts w:ascii="Times New Roman" w:eastAsia="Times New Roman" w:hAnsi="Times New Roman" w:cs="Times New Roman"/>
          <w:i/>
          <w:iCs/>
          <w:color w:val="000000"/>
          <w:sz w:val="28"/>
          <w:szCs w:val="28"/>
          <w:lang w:val="kk-KZ" w:eastAsia="ru-RU"/>
        </w:rPr>
        <w:t>Есептер арқылы математикалық түсініктердің игерілуі </w:t>
      </w:r>
    </w:p>
    <w:p w14:paraId="4BE4477A" w14:textId="04F634C0" w:rsidR="00627B4E" w:rsidRPr="00C47FA5" w:rsidRDefault="0047302C" w:rsidP="00143B54">
      <w:pPr>
        <w:spacing w:after="0" w:line="240" w:lineRule="auto"/>
        <w:ind w:firstLine="720"/>
        <w:jc w:val="both"/>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 xml:space="preserve">Түрлі есептер мен жаттығулар арқылы оқушылар математикалық түсініктерді игереді. Математикалық түсініктер анықтамалары мен сипаттамаларын білу арқылы толық ашылады. Тек анықтамасын білу емес, анықтамадағы әр сөздің маңызын түсіну және сол ұғымның сипаттамалары мен ерекшеліктерін білу қажет. Мысалы, квадрат теңдеу ұғымын басқа теңдеулерден айыратын жаттығулар арқылы оқушылардың білімі мен түсініктілігі арттырылады. </w:t>
      </w:r>
      <w:r w:rsidR="00627B4E" w:rsidRPr="00C47FA5">
        <w:rPr>
          <w:rFonts w:ascii="Times New Roman" w:eastAsia="Times New Roman" w:hAnsi="Times New Roman" w:cs="Times New Roman"/>
          <w:color w:val="000000"/>
          <w:sz w:val="28"/>
          <w:szCs w:val="28"/>
          <w:lang w:val="kk-KZ" w:eastAsia="ru-RU"/>
        </w:rPr>
        <w:t>Мысалы:</w:t>
      </w:r>
    </w:p>
    <w:p w14:paraId="7E1848EB" w14:textId="3E9DEEF0" w:rsidR="0047302C" w:rsidRPr="00C47FA5" w:rsidRDefault="0047302C" w:rsidP="00143B54">
      <w:pPr>
        <w:spacing w:after="0" w:line="240" w:lineRule="auto"/>
        <w:ind w:firstLine="720"/>
        <w:jc w:val="both"/>
        <w:rPr>
          <w:rFonts w:ascii="Times New Roman" w:eastAsia="Times New Roman" w:hAnsi="Times New Roman" w:cs="Times New Roman"/>
          <w:sz w:val="28"/>
          <w:szCs w:val="28"/>
          <w:lang w:val="kk-KZ" w:eastAsia="ru-RU"/>
        </w:rPr>
      </w:pPr>
      <w:r w:rsidRPr="00C47FA5">
        <w:rPr>
          <w:rFonts w:ascii="Times New Roman" w:eastAsia="Times New Roman" w:hAnsi="Times New Roman" w:cs="Times New Roman"/>
          <w:color w:val="000000"/>
          <w:sz w:val="28"/>
          <w:szCs w:val="28"/>
          <w:lang w:val="kk-KZ" w:eastAsia="ru-RU"/>
        </w:rPr>
        <w:t>Төмендегі теңдеулердің қайсысы квадрат теңдеу болатынын анықтаңыз:</w:t>
      </w:r>
    </w:p>
    <w:p w14:paraId="04B24E92" w14:textId="77777777" w:rsidR="0047302C" w:rsidRPr="00C47FA5" w:rsidRDefault="0047302C" w:rsidP="00143B54">
      <w:pPr>
        <w:spacing w:after="0" w:line="240" w:lineRule="auto"/>
        <w:rPr>
          <w:rFonts w:ascii="Times New Roman" w:eastAsia="Times New Roman" w:hAnsi="Times New Roman" w:cs="Times New Roman"/>
          <w:sz w:val="28"/>
          <w:szCs w:val="28"/>
          <w:lang w:val="kk-KZ" w:eastAsia="ru-RU"/>
        </w:rPr>
      </w:pPr>
    </w:p>
    <w:p w14:paraId="477CD96E" w14:textId="24C5A3AB" w:rsidR="0047302C" w:rsidRPr="00C47FA5" w:rsidRDefault="0047302C" w:rsidP="00143B54">
      <w:pPr>
        <w:spacing w:after="0" w:line="240" w:lineRule="auto"/>
        <w:ind w:firstLine="720"/>
        <w:jc w:val="both"/>
        <w:rPr>
          <w:rFonts w:ascii="Times New Roman" w:eastAsia="Times New Roman" w:hAnsi="Times New Roman" w:cs="Times New Roman"/>
          <w:sz w:val="28"/>
          <w:szCs w:val="28"/>
          <w:lang w:val="kk-KZ" w:eastAsia="ru-RU"/>
        </w:rPr>
      </w:pPr>
      <w:r w:rsidRPr="00C47FA5">
        <w:rPr>
          <w:rFonts w:ascii="Times New Roman" w:eastAsia="Times New Roman" w:hAnsi="Times New Roman" w:cs="Times New Roman"/>
          <w:color w:val="000000"/>
          <w:sz w:val="28"/>
          <w:szCs w:val="28"/>
          <w:lang w:val="kk-KZ" w:eastAsia="ru-RU"/>
        </w:rPr>
        <w:t xml:space="preserve">а) </w:t>
      </w:r>
      <m:oMath>
        <m:r>
          <w:rPr>
            <w:rFonts w:ascii="Cambria Math" w:eastAsia="Times New Roman" w:hAnsi="Cambria Math" w:cs="Times New Roman"/>
            <w:color w:val="000000"/>
            <w:sz w:val="28"/>
            <w:szCs w:val="28"/>
            <w:lang w:val="kk-KZ" w:eastAsia="ru-RU"/>
          </w:rPr>
          <m:t>9</m:t>
        </m:r>
        <m:sSup>
          <m:sSupPr>
            <m:ctrlPr>
              <w:rPr>
                <w:rFonts w:ascii="Cambria Math" w:eastAsia="Times New Roman" w:hAnsi="Cambria Math" w:cs="Times New Roman"/>
                <w:i/>
                <w:color w:val="000000"/>
                <w:sz w:val="28"/>
                <w:szCs w:val="28"/>
                <w:lang w:eastAsia="ru-RU"/>
              </w:rPr>
            </m:ctrlPr>
          </m:sSupPr>
          <m:e>
            <m:r>
              <w:rPr>
                <w:rFonts w:ascii="Cambria Math" w:eastAsia="Times New Roman" w:hAnsi="Cambria Math" w:cs="Times New Roman"/>
                <w:color w:val="000000"/>
                <w:sz w:val="28"/>
                <w:szCs w:val="28"/>
                <w:lang w:val="kk-KZ" w:eastAsia="ru-RU"/>
              </w:rPr>
              <m:t>x</m:t>
            </m:r>
          </m:e>
          <m:sup>
            <m:r>
              <w:rPr>
                <w:rFonts w:ascii="Cambria Math" w:eastAsia="Times New Roman" w:hAnsi="Cambria Math" w:cs="Times New Roman"/>
                <w:color w:val="000000"/>
                <w:sz w:val="28"/>
                <w:szCs w:val="28"/>
                <w:lang w:val="kk-KZ" w:eastAsia="ru-RU"/>
              </w:rPr>
              <m:t>2</m:t>
            </m:r>
          </m:sup>
        </m:sSup>
        <m:r>
          <w:rPr>
            <w:rFonts w:ascii="Cambria Math" w:eastAsia="Times New Roman" w:hAnsi="Cambria Math" w:cs="Times New Roman"/>
            <w:color w:val="000000"/>
            <w:sz w:val="28"/>
            <w:szCs w:val="28"/>
            <w:lang w:val="kk-KZ" w:eastAsia="ru-RU"/>
          </w:rPr>
          <m:t>-10x=2</m:t>
        </m:r>
      </m:oMath>
      <w:r w:rsidRPr="00C47FA5">
        <w:rPr>
          <w:rFonts w:ascii="Times New Roman" w:eastAsia="Times New Roman" w:hAnsi="Times New Roman" w:cs="Times New Roman"/>
          <w:color w:val="000000"/>
          <w:sz w:val="28"/>
          <w:szCs w:val="28"/>
          <w:lang w:val="kk-KZ" w:eastAsia="ru-RU"/>
        </w:rPr>
        <w:t xml:space="preserve"> ; ә) </w:t>
      </w:r>
      <m:oMath>
        <m:r>
          <w:rPr>
            <w:rFonts w:ascii="Cambria Math" w:eastAsia="Times New Roman" w:hAnsi="Cambria Math" w:cs="Times New Roman"/>
            <w:color w:val="000000"/>
            <w:sz w:val="28"/>
            <w:szCs w:val="28"/>
            <w:lang w:val="kk-KZ" w:eastAsia="ru-RU"/>
          </w:rPr>
          <m:t>45</m:t>
        </m:r>
        <m:sSup>
          <m:sSupPr>
            <m:ctrlPr>
              <w:rPr>
                <w:rFonts w:ascii="Cambria Math" w:eastAsia="Times New Roman" w:hAnsi="Cambria Math" w:cs="Times New Roman"/>
                <w:i/>
                <w:color w:val="000000"/>
                <w:sz w:val="28"/>
                <w:szCs w:val="28"/>
                <w:lang w:eastAsia="ru-RU"/>
              </w:rPr>
            </m:ctrlPr>
          </m:sSupPr>
          <m:e>
            <m:r>
              <w:rPr>
                <w:rFonts w:ascii="Cambria Math" w:eastAsia="Times New Roman" w:hAnsi="Cambria Math" w:cs="Times New Roman"/>
                <w:color w:val="000000"/>
                <w:sz w:val="28"/>
                <w:szCs w:val="28"/>
                <w:lang w:val="kk-KZ" w:eastAsia="ru-RU"/>
              </w:rPr>
              <m:t>x</m:t>
            </m:r>
          </m:e>
          <m:sup>
            <m:r>
              <w:rPr>
                <w:rFonts w:ascii="Cambria Math" w:eastAsia="Times New Roman" w:hAnsi="Cambria Math" w:cs="Times New Roman"/>
                <w:color w:val="000000"/>
                <w:sz w:val="28"/>
                <w:szCs w:val="28"/>
                <w:lang w:val="kk-KZ" w:eastAsia="ru-RU"/>
              </w:rPr>
              <m:t>2</m:t>
            </m:r>
          </m:sup>
        </m:sSup>
        <m:r>
          <w:rPr>
            <w:rFonts w:ascii="Cambria Math" w:eastAsia="Times New Roman" w:hAnsi="Cambria Math" w:cs="Times New Roman"/>
            <w:color w:val="000000"/>
            <w:sz w:val="28"/>
            <w:szCs w:val="28"/>
            <w:lang w:val="kk-KZ" w:eastAsia="ru-RU"/>
          </w:rPr>
          <m:t>-</m:t>
        </m:r>
        <m:sSup>
          <m:sSupPr>
            <m:ctrlPr>
              <w:rPr>
                <w:rFonts w:ascii="Cambria Math" w:eastAsia="Times New Roman" w:hAnsi="Cambria Math" w:cs="Times New Roman"/>
                <w:i/>
                <w:color w:val="000000"/>
                <w:sz w:val="28"/>
                <w:szCs w:val="28"/>
                <w:lang w:eastAsia="ru-RU"/>
              </w:rPr>
            </m:ctrlPr>
          </m:sSupPr>
          <m:e>
            <m:r>
              <w:rPr>
                <w:rFonts w:ascii="Cambria Math" w:eastAsia="Times New Roman" w:hAnsi="Cambria Math" w:cs="Times New Roman"/>
                <w:color w:val="000000"/>
                <w:sz w:val="28"/>
                <w:szCs w:val="28"/>
                <w:lang w:val="kk-KZ" w:eastAsia="ru-RU"/>
              </w:rPr>
              <m:t>x</m:t>
            </m:r>
          </m:e>
          <m:sup>
            <m:r>
              <w:rPr>
                <w:rFonts w:ascii="Cambria Math" w:eastAsia="Times New Roman" w:hAnsi="Cambria Math" w:cs="Times New Roman"/>
                <w:color w:val="000000"/>
                <w:sz w:val="28"/>
                <w:szCs w:val="28"/>
                <w:lang w:val="kk-KZ" w:eastAsia="ru-RU"/>
              </w:rPr>
              <m:t>3</m:t>
            </m:r>
          </m:sup>
        </m:sSup>
        <m:r>
          <w:rPr>
            <w:rFonts w:ascii="Cambria Math" w:eastAsia="Times New Roman" w:hAnsi="Cambria Math" w:cs="Times New Roman"/>
            <w:color w:val="000000"/>
            <w:sz w:val="28"/>
            <w:szCs w:val="28"/>
            <w:lang w:val="kk-KZ" w:eastAsia="ru-RU"/>
          </w:rPr>
          <m:t>-10=0</m:t>
        </m:r>
      </m:oMath>
      <w:r w:rsidRPr="00C47FA5">
        <w:rPr>
          <w:rFonts w:ascii="Times New Roman" w:eastAsia="Times New Roman" w:hAnsi="Times New Roman" w:cs="Times New Roman"/>
          <w:color w:val="000000"/>
          <w:sz w:val="28"/>
          <w:szCs w:val="28"/>
          <w:lang w:val="kk-KZ" w:eastAsia="ru-RU"/>
        </w:rPr>
        <w:t xml:space="preserve"> ; б) </w:t>
      </w:r>
      <m:oMath>
        <m:sSup>
          <m:sSupPr>
            <m:ctrlPr>
              <w:rPr>
                <w:rFonts w:ascii="Cambria Math" w:eastAsia="Times New Roman" w:hAnsi="Cambria Math" w:cs="Times New Roman"/>
                <w:i/>
                <w:color w:val="000000"/>
                <w:sz w:val="28"/>
                <w:szCs w:val="28"/>
                <w:lang w:eastAsia="ru-RU"/>
              </w:rPr>
            </m:ctrlPr>
          </m:sSupPr>
          <m:e>
            <m:r>
              <w:rPr>
                <w:rFonts w:ascii="Cambria Math" w:eastAsia="Times New Roman" w:hAnsi="Cambria Math" w:cs="Times New Roman"/>
                <w:color w:val="000000"/>
                <w:sz w:val="28"/>
                <w:szCs w:val="28"/>
                <w:lang w:val="kk-KZ" w:eastAsia="ru-RU"/>
              </w:rPr>
              <m:t>15-6x</m:t>
            </m:r>
          </m:e>
          <m:sup>
            <m:r>
              <w:rPr>
                <w:rFonts w:ascii="Cambria Math" w:eastAsia="Times New Roman" w:hAnsi="Cambria Math" w:cs="Times New Roman"/>
                <w:color w:val="000000"/>
                <w:sz w:val="28"/>
                <w:szCs w:val="28"/>
                <w:lang w:val="kk-KZ" w:eastAsia="ru-RU"/>
              </w:rPr>
              <m:t>2</m:t>
            </m:r>
          </m:sup>
        </m:sSup>
        <m:r>
          <w:rPr>
            <w:rFonts w:ascii="Cambria Math" w:eastAsia="Times New Roman" w:hAnsi="Cambria Math" w:cs="Times New Roman"/>
            <w:color w:val="000000"/>
            <w:sz w:val="28"/>
            <w:szCs w:val="28"/>
            <w:lang w:val="kk-KZ" w:eastAsia="ru-RU"/>
          </w:rPr>
          <m:t>=0</m:t>
        </m:r>
      </m:oMath>
      <w:r w:rsidRPr="00C47FA5">
        <w:rPr>
          <w:rFonts w:ascii="Times New Roman" w:eastAsia="Times New Roman" w:hAnsi="Times New Roman" w:cs="Times New Roman"/>
          <w:color w:val="000000"/>
          <w:sz w:val="28"/>
          <w:szCs w:val="28"/>
          <w:lang w:val="kk-KZ" w:eastAsia="ru-RU"/>
        </w:rPr>
        <w:t xml:space="preserve">; </w:t>
      </w:r>
    </w:p>
    <w:p w14:paraId="1BAE391D" w14:textId="77777777" w:rsidR="0047302C" w:rsidRPr="00C47FA5" w:rsidRDefault="0047302C" w:rsidP="00143B54">
      <w:pPr>
        <w:spacing w:after="0" w:line="240" w:lineRule="auto"/>
        <w:rPr>
          <w:rFonts w:ascii="Times New Roman" w:eastAsia="Times New Roman" w:hAnsi="Times New Roman" w:cs="Times New Roman"/>
          <w:sz w:val="28"/>
          <w:szCs w:val="28"/>
          <w:lang w:val="kk-KZ" w:eastAsia="ru-RU"/>
        </w:rPr>
      </w:pPr>
    </w:p>
    <w:p w14:paraId="05D1D372" w14:textId="77777777" w:rsidR="0047302C" w:rsidRPr="00C47FA5" w:rsidRDefault="0047302C" w:rsidP="00143B54">
      <w:pPr>
        <w:spacing w:after="0" w:line="240" w:lineRule="auto"/>
        <w:ind w:firstLine="720"/>
        <w:jc w:val="both"/>
        <w:rPr>
          <w:rFonts w:ascii="Times New Roman" w:eastAsia="Times New Roman" w:hAnsi="Times New Roman" w:cs="Times New Roman"/>
          <w:sz w:val="28"/>
          <w:szCs w:val="28"/>
          <w:lang w:val="kk-KZ" w:eastAsia="ru-RU"/>
        </w:rPr>
      </w:pPr>
      <w:r w:rsidRPr="00C47FA5">
        <w:rPr>
          <w:rFonts w:ascii="Times New Roman" w:eastAsia="Times New Roman" w:hAnsi="Times New Roman" w:cs="Times New Roman"/>
          <w:color w:val="000000"/>
          <w:sz w:val="28"/>
          <w:szCs w:val="28"/>
          <w:lang w:val="kk-KZ" w:eastAsia="ru-RU"/>
        </w:rPr>
        <w:t>Бұл жаттығуларды орындау барысында дәптердегі анықтамаларды қолдана отырып, түсініктерді бекітуге болады.</w:t>
      </w:r>
    </w:p>
    <w:p w14:paraId="5DA981F2" w14:textId="77777777" w:rsidR="0047302C" w:rsidRPr="00C47FA5" w:rsidRDefault="0047302C" w:rsidP="00143B54">
      <w:pPr>
        <w:spacing w:after="0" w:line="240" w:lineRule="auto"/>
        <w:rPr>
          <w:rFonts w:ascii="Times New Roman" w:eastAsia="Times New Roman" w:hAnsi="Times New Roman" w:cs="Times New Roman"/>
          <w:sz w:val="28"/>
          <w:szCs w:val="28"/>
          <w:lang w:val="kk-KZ" w:eastAsia="ru-RU"/>
        </w:rPr>
      </w:pPr>
    </w:p>
    <w:p w14:paraId="4AEB1055" w14:textId="77777777" w:rsidR="0047302C" w:rsidRPr="00C47FA5" w:rsidRDefault="0047302C" w:rsidP="00143B54">
      <w:pPr>
        <w:spacing w:after="0" w:line="240" w:lineRule="auto"/>
        <w:ind w:firstLine="720"/>
        <w:jc w:val="both"/>
        <w:rPr>
          <w:rFonts w:ascii="Times New Roman" w:eastAsia="Times New Roman" w:hAnsi="Times New Roman" w:cs="Times New Roman"/>
          <w:sz w:val="28"/>
          <w:szCs w:val="28"/>
          <w:lang w:val="kk-KZ" w:eastAsia="ru-RU"/>
        </w:rPr>
      </w:pPr>
      <w:r w:rsidRPr="00C47FA5">
        <w:rPr>
          <w:rFonts w:ascii="Times New Roman" w:eastAsia="Times New Roman" w:hAnsi="Times New Roman" w:cs="Times New Roman"/>
          <w:i/>
          <w:iCs/>
          <w:color w:val="000000"/>
          <w:sz w:val="28"/>
          <w:szCs w:val="28"/>
          <w:lang w:val="kk-KZ" w:eastAsia="ru-RU"/>
        </w:rPr>
        <w:t>Математикалық белгілерді игеру бойынша есептер </w:t>
      </w:r>
    </w:p>
    <w:p w14:paraId="175C2568" w14:textId="005DFA53" w:rsidR="00627B4E" w:rsidRPr="00C47FA5" w:rsidRDefault="0047302C" w:rsidP="00143B54">
      <w:pPr>
        <w:spacing w:after="0" w:line="240" w:lineRule="auto"/>
        <w:ind w:firstLine="720"/>
        <w:jc w:val="both"/>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Математика тілін, оның ішінде математикалық белгілерді дұрыс қолдануды меңгеру математиканы үйретудің басты мақсаттарының бірі болып табылады. Математикалық белгілерді қолдану арқылы есептердің дұрыс шешімдерін табу мүмкін болады. Бастауыш және орта сыныптарда енгізілетін қарапайым математикалық белгілер: амал белгілері, теңдік пен теңсіздік белгілері, жақшалар, бұрыштар және олардың өлшемдері, параллельділік белгілері және басқалары. Математикалық белгілердің есеп шешудегі маңызын түсіндіру және оларды дұрыс қолдану үйрету керек. Мысалы, жақшаны ашқанда белгілердің қалай өзгеретінін, амалдардың орындалу ретін қалай анықтайтынын қарастыру қажет. Сондықтан белгілерді қолданғанда есептерге ерекше назар аудару қажет. Мысалы</w:t>
      </w:r>
      <w:r w:rsidR="00627B4E" w:rsidRPr="00C47FA5">
        <w:rPr>
          <w:rFonts w:ascii="Times New Roman" w:eastAsia="Times New Roman" w:hAnsi="Times New Roman" w:cs="Times New Roman"/>
          <w:color w:val="000000"/>
          <w:sz w:val="28"/>
          <w:szCs w:val="28"/>
          <w:lang w:val="kk-KZ" w:eastAsia="ru-RU"/>
        </w:rPr>
        <w:t>:</w:t>
      </w:r>
      <w:r w:rsidRPr="00C47FA5">
        <w:rPr>
          <w:rFonts w:ascii="Times New Roman" w:eastAsia="Times New Roman" w:hAnsi="Times New Roman" w:cs="Times New Roman"/>
          <w:color w:val="000000"/>
          <w:sz w:val="28"/>
          <w:szCs w:val="28"/>
          <w:lang w:val="kk-KZ" w:eastAsia="ru-RU"/>
        </w:rPr>
        <w:t xml:space="preserve"> </w:t>
      </w:r>
    </w:p>
    <w:p w14:paraId="36DE6A8A" w14:textId="7278DDAE" w:rsidR="0047302C" w:rsidRPr="00C47FA5" w:rsidRDefault="00627B4E" w:rsidP="00143B54">
      <w:pPr>
        <w:spacing w:after="0" w:line="240" w:lineRule="auto"/>
        <w:ind w:firstLine="720"/>
        <w:jc w:val="both"/>
        <w:rPr>
          <w:rFonts w:ascii="Times New Roman" w:eastAsia="Times New Roman" w:hAnsi="Times New Roman" w:cs="Times New Roman"/>
          <w:sz w:val="28"/>
          <w:szCs w:val="28"/>
          <w:lang w:val="kk-KZ" w:eastAsia="ru-RU"/>
        </w:rPr>
      </w:pPr>
      <w:r w:rsidRPr="00C47FA5">
        <w:rPr>
          <w:rFonts w:ascii="Times New Roman" w:eastAsia="Times New Roman" w:hAnsi="Times New Roman" w:cs="Times New Roman"/>
          <w:color w:val="000000"/>
          <w:sz w:val="28"/>
          <w:szCs w:val="28"/>
          <w:lang w:val="kk-KZ" w:eastAsia="ru-RU"/>
        </w:rPr>
        <w:t>К</w:t>
      </w:r>
      <w:r w:rsidR="0047302C" w:rsidRPr="00C47FA5">
        <w:rPr>
          <w:rFonts w:ascii="Times New Roman" w:eastAsia="Times New Roman" w:hAnsi="Times New Roman" w:cs="Times New Roman"/>
          <w:color w:val="000000"/>
          <w:sz w:val="28"/>
          <w:szCs w:val="28"/>
          <w:lang w:val="kk-KZ" w:eastAsia="ru-RU"/>
        </w:rPr>
        <w:t>елесі есептерде жақшаның қызметін анықтаңыз және қандай өрнектерде жақша амалдардың орындалу ретін өзгертпе</w:t>
      </w:r>
      <w:r w:rsidRPr="00C47FA5">
        <w:rPr>
          <w:rFonts w:ascii="Times New Roman" w:eastAsia="Times New Roman" w:hAnsi="Times New Roman" w:cs="Times New Roman"/>
          <w:color w:val="000000"/>
          <w:sz w:val="28"/>
          <w:szCs w:val="28"/>
          <w:lang w:val="kk-KZ" w:eastAsia="ru-RU"/>
        </w:rPr>
        <w:t>ніз</w:t>
      </w:r>
      <w:r w:rsidR="0047302C" w:rsidRPr="00C47FA5">
        <w:rPr>
          <w:rFonts w:ascii="Times New Roman" w:eastAsia="Times New Roman" w:hAnsi="Times New Roman" w:cs="Times New Roman"/>
          <w:color w:val="000000"/>
          <w:sz w:val="28"/>
          <w:szCs w:val="28"/>
          <w:lang w:val="kk-KZ" w:eastAsia="ru-RU"/>
        </w:rPr>
        <w:t>.</w:t>
      </w:r>
      <w:r w:rsidRPr="00C47FA5">
        <w:rPr>
          <w:rFonts w:ascii="Times New Roman" w:eastAsia="Times New Roman" w:hAnsi="Times New Roman" w:cs="Times New Roman"/>
          <w:color w:val="000000"/>
          <w:sz w:val="28"/>
          <w:szCs w:val="28"/>
          <w:lang w:val="kk-KZ" w:eastAsia="ru-RU"/>
        </w:rPr>
        <w:t xml:space="preserve"> Амалдардың орындалу ретін талдаңыз және жақшаның рөлін анықтаңыз.</w:t>
      </w:r>
    </w:p>
    <w:p w14:paraId="0DAA0BEC" w14:textId="77777777" w:rsidR="0047302C" w:rsidRPr="00C47FA5" w:rsidRDefault="0047302C" w:rsidP="00143B54">
      <w:pPr>
        <w:spacing w:after="0" w:line="240" w:lineRule="auto"/>
        <w:rPr>
          <w:rFonts w:ascii="Times New Roman" w:eastAsia="Times New Roman" w:hAnsi="Times New Roman" w:cs="Times New Roman"/>
          <w:sz w:val="28"/>
          <w:szCs w:val="28"/>
          <w:lang w:val="kk-KZ" w:eastAsia="ru-RU"/>
        </w:rPr>
      </w:pPr>
    </w:p>
    <w:p w14:paraId="4F9823C4" w14:textId="47DD14B5" w:rsidR="0047302C" w:rsidRPr="00C47FA5" w:rsidRDefault="0047302C" w:rsidP="00143B54">
      <w:pPr>
        <w:spacing w:after="0" w:line="240" w:lineRule="auto"/>
        <w:ind w:firstLine="720"/>
        <w:jc w:val="both"/>
        <w:rPr>
          <w:rFonts w:ascii="Times New Roman" w:eastAsia="Times New Roman" w:hAnsi="Times New Roman" w:cs="Times New Roman"/>
          <w:sz w:val="28"/>
          <w:szCs w:val="28"/>
          <w:lang w:val="kk-KZ" w:eastAsia="ru-RU"/>
        </w:rPr>
      </w:pPr>
      <w:r w:rsidRPr="00C47FA5">
        <w:rPr>
          <w:rFonts w:ascii="Times New Roman" w:eastAsia="Times New Roman" w:hAnsi="Times New Roman" w:cs="Times New Roman"/>
          <w:color w:val="000000"/>
          <w:sz w:val="28"/>
          <w:szCs w:val="28"/>
          <w:lang w:val="kk-KZ" w:eastAsia="ru-RU"/>
        </w:rPr>
        <w:t>а)</w:t>
      </w:r>
      <m:oMath>
        <m:d>
          <m:dPr>
            <m:ctrlPr>
              <w:rPr>
                <w:rFonts w:ascii="Cambria Math" w:eastAsia="Times New Roman" w:hAnsi="Cambria Math" w:cs="Times New Roman"/>
                <w:i/>
                <w:color w:val="000000"/>
                <w:sz w:val="28"/>
                <w:szCs w:val="28"/>
                <w:lang w:eastAsia="ru-RU"/>
              </w:rPr>
            </m:ctrlPr>
          </m:dPr>
          <m:e>
            <m:r>
              <w:rPr>
                <w:rFonts w:ascii="Cambria Math" w:eastAsia="Times New Roman" w:hAnsi="Cambria Math" w:cs="Times New Roman"/>
                <w:color w:val="000000"/>
                <w:sz w:val="28"/>
                <w:szCs w:val="28"/>
                <w:lang w:val="kk-KZ" w:eastAsia="ru-RU"/>
              </w:rPr>
              <m:t>1,2+3*2,5</m:t>
            </m:r>
          </m:e>
        </m:d>
        <m:r>
          <w:rPr>
            <w:rFonts w:ascii="Cambria Math" w:eastAsia="Times New Roman" w:hAnsi="Cambria Math" w:cs="Times New Roman"/>
            <w:color w:val="000000"/>
            <w:sz w:val="28"/>
            <w:szCs w:val="28"/>
            <w:lang w:val="kk-KZ" w:eastAsia="ru-RU"/>
          </w:rPr>
          <m:t>-0,5</m:t>
        </m:r>
      </m:oMath>
      <w:r w:rsidRPr="00C47FA5">
        <w:rPr>
          <w:rFonts w:ascii="Times New Roman" w:eastAsia="Times New Roman" w:hAnsi="Times New Roman" w:cs="Times New Roman"/>
          <w:color w:val="000000"/>
          <w:sz w:val="28"/>
          <w:szCs w:val="28"/>
          <w:lang w:val="kk-KZ" w:eastAsia="ru-RU"/>
        </w:rPr>
        <w:t xml:space="preserve">; ә) </w:t>
      </w:r>
      <m:oMath>
        <m:d>
          <m:dPr>
            <m:ctrlPr>
              <w:rPr>
                <w:rFonts w:ascii="Cambria Math" w:eastAsia="Times New Roman" w:hAnsi="Cambria Math" w:cs="Times New Roman"/>
                <w:i/>
                <w:color w:val="000000"/>
                <w:sz w:val="28"/>
                <w:szCs w:val="28"/>
                <w:lang w:eastAsia="ru-RU"/>
              </w:rPr>
            </m:ctrlPr>
          </m:dPr>
          <m:e>
            <m:r>
              <w:rPr>
                <w:rFonts w:ascii="Cambria Math" w:eastAsia="Times New Roman" w:hAnsi="Cambria Math" w:cs="Times New Roman"/>
                <w:color w:val="000000"/>
                <w:sz w:val="28"/>
                <w:szCs w:val="28"/>
                <w:lang w:val="kk-KZ" w:eastAsia="ru-RU"/>
              </w:rPr>
              <m:t>1,2+(3-2,5</m:t>
            </m:r>
          </m:e>
        </m:d>
        <m:r>
          <w:rPr>
            <w:rFonts w:ascii="Cambria Math" w:eastAsia="Times New Roman" w:hAnsi="Cambria Math" w:cs="Times New Roman"/>
            <w:color w:val="000000"/>
            <w:sz w:val="28"/>
            <w:szCs w:val="28"/>
            <w:lang w:val="kk-KZ" w:eastAsia="ru-RU"/>
          </w:rPr>
          <m:t>*0,5</m:t>
        </m:r>
      </m:oMath>
      <w:r w:rsidRPr="00C47FA5">
        <w:rPr>
          <w:rFonts w:ascii="Times New Roman" w:eastAsia="Times New Roman" w:hAnsi="Times New Roman" w:cs="Times New Roman"/>
          <w:color w:val="000000"/>
          <w:sz w:val="28"/>
          <w:szCs w:val="28"/>
          <w:lang w:val="kk-KZ" w:eastAsia="ru-RU"/>
        </w:rPr>
        <w:t>.</w:t>
      </w:r>
    </w:p>
    <w:p w14:paraId="1AA0F78A" w14:textId="77777777" w:rsidR="0047302C" w:rsidRPr="00C47FA5" w:rsidRDefault="0047302C" w:rsidP="00143B54">
      <w:pPr>
        <w:spacing w:after="0" w:line="240" w:lineRule="auto"/>
        <w:rPr>
          <w:rFonts w:ascii="Times New Roman" w:eastAsia="Times New Roman" w:hAnsi="Times New Roman" w:cs="Times New Roman"/>
          <w:sz w:val="28"/>
          <w:szCs w:val="28"/>
          <w:lang w:val="kk-KZ" w:eastAsia="ru-RU"/>
        </w:rPr>
      </w:pPr>
    </w:p>
    <w:p w14:paraId="2C451ABD" w14:textId="35D92C34" w:rsidR="0047302C" w:rsidRPr="00C47FA5" w:rsidRDefault="0047302C" w:rsidP="00143B54">
      <w:pPr>
        <w:spacing w:after="0" w:line="240" w:lineRule="auto"/>
        <w:ind w:firstLine="720"/>
        <w:jc w:val="both"/>
        <w:rPr>
          <w:rFonts w:ascii="Times New Roman" w:eastAsia="Times New Roman" w:hAnsi="Times New Roman" w:cs="Times New Roman"/>
          <w:sz w:val="28"/>
          <w:szCs w:val="28"/>
          <w:lang w:val="kk-KZ" w:eastAsia="ru-RU"/>
        </w:rPr>
      </w:pPr>
      <w:r w:rsidRPr="00C47FA5">
        <w:rPr>
          <w:rFonts w:ascii="Times New Roman" w:eastAsia="Times New Roman" w:hAnsi="Times New Roman" w:cs="Times New Roman"/>
          <w:color w:val="000000"/>
          <w:sz w:val="28"/>
          <w:szCs w:val="28"/>
          <w:lang w:val="kk-KZ" w:eastAsia="ru-RU"/>
        </w:rPr>
        <w:t>Математикалық белгілерді игерудегі басты мәселе – есеп шешу кезінде оларды дұрыс қолдану.</w:t>
      </w:r>
    </w:p>
    <w:p w14:paraId="721F8193" w14:textId="77777777" w:rsidR="0047302C" w:rsidRPr="00C47FA5" w:rsidRDefault="0047302C" w:rsidP="00143B54">
      <w:pPr>
        <w:spacing w:after="0" w:line="240" w:lineRule="auto"/>
        <w:rPr>
          <w:rFonts w:ascii="Times New Roman" w:eastAsia="Times New Roman" w:hAnsi="Times New Roman" w:cs="Times New Roman"/>
          <w:sz w:val="28"/>
          <w:szCs w:val="28"/>
          <w:lang w:val="kk-KZ" w:eastAsia="ru-RU"/>
        </w:rPr>
      </w:pPr>
    </w:p>
    <w:p w14:paraId="3DBAD818" w14:textId="77777777" w:rsidR="0047302C" w:rsidRPr="00C47FA5" w:rsidRDefault="0047302C" w:rsidP="00143B54">
      <w:pPr>
        <w:spacing w:after="0" w:line="240" w:lineRule="auto"/>
        <w:ind w:firstLine="720"/>
        <w:jc w:val="both"/>
        <w:rPr>
          <w:rFonts w:ascii="Times New Roman" w:eastAsia="Times New Roman" w:hAnsi="Times New Roman" w:cs="Times New Roman"/>
          <w:sz w:val="28"/>
          <w:szCs w:val="28"/>
          <w:lang w:val="kk-KZ" w:eastAsia="ru-RU"/>
        </w:rPr>
      </w:pPr>
      <w:r w:rsidRPr="00C47FA5">
        <w:rPr>
          <w:rFonts w:ascii="Times New Roman" w:eastAsia="Times New Roman" w:hAnsi="Times New Roman" w:cs="Times New Roman"/>
          <w:i/>
          <w:iCs/>
          <w:color w:val="000000"/>
          <w:sz w:val="28"/>
          <w:szCs w:val="28"/>
          <w:lang w:val="kk-KZ" w:eastAsia="ru-RU"/>
        </w:rPr>
        <w:t>Дәлелдеу мақсатындағы есептер </w:t>
      </w:r>
    </w:p>
    <w:p w14:paraId="4400D594" w14:textId="77777777" w:rsidR="0047302C" w:rsidRPr="00C47FA5" w:rsidRDefault="0047302C" w:rsidP="00143B54">
      <w:pPr>
        <w:spacing w:after="0" w:line="240" w:lineRule="auto"/>
        <w:ind w:firstLine="720"/>
        <w:jc w:val="both"/>
        <w:rPr>
          <w:rFonts w:ascii="Times New Roman" w:eastAsia="Times New Roman" w:hAnsi="Times New Roman" w:cs="Times New Roman"/>
          <w:sz w:val="28"/>
          <w:szCs w:val="28"/>
          <w:lang w:val="kk-KZ" w:eastAsia="ru-RU"/>
        </w:rPr>
      </w:pPr>
      <w:r w:rsidRPr="00C47FA5">
        <w:rPr>
          <w:rFonts w:ascii="Times New Roman" w:eastAsia="Times New Roman" w:hAnsi="Times New Roman" w:cs="Times New Roman"/>
          <w:color w:val="000000"/>
          <w:sz w:val="28"/>
          <w:szCs w:val="28"/>
          <w:lang w:val="kk-KZ" w:eastAsia="ru-RU"/>
        </w:rPr>
        <w:t xml:space="preserve">Есептер мен зерттеулер арқылы дәлелдеуге үйрету математиканы оқытудың негізгі мақсаттарының бірі болып табылады. Берілген сұрақтарға жауап іздеу және оның дұрыстығын дәлелдеу осындай есептердің шешімін </w:t>
      </w:r>
      <w:r w:rsidRPr="00C47FA5">
        <w:rPr>
          <w:rFonts w:ascii="Times New Roman" w:eastAsia="Times New Roman" w:hAnsi="Times New Roman" w:cs="Times New Roman"/>
          <w:color w:val="000000"/>
          <w:sz w:val="28"/>
          <w:szCs w:val="28"/>
          <w:lang w:val="kk-KZ" w:eastAsia="ru-RU"/>
        </w:rPr>
        <w:lastRenderedPageBreak/>
        <w:t>құрайды. Есептерді шешу барысында объектілерді жіктеу қажет. Объектілерді дұрыс жіктемеу есептің маңызды ақпаратын жоғалтуы мүмкін. Дұрыс жіктеу арқылы осындай қателіктерді анықтауға және олардың алдын алуға арналған есептер бар. Есеп шешу процесінде зерттеу және дәлелдеу қажет, бұл есептердің дұрыс шешімдерін табуға мүмкіндік береді. Дәлелдеу бастапқыда сұрақ-жауап немесе қарапайым зерттеу түрінде болады, мұнда мақсат – сабақта қарастырылған түсініктерді нақтылау және олар арасындағы байланысты анықтау.</w:t>
      </w:r>
    </w:p>
    <w:p w14:paraId="6F0E65D4" w14:textId="77777777" w:rsidR="0047302C" w:rsidRPr="00C47FA5" w:rsidRDefault="0047302C" w:rsidP="00143B54">
      <w:pPr>
        <w:spacing w:after="0" w:line="240" w:lineRule="auto"/>
        <w:rPr>
          <w:rFonts w:ascii="Times New Roman" w:eastAsia="Times New Roman" w:hAnsi="Times New Roman" w:cs="Times New Roman"/>
          <w:sz w:val="28"/>
          <w:szCs w:val="28"/>
          <w:lang w:val="kk-KZ" w:eastAsia="ru-RU"/>
        </w:rPr>
      </w:pPr>
    </w:p>
    <w:p w14:paraId="166578C5" w14:textId="77777777" w:rsidR="0047302C" w:rsidRPr="00C47FA5" w:rsidRDefault="0047302C" w:rsidP="00143B54">
      <w:pPr>
        <w:spacing w:after="0" w:line="240" w:lineRule="auto"/>
        <w:ind w:firstLine="720"/>
        <w:jc w:val="both"/>
        <w:rPr>
          <w:rFonts w:ascii="Times New Roman" w:eastAsia="Times New Roman" w:hAnsi="Times New Roman" w:cs="Times New Roman"/>
          <w:sz w:val="28"/>
          <w:szCs w:val="28"/>
          <w:lang w:val="kk-KZ" w:eastAsia="ru-RU"/>
        </w:rPr>
      </w:pPr>
      <w:r w:rsidRPr="00C47FA5">
        <w:rPr>
          <w:rFonts w:ascii="Times New Roman" w:eastAsia="Times New Roman" w:hAnsi="Times New Roman" w:cs="Times New Roman"/>
          <w:i/>
          <w:iCs/>
          <w:color w:val="000000"/>
          <w:sz w:val="28"/>
          <w:szCs w:val="28"/>
          <w:lang w:val="kk-KZ" w:eastAsia="ru-RU"/>
        </w:rPr>
        <w:t>Математикалық дағдыларды дамытуға арналған есептер </w:t>
      </w:r>
    </w:p>
    <w:p w14:paraId="4DD6CFB1" w14:textId="77777777" w:rsidR="0047302C" w:rsidRPr="00C47FA5" w:rsidRDefault="0047302C" w:rsidP="00143B54">
      <w:pPr>
        <w:spacing w:after="0" w:line="240" w:lineRule="auto"/>
        <w:ind w:firstLine="720"/>
        <w:jc w:val="both"/>
        <w:rPr>
          <w:rFonts w:ascii="Times New Roman" w:eastAsia="Times New Roman" w:hAnsi="Times New Roman" w:cs="Times New Roman"/>
          <w:sz w:val="28"/>
          <w:szCs w:val="28"/>
          <w:lang w:val="kk-KZ" w:eastAsia="ru-RU"/>
        </w:rPr>
      </w:pPr>
      <w:r w:rsidRPr="00C47FA5">
        <w:rPr>
          <w:rFonts w:ascii="Times New Roman" w:eastAsia="Times New Roman" w:hAnsi="Times New Roman" w:cs="Times New Roman"/>
          <w:color w:val="000000"/>
          <w:sz w:val="28"/>
          <w:szCs w:val="28"/>
          <w:lang w:val="kk-KZ" w:eastAsia="ru-RU"/>
        </w:rPr>
        <w:t>Математика оқытудың маңызды мақсаттарының бірі – математикалық дағдыларды дамыту болып табылады. Есеп шешу барысында оқушылар жаңа әдістерді меңгеріп, алгоритмдер жасайды, өрнектерді жеңілдету үшін әртүрлі амалдар қолданады. Қарапайымнан күрделіге, белгіліден белгісізге өту принципін сақтай отырып, оқушылар бұрынғы игерген білімдерін пайдалана отырып, жаңа тақырыптарға байланысты есептерді толық түсіндіреді. Бұл арқылы оқушылардың математикалық дағдыларын жетілдіруге болады. Мысалы, келесі алгебралық өрнекті жеңілдету үшін алдымен орындалатын амалдарды анықтау маңызды:</w:t>
      </w:r>
    </w:p>
    <w:p w14:paraId="44EAA6FF" w14:textId="77777777" w:rsidR="0047302C" w:rsidRPr="00C47FA5" w:rsidRDefault="0047302C" w:rsidP="00143B54">
      <w:pPr>
        <w:spacing w:after="0" w:line="240" w:lineRule="auto"/>
        <w:rPr>
          <w:rFonts w:ascii="Times New Roman" w:eastAsia="Times New Roman" w:hAnsi="Times New Roman" w:cs="Times New Roman"/>
          <w:sz w:val="28"/>
          <w:szCs w:val="28"/>
          <w:lang w:val="kk-KZ" w:eastAsia="ru-RU"/>
        </w:rPr>
      </w:pPr>
    </w:p>
    <w:p w14:paraId="7388359B" w14:textId="655A7C83" w:rsidR="0047302C" w:rsidRPr="00C47FA5" w:rsidRDefault="004D324B" w:rsidP="00143B54">
      <w:pPr>
        <w:spacing w:after="0" w:line="240" w:lineRule="auto"/>
        <w:ind w:firstLine="720"/>
        <w:jc w:val="both"/>
        <w:rPr>
          <w:rFonts w:ascii="Times New Roman" w:eastAsia="Times New Roman" w:hAnsi="Times New Roman" w:cs="Times New Roman"/>
          <w:sz w:val="28"/>
          <w:szCs w:val="28"/>
          <w:lang w:val="en-US" w:eastAsia="ru-RU"/>
        </w:rPr>
      </w:pPr>
      <m:oMathPara>
        <m:oMath>
          <m:f>
            <m:fPr>
              <m:ctrlPr>
                <w:rPr>
                  <w:rFonts w:ascii="Cambria Math" w:eastAsia="Times New Roman" w:hAnsi="Cambria Math" w:cs="Times New Roman"/>
                  <w:i/>
                  <w:sz w:val="28"/>
                  <w:szCs w:val="28"/>
                  <w:lang w:val="en-US" w:eastAsia="ru-RU"/>
                </w:rPr>
              </m:ctrlPr>
            </m:fPr>
            <m:num>
              <m:r>
                <w:rPr>
                  <w:rFonts w:ascii="Cambria Math" w:eastAsia="Times New Roman" w:hAnsi="Cambria Math" w:cs="Times New Roman"/>
                  <w:sz w:val="28"/>
                  <w:szCs w:val="28"/>
                  <w:lang w:val="en-US" w:eastAsia="ru-RU"/>
                </w:rPr>
                <m:t>9-b</m:t>
              </m:r>
            </m:num>
            <m:den>
              <m:rad>
                <m:radPr>
                  <m:ctrlPr>
                    <w:rPr>
                      <w:rFonts w:ascii="Cambria Math" w:eastAsia="Times New Roman" w:hAnsi="Cambria Math" w:cs="Times New Roman"/>
                      <w:i/>
                      <w:sz w:val="28"/>
                      <w:szCs w:val="28"/>
                      <w:lang w:val="en-US" w:eastAsia="ru-RU"/>
                    </w:rPr>
                  </m:ctrlPr>
                </m:radPr>
                <m:deg>
                  <m:r>
                    <w:rPr>
                      <w:rFonts w:ascii="Cambria Math" w:eastAsia="Times New Roman" w:hAnsi="Cambria Math" w:cs="Times New Roman"/>
                      <w:sz w:val="28"/>
                      <w:szCs w:val="28"/>
                      <w:lang w:val="en-US" w:eastAsia="ru-RU"/>
                    </w:rPr>
                    <m:t>3</m:t>
                  </m:r>
                </m:deg>
                <m:e>
                  <m:r>
                    <w:rPr>
                      <w:rFonts w:ascii="Cambria Math" w:eastAsia="Times New Roman" w:hAnsi="Cambria Math" w:cs="Times New Roman"/>
                      <w:sz w:val="28"/>
                      <w:szCs w:val="28"/>
                      <w:lang w:val="en-US" w:eastAsia="ru-RU"/>
                    </w:rPr>
                    <m:t>b</m:t>
                  </m:r>
                </m:e>
              </m:rad>
              <m:r>
                <w:rPr>
                  <w:rFonts w:ascii="Cambria Math" w:eastAsia="Times New Roman" w:hAnsi="Cambria Math" w:cs="Times New Roman"/>
                  <w:sz w:val="28"/>
                  <w:szCs w:val="28"/>
                  <w:lang w:val="en-US" w:eastAsia="ru-RU"/>
                </w:rPr>
                <m:t>+3</m:t>
              </m:r>
            </m:den>
          </m:f>
          <m:r>
            <w:rPr>
              <w:rFonts w:ascii="Cambria Math" w:eastAsia="Times New Roman" w:hAnsi="Cambria Math" w:cs="Times New Roman"/>
              <w:sz w:val="28"/>
              <w:szCs w:val="28"/>
              <w:lang w:val="en-US" w:eastAsia="ru-RU"/>
            </w:rPr>
            <m:t>:</m:t>
          </m:r>
          <m:d>
            <m:dPr>
              <m:ctrlPr>
                <w:rPr>
                  <w:rFonts w:ascii="Cambria Math" w:eastAsia="Times New Roman" w:hAnsi="Cambria Math" w:cs="Times New Roman"/>
                  <w:i/>
                  <w:sz w:val="28"/>
                  <w:szCs w:val="28"/>
                  <w:lang w:val="en-US" w:eastAsia="ru-RU"/>
                </w:rPr>
              </m:ctrlPr>
            </m:dPr>
            <m:e>
              <m:r>
                <w:rPr>
                  <w:rFonts w:ascii="Cambria Math" w:eastAsia="Times New Roman" w:hAnsi="Cambria Math" w:cs="Times New Roman"/>
                  <w:sz w:val="28"/>
                  <w:szCs w:val="28"/>
                  <w:lang w:val="en-US" w:eastAsia="ru-RU"/>
                </w:rPr>
                <m:t>3+</m:t>
              </m:r>
              <m:f>
                <m:fPr>
                  <m:ctrlPr>
                    <w:rPr>
                      <w:rFonts w:ascii="Cambria Math" w:eastAsia="Times New Roman" w:hAnsi="Cambria Math" w:cs="Times New Roman"/>
                      <w:i/>
                      <w:sz w:val="28"/>
                      <w:szCs w:val="28"/>
                      <w:lang w:val="en-US" w:eastAsia="ru-RU"/>
                    </w:rPr>
                  </m:ctrlPr>
                </m:fPr>
                <m:num>
                  <m:rad>
                    <m:radPr>
                      <m:ctrlPr>
                        <w:rPr>
                          <w:rFonts w:ascii="Cambria Math" w:eastAsia="Times New Roman" w:hAnsi="Cambria Math" w:cs="Times New Roman"/>
                          <w:i/>
                          <w:sz w:val="28"/>
                          <w:szCs w:val="28"/>
                          <w:lang w:val="en-US" w:eastAsia="ru-RU"/>
                        </w:rPr>
                      </m:ctrlPr>
                    </m:radPr>
                    <m:deg>
                      <m:r>
                        <w:rPr>
                          <w:rFonts w:ascii="Cambria Math" w:eastAsia="Times New Roman" w:hAnsi="Cambria Math" w:cs="Times New Roman"/>
                          <w:sz w:val="28"/>
                          <w:szCs w:val="28"/>
                          <w:lang w:val="en-US" w:eastAsia="ru-RU"/>
                        </w:rPr>
                        <m:t>3</m:t>
                      </m:r>
                    </m:deg>
                    <m:e>
                      <m:sSup>
                        <m:sSupPr>
                          <m:ctrlPr>
                            <w:rPr>
                              <w:rFonts w:ascii="Cambria Math" w:eastAsia="Times New Roman" w:hAnsi="Cambria Math" w:cs="Times New Roman"/>
                              <w:i/>
                              <w:sz w:val="28"/>
                              <w:szCs w:val="28"/>
                              <w:lang w:val="en-US" w:eastAsia="ru-RU"/>
                            </w:rPr>
                          </m:ctrlPr>
                        </m:sSupPr>
                        <m:e>
                          <m:r>
                            <w:rPr>
                              <w:rFonts w:ascii="Cambria Math" w:eastAsia="Times New Roman" w:hAnsi="Cambria Math" w:cs="Times New Roman"/>
                              <w:sz w:val="28"/>
                              <w:szCs w:val="28"/>
                              <w:lang w:val="en-US" w:eastAsia="ru-RU"/>
                            </w:rPr>
                            <m:t>b</m:t>
                          </m:r>
                        </m:e>
                        <m:sup>
                          <m:r>
                            <w:rPr>
                              <w:rFonts w:ascii="Cambria Math" w:eastAsia="Times New Roman" w:hAnsi="Cambria Math" w:cs="Times New Roman"/>
                              <w:sz w:val="28"/>
                              <w:szCs w:val="28"/>
                              <w:lang w:val="en-US" w:eastAsia="ru-RU"/>
                            </w:rPr>
                            <m:t>2</m:t>
                          </m:r>
                        </m:sup>
                      </m:sSup>
                    </m:e>
                  </m:rad>
                </m:num>
                <m:den>
                  <m:rad>
                    <m:radPr>
                      <m:ctrlPr>
                        <w:rPr>
                          <w:rFonts w:ascii="Cambria Math" w:eastAsia="Times New Roman" w:hAnsi="Cambria Math" w:cs="Times New Roman"/>
                          <w:i/>
                          <w:sz w:val="28"/>
                          <w:szCs w:val="28"/>
                          <w:lang w:val="en-US" w:eastAsia="ru-RU"/>
                        </w:rPr>
                      </m:ctrlPr>
                    </m:radPr>
                    <m:deg>
                      <m:r>
                        <w:rPr>
                          <w:rFonts w:ascii="Cambria Math" w:eastAsia="Times New Roman" w:hAnsi="Cambria Math" w:cs="Times New Roman"/>
                          <w:sz w:val="28"/>
                          <w:szCs w:val="28"/>
                          <w:lang w:val="en-US" w:eastAsia="ru-RU"/>
                        </w:rPr>
                        <m:t>3</m:t>
                      </m:r>
                    </m:deg>
                    <m:e>
                      <m:r>
                        <w:rPr>
                          <w:rFonts w:ascii="Cambria Math" w:eastAsia="Times New Roman" w:hAnsi="Cambria Math" w:cs="Times New Roman"/>
                          <w:sz w:val="28"/>
                          <w:szCs w:val="28"/>
                          <w:lang w:val="en-US" w:eastAsia="ru-RU"/>
                        </w:rPr>
                        <m:t>b</m:t>
                      </m:r>
                    </m:e>
                  </m:rad>
                  <m:r>
                    <w:rPr>
                      <w:rFonts w:ascii="Cambria Math" w:eastAsia="Times New Roman" w:hAnsi="Cambria Math" w:cs="Times New Roman"/>
                      <w:sz w:val="28"/>
                      <w:szCs w:val="28"/>
                      <w:lang w:val="en-US" w:eastAsia="ru-RU"/>
                    </w:rPr>
                    <m:t>+3</m:t>
                  </m:r>
                </m:den>
              </m:f>
            </m:e>
          </m:d>
          <m:r>
            <w:rPr>
              <w:rFonts w:ascii="Cambria Math" w:eastAsia="Times New Roman" w:hAnsi="Cambria Math" w:cs="Times New Roman"/>
              <w:sz w:val="28"/>
              <w:szCs w:val="28"/>
              <w:lang w:val="en-US" w:eastAsia="ru-RU"/>
            </w:rPr>
            <m:t>+</m:t>
          </m:r>
          <m:d>
            <m:dPr>
              <m:ctrlPr>
                <w:rPr>
                  <w:rFonts w:ascii="Cambria Math" w:eastAsia="Times New Roman" w:hAnsi="Cambria Math" w:cs="Times New Roman"/>
                  <w:i/>
                  <w:sz w:val="28"/>
                  <w:szCs w:val="28"/>
                  <w:lang w:val="en-US" w:eastAsia="ru-RU"/>
                </w:rPr>
              </m:ctrlPr>
            </m:dPr>
            <m:e>
              <m:rad>
                <m:radPr>
                  <m:ctrlPr>
                    <w:rPr>
                      <w:rFonts w:ascii="Cambria Math" w:eastAsia="Times New Roman" w:hAnsi="Cambria Math" w:cs="Times New Roman"/>
                      <w:i/>
                      <w:sz w:val="28"/>
                      <w:szCs w:val="28"/>
                      <w:lang w:val="en-US" w:eastAsia="ru-RU"/>
                    </w:rPr>
                  </m:ctrlPr>
                </m:radPr>
                <m:deg>
                  <m:r>
                    <w:rPr>
                      <w:rFonts w:ascii="Cambria Math" w:eastAsia="Times New Roman" w:hAnsi="Cambria Math" w:cs="Times New Roman"/>
                      <w:sz w:val="28"/>
                      <w:szCs w:val="28"/>
                      <w:lang w:val="en-US" w:eastAsia="ru-RU"/>
                    </w:rPr>
                    <m:t>3</m:t>
                  </m:r>
                </m:deg>
                <m:e>
                  <m:r>
                    <w:rPr>
                      <w:rFonts w:ascii="Cambria Math" w:eastAsia="Times New Roman" w:hAnsi="Cambria Math" w:cs="Times New Roman"/>
                      <w:sz w:val="28"/>
                      <w:szCs w:val="28"/>
                      <w:lang w:val="en-US" w:eastAsia="ru-RU"/>
                    </w:rPr>
                    <m:t>b</m:t>
                  </m:r>
                </m:e>
              </m:rad>
              <m:r>
                <w:rPr>
                  <w:rFonts w:ascii="Cambria Math" w:eastAsia="Times New Roman" w:hAnsi="Cambria Math" w:cs="Times New Roman"/>
                  <w:sz w:val="28"/>
                  <w:szCs w:val="28"/>
                  <w:lang w:val="en-US" w:eastAsia="ru-RU"/>
                </w:rPr>
                <m:t>+</m:t>
              </m:r>
              <m:f>
                <m:fPr>
                  <m:ctrlPr>
                    <w:rPr>
                      <w:rFonts w:ascii="Cambria Math" w:eastAsia="Times New Roman" w:hAnsi="Cambria Math" w:cs="Times New Roman"/>
                      <w:i/>
                      <w:sz w:val="28"/>
                      <w:szCs w:val="28"/>
                      <w:lang w:val="en-US" w:eastAsia="ru-RU"/>
                    </w:rPr>
                  </m:ctrlPr>
                </m:fPr>
                <m:num>
                  <m:rad>
                    <m:radPr>
                      <m:ctrlPr>
                        <w:rPr>
                          <w:rFonts w:ascii="Cambria Math" w:eastAsia="Times New Roman" w:hAnsi="Cambria Math" w:cs="Times New Roman"/>
                          <w:i/>
                          <w:sz w:val="28"/>
                          <w:szCs w:val="28"/>
                          <w:lang w:val="en-US" w:eastAsia="ru-RU"/>
                        </w:rPr>
                      </m:ctrlPr>
                    </m:radPr>
                    <m:deg>
                      <m:r>
                        <w:rPr>
                          <w:rFonts w:ascii="Cambria Math" w:eastAsia="Times New Roman" w:hAnsi="Cambria Math" w:cs="Times New Roman"/>
                          <w:sz w:val="28"/>
                          <w:szCs w:val="28"/>
                          <w:lang w:val="en-US" w:eastAsia="ru-RU"/>
                        </w:rPr>
                        <m:t>3</m:t>
                      </m:r>
                    </m:deg>
                    <m:e>
                      <m:sSup>
                        <m:sSupPr>
                          <m:ctrlPr>
                            <w:rPr>
                              <w:rFonts w:ascii="Cambria Math" w:eastAsia="Times New Roman" w:hAnsi="Cambria Math" w:cs="Times New Roman"/>
                              <w:i/>
                              <w:sz w:val="28"/>
                              <w:szCs w:val="28"/>
                              <w:lang w:val="en-US" w:eastAsia="ru-RU"/>
                            </w:rPr>
                          </m:ctrlPr>
                        </m:sSupPr>
                        <m:e>
                          <m:r>
                            <w:rPr>
                              <w:rFonts w:ascii="Cambria Math" w:eastAsia="Times New Roman" w:hAnsi="Cambria Math" w:cs="Times New Roman"/>
                              <w:sz w:val="28"/>
                              <w:szCs w:val="28"/>
                              <w:lang w:val="en-US" w:eastAsia="ru-RU"/>
                            </w:rPr>
                            <m:t>b</m:t>
                          </m:r>
                        </m:e>
                        <m:sup>
                          <m:r>
                            <w:rPr>
                              <w:rFonts w:ascii="Cambria Math" w:eastAsia="Times New Roman" w:hAnsi="Cambria Math" w:cs="Times New Roman"/>
                              <w:sz w:val="28"/>
                              <w:szCs w:val="28"/>
                              <w:lang w:val="en-US" w:eastAsia="ru-RU"/>
                            </w:rPr>
                            <m:t>2</m:t>
                          </m:r>
                        </m:sup>
                      </m:sSup>
                    </m:e>
                  </m:rad>
                </m:num>
                <m:den>
                  <m:rad>
                    <m:radPr>
                      <m:ctrlPr>
                        <w:rPr>
                          <w:rFonts w:ascii="Cambria Math" w:eastAsia="Times New Roman" w:hAnsi="Cambria Math" w:cs="Times New Roman"/>
                          <w:i/>
                          <w:sz w:val="28"/>
                          <w:szCs w:val="28"/>
                          <w:lang w:val="en-US" w:eastAsia="ru-RU"/>
                        </w:rPr>
                      </m:ctrlPr>
                    </m:radPr>
                    <m:deg>
                      <m:r>
                        <w:rPr>
                          <w:rFonts w:ascii="Cambria Math" w:eastAsia="Times New Roman" w:hAnsi="Cambria Math" w:cs="Times New Roman"/>
                          <w:sz w:val="28"/>
                          <w:szCs w:val="28"/>
                          <w:lang w:val="en-US" w:eastAsia="ru-RU"/>
                        </w:rPr>
                        <m:t>3</m:t>
                      </m:r>
                    </m:deg>
                    <m:e>
                      <m:r>
                        <w:rPr>
                          <w:rFonts w:ascii="Cambria Math" w:eastAsia="Times New Roman" w:hAnsi="Cambria Math" w:cs="Times New Roman"/>
                          <w:sz w:val="28"/>
                          <w:szCs w:val="28"/>
                          <w:lang w:val="en-US" w:eastAsia="ru-RU"/>
                        </w:rPr>
                        <m:t>b</m:t>
                      </m:r>
                    </m:e>
                  </m:rad>
                  <m:r>
                    <w:rPr>
                      <w:rFonts w:ascii="Cambria Math" w:eastAsia="Times New Roman" w:hAnsi="Cambria Math" w:cs="Times New Roman"/>
                      <w:sz w:val="28"/>
                      <w:szCs w:val="28"/>
                      <w:lang w:val="en-US" w:eastAsia="ru-RU"/>
                    </w:rPr>
                    <m:t>+3</m:t>
                  </m:r>
                </m:den>
              </m:f>
            </m:e>
          </m:d>
          <m:r>
            <w:rPr>
              <w:rFonts w:ascii="Cambria Math" w:eastAsia="Times New Roman" w:hAnsi="Cambria Math" w:cs="Times New Roman"/>
              <w:sz w:val="28"/>
              <w:szCs w:val="28"/>
              <w:lang w:val="en-US" w:eastAsia="ru-RU"/>
            </w:rPr>
            <m:t>*</m:t>
          </m:r>
          <m:f>
            <m:fPr>
              <m:ctrlPr>
                <w:rPr>
                  <w:rFonts w:ascii="Cambria Math" w:eastAsia="Times New Roman" w:hAnsi="Cambria Math" w:cs="Times New Roman"/>
                  <w:i/>
                  <w:sz w:val="28"/>
                  <w:szCs w:val="28"/>
                  <w:lang w:val="en-US" w:eastAsia="ru-RU"/>
                </w:rPr>
              </m:ctrlPr>
            </m:fPr>
            <m:num>
              <m:rad>
                <m:radPr>
                  <m:ctrlPr>
                    <w:rPr>
                      <w:rFonts w:ascii="Cambria Math" w:eastAsia="Times New Roman" w:hAnsi="Cambria Math" w:cs="Times New Roman"/>
                      <w:i/>
                      <w:sz w:val="28"/>
                      <w:szCs w:val="28"/>
                      <w:lang w:val="en-US" w:eastAsia="ru-RU"/>
                    </w:rPr>
                  </m:ctrlPr>
                </m:radPr>
                <m:deg>
                  <m:r>
                    <w:rPr>
                      <w:rFonts w:ascii="Cambria Math" w:eastAsia="Times New Roman" w:hAnsi="Cambria Math" w:cs="Times New Roman"/>
                      <w:sz w:val="28"/>
                      <w:szCs w:val="28"/>
                      <w:lang w:val="en-US" w:eastAsia="ru-RU"/>
                    </w:rPr>
                    <m:t>3</m:t>
                  </m:r>
                </m:deg>
                <m:e>
                  <m:sSup>
                    <m:sSupPr>
                      <m:ctrlPr>
                        <w:rPr>
                          <w:rFonts w:ascii="Cambria Math" w:eastAsia="Times New Roman" w:hAnsi="Cambria Math" w:cs="Times New Roman"/>
                          <w:i/>
                          <w:sz w:val="28"/>
                          <w:szCs w:val="28"/>
                          <w:lang w:val="en-US" w:eastAsia="ru-RU"/>
                        </w:rPr>
                      </m:ctrlPr>
                    </m:sSupPr>
                    <m:e>
                      <m:r>
                        <w:rPr>
                          <w:rFonts w:ascii="Cambria Math" w:eastAsia="Times New Roman" w:hAnsi="Cambria Math" w:cs="Times New Roman"/>
                          <w:sz w:val="28"/>
                          <w:szCs w:val="28"/>
                          <w:lang w:val="en-US" w:eastAsia="ru-RU"/>
                        </w:rPr>
                        <m:t>b</m:t>
                      </m:r>
                    </m:e>
                    <m:sup>
                      <m:r>
                        <w:rPr>
                          <w:rFonts w:ascii="Cambria Math" w:eastAsia="Times New Roman" w:hAnsi="Cambria Math" w:cs="Times New Roman"/>
                          <w:sz w:val="28"/>
                          <w:szCs w:val="28"/>
                          <w:lang w:val="en-US" w:eastAsia="ru-RU"/>
                        </w:rPr>
                        <m:t>2</m:t>
                      </m:r>
                    </m:sup>
                  </m:sSup>
                </m:e>
              </m:rad>
              <m:r>
                <w:rPr>
                  <w:rFonts w:ascii="Cambria Math" w:eastAsia="Times New Roman" w:hAnsi="Cambria Math" w:cs="Times New Roman"/>
                  <w:sz w:val="28"/>
                  <w:szCs w:val="28"/>
                  <w:lang w:val="en-US" w:eastAsia="ru-RU"/>
                </w:rPr>
                <m:t>-9</m:t>
              </m:r>
            </m:num>
            <m:den>
              <m:rad>
                <m:radPr>
                  <m:ctrlPr>
                    <w:rPr>
                      <w:rFonts w:ascii="Cambria Math" w:eastAsia="Times New Roman" w:hAnsi="Cambria Math" w:cs="Times New Roman"/>
                      <w:i/>
                      <w:sz w:val="28"/>
                      <w:szCs w:val="28"/>
                      <w:lang w:val="en-US" w:eastAsia="ru-RU"/>
                    </w:rPr>
                  </m:ctrlPr>
                </m:radPr>
                <m:deg>
                  <m:r>
                    <w:rPr>
                      <w:rFonts w:ascii="Cambria Math" w:eastAsia="Times New Roman" w:hAnsi="Cambria Math" w:cs="Times New Roman"/>
                      <w:sz w:val="28"/>
                      <w:szCs w:val="28"/>
                      <w:lang w:val="en-US" w:eastAsia="ru-RU"/>
                    </w:rPr>
                    <m:t>3</m:t>
                  </m:r>
                </m:deg>
                <m:e>
                  <m:sSup>
                    <m:sSupPr>
                      <m:ctrlPr>
                        <w:rPr>
                          <w:rFonts w:ascii="Cambria Math" w:eastAsia="Times New Roman" w:hAnsi="Cambria Math" w:cs="Times New Roman"/>
                          <w:i/>
                          <w:sz w:val="28"/>
                          <w:szCs w:val="28"/>
                          <w:lang w:val="en-US" w:eastAsia="ru-RU"/>
                        </w:rPr>
                      </m:ctrlPr>
                    </m:sSupPr>
                    <m:e>
                      <m:r>
                        <w:rPr>
                          <w:rFonts w:ascii="Cambria Math" w:eastAsia="Times New Roman" w:hAnsi="Cambria Math" w:cs="Times New Roman"/>
                          <w:sz w:val="28"/>
                          <w:szCs w:val="28"/>
                          <w:lang w:val="en-US" w:eastAsia="ru-RU"/>
                        </w:rPr>
                        <m:t>b</m:t>
                      </m:r>
                    </m:e>
                    <m:sup>
                      <m:r>
                        <w:rPr>
                          <w:rFonts w:ascii="Cambria Math" w:eastAsia="Times New Roman" w:hAnsi="Cambria Math" w:cs="Times New Roman"/>
                          <w:sz w:val="28"/>
                          <w:szCs w:val="28"/>
                          <w:lang w:val="en-US" w:eastAsia="ru-RU"/>
                        </w:rPr>
                        <m:t>2</m:t>
                      </m:r>
                    </m:sup>
                  </m:sSup>
                </m:e>
              </m:rad>
              <m:r>
                <w:rPr>
                  <w:rFonts w:ascii="Cambria Math" w:eastAsia="Times New Roman" w:hAnsi="Cambria Math" w:cs="Times New Roman"/>
                  <w:sz w:val="28"/>
                  <w:szCs w:val="28"/>
                  <w:lang w:val="en-US" w:eastAsia="ru-RU"/>
                </w:rPr>
                <m:t>+3</m:t>
              </m:r>
              <m:rad>
                <m:radPr>
                  <m:ctrlPr>
                    <w:rPr>
                      <w:rFonts w:ascii="Cambria Math" w:eastAsia="Times New Roman" w:hAnsi="Cambria Math" w:cs="Times New Roman"/>
                      <w:i/>
                      <w:sz w:val="28"/>
                      <w:szCs w:val="28"/>
                      <w:lang w:val="en-US" w:eastAsia="ru-RU"/>
                    </w:rPr>
                  </m:ctrlPr>
                </m:radPr>
                <m:deg>
                  <m:r>
                    <w:rPr>
                      <w:rFonts w:ascii="Cambria Math" w:eastAsia="Times New Roman" w:hAnsi="Cambria Math" w:cs="Times New Roman"/>
                      <w:sz w:val="28"/>
                      <w:szCs w:val="28"/>
                      <w:lang w:val="en-US" w:eastAsia="ru-RU"/>
                    </w:rPr>
                    <m:t>3</m:t>
                  </m:r>
                </m:deg>
                <m:e>
                  <m:r>
                    <w:rPr>
                      <w:rFonts w:ascii="Cambria Math" w:eastAsia="Times New Roman" w:hAnsi="Cambria Math" w:cs="Times New Roman"/>
                      <w:sz w:val="28"/>
                      <w:szCs w:val="28"/>
                      <w:lang w:val="en-US" w:eastAsia="ru-RU"/>
                    </w:rPr>
                    <m:t>b</m:t>
                  </m:r>
                </m:e>
              </m:rad>
            </m:den>
          </m:f>
        </m:oMath>
      </m:oMathPara>
    </w:p>
    <w:p w14:paraId="29E243E6" w14:textId="77777777" w:rsidR="0047302C" w:rsidRPr="00C47FA5" w:rsidRDefault="0047302C" w:rsidP="00143B54">
      <w:pPr>
        <w:spacing w:after="0" w:line="240" w:lineRule="auto"/>
        <w:ind w:firstLine="720"/>
        <w:jc w:val="both"/>
        <w:rPr>
          <w:rFonts w:ascii="Times New Roman" w:eastAsia="Times New Roman" w:hAnsi="Times New Roman" w:cs="Times New Roman"/>
          <w:sz w:val="28"/>
          <w:szCs w:val="28"/>
          <w:lang w:val="en-US" w:eastAsia="ru-RU"/>
        </w:rPr>
      </w:pPr>
    </w:p>
    <w:p w14:paraId="348DF808" w14:textId="77777777" w:rsidR="0047302C" w:rsidRPr="00C47FA5" w:rsidRDefault="0047302C" w:rsidP="00143B54">
      <w:pPr>
        <w:spacing w:after="0" w:line="240" w:lineRule="auto"/>
        <w:ind w:firstLine="720"/>
        <w:jc w:val="both"/>
        <w:rPr>
          <w:rFonts w:ascii="Times New Roman" w:eastAsia="Times New Roman" w:hAnsi="Times New Roman" w:cs="Times New Roman"/>
          <w:sz w:val="28"/>
          <w:szCs w:val="28"/>
          <w:lang w:val="en-US" w:eastAsia="ru-RU"/>
        </w:rPr>
      </w:pPr>
      <w:r w:rsidRPr="00C47FA5">
        <w:rPr>
          <w:rFonts w:ascii="Times New Roman" w:eastAsia="Times New Roman" w:hAnsi="Times New Roman" w:cs="Times New Roman"/>
          <w:color w:val="000000"/>
          <w:sz w:val="28"/>
          <w:szCs w:val="28"/>
          <w:lang w:eastAsia="ru-RU"/>
        </w:rPr>
        <w:t>Мәтіндік</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тапсырмаларды</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шешудегі</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дағдыларды</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жетілдіру</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кейбір</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қиыншылықтар</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тудыруы</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мүмкін</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Бұл</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процесске</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есептің</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зерттеуі</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оның</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үлгісін</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жасау</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теңдеулер</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құрастыру</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секілді</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дағдылар</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кіреді</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Дағдыларды</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жетілдіру</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үшін</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келесі</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әрекеттерді</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орындау</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қажет</w:t>
      </w:r>
      <w:r w:rsidRPr="00C47FA5">
        <w:rPr>
          <w:rFonts w:ascii="Times New Roman" w:eastAsia="Times New Roman" w:hAnsi="Times New Roman" w:cs="Times New Roman"/>
          <w:color w:val="000000"/>
          <w:sz w:val="28"/>
          <w:szCs w:val="28"/>
          <w:lang w:val="en-US" w:eastAsia="ru-RU"/>
        </w:rPr>
        <w:t>:</w:t>
      </w:r>
    </w:p>
    <w:p w14:paraId="45712605" w14:textId="77777777" w:rsidR="0047302C" w:rsidRPr="00C47FA5" w:rsidRDefault="0047302C" w:rsidP="00143B54">
      <w:pPr>
        <w:spacing w:after="0" w:line="240" w:lineRule="auto"/>
        <w:ind w:firstLine="720"/>
        <w:jc w:val="both"/>
        <w:rPr>
          <w:rFonts w:ascii="Times New Roman" w:eastAsia="Times New Roman" w:hAnsi="Times New Roman" w:cs="Times New Roman"/>
          <w:sz w:val="28"/>
          <w:szCs w:val="28"/>
          <w:lang w:val="en-US" w:eastAsia="ru-RU"/>
        </w:rPr>
      </w:pPr>
      <w:r w:rsidRPr="00C47FA5">
        <w:rPr>
          <w:rFonts w:ascii="Times New Roman" w:eastAsia="Times New Roman" w:hAnsi="Times New Roman" w:cs="Times New Roman"/>
          <w:color w:val="000000"/>
          <w:sz w:val="28"/>
          <w:szCs w:val="28"/>
          <w:lang w:val="en-US" w:eastAsia="ru-RU"/>
        </w:rPr>
        <w:t xml:space="preserve">1) </w:t>
      </w:r>
      <w:r w:rsidRPr="00C47FA5">
        <w:rPr>
          <w:rFonts w:ascii="Times New Roman" w:eastAsia="Times New Roman" w:hAnsi="Times New Roman" w:cs="Times New Roman"/>
          <w:color w:val="000000"/>
          <w:sz w:val="28"/>
          <w:szCs w:val="28"/>
          <w:lang w:eastAsia="ru-RU"/>
        </w:rPr>
        <w:t>Есепті</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талдау</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және</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оның</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шарттары</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мен</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нәтижелерін</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ажырату</w:t>
      </w:r>
      <w:r w:rsidRPr="00C47FA5">
        <w:rPr>
          <w:rFonts w:ascii="Times New Roman" w:eastAsia="Times New Roman" w:hAnsi="Times New Roman" w:cs="Times New Roman"/>
          <w:color w:val="000000"/>
          <w:sz w:val="28"/>
          <w:szCs w:val="28"/>
          <w:lang w:val="en-US" w:eastAsia="ru-RU"/>
        </w:rPr>
        <w:t>;</w:t>
      </w:r>
    </w:p>
    <w:p w14:paraId="20CC62DD" w14:textId="77777777" w:rsidR="0047302C" w:rsidRPr="00C47FA5" w:rsidRDefault="0047302C" w:rsidP="00143B54">
      <w:pPr>
        <w:spacing w:after="0" w:line="240" w:lineRule="auto"/>
        <w:ind w:firstLine="720"/>
        <w:jc w:val="both"/>
        <w:rPr>
          <w:rFonts w:ascii="Times New Roman" w:eastAsia="Times New Roman" w:hAnsi="Times New Roman" w:cs="Times New Roman"/>
          <w:sz w:val="28"/>
          <w:szCs w:val="28"/>
          <w:lang w:val="en-US" w:eastAsia="ru-RU"/>
        </w:rPr>
      </w:pPr>
      <w:r w:rsidRPr="00C47FA5">
        <w:rPr>
          <w:rFonts w:ascii="Times New Roman" w:eastAsia="Times New Roman" w:hAnsi="Times New Roman" w:cs="Times New Roman"/>
          <w:color w:val="000000"/>
          <w:sz w:val="28"/>
          <w:szCs w:val="28"/>
          <w:lang w:val="en-US" w:eastAsia="ru-RU"/>
        </w:rPr>
        <w:t xml:space="preserve">2) </w:t>
      </w:r>
      <w:r w:rsidRPr="00C47FA5">
        <w:rPr>
          <w:rFonts w:ascii="Times New Roman" w:eastAsia="Times New Roman" w:hAnsi="Times New Roman" w:cs="Times New Roman"/>
          <w:color w:val="000000"/>
          <w:sz w:val="28"/>
          <w:szCs w:val="28"/>
          <w:lang w:eastAsia="ru-RU"/>
        </w:rPr>
        <w:t>Есептің</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жинақы</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үлгісін</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құрастыру</w:t>
      </w:r>
      <w:r w:rsidRPr="00C47FA5">
        <w:rPr>
          <w:rFonts w:ascii="Times New Roman" w:eastAsia="Times New Roman" w:hAnsi="Times New Roman" w:cs="Times New Roman"/>
          <w:color w:val="000000"/>
          <w:sz w:val="28"/>
          <w:szCs w:val="28"/>
          <w:lang w:val="en-US" w:eastAsia="ru-RU"/>
        </w:rPr>
        <w:t>;</w:t>
      </w:r>
    </w:p>
    <w:p w14:paraId="5BF971FB" w14:textId="77777777" w:rsidR="0047302C" w:rsidRPr="00C47FA5" w:rsidRDefault="0047302C" w:rsidP="00143B54">
      <w:pPr>
        <w:spacing w:after="0" w:line="240" w:lineRule="auto"/>
        <w:ind w:firstLine="720"/>
        <w:jc w:val="both"/>
        <w:rPr>
          <w:rFonts w:ascii="Times New Roman" w:eastAsia="Times New Roman" w:hAnsi="Times New Roman" w:cs="Times New Roman"/>
          <w:sz w:val="28"/>
          <w:szCs w:val="28"/>
          <w:lang w:val="en-US" w:eastAsia="ru-RU"/>
        </w:rPr>
      </w:pPr>
      <w:r w:rsidRPr="00C47FA5">
        <w:rPr>
          <w:rFonts w:ascii="Times New Roman" w:eastAsia="Times New Roman" w:hAnsi="Times New Roman" w:cs="Times New Roman"/>
          <w:color w:val="000000"/>
          <w:sz w:val="28"/>
          <w:szCs w:val="28"/>
          <w:lang w:val="en-US" w:eastAsia="ru-RU"/>
        </w:rPr>
        <w:t xml:space="preserve">3) </w:t>
      </w:r>
      <w:r w:rsidRPr="00C47FA5">
        <w:rPr>
          <w:rFonts w:ascii="Times New Roman" w:eastAsia="Times New Roman" w:hAnsi="Times New Roman" w:cs="Times New Roman"/>
          <w:color w:val="000000"/>
          <w:sz w:val="28"/>
          <w:szCs w:val="28"/>
          <w:lang w:eastAsia="ru-RU"/>
        </w:rPr>
        <w:t>Үлгіге</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негізделген</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математикалық</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модель</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теңдеу</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жасау</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және</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тағы</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басқалары</w:t>
      </w:r>
      <w:r w:rsidRPr="00C47FA5">
        <w:rPr>
          <w:rFonts w:ascii="Times New Roman" w:eastAsia="Times New Roman" w:hAnsi="Times New Roman" w:cs="Times New Roman"/>
          <w:color w:val="000000"/>
          <w:sz w:val="28"/>
          <w:szCs w:val="28"/>
          <w:lang w:val="en-US" w:eastAsia="ru-RU"/>
        </w:rPr>
        <w:t>.</w:t>
      </w:r>
    </w:p>
    <w:p w14:paraId="0B967EC8" w14:textId="77777777" w:rsidR="0047302C" w:rsidRPr="00C47FA5" w:rsidRDefault="0047302C" w:rsidP="00143B54">
      <w:pPr>
        <w:spacing w:after="0" w:line="240" w:lineRule="auto"/>
        <w:ind w:firstLine="720"/>
        <w:jc w:val="both"/>
        <w:rPr>
          <w:rFonts w:ascii="Times New Roman" w:eastAsia="Times New Roman" w:hAnsi="Times New Roman" w:cs="Times New Roman"/>
          <w:sz w:val="28"/>
          <w:szCs w:val="28"/>
          <w:lang w:val="en-US" w:eastAsia="ru-RU"/>
        </w:rPr>
      </w:pPr>
      <w:r w:rsidRPr="00C47FA5">
        <w:rPr>
          <w:rFonts w:ascii="Times New Roman" w:eastAsia="Times New Roman" w:hAnsi="Times New Roman" w:cs="Times New Roman"/>
          <w:color w:val="000000"/>
          <w:sz w:val="28"/>
          <w:szCs w:val="28"/>
          <w:lang w:eastAsia="ru-RU"/>
        </w:rPr>
        <w:t>Бұл</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жерде</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ескеретін</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маңызды</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нүкте</w:t>
      </w:r>
      <w:r w:rsidRPr="00C47FA5">
        <w:rPr>
          <w:rFonts w:ascii="Times New Roman" w:eastAsia="Times New Roman" w:hAnsi="Times New Roman" w:cs="Times New Roman"/>
          <w:color w:val="000000"/>
          <w:sz w:val="28"/>
          <w:szCs w:val="28"/>
          <w:lang w:val="en-US" w:eastAsia="ru-RU"/>
        </w:rPr>
        <w:t xml:space="preserve"> – </w:t>
      </w:r>
      <w:r w:rsidRPr="00C47FA5">
        <w:rPr>
          <w:rFonts w:ascii="Times New Roman" w:eastAsia="Times New Roman" w:hAnsi="Times New Roman" w:cs="Times New Roman"/>
          <w:color w:val="000000"/>
          <w:sz w:val="28"/>
          <w:szCs w:val="28"/>
          <w:lang w:eastAsia="ru-RU"/>
        </w:rPr>
        <w:t>бір</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мезгілде</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бірнеше</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дағдыларды</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жетілдіру</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қиындық</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тудыруы</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мүмкін</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сондықтан</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алдымен</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бір</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дағдыны</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жетік</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меңгергеннен</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кейін</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келесісіне</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ауысу</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дұрыс</w:t>
      </w:r>
      <w:r w:rsidRPr="00C47FA5">
        <w:rPr>
          <w:rFonts w:ascii="Times New Roman" w:eastAsia="Times New Roman" w:hAnsi="Times New Roman" w:cs="Times New Roman"/>
          <w:color w:val="000000"/>
          <w:sz w:val="28"/>
          <w:szCs w:val="28"/>
          <w:lang w:val="en-US" w:eastAsia="ru-RU"/>
        </w:rPr>
        <w:t>.</w:t>
      </w:r>
    </w:p>
    <w:p w14:paraId="278A74E8" w14:textId="77777777" w:rsidR="0047302C" w:rsidRPr="00C47FA5" w:rsidRDefault="0047302C" w:rsidP="00143B54">
      <w:pPr>
        <w:spacing w:after="0" w:line="240" w:lineRule="auto"/>
        <w:rPr>
          <w:rFonts w:ascii="Times New Roman" w:eastAsia="Times New Roman" w:hAnsi="Times New Roman" w:cs="Times New Roman"/>
          <w:sz w:val="28"/>
          <w:szCs w:val="28"/>
          <w:lang w:val="en-US" w:eastAsia="ru-RU"/>
        </w:rPr>
      </w:pPr>
    </w:p>
    <w:p w14:paraId="05B3AF3E" w14:textId="77777777" w:rsidR="0047302C" w:rsidRPr="00C47FA5" w:rsidRDefault="0047302C" w:rsidP="00143B54">
      <w:pPr>
        <w:spacing w:after="0" w:line="240" w:lineRule="auto"/>
        <w:ind w:firstLine="720"/>
        <w:jc w:val="both"/>
        <w:rPr>
          <w:rFonts w:ascii="Times New Roman" w:eastAsia="Times New Roman" w:hAnsi="Times New Roman" w:cs="Times New Roman"/>
          <w:sz w:val="28"/>
          <w:szCs w:val="28"/>
          <w:lang w:val="en-US" w:eastAsia="ru-RU"/>
        </w:rPr>
      </w:pPr>
      <w:r w:rsidRPr="00C47FA5">
        <w:rPr>
          <w:rFonts w:ascii="Times New Roman" w:eastAsia="Times New Roman" w:hAnsi="Times New Roman" w:cs="Times New Roman"/>
          <w:i/>
          <w:iCs/>
          <w:color w:val="000000"/>
          <w:sz w:val="28"/>
          <w:szCs w:val="28"/>
          <w:lang w:eastAsia="ru-RU"/>
        </w:rPr>
        <w:t>Оқушылардың</w:t>
      </w:r>
      <w:r w:rsidRPr="00C47FA5">
        <w:rPr>
          <w:rFonts w:ascii="Times New Roman" w:eastAsia="Times New Roman" w:hAnsi="Times New Roman" w:cs="Times New Roman"/>
          <w:i/>
          <w:iCs/>
          <w:color w:val="000000"/>
          <w:sz w:val="28"/>
          <w:szCs w:val="28"/>
          <w:lang w:val="en-US" w:eastAsia="ru-RU"/>
        </w:rPr>
        <w:t xml:space="preserve"> </w:t>
      </w:r>
      <w:r w:rsidRPr="00C47FA5">
        <w:rPr>
          <w:rFonts w:ascii="Times New Roman" w:eastAsia="Times New Roman" w:hAnsi="Times New Roman" w:cs="Times New Roman"/>
          <w:i/>
          <w:iCs/>
          <w:color w:val="000000"/>
          <w:sz w:val="28"/>
          <w:szCs w:val="28"/>
          <w:lang w:eastAsia="ru-RU"/>
        </w:rPr>
        <w:t>ой</w:t>
      </w:r>
      <w:r w:rsidRPr="00C47FA5">
        <w:rPr>
          <w:rFonts w:ascii="Times New Roman" w:eastAsia="Times New Roman" w:hAnsi="Times New Roman" w:cs="Times New Roman"/>
          <w:i/>
          <w:iCs/>
          <w:color w:val="000000"/>
          <w:sz w:val="28"/>
          <w:szCs w:val="28"/>
          <w:lang w:val="en-US" w:eastAsia="ru-RU"/>
        </w:rPr>
        <w:t>-</w:t>
      </w:r>
      <w:r w:rsidRPr="00C47FA5">
        <w:rPr>
          <w:rFonts w:ascii="Times New Roman" w:eastAsia="Times New Roman" w:hAnsi="Times New Roman" w:cs="Times New Roman"/>
          <w:i/>
          <w:iCs/>
          <w:color w:val="000000"/>
          <w:sz w:val="28"/>
          <w:szCs w:val="28"/>
          <w:lang w:eastAsia="ru-RU"/>
        </w:rPr>
        <w:t>өрісін</w:t>
      </w:r>
      <w:r w:rsidRPr="00C47FA5">
        <w:rPr>
          <w:rFonts w:ascii="Times New Roman" w:eastAsia="Times New Roman" w:hAnsi="Times New Roman" w:cs="Times New Roman"/>
          <w:i/>
          <w:iCs/>
          <w:color w:val="000000"/>
          <w:sz w:val="28"/>
          <w:szCs w:val="28"/>
          <w:lang w:val="en-US" w:eastAsia="ru-RU"/>
        </w:rPr>
        <w:t xml:space="preserve"> </w:t>
      </w:r>
      <w:r w:rsidRPr="00C47FA5">
        <w:rPr>
          <w:rFonts w:ascii="Times New Roman" w:eastAsia="Times New Roman" w:hAnsi="Times New Roman" w:cs="Times New Roman"/>
          <w:i/>
          <w:iCs/>
          <w:color w:val="000000"/>
          <w:sz w:val="28"/>
          <w:szCs w:val="28"/>
          <w:lang w:eastAsia="ru-RU"/>
        </w:rPr>
        <w:t>кеңейтуге</w:t>
      </w:r>
      <w:r w:rsidRPr="00C47FA5">
        <w:rPr>
          <w:rFonts w:ascii="Times New Roman" w:eastAsia="Times New Roman" w:hAnsi="Times New Roman" w:cs="Times New Roman"/>
          <w:i/>
          <w:iCs/>
          <w:color w:val="000000"/>
          <w:sz w:val="28"/>
          <w:szCs w:val="28"/>
          <w:lang w:val="en-US" w:eastAsia="ru-RU"/>
        </w:rPr>
        <w:t xml:space="preserve"> </w:t>
      </w:r>
      <w:r w:rsidRPr="00C47FA5">
        <w:rPr>
          <w:rFonts w:ascii="Times New Roman" w:eastAsia="Times New Roman" w:hAnsi="Times New Roman" w:cs="Times New Roman"/>
          <w:i/>
          <w:iCs/>
          <w:color w:val="000000"/>
          <w:sz w:val="28"/>
          <w:szCs w:val="28"/>
          <w:lang w:eastAsia="ru-RU"/>
        </w:rPr>
        <w:t>арналған</w:t>
      </w:r>
      <w:r w:rsidRPr="00C47FA5">
        <w:rPr>
          <w:rFonts w:ascii="Times New Roman" w:eastAsia="Times New Roman" w:hAnsi="Times New Roman" w:cs="Times New Roman"/>
          <w:i/>
          <w:iCs/>
          <w:color w:val="000000"/>
          <w:sz w:val="28"/>
          <w:szCs w:val="28"/>
          <w:lang w:val="en-US" w:eastAsia="ru-RU"/>
        </w:rPr>
        <w:t xml:space="preserve"> </w:t>
      </w:r>
      <w:r w:rsidRPr="00C47FA5">
        <w:rPr>
          <w:rFonts w:ascii="Times New Roman" w:eastAsia="Times New Roman" w:hAnsi="Times New Roman" w:cs="Times New Roman"/>
          <w:i/>
          <w:iCs/>
          <w:color w:val="000000"/>
          <w:sz w:val="28"/>
          <w:szCs w:val="28"/>
          <w:lang w:eastAsia="ru-RU"/>
        </w:rPr>
        <w:t>тапсырмалар</w:t>
      </w:r>
    </w:p>
    <w:p w14:paraId="59569186" w14:textId="387156A7" w:rsidR="0047302C" w:rsidRPr="00C47FA5" w:rsidRDefault="0047302C" w:rsidP="00143B54">
      <w:pPr>
        <w:spacing w:after="0" w:line="240" w:lineRule="auto"/>
        <w:ind w:firstLine="720"/>
        <w:jc w:val="both"/>
        <w:rPr>
          <w:rFonts w:ascii="Times New Roman" w:eastAsia="Times New Roman" w:hAnsi="Times New Roman" w:cs="Times New Roman"/>
          <w:sz w:val="28"/>
          <w:szCs w:val="28"/>
          <w:lang w:val="en-US" w:eastAsia="ru-RU"/>
        </w:rPr>
      </w:pPr>
      <w:r w:rsidRPr="00C47FA5">
        <w:rPr>
          <w:rFonts w:ascii="Times New Roman" w:eastAsia="Times New Roman" w:hAnsi="Times New Roman" w:cs="Times New Roman"/>
          <w:color w:val="000000"/>
          <w:sz w:val="28"/>
          <w:szCs w:val="28"/>
          <w:lang w:eastAsia="ru-RU"/>
        </w:rPr>
        <w:t>Математикалық</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тапсырмаларды</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шешу</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арқылы</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сыни</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ойлау</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қабілеттері</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логикалық</w:t>
      </w:r>
      <w:r w:rsidRPr="00C47FA5">
        <w:rPr>
          <w:rFonts w:ascii="Times New Roman" w:eastAsia="Times New Roman" w:hAnsi="Times New Roman" w:cs="Times New Roman"/>
          <w:color w:val="000000"/>
          <w:sz w:val="28"/>
          <w:szCs w:val="28"/>
          <w:lang w:val="en-US" w:eastAsia="ru-RU"/>
        </w:rPr>
        <w:t>-</w:t>
      </w:r>
      <w:r w:rsidRPr="00C47FA5">
        <w:rPr>
          <w:rFonts w:ascii="Times New Roman" w:eastAsia="Times New Roman" w:hAnsi="Times New Roman" w:cs="Times New Roman"/>
          <w:color w:val="000000"/>
          <w:sz w:val="28"/>
          <w:szCs w:val="28"/>
          <w:lang w:eastAsia="ru-RU"/>
        </w:rPr>
        <w:t>формальды</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ойлау</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структуралары</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ойдың</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жүйелілігі</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таңбаларды</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дұрыс</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қолдану</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есте</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сақтау</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көрнекі</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қабілеттер</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дамиды</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Есептер</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оқушылардың</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логикалық</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ойлауын</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кеңістіктік</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елестету</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қабілеттерін</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жеке</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дарындылықтарын</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дамытуға</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септігін</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тигізетін</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негізгі</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құрал</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болып</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табылады</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Есептер</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қатаң</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дәлелдерге</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белгілі</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заңдарға</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сүйеніп</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жалпы</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қорытындылар</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жасайды</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дәлелді</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аналогияларды</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пайдаланады</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барлық</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жағдайларды</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ескереді</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Математикалық</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ойлауды</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дамытуға</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арналған</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есептер</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есептің</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деректерін</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талдауды</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мәліметтер</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lastRenderedPageBreak/>
        <w:t>мен</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өлшемдерді</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өткен</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есептермен</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салыстыруды</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берілген</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жағдайдағы</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ерекшеліктерді</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анықтауды</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қарапайым</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модельдерді</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құрастыруды</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және</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ойша</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эксперимент</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жүргізуді</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синтездеуді</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есеп</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шешуге</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қажетті</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ақпаратты</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таңдауды</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және</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оны</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бір</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жүйеге</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келтіруді</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зерттеуді</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қажет</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етеді</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Математикалық</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есептерді</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шешу</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оқушылардың</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жеке</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шығармашылық</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дарындылықтарына</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тікелей</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байланысты</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сондықтан</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есеп</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шешудің</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басты</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мақсаттарының</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бірі</w:t>
      </w:r>
      <w:r w:rsidRPr="00C47FA5">
        <w:rPr>
          <w:rFonts w:ascii="Times New Roman" w:eastAsia="Times New Roman" w:hAnsi="Times New Roman" w:cs="Times New Roman"/>
          <w:color w:val="000000"/>
          <w:sz w:val="28"/>
          <w:szCs w:val="28"/>
          <w:lang w:val="en-US" w:eastAsia="ru-RU"/>
        </w:rPr>
        <w:t>–</w:t>
      </w:r>
      <w:r w:rsidRPr="00C47FA5">
        <w:rPr>
          <w:rFonts w:ascii="Times New Roman" w:eastAsia="Times New Roman" w:hAnsi="Times New Roman" w:cs="Times New Roman"/>
          <w:color w:val="000000"/>
          <w:sz w:val="28"/>
          <w:szCs w:val="28"/>
          <w:lang w:eastAsia="ru-RU"/>
        </w:rPr>
        <w:t>оқушылардың</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ойлау</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процестерін</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белсендіру</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Осыған</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байланысты</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ойлау</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қабілетін</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сергітетін</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есептер</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мен</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жаттығулар</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өте</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маңызды</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Математикалық</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ойлауды</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дамыту</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үшін</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оқушыларды</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қызықтыратын</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ынтасын</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көтеретін</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есептерді</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талдау</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пайдалы</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Осындай</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есептерге</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зерттеу</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элементтерін</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қамтитын</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есептер</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ойын</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түріндегі</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есептер</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күрделі</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есептер</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және</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ертегілердегі</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есептер</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жатады</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Мысалы</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берілген</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есепті</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шешкенде</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жіберілген</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қателерді</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анықтау</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бірнеше</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әдіспен</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есеп</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шешу</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өз</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бетінше</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есеп</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құрастыру</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және</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тағы</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басқалары</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бар</w:t>
      </w:r>
      <w:r w:rsidRPr="00C47FA5">
        <w:rPr>
          <w:rFonts w:ascii="Times New Roman" w:eastAsia="Times New Roman" w:hAnsi="Times New Roman" w:cs="Times New Roman"/>
          <w:color w:val="000000"/>
          <w:sz w:val="28"/>
          <w:szCs w:val="28"/>
          <w:lang w:val="en-US" w:eastAsia="ru-RU"/>
        </w:rPr>
        <w:t>.</w:t>
      </w:r>
    </w:p>
    <w:p w14:paraId="69199DC4" w14:textId="77777777" w:rsidR="0047302C" w:rsidRPr="00C47FA5" w:rsidRDefault="0047302C" w:rsidP="00143B54">
      <w:pPr>
        <w:spacing w:after="0" w:line="240" w:lineRule="auto"/>
        <w:ind w:firstLine="720"/>
        <w:jc w:val="both"/>
        <w:rPr>
          <w:rFonts w:ascii="Times New Roman" w:eastAsia="Times New Roman" w:hAnsi="Times New Roman" w:cs="Times New Roman"/>
          <w:sz w:val="28"/>
          <w:szCs w:val="28"/>
          <w:lang w:val="en-US" w:eastAsia="ru-RU"/>
        </w:rPr>
      </w:pPr>
      <w:r w:rsidRPr="00C47FA5">
        <w:rPr>
          <w:rFonts w:ascii="Times New Roman" w:eastAsia="Times New Roman" w:hAnsi="Times New Roman" w:cs="Times New Roman"/>
          <w:color w:val="000000"/>
          <w:sz w:val="28"/>
          <w:szCs w:val="28"/>
          <w:lang w:eastAsia="ru-RU"/>
        </w:rPr>
        <w:t>К</w:t>
      </w:r>
      <w:r w:rsidRPr="00C47FA5">
        <w:rPr>
          <w:rFonts w:ascii="Times New Roman" w:eastAsia="Times New Roman" w:hAnsi="Times New Roman" w:cs="Times New Roman"/>
          <w:color w:val="000000"/>
          <w:sz w:val="28"/>
          <w:szCs w:val="28"/>
          <w:lang w:val="en-US" w:eastAsia="ru-RU"/>
        </w:rPr>
        <w:t>.</w:t>
      </w:r>
      <w:r w:rsidRPr="00C47FA5">
        <w:rPr>
          <w:rFonts w:ascii="Times New Roman" w:eastAsia="Times New Roman" w:hAnsi="Times New Roman" w:cs="Times New Roman"/>
          <w:color w:val="000000"/>
          <w:sz w:val="28"/>
          <w:szCs w:val="28"/>
          <w:lang w:eastAsia="ru-RU"/>
        </w:rPr>
        <w:t>В</w:t>
      </w:r>
      <w:r w:rsidRPr="00C47FA5">
        <w:rPr>
          <w:rFonts w:ascii="Times New Roman" w:eastAsia="Times New Roman" w:hAnsi="Times New Roman" w:cs="Times New Roman"/>
          <w:color w:val="000000"/>
          <w:sz w:val="28"/>
          <w:szCs w:val="28"/>
          <w:lang w:val="en-US" w:eastAsia="ru-RU"/>
        </w:rPr>
        <w:t>.</w:t>
      </w:r>
      <w:r w:rsidRPr="00C47FA5">
        <w:rPr>
          <w:rFonts w:ascii="Times New Roman" w:eastAsia="Times New Roman" w:hAnsi="Times New Roman" w:cs="Times New Roman"/>
          <w:color w:val="000000"/>
          <w:sz w:val="28"/>
          <w:szCs w:val="28"/>
          <w:lang w:eastAsia="ru-RU"/>
        </w:rPr>
        <w:t>Тесаулов</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есептерді</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бірнеше</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санатқа</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жіктейді</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қайталауға</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арналған</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есептер</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бұл</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санаттағы</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есептер</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жады</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мен</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назарды</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дамытуға</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бағытталған</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жаңа</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идеялар</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мен</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ойларды</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қозғайтын</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есептер</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шығармашылық</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есептер</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Соңғы</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екі</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санаттағы</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есептер</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оқушылардың</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ойлау</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қабілетін</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жетілдіреді</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Бұдан</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басқа</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тек</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зерттеуге</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арналған</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есептерді</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ғана</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емес</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сонымен</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қатар</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зерттеу</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компоненттері</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бар</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есептерді</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ұсыну</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қажет</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Геометриялық</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салу</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есептері</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планиметрия</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және</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стереометрия</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теңдеулер</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мен</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теңсіздіктерді</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шешуге</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арналған</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есептер</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тригонометриялық</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параметрлік</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көрсеткіштік</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және</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логарифмдік</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теңдеулер</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мен</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теңсіздіктер</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зерттеу</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элементтерін</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қамтиды</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Оқушылар</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амалдардың</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заңдарын</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білікті</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түрде</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қолдана</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алуы</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қажет</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сондықтан</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алгебраның</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негізгі</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элементтерімен</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танысу</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кезінде</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мысалы</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рационал</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сандарды</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қолданғанда</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амалдардың</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заңдары</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соның</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ішінде</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дистрибутивті</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заңды</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қолданатын</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есептерді</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шешу</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керек</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Берілген</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түбірлер</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бойынша</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теңдеулер</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құрастыру</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берілген</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шешімдер</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бойынша</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теңдеулер</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жүйесін</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жасау</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берілген</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теңдеулер</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немесе</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олардың</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жүйелері</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бойынша</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есептер</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құрастыру</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есептерінің</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сюжеттері</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әртүрлі</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болғандықтан</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олар</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математикалық</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әдістердің</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жалпылығын</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ашады</w:t>
      </w:r>
      <w:r w:rsidRPr="00C47FA5">
        <w:rPr>
          <w:rFonts w:ascii="Times New Roman" w:eastAsia="Times New Roman" w:hAnsi="Times New Roman" w:cs="Times New Roman"/>
          <w:color w:val="000000"/>
          <w:sz w:val="28"/>
          <w:szCs w:val="28"/>
          <w:lang w:val="en-US" w:eastAsia="ru-RU"/>
        </w:rPr>
        <w:t>.</w:t>
      </w:r>
    </w:p>
    <w:p w14:paraId="16C64B1C" w14:textId="45DEB1A8" w:rsidR="0047302C" w:rsidRPr="00C47FA5" w:rsidRDefault="0047302C" w:rsidP="00143B54">
      <w:pPr>
        <w:spacing w:after="0" w:line="240" w:lineRule="auto"/>
        <w:ind w:firstLine="720"/>
        <w:jc w:val="both"/>
        <w:rPr>
          <w:rFonts w:ascii="Times New Roman" w:eastAsia="Times New Roman" w:hAnsi="Times New Roman" w:cs="Times New Roman"/>
          <w:color w:val="000000"/>
          <w:sz w:val="28"/>
          <w:szCs w:val="28"/>
          <w:lang w:val="en-US" w:eastAsia="ru-RU"/>
        </w:rPr>
      </w:pPr>
      <w:r w:rsidRPr="00C47FA5">
        <w:rPr>
          <w:rFonts w:ascii="Times New Roman" w:eastAsia="Times New Roman" w:hAnsi="Times New Roman" w:cs="Times New Roman"/>
          <w:color w:val="000000"/>
          <w:sz w:val="28"/>
          <w:szCs w:val="28"/>
          <w:lang w:eastAsia="ru-RU"/>
        </w:rPr>
        <w:t>Орта</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мектепте</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математикалық</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есептер</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мен</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жаттығуларды</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шешу</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үшін</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арналған</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уақыттың</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жартысы</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пайдаланылады</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Алдында</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айтылған</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мәселелерді</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ескере</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отырып</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мектептегі</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математика</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бағдарламасындағы</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есеп</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шешу</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оқушыларға</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тек</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математикалық</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түсініктерді</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таныстырып</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математикалық</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символдарды</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пайдалануға</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дәлелдеуге</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үйретуден</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асып</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түседі</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Мұғалімдердің</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бұл</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бағытта</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жасаған</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таңдаулары</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математиканы</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есеп</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шешу</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арқылы</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оқытудың</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көптеген</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дидактикалық</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мақсаттарын</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қамтиды</w:t>
      </w:r>
      <w:r w:rsidRPr="00C47FA5">
        <w:rPr>
          <w:rFonts w:ascii="Times New Roman" w:eastAsia="Times New Roman" w:hAnsi="Times New Roman" w:cs="Times New Roman"/>
          <w:color w:val="000000"/>
          <w:sz w:val="28"/>
          <w:szCs w:val="28"/>
          <w:lang w:val="en-US" w:eastAsia="ru-RU"/>
        </w:rPr>
        <w:t>.</w:t>
      </w:r>
    </w:p>
    <w:p w14:paraId="3E92BF65" w14:textId="67E3AC78" w:rsidR="0047302C" w:rsidRPr="00C47FA5" w:rsidRDefault="0047302C" w:rsidP="00143B54">
      <w:pPr>
        <w:spacing w:after="0" w:line="240" w:lineRule="auto"/>
        <w:ind w:firstLine="720"/>
        <w:jc w:val="both"/>
        <w:rPr>
          <w:rFonts w:ascii="Times New Roman" w:eastAsia="Times New Roman" w:hAnsi="Times New Roman" w:cs="Times New Roman"/>
          <w:sz w:val="28"/>
          <w:szCs w:val="28"/>
          <w:lang w:val="en-US" w:eastAsia="ru-RU"/>
        </w:rPr>
      </w:pPr>
      <w:r w:rsidRPr="00C47FA5">
        <w:rPr>
          <w:rFonts w:ascii="Times New Roman" w:eastAsia="Times New Roman" w:hAnsi="Times New Roman" w:cs="Times New Roman"/>
          <w:color w:val="000000"/>
          <w:sz w:val="28"/>
          <w:szCs w:val="28"/>
          <w:lang w:eastAsia="ru-RU"/>
        </w:rPr>
        <w:t>Қойылатын</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оқытушылық</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мақсаттар</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бойынша</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математикалық</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тапсырмалардың</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түрлері</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мынадай</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болып</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келеді</w:t>
      </w:r>
      <w:r w:rsidRPr="00C47FA5">
        <w:rPr>
          <w:rFonts w:ascii="Times New Roman" w:eastAsia="Times New Roman" w:hAnsi="Times New Roman" w:cs="Times New Roman"/>
          <w:color w:val="000000"/>
          <w:sz w:val="28"/>
          <w:szCs w:val="28"/>
          <w:lang w:val="en-US" w:eastAsia="ru-RU"/>
        </w:rPr>
        <w:t>: </w:t>
      </w:r>
    </w:p>
    <w:p w14:paraId="1EC54FDF" w14:textId="77777777" w:rsidR="0047302C" w:rsidRPr="00C47FA5" w:rsidRDefault="0047302C" w:rsidP="00143B54">
      <w:pPr>
        <w:spacing w:after="0" w:line="240" w:lineRule="auto"/>
        <w:ind w:firstLine="720"/>
        <w:jc w:val="both"/>
        <w:rPr>
          <w:rFonts w:ascii="Times New Roman" w:eastAsia="Times New Roman" w:hAnsi="Times New Roman" w:cs="Times New Roman"/>
          <w:sz w:val="28"/>
          <w:szCs w:val="28"/>
          <w:lang w:val="en-US" w:eastAsia="ru-RU"/>
        </w:rPr>
      </w:pPr>
      <w:r w:rsidRPr="00C47FA5">
        <w:rPr>
          <w:rFonts w:ascii="Times New Roman" w:eastAsia="Times New Roman" w:hAnsi="Times New Roman" w:cs="Times New Roman"/>
          <w:color w:val="000000"/>
          <w:sz w:val="28"/>
          <w:szCs w:val="28"/>
          <w:lang w:val="en-US" w:eastAsia="ru-RU"/>
        </w:rPr>
        <w:t xml:space="preserve">1) </w:t>
      </w:r>
      <w:r w:rsidRPr="00C47FA5">
        <w:rPr>
          <w:rFonts w:ascii="Times New Roman" w:eastAsia="Times New Roman" w:hAnsi="Times New Roman" w:cs="Times New Roman"/>
          <w:color w:val="000000"/>
          <w:sz w:val="28"/>
          <w:szCs w:val="28"/>
          <w:lang w:eastAsia="ru-RU"/>
        </w:rPr>
        <w:t>Білім</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алудың</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келесі</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кезеңіне</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даярлықты</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қамтамасыз</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ету</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мақсатында</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жаңартылған</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ұғымдар</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әдістер</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және</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заңдылықтарды</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қамтитын</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тапсырмалар</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беріледі</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Бұл</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мақсатта</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балалардың</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бұрыннан</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бар</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ақпараттарын</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қайталауға</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бағытталған</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оңай</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немесе</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ауызша</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орындалатын</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тапсырмалар</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қолданылады</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Мысалы</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рационалды</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көрсеткіштерді</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қолдану</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тақырыбын</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оқып</w:t>
      </w:r>
      <w:r w:rsidRPr="00C47FA5">
        <w:rPr>
          <w:rFonts w:ascii="Times New Roman" w:eastAsia="Times New Roman" w:hAnsi="Times New Roman" w:cs="Times New Roman"/>
          <w:color w:val="000000"/>
          <w:sz w:val="28"/>
          <w:szCs w:val="28"/>
          <w:lang w:val="en-US" w:eastAsia="ru-RU"/>
        </w:rPr>
        <w:t>-</w:t>
      </w:r>
      <w:r w:rsidRPr="00C47FA5">
        <w:rPr>
          <w:rFonts w:ascii="Times New Roman" w:eastAsia="Times New Roman" w:hAnsi="Times New Roman" w:cs="Times New Roman"/>
          <w:color w:val="000000"/>
          <w:sz w:val="28"/>
          <w:szCs w:val="28"/>
          <w:lang w:eastAsia="ru-RU"/>
        </w:rPr>
        <w:t>үйрену</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алдында</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бұтін</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көрсеткіштерге</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байланысты</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тапсырмаларды</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шешу</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ұсынылады</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lastRenderedPageBreak/>
        <w:t>Қосу</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операциясына</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қатысты</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көбейту</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заңын</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меңгеру</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алдында</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осы</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заңның</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бұтін</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сандарға</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қолданылуымен</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байланысты</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есептер</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шешу</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тиімді</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болып</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табылады</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Осы</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арқылы</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оқушылар</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аналогияны</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дұрыс</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қолдануды</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үйренеді</w:t>
      </w:r>
      <w:r w:rsidRPr="00C47FA5">
        <w:rPr>
          <w:rFonts w:ascii="Times New Roman" w:eastAsia="Times New Roman" w:hAnsi="Times New Roman" w:cs="Times New Roman"/>
          <w:color w:val="000000"/>
          <w:sz w:val="28"/>
          <w:szCs w:val="28"/>
          <w:lang w:val="en-US" w:eastAsia="ru-RU"/>
        </w:rPr>
        <w:t>. </w:t>
      </w:r>
    </w:p>
    <w:p w14:paraId="1295F11C" w14:textId="77777777" w:rsidR="0047302C" w:rsidRPr="00C47FA5" w:rsidRDefault="0047302C" w:rsidP="00143B54">
      <w:pPr>
        <w:spacing w:after="0" w:line="240" w:lineRule="auto"/>
        <w:ind w:firstLine="720"/>
        <w:jc w:val="both"/>
        <w:rPr>
          <w:rFonts w:ascii="Times New Roman" w:eastAsia="Times New Roman" w:hAnsi="Times New Roman" w:cs="Times New Roman"/>
          <w:sz w:val="28"/>
          <w:szCs w:val="28"/>
          <w:lang w:val="en-US" w:eastAsia="ru-RU"/>
        </w:rPr>
      </w:pPr>
      <w:r w:rsidRPr="00C47FA5">
        <w:rPr>
          <w:rFonts w:ascii="Times New Roman" w:eastAsia="Times New Roman" w:hAnsi="Times New Roman" w:cs="Times New Roman"/>
          <w:color w:val="000000"/>
          <w:sz w:val="28"/>
          <w:szCs w:val="28"/>
          <w:lang w:val="en-US" w:eastAsia="ru-RU"/>
        </w:rPr>
        <w:t xml:space="preserve">2) </w:t>
      </w:r>
      <w:r w:rsidRPr="00C47FA5">
        <w:rPr>
          <w:rFonts w:ascii="Times New Roman" w:eastAsia="Times New Roman" w:hAnsi="Times New Roman" w:cs="Times New Roman"/>
          <w:color w:val="000000"/>
          <w:sz w:val="28"/>
          <w:szCs w:val="28"/>
          <w:lang w:eastAsia="ru-RU"/>
        </w:rPr>
        <w:t>Жаңадан</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алынған</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теориялық</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білімді</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нығайту</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мақсатында</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жаңа</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ұғымдармен</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танысуға</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аксиомалар</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мен</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заңдылықтарды</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дұрыс</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білуге</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және</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дәлелдеу</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әдістерін</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меңгеруге</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бағытталған</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тапсырмалар</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беріледі</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Бұл</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тапсырмалар</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теориялық</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ақпаратпен</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танысудан</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кейін</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орындалады</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Мысалы</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сыбайлас</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және</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вертикальды</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бұрыштар</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жайындағы</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білімдерін</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нығайту</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үшін</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оқушыларға</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екі</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бұрыштың</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ұштары</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біріккен</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болса</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олар</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сыбайлас</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немесе</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вертикаль</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бұрыштар</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бола</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ала</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ма</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деген</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сұрақтар</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қойылады</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Виет</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заңдылығын</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нығайту</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үшін</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берілген</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квадраттық</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теңдеудің</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бір</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тамыры</w:t>
      </w:r>
      <w:r w:rsidRPr="00C47FA5">
        <w:rPr>
          <w:rFonts w:ascii="Times New Roman" w:eastAsia="Times New Roman" w:hAnsi="Times New Roman" w:cs="Times New Roman"/>
          <w:color w:val="000000"/>
          <w:sz w:val="28"/>
          <w:szCs w:val="28"/>
          <w:lang w:val="en-US" w:eastAsia="ru-RU"/>
        </w:rPr>
        <w:t xml:space="preserve"> – 7 </w:t>
      </w:r>
      <w:r w:rsidRPr="00C47FA5">
        <w:rPr>
          <w:rFonts w:ascii="Times New Roman" w:eastAsia="Times New Roman" w:hAnsi="Times New Roman" w:cs="Times New Roman"/>
          <w:color w:val="000000"/>
          <w:sz w:val="28"/>
          <w:szCs w:val="28"/>
          <w:lang w:eastAsia="ru-RU"/>
        </w:rPr>
        <w:t>болған</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кезде</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екінші</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тамырды</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және</w:t>
      </w:r>
      <w:r w:rsidRPr="00C47FA5">
        <w:rPr>
          <w:rFonts w:ascii="Times New Roman" w:eastAsia="Times New Roman" w:hAnsi="Times New Roman" w:cs="Times New Roman"/>
          <w:color w:val="000000"/>
          <w:sz w:val="28"/>
          <w:szCs w:val="28"/>
          <w:lang w:val="en-US" w:eastAsia="ru-RU"/>
        </w:rPr>
        <w:t xml:space="preserve"> p </w:t>
      </w:r>
      <w:r w:rsidRPr="00C47FA5">
        <w:rPr>
          <w:rFonts w:ascii="Times New Roman" w:eastAsia="Times New Roman" w:hAnsi="Times New Roman" w:cs="Times New Roman"/>
          <w:color w:val="000000"/>
          <w:sz w:val="28"/>
          <w:szCs w:val="28"/>
          <w:lang w:eastAsia="ru-RU"/>
        </w:rPr>
        <w:t>коэффициентін</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табу</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керек</w:t>
      </w:r>
      <w:r w:rsidRPr="00C47FA5">
        <w:rPr>
          <w:rFonts w:ascii="Times New Roman" w:eastAsia="Times New Roman" w:hAnsi="Times New Roman" w:cs="Times New Roman"/>
          <w:color w:val="000000"/>
          <w:sz w:val="28"/>
          <w:szCs w:val="28"/>
          <w:lang w:val="en-US" w:eastAsia="ru-RU"/>
        </w:rPr>
        <w:t>. </w:t>
      </w:r>
    </w:p>
    <w:p w14:paraId="1D4F8382" w14:textId="77777777" w:rsidR="0047302C" w:rsidRPr="00C47FA5" w:rsidRDefault="0047302C" w:rsidP="00143B54">
      <w:pPr>
        <w:spacing w:after="0" w:line="240" w:lineRule="auto"/>
        <w:ind w:firstLine="720"/>
        <w:jc w:val="both"/>
        <w:rPr>
          <w:rFonts w:ascii="Times New Roman" w:eastAsia="Times New Roman" w:hAnsi="Times New Roman" w:cs="Times New Roman"/>
          <w:sz w:val="28"/>
          <w:szCs w:val="28"/>
          <w:lang w:val="en-US" w:eastAsia="ru-RU"/>
        </w:rPr>
      </w:pPr>
      <w:r w:rsidRPr="00C47FA5">
        <w:rPr>
          <w:rFonts w:ascii="Times New Roman" w:eastAsia="Times New Roman" w:hAnsi="Times New Roman" w:cs="Times New Roman"/>
          <w:color w:val="000000"/>
          <w:sz w:val="28"/>
          <w:szCs w:val="28"/>
          <w:lang w:val="en-US" w:eastAsia="ru-RU"/>
        </w:rPr>
        <w:t xml:space="preserve">3) </w:t>
      </w:r>
      <w:r w:rsidRPr="00C47FA5">
        <w:rPr>
          <w:rFonts w:ascii="Times New Roman" w:eastAsia="Times New Roman" w:hAnsi="Times New Roman" w:cs="Times New Roman"/>
          <w:color w:val="000000"/>
          <w:sz w:val="28"/>
          <w:szCs w:val="28"/>
          <w:lang w:eastAsia="ru-RU"/>
        </w:rPr>
        <w:t>Жаңа</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материалдың</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қолданыстағы</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маңызын</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көрсету</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үшін</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математиканың</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техника</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саласындағы</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күнделікті</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өмірдегі</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қолданылуын</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және</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басқа</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пәндермен</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арақатынасын</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ашатын</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тапсырмалар</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ұсынылады</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Бұл</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тапсырмалар</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арасында</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есептеу</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жұмысын</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жеңілдету</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үшін</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жүргізілетін</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өзгерістерді</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қамтитын</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тапсырмалар</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да</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бар</w:t>
      </w:r>
      <w:r w:rsidRPr="00C47FA5">
        <w:rPr>
          <w:rFonts w:ascii="Times New Roman" w:eastAsia="Times New Roman" w:hAnsi="Times New Roman" w:cs="Times New Roman"/>
          <w:color w:val="000000"/>
          <w:sz w:val="28"/>
          <w:szCs w:val="28"/>
          <w:lang w:val="en-US" w:eastAsia="ru-RU"/>
        </w:rPr>
        <w:t>. </w:t>
      </w:r>
    </w:p>
    <w:p w14:paraId="0E74DEE2" w14:textId="77777777" w:rsidR="0047302C" w:rsidRPr="00C47FA5" w:rsidRDefault="0047302C" w:rsidP="00143B54">
      <w:pPr>
        <w:spacing w:after="0" w:line="240" w:lineRule="auto"/>
        <w:ind w:firstLine="720"/>
        <w:jc w:val="both"/>
        <w:rPr>
          <w:rFonts w:ascii="Times New Roman" w:eastAsia="Times New Roman" w:hAnsi="Times New Roman" w:cs="Times New Roman"/>
          <w:sz w:val="28"/>
          <w:szCs w:val="28"/>
          <w:lang w:val="en-US" w:eastAsia="ru-RU"/>
        </w:rPr>
      </w:pPr>
      <w:r w:rsidRPr="00C47FA5">
        <w:rPr>
          <w:rFonts w:ascii="Times New Roman" w:eastAsia="Times New Roman" w:hAnsi="Times New Roman" w:cs="Times New Roman"/>
          <w:color w:val="000000"/>
          <w:sz w:val="28"/>
          <w:szCs w:val="28"/>
          <w:lang w:val="en-US" w:eastAsia="ru-RU"/>
        </w:rPr>
        <w:t xml:space="preserve">4) </w:t>
      </w:r>
      <w:r w:rsidRPr="00C47FA5">
        <w:rPr>
          <w:rFonts w:ascii="Times New Roman" w:eastAsia="Times New Roman" w:hAnsi="Times New Roman" w:cs="Times New Roman"/>
          <w:color w:val="000000"/>
          <w:sz w:val="28"/>
          <w:szCs w:val="28"/>
          <w:lang w:eastAsia="ru-RU"/>
        </w:rPr>
        <w:t>Білік</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пен</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дағдыларды</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дамыту</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мақсатында</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белгілі</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бір</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тапсырмаларды</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шешудің</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жаңа</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әдістерін</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алгоритмдерін</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тәсілдерін</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меңгеруге</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арналған</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алғашқы</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тапсырмалар</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мен</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жаттығулар</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ұсынылады</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Бұл</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тапсырмалардың</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мазмұны</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оқушыларға</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жаңа</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алған</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білімдерін</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қолдану</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жалпы</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әдістер</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алгоритмдер</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тәсілдерді</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нақты</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жағдайларда</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қолдану</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дағдыларын</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дамытуға</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бағытталған</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Бастапқы</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тапсырмалар</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оңай</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болуы</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тиіс</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алайда</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уақыт</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өте</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келе</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тапсырмаларды</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күрделендіру</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қажет</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Алғашқы</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сабақтарда</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тапсырмалардың</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шешімдерін</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толықтай</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түсіндіріп</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тақтада</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көрсету</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маңызды</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болып</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табылады</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Бұл</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арқылы</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оқушылардың</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білік</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пен</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дағдылары</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санасында</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ұзақ</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уақыт</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сақталады</w:t>
      </w:r>
      <w:r w:rsidRPr="00C47FA5">
        <w:rPr>
          <w:rFonts w:ascii="Times New Roman" w:eastAsia="Times New Roman" w:hAnsi="Times New Roman" w:cs="Times New Roman"/>
          <w:color w:val="000000"/>
          <w:sz w:val="28"/>
          <w:szCs w:val="28"/>
          <w:lang w:val="en-US" w:eastAsia="ru-RU"/>
        </w:rPr>
        <w:t>. </w:t>
      </w:r>
    </w:p>
    <w:p w14:paraId="3497309C" w14:textId="77777777" w:rsidR="0047302C" w:rsidRPr="00C47FA5" w:rsidRDefault="0047302C" w:rsidP="00143B54">
      <w:pPr>
        <w:spacing w:after="0" w:line="240" w:lineRule="auto"/>
        <w:ind w:firstLine="720"/>
        <w:jc w:val="both"/>
        <w:rPr>
          <w:rFonts w:ascii="Times New Roman" w:eastAsia="Times New Roman" w:hAnsi="Times New Roman" w:cs="Times New Roman"/>
          <w:sz w:val="28"/>
          <w:szCs w:val="28"/>
          <w:lang w:val="en-US" w:eastAsia="ru-RU"/>
        </w:rPr>
      </w:pPr>
      <w:r w:rsidRPr="00C47FA5">
        <w:rPr>
          <w:rFonts w:ascii="Times New Roman" w:eastAsia="Times New Roman" w:hAnsi="Times New Roman" w:cs="Times New Roman"/>
          <w:color w:val="000000"/>
          <w:sz w:val="28"/>
          <w:szCs w:val="28"/>
          <w:lang w:eastAsia="ru-RU"/>
        </w:rPr>
        <w:t>Математикадан</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білік</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пен</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дағдыларды</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дамыту</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тек</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бір</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тапсырмамен</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шектелмейді</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керісінше</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тапсырмалар</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мен</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жаттығулардың</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жүйелі</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түрде</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ұсынылуы</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мүмкін</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Тапсырмаларды</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шешудің</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техникалық</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аспектілері</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оқушының</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ойлау</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қабілетіне</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кедергі</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келтірмеу</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үшін</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математикалық</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әдістер</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мен</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есептеулерді</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дағдыға</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айналдыру</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ұсынылады</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Оқушылар</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математикалық</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есептеулер</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теңбе</w:t>
      </w:r>
      <w:r w:rsidRPr="00C47FA5">
        <w:rPr>
          <w:rFonts w:ascii="Times New Roman" w:eastAsia="Times New Roman" w:hAnsi="Times New Roman" w:cs="Times New Roman"/>
          <w:color w:val="000000"/>
          <w:sz w:val="28"/>
          <w:szCs w:val="28"/>
          <w:lang w:val="en-US" w:eastAsia="ru-RU"/>
        </w:rPr>
        <w:t>-</w:t>
      </w:r>
      <w:r w:rsidRPr="00C47FA5">
        <w:rPr>
          <w:rFonts w:ascii="Times New Roman" w:eastAsia="Times New Roman" w:hAnsi="Times New Roman" w:cs="Times New Roman"/>
          <w:color w:val="000000"/>
          <w:sz w:val="28"/>
          <w:szCs w:val="28"/>
          <w:lang w:eastAsia="ru-RU"/>
        </w:rPr>
        <w:t>тең</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түрлендірулер</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теңдеулер</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мен</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теңсіздіктер</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сондай</w:t>
      </w:r>
      <w:r w:rsidRPr="00C47FA5">
        <w:rPr>
          <w:rFonts w:ascii="Times New Roman" w:eastAsia="Times New Roman" w:hAnsi="Times New Roman" w:cs="Times New Roman"/>
          <w:color w:val="000000"/>
          <w:sz w:val="28"/>
          <w:szCs w:val="28"/>
          <w:lang w:val="en-US" w:eastAsia="ru-RU"/>
        </w:rPr>
        <w:t>-</w:t>
      </w:r>
      <w:r w:rsidRPr="00C47FA5">
        <w:rPr>
          <w:rFonts w:ascii="Times New Roman" w:eastAsia="Times New Roman" w:hAnsi="Times New Roman" w:cs="Times New Roman"/>
          <w:color w:val="000000"/>
          <w:sz w:val="28"/>
          <w:szCs w:val="28"/>
          <w:lang w:eastAsia="ru-RU"/>
        </w:rPr>
        <w:t>ақ</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геометриялық</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сызымдар</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сияқты</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дағдыларды</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қалыптастыруы</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тиіс</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Бұл</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дағдылар</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тапсырмаларды</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шешудің</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әртүрлі</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әдістерін</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тәсілдерін</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алгоритмдерін</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қолдану</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арқылы</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дамиды</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Сондықтан</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математикалық</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білік</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пен</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дағдыларды</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дамыту</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үшін</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ойластырылған</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тапсырмалар</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мен</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жаттығулардың</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реттелген</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жүйесін</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жасау</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мұндай</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жүйені</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жасауда</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әрбір</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оқушының</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жеке</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қабілеттері</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мен</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ерекшеліктерін</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ескеру</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сондай</w:t>
      </w:r>
      <w:r w:rsidRPr="00C47FA5">
        <w:rPr>
          <w:rFonts w:ascii="Times New Roman" w:eastAsia="Times New Roman" w:hAnsi="Times New Roman" w:cs="Times New Roman"/>
          <w:color w:val="000000"/>
          <w:sz w:val="28"/>
          <w:szCs w:val="28"/>
          <w:lang w:val="en-US" w:eastAsia="ru-RU"/>
        </w:rPr>
        <w:t>-</w:t>
      </w:r>
      <w:r w:rsidRPr="00C47FA5">
        <w:rPr>
          <w:rFonts w:ascii="Times New Roman" w:eastAsia="Times New Roman" w:hAnsi="Times New Roman" w:cs="Times New Roman"/>
          <w:color w:val="000000"/>
          <w:sz w:val="28"/>
          <w:szCs w:val="28"/>
          <w:lang w:eastAsia="ru-RU"/>
        </w:rPr>
        <w:t>ақ</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қарапайымнан</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күрделіге</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дейінгі</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принципті</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сақтау</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қажет</w:t>
      </w:r>
      <w:r w:rsidRPr="00C47FA5">
        <w:rPr>
          <w:rFonts w:ascii="Times New Roman" w:eastAsia="Times New Roman" w:hAnsi="Times New Roman" w:cs="Times New Roman"/>
          <w:color w:val="000000"/>
          <w:sz w:val="28"/>
          <w:szCs w:val="28"/>
          <w:lang w:val="en-US" w:eastAsia="ru-RU"/>
        </w:rPr>
        <w:t>. </w:t>
      </w:r>
    </w:p>
    <w:p w14:paraId="2730A677" w14:textId="77777777" w:rsidR="0047302C" w:rsidRPr="00C47FA5" w:rsidRDefault="0047302C" w:rsidP="00143B54">
      <w:pPr>
        <w:spacing w:after="0" w:line="240" w:lineRule="auto"/>
        <w:ind w:firstLine="720"/>
        <w:jc w:val="both"/>
        <w:rPr>
          <w:rFonts w:ascii="Times New Roman" w:eastAsia="Times New Roman" w:hAnsi="Times New Roman" w:cs="Times New Roman"/>
          <w:sz w:val="28"/>
          <w:szCs w:val="28"/>
          <w:lang w:val="en-US" w:eastAsia="ru-RU"/>
        </w:rPr>
      </w:pPr>
      <w:r w:rsidRPr="00C47FA5">
        <w:rPr>
          <w:rFonts w:ascii="Times New Roman" w:eastAsia="Times New Roman" w:hAnsi="Times New Roman" w:cs="Times New Roman"/>
          <w:color w:val="000000"/>
          <w:sz w:val="28"/>
          <w:szCs w:val="28"/>
          <w:lang w:eastAsia="ru-RU"/>
        </w:rPr>
        <w:t>Тапсырмалар</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мен</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жаттығулар</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жүйесін</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жасау</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кезінде</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олардың</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әртүрлілігін</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сақтау</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маңызды</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себебі</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әрбір</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тапсырманы</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шешу</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арқылы</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оқушылардың</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білімдері</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дамуы</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тиіс</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Сонымен</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қатар</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оқушылардың</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білік</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пен</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дағдыларын</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дамыту</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үшін</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уақытты</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тиімді</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пайдалану</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қажет</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Бұрыннан</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бар</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білік</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пен</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дағдыларды</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қолдана</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отырып</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жаңа</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тұрақты</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білік</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пен</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дағдыларды</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қалыптастыруға</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көмектеседі</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Бұрыннан</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бар</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білік</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пен</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дағдыларды</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тапсырмаларды</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шешу</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кезінде</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қолдану</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lastRenderedPageBreak/>
        <w:t>оқушыларға</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математикадан</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алған</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білімдерін</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әртүрлі</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жағдайларда</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қолдану</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дағдыларын</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дамытуға</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көмектеседі</w:t>
      </w:r>
      <w:r w:rsidRPr="00C47FA5">
        <w:rPr>
          <w:rFonts w:ascii="Times New Roman" w:eastAsia="Times New Roman" w:hAnsi="Times New Roman" w:cs="Times New Roman"/>
          <w:color w:val="000000"/>
          <w:sz w:val="28"/>
          <w:szCs w:val="28"/>
          <w:lang w:val="en-US" w:eastAsia="ru-RU"/>
        </w:rPr>
        <w:t>. </w:t>
      </w:r>
    </w:p>
    <w:p w14:paraId="106EFC40" w14:textId="77777777" w:rsidR="0047302C" w:rsidRPr="00C47FA5" w:rsidRDefault="0047302C" w:rsidP="00143B54">
      <w:pPr>
        <w:spacing w:after="0" w:line="240" w:lineRule="auto"/>
        <w:ind w:firstLine="720"/>
        <w:jc w:val="both"/>
        <w:rPr>
          <w:rFonts w:ascii="Times New Roman" w:eastAsia="Times New Roman" w:hAnsi="Times New Roman" w:cs="Times New Roman"/>
          <w:sz w:val="28"/>
          <w:szCs w:val="28"/>
          <w:lang w:val="en-US" w:eastAsia="ru-RU"/>
        </w:rPr>
      </w:pPr>
      <w:r w:rsidRPr="00C47FA5">
        <w:rPr>
          <w:rFonts w:ascii="Times New Roman" w:eastAsia="Times New Roman" w:hAnsi="Times New Roman" w:cs="Times New Roman"/>
          <w:color w:val="000000"/>
          <w:sz w:val="28"/>
          <w:szCs w:val="28"/>
          <w:lang w:val="en-US" w:eastAsia="ru-RU"/>
        </w:rPr>
        <w:t xml:space="preserve">5) </w:t>
      </w:r>
      <w:r w:rsidRPr="00C47FA5">
        <w:rPr>
          <w:rFonts w:ascii="Times New Roman" w:eastAsia="Times New Roman" w:hAnsi="Times New Roman" w:cs="Times New Roman"/>
          <w:color w:val="000000"/>
          <w:sz w:val="28"/>
          <w:szCs w:val="28"/>
          <w:lang w:eastAsia="ru-RU"/>
        </w:rPr>
        <w:t>Бұрын</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өтілген</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материалды</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қайталау</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мақсатында</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математиканың</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әр</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тарауының</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бір</w:t>
      </w:r>
      <w:r w:rsidRPr="00C47FA5">
        <w:rPr>
          <w:rFonts w:ascii="Times New Roman" w:eastAsia="Times New Roman" w:hAnsi="Times New Roman" w:cs="Times New Roman"/>
          <w:color w:val="000000"/>
          <w:sz w:val="28"/>
          <w:szCs w:val="28"/>
          <w:lang w:val="en-US" w:eastAsia="ru-RU"/>
        </w:rPr>
        <w:t>-</w:t>
      </w:r>
      <w:r w:rsidRPr="00C47FA5">
        <w:rPr>
          <w:rFonts w:ascii="Times New Roman" w:eastAsia="Times New Roman" w:hAnsi="Times New Roman" w:cs="Times New Roman"/>
          <w:color w:val="000000"/>
          <w:sz w:val="28"/>
          <w:szCs w:val="28"/>
          <w:lang w:eastAsia="ru-RU"/>
        </w:rPr>
        <w:t>бірімен</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тығыз</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байланысын</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пайдалана</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отырып</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оқушылар</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көптеген</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тапсырмаларды</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шешу</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кезінде</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бұрын</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өтілген</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материалдардан</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алған</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білім</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білік</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дағдыларын</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қолданады</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Белгілі</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бір</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тапсырманы</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шешу</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алдындағы</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мақсаттан</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тәуелсіз</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тапсырманы</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шешу</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барысында</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бұрын</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өтілген</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материалды</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қайталап</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отыру</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қажеттілігі</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бар</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Белгілі</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бір</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тақырыпты</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қорытындылау</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сабақтарында</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шығарылатын</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тапсырмалардың</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дидактикалық</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мақсаты</w:t>
      </w:r>
      <w:r w:rsidRPr="00C47FA5">
        <w:rPr>
          <w:rFonts w:ascii="Times New Roman" w:eastAsia="Times New Roman" w:hAnsi="Times New Roman" w:cs="Times New Roman"/>
          <w:color w:val="000000"/>
          <w:sz w:val="28"/>
          <w:szCs w:val="28"/>
          <w:lang w:val="en-US" w:eastAsia="ru-RU"/>
        </w:rPr>
        <w:t xml:space="preserve"> – </w:t>
      </w:r>
      <w:r w:rsidRPr="00C47FA5">
        <w:rPr>
          <w:rFonts w:ascii="Times New Roman" w:eastAsia="Times New Roman" w:hAnsi="Times New Roman" w:cs="Times New Roman"/>
          <w:color w:val="000000"/>
          <w:sz w:val="28"/>
          <w:szCs w:val="28"/>
          <w:lang w:eastAsia="ru-RU"/>
        </w:rPr>
        <w:t>өткен</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тақырып</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бойынша</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алынған</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білімді</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қайталау</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жүйелеу</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және</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нақтылау</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сондай</w:t>
      </w:r>
      <w:r w:rsidRPr="00C47FA5">
        <w:rPr>
          <w:rFonts w:ascii="Times New Roman" w:eastAsia="Times New Roman" w:hAnsi="Times New Roman" w:cs="Times New Roman"/>
          <w:color w:val="000000"/>
          <w:sz w:val="28"/>
          <w:szCs w:val="28"/>
          <w:lang w:val="en-US" w:eastAsia="ru-RU"/>
        </w:rPr>
        <w:t>-</w:t>
      </w:r>
      <w:r w:rsidRPr="00C47FA5">
        <w:rPr>
          <w:rFonts w:ascii="Times New Roman" w:eastAsia="Times New Roman" w:hAnsi="Times New Roman" w:cs="Times New Roman"/>
          <w:color w:val="000000"/>
          <w:sz w:val="28"/>
          <w:szCs w:val="28"/>
          <w:lang w:eastAsia="ru-RU"/>
        </w:rPr>
        <w:t>ақ</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білік</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пен</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дағдыларды</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нығайту</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болып</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табылады</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Тоқсанның</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соңында</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шығарылатын</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тапсырмалар</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осындай</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мақсаттарға</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жауап</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береді</w:t>
      </w:r>
      <w:r w:rsidRPr="00C47FA5">
        <w:rPr>
          <w:rFonts w:ascii="Times New Roman" w:eastAsia="Times New Roman" w:hAnsi="Times New Roman" w:cs="Times New Roman"/>
          <w:color w:val="000000"/>
          <w:sz w:val="28"/>
          <w:szCs w:val="28"/>
          <w:lang w:val="en-US" w:eastAsia="ru-RU"/>
        </w:rPr>
        <w:t>. </w:t>
      </w:r>
    </w:p>
    <w:p w14:paraId="0CCFCEA3" w14:textId="77777777" w:rsidR="0047302C" w:rsidRPr="00C47FA5" w:rsidRDefault="0047302C" w:rsidP="00143B54">
      <w:pPr>
        <w:spacing w:after="0" w:line="240" w:lineRule="auto"/>
        <w:ind w:firstLine="720"/>
        <w:jc w:val="both"/>
        <w:rPr>
          <w:rFonts w:ascii="Times New Roman" w:eastAsia="Times New Roman" w:hAnsi="Times New Roman" w:cs="Times New Roman"/>
          <w:sz w:val="28"/>
          <w:szCs w:val="28"/>
          <w:lang w:val="en-US" w:eastAsia="ru-RU"/>
        </w:rPr>
      </w:pPr>
      <w:r w:rsidRPr="00C47FA5">
        <w:rPr>
          <w:rFonts w:ascii="Times New Roman" w:eastAsia="Times New Roman" w:hAnsi="Times New Roman" w:cs="Times New Roman"/>
          <w:color w:val="000000"/>
          <w:sz w:val="28"/>
          <w:szCs w:val="28"/>
          <w:lang w:val="en-US" w:eastAsia="ru-RU"/>
        </w:rPr>
        <w:t xml:space="preserve">6) </w:t>
      </w:r>
      <w:r w:rsidRPr="00C47FA5">
        <w:rPr>
          <w:rFonts w:ascii="Times New Roman" w:eastAsia="Times New Roman" w:hAnsi="Times New Roman" w:cs="Times New Roman"/>
          <w:color w:val="000000"/>
          <w:sz w:val="28"/>
          <w:szCs w:val="28"/>
          <w:lang w:eastAsia="ru-RU"/>
        </w:rPr>
        <w:t>Математикалық</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тапсырмалар</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мен</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жаттығуларды</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шешу</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арқылы</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оқушылардың</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жаңа</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материалды</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меңгеруін</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тексеру</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мақсатында</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әрбір</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тапсырманың</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өзіндік</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маңызы</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бар</w:t>
      </w:r>
      <w:r w:rsidRPr="00C47FA5">
        <w:rPr>
          <w:rFonts w:ascii="Times New Roman" w:eastAsia="Times New Roman" w:hAnsi="Times New Roman" w:cs="Times New Roman"/>
          <w:color w:val="000000"/>
          <w:sz w:val="28"/>
          <w:szCs w:val="28"/>
          <w:lang w:val="en-US" w:eastAsia="ru-RU"/>
        </w:rPr>
        <w:t xml:space="preserve"> – </w:t>
      </w:r>
      <w:r w:rsidRPr="00C47FA5">
        <w:rPr>
          <w:rFonts w:ascii="Times New Roman" w:eastAsia="Times New Roman" w:hAnsi="Times New Roman" w:cs="Times New Roman"/>
          <w:color w:val="000000"/>
          <w:sz w:val="28"/>
          <w:szCs w:val="28"/>
          <w:lang w:eastAsia="ru-RU"/>
        </w:rPr>
        <w:t>ағымдағы</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бақылау</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немесе</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өзін</w:t>
      </w:r>
      <w:r w:rsidRPr="00C47FA5">
        <w:rPr>
          <w:rFonts w:ascii="Times New Roman" w:eastAsia="Times New Roman" w:hAnsi="Times New Roman" w:cs="Times New Roman"/>
          <w:color w:val="000000"/>
          <w:sz w:val="28"/>
          <w:szCs w:val="28"/>
          <w:lang w:val="en-US" w:eastAsia="ru-RU"/>
        </w:rPr>
        <w:t>-</w:t>
      </w:r>
      <w:r w:rsidRPr="00C47FA5">
        <w:rPr>
          <w:rFonts w:ascii="Times New Roman" w:eastAsia="Times New Roman" w:hAnsi="Times New Roman" w:cs="Times New Roman"/>
          <w:color w:val="000000"/>
          <w:sz w:val="28"/>
          <w:szCs w:val="28"/>
          <w:lang w:eastAsia="ru-RU"/>
        </w:rPr>
        <w:t>өзі</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тексеру</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Тақтада</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шешілетін</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тапсырмалардың</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бір</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қызметі</w:t>
      </w:r>
      <w:r w:rsidRPr="00C47FA5">
        <w:rPr>
          <w:rFonts w:ascii="Times New Roman" w:eastAsia="Times New Roman" w:hAnsi="Times New Roman" w:cs="Times New Roman"/>
          <w:color w:val="000000"/>
          <w:sz w:val="28"/>
          <w:szCs w:val="28"/>
          <w:lang w:val="en-US" w:eastAsia="ru-RU"/>
        </w:rPr>
        <w:t xml:space="preserve"> – </w:t>
      </w:r>
      <w:r w:rsidRPr="00C47FA5">
        <w:rPr>
          <w:rFonts w:ascii="Times New Roman" w:eastAsia="Times New Roman" w:hAnsi="Times New Roman" w:cs="Times New Roman"/>
          <w:color w:val="000000"/>
          <w:sz w:val="28"/>
          <w:szCs w:val="28"/>
          <w:lang w:eastAsia="ru-RU"/>
        </w:rPr>
        <w:t>оқушылардың</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алған</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білімдерінен</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түсінбеген</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ұғымдарын</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анықтау</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және</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білік</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пен</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дағдының</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қалыптасу</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дәрежесін</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бағалау</w:t>
      </w:r>
      <w:r w:rsidRPr="00C47FA5">
        <w:rPr>
          <w:rFonts w:ascii="Times New Roman" w:eastAsia="Times New Roman" w:hAnsi="Times New Roman" w:cs="Times New Roman"/>
          <w:color w:val="000000"/>
          <w:sz w:val="28"/>
          <w:szCs w:val="28"/>
          <w:lang w:val="en-US" w:eastAsia="ru-RU"/>
        </w:rPr>
        <w:t>. </w:t>
      </w:r>
    </w:p>
    <w:p w14:paraId="1B36FD36" w14:textId="05425A46" w:rsidR="0047302C" w:rsidRPr="00C47FA5" w:rsidRDefault="0047302C" w:rsidP="00143B54">
      <w:pPr>
        <w:spacing w:after="0" w:line="240" w:lineRule="auto"/>
        <w:ind w:firstLine="720"/>
        <w:jc w:val="both"/>
        <w:rPr>
          <w:rFonts w:ascii="Times New Roman" w:eastAsia="Times New Roman" w:hAnsi="Times New Roman" w:cs="Times New Roman"/>
          <w:sz w:val="28"/>
          <w:szCs w:val="28"/>
          <w:lang w:val="en-US" w:eastAsia="ru-RU"/>
        </w:rPr>
      </w:pPr>
      <w:r w:rsidRPr="00C47FA5">
        <w:rPr>
          <w:rFonts w:ascii="Times New Roman" w:eastAsia="Times New Roman" w:hAnsi="Times New Roman" w:cs="Times New Roman"/>
          <w:color w:val="000000"/>
          <w:sz w:val="28"/>
          <w:szCs w:val="28"/>
          <w:lang w:eastAsia="ru-RU"/>
        </w:rPr>
        <w:t>Тексеру</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және</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бақылау</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жұмыстарында</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шешілетін</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тапсырмалардың</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негізгі</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функциясы</w:t>
      </w:r>
      <w:r w:rsidRPr="00C47FA5">
        <w:rPr>
          <w:rFonts w:ascii="Times New Roman" w:eastAsia="Times New Roman" w:hAnsi="Times New Roman" w:cs="Times New Roman"/>
          <w:color w:val="000000"/>
          <w:sz w:val="28"/>
          <w:szCs w:val="28"/>
          <w:lang w:val="en-US" w:eastAsia="ru-RU"/>
        </w:rPr>
        <w:t>–</w:t>
      </w:r>
      <w:r w:rsidRPr="00C47FA5">
        <w:rPr>
          <w:rFonts w:ascii="Times New Roman" w:eastAsia="Times New Roman" w:hAnsi="Times New Roman" w:cs="Times New Roman"/>
          <w:color w:val="000000"/>
          <w:sz w:val="28"/>
          <w:szCs w:val="28"/>
          <w:lang w:eastAsia="ru-RU"/>
        </w:rPr>
        <w:t>мұғалімнің</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берілген</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бөлім</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бойынша</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материалды</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қаншалықты</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дұрыс</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бергенін</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анықтау</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және</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оқушылардың</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оны</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қаншалықты</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меңгергендігін</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бағалау</w:t>
      </w:r>
      <w:r w:rsidRPr="00C47FA5">
        <w:rPr>
          <w:rFonts w:ascii="Times New Roman" w:eastAsia="Times New Roman" w:hAnsi="Times New Roman" w:cs="Times New Roman"/>
          <w:color w:val="000000"/>
          <w:sz w:val="28"/>
          <w:szCs w:val="28"/>
          <w:lang w:val="en-US" w:eastAsia="ru-RU"/>
        </w:rPr>
        <w:t>. </w:t>
      </w:r>
    </w:p>
    <w:p w14:paraId="279CCAB9" w14:textId="77777777" w:rsidR="0047302C" w:rsidRPr="00C47FA5" w:rsidRDefault="0047302C" w:rsidP="00143B54">
      <w:pPr>
        <w:spacing w:after="0" w:line="240" w:lineRule="auto"/>
        <w:ind w:firstLine="720"/>
        <w:jc w:val="both"/>
        <w:rPr>
          <w:rFonts w:ascii="Times New Roman" w:eastAsia="Times New Roman" w:hAnsi="Times New Roman" w:cs="Times New Roman"/>
          <w:sz w:val="28"/>
          <w:szCs w:val="28"/>
          <w:lang w:val="en-US" w:eastAsia="ru-RU"/>
        </w:rPr>
      </w:pPr>
      <w:r w:rsidRPr="00C47FA5">
        <w:rPr>
          <w:rFonts w:ascii="Times New Roman" w:eastAsia="Times New Roman" w:hAnsi="Times New Roman" w:cs="Times New Roman"/>
          <w:color w:val="000000"/>
          <w:sz w:val="28"/>
          <w:szCs w:val="28"/>
          <w:lang w:eastAsia="ru-RU"/>
        </w:rPr>
        <w:t>Осылайша</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математикалық</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тапсырмаларды</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жіктеу</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кезінде</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ескеру</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қажетті</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бірқатар</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маңызды</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жағдайлар</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бар</w:t>
      </w:r>
      <w:r w:rsidRPr="00C47FA5">
        <w:rPr>
          <w:rFonts w:ascii="Times New Roman" w:eastAsia="Times New Roman" w:hAnsi="Times New Roman" w:cs="Times New Roman"/>
          <w:color w:val="000000"/>
          <w:sz w:val="28"/>
          <w:szCs w:val="28"/>
          <w:lang w:val="en-US" w:eastAsia="ru-RU"/>
        </w:rPr>
        <w:t>: </w:t>
      </w:r>
    </w:p>
    <w:p w14:paraId="606733C2" w14:textId="77777777" w:rsidR="0047302C" w:rsidRPr="00C47FA5" w:rsidRDefault="0047302C" w:rsidP="00143B54">
      <w:pPr>
        <w:pStyle w:val="ListParagraph"/>
        <w:numPr>
          <w:ilvl w:val="0"/>
          <w:numId w:val="9"/>
        </w:numPr>
        <w:spacing w:after="0" w:line="240" w:lineRule="auto"/>
        <w:jc w:val="both"/>
        <w:rPr>
          <w:rFonts w:ascii="Times New Roman" w:eastAsia="Times New Roman" w:hAnsi="Times New Roman" w:cs="Times New Roman"/>
          <w:sz w:val="28"/>
          <w:szCs w:val="28"/>
          <w:lang w:val="en-US" w:eastAsia="ru-RU"/>
        </w:rPr>
      </w:pPr>
      <w:r w:rsidRPr="00C47FA5">
        <w:rPr>
          <w:rFonts w:ascii="Times New Roman" w:eastAsia="Times New Roman" w:hAnsi="Times New Roman" w:cs="Times New Roman"/>
          <w:color w:val="000000"/>
          <w:sz w:val="28"/>
          <w:szCs w:val="28"/>
          <w:lang w:eastAsia="ru-RU"/>
        </w:rPr>
        <w:t>математикалық</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тапсырмалар</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көп</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функционалды</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яғни</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бір</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тапсырма</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бір</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мезгілде</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бірнеше</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функция</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атқаруға</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қабілетті</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өйткені</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тапсырманы</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шешу</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барысында</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әртүрлі</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өзгерістер</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болуы</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мүмкін</w:t>
      </w:r>
      <w:r w:rsidRPr="00C47FA5">
        <w:rPr>
          <w:rFonts w:ascii="Times New Roman" w:eastAsia="Times New Roman" w:hAnsi="Times New Roman" w:cs="Times New Roman"/>
          <w:color w:val="000000"/>
          <w:sz w:val="28"/>
          <w:szCs w:val="28"/>
          <w:lang w:val="en-US" w:eastAsia="ru-RU"/>
        </w:rPr>
        <w:t>; </w:t>
      </w:r>
    </w:p>
    <w:p w14:paraId="1391FCFB" w14:textId="77777777" w:rsidR="0047302C" w:rsidRPr="00C47FA5" w:rsidRDefault="0047302C" w:rsidP="00143B54">
      <w:pPr>
        <w:pStyle w:val="ListParagraph"/>
        <w:numPr>
          <w:ilvl w:val="0"/>
          <w:numId w:val="9"/>
        </w:numPr>
        <w:spacing w:after="0" w:line="240" w:lineRule="auto"/>
        <w:jc w:val="both"/>
        <w:rPr>
          <w:rFonts w:ascii="Times New Roman" w:eastAsia="Times New Roman" w:hAnsi="Times New Roman" w:cs="Times New Roman"/>
          <w:sz w:val="28"/>
          <w:szCs w:val="28"/>
          <w:lang w:val="en-US" w:eastAsia="ru-RU"/>
        </w:rPr>
      </w:pPr>
      <w:r w:rsidRPr="00C47FA5">
        <w:rPr>
          <w:rFonts w:ascii="Times New Roman" w:eastAsia="Times New Roman" w:hAnsi="Times New Roman" w:cs="Times New Roman"/>
          <w:color w:val="000000"/>
          <w:sz w:val="28"/>
          <w:szCs w:val="28"/>
          <w:lang w:eastAsia="ru-RU"/>
        </w:rPr>
        <w:t>барлық</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функциялар</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арасынан</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әрқашанда</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негізгісін</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таңдауға</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болады</w:t>
      </w:r>
      <w:r w:rsidRPr="00C47FA5">
        <w:rPr>
          <w:rFonts w:ascii="Times New Roman" w:eastAsia="Times New Roman" w:hAnsi="Times New Roman" w:cs="Times New Roman"/>
          <w:color w:val="000000"/>
          <w:sz w:val="28"/>
          <w:szCs w:val="28"/>
          <w:lang w:val="en-US" w:eastAsia="ru-RU"/>
        </w:rPr>
        <w:t>; </w:t>
      </w:r>
    </w:p>
    <w:p w14:paraId="425635A3" w14:textId="77777777" w:rsidR="0047302C" w:rsidRPr="00C47FA5" w:rsidRDefault="0047302C" w:rsidP="00143B54">
      <w:pPr>
        <w:pStyle w:val="ListParagraph"/>
        <w:numPr>
          <w:ilvl w:val="0"/>
          <w:numId w:val="9"/>
        </w:numPr>
        <w:spacing w:after="0" w:line="240" w:lineRule="auto"/>
        <w:jc w:val="both"/>
        <w:rPr>
          <w:rFonts w:ascii="Times New Roman" w:eastAsia="Times New Roman" w:hAnsi="Times New Roman" w:cs="Times New Roman"/>
          <w:sz w:val="28"/>
          <w:szCs w:val="28"/>
          <w:lang w:eastAsia="ru-RU"/>
        </w:rPr>
      </w:pPr>
      <w:r w:rsidRPr="00C47FA5">
        <w:rPr>
          <w:rFonts w:ascii="Times New Roman" w:eastAsia="Times New Roman" w:hAnsi="Times New Roman" w:cs="Times New Roman"/>
          <w:color w:val="000000"/>
          <w:sz w:val="28"/>
          <w:szCs w:val="28"/>
          <w:lang w:eastAsia="ru-RU"/>
        </w:rPr>
        <w:t>кез келген типология немесе жіктеу шартты түрде жүзеге асырылады; </w:t>
      </w:r>
    </w:p>
    <w:p w14:paraId="24770FBB" w14:textId="42473F5A" w:rsidR="0047302C" w:rsidRPr="00C47FA5" w:rsidRDefault="0047302C" w:rsidP="00143B54">
      <w:pPr>
        <w:pStyle w:val="ListParagraph"/>
        <w:numPr>
          <w:ilvl w:val="0"/>
          <w:numId w:val="9"/>
        </w:numPr>
        <w:spacing w:after="0" w:line="240" w:lineRule="auto"/>
        <w:jc w:val="both"/>
        <w:rPr>
          <w:rFonts w:ascii="Times New Roman" w:eastAsia="Times New Roman" w:hAnsi="Times New Roman" w:cs="Times New Roman"/>
          <w:sz w:val="28"/>
          <w:szCs w:val="28"/>
          <w:lang w:eastAsia="ru-RU"/>
        </w:rPr>
      </w:pPr>
      <w:r w:rsidRPr="00C47FA5">
        <w:rPr>
          <w:rFonts w:ascii="Times New Roman" w:eastAsia="Times New Roman" w:hAnsi="Times New Roman" w:cs="Times New Roman"/>
          <w:color w:val="000000"/>
          <w:sz w:val="28"/>
          <w:szCs w:val="28"/>
          <w:lang w:eastAsia="ru-RU"/>
        </w:rPr>
        <w:t>кез келген математикалық тапсырма әртүрлі жіктеу схемаларының белгілеріне ие болуы мүмкін.</w:t>
      </w:r>
    </w:p>
    <w:p w14:paraId="24D2AF30" w14:textId="77777777" w:rsidR="0047302C" w:rsidRPr="00C47FA5" w:rsidRDefault="0047302C" w:rsidP="00143B54">
      <w:pPr>
        <w:spacing w:after="0" w:line="240" w:lineRule="auto"/>
        <w:ind w:firstLine="720"/>
        <w:jc w:val="both"/>
        <w:rPr>
          <w:rFonts w:ascii="Times New Roman" w:eastAsia="Times New Roman" w:hAnsi="Times New Roman" w:cs="Times New Roman"/>
          <w:sz w:val="28"/>
          <w:szCs w:val="28"/>
          <w:lang w:eastAsia="ru-RU"/>
        </w:rPr>
      </w:pPr>
    </w:p>
    <w:p w14:paraId="0A96D160" w14:textId="77777777" w:rsidR="0047302C" w:rsidRPr="00C47FA5" w:rsidRDefault="0047302C" w:rsidP="00143B54">
      <w:pPr>
        <w:spacing w:after="0" w:line="240" w:lineRule="auto"/>
        <w:ind w:firstLine="720"/>
        <w:jc w:val="both"/>
        <w:rPr>
          <w:rFonts w:ascii="Times New Roman" w:eastAsia="Times New Roman" w:hAnsi="Times New Roman" w:cs="Times New Roman"/>
          <w:sz w:val="28"/>
          <w:szCs w:val="28"/>
          <w:lang w:eastAsia="ru-RU"/>
        </w:rPr>
      </w:pPr>
    </w:p>
    <w:p w14:paraId="6753D105" w14:textId="77777777" w:rsidR="000C75AA" w:rsidRPr="00C47FA5" w:rsidRDefault="000C75AA" w:rsidP="00143B54">
      <w:pPr>
        <w:spacing w:after="0" w:line="240" w:lineRule="auto"/>
        <w:jc w:val="both"/>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br w:type="page"/>
      </w:r>
    </w:p>
    <w:p w14:paraId="25BB5899" w14:textId="78FFA1FF" w:rsidR="000C75AA" w:rsidRPr="00C47FA5" w:rsidRDefault="000C75AA" w:rsidP="00143B54">
      <w:pPr>
        <w:pStyle w:val="Heading2"/>
        <w:spacing w:line="240" w:lineRule="auto"/>
        <w:rPr>
          <w:rFonts w:ascii="Times New Roman" w:eastAsia="Times New Roman" w:hAnsi="Times New Roman" w:cs="Times New Roman"/>
          <w:b/>
          <w:bCs/>
          <w:sz w:val="28"/>
          <w:szCs w:val="28"/>
          <w:lang w:val="kk-KZ" w:eastAsia="ru-RU"/>
        </w:rPr>
      </w:pPr>
      <w:bookmarkStart w:id="4" w:name="_Toc160614040"/>
      <w:r w:rsidRPr="00C47FA5">
        <w:rPr>
          <w:rFonts w:ascii="Times New Roman" w:eastAsia="Times New Roman" w:hAnsi="Times New Roman" w:cs="Times New Roman"/>
          <w:b/>
          <w:bCs/>
          <w:color w:val="000000"/>
          <w:sz w:val="28"/>
          <w:szCs w:val="28"/>
          <w:lang w:val="kk-KZ" w:eastAsia="ru-RU"/>
        </w:rPr>
        <w:lastRenderedPageBreak/>
        <w:t xml:space="preserve">1.3 Мектептегі математикалық есептерді шығаруды үйретудің өзекті </w:t>
      </w:r>
      <w:r w:rsidR="00B77C10" w:rsidRPr="00C47FA5">
        <w:rPr>
          <w:rFonts w:ascii="Times New Roman" w:eastAsia="Times New Roman" w:hAnsi="Times New Roman" w:cs="Times New Roman"/>
          <w:b/>
          <w:bCs/>
          <w:color w:val="000000"/>
          <w:sz w:val="28"/>
          <w:szCs w:val="28"/>
          <w:lang w:val="kk-KZ" w:eastAsia="ru-RU"/>
        </w:rPr>
        <w:t>мәселелері</w:t>
      </w:r>
      <w:bookmarkEnd w:id="4"/>
      <w:r w:rsidRPr="00C47FA5">
        <w:rPr>
          <w:rFonts w:ascii="Times New Roman" w:eastAsia="Times New Roman" w:hAnsi="Times New Roman" w:cs="Times New Roman"/>
          <w:b/>
          <w:bCs/>
          <w:color w:val="000000"/>
          <w:sz w:val="28"/>
          <w:szCs w:val="28"/>
          <w:lang w:val="kk-KZ" w:eastAsia="ru-RU"/>
        </w:rPr>
        <w:t> </w:t>
      </w:r>
    </w:p>
    <w:p w14:paraId="1970CD71" w14:textId="514F74E3" w:rsidR="0047302C" w:rsidRPr="00C47FA5" w:rsidRDefault="0047302C" w:rsidP="00143B54">
      <w:pPr>
        <w:spacing w:after="0" w:line="240" w:lineRule="auto"/>
        <w:ind w:firstLine="720"/>
        <w:jc w:val="both"/>
        <w:rPr>
          <w:rFonts w:ascii="Times New Roman" w:eastAsia="Times New Roman" w:hAnsi="Times New Roman" w:cs="Times New Roman"/>
          <w:sz w:val="28"/>
          <w:szCs w:val="28"/>
          <w:lang w:val="kk-KZ" w:eastAsia="ru-RU"/>
        </w:rPr>
      </w:pPr>
      <w:r w:rsidRPr="00C47FA5">
        <w:rPr>
          <w:rFonts w:ascii="Times New Roman" w:eastAsia="Times New Roman" w:hAnsi="Times New Roman" w:cs="Times New Roman"/>
          <w:color w:val="000000"/>
          <w:sz w:val="28"/>
          <w:szCs w:val="28"/>
          <w:lang w:val="kk-KZ" w:eastAsia="ru-RU"/>
        </w:rPr>
        <w:t>Математика сабағында есеп шешу қызметі үлкен рөл атқарады, бұл процестің негізгі мақсаты – тек теориялық негіздерді қамту мен есептер жүйесін шешу ғана емес, оқушыларға есептер арқылы терең білім беру. Оқыту процесінде оқушылардың алған теорияларын практика жүзінде қолдана білу маңызды. Есеп шешу – оқытудың негізгі мақсаты мен әдісі болып табылады. Осы үдерісте есеп шешу оқушылардың ойлау қабілеттерін дамытуға көмектеседі, ұғымдар мен теорияларды түсінуге ықпал етеді, мамандық таңдауға жол ашады және жалпы біліктілікті жетілдіреді. </w:t>
      </w:r>
    </w:p>
    <w:p w14:paraId="178619CE" w14:textId="185882B9" w:rsidR="0047302C" w:rsidRPr="00C47FA5" w:rsidRDefault="0047302C" w:rsidP="00143B54">
      <w:pPr>
        <w:spacing w:after="0" w:line="240" w:lineRule="auto"/>
        <w:ind w:firstLine="720"/>
        <w:jc w:val="both"/>
        <w:rPr>
          <w:rFonts w:ascii="Times New Roman" w:eastAsia="Times New Roman" w:hAnsi="Times New Roman" w:cs="Times New Roman"/>
          <w:sz w:val="28"/>
          <w:szCs w:val="28"/>
          <w:lang w:val="kk-KZ" w:eastAsia="ru-RU"/>
        </w:rPr>
      </w:pPr>
      <w:r w:rsidRPr="00C47FA5">
        <w:rPr>
          <w:rFonts w:ascii="Times New Roman" w:eastAsia="Times New Roman" w:hAnsi="Times New Roman" w:cs="Times New Roman"/>
          <w:color w:val="000000"/>
          <w:sz w:val="28"/>
          <w:szCs w:val="28"/>
          <w:lang w:val="kk-KZ" w:eastAsia="ru-RU"/>
        </w:rPr>
        <w:t>А.Е. Абдуллаевтың «Математикалық білім берудің теориясы мен әдістемесі» еңбегінде оқыту тәжірибесінде есеп шешу үшін қолданылатын екі негізгі тәсіл аталған: </w:t>
      </w:r>
    </w:p>
    <w:p w14:paraId="2D45EFBC" w14:textId="77777777" w:rsidR="0047302C" w:rsidRPr="00C47FA5" w:rsidRDefault="0047302C" w:rsidP="00143B54">
      <w:pPr>
        <w:pStyle w:val="ListParagraph"/>
        <w:numPr>
          <w:ilvl w:val="0"/>
          <w:numId w:val="10"/>
        </w:numPr>
        <w:spacing w:after="0" w:line="240" w:lineRule="auto"/>
        <w:jc w:val="both"/>
        <w:rPr>
          <w:rFonts w:ascii="Times New Roman" w:eastAsia="Times New Roman" w:hAnsi="Times New Roman" w:cs="Times New Roman"/>
          <w:sz w:val="28"/>
          <w:szCs w:val="28"/>
          <w:lang w:eastAsia="ru-RU"/>
        </w:rPr>
      </w:pPr>
      <w:r w:rsidRPr="00C47FA5">
        <w:rPr>
          <w:rFonts w:ascii="Times New Roman" w:eastAsia="Times New Roman" w:hAnsi="Times New Roman" w:cs="Times New Roman"/>
          <w:color w:val="000000"/>
          <w:sz w:val="28"/>
          <w:szCs w:val="28"/>
          <w:lang w:eastAsia="ru-RU"/>
        </w:rPr>
        <w:t>есептің шарттарын жүзеге асыру стратегиясы; </w:t>
      </w:r>
    </w:p>
    <w:p w14:paraId="14D85163" w14:textId="5783F5DA" w:rsidR="0047302C" w:rsidRPr="00C47FA5" w:rsidRDefault="0047302C" w:rsidP="00143B54">
      <w:pPr>
        <w:pStyle w:val="ListParagraph"/>
        <w:numPr>
          <w:ilvl w:val="0"/>
          <w:numId w:val="10"/>
        </w:numPr>
        <w:spacing w:after="0" w:line="240" w:lineRule="auto"/>
        <w:jc w:val="both"/>
        <w:rPr>
          <w:rFonts w:ascii="Times New Roman" w:eastAsia="Times New Roman" w:hAnsi="Times New Roman" w:cs="Times New Roman"/>
          <w:sz w:val="28"/>
          <w:szCs w:val="28"/>
          <w:lang w:eastAsia="ru-RU"/>
        </w:rPr>
      </w:pPr>
      <w:r w:rsidRPr="00C47FA5">
        <w:rPr>
          <w:rFonts w:ascii="Times New Roman" w:eastAsia="Times New Roman" w:hAnsi="Times New Roman" w:cs="Times New Roman"/>
          <w:color w:val="000000"/>
          <w:sz w:val="28"/>
          <w:szCs w:val="28"/>
          <w:lang w:eastAsia="ru-RU"/>
        </w:rPr>
        <w:t>белгіленген жоспарды орындау процесі ретінде. </w:t>
      </w:r>
    </w:p>
    <w:p w14:paraId="49B70893" w14:textId="77777777" w:rsidR="0047302C" w:rsidRPr="00C47FA5" w:rsidRDefault="0047302C" w:rsidP="00143B54">
      <w:pPr>
        <w:spacing w:after="0" w:line="240" w:lineRule="auto"/>
        <w:ind w:firstLine="720"/>
        <w:jc w:val="both"/>
        <w:rPr>
          <w:rFonts w:ascii="Times New Roman" w:eastAsia="Times New Roman" w:hAnsi="Times New Roman" w:cs="Times New Roman"/>
          <w:sz w:val="28"/>
          <w:szCs w:val="28"/>
          <w:lang w:eastAsia="ru-RU"/>
        </w:rPr>
      </w:pPr>
      <w:r w:rsidRPr="00C47FA5">
        <w:rPr>
          <w:rFonts w:ascii="Times New Roman" w:eastAsia="Times New Roman" w:hAnsi="Times New Roman" w:cs="Times New Roman"/>
          <w:color w:val="000000"/>
          <w:sz w:val="28"/>
          <w:szCs w:val="28"/>
          <w:lang w:eastAsia="ru-RU"/>
        </w:rPr>
        <w:t>Есеп шешу процесінде есептің күрделілігі мен қиындығына байланысты, оқушы мен есеп арасындағы байланыс арқылы жүзеге асатын объективті және субъективті факторларды қамтиды. </w:t>
      </w:r>
    </w:p>
    <w:p w14:paraId="0DD0BF6E" w14:textId="77777777" w:rsidR="0047302C" w:rsidRPr="00C47FA5" w:rsidRDefault="0047302C" w:rsidP="00143B54">
      <w:pPr>
        <w:spacing w:after="0" w:line="240" w:lineRule="auto"/>
        <w:ind w:firstLine="720"/>
        <w:jc w:val="both"/>
        <w:rPr>
          <w:rFonts w:ascii="Times New Roman" w:eastAsia="Times New Roman" w:hAnsi="Times New Roman" w:cs="Times New Roman"/>
          <w:sz w:val="28"/>
          <w:szCs w:val="28"/>
          <w:lang w:eastAsia="ru-RU"/>
        </w:rPr>
      </w:pPr>
      <w:r w:rsidRPr="00C47FA5">
        <w:rPr>
          <w:rFonts w:ascii="Times New Roman" w:eastAsia="Times New Roman" w:hAnsi="Times New Roman" w:cs="Times New Roman"/>
          <w:i/>
          <w:iCs/>
          <w:color w:val="000000"/>
          <w:sz w:val="28"/>
          <w:szCs w:val="28"/>
          <w:lang w:eastAsia="ru-RU"/>
        </w:rPr>
        <w:t>Есептің күрделілігі –</w:t>
      </w:r>
      <w:r w:rsidRPr="00C47FA5">
        <w:rPr>
          <w:rFonts w:ascii="Times New Roman" w:eastAsia="Times New Roman" w:hAnsi="Times New Roman" w:cs="Times New Roman"/>
          <w:color w:val="000000"/>
          <w:sz w:val="28"/>
          <w:szCs w:val="28"/>
          <w:lang w:eastAsia="ru-RU"/>
        </w:rPr>
        <w:t xml:space="preserve"> бұл оның шарттарының санына, мазмұнына, тұжырымына және мәтіннің құрылымына байланысты, объективті бағалау. </w:t>
      </w:r>
    </w:p>
    <w:p w14:paraId="1C4C9224" w14:textId="77777777" w:rsidR="0047302C" w:rsidRPr="00C47FA5" w:rsidRDefault="0047302C" w:rsidP="00143B54">
      <w:pPr>
        <w:spacing w:after="0" w:line="240" w:lineRule="auto"/>
        <w:ind w:firstLine="720"/>
        <w:jc w:val="both"/>
        <w:rPr>
          <w:rFonts w:ascii="Times New Roman" w:eastAsia="Times New Roman" w:hAnsi="Times New Roman" w:cs="Times New Roman"/>
          <w:sz w:val="28"/>
          <w:szCs w:val="28"/>
          <w:lang w:eastAsia="ru-RU"/>
        </w:rPr>
      </w:pPr>
      <w:r w:rsidRPr="00C47FA5">
        <w:rPr>
          <w:rFonts w:ascii="Times New Roman" w:eastAsia="Times New Roman" w:hAnsi="Times New Roman" w:cs="Times New Roman"/>
          <w:i/>
          <w:iCs/>
          <w:color w:val="000000"/>
          <w:sz w:val="28"/>
          <w:szCs w:val="28"/>
          <w:lang w:eastAsia="ru-RU"/>
        </w:rPr>
        <w:t>Есептің қиындығы</w:t>
      </w:r>
      <w:r w:rsidRPr="00C47FA5">
        <w:rPr>
          <w:rFonts w:ascii="Times New Roman" w:eastAsia="Times New Roman" w:hAnsi="Times New Roman" w:cs="Times New Roman"/>
          <w:color w:val="000000"/>
          <w:sz w:val="28"/>
          <w:szCs w:val="28"/>
          <w:lang w:eastAsia="ru-RU"/>
        </w:rPr>
        <w:t xml:space="preserve"> – бұл оқушының жеке тәжірибесіне, оның пәндік біліміне, ойлау қабілетіне байланысты субъективті бағалау. Есеп шешу – бұл күрделі ойлау процесі. Дұрыс орындау үшін оның элементтері мен қажетті әдістерін алдын ала анықтау қажет. Есеп шешу математикалық заңдылықтарды (анықтамалар, аксиомалар, теоремалар, заңдар, формулалар) есеп шартына немесе оның салдарына сәйкес қолданып, есептің талабына жауап беру болып табылады. </w:t>
      </w:r>
    </w:p>
    <w:p w14:paraId="408F24E0" w14:textId="6B87628E" w:rsidR="0047302C" w:rsidRPr="00C47FA5" w:rsidRDefault="0047302C" w:rsidP="00143B54">
      <w:pPr>
        <w:spacing w:after="0" w:line="240" w:lineRule="auto"/>
        <w:ind w:firstLine="720"/>
        <w:jc w:val="both"/>
        <w:rPr>
          <w:rFonts w:ascii="Times New Roman" w:eastAsia="Times New Roman" w:hAnsi="Times New Roman" w:cs="Times New Roman"/>
          <w:color w:val="000000"/>
          <w:sz w:val="28"/>
          <w:szCs w:val="28"/>
          <w:lang w:eastAsia="ru-RU"/>
        </w:rPr>
      </w:pPr>
      <w:r w:rsidRPr="00C47FA5">
        <w:rPr>
          <w:rFonts w:ascii="Times New Roman" w:eastAsia="Times New Roman" w:hAnsi="Times New Roman" w:cs="Times New Roman"/>
          <w:color w:val="000000"/>
          <w:sz w:val="28"/>
          <w:szCs w:val="28"/>
          <w:lang w:eastAsia="ru-RU"/>
        </w:rPr>
        <w:t>Есеп шешу процесінде оқытушылар оқушыларға тапсырмалар бергенде есептің негізгі мақсатын және оның жеке тұлғаны дамыту мен оқытудағы рөлін анықтауы қажет. Есеп шешу көптеген функцияларды атқарып, оқушылардың біліміне, қызмет құрылымына және психологиясына әсер етеді. Есеп шешу функцияларын талдағанда, оның оқушыларға әкелетін өзгерістеріне баса назар аудару керек. Есеп шешу процесінің соңында оқушылардың нені үйренгенін, есептің ерекшеліктерін және есте сақтауға тұрарлық нәрселерді түсіну үшін талдау жасау маңызды.</w:t>
      </w:r>
    </w:p>
    <w:p w14:paraId="35941798" w14:textId="77777777" w:rsidR="0047302C" w:rsidRPr="00C47FA5" w:rsidRDefault="0047302C" w:rsidP="00143B54">
      <w:pPr>
        <w:spacing w:after="0" w:line="240" w:lineRule="auto"/>
        <w:ind w:firstLine="720"/>
        <w:jc w:val="both"/>
        <w:rPr>
          <w:rFonts w:ascii="Times New Roman" w:eastAsia="Times New Roman" w:hAnsi="Times New Roman" w:cs="Times New Roman"/>
          <w:sz w:val="28"/>
          <w:szCs w:val="28"/>
          <w:lang w:eastAsia="ru-RU"/>
        </w:rPr>
      </w:pPr>
      <w:r w:rsidRPr="00C47FA5">
        <w:rPr>
          <w:rFonts w:ascii="Times New Roman" w:eastAsia="Times New Roman" w:hAnsi="Times New Roman" w:cs="Times New Roman"/>
          <w:color w:val="000000"/>
          <w:sz w:val="28"/>
          <w:szCs w:val="28"/>
          <w:lang w:eastAsia="ru-RU"/>
        </w:rPr>
        <w:t>Есеп шешу барысындағы негізгі міндеттермен қатар, бұл үдеріс төмендегі мәселелердің шешіміне ықпал етеді:</w:t>
      </w:r>
    </w:p>
    <w:p w14:paraId="3A0B876D" w14:textId="77777777" w:rsidR="0047302C" w:rsidRPr="00C47FA5" w:rsidRDefault="0047302C" w:rsidP="00143B54">
      <w:pPr>
        <w:pStyle w:val="ListParagraph"/>
        <w:numPr>
          <w:ilvl w:val="0"/>
          <w:numId w:val="11"/>
        </w:numPr>
        <w:spacing w:after="0" w:line="240" w:lineRule="auto"/>
        <w:jc w:val="both"/>
        <w:rPr>
          <w:rFonts w:ascii="Times New Roman" w:eastAsia="Times New Roman" w:hAnsi="Times New Roman" w:cs="Times New Roman"/>
          <w:sz w:val="28"/>
          <w:szCs w:val="28"/>
          <w:lang w:eastAsia="ru-RU"/>
        </w:rPr>
      </w:pPr>
      <w:r w:rsidRPr="00C47FA5">
        <w:rPr>
          <w:rFonts w:ascii="Times New Roman" w:eastAsia="Times New Roman" w:hAnsi="Times New Roman" w:cs="Times New Roman"/>
          <w:color w:val="000000"/>
          <w:sz w:val="28"/>
          <w:szCs w:val="28"/>
          <w:lang w:eastAsia="ru-RU"/>
        </w:rPr>
        <w:t>Қолданылып жатқан математикалық ережелер мен нормалардың тәжірибеде қолданылуын түсіндіру;</w:t>
      </w:r>
    </w:p>
    <w:p w14:paraId="1AAD2EC9" w14:textId="77777777" w:rsidR="0047302C" w:rsidRPr="00C47FA5" w:rsidRDefault="0047302C" w:rsidP="00143B54">
      <w:pPr>
        <w:pStyle w:val="ListParagraph"/>
        <w:numPr>
          <w:ilvl w:val="0"/>
          <w:numId w:val="11"/>
        </w:numPr>
        <w:spacing w:after="0" w:line="240" w:lineRule="auto"/>
        <w:jc w:val="both"/>
        <w:rPr>
          <w:rFonts w:ascii="Times New Roman" w:eastAsia="Times New Roman" w:hAnsi="Times New Roman" w:cs="Times New Roman"/>
          <w:sz w:val="28"/>
          <w:szCs w:val="28"/>
          <w:lang w:eastAsia="ru-RU"/>
        </w:rPr>
      </w:pPr>
      <w:r w:rsidRPr="00C47FA5">
        <w:rPr>
          <w:rFonts w:ascii="Times New Roman" w:eastAsia="Times New Roman" w:hAnsi="Times New Roman" w:cs="Times New Roman"/>
          <w:color w:val="000000"/>
          <w:sz w:val="28"/>
          <w:szCs w:val="28"/>
          <w:lang w:eastAsia="ru-RU"/>
        </w:rPr>
        <w:t>Оқушылар арасында арнайы математикалық қабілеттер мен дағдыларды жетілдіру және өсіру;</w:t>
      </w:r>
    </w:p>
    <w:p w14:paraId="555EDB7B" w14:textId="77777777" w:rsidR="0047302C" w:rsidRPr="00C47FA5" w:rsidRDefault="0047302C" w:rsidP="00143B54">
      <w:pPr>
        <w:pStyle w:val="ListParagraph"/>
        <w:numPr>
          <w:ilvl w:val="0"/>
          <w:numId w:val="11"/>
        </w:numPr>
        <w:spacing w:after="0" w:line="240" w:lineRule="auto"/>
        <w:jc w:val="both"/>
        <w:rPr>
          <w:rFonts w:ascii="Times New Roman" w:eastAsia="Times New Roman" w:hAnsi="Times New Roman" w:cs="Times New Roman"/>
          <w:sz w:val="28"/>
          <w:szCs w:val="28"/>
          <w:lang w:eastAsia="ru-RU"/>
        </w:rPr>
      </w:pPr>
      <w:r w:rsidRPr="00C47FA5">
        <w:rPr>
          <w:rFonts w:ascii="Times New Roman" w:eastAsia="Times New Roman" w:hAnsi="Times New Roman" w:cs="Times New Roman"/>
          <w:color w:val="000000"/>
          <w:sz w:val="28"/>
          <w:szCs w:val="28"/>
          <w:lang w:eastAsia="ru-RU"/>
        </w:rPr>
        <w:t>Оқушылардың көпсалалы және зерттеушілік қасиеттері мен қабілеттерін дамыту мен күшейту;</w:t>
      </w:r>
    </w:p>
    <w:p w14:paraId="1F7A7427" w14:textId="45833396" w:rsidR="0047302C" w:rsidRPr="00C47FA5" w:rsidRDefault="0047302C" w:rsidP="00143B54">
      <w:pPr>
        <w:pStyle w:val="ListParagraph"/>
        <w:numPr>
          <w:ilvl w:val="0"/>
          <w:numId w:val="11"/>
        </w:numPr>
        <w:spacing w:after="0" w:line="240" w:lineRule="auto"/>
        <w:jc w:val="both"/>
        <w:rPr>
          <w:rFonts w:ascii="Times New Roman" w:eastAsia="Times New Roman" w:hAnsi="Times New Roman" w:cs="Times New Roman"/>
          <w:sz w:val="28"/>
          <w:szCs w:val="28"/>
          <w:lang w:eastAsia="ru-RU"/>
        </w:rPr>
      </w:pPr>
      <w:r w:rsidRPr="00C47FA5">
        <w:rPr>
          <w:rFonts w:ascii="Times New Roman" w:eastAsia="Times New Roman" w:hAnsi="Times New Roman" w:cs="Times New Roman"/>
          <w:color w:val="000000"/>
          <w:sz w:val="28"/>
          <w:szCs w:val="28"/>
          <w:lang w:eastAsia="ru-RU"/>
        </w:rPr>
        <w:lastRenderedPageBreak/>
        <w:t>Оқушыларда есептер туралы жалпы түсінікті өрістету және жақсарту. Шығармашылық ойлауға арналған зерттеулерде (Дж.Браунер, К.Данкер, К.Ефримов, А.Зинченко, П.Нилсон) есеп шешудің жүйелері мен әдістері қарастырылған.</w:t>
      </w:r>
    </w:p>
    <w:p w14:paraId="37C6CAB2" w14:textId="3316DD4B" w:rsidR="0047302C" w:rsidRPr="00C47FA5" w:rsidRDefault="0047302C" w:rsidP="00143B54">
      <w:pPr>
        <w:spacing w:after="0" w:line="240" w:lineRule="auto"/>
        <w:ind w:firstLine="720"/>
        <w:jc w:val="both"/>
        <w:rPr>
          <w:rFonts w:ascii="Times New Roman" w:eastAsia="Times New Roman" w:hAnsi="Times New Roman" w:cs="Times New Roman"/>
          <w:color w:val="000000"/>
          <w:sz w:val="28"/>
          <w:szCs w:val="28"/>
          <w:lang w:eastAsia="ru-RU"/>
        </w:rPr>
      </w:pPr>
      <w:r w:rsidRPr="00C47FA5">
        <w:rPr>
          <w:rFonts w:ascii="Times New Roman" w:eastAsia="Times New Roman" w:hAnsi="Times New Roman" w:cs="Times New Roman"/>
          <w:color w:val="000000"/>
          <w:sz w:val="28"/>
          <w:szCs w:val="28"/>
          <w:lang w:eastAsia="ru-RU"/>
        </w:rPr>
        <w:t>Есептердің мазмұны, олардың шарттары мен талаптары (берілген және ізделетін мәліметтер), және есеп шешуде қолданылатын алгоритмдік және эвристикалық негізге сүйенетін ғылыми әдістер, стратегиялар мен құралдар (1-сурет) есеп шешу жүйесінің бір бөлігі болып табылады.</w:t>
      </w:r>
    </w:p>
    <w:p w14:paraId="0F345766" w14:textId="66098CAA" w:rsidR="0047302C" w:rsidRPr="00C47FA5" w:rsidRDefault="0047302C" w:rsidP="00143B54">
      <w:pPr>
        <w:spacing w:after="0" w:line="240" w:lineRule="auto"/>
        <w:jc w:val="both"/>
        <w:rPr>
          <w:rFonts w:ascii="Times New Roman" w:eastAsia="Times New Roman" w:hAnsi="Times New Roman" w:cs="Times New Roman"/>
          <w:color w:val="000000"/>
          <w:sz w:val="28"/>
          <w:szCs w:val="28"/>
          <w:lang w:eastAsia="ru-RU"/>
        </w:rPr>
      </w:pPr>
    </w:p>
    <w:p w14:paraId="176640D5" w14:textId="034D5809" w:rsidR="0047302C" w:rsidRPr="00C47FA5" w:rsidRDefault="0047302C" w:rsidP="00143B54">
      <w:pPr>
        <w:spacing w:after="0" w:line="240" w:lineRule="auto"/>
        <w:jc w:val="both"/>
        <w:rPr>
          <w:rFonts w:ascii="Times New Roman" w:eastAsia="Times New Roman" w:hAnsi="Times New Roman" w:cs="Times New Roman"/>
          <w:sz w:val="28"/>
          <w:szCs w:val="28"/>
          <w:lang w:eastAsia="ru-RU"/>
        </w:rPr>
      </w:pPr>
      <w:r w:rsidRPr="00C47FA5">
        <w:rPr>
          <w:rFonts w:ascii="Times New Roman" w:eastAsia="Times New Roman" w:hAnsi="Times New Roman" w:cs="Times New Roman"/>
          <w:noProof/>
          <w:sz w:val="28"/>
          <w:szCs w:val="28"/>
          <w:lang w:eastAsia="ru-RU"/>
        </w:rPr>
        <w:drawing>
          <wp:inline distT="0" distB="0" distL="0" distR="0" wp14:anchorId="576B9159" wp14:editId="597BF405">
            <wp:extent cx="6120130" cy="35699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0130" cy="3569970"/>
                    </a:xfrm>
                    <a:prstGeom prst="rect">
                      <a:avLst/>
                    </a:prstGeom>
                  </pic:spPr>
                </pic:pic>
              </a:graphicData>
            </a:graphic>
          </wp:inline>
        </w:drawing>
      </w:r>
    </w:p>
    <w:p w14:paraId="4936FA2E" w14:textId="6561304B" w:rsidR="0047302C" w:rsidRPr="00C47FA5" w:rsidRDefault="0047302C" w:rsidP="00143B54">
      <w:pPr>
        <w:spacing w:after="0" w:line="240" w:lineRule="auto"/>
        <w:jc w:val="center"/>
        <w:rPr>
          <w:rFonts w:ascii="Times New Roman" w:eastAsia="Times New Roman" w:hAnsi="Times New Roman" w:cs="Times New Roman"/>
          <w:sz w:val="28"/>
          <w:szCs w:val="28"/>
          <w:lang w:val="kk-KZ" w:eastAsia="ru-RU"/>
        </w:rPr>
      </w:pPr>
      <w:r w:rsidRPr="00C47FA5">
        <w:rPr>
          <w:rFonts w:ascii="Times New Roman" w:eastAsia="Times New Roman" w:hAnsi="Times New Roman" w:cs="Times New Roman"/>
          <w:sz w:val="28"/>
          <w:szCs w:val="28"/>
          <w:lang w:val="kk-KZ" w:eastAsia="ru-RU"/>
        </w:rPr>
        <w:t>1-сурет.</w:t>
      </w:r>
      <w:r w:rsidRPr="00C47FA5">
        <w:rPr>
          <w:rFonts w:ascii="Times New Roman" w:hAnsi="Times New Roman" w:cs="Times New Roman"/>
          <w:sz w:val="28"/>
          <w:szCs w:val="28"/>
        </w:rPr>
        <w:t xml:space="preserve"> </w:t>
      </w:r>
      <w:r w:rsidRPr="00C47FA5">
        <w:rPr>
          <w:rFonts w:ascii="Times New Roman" w:eastAsia="Times New Roman" w:hAnsi="Times New Roman" w:cs="Times New Roman"/>
          <w:sz w:val="28"/>
          <w:szCs w:val="28"/>
          <w:lang w:val="kk-KZ" w:eastAsia="ru-RU"/>
        </w:rPr>
        <w:t>Есеп пен есеп шығару жүйесінің құрылымдық бірліктері</w:t>
      </w:r>
    </w:p>
    <w:p w14:paraId="5C869432" w14:textId="77777777" w:rsidR="0047302C" w:rsidRPr="00C47FA5" w:rsidRDefault="0047302C" w:rsidP="00143B54">
      <w:pPr>
        <w:spacing w:after="0" w:line="240" w:lineRule="auto"/>
        <w:jc w:val="center"/>
        <w:rPr>
          <w:rFonts w:ascii="Times New Roman" w:eastAsia="Times New Roman" w:hAnsi="Times New Roman" w:cs="Times New Roman"/>
          <w:sz w:val="28"/>
          <w:szCs w:val="28"/>
          <w:lang w:eastAsia="ru-RU"/>
        </w:rPr>
      </w:pPr>
    </w:p>
    <w:p w14:paraId="605ACFED" w14:textId="77777777" w:rsidR="0047302C" w:rsidRPr="00C47FA5" w:rsidRDefault="0047302C" w:rsidP="00143B54">
      <w:pPr>
        <w:spacing w:after="0" w:line="240" w:lineRule="auto"/>
        <w:ind w:firstLine="720"/>
        <w:jc w:val="both"/>
        <w:rPr>
          <w:rFonts w:ascii="Times New Roman" w:eastAsia="Times New Roman" w:hAnsi="Times New Roman" w:cs="Times New Roman"/>
          <w:sz w:val="28"/>
          <w:szCs w:val="28"/>
          <w:lang w:val="kk-KZ" w:eastAsia="ru-RU"/>
        </w:rPr>
      </w:pPr>
      <w:r w:rsidRPr="00C47FA5">
        <w:rPr>
          <w:rFonts w:ascii="Times New Roman" w:eastAsia="Times New Roman" w:hAnsi="Times New Roman" w:cs="Times New Roman"/>
          <w:color w:val="000000"/>
          <w:sz w:val="28"/>
          <w:szCs w:val="28"/>
          <w:lang w:val="kk-KZ" w:eastAsia="ru-RU"/>
        </w:rPr>
        <w:t>«Есеп» деген ұғым, ғылымның кез келген саласында қажетті және маңызды бөлшек ретінде қаралады, ал «есеп шешу» деген ұғымды оқыту үрдісінің бір бөлігі ретінде қарастырғанда, бұл оны педагогикалық санатқа аударады. Педагогикалық маңызында есеп, бір мезгілде оқу объектісі және оқушылардың танымдық жұмысын басқару құралы ретінде қызмет етеді.</w:t>
      </w:r>
    </w:p>
    <w:p w14:paraId="16E798F5" w14:textId="77777777" w:rsidR="0047302C" w:rsidRPr="00C47FA5" w:rsidRDefault="0047302C" w:rsidP="00143B54">
      <w:pPr>
        <w:spacing w:after="0" w:line="240" w:lineRule="auto"/>
        <w:ind w:firstLine="720"/>
        <w:jc w:val="both"/>
        <w:rPr>
          <w:rFonts w:ascii="Times New Roman" w:eastAsia="Times New Roman" w:hAnsi="Times New Roman" w:cs="Times New Roman"/>
          <w:sz w:val="28"/>
          <w:szCs w:val="28"/>
          <w:lang w:val="kk-KZ" w:eastAsia="ru-RU"/>
        </w:rPr>
      </w:pPr>
      <w:r w:rsidRPr="00C47FA5">
        <w:rPr>
          <w:rFonts w:ascii="Times New Roman" w:eastAsia="Times New Roman" w:hAnsi="Times New Roman" w:cs="Times New Roman"/>
          <w:color w:val="000000"/>
          <w:sz w:val="28"/>
          <w:szCs w:val="28"/>
          <w:lang w:val="kk-KZ" w:eastAsia="ru-RU"/>
        </w:rPr>
        <w:t>«Есеп» деген ұғымның мәнін түсіндіру, есеп шешуге оқытуға арналған теориялық негіздерді жасау үшін жеткілікті емес. Қазіргі заманғы «есеп шешу» ұғымын зерделеу қажет, ол – әрекет әдісін таңдау процесін білдіреді.</w:t>
      </w:r>
    </w:p>
    <w:p w14:paraId="4DE3AB05" w14:textId="77777777" w:rsidR="0047302C" w:rsidRPr="00C47FA5" w:rsidRDefault="0047302C" w:rsidP="00143B54">
      <w:pPr>
        <w:spacing w:after="0" w:line="240" w:lineRule="auto"/>
        <w:ind w:firstLine="720"/>
        <w:jc w:val="both"/>
        <w:rPr>
          <w:rFonts w:ascii="Times New Roman" w:eastAsia="Times New Roman" w:hAnsi="Times New Roman" w:cs="Times New Roman"/>
          <w:sz w:val="28"/>
          <w:szCs w:val="28"/>
          <w:lang w:val="kk-KZ" w:eastAsia="ru-RU"/>
        </w:rPr>
      </w:pPr>
      <w:r w:rsidRPr="00C47FA5">
        <w:rPr>
          <w:rFonts w:ascii="Times New Roman" w:eastAsia="Times New Roman" w:hAnsi="Times New Roman" w:cs="Times New Roman"/>
          <w:color w:val="000000"/>
          <w:sz w:val="28"/>
          <w:szCs w:val="28"/>
          <w:lang w:val="kk-KZ" w:eastAsia="ru-RU"/>
        </w:rPr>
        <w:t xml:space="preserve">Есеп шешуге арналған оқыту теориясы мен оның практикалық игерілуі арасындағы, мұғалім мен оқушы арасындағы дисгармониялар бар, және бұл дисгармонияны жоюдың бір тәсілі – оқушылардың «есеп шешу» ұғымын дұрыс меңгеруін қамтамасыз ету болып табылады. Философиялық ғылымдарда «шешу» және «есеп шешу» ұғымдарының анықтамалары көп. «Шешу – бұл мақсатқа жету және іс-әрекет әдісін таңдау процесі мен оның қорытындысы». Психологиялық әдебиеттерде «шешім қабылдау» және «шешу» ұғымдары бірдей </w:t>
      </w:r>
      <w:r w:rsidRPr="00C47FA5">
        <w:rPr>
          <w:rFonts w:ascii="Times New Roman" w:eastAsia="Times New Roman" w:hAnsi="Times New Roman" w:cs="Times New Roman"/>
          <w:color w:val="000000"/>
          <w:sz w:val="28"/>
          <w:szCs w:val="28"/>
          <w:lang w:val="kk-KZ" w:eastAsia="ru-RU"/>
        </w:rPr>
        <w:lastRenderedPageBreak/>
        <w:t>мағынада қарастырылады және «әрекеттің мақсаты мен әдісін таңдау процесіне байланысты еркін әрекеттің фазасы ретінде» түсіндіріледі.</w:t>
      </w:r>
    </w:p>
    <w:p w14:paraId="3224CB9D" w14:textId="247B375A" w:rsidR="0047302C" w:rsidRPr="00C47FA5" w:rsidRDefault="0047302C" w:rsidP="00143B54">
      <w:pPr>
        <w:spacing w:after="0" w:line="240" w:lineRule="auto"/>
        <w:ind w:firstLine="720"/>
        <w:jc w:val="both"/>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«Есеп шешу» ұғымы – күрделі және динамикалық құрылымы бар термин. Оның түсіндірмесі процестің мақсатымен, өзгертілетін жағдайдың мазмұнымен, бар шешім әдістері мен стратегияларымен, есептің мазмұны және оны шешу құралдарының үйлесімділігімен, шешілетін есептің нақты түрі мен сипатымен сипатталады. Есеп шешуді ерікті әрекет ретінде зерттеу К.В.Тесаулов, Р.С. Чернов пен А.А. Смирновтың еңбектерімен тығыз байланысты.</w:t>
      </w:r>
    </w:p>
    <w:p w14:paraId="6DA69CCA" w14:textId="77777777" w:rsidR="0047302C" w:rsidRPr="00C47FA5" w:rsidRDefault="0047302C" w:rsidP="00143B54">
      <w:pPr>
        <w:spacing w:after="0" w:line="240" w:lineRule="auto"/>
        <w:ind w:firstLine="720"/>
        <w:jc w:val="both"/>
        <w:rPr>
          <w:rFonts w:ascii="Times New Roman" w:eastAsia="Times New Roman" w:hAnsi="Times New Roman" w:cs="Times New Roman"/>
          <w:sz w:val="28"/>
          <w:szCs w:val="28"/>
          <w:lang w:val="kk-KZ" w:eastAsia="ru-RU"/>
        </w:rPr>
      </w:pPr>
      <w:r w:rsidRPr="00C47FA5">
        <w:rPr>
          <w:rFonts w:ascii="Times New Roman" w:eastAsia="Times New Roman" w:hAnsi="Times New Roman" w:cs="Times New Roman"/>
          <w:color w:val="000000"/>
          <w:sz w:val="28"/>
          <w:szCs w:val="28"/>
          <w:lang w:val="kk-KZ" w:eastAsia="ru-RU"/>
        </w:rPr>
        <w:t>А.Л. Радмиров. тұжырымдағандай, ойлау қызметінің мәні есептерді талдауда жатыр, онда ол «есептің шешілуі оның мақсатын айқындайтынын» айтады. Ол өз ойын келесідей жалғастырады: «Мысалды шешу барысында адамның жеке бастамасымен болатын қиындықтарды еңсеруі қажет». Яғни, психология саласындағы есеп шешу үдерісі деп белгіленген тапсырманың шарттары мен оның орындалу талаптары арасындағы қайшылықтарды жоюды айтамыз.</w:t>
      </w:r>
    </w:p>
    <w:p w14:paraId="2BD9DBEF" w14:textId="77777777" w:rsidR="0047302C" w:rsidRPr="00C47FA5" w:rsidRDefault="0047302C" w:rsidP="00143B54">
      <w:pPr>
        <w:spacing w:after="0" w:line="240" w:lineRule="auto"/>
        <w:ind w:firstLine="720"/>
        <w:jc w:val="both"/>
        <w:rPr>
          <w:rFonts w:ascii="Times New Roman" w:eastAsia="Times New Roman" w:hAnsi="Times New Roman" w:cs="Times New Roman"/>
          <w:sz w:val="28"/>
          <w:szCs w:val="28"/>
          <w:lang w:val="kk-KZ" w:eastAsia="ru-RU"/>
        </w:rPr>
      </w:pPr>
      <w:r w:rsidRPr="00C47FA5">
        <w:rPr>
          <w:rFonts w:ascii="Times New Roman" w:eastAsia="Times New Roman" w:hAnsi="Times New Roman" w:cs="Times New Roman"/>
          <w:color w:val="000000"/>
          <w:sz w:val="28"/>
          <w:szCs w:val="28"/>
          <w:lang w:val="kk-KZ" w:eastAsia="ru-RU"/>
        </w:rPr>
        <w:t>«Есеп шешу» атауы ойлау және оқу психологиясы салаларын қамтиды. Есепті шешу кезінде адамның ойлау әрекетінің басты заңдылықтары көрінеді, білімді игеру мен пайдалану үдерістері жалғасады. Бұл кезеңде ойлау әр түрлі әдістермен орындалатын күрделі және кең ауқымды қызмет болып табылады. Оның негізгі компоненттері - объектіні зерттеу және оны біртұтас құрылымға құрастыру. Зерттеу – объектіні оның бөлшектеріне бөлу және оның басты белгілерін, сипаттамаларын, бөліктерін анықтау. Құрастыру – зерттеу барысында анықталған объектінің бөліктерін біртұтас бейнеге біріктіру. Зерттеу мен құрастыру әрқашан бірлесіп, өзара тығыз байланыста болады, ал есеп шешу кезінде толық аналитикалық-синтетикалық функцияны атқарады.</w:t>
      </w:r>
    </w:p>
    <w:p w14:paraId="5FD71EB0" w14:textId="77777777" w:rsidR="0047302C" w:rsidRPr="00C47FA5" w:rsidRDefault="0047302C" w:rsidP="00143B54">
      <w:pPr>
        <w:spacing w:after="0" w:line="240" w:lineRule="auto"/>
        <w:ind w:firstLine="720"/>
        <w:jc w:val="both"/>
        <w:rPr>
          <w:rFonts w:ascii="Times New Roman" w:eastAsia="Times New Roman" w:hAnsi="Times New Roman" w:cs="Times New Roman"/>
          <w:sz w:val="28"/>
          <w:szCs w:val="28"/>
          <w:lang w:val="kk-KZ" w:eastAsia="ru-RU"/>
        </w:rPr>
      </w:pPr>
      <w:r w:rsidRPr="00C47FA5">
        <w:rPr>
          <w:rFonts w:ascii="Times New Roman" w:eastAsia="Times New Roman" w:hAnsi="Times New Roman" w:cs="Times New Roman"/>
          <w:color w:val="000000"/>
          <w:sz w:val="28"/>
          <w:szCs w:val="28"/>
          <w:lang w:val="kk-KZ" w:eastAsia="ru-RU"/>
        </w:rPr>
        <w:t>Іс-әрекет, философиялық категория ретінде, адамның әлемді тану процесін бейнелейді. «Әрекет – бұл өзгеріс пен жаңғырту элементтері бар, адамның әлеммен өзара әрекеттесуінің бір түрі». В.Н. Левский бойынша, «әрекет - бұл сыртқы ортадан және адам организмінің ішкі күрделі және алуан түрлі сипаттамаларынан басқарылатын динамикалық функционалдық жүйе».</w:t>
      </w:r>
    </w:p>
    <w:p w14:paraId="5AC12EFC" w14:textId="77777777" w:rsidR="0047302C" w:rsidRPr="00C47FA5" w:rsidRDefault="0047302C" w:rsidP="00143B54">
      <w:pPr>
        <w:spacing w:after="0" w:line="240" w:lineRule="auto"/>
        <w:ind w:firstLine="720"/>
        <w:jc w:val="both"/>
        <w:rPr>
          <w:rFonts w:ascii="Times New Roman" w:eastAsia="Times New Roman" w:hAnsi="Times New Roman" w:cs="Times New Roman"/>
          <w:sz w:val="28"/>
          <w:szCs w:val="28"/>
          <w:lang w:val="kk-KZ" w:eastAsia="ru-RU"/>
        </w:rPr>
      </w:pPr>
      <w:r w:rsidRPr="00C47FA5">
        <w:rPr>
          <w:rFonts w:ascii="Times New Roman" w:eastAsia="Times New Roman" w:hAnsi="Times New Roman" w:cs="Times New Roman"/>
          <w:color w:val="000000"/>
          <w:sz w:val="28"/>
          <w:szCs w:val="28"/>
          <w:lang w:val="kk-KZ" w:eastAsia="ru-RU"/>
        </w:rPr>
        <w:t>Есеп шешу теориясында есеп шешудің екі негізгі түрлері бар. Бірінші түрі – бұл жалпыға ортақ есеп шешу теориясына сүйенген және одан ары қарай дамытылған. Екінші түрі – нақты есептердің жеке түрлерін шешудің әдістері мен тәсілдерін жетілдіруге баса назар аударылады.</w:t>
      </w:r>
    </w:p>
    <w:p w14:paraId="40346CB6" w14:textId="77777777" w:rsidR="0047302C" w:rsidRPr="00C47FA5" w:rsidRDefault="0047302C" w:rsidP="00143B54">
      <w:pPr>
        <w:spacing w:after="0" w:line="240" w:lineRule="auto"/>
        <w:ind w:firstLine="720"/>
        <w:jc w:val="both"/>
        <w:rPr>
          <w:rFonts w:ascii="Times New Roman" w:eastAsia="Times New Roman" w:hAnsi="Times New Roman" w:cs="Times New Roman"/>
          <w:sz w:val="28"/>
          <w:szCs w:val="28"/>
          <w:lang w:val="kk-KZ" w:eastAsia="ru-RU"/>
        </w:rPr>
      </w:pPr>
      <w:r w:rsidRPr="00C47FA5">
        <w:rPr>
          <w:rFonts w:ascii="Times New Roman" w:eastAsia="Times New Roman" w:hAnsi="Times New Roman" w:cs="Times New Roman"/>
          <w:color w:val="000000"/>
          <w:sz w:val="28"/>
          <w:szCs w:val="28"/>
          <w:lang w:val="kk-KZ" w:eastAsia="ru-RU"/>
        </w:rPr>
        <w:t>Есеп шешуді сипаттайтын екі түрлі құрылым бар: сыртқы және ішкі. Сыртқы құрылым есепті логикалық жоспарлар, алгоритмдер және ойлау ережелері арқылы сипатталады. Ішкі құрылым – бұл ойлау операцияларын қолдану арқылы құрылатын процесс. Әр түрлі салаларда (мысалы, психология, жалпы және арнайы дидактика) есеп шешу процесінде осы екі түрлі құрылымды қолдану қажет. Есеп шешу теориясында ойлау операциялары мен логикалық әрекеттерді қамтитын құрылымдар белгіленген. Жалпы және арнайы дидактикада есеп шешу процесін сипаттау үшін осы екі түрлі құрылымды қолдану қажет.</w:t>
      </w:r>
    </w:p>
    <w:p w14:paraId="73FAEC2E" w14:textId="1774045C" w:rsidR="0047302C" w:rsidRPr="00C47FA5" w:rsidRDefault="0047302C" w:rsidP="00143B54">
      <w:pPr>
        <w:spacing w:after="0" w:line="240" w:lineRule="auto"/>
        <w:ind w:firstLine="720"/>
        <w:jc w:val="both"/>
        <w:rPr>
          <w:rFonts w:ascii="Times New Roman" w:eastAsia="Times New Roman" w:hAnsi="Times New Roman" w:cs="Times New Roman"/>
          <w:sz w:val="28"/>
          <w:szCs w:val="28"/>
          <w:lang w:val="kk-KZ" w:eastAsia="ru-RU"/>
        </w:rPr>
      </w:pPr>
      <w:r w:rsidRPr="00C47FA5">
        <w:rPr>
          <w:rFonts w:ascii="Times New Roman" w:eastAsia="Times New Roman" w:hAnsi="Times New Roman" w:cs="Times New Roman"/>
          <w:color w:val="000000"/>
          <w:sz w:val="28"/>
          <w:szCs w:val="28"/>
          <w:lang w:val="kk-KZ" w:eastAsia="ru-RU"/>
        </w:rPr>
        <w:lastRenderedPageBreak/>
        <w:t xml:space="preserve">"Есеп шешу" түсінігін </w:t>
      </w:r>
      <w:r w:rsidRPr="00C47FA5">
        <w:rPr>
          <w:rFonts w:ascii="Times New Roman" w:eastAsia="Times New Roman" w:hAnsi="Times New Roman" w:cs="Times New Roman"/>
          <w:i/>
          <w:iCs/>
          <w:color w:val="000000"/>
          <w:sz w:val="28"/>
          <w:szCs w:val="28"/>
          <w:lang w:val="kk-KZ" w:eastAsia="ru-RU"/>
        </w:rPr>
        <w:t>процесс</w:t>
      </w:r>
      <w:r w:rsidRPr="00C47FA5">
        <w:rPr>
          <w:rFonts w:ascii="Times New Roman" w:eastAsia="Times New Roman" w:hAnsi="Times New Roman" w:cs="Times New Roman"/>
          <w:color w:val="000000"/>
          <w:sz w:val="28"/>
          <w:szCs w:val="28"/>
          <w:lang w:val="kk-KZ" w:eastAsia="ru-RU"/>
        </w:rPr>
        <w:t xml:space="preserve"> ретінде қарастыру қажет, сондай-ақ осындай қарастырудағы соңғы нәтижелерін ескеру маңызды. Бұл үдерісті Н.И. Каримов ұсынған тәсілмен қарастырамыз. "Үдеріс немесе Процесс" дегеніміз (латынша processus – алға басу, даму) – әрбір кезеңнің заңдылықтарына сәйкес, тізбекті және үздіксіз алмасуы болып табылады. Мысал ретінде, есеп шешудің өзіндік процесі, сондай-ақ ойлау процесін алуға болады.</w:t>
      </w:r>
    </w:p>
    <w:p w14:paraId="7C43851D" w14:textId="0CADA242" w:rsidR="0047302C" w:rsidRPr="00C47FA5" w:rsidRDefault="0047302C" w:rsidP="00143B54">
      <w:pPr>
        <w:spacing w:after="0" w:line="240" w:lineRule="auto"/>
        <w:ind w:firstLine="720"/>
        <w:jc w:val="both"/>
        <w:rPr>
          <w:rFonts w:ascii="Times New Roman" w:eastAsia="Times New Roman" w:hAnsi="Times New Roman" w:cs="Times New Roman"/>
          <w:sz w:val="28"/>
          <w:szCs w:val="28"/>
          <w:lang w:val="kk-KZ" w:eastAsia="ru-RU"/>
        </w:rPr>
      </w:pPr>
      <w:r w:rsidRPr="00C47FA5">
        <w:rPr>
          <w:rFonts w:ascii="Times New Roman" w:eastAsia="Times New Roman" w:hAnsi="Times New Roman" w:cs="Times New Roman"/>
          <w:color w:val="000000"/>
          <w:sz w:val="28"/>
          <w:szCs w:val="28"/>
          <w:lang w:val="kk-KZ" w:eastAsia="ru-RU"/>
        </w:rPr>
        <w:t>Осындай бағытта есеп шешудің құрылымы жоспарлаудан, оны даярлаудан және іске асырудан тұрады. Процесті орындау кезіндегі негізгі компоненттер мыналар болып табылады(әрекет деп іс-әрекетті немесе амалды белгілейміз):</w:t>
      </w:r>
    </w:p>
    <w:p w14:paraId="11732C35" w14:textId="77777777" w:rsidR="0047302C" w:rsidRPr="00C47FA5" w:rsidRDefault="0047302C" w:rsidP="00143B54">
      <w:pPr>
        <w:pStyle w:val="ListParagraph"/>
        <w:numPr>
          <w:ilvl w:val="0"/>
          <w:numId w:val="12"/>
        </w:numPr>
        <w:spacing w:after="0" w:line="240" w:lineRule="auto"/>
        <w:jc w:val="both"/>
        <w:rPr>
          <w:rFonts w:ascii="Times New Roman" w:eastAsia="Times New Roman" w:hAnsi="Times New Roman" w:cs="Times New Roman"/>
          <w:sz w:val="28"/>
          <w:szCs w:val="28"/>
          <w:lang w:val="kk-KZ" w:eastAsia="ru-RU"/>
        </w:rPr>
      </w:pPr>
      <w:r w:rsidRPr="00C47FA5">
        <w:rPr>
          <w:rFonts w:ascii="Times New Roman" w:eastAsia="Times New Roman" w:hAnsi="Times New Roman" w:cs="Times New Roman"/>
          <w:color w:val="000000"/>
          <w:sz w:val="28"/>
          <w:szCs w:val="28"/>
          <w:lang w:val="kk-KZ" w:eastAsia="ru-RU"/>
        </w:rPr>
        <w:t>Әрекет жүргізу әдістерінің бірін таңдау;</w:t>
      </w:r>
    </w:p>
    <w:p w14:paraId="484E7BD2" w14:textId="77777777" w:rsidR="0047302C" w:rsidRPr="00C47FA5" w:rsidRDefault="0047302C" w:rsidP="00143B54">
      <w:pPr>
        <w:pStyle w:val="ListParagraph"/>
        <w:numPr>
          <w:ilvl w:val="0"/>
          <w:numId w:val="12"/>
        </w:numPr>
        <w:spacing w:after="0" w:line="240" w:lineRule="auto"/>
        <w:jc w:val="both"/>
        <w:rPr>
          <w:rFonts w:ascii="Times New Roman" w:eastAsia="Times New Roman" w:hAnsi="Times New Roman" w:cs="Times New Roman"/>
          <w:sz w:val="28"/>
          <w:szCs w:val="28"/>
          <w:lang w:val="kk-KZ" w:eastAsia="ru-RU"/>
        </w:rPr>
      </w:pPr>
      <w:r w:rsidRPr="00C47FA5">
        <w:rPr>
          <w:rFonts w:ascii="Times New Roman" w:eastAsia="Times New Roman" w:hAnsi="Times New Roman" w:cs="Times New Roman"/>
          <w:color w:val="000000"/>
          <w:sz w:val="28"/>
          <w:szCs w:val="28"/>
          <w:lang w:val="kk-KZ" w:eastAsia="ru-RU"/>
        </w:rPr>
        <w:t>Әрекетті орындаудағы мақсаттар мен құралдар арасындағы өзара байланысты түсіну;</w:t>
      </w:r>
    </w:p>
    <w:p w14:paraId="6DD8F305" w14:textId="77777777" w:rsidR="0047302C" w:rsidRPr="00C47FA5" w:rsidRDefault="0047302C" w:rsidP="00143B54">
      <w:pPr>
        <w:pStyle w:val="ListParagraph"/>
        <w:numPr>
          <w:ilvl w:val="0"/>
          <w:numId w:val="12"/>
        </w:numPr>
        <w:spacing w:after="0" w:line="240" w:lineRule="auto"/>
        <w:jc w:val="both"/>
        <w:rPr>
          <w:rFonts w:ascii="Times New Roman" w:eastAsia="Times New Roman" w:hAnsi="Times New Roman" w:cs="Times New Roman"/>
          <w:sz w:val="28"/>
          <w:szCs w:val="28"/>
          <w:lang w:eastAsia="ru-RU"/>
        </w:rPr>
      </w:pPr>
      <w:r w:rsidRPr="00C47FA5">
        <w:rPr>
          <w:rFonts w:ascii="Times New Roman" w:eastAsia="Times New Roman" w:hAnsi="Times New Roman" w:cs="Times New Roman"/>
          <w:color w:val="000000"/>
          <w:sz w:val="28"/>
          <w:szCs w:val="28"/>
          <w:lang w:eastAsia="ru-RU"/>
        </w:rPr>
        <w:t>Әрекетті модельдеп шығару;</w:t>
      </w:r>
    </w:p>
    <w:p w14:paraId="2582BDF3" w14:textId="77777777" w:rsidR="0047302C" w:rsidRPr="00C47FA5" w:rsidRDefault="0047302C" w:rsidP="00143B54">
      <w:pPr>
        <w:pStyle w:val="ListParagraph"/>
        <w:numPr>
          <w:ilvl w:val="0"/>
          <w:numId w:val="12"/>
        </w:numPr>
        <w:spacing w:after="0" w:line="240" w:lineRule="auto"/>
        <w:jc w:val="both"/>
        <w:rPr>
          <w:rFonts w:ascii="Times New Roman" w:eastAsia="Times New Roman" w:hAnsi="Times New Roman" w:cs="Times New Roman"/>
          <w:sz w:val="28"/>
          <w:szCs w:val="28"/>
          <w:lang w:eastAsia="ru-RU"/>
        </w:rPr>
      </w:pPr>
      <w:r w:rsidRPr="00C47FA5">
        <w:rPr>
          <w:rFonts w:ascii="Times New Roman" w:eastAsia="Times New Roman" w:hAnsi="Times New Roman" w:cs="Times New Roman"/>
          <w:color w:val="000000"/>
          <w:sz w:val="28"/>
          <w:szCs w:val="28"/>
          <w:lang w:eastAsia="ru-RU"/>
        </w:rPr>
        <w:t>Әрекеттің нәтижесіне баға беру;</w:t>
      </w:r>
    </w:p>
    <w:p w14:paraId="74EAC525" w14:textId="77777777" w:rsidR="0047302C" w:rsidRPr="00C47FA5" w:rsidRDefault="0047302C" w:rsidP="00143B54">
      <w:pPr>
        <w:pStyle w:val="ListParagraph"/>
        <w:numPr>
          <w:ilvl w:val="0"/>
          <w:numId w:val="12"/>
        </w:numPr>
        <w:spacing w:after="0" w:line="240" w:lineRule="auto"/>
        <w:jc w:val="both"/>
        <w:rPr>
          <w:rFonts w:ascii="Times New Roman" w:eastAsia="Times New Roman" w:hAnsi="Times New Roman" w:cs="Times New Roman"/>
          <w:sz w:val="28"/>
          <w:szCs w:val="28"/>
          <w:lang w:eastAsia="ru-RU"/>
        </w:rPr>
      </w:pPr>
      <w:r w:rsidRPr="00C47FA5">
        <w:rPr>
          <w:rFonts w:ascii="Times New Roman" w:eastAsia="Times New Roman" w:hAnsi="Times New Roman" w:cs="Times New Roman"/>
          <w:color w:val="000000"/>
          <w:sz w:val="28"/>
          <w:szCs w:val="28"/>
          <w:lang w:eastAsia="ru-RU"/>
        </w:rPr>
        <w:t>Жоспарланған әрекеттің нәтижесін талқылау;</w:t>
      </w:r>
    </w:p>
    <w:p w14:paraId="56566900" w14:textId="77777777" w:rsidR="0047302C" w:rsidRPr="00C47FA5" w:rsidRDefault="0047302C" w:rsidP="00143B54">
      <w:pPr>
        <w:pStyle w:val="ListParagraph"/>
        <w:numPr>
          <w:ilvl w:val="0"/>
          <w:numId w:val="12"/>
        </w:numPr>
        <w:spacing w:after="0" w:line="240" w:lineRule="auto"/>
        <w:jc w:val="both"/>
        <w:rPr>
          <w:rFonts w:ascii="Times New Roman" w:eastAsia="Times New Roman" w:hAnsi="Times New Roman" w:cs="Times New Roman"/>
          <w:sz w:val="28"/>
          <w:szCs w:val="28"/>
          <w:lang w:eastAsia="ru-RU"/>
        </w:rPr>
      </w:pPr>
      <w:r w:rsidRPr="00C47FA5">
        <w:rPr>
          <w:rFonts w:ascii="Times New Roman" w:eastAsia="Times New Roman" w:hAnsi="Times New Roman" w:cs="Times New Roman"/>
          <w:color w:val="000000"/>
          <w:sz w:val="28"/>
          <w:szCs w:val="28"/>
          <w:lang w:eastAsia="ru-RU"/>
        </w:rPr>
        <w:t>Шешім қабылдау;</w:t>
      </w:r>
    </w:p>
    <w:p w14:paraId="21C57442" w14:textId="77777777" w:rsidR="0047302C" w:rsidRPr="00C47FA5" w:rsidRDefault="0047302C" w:rsidP="00143B54">
      <w:pPr>
        <w:pStyle w:val="ListParagraph"/>
        <w:numPr>
          <w:ilvl w:val="0"/>
          <w:numId w:val="12"/>
        </w:numPr>
        <w:spacing w:after="0" w:line="240" w:lineRule="auto"/>
        <w:jc w:val="both"/>
        <w:rPr>
          <w:rFonts w:ascii="Times New Roman" w:eastAsia="Times New Roman" w:hAnsi="Times New Roman" w:cs="Times New Roman"/>
          <w:sz w:val="28"/>
          <w:szCs w:val="28"/>
          <w:lang w:eastAsia="ru-RU"/>
        </w:rPr>
      </w:pPr>
      <w:r w:rsidRPr="00C47FA5">
        <w:rPr>
          <w:rFonts w:ascii="Times New Roman" w:eastAsia="Times New Roman" w:hAnsi="Times New Roman" w:cs="Times New Roman"/>
          <w:color w:val="000000"/>
          <w:sz w:val="28"/>
          <w:szCs w:val="28"/>
          <w:lang w:eastAsia="ru-RU"/>
        </w:rPr>
        <w:t>Шешімді орындау;</w:t>
      </w:r>
    </w:p>
    <w:p w14:paraId="182900B2" w14:textId="354B388E" w:rsidR="0047302C" w:rsidRPr="00C47FA5" w:rsidRDefault="0047302C" w:rsidP="00143B54">
      <w:pPr>
        <w:pStyle w:val="ListParagraph"/>
        <w:numPr>
          <w:ilvl w:val="0"/>
          <w:numId w:val="12"/>
        </w:numPr>
        <w:spacing w:after="0" w:line="240" w:lineRule="auto"/>
        <w:jc w:val="both"/>
        <w:rPr>
          <w:rFonts w:ascii="Times New Roman" w:eastAsia="Times New Roman" w:hAnsi="Times New Roman" w:cs="Times New Roman"/>
          <w:sz w:val="28"/>
          <w:szCs w:val="28"/>
          <w:lang w:eastAsia="ru-RU"/>
        </w:rPr>
      </w:pPr>
      <w:r w:rsidRPr="00C47FA5">
        <w:rPr>
          <w:rFonts w:ascii="Times New Roman" w:eastAsia="Times New Roman" w:hAnsi="Times New Roman" w:cs="Times New Roman"/>
          <w:color w:val="000000"/>
          <w:sz w:val="28"/>
          <w:szCs w:val="28"/>
          <w:lang w:eastAsia="ru-RU"/>
        </w:rPr>
        <w:t>Атқарылған әрекет пен оның нәтижесін талқылау.</w:t>
      </w:r>
    </w:p>
    <w:p w14:paraId="780C793D" w14:textId="25235017" w:rsidR="0047302C" w:rsidRPr="00C47FA5" w:rsidRDefault="0047302C" w:rsidP="00143B54">
      <w:pPr>
        <w:spacing w:after="0" w:line="240" w:lineRule="auto"/>
        <w:ind w:firstLine="720"/>
        <w:jc w:val="both"/>
        <w:rPr>
          <w:rFonts w:ascii="Times New Roman" w:eastAsia="Times New Roman" w:hAnsi="Times New Roman" w:cs="Times New Roman"/>
          <w:sz w:val="28"/>
          <w:szCs w:val="28"/>
          <w:lang w:eastAsia="ru-RU"/>
        </w:rPr>
      </w:pPr>
      <w:r w:rsidRPr="00C47FA5">
        <w:rPr>
          <w:rFonts w:ascii="Times New Roman" w:eastAsia="Times New Roman" w:hAnsi="Times New Roman" w:cs="Times New Roman"/>
          <w:color w:val="000000"/>
          <w:sz w:val="28"/>
          <w:szCs w:val="28"/>
          <w:lang w:val="kk-KZ" w:eastAsia="ru-RU"/>
        </w:rPr>
        <w:t>Сонда</w:t>
      </w:r>
      <w:r w:rsidRPr="00C47FA5">
        <w:rPr>
          <w:rFonts w:ascii="Times New Roman" w:eastAsia="Times New Roman" w:hAnsi="Times New Roman" w:cs="Times New Roman"/>
          <w:color w:val="000000"/>
          <w:sz w:val="28"/>
          <w:szCs w:val="28"/>
          <w:lang w:eastAsia="ru-RU"/>
        </w:rPr>
        <w:t xml:space="preserve">, есеп шешу </w:t>
      </w:r>
      <w:r w:rsidRPr="00C47FA5">
        <w:rPr>
          <w:rFonts w:ascii="Times New Roman" w:eastAsia="Times New Roman" w:hAnsi="Times New Roman" w:cs="Times New Roman"/>
          <w:color w:val="000000"/>
          <w:sz w:val="28"/>
          <w:szCs w:val="28"/>
          <w:lang w:val="kk-KZ" w:eastAsia="ru-RU"/>
        </w:rPr>
        <w:t>–</w:t>
      </w:r>
      <w:r w:rsidRPr="00C47FA5">
        <w:rPr>
          <w:rFonts w:ascii="Times New Roman" w:eastAsia="Times New Roman" w:hAnsi="Times New Roman" w:cs="Times New Roman"/>
          <w:color w:val="000000"/>
          <w:sz w:val="28"/>
          <w:szCs w:val="28"/>
          <w:lang w:eastAsia="ru-RU"/>
        </w:rPr>
        <w:t xml:space="preserve"> бұл оқушының есеп түсінігімен танысудан бастап, оның нәтижесін талқылауға дейінгі жүйелі қызметін қамтитын процесс. Есеп шешу </w:t>
      </w:r>
      <w:r w:rsidRPr="00C47FA5">
        <w:rPr>
          <w:rFonts w:ascii="Times New Roman" w:eastAsia="Times New Roman" w:hAnsi="Times New Roman" w:cs="Times New Roman"/>
          <w:color w:val="000000"/>
          <w:sz w:val="28"/>
          <w:szCs w:val="28"/>
          <w:lang w:val="kk-KZ" w:eastAsia="ru-RU"/>
        </w:rPr>
        <w:t>–</w:t>
      </w:r>
      <w:r w:rsidRPr="00C47FA5">
        <w:rPr>
          <w:rFonts w:ascii="Times New Roman" w:eastAsia="Times New Roman" w:hAnsi="Times New Roman" w:cs="Times New Roman"/>
          <w:color w:val="000000"/>
          <w:sz w:val="28"/>
          <w:szCs w:val="28"/>
          <w:lang w:eastAsia="ru-RU"/>
        </w:rPr>
        <w:t xml:space="preserve"> бұл берілген </w:t>
      </w:r>
      <w:r w:rsidRPr="00C47FA5">
        <w:rPr>
          <w:rFonts w:ascii="Times New Roman" w:eastAsia="Times New Roman" w:hAnsi="Times New Roman" w:cs="Times New Roman"/>
          <w:color w:val="000000"/>
          <w:sz w:val="28"/>
          <w:szCs w:val="28"/>
          <w:lang w:val="kk-KZ" w:eastAsia="ru-RU"/>
        </w:rPr>
        <w:t xml:space="preserve">есеп </w:t>
      </w:r>
      <w:r w:rsidRPr="00C47FA5">
        <w:rPr>
          <w:rFonts w:ascii="Times New Roman" w:eastAsia="Times New Roman" w:hAnsi="Times New Roman" w:cs="Times New Roman"/>
          <w:color w:val="000000"/>
          <w:sz w:val="28"/>
          <w:szCs w:val="28"/>
          <w:lang w:eastAsia="ru-RU"/>
        </w:rPr>
        <w:t>объекті</w:t>
      </w:r>
      <w:r w:rsidRPr="00C47FA5">
        <w:rPr>
          <w:rFonts w:ascii="Times New Roman" w:eastAsia="Times New Roman" w:hAnsi="Times New Roman" w:cs="Times New Roman"/>
          <w:color w:val="000000"/>
          <w:sz w:val="28"/>
          <w:szCs w:val="28"/>
          <w:lang w:val="kk-KZ" w:eastAsia="ru-RU"/>
        </w:rPr>
        <w:t>сін</w:t>
      </w:r>
      <w:r w:rsidRPr="00C47FA5">
        <w:rPr>
          <w:rFonts w:ascii="Times New Roman" w:eastAsia="Times New Roman" w:hAnsi="Times New Roman" w:cs="Times New Roman"/>
          <w:color w:val="000000"/>
          <w:sz w:val="28"/>
          <w:szCs w:val="28"/>
          <w:lang w:eastAsia="ru-RU"/>
        </w:rPr>
        <w:t xml:space="preserve"> трансформациялау процесі. Бұл трансформация әртүрлі әдістер, тәсілдер және құралдар арқылы жүзеге асырылады. Есеп шешудің трансформация процесін түсіну қажеттілігі бар. Ол алгоритмдік және эвристикалық шарттармен анықталатын ойлау қызметі арқылы айқындалады. Сөйтіп, есеп шешу </w:t>
      </w:r>
      <w:r w:rsidRPr="00C47FA5">
        <w:rPr>
          <w:rFonts w:ascii="Times New Roman" w:eastAsia="Times New Roman" w:hAnsi="Times New Roman" w:cs="Times New Roman"/>
          <w:color w:val="000000"/>
          <w:sz w:val="28"/>
          <w:szCs w:val="28"/>
          <w:lang w:val="kk-KZ" w:eastAsia="ru-RU"/>
        </w:rPr>
        <w:t>–</w:t>
      </w:r>
      <w:r w:rsidRPr="00C47FA5">
        <w:rPr>
          <w:rFonts w:ascii="Times New Roman" w:eastAsia="Times New Roman" w:hAnsi="Times New Roman" w:cs="Times New Roman"/>
          <w:color w:val="000000"/>
          <w:sz w:val="28"/>
          <w:szCs w:val="28"/>
          <w:lang w:eastAsia="ru-RU"/>
        </w:rPr>
        <w:t xml:space="preserve"> бұл адамның есеп шарттары мен талаптары арасындағы қарама-қарсылықтарды шешуге бағытталған ойлау қызметінің күрделі үдерісі.</w:t>
      </w:r>
    </w:p>
    <w:p w14:paraId="11940B6E" w14:textId="5297931B" w:rsidR="0047302C" w:rsidRPr="00C47FA5" w:rsidRDefault="0047302C" w:rsidP="00143B54">
      <w:pPr>
        <w:spacing w:after="0" w:line="240" w:lineRule="auto"/>
        <w:ind w:firstLine="720"/>
        <w:jc w:val="both"/>
        <w:rPr>
          <w:rFonts w:ascii="Times New Roman" w:eastAsia="Times New Roman" w:hAnsi="Times New Roman" w:cs="Times New Roman"/>
          <w:sz w:val="28"/>
          <w:szCs w:val="28"/>
          <w:lang w:eastAsia="ru-RU"/>
        </w:rPr>
      </w:pPr>
      <w:r w:rsidRPr="00C47FA5">
        <w:rPr>
          <w:rFonts w:ascii="Times New Roman" w:eastAsia="Times New Roman" w:hAnsi="Times New Roman" w:cs="Times New Roman"/>
          <w:color w:val="000000"/>
          <w:sz w:val="28"/>
          <w:szCs w:val="28"/>
          <w:lang w:eastAsia="ru-RU"/>
        </w:rPr>
        <w:t xml:space="preserve">Оқыту процесінде оқушылардың белсенді қызметінің негізгі компоненттерін дамытуға ерекше көңіл бөлу қажет. Бұл үшін </w:t>
      </w:r>
      <w:r w:rsidRPr="00C47FA5">
        <w:rPr>
          <w:rFonts w:ascii="Times New Roman" w:eastAsia="Times New Roman" w:hAnsi="Times New Roman" w:cs="Times New Roman"/>
          <w:color w:val="000000"/>
          <w:sz w:val="28"/>
          <w:szCs w:val="28"/>
          <w:lang w:val="kk-KZ" w:eastAsia="ru-RU"/>
        </w:rPr>
        <w:t>іс-</w:t>
      </w:r>
      <w:r w:rsidRPr="00C47FA5">
        <w:rPr>
          <w:rFonts w:ascii="Times New Roman" w:eastAsia="Times New Roman" w:hAnsi="Times New Roman" w:cs="Times New Roman"/>
          <w:color w:val="000000"/>
          <w:sz w:val="28"/>
          <w:szCs w:val="28"/>
          <w:lang w:eastAsia="ru-RU"/>
        </w:rPr>
        <w:t>әрекеттің жүйелі-құрылымдық зерттеуіне негізделген жоспарлау әдісін қолдану қажет, бұл тұрғыда А.Н. Левентьевтің, П.Я. Галиппериннің, Н.Ф. Тарызинаның зерттеулері пайдалы болуы мүмкін. Олардың көзқарасы бойынша, әрекеттің құрылымы әртүрлі қадамдардан тұрады. Мысалы, П.Я. Галипперин әр әрекеттің басшылық, орындаушы және бақылаушы компоненттерін атап өтеді. Сондай-ақ, Л.М. Фридманов әрекеттің маңызды бөліктерін анықтайды: жағдайды талдау, шешім қабылдаудың жоспарын қалыптастыру, шешімді іске асыру және алынған нәтижеге талдау. Л.М. Фридмановтың көзқарасын басшылыққа ала отырып, есеп шешудің төрт кезеңін анықтауға болады: есеппен танысу, шешімнің жоспарын жасау, есепті шешу, алынған нәтижені талдау.</w:t>
      </w:r>
    </w:p>
    <w:p w14:paraId="77872E95" w14:textId="77777777" w:rsidR="0047302C" w:rsidRPr="00C47FA5" w:rsidRDefault="0047302C" w:rsidP="00143B54">
      <w:pPr>
        <w:spacing w:after="0" w:line="240" w:lineRule="auto"/>
        <w:ind w:firstLine="720"/>
        <w:jc w:val="both"/>
        <w:rPr>
          <w:rFonts w:ascii="Times New Roman" w:eastAsia="Times New Roman" w:hAnsi="Times New Roman" w:cs="Times New Roman"/>
          <w:sz w:val="28"/>
          <w:szCs w:val="28"/>
          <w:lang w:eastAsia="ru-RU"/>
        </w:rPr>
      </w:pPr>
      <w:r w:rsidRPr="00C47FA5">
        <w:rPr>
          <w:rFonts w:ascii="Times New Roman" w:eastAsia="Times New Roman" w:hAnsi="Times New Roman" w:cs="Times New Roman"/>
          <w:color w:val="000000"/>
          <w:sz w:val="28"/>
          <w:szCs w:val="28"/>
          <w:lang w:eastAsia="ru-RU"/>
        </w:rPr>
        <w:t xml:space="preserve">Есептің мазмұнында берілген және ізделінген мәліметтер анықталады, мұнда есептің шарты мен талаптары, сондай-ақ олар арасындағы байланыстар және осы байланыстарды анықтау процесіндегі ойлау қызметі көрсетіледі. Берілген деректер ретінде шарт пен талап арасындағы қатынасты синтетикалық талдау көрсетеді. Осы қатынастарды талдау синтез арқылы жүргізіледі. </w:t>
      </w:r>
      <w:r w:rsidRPr="00C47FA5">
        <w:rPr>
          <w:rFonts w:ascii="Times New Roman" w:eastAsia="Times New Roman" w:hAnsi="Times New Roman" w:cs="Times New Roman"/>
          <w:color w:val="000000"/>
          <w:sz w:val="28"/>
          <w:szCs w:val="28"/>
          <w:lang w:eastAsia="ru-RU"/>
        </w:rPr>
        <w:lastRenderedPageBreak/>
        <w:t>Физиологиялық тұрғыдан, мұндай байланыстар уақытша шартты қатынастар ретінде белгілі бір динамикалық стереотиптер арқылы анықталады. Бұл уақытша шартты қатынастардың тұрақты жүйесі есеп шешу дағдыларын қалыптастырудың негізі болып табылады.</w:t>
      </w:r>
    </w:p>
    <w:p w14:paraId="1813101A" w14:textId="41B3036D" w:rsidR="0047302C" w:rsidRPr="00C47FA5" w:rsidRDefault="0047302C" w:rsidP="00143B54">
      <w:pPr>
        <w:spacing w:after="0" w:line="240" w:lineRule="auto"/>
        <w:ind w:firstLine="720"/>
        <w:jc w:val="both"/>
        <w:rPr>
          <w:rFonts w:ascii="Times New Roman" w:eastAsia="Times New Roman" w:hAnsi="Times New Roman" w:cs="Times New Roman"/>
          <w:color w:val="000000"/>
          <w:sz w:val="28"/>
          <w:szCs w:val="28"/>
          <w:lang w:eastAsia="ru-RU"/>
        </w:rPr>
      </w:pPr>
      <w:r w:rsidRPr="00C47FA5">
        <w:rPr>
          <w:rFonts w:ascii="Times New Roman" w:eastAsia="Times New Roman" w:hAnsi="Times New Roman" w:cs="Times New Roman"/>
          <w:color w:val="000000"/>
          <w:sz w:val="28"/>
          <w:szCs w:val="28"/>
          <w:lang w:eastAsia="ru-RU"/>
        </w:rPr>
        <w:t xml:space="preserve">Есеп шешудің психологиялық теориясын талдау кезінде, әрбір </w:t>
      </w:r>
      <w:r w:rsidRPr="00C47FA5">
        <w:rPr>
          <w:rFonts w:ascii="Times New Roman" w:eastAsia="Times New Roman" w:hAnsi="Times New Roman" w:cs="Times New Roman"/>
          <w:color w:val="000000"/>
          <w:sz w:val="28"/>
          <w:szCs w:val="28"/>
          <w:lang w:val="kk-KZ" w:eastAsia="ru-RU"/>
        </w:rPr>
        <w:t>іс-</w:t>
      </w:r>
      <w:r w:rsidRPr="00C47FA5">
        <w:rPr>
          <w:rFonts w:ascii="Times New Roman" w:eastAsia="Times New Roman" w:hAnsi="Times New Roman" w:cs="Times New Roman"/>
          <w:color w:val="000000"/>
          <w:sz w:val="28"/>
          <w:szCs w:val="28"/>
          <w:lang w:eastAsia="ru-RU"/>
        </w:rPr>
        <w:t>әрекеттің негізгі қадамдары анықталады: бағыттау, жоспарлау, орындау, бақылау. Төртінші қадамды өзін-өзі бақылаумен толықтыру қажет, бұл жеке тұлғаны оқыту әдісінің негізі болып табылады. Есеп шешудегі іс-әрекеттердің мазмұны сұлбалық түрде 2-суретте көрсетілген.</w:t>
      </w:r>
    </w:p>
    <w:p w14:paraId="0B973AAD" w14:textId="43B2BCAA" w:rsidR="0047302C" w:rsidRPr="00C47FA5" w:rsidRDefault="0047302C" w:rsidP="00143B54">
      <w:pPr>
        <w:spacing w:after="0" w:line="240" w:lineRule="auto"/>
        <w:jc w:val="both"/>
        <w:rPr>
          <w:rFonts w:ascii="Times New Roman" w:eastAsia="Times New Roman" w:hAnsi="Times New Roman" w:cs="Times New Roman"/>
          <w:color w:val="000000"/>
          <w:sz w:val="28"/>
          <w:szCs w:val="28"/>
          <w:lang w:eastAsia="ru-RU"/>
        </w:rPr>
      </w:pPr>
    </w:p>
    <w:p w14:paraId="3AFC99FA" w14:textId="56FEA39E" w:rsidR="0047302C" w:rsidRPr="00C47FA5" w:rsidRDefault="0047302C" w:rsidP="00143B54">
      <w:pPr>
        <w:spacing w:after="0" w:line="240" w:lineRule="auto"/>
        <w:jc w:val="center"/>
        <w:rPr>
          <w:rFonts w:ascii="Times New Roman" w:eastAsia="Times New Roman" w:hAnsi="Times New Roman" w:cs="Times New Roman"/>
          <w:sz w:val="28"/>
          <w:szCs w:val="28"/>
          <w:lang w:eastAsia="ru-RU"/>
        </w:rPr>
      </w:pPr>
      <w:r w:rsidRPr="00C47FA5">
        <w:rPr>
          <w:rFonts w:ascii="Times New Roman" w:eastAsia="Times New Roman" w:hAnsi="Times New Roman" w:cs="Times New Roman"/>
          <w:noProof/>
          <w:sz w:val="28"/>
          <w:szCs w:val="28"/>
          <w:lang w:eastAsia="ru-RU"/>
        </w:rPr>
        <w:drawing>
          <wp:inline distT="0" distB="0" distL="0" distR="0" wp14:anchorId="182C12AD" wp14:editId="17EF6B93">
            <wp:extent cx="6120130" cy="38423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0130" cy="3842385"/>
                    </a:xfrm>
                    <a:prstGeom prst="rect">
                      <a:avLst/>
                    </a:prstGeom>
                  </pic:spPr>
                </pic:pic>
              </a:graphicData>
            </a:graphic>
          </wp:inline>
        </w:drawing>
      </w:r>
    </w:p>
    <w:p w14:paraId="01D7CD9A" w14:textId="5DA46DD8" w:rsidR="0047302C" w:rsidRPr="00C47FA5" w:rsidRDefault="0047302C" w:rsidP="00143B54">
      <w:pPr>
        <w:spacing w:after="0" w:line="240" w:lineRule="auto"/>
        <w:jc w:val="center"/>
        <w:rPr>
          <w:rFonts w:ascii="Times New Roman" w:eastAsia="Times New Roman" w:hAnsi="Times New Roman" w:cs="Times New Roman"/>
          <w:color w:val="000000"/>
          <w:sz w:val="28"/>
          <w:szCs w:val="28"/>
          <w:lang w:eastAsia="ru-RU"/>
        </w:rPr>
      </w:pPr>
      <w:r w:rsidRPr="00C47FA5">
        <w:rPr>
          <w:rFonts w:ascii="Times New Roman" w:eastAsia="Times New Roman" w:hAnsi="Times New Roman" w:cs="Times New Roman"/>
          <w:sz w:val="28"/>
          <w:szCs w:val="28"/>
          <w:lang w:val="kk-KZ" w:eastAsia="ru-RU"/>
        </w:rPr>
        <w:t xml:space="preserve">2-сурет. </w:t>
      </w:r>
      <w:r w:rsidRPr="00C47FA5">
        <w:rPr>
          <w:rFonts w:ascii="Times New Roman" w:eastAsia="Times New Roman" w:hAnsi="Times New Roman" w:cs="Times New Roman"/>
          <w:color w:val="000000"/>
          <w:sz w:val="28"/>
          <w:szCs w:val="28"/>
          <w:lang w:eastAsia="ru-RU"/>
        </w:rPr>
        <w:t>Есеп шешудегі іс-әрекеттердің мазмұны</w:t>
      </w:r>
    </w:p>
    <w:p w14:paraId="0816EEAF" w14:textId="72CF62AC" w:rsidR="00EA37D8" w:rsidRPr="00C47FA5" w:rsidRDefault="00EA37D8" w:rsidP="00143B54">
      <w:pPr>
        <w:spacing w:after="0" w:line="240" w:lineRule="auto"/>
        <w:jc w:val="both"/>
        <w:rPr>
          <w:rFonts w:ascii="Times New Roman" w:eastAsia="Times New Roman" w:hAnsi="Times New Roman" w:cs="Times New Roman"/>
          <w:color w:val="000000"/>
          <w:sz w:val="28"/>
          <w:szCs w:val="28"/>
          <w:lang w:eastAsia="ru-RU"/>
        </w:rPr>
      </w:pPr>
    </w:p>
    <w:p w14:paraId="6CB48070" w14:textId="77777777" w:rsidR="00EA37D8" w:rsidRPr="00C47FA5" w:rsidRDefault="00EA37D8" w:rsidP="00143B54">
      <w:pPr>
        <w:spacing w:after="0" w:line="240" w:lineRule="auto"/>
        <w:ind w:firstLine="720"/>
        <w:jc w:val="both"/>
        <w:rPr>
          <w:rFonts w:ascii="Times New Roman" w:eastAsia="Times New Roman" w:hAnsi="Times New Roman" w:cs="Times New Roman"/>
          <w:sz w:val="28"/>
          <w:szCs w:val="28"/>
          <w:lang w:eastAsia="ru-RU"/>
        </w:rPr>
      </w:pPr>
      <w:r w:rsidRPr="00C47FA5">
        <w:rPr>
          <w:rFonts w:ascii="Times New Roman" w:eastAsia="Times New Roman" w:hAnsi="Times New Roman" w:cs="Times New Roman"/>
          <w:color w:val="000000"/>
          <w:sz w:val="28"/>
          <w:szCs w:val="28"/>
          <w:lang w:eastAsia="ru-RU"/>
        </w:rPr>
        <w:t>Түрлі символдарды пайдалану арқылы есеп объекттері арасындағы қарым-қатынастарды схемалық түрде көрсету есептеу процедурасының маңызды бөлігі болып табылады. Мұндай процесте, формалды тілдік және көрнекілік-логикалық ойлау элементтерінің үйлесімі маңызды. Осы процедуралар кезінде символдардың, сандар мен графиктердің белгілі бір қызметтеріне сәйкес қолданылуы жүзеге асырылады. </w:t>
      </w:r>
    </w:p>
    <w:p w14:paraId="63B04BE3" w14:textId="77777777" w:rsidR="00EA37D8" w:rsidRPr="00C47FA5" w:rsidRDefault="00EA37D8" w:rsidP="00143B54">
      <w:pPr>
        <w:spacing w:after="0" w:line="240" w:lineRule="auto"/>
        <w:ind w:firstLine="720"/>
        <w:jc w:val="both"/>
        <w:rPr>
          <w:rFonts w:ascii="Times New Roman" w:eastAsia="Times New Roman" w:hAnsi="Times New Roman" w:cs="Times New Roman"/>
          <w:sz w:val="28"/>
          <w:szCs w:val="28"/>
          <w:lang w:eastAsia="ru-RU"/>
        </w:rPr>
      </w:pPr>
      <w:r w:rsidRPr="00C47FA5">
        <w:rPr>
          <w:rFonts w:ascii="Times New Roman" w:eastAsia="Times New Roman" w:hAnsi="Times New Roman" w:cs="Times New Roman"/>
          <w:color w:val="000000"/>
          <w:sz w:val="28"/>
          <w:szCs w:val="28"/>
          <w:lang w:eastAsia="ru-RU"/>
        </w:rPr>
        <w:t>Есептеу үдерісінің мазмұнын және оның орындалуын терең ашу үшін семантикалық элементтердің рөлі зор. А.И.Гельпериннің тәсілі бойынша іс-әрекеттерді бағыттау үшін білім мен ақпараттың маңыздылығы атап өтіледі, оның ішінде ол үш кезеңді бөліп көрсетеді: </w:t>
      </w:r>
    </w:p>
    <w:p w14:paraId="2900F33F" w14:textId="77777777" w:rsidR="00EA37D8" w:rsidRPr="00C47FA5" w:rsidRDefault="00EA37D8" w:rsidP="00143B54">
      <w:pPr>
        <w:pStyle w:val="ListParagraph"/>
        <w:numPr>
          <w:ilvl w:val="0"/>
          <w:numId w:val="13"/>
        </w:numPr>
        <w:spacing w:after="0" w:line="240" w:lineRule="auto"/>
        <w:jc w:val="both"/>
        <w:rPr>
          <w:rFonts w:ascii="Times New Roman" w:eastAsia="Times New Roman" w:hAnsi="Times New Roman" w:cs="Times New Roman"/>
          <w:sz w:val="28"/>
          <w:szCs w:val="28"/>
          <w:lang w:eastAsia="ru-RU"/>
        </w:rPr>
      </w:pPr>
      <w:r w:rsidRPr="00C47FA5">
        <w:rPr>
          <w:rFonts w:ascii="Times New Roman" w:eastAsia="Times New Roman" w:hAnsi="Times New Roman" w:cs="Times New Roman"/>
          <w:color w:val="000000"/>
          <w:sz w:val="28"/>
          <w:szCs w:val="28"/>
          <w:lang w:eastAsia="ru-RU"/>
        </w:rPr>
        <w:t>бірнеше сынақтар мен қателерден кейін іс-әрекеттердің анықталуы; </w:t>
      </w:r>
    </w:p>
    <w:p w14:paraId="162F888E" w14:textId="77777777" w:rsidR="00EA37D8" w:rsidRPr="00C47FA5" w:rsidRDefault="00EA37D8" w:rsidP="00143B54">
      <w:pPr>
        <w:pStyle w:val="ListParagraph"/>
        <w:numPr>
          <w:ilvl w:val="0"/>
          <w:numId w:val="13"/>
        </w:numPr>
        <w:spacing w:after="0" w:line="240" w:lineRule="auto"/>
        <w:jc w:val="both"/>
        <w:rPr>
          <w:rFonts w:ascii="Times New Roman" w:eastAsia="Times New Roman" w:hAnsi="Times New Roman" w:cs="Times New Roman"/>
          <w:sz w:val="28"/>
          <w:szCs w:val="28"/>
          <w:lang w:eastAsia="ru-RU"/>
        </w:rPr>
      </w:pPr>
      <w:r w:rsidRPr="00C47FA5">
        <w:rPr>
          <w:rFonts w:ascii="Times New Roman" w:eastAsia="Times New Roman" w:hAnsi="Times New Roman" w:cs="Times New Roman"/>
          <w:color w:val="000000"/>
          <w:sz w:val="28"/>
          <w:szCs w:val="28"/>
          <w:lang w:eastAsia="ru-RU"/>
        </w:rPr>
        <w:t>жаңа материалды дұрыс меңгеру бойынша бағыттамалар; </w:t>
      </w:r>
    </w:p>
    <w:p w14:paraId="37AFBA35" w14:textId="628EAA7E" w:rsidR="00EA37D8" w:rsidRPr="00C47FA5" w:rsidRDefault="00EA37D8" w:rsidP="00143B54">
      <w:pPr>
        <w:pStyle w:val="ListParagraph"/>
        <w:numPr>
          <w:ilvl w:val="0"/>
          <w:numId w:val="13"/>
        </w:numPr>
        <w:spacing w:after="0" w:line="240" w:lineRule="auto"/>
        <w:jc w:val="both"/>
        <w:rPr>
          <w:rFonts w:ascii="Times New Roman" w:eastAsia="Times New Roman" w:hAnsi="Times New Roman" w:cs="Times New Roman"/>
          <w:sz w:val="28"/>
          <w:szCs w:val="28"/>
          <w:lang w:eastAsia="ru-RU"/>
        </w:rPr>
      </w:pPr>
      <w:r w:rsidRPr="00C47FA5">
        <w:rPr>
          <w:rFonts w:ascii="Times New Roman" w:eastAsia="Times New Roman" w:hAnsi="Times New Roman" w:cs="Times New Roman"/>
          <w:color w:val="000000"/>
          <w:sz w:val="28"/>
          <w:szCs w:val="28"/>
          <w:lang w:eastAsia="ru-RU"/>
        </w:rPr>
        <w:t>есепті дұрыс шешу әдістерін ұйымдастыру жоспары.</w:t>
      </w:r>
    </w:p>
    <w:p w14:paraId="3F36FF7E" w14:textId="38966ED4" w:rsidR="00EA37D8" w:rsidRPr="00C47FA5" w:rsidRDefault="00EA37D8" w:rsidP="00143B54">
      <w:pPr>
        <w:spacing w:after="0" w:line="240" w:lineRule="auto"/>
        <w:ind w:firstLine="720"/>
        <w:jc w:val="both"/>
        <w:rPr>
          <w:rFonts w:ascii="Times New Roman" w:eastAsia="Times New Roman" w:hAnsi="Times New Roman" w:cs="Times New Roman"/>
          <w:sz w:val="28"/>
          <w:szCs w:val="28"/>
          <w:lang w:eastAsia="ru-RU"/>
        </w:rPr>
      </w:pPr>
      <w:r w:rsidRPr="00C47FA5">
        <w:rPr>
          <w:rFonts w:ascii="Times New Roman" w:eastAsia="Times New Roman" w:hAnsi="Times New Roman" w:cs="Times New Roman"/>
          <w:color w:val="000000"/>
          <w:sz w:val="28"/>
          <w:szCs w:val="28"/>
          <w:lang w:eastAsia="ru-RU"/>
        </w:rPr>
        <w:lastRenderedPageBreak/>
        <w:t>Есеп шешу процесінде адам мақсаты мен әдісін таңдайды, бұрын белгісіз болған жаңа мәселелерге тап болады және күрделі шешімдер қабылдауға мәжбүр болады. Л.К.Ларачовтің айтуынша, шешім қабылдау – бұл бірнеше мүмкін нұсқалардан таңдау жасау процесі.</w:t>
      </w:r>
    </w:p>
    <w:p w14:paraId="3BF45014" w14:textId="7E267A2D" w:rsidR="00EA37D8" w:rsidRPr="00C47FA5" w:rsidRDefault="00EA37D8" w:rsidP="00143B54">
      <w:pPr>
        <w:spacing w:after="0" w:line="240" w:lineRule="auto"/>
        <w:ind w:firstLine="720"/>
        <w:jc w:val="both"/>
        <w:rPr>
          <w:rFonts w:ascii="Times New Roman" w:eastAsia="Times New Roman" w:hAnsi="Times New Roman" w:cs="Times New Roman"/>
          <w:sz w:val="28"/>
          <w:szCs w:val="28"/>
          <w:lang w:eastAsia="ru-RU"/>
        </w:rPr>
      </w:pPr>
      <w:r w:rsidRPr="00C47FA5">
        <w:rPr>
          <w:rFonts w:ascii="Times New Roman" w:eastAsia="Times New Roman" w:hAnsi="Times New Roman" w:cs="Times New Roman"/>
          <w:color w:val="000000"/>
          <w:sz w:val="28"/>
          <w:szCs w:val="28"/>
          <w:lang w:eastAsia="ru-RU"/>
        </w:rPr>
        <w:t>Есептеу барысында объектілерді олардың белгілерімен және басқа объектілермен сипаттау маңызды болып табылады. Л.Ф. Щедровтің пікірінше, есептеу үдерісін түсіну үшін объектілердің ауыстыру механизмін түсіну қажет. Ол есептеу процесіндегі әрекеттерді мынадай түрде бөледі:</w:t>
      </w:r>
    </w:p>
    <w:p w14:paraId="26B0D7CC" w14:textId="77777777" w:rsidR="00EA37D8" w:rsidRPr="00C47FA5" w:rsidRDefault="00EA37D8" w:rsidP="00143B54">
      <w:pPr>
        <w:spacing w:after="0" w:line="240" w:lineRule="auto"/>
        <w:ind w:firstLine="720"/>
        <w:jc w:val="both"/>
        <w:rPr>
          <w:rFonts w:ascii="Times New Roman" w:eastAsia="Times New Roman" w:hAnsi="Times New Roman" w:cs="Times New Roman"/>
          <w:sz w:val="28"/>
          <w:szCs w:val="28"/>
          <w:lang w:eastAsia="ru-RU"/>
        </w:rPr>
      </w:pPr>
      <w:r w:rsidRPr="00C47FA5">
        <w:rPr>
          <w:rFonts w:ascii="Times New Roman" w:eastAsia="Times New Roman" w:hAnsi="Times New Roman" w:cs="Times New Roman"/>
          <w:color w:val="000000"/>
          <w:sz w:val="28"/>
          <w:szCs w:val="28"/>
          <w:lang w:eastAsia="ru-RU"/>
        </w:rPr>
        <w:t>1) танымдық әрекеттердің болуы, мысалы, есептеу, өлшеу;</w:t>
      </w:r>
    </w:p>
    <w:p w14:paraId="6953805A" w14:textId="77777777" w:rsidR="00EA37D8" w:rsidRPr="00C47FA5" w:rsidRDefault="00EA37D8" w:rsidP="00143B54">
      <w:pPr>
        <w:spacing w:after="0" w:line="240" w:lineRule="auto"/>
        <w:ind w:firstLine="720"/>
        <w:jc w:val="both"/>
        <w:rPr>
          <w:rFonts w:ascii="Times New Roman" w:eastAsia="Times New Roman" w:hAnsi="Times New Roman" w:cs="Times New Roman"/>
          <w:sz w:val="28"/>
          <w:szCs w:val="28"/>
          <w:lang w:eastAsia="ru-RU"/>
        </w:rPr>
      </w:pPr>
      <w:r w:rsidRPr="00C47FA5">
        <w:rPr>
          <w:rFonts w:ascii="Times New Roman" w:eastAsia="Times New Roman" w:hAnsi="Times New Roman" w:cs="Times New Roman"/>
          <w:color w:val="000000"/>
          <w:sz w:val="28"/>
          <w:szCs w:val="28"/>
          <w:lang w:eastAsia="ru-RU"/>
        </w:rPr>
        <w:t>2) күрделі салыстыру әрекеттері, мысалы, әртүрлі орындарда орналасқан нысандарды салыстыру;</w:t>
      </w:r>
    </w:p>
    <w:p w14:paraId="436FF554" w14:textId="77777777" w:rsidR="00EA37D8" w:rsidRPr="00C47FA5" w:rsidRDefault="00EA37D8" w:rsidP="00143B54">
      <w:pPr>
        <w:spacing w:after="0" w:line="240" w:lineRule="auto"/>
        <w:ind w:firstLine="720"/>
        <w:jc w:val="both"/>
        <w:rPr>
          <w:rFonts w:ascii="Times New Roman" w:eastAsia="Times New Roman" w:hAnsi="Times New Roman" w:cs="Times New Roman"/>
          <w:sz w:val="28"/>
          <w:szCs w:val="28"/>
          <w:lang w:eastAsia="ru-RU"/>
        </w:rPr>
      </w:pPr>
      <w:r w:rsidRPr="00C47FA5">
        <w:rPr>
          <w:rFonts w:ascii="Times New Roman" w:eastAsia="Times New Roman" w:hAnsi="Times New Roman" w:cs="Times New Roman"/>
          <w:color w:val="000000"/>
          <w:sz w:val="28"/>
          <w:szCs w:val="28"/>
          <w:lang w:eastAsia="ru-RU"/>
        </w:rPr>
        <w:t>3) таным процесін жүзеге асыру үшін күрделі белгілер жүйесін құру;</w:t>
      </w:r>
    </w:p>
    <w:p w14:paraId="3923824A" w14:textId="77777777" w:rsidR="00EA37D8" w:rsidRPr="00C47FA5" w:rsidRDefault="00EA37D8" w:rsidP="00143B54">
      <w:pPr>
        <w:spacing w:after="0" w:line="240" w:lineRule="auto"/>
        <w:ind w:firstLine="720"/>
        <w:jc w:val="both"/>
        <w:rPr>
          <w:rFonts w:ascii="Times New Roman" w:eastAsia="Times New Roman" w:hAnsi="Times New Roman" w:cs="Times New Roman"/>
          <w:sz w:val="28"/>
          <w:szCs w:val="28"/>
          <w:lang w:eastAsia="ru-RU"/>
        </w:rPr>
      </w:pPr>
      <w:r w:rsidRPr="00C47FA5">
        <w:rPr>
          <w:rFonts w:ascii="Times New Roman" w:eastAsia="Times New Roman" w:hAnsi="Times New Roman" w:cs="Times New Roman"/>
          <w:color w:val="000000"/>
          <w:sz w:val="28"/>
          <w:szCs w:val="28"/>
          <w:lang w:eastAsia="ru-RU"/>
        </w:rPr>
        <w:t>4) объектілерді символдар арқылы ауыстыру.</w:t>
      </w:r>
    </w:p>
    <w:p w14:paraId="224A2481" w14:textId="77777777" w:rsidR="00EA37D8" w:rsidRPr="00C47FA5" w:rsidRDefault="00EA37D8" w:rsidP="00143B54">
      <w:pPr>
        <w:spacing w:after="0" w:line="240" w:lineRule="auto"/>
        <w:ind w:firstLine="720"/>
        <w:jc w:val="both"/>
        <w:rPr>
          <w:rFonts w:ascii="Times New Roman" w:eastAsia="Times New Roman" w:hAnsi="Times New Roman" w:cs="Times New Roman"/>
          <w:sz w:val="28"/>
          <w:szCs w:val="28"/>
          <w:lang w:eastAsia="ru-RU"/>
        </w:rPr>
      </w:pPr>
      <w:r w:rsidRPr="00C47FA5">
        <w:rPr>
          <w:rFonts w:ascii="Times New Roman" w:eastAsia="Times New Roman" w:hAnsi="Times New Roman" w:cs="Times New Roman"/>
          <w:color w:val="000000"/>
          <w:sz w:val="28"/>
          <w:szCs w:val="28"/>
          <w:lang w:eastAsia="ru-RU"/>
        </w:rPr>
        <w:t>О.Р. Сакей есеп шешудің өнімді және репродуктивті сипаттамасына мән береді. Есептеу – бұл бөлек жағдайлар мен элементтердің күрделі жүйесі. Г.А.Боголенский мен П.Е.Менчинский есептеудің маңызды сәттерін келесідей көрсетеді:</w:t>
      </w:r>
    </w:p>
    <w:p w14:paraId="1167379E" w14:textId="77777777" w:rsidR="00EA37D8" w:rsidRPr="00C47FA5" w:rsidRDefault="00EA37D8" w:rsidP="00143B54">
      <w:pPr>
        <w:spacing w:after="0" w:line="240" w:lineRule="auto"/>
        <w:ind w:firstLine="720"/>
        <w:jc w:val="both"/>
        <w:rPr>
          <w:rFonts w:ascii="Times New Roman" w:eastAsia="Times New Roman" w:hAnsi="Times New Roman" w:cs="Times New Roman"/>
          <w:sz w:val="28"/>
          <w:szCs w:val="28"/>
          <w:lang w:eastAsia="ru-RU"/>
        </w:rPr>
      </w:pPr>
      <w:r w:rsidRPr="00C47FA5">
        <w:rPr>
          <w:rFonts w:ascii="Times New Roman" w:eastAsia="Times New Roman" w:hAnsi="Times New Roman" w:cs="Times New Roman"/>
          <w:color w:val="000000"/>
          <w:sz w:val="28"/>
          <w:szCs w:val="28"/>
          <w:lang w:eastAsia="ru-RU"/>
        </w:rPr>
        <w:t>1) есепті түсіну сұрақты қабылдаумен тең;</w:t>
      </w:r>
    </w:p>
    <w:p w14:paraId="3FCD5834" w14:textId="77777777" w:rsidR="00EA37D8" w:rsidRPr="00C47FA5" w:rsidRDefault="00EA37D8" w:rsidP="00143B54">
      <w:pPr>
        <w:spacing w:after="0" w:line="240" w:lineRule="auto"/>
        <w:ind w:firstLine="720"/>
        <w:jc w:val="both"/>
        <w:rPr>
          <w:rFonts w:ascii="Times New Roman" w:eastAsia="Times New Roman" w:hAnsi="Times New Roman" w:cs="Times New Roman"/>
          <w:sz w:val="28"/>
          <w:szCs w:val="28"/>
          <w:lang w:eastAsia="ru-RU"/>
        </w:rPr>
      </w:pPr>
      <w:r w:rsidRPr="00C47FA5">
        <w:rPr>
          <w:rFonts w:ascii="Times New Roman" w:eastAsia="Times New Roman" w:hAnsi="Times New Roman" w:cs="Times New Roman"/>
          <w:color w:val="000000"/>
          <w:sz w:val="28"/>
          <w:szCs w:val="28"/>
          <w:lang w:eastAsia="ru-RU"/>
        </w:rPr>
        <w:t>2) есеп шартының мазмұнын талдау қажет.</w:t>
      </w:r>
    </w:p>
    <w:p w14:paraId="43BD9862" w14:textId="3DC16AE3" w:rsidR="00EA37D8" w:rsidRPr="00C47FA5" w:rsidRDefault="00EA37D8" w:rsidP="00143B54">
      <w:pPr>
        <w:spacing w:after="0" w:line="240" w:lineRule="auto"/>
        <w:ind w:firstLine="720"/>
        <w:jc w:val="both"/>
        <w:rPr>
          <w:rFonts w:ascii="Times New Roman" w:eastAsia="Times New Roman" w:hAnsi="Times New Roman" w:cs="Times New Roman"/>
          <w:color w:val="000000"/>
          <w:sz w:val="28"/>
          <w:szCs w:val="28"/>
          <w:lang w:eastAsia="ru-RU"/>
        </w:rPr>
      </w:pPr>
      <w:r w:rsidRPr="00C47FA5">
        <w:rPr>
          <w:rFonts w:ascii="Times New Roman" w:eastAsia="Times New Roman" w:hAnsi="Times New Roman" w:cs="Times New Roman"/>
          <w:color w:val="000000"/>
          <w:sz w:val="28"/>
          <w:szCs w:val="28"/>
          <w:lang w:eastAsia="ru-RU"/>
        </w:rPr>
        <w:t>Дидактикалық жүйе көпдеңгейлі әдіснамалық, дидактикалық және әдістемелік принциптерге негізделген жағдайда тиімді болып табылады.</w:t>
      </w:r>
    </w:p>
    <w:p w14:paraId="17664DFE" w14:textId="77777777" w:rsidR="00176C44" w:rsidRPr="00C47FA5" w:rsidRDefault="00176C44" w:rsidP="00143B54">
      <w:pPr>
        <w:spacing w:after="0" w:line="240" w:lineRule="auto"/>
        <w:ind w:firstLine="720"/>
        <w:jc w:val="both"/>
        <w:rPr>
          <w:rFonts w:ascii="Times New Roman" w:eastAsia="Times New Roman" w:hAnsi="Times New Roman" w:cs="Times New Roman"/>
          <w:sz w:val="28"/>
          <w:szCs w:val="28"/>
          <w:lang w:eastAsia="ru-RU"/>
        </w:rPr>
      </w:pPr>
      <w:r w:rsidRPr="00C47FA5">
        <w:rPr>
          <w:rFonts w:ascii="Times New Roman" w:eastAsia="Times New Roman" w:hAnsi="Times New Roman" w:cs="Times New Roman"/>
          <w:color w:val="000000"/>
          <w:sz w:val="28"/>
          <w:szCs w:val="28"/>
          <w:lang w:eastAsia="ru-RU"/>
        </w:rPr>
        <w:t>Принцип деп теорияның негізгі ұстанымын, басты ойын, қызметтік қағидаларын айтамыз. Есеп шешудің дидактикалық жүйесін қалыптастыруға негіз болатын принциптерге тұтастық, көпфункционалдылық, көпдеңгейлілік және жиынтықталғандық жатады. Осы жүйелік принциптер есеп шешу дидактикалық жүйесінің құрылуына қалай әсер ететінін қарастырып көрейік.</w:t>
      </w:r>
    </w:p>
    <w:p w14:paraId="4ACAC79D" w14:textId="77777777" w:rsidR="00176C44" w:rsidRPr="00C47FA5" w:rsidRDefault="00176C44" w:rsidP="00143B54">
      <w:pPr>
        <w:spacing w:after="0" w:line="240" w:lineRule="auto"/>
        <w:rPr>
          <w:rFonts w:ascii="Times New Roman" w:eastAsia="Times New Roman" w:hAnsi="Times New Roman" w:cs="Times New Roman"/>
          <w:sz w:val="28"/>
          <w:szCs w:val="28"/>
          <w:lang w:eastAsia="ru-RU"/>
        </w:rPr>
      </w:pPr>
    </w:p>
    <w:p w14:paraId="6058B0AB" w14:textId="77777777" w:rsidR="00176C44" w:rsidRPr="00C47FA5" w:rsidRDefault="00176C44" w:rsidP="00143B54">
      <w:pPr>
        <w:spacing w:after="0" w:line="240" w:lineRule="auto"/>
        <w:ind w:firstLine="720"/>
        <w:jc w:val="both"/>
        <w:rPr>
          <w:rFonts w:ascii="Times New Roman" w:eastAsia="Times New Roman" w:hAnsi="Times New Roman" w:cs="Times New Roman"/>
          <w:sz w:val="28"/>
          <w:szCs w:val="28"/>
          <w:lang w:eastAsia="ru-RU"/>
        </w:rPr>
      </w:pPr>
      <w:r w:rsidRPr="00C47FA5">
        <w:rPr>
          <w:rFonts w:ascii="Times New Roman" w:eastAsia="Times New Roman" w:hAnsi="Times New Roman" w:cs="Times New Roman"/>
          <w:color w:val="000000"/>
          <w:sz w:val="28"/>
          <w:szCs w:val="28"/>
          <w:lang w:eastAsia="ru-RU"/>
        </w:rPr>
        <w:t>Тұтастық, күрделі объектілердің жалпы сипаттамасын, оның мазмұнын және құрылымын қамтиды. Осы орайда, объект ретінде математикалық есептер жүйесінің ішкі құрылымы қарастырылады. Бұл жүйенің өзгеше сипаты, оның бөлек-бөлек есептерден тұратынынан емес, олардың өзара әсерлесуінен келіп шығады. Әрбір есеп білім беру процесінде өзіндік маңызды қызмет атқарады. Тұтастық, құрылымдылық, өзара байланыс, шарттылық, тәуелділік, иерархия және интеграциялық аспектілерді анықтайды.</w:t>
      </w:r>
    </w:p>
    <w:p w14:paraId="457E79C5" w14:textId="77777777" w:rsidR="00176C44" w:rsidRPr="00C47FA5" w:rsidRDefault="00176C44" w:rsidP="00143B54">
      <w:pPr>
        <w:spacing w:after="0" w:line="240" w:lineRule="auto"/>
        <w:ind w:firstLine="720"/>
        <w:jc w:val="both"/>
        <w:rPr>
          <w:rFonts w:ascii="Times New Roman" w:eastAsia="Times New Roman" w:hAnsi="Times New Roman" w:cs="Times New Roman"/>
          <w:sz w:val="28"/>
          <w:szCs w:val="28"/>
          <w:lang w:eastAsia="ru-RU"/>
        </w:rPr>
      </w:pPr>
      <w:r w:rsidRPr="00C47FA5">
        <w:rPr>
          <w:rFonts w:ascii="Times New Roman" w:eastAsia="Times New Roman" w:hAnsi="Times New Roman" w:cs="Times New Roman"/>
          <w:color w:val="000000"/>
          <w:sz w:val="28"/>
          <w:szCs w:val="28"/>
          <w:lang w:eastAsia="ru-RU"/>
        </w:rPr>
        <w:t>Құрылымдылық, жүйе элементтері арасындағы белгілі бір өзара байланыс пен қатынасты көрсетеді. Жүйеге әр түрлі типтегі және түрлеріндегі есептер кіреді, бұлар жоғарыда айтылған классификацияға сәйкес келеді. Дидактикалық жүйеге кіретін есептердің өзара байланысы, тәуелділігі және шарттасуы ғылыми негіздерді оқыту процесінде маңызды болып табылады, әлеуметтік-экономикалық талаптарға бейімделген. Мысалы, скаляр мен векторлық шамаларды алып қарасақ, олар математика және физика пәндерінде оқушыларға таныс болып келеді. Осы шамалардың математика және физика сабақтарындағы қасиеттері мен қолданылуының әртүрлілігін ескеру маңызды.</w:t>
      </w:r>
    </w:p>
    <w:p w14:paraId="201258C1" w14:textId="77777777" w:rsidR="00176C44" w:rsidRPr="00C47FA5" w:rsidRDefault="00176C44" w:rsidP="00143B54">
      <w:pPr>
        <w:spacing w:after="0" w:line="240" w:lineRule="auto"/>
        <w:ind w:firstLine="720"/>
        <w:jc w:val="both"/>
        <w:rPr>
          <w:rFonts w:ascii="Times New Roman" w:eastAsia="Times New Roman" w:hAnsi="Times New Roman" w:cs="Times New Roman"/>
          <w:sz w:val="28"/>
          <w:szCs w:val="28"/>
          <w:lang w:eastAsia="ru-RU"/>
        </w:rPr>
      </w:pPr>
      <w:r w:rsidRPr="00C47FA5">
        <w:rPr>
          <w:rFonts w:ascii="Times New Roman" w:eastAsia="Times New Roman" w:hAnsi="Times New Roman" w:cs="Times New Roman"/>
          <w:color w:val="000000"/>
          <w:sz w:val="28"/>
          <w:szCs w:val="28"/>
          <w:lang w:eastAsia="ru-RU"/>
        </w:rPr>
        <w:lastRenderedPageBreak/>
        <w:t>Жүйенің иерархиялылығын екі тұрғыдан қарау керек: алдымен, әрбір есепті жүйе ретінде қарауға болады; екіншіден, жүйедегі есептердің тізбектілігі олардың ретіне қарай анықталады. Есептің шарты мен талаптары тұтастықта, бірлікте болуы керек. Есептің жауабын алу барысында адамның ойлау процесі шарт пен талап арасындағы қарама-қайшылықты шешуге бағытталады. Жүйедегі есептер білім мен дағдыларды қалыптастыруда дидактикалық маңыздылықты, құндылықты және шарттылықты ескере отырып тізбектеледі.</w:t>
      </w:r>
    </w:p>
    <w:p w14:paraId="7AE3A3F3" w14:textId="77777777" w:rsidR="00176C44" w:rsidRPr="00C47FA5" w:rsidRDefault="00176C44" w:rsidP="00143B54">
      <w:pPr>
        <w:spacing w:after="0" w:line="240" w:lineRule="auto"/>
        <w:ind w:firstLine="720"/>
        <w:jc w:val="both"/>
        <w:rPr>
          <w:rFonts w:ascii="Times New Roman" w:eastAsia="Times New Roman" w:hAnsi="Times New Roman" w:cs="Times New Roman"/>
          <w:sz w:val="28"/>
          <w:szCs w:val="28"/>
          <w:lang w:eastAsia="ru-RU"/>
        </w:rPr>
      </w:pPr>
      <w:r w:rsidRPr="00C47FA5">
        <w:rPr>
          <w:rFonts w:ascii="Times New Roman" w:eastAsia="Times New Roman" w:hAnsi="Times New Roman" w:cs="Times New Roman"/>
          <w:color w:val="000000"/>
          <w:sz w:val="28"/>
          <w:szCs w:val="28"/>
          <w:lang w:eastAsia="ru-RU"/>
        </w:rPr>
        <w:t>Интегративтілік, дидактикалық жүйенің тұтастығын, оның дамуын, жетілуін және сыртқы ортаға бейімделуін қамтамасыз етеді. Есептер жүйесін құрудың негізінде оның көпдеңгейлілігін, яғни жоғарыда айтылған классификацияға сәйкес келетін есептердің әртүрлілігін ескеру қажет. Әр түрлі типтегі және түрлеріндегі есептерді шешу үшін алгоритмдік және эвристикалық алғышарттарды, сондай-ақ шешу әдістерін құру маңызды, бұл жүйенің көпдеңгейлілігін қамтамасыз етеді. Есеп шешу әдістерінің жиынтығы оқушыларға берілген курстың белгілі бір бөлімі бойынша әртүрлі типтегі есептерді шешуге арналған.</w:t>
      </w:r>
    </w:p>
    <w:p w14:paraId="0A159831" w14:textId="463184FC" w:rsidR="00176C44" w:rsidRPr="00C47FA5" w:rsidRDefault="00176C44" w:rsidP="00143B54">
      <w:pPr>
        <w:spacing w:after="0" w:line="240" w:lineRule="auto"/>
        <w:ind w:firstLine="720"/>
        <w:jc w:val="both"/>
        <w:rPr>
          <w:rFonts w:ascii="Times New Roman" w:eastAsia="Times New Roman" w:hAnsi="Times New Roman" w:cs="Times New Roman"/>
          <w:color w:val="000000"/>
          <w:sz w:val="28"/>
          <w:szCs w:val="28"/>
          <w:lang w:eastAsia="ru-RU"/>
        </w:rPr>
      </w:pPr>
      <w:r w:rsidRPr="00C47FA5">
        <w:rPr>
          <w:rFonts w:ascii="Times New Roman" w:eastAsia="Times New Roman" w:hAnsi="Times New Roman" w:cs="Times New Roman"/>
          <w:color w:val="000000"/>
          <w:sz w:val="28"/>
          <w:szCs w:val="28"/>
          <w:lang w:eastAsia="ru-RU"/>
        </w:rPr>
        <w:t>Дидактикалық принциптердің негізін қалау, олардың педагогикалық ғылымдағы орны мен даму тарихын, нақты дидактикалық номенклатураны анықтау арқылы жүзеге асады. "Дидактикалық принциптер - оқытудың негізгі талаптары, оларды сақтау оқыту есептерінің тиімді шешімдеріне әкеледі". Оқыту принциптері қоғамның әлеуметтік-экономикалық дамуымен және білім беру саласындағы мәселелермен тығыз байланысты. Оқыту әдістемелік принциптерінің табыстылығы дидактикалық және әдістемелік қағидалармен байланысты болғанда және оқыту әдістерімен анықталғанда ғана мүмкін болады. Сонымен, әдістемелік принциптер – күрделі және көп айнымалы процесс.</w:t>
      </w:r>
    </w:p>
    <w:p w14:paraId="6ECF13B3" w14:textId="77777777" w:rsidR="00E66778" w:rsidRPr="00C47FA5" w:rsidRDefault="00E66778" w:rsidP="00143B54">
      <w:pPr>
        <w:spacing w:after="0" w:line="240" w:lineRule="auto"/>
        <w:ind w:firstLine="720"/>
        <w:jc w:val="both"/>
        <w:rPr>
          <w:rFonts w:ascii="Times New Roman" w:eastAsia="Times New Roman" w:hAnsi="Times New Roman" w:cs="Times New Roman"/>
          <w:sz w:val="28"/>
          <w:szCs w:val="28"/>
          <w:lang w:eastAsia="ru-RU"/>
        </w:rPr>
      </w:pPr>
      <w:r w:rsidRPr="00C47FA5">
        <w:rPr>
          <w:rFonts w:ascii="Times New Roman" w:eastAsia="Times New Roman" w:hAnsi="Times New Roman" w:cs="Times New Roman"/>
          <w:color w:val="000000"/>
          <w:sz w:val="28"/>
          <w:szCs w:val="28"/>
          <w:lang w:eastAsia="ru-RU"/>
        </w:rPr>
        <w:t xml:space="preserve">Біздің пікіріміз бойынша, есептер жүйесін қалыптастыру кезінде мынадай дидактикалық принциптерді қолдану ұсынылады: білім беруді дамыту, ғылымдылық, теориялық және тәжірибелік аспектілердің үйлесімділігі, қолжетімділік, жүйелілік пен тізбектілік, саналы түрде оқыту, мақсатты бағытталу, проблемаға негізделген оқыту, оқыту мен дамытудың үздіксіздігі. Оқу есептері жүйесін қалыптастырудың дидактикалық принциптері туралы кейбір зерттеулерде нақтылау жасалады. Есептер жүйесін дайындау барысында оның оқыту, дамыту және бақылау жағдайларын ескеру маңызды. Есептер жүйесі, білім берудің танымдық дидактикалық құралы ретінде, ойлау қабілеттерін дамыту және реттелген оқыту үдерістерін ұйымдастыруда маңызды орын алады. Осыған байланысты, дидактикалық жүйенің мазмұны мен құрылымы аталған бағыттарды қамтитын болуы керек. Есептер жүйесінің оқыту аспектісін жүзеге асыру үшін, оқыту процесінің элементтеріне және оның нәтижелеріне назар аудару қажет. Атап айтқанда, бұл бөліну шартты, өйткені кез келген үдеріс оның нәтижесіне тығыз байланысты, және мақсатсыз процесс мүмкін емес. Мақсат, есептер, әдістер, оқу пәнінің мазмұны және құрылымы оқыту үдерісінің негізгі компоненттері болып табылады. Әрбір бөлімнің өзіндік мазмұны, құрылымы, құрамы бар, көршілес жүйелермен және сыртқы ортамен </w:t>
      </w:r>
      <w:r w:rsidRPr="00C47FA5">
        <w:rPr>
          <w:rFonts w:ascii="Times New Roman" w:eastAsia="Times New Roman" w:hAnsi="Times New Roman" w:cs="Times New Roman"/>
          <w:color w:val="000000"/>
          <w:sz w:val="28"/>
          <w:szCs w:val="28"/>
          <w:lang w:eastAsia="ru-RU"/>
        </w:rPr>
        <w:lastRenderedPageBreak/>
        <w:t>өзара әрекеттеседі, жүйе элементтері арасында иерархиялық байланыс пен тәуелділік бар.</w:t>
      </w:r>
    </w:p>
    <w:p w14:paraId="1933A57A" w14:textId="77777777" w:rsidR="00E66778" w:rsidRPr="00C47FA5" w:rsidRDefault="00E66778" w:rsidP="00143B54">
      <w:pPr>
        <w:spacing w:after="0" w:line="240" w:lineRule="auto"/>
        <w:ind w:firstLine="720"/>
        <w:jc w:val="both"/>
        <w:rPr>
          <w:rFonts w:ascii="Times New Roman" w:eastAsia="Times New Roman" w:hAnsi="Times New Roman" w:cs="Times New Roman"/>
          <w:sz w:val="28"/>
          <w:szCs w:val="28"/>
          <w:lang w:eastAsia="ru-RU"/>
        </w:rPr>
      </w:pPr>
      <w:r w:rsidRPr="00C47FA5">
        <w:rPr>
          <w:rFonts w:ascii="Times New Roman" w:eastAsia="Times New Roman" w:hAnsi="Times New Roman" w:cs="Times New Roman"/>
          <w:color w:val="000000"/>
          <w:sz w:val="28"/>
          <w:szCs w:val="28"/>
          <w:lang w:eastAsia="ru-RU"/>
        </w:rPr>
        <w:t xml:space="preserve">Есептер жүйесінің аталған аспектілерін тереңірек және ғылыми тұрғыдан талдау үшін, қазіргі әлеуметтік-экономикалық жағдайға сүйенетін оқыту мазмұнын </w:t>
      </w:r>
      <w:proofErr w:type="gramStart"/>
      <w:r w:rsidRPr="00C47FA5">
        <w:rPr>
          <w:rFonts w:ascii="Times New Roman" w:eastAsia="Times New Roman" w:hAnsi="Times New Roman" w:cs="Times New Roman"/>
          <w:color w:val="000000"/>
          <w:sz w:val="28"/>
          <w:szCs w:val="28"/>
          <w:lang w:eastAsia="ru-RU"/>
        </w:rPr>
        <w:t>қарастырамыз(</w:t>
      </w:r>
      <w:proofErr w:type="gramEnd"/>
      <w:r w:rsidRPr="00C47FA5">
        <w:rPr>
          <w:rFonts w:ascii="Times New Roman" w:eastAsia="Times New Roman" w:hAnsi="Times New Roman" w:cs="Times New Roman"/>
          <w:color w:val="000000"/>
          <w:sz w:val="28"/>
          <w:szCs w:val="28"/>
          <w:lang w:eastAsia="ru-RU"/>
        </w:rPr>
        <w:t>3-суретте аталған оқыту мазмұны бейнеленген). 3-суреттен көрініп тұрғандай, оқыту мазмұнының құрамында ақпараттық-дамытушылық және жеке тұлғаға бағытталған оқыту элементтері бар, бұл оқытудың жеке басқа бағытталған мақсаттары мен міндеттерін қамтамасыз етеді. Есеп шешу, оқыту мазмұнының және онымен байланысты оқыту процесінің маңызды бөлігі болып табылады.</w:t>
      </w:r>
    </w:p>
    <w:p w14:paraId="6D5FFF13" w14:textId="77777777" w:rsidR="00E66778" w:rsidRPr="00C47FA5" w:rsidRDefault="00E66778" w:rsidP="00143B54">
      <w:pPr>
        <w:spacing w:after="0" w:line="240" w:lineRule="auto"/>
        <w:ind w:firstLine="720"/>
        <w:jc w:val="both"/>
        <w:rPr>
          <w:rFonts w:ascii="Times New Roman" w:eastAsia="Times New Roman" w:hAnsi="Times New Roman" w:cs="Times New Roman"/>
          <w:sz w:val="28"/>
          <w:szCs w:val="28"/>
          <w:lang w:eastAsia="ru-RU"/>
        </w:rPr>
      </w:pPr>
      <w:r w:rsidRPr="00C47FA5">
        <w:rPr>
          <w:rFonts w:ascii="Times New Roman" w:eastAsia="Times New Roman" w:hAnsi="Times New Roman" w:cs="Times New Roman"/>
          <w:color w:val="000000"/>
          <w:sz w:val="28"/>
          <w:szCs w:val="28"/>
          <w:lang w:eastAsia="ru-RU"/>
        </w:rPr>
        <w:t>Есеп шешуді жеке тұлғаға бағытталған оқыту үшін, ақпараттық-мазмұнды және амалдық құраушыларды қарастыру керек. Бұл құраушыларды өзара дидактикалық байланыс пен қарым-қатынаста болатындай етіп қарау қажет, сондай-ақ дидактикалық жүйені құру үшін қажетті әдістемелік принциптерді белгілеу маңызды. Дидактика және оқыту әдістемесі бойынша жүргізілген негізгі зерттеулер есептер жүйесін құрудың және оның жұмыс істеуінің маңызды әдістемелік принциптерін анықтауға мүмкіндік берді:</w:t>
      </w:r>
    </w:p>
    <w:p w14:paraId="16C9803B" w14:textId="77777777" w:rsidR="00E66778" w:rsidRPr="00C47FA5" w:rsidRDefault="00E66778" w:rsidP="00143B54">
      <w:pPr>
        <w:spacing w:after="0" w:line="240" w:lineRule="auto"/>
        <w:ind w:firstLine="720"/>
        <w:jc w:val="both"/>
        <w:rPr>
          <w:rFonts w:ascii="Times New Roman" w:eastAsia="Times New Roman" w:hAnsi="Times New Roman" w:cs="Times New Roman"/>
          <w:sz w:val="28"/>
          <w:szCs w:val="28"/>
          <w:lang w:eastAsia="ru-RU"/>
        </w:rPr>
      </w:pPr>
      <w:r w:rsidRPr="00C47FA5">
        <w:rPr>
          <w:rFonts w:ascii="Times New Roman" w:eastAsia="Times New Roman" w:hAnsi="Times New Roman" w:cs="Times New Roman"/>
          <w:color w:val="000000"/>
          <w:sz w:val="28"/>
          <w:szCs w:val="28"/>
          <w:lang w:eastAsia="ru-RU"/>
        </w:rPr>
        <w:t>1) Есеп мазмұнындағы ақпараттың ғылыми негізділігі;</w:t>
      </w:r>
    </w:p>
    <w:p w14:paraId="4B490284" w14:textId="77777777" w:rsidR="00E66778" w:rsidRPr="00C47FA5" w:rsidRDefault="00E66778" w:rsidP="00143B54">
      <w:pPr>
        <w:spacing w:after="0" w:line="240" w:lineRule="auto"/>
        <w:ind w:firstLine="720"/>
        <w:jc w:val="both"/>
        <w:rPr>
          <w:rFonts w:ascii="Times New Roman" w:eastAsia="Times New Roman" w:hAnsi="Times New Roman" w:cs="Times New Roman"/>
          <w:sz w:val="28"/>
          <w:szCs w:val="28"/>
          <w:lang w:eastAsia="ru-RU"/>
        </w:rPr>
      </w:pPr>
      <w:r w:rsidRPr="00C47FA5">
        <w:rPr>
          <w:rFonts w:ascii="Times New Roman" w:eastAsia="Times New Roman" w:hAnsi="Times New Roman" w:cs="Times New Roman"/>
          <w:color w:val="000000"/>
          <w:sz w:val="28"/>
          <w:szCs w:val="28"/>
          <w:lang w:eastAsia="ru-RU"/>
        </w:rPr>
        <w:t>2) Есеп шешуді үйретудің дамытушылық сипаты;</w:t>
      </w:r>
    </w:p>
    <w:p w14:paraId="4AF26CCD" w14:textId="77777777" w:rsidR="00E66778" w:rsidRPr="00C47FA5" w:rsidRDefault="00E66778" w:rsidP="00143B54">
      <w:pPr>
        <w:spacing w:after="0" w:line="240" w:lineRule="auto"/>
        <w:ind w:firstLine="720"/>
        <w:jc w:val="both"/>
        <w:rPr>
          <w:rFonts w:ascii="Times New Roman" w:eastAsia="Times New Roman" w:hAnsi="Times New Roman" w:cs="Times New Roman"/>
          <w:sz w:val="28"/>
          <w:szCs w:val="28"/>
          <w:lang w:eastAsia="ru-RU"/>
        </w:rPr>
      </w:pPr>
      <w:r w:rsidRPr="00C47FA5">
        <w:rPr>
          <w:rFonts w:ascii="Times New Roman" w:eastAsia="Times New Roman" w:hAnsi="Times New Roman" w:cs="Times New Roman"/>
          <w:color w:val="000000"/>
          <w:sz w:val="28"/>
          <w:szCs w:val="28"/>
          <w:lang w:eastAsia="ru-RU"/>
        </w:rPr>
        <w:t>3) Есеп шешуді қалыптастыру мен дамытудың жүйелі және ретті бағытталуы;</w:t>
      </w:r>
    </w:p>
    <w:p w14:paraId="5144CF0F" w14:textId="77777777" w:rsidR="00E66778" w:rsidRPr="00C47FA5" w:rsidRDefault="00E66778" w:rsidP="00143B54">
      <w:pPr>
        <w:spacing w:after="0" w:line="240" w:lineRule="auto"/>
        <w:ind w:firstLine="720"/>
        <w:jc w:val="both"/>
        <w:rPr>
          <w:rFonts w:ascii="Times New Roman" w:eastAsia="Times New Roman" w:hAnsi="Times New Roman" w:cs="Times New Roman"/>
          <w:sz w:val="28"/>
          <w:szCs w:val="28"/>
          <w:lang w:eastAsia="ru-RU"/>
        </w:rPr>
      </w:pPr>
      <w:r w:rsidRPr="00C47FA5">
        <w:rPr>
          <w:rFonts w:ascii="Times New Roman" w:eastAsia="Times New Roman" w:hAnsi="Times New Roman" w:cs="Times New Roman"/>
          <w:color w:val="000000"/>
          <w:sz w:val="28"/>
          <w:szCs w:val="28"/>
          <w:lang w:eastAsia="ru-RU"/>
        </w:rPr>
        <w:t>4) Есептің мазмұнындағы кәсіби бағытталуы;</w:t>
      </w:r>
    </w:p>
    <w:p w14:paraId="57C86371" w14:textId="77777777" w:rsidR="00E66778" w:rsidRPr="00C47FA5" w:rsidRDefault="00E66778" w:rsidP="00143B54">
      <w:pPr>
        <w:spacing w:after="0" w:line="240" w:lineRule="auto"/>
        <w:ind w:firstLine="720"/>
        <w:jc w:val="both"/>
        <w:rPr>
          <w:rFonts w:ascii="Times New Roman" w:eastAsia="Times New Roman" w:hAnsi="Times New Roman" w:cs="Times New Roman"/>
          <w:sz w:val="28"/>
          <w:szCs w:val="28"/>
          <w:lang w:eastAsia="ru-RU"/>
        </w:rPr>
      </w:pPr>
      <w:r w:rsidRPr="00C47FA5">
        <w:rPr>
          <w:rFonts w:ascii="Times New Roman" w:eastAsia="Times New Roman" w:hAnsi="Times New Roman" w:cs="Times New Roman"/>
          <w:color w:val="000000"/>
          <w:sz w:val="28"/>
          <w:szCs w:val="28"/>
          <w:lang w:eastAsia="ru-RU"/>
        </w:rPr>
        <w:t>5) Есептің мазмұнындағы проблемалық бейімделуі;</w:t>
      </w:r>
    </w:p>
    <w:p w14:paraId="3D9BBC98" w14:textId="77777777" w:rsidR="00E66778" w:rsidRPr="00C47FA5" w:rsidRDefault="00E66778" w:rsidP="00143B54">
      <w:pPr>
        <w:spacing w:after="0" w:line="240" w:lineRule="auto"/>
        <w:ind w:firstLine="720"/>
        <w:jc w:val="both"/>
        <w:rPr>
          <w:rFonts w:ascii="Times New Roman" w:eastAsia="Times New Roman" w:hAnsi="Times New Roman" w:cs="Times New Roman"/>
          <w:sz w:val="28"/>
          <w:szCs w:val="28"/>
          <w:lang w:eastAsia="ru-RU"/>
        </w:rPr>
      </w:pPr>
      <w:r w:rsidRPr="00C47FA5">
        <w:rPr>
          <w:rFonts w:ascii="Times New Roman" w:eastAsia="Times New Roman" w:hAnsi="Times New Roman" w:cs="Times New Roman"/>
          <w:color w:val="000000"/>
          <w:sz w:val="28"/>
          <w:szCs w:val="28"/>
          <w:lang w:eastAsia="ru-RU"/>
        </w:rPr>
        <w:t>6) Есеп шешуді үйретудің ойланымдылығы және мақсатқа бағытталғандығы.</w:t>
      </w:r>
    </w:p>
    <w:p w14:paraId="74C79355" w14:textId="707C086F" w:rsidR="00E66778" w:rsidRPr="00C47FA5" w:rsidRDefault="00E66778" w:rsidP="00143B54">
      <w:pPr>
        <w:spacing w:after="0" w:line="240" w:lineRule="auto"/>
        <w:jc w:val="center"/>
        <w:rPr>
          <w:rFonts w:ascii="Times New Roman" w:eastAsia="Times New Roman" w:hAnsi="Times New Roman" w:cs="Times New Roman"/>
          <w:sz w:val="28"/>
          <w:szCs w:val="28"/>
          <w:lang w:eastAsia="ru-RU"/>
        </w:rPr>
      </w:pPr>
      <w:r w:rsidRPr="00C47FA5">
        <w:rPr>
          <w:rFonts w:ascii="Times New Roman" w:eastAsia="Times New Roman" w:hAnsi="Times New Roman" w:cs="Times New Roman"/>
          <w:noProof/>
          <w:sz w:val="28"/>
          <w:szCs w:val="28"/>
          <w:lang w:eastAsia="ru-RU"/>
        </w:rPr>
        <w:lastRenderedPageBreak/>
        <w:drawing>
          <wp:inline distT="0" distB="0" distL="0" distR="0" wp14:anchorId="5DE6ABC0" wp14:editId="35B5D907">
            <wp:extent cx="6085687" cy="8038768"/>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11922" cy="8073423"/>
                    </a:xfrm>
                    <a:prstGeom prst="rect">
                      <a:avLst/>
                    </a:prstGeom>
                  </pic:spPr>
                </pic:pic>
              </a:graphicData>
            </a:graphic>
          </wp:inline>
        </w:drawing>
      </w:r>
    </w:p>
    <w:p w14:paraId="615C71F3" w14:textId="5825DBD5" w:rsidR="00E66778" w:rsidRPr="00C47FA5" w:rsidRDefault="00E66778" w:rsidP="00143B54">
      <w:pPr>
        <w:spacing w:after="0" w:line="240" w:lineRule="auto"/>
        <w:jc w:val="center"/>
        <w:rPr>
          <w:rFonts w:ascii="Times New Roman" w:eastAsia="Times New Roman" w:hAnsi="Times New Roman" w:cs="Times New Roman"/>
          <w:color w:val="000000"/>
          <w:sz w:val="28"/>
          <w:szCs w:val="28"/>
          <w:lang w:eastAsia="ru-RU"/>
        </w:rPr>
      </w:pPr>
      <w:r w:rsidRPr="00C47FA5">
        <w:rPr>
          <w:rFonts w:ascii="Times New Roman" w:eastAsia="Times New Roman" w:hAnsi="Times New Roman" w:cs="Times New Roman"/>
          <w:sz w:val="28"/>
          <w:szCs w:val="28"/>
          <w:lang w:val="kk-KZ" w:eastAsia="ru-RU"/>
        </w:rPr>
        <w:t>3-сурет.</w:t>
      </w:r>
      <w:r w:rsidRPr="00C47FA5">
        <w:rPr>
          <w:rFonts w:ascii="Times New Roman" w:eastAsia="Times New Roman" w:hAnsi="Times New Roman" w:cs="Times New Roman"/>
          <w:color w:val="000000"/>
          <w:sz w:val="28"/>
          <w:szCs w:val="28"/>
          <w:lang w:eastAsia="ru-RU"/>
        </w:rPr>
        <w:t xml:space="preserve"> </w:t>
      </w:r>
      <w:r w:rsidRPr="00C47FA5">
        <w:rPr>
          <w:rFonts w:ascii="Times New Roman" w:eastAsia="Times New Roman" w:hAnsi="Times New Roman" w:cs="Times New Roman"/>
          <w:color w:val="000000"/>
          <w:sz w:val="28"/>
          <w:szCs w:val="28"/>
          <w:lang w:val="kk-KZ" w:eastAsia="ru-RU"/>
        </w:rPr>
        <w:t>Қ</w:t>
      </w:r>
      <w:r w:rsidRPr="00C47FA5">
        <w:rPr>
          <w:rFonts w:ascii="Times New Roman" w:eastAsia="Times New Roman" w:hAnsi="Times New Roman" w:cs="Times New Roman"/>
          <w:color w:val="000000"/>
          <w:sz w:val="28"/>
          <w:szCs w:val="28"/>
          <w:lang w:eastAsia="ru-RU"/>
        </w:rPr>
        <w:t>азіргі әлеуметтік-экономикалық жағдайға сүйенетін оқыту мазмұны</w:t>
      </w:r>
    </w:p>
    <w:p w14:paraId="37B0CD95" w14:textId="77777777" w:rsidR="00B468B6" w:rsidRPr="00C47FA5" w:rsidRDefault="00B468B6" w:rsidP="00143B54">
      <w:pPr>
        <w:spacing w:after="0" w:line="240" w:lineRule="auto"/>
        <w:ind w:firstLine="720"/>
        <w:jc w:val="both"/>
        <w:rPr>
          <w:rFonts w:ascii="Times New Roman" w:eastAsia="Times New Roman" w:hAnsi="Times New Roman" w:cs="Times New Roman"/>
          <w:color w:val="000000"/>
          <w:sz w:val="28"/>
          <w:szCs w:val="28"/>
          <w:lang w:eastAsia="ru-RU"/>
        </w:rPr>
      </w:pPr>
    </w:p>
    <w:p w14:paraId="16778885" w14:textId="06C46705" w:rsidR="00B468B6" w:rsidRPr="00C47FA5" w:rsidRDefault="00B468B6" w:rsidP="00143B54">
      <w:pPr>
        <w:spacing w:after="0" w:line="240" w:lineRule="auto"/>
        <w:ind w:firstLine="720"/>
        <w:jc w:val="both"/>
        <w:rPr>
          <w:rFonts w:ascii="Times New Roman" w:eastAsia="Times New Roman" w:hAnsi="Times New Roman" w:cs="Times New Roman"/>
          <w:sz w:val="28"/>
          <w:szCs w:val="28"/>
          <w:lang w:eastAsia="ru-RU"/>
        </w:rPr>
      </w:pPr>
      <w:r w:rsidRPr="00C47FA5">
        <w:rPr>
          <w:rFonts w:ascii="Times New Roman" w:eastAsia="Times New Roman" w:hAnsi="Times New Roman" w:cs="Times New Roman"/>
          <w:color w:val="000000"/>
          <w:sz w:val="28"/>
          <w:szCs w:val="28"/>
          <w:lang w:eastAsia="ru-RU"/>
        </w:rPr>
        <w:t>Кейбір зерттеу нәтижелері бойынша, есеп шешу процесінің табыстылығы дидактикалық ережелерді басшылыққа ала отырып, келесі дидактикалық критерийлерді сақтау арқылы мүмкін болады:</w:t>
      </w:r>
    </w:p>
    <w:p w14:paraId="02645BB8" w14:textId="77777777" w:rsidR="00B468B6" w:rsidRPr="00C47FA5" w:rsidRDefault="00B468B6" w:rsidP="00143B54">
      <w:pPr>
        <w:pStyle w:val="ListParagraph"/>
        <w:numPr>
          <w:ilvl w:val="0"/>
          <w:numId w:val="14"/>
        </w:numPr>
        <w:spacing w:after="0" w:line="240" w:lineRule="auto"/>
        <w:jc w:val="both"/>
        <w:rPr>
          <w:rFonts w:ascii="Times New Roman" w:eastAsia="Times New Roman" w:hAnsi="Times New Roman" w:cs="Times New Roman"/>
          <w:sz w:val="28"/>
          <w:szCs w:val="28"/>
          <w:lang w:eastAsia="ru-RU"/>
        </w:rPr>
      </w:pPr>
      <w:r w:rsidRPr="00C47FA5">
        <w:rPr>
          <w:rFonts w:ascii="Times New Roman" w:eastAsia="Times New Roman" w:hAnsi="Times New Roman" w:cs="Times New Roman"/>
          <w:color w:val="000000"/>
          <w:sz w:val="28"/>
          <w:szCs w:val="28"/>
          <w:lang w:eastAsia="ru-RU"/>
        </w:rPr>
        <w:lastRenderedPageBreak/>
        <w:t>"есеп" және "есеп шешу" анықтамаларының басты мазмұны мен кеңістігіне қанық болу;</w:t>
      </w:r>
    </w:p>
    <w:p w14:paraId="72C474D1" w14:textId="77777777" w:rsidR="00B468B6" w:rsidRPr="00C47FA5" w:rsidRDefault="00B468B6" w:rsidP="00143B54">
      <w:pPr>
        <w:pStyle w:val="ListParagraph"/>
        <w:numPr>
          <w:ilvl w:val="0"/>
          <w:numId w:val="14"/>
        </w:numPr>
        <w:spacing w:after="0" w:line="240" w:lineRule="auto"/>
        <w:jc w:val="both"/>
        <w:rPr>
          <w:rFonts w:ascii="Times New Roman" w:eastAsia="Times New Roman" w:hAnsi="Times New Roman" w:cs="Times New Roman"/>
          <w:sz w:val="28"/>
          <w:szCs w:val="28"/>
          <w:lang w:eastAsia="ru-RU"/>
        </w:rPr>
      </w:pPr>
      <w:r w:rsidRPr="00C47FA5">
        <w:rPr>
          <w:rFonts w:ascii="Times New Roman" w:eastAsia="Times New Roman" w:hAnsi="Times New Roman" w:cs="Times New Roman"/>
          <w:color w:val="000000"/>
          <w:sz w:val="28"/>
          <w:szCs w:val="28"/>
          <w:lang w:eastAsia="ru-RU"/>
        </w:rPr>
        <w:t>дәрістік есептердің айқын сипаттамалары мен санаттарын дәйектеу;</w:t>
      </w:r>
    </w:p>
    <w:p w14:paraId="23CD8E7C" w14:textId="77777777" w:rsidR="00B468B6" w:rsidRPr="00C47FA5" w:rsidRDefault="00B468B6" w:rsidP="00143B54">
      <w:pPr>
        <w:pStyle w:val="ListParagraph"/>
        <w:numPr>
          <w:ilvl w:val="0"/>
          <w:numId w:val="14"/>
        </w:numPr>
        <w:spacing w:after="0" w:line="240" w:lineRule="auto"/>
        <w:jc w:val="both"/>
        <w:rPr>
          <w:rFonts w:ascii="Times New Roman" w:eastAsia="Times New Roman" w:hAnsi="Times New Roman" w:cs="Times New Roman"/>
          <w:sz w:val="28"/>
          <w:szCs w:val="28"/>
          <w:lang w:eastAsia="ru-RU"/>
        </w:rPr>
      </w:pPr>
      <w:r w:rsidRPr="00C47FA5">
        <w:rPr>
          <w:rFonts w:ascii="Times New Roman" w:eastAsia="Times New Roman" w:hAnsi="Times New Roman" w:cs="Times New Roman"/>
          <w:color w:val="000000"/>
          <w:sz w:val="28"/>
          <w:szCs w:val="28"/>
          <w:lang w:eastAsia="ru-RU"/>
        </w:rPr>
        <w:t>оқыту кезеңінде есептерді мақсатқа лайықты пайдалану арқылы дағдыларды қалыптастыру;</w:t>
      </w:r>
    </w:p>
    <w:p w14:paraId="30193F8F" w14:textId="77777777" w:rsidR="00B468B6" w:rsidRPr="00C47FA5" w:rsidRDefault="00B468B6" w:rsidP="00143B54">
      <w:pPr>
        <w:pStyle w:val="ListParagraph"/>
        <w:numPr>
          <w:ilvl w:val="0"/>
          <w:numId w:val="14"/>
        </w:numPr>
        <w:spacing w:after="0" w:line="240" w:lineRule="auto"/>
        <w:jc w:val="both"/>
        <w:rPr>
          <w:rFonts w:ascii="Times New Roman" w:eastAsia="Times New Roman" w:hAnsi="Times New Roman" w:cs="Times New Roman"/>
          <w:sz w:val="28"/>
          <w:szCs w:val="28"/>
          <w:lang w:eastAsia="ru-RU"/>
        </w:rPr>
      </w:pPr>
      <w:r w:rsidRPr="00C47FA5">
        <w:rPr>
          <w:rFonts w:ascii="Times New Roman" w:eastAsia="Times New Roman" w:hAnsi="Times New Roman" w:cs="Times New Roman"/>
          <w:color w:val="000000"/>
          <w:sz w:val="28"/>
          <w:szCs w:val="28"/>
          <w:lang w:eastAsia="ru-RU"/>
        </w:rPr>
        <w:t>әртүрлі және әрқилы есептерді шешуде жүйелілік пен тәртіптілікті ұстану;</w:t>
      </w:r>
    </w:p>
    <w:p w14:paraId="7EA77B03" w14:textId="77777777" w:rsidR="00B468B6" w:rsidRPr="00C47FA5" w:rsidRDefault="00B468B6" w:rsidP="00143B54">
      <w:pPr>
        <w:pStyle w:val="ListParagraph"/>
        <w:numPr>
          <w:ilvl w:val="0"/>
          <w:numId w:val="14"/>
        </w:numPr>
        <w:spacing w:after="0" w:line="240" w:lineRule="auto"/>
        <w:jc w:val="both"/>
        <w:rPr>
          <w:rFonts w:ascii="Times New Roman" w:eastAsia="Times New Roman" w:hAnsi="Times New Roman" w:cs="Times New Roman"/>
          <w:sz w:val="28"/>
          <w:szCs w:val="28"/>
          <w:lang w:eastAsia="ru-RU"/>
        </w:rPr>
      </w:pPr>
      <w:r w:rsidRPr="00C47FA5">
        <w:rPr>
          <w:rFonts w:ascii="Times New Roman" w:eastAsia="Times New Roman" w:hAnsi="Times New Roman" w:cs="Times New Roman"/>
          <w:color w:val="000000"/>
          <w:sz w:val="28"/>
          <w:szCs w:val="28"/>
          <w:lang w:eastAsia="ru-RU"/>
        </w:rPr>
        <w:t>әртүрлі есептерді шешудегі ерекше әдістер мен ықпал ету тәсілдерін қолдану;</w:t>
      </w:r>
    </w:p>
    <w:p w14:paraId="3C8E1570" w14:textId="77777777" w:rsidR="00B468B6" w:rsidRPr="00C47FA5" w:rsidRDefault="00B468B6" w:rsidP="00143B54">
      <w:pPr>
        <w:pStyle w:val="ListParagraph"/>
        <w:numPr>
          <w:ilvl w:val="0"/>
          <w:numId w:val="14"/>
        </w:numPr>
        <w:spacing w:after="0" w:line="240" w:lineRule="auto"/>
        <w:jc w:val="both"/>
        <w:rPr>
          <w:rFonts w:ascii="Times New Roman" w:eastAsia="Times New Roman" w:hAnsi="Times New Roman" w:cs="Times New Roman"/>
          <w:sz w:val="28"/>
          <w:szCs w:val="28"/>
          <w:lang w:eastAsia="ru-RU"/>
        </w:rPr>
      </w:pPr>
      <w:r w:rsidRPr="00C47FA5">
        <w:rPr>
          <w:rFonts w:ascii="Times New Roman" w:eastAsia="Times New Roman" w:hAnsi="Times New Roman" w:cs="Times New Roman"/>
          <w:color w:val="000000"/>
          <w:sz w:val="28"/>
          <w:szCs w:val="28"/>
          <w:lang w:eastAsia="ru-RU"/>
        </w:rPr>
        <w:t>есеп шешу барысының мазмұны мен құрылымына тереңдеп түсіну;</w:t>
      </w:r>
    </w:p>
    <w:p w14:paraId="0F777D1E" w14:textId="77777777" w:rsidR="00B468B6" w:rsidRPr="00C47FA5" w:rsidRDefault="00B468B6" w:rsidP="00143B54">
      <w:pPr>
        <w:pStyle w:val="ListParagraph"/>
        <w:numPr>
          <w:ilvl w:val="0"/>
          <w:numId w:val="14"/>
        </w:numPr>
        <w:spacing w:after="0" w:line="240" w:lineRule="auto"/>
        <w:jc w:val="both"/>
        <w:rPr>
          <w:rFonts w:ascii="Times New Roman" w:eastAsia="Times New Roman" w:hAnsi="Times New Roman" w:cs="Times New Roman"/>
          <w:sz w:val="28"/>
          <w:szCs w:val="28"/>
          <w:lang w:eastAsia="ru-RU"/>
        </w:rPr>
      </w:pPr>
      <w:r w:rsidRPr="00C47FA5">
        <w:rPr>
          <w:rFonts w:ascii="Times New Roman" w:eastAsia="Times New Roman" w:hAnsi="Times New Roman" w:cs="Times New Roman"/>
          <w:color w:val="000000"/>
          <w:sz w:val="28"/>
          <w:szCs w:val="28"/>
          <w:lang w:eastAsia="ru-RU"/>
        </w:rPr>
        <w:t>есеп шешуде алгоритмдік және ойын-сауықтық әдістерді өрістету;</w:t>
      </w:r>
    </w:p>
    <w:p w14:paraId="0DB60802" w14:textId="77777777" w:rsidR="00B468B6" w:rsidRPr="00C47FA5" w:rsidRDefault="00B468B6" w:rsidP="00143B54">
      <w:pPr>
        <w:pStyle w:val="ListParagraph"/>
        <w:numPr>
          <w:ilvl w:val="0"/>
          <w:numId w:val="14"/>
        </w:numPr>
        <w:spacing w:after="0" w:line="240" w:lineRule="auto"/>
        <w:jc w:val="both"/>
        <w:rPr>
          <w:rFonts w:ascii="Times New Roman" w:eastAsia="Times New Roman" w:hAnsi="Times New Roman" w:cs="Times New Roman"/>
          <w:sz w:val="28"/>
          <w:szCs w:val="28"/>
          <w:lang w:eastAsia="ru-RU"/>
        </w:rPr>
      </w:pPr>
      <w:r w:rsidRPr="00C47FA5">
        <w:rPr>
          <w:rFonts w:ascii="Times New Roman" w:eastAsia="Times New Roman" w:hAnsi="Times New Roman" w:cs="Times New Roman"/>
          <w:color w:val="000000"/>
          <w:sz w:val="28"/>
          <w:szCs w:val="28"/>
          <w:lang w:eastAsia="ru-RU"/>
        </w:rPr>
        <w:t>табиғи-математикалық және гуманитарлық бағыттағы пәндерді оқыту кезінде есептерді шешудің көзқарастарының ұқсастығы;</w:t>
      </w:r>
    </w:p>
    <w:p w14:paraId="1B838383" w14:textId="563D6E1C" w:rsidR="00B468B6" w:rsidRPr="00C47FA5" w:rsidRDefault="00B468B6" w:rsidP="00143B54">
      <w:pPr>
        <w:pStyle w:val="ListParagraph"/>
        <w:numPr>
          <w:ilvl w:val="0"/>
          <w:numId w:val="14"/>
        </w:numPr>
        <w:spacing w:after="0" w:line="240" w:lineRule="auto"/>
        <w:jc w:val="both"/>
        <w:rPr>
          <w:rFonts w:ascii="Times New Roman" w:eastAsia="Times New Roman" w:hAnsi="Times New Roman" w:cs="Times New Roman"/>
          <w:sz w:val="28"/>
          <w:szCs w:val="28"/>
          <w:lang w:eastAsia="ru-RU"/>
        </w:rPr>
      </w:pPr>
      <w:r w:rsidRPr="00C47FA5">
        <w:rPr>
          <w:rFonts w:ascii="Times New Roman" w:eastAsia="Times New Roman" w:hAnsi="Times New Roman" w:cs="Times New Roman"/>
          <w:color w:val="000000"/>
          <w:sz w:val="28"/>
          <w:szCs w:val="28"/>
          <w:lang w:eastAsia="ru-RU"/>
        </w:rPr>
        <w:t>есеп шешу кезінде қалыптасқан дағдыларды техникалық, инженерлік, мамандықтық және гуманитарлық салаларға бейімдеу.</w:t>
      </w:r>
    </w:p>
    <w:p w14:paraId="1F58FDE7" w14:textId="77777777" w:rsidR="00B468B6" w:rsidRPr="00C47FA5" w:rsidRDefault="00B468B6" w:rsidP="00143B54">
      <w:pPr>
        <w:spacing w:after="0" w:line="240" w:lineRule="auto"/>
        <w:ind w:firstLine="720"/>
        <w:jc w:val="both"/>
        <w:rPr>
          <w:rFonts w:ascii="Times New Roman" w:eastAsia="Times New Roman" w:hAnsi="Times New Roman" w:cs="Times New Roman"/>
          <w:sz w:val="28"/>
          <w:szCs w:val="28"/>
          <w:lang w:eastAsia="ru-RU"/>
        </w:rPr>
      </w:pPr>
      <w:r w:rsidRPr="00C47FA5">
        <w:rPr>
          <w:rFonts w:ascii="Times New Roman" w:eastAsia="Times New Roman" w:hAnsi="Times New Roman" w:cs="Times New Roman"/>
          <w:color w:val="000000"/>
          <w:sz w:val="28"/>
          <w:szCs w:val="28"/>
          <w:lang w:eastAsia="ru-RU"/>
        </w:rPr>
        <w:t>Есепке қосылатын материалдар келесі критерийлерге жауап беруі керек:</w:t>
      </w:r>
    </w:p>
    <w:p w14:paraId="1BC3DE34" w14:textId="77777777" w:rsidR="00B468B6" w:rsidRPr="00C47FA5" w:rsidRDefault="00B468B6" w:rsidP="00143B54">
      <w:pPr>
        <w:pStyle w:val="ListParagraph"/>
        <w:numPr>
          <w:ilvl w:val="0"/>
          <w:numId w:val="15"/>
        </w:numPr>
        <w:spacing w:after="0" w:line="240" w:lineRule="auto"/>
        <w:jc w:val="both"/>
        <w:rPr>
          <w:rFonts w:ascii="Times New Roman" w:eastAsia="Times New Roman" w:hAnsi="Times New Roman" w:cs="Times New Roman"/>
          <w:sz w:val="28"/>
          <w:szCs w:val="28"/>
          <w:lang w:eastAsia="ru-RU"/>
        </w:rPr>
      </w:pPr>
      <w:r w:rsidRPr="00C47FA5">
        <w:rPr>
          <w:rFonts w:ascii="Times New Roman" w:eastAsia="Times New Roman" w:hAnsi="Times New Roman" w:cs="Times New Roman"/>
          <w:color w:val="000000"/>
          <w:sz w:val="28"/>
          <w:szCs w:val="28"/>
          <w:lang w:eastAsia="ru-RU"/>
        </w:rPr>
        <w:t>ғылыми негізінің болуы;</w:t>
      </w:r>
    </w:p>
    <w:p w14:paraId="5155DC5E" w14:textId="77777777" w:rsidR="00B468B6" w:rsidRPr="00C47FA5" w:rsidRDefault="00B468B6" w:rsidP="00143B54">
      <w:pPr>
        <w:pStyle w:val="ListParagraph"/>
        <w:numPr>
          <w:ilvl w:val="0"/>
          <w:numId w:val="15"/>
        </w:numPr>
        <w:spacing w:after="0" w:line="240" w:lineRule="auto"/>
        <w:jc w:val="both"/>
        <w:rPr>
          <w:rFonts w:ascii="Times New Roman" w:eastAsia="Times New Roman" w:hAnsi="Times New Roman" w:cs="Times New Roman"/>
          <w:sz w:val="28"/>
          <w:szCs w:val="28"/>
          <w:lang w:eastAsia="ru-RU"/>
        </w:rPr>
      </w:pPr>
      <w:r w:rsidRPr="00C47FA5">
        <w:rPr>
          <w:rFonts w:ascii="Times New Roman" w:eastAsia="Times New Roman" w:hAnsi="Times New Roman" w:cs="Times New Roman"/>
          <w:color w:val="000000"/>
          <w:sz w:val="28"/>
          <w:szCs w:val="28"/>
          <w:lang w:eastAsia="ru-RU"/>
        </w:rPr>
        <w:t>оқытылып жатқан материалмен тығыз байланысы;</w:t>
      </w:r>
    </w:p>
    <w:p w14:paraId="05D6AA01" w14:textId="77777777" w:rsidR="00B468B6" w:rsidRPr="00C47FA5" w:rsidRDefault="00B468B6" w:rsidP="00143B54">
      <w:pPr>
        <w:pStyle w:val="ListParagraph"/>
        <w:numPr>
          <w:ilvl w:val="0"/>
          <w:numId w:val="15"/>
        </w:numPr>
        <w:spacing w:after="0" w:line="240" w:lineRule="auto"/>
        <w:jc w:val="both"/>
        <w:rPr>
          <w:rFonts w:ascii="Times New Roman" w:eastAsia="Times New Roman" w:hAnsi="Times New Roman" w:cs="Times New Roman"/>
          <w:sz w:val="28"/>
          <w:szCs w:val="28"/>
          <w:lang w:eastAsia="ru-RU"/>
        </w:rPr>
      </w:pPr>
      <w:r w:rsidRPr="00C47FA5">
        <w:rPr>
          <w:rFonts w:ascii="Times New Roman" w:eastAsia="Times New Roman" w:hAnsi="Times New Roman" w:cs="Times New Roman"/>
          <w:color w:val="000000"/>
          <w:sz w:val="28"/>
          <w:szCs w:val="28"/>
          <w:lang w:eastAsia="ru-RU"/>
        </w:rPr>
        <w:t>тәжірибелік маңыздылығы;</w:t>
      </w:r>
    </w:p>
    <w:p w14:paraId="44E38FBE" w14:textId="77777777" w:rsidR="00B468B6" w:rsidRPr="00C47FA5" w:rsidRDefault="00B468B6" w:rsidP="00143B54">
      <w:pPr>
        <w:pStyle w:val="ListParagraph"/>
        <w:numPr>
          <w:ilvl w:val="0"/>
          <w:numId w:val="15"/>
        </w:numPr>
        <w:spacing w:after="0" w:line="240" w:lineRule="auto"/>
        <w:jc w:val="both"/>
        <w:rPr>
          <w:rFonts w:ascii="Times New Roman" w:eastAsia="Times New Roman" w:hAnsi="Times New Roman" w:cs="Times New Roman"/>
          <w:sz w:val="28"/>
          <w:szCs w:val="28"/>
          <w:lang w:eastAsia="ru-RU"/>
        </w:rPr>
      </w:pPr>
      <w:r w:rsidRPr="00C47FA5">
        <w:rPr>
          <w:rFonts w:ascii="Times New Roman" w:eastAsia="Times New Roman" w:hAnsi="Times New Roman" w:cs="Times New Roman"/>
          <w:color w:val="000000"/>
          <w:sz w:val="28"/>
          <w:szCs w:val="28"/>
          <w:lang w:eastAsia="ru-RU"/>
        </w:rPr>
        <w:t>түсінуге оңайлығы;</w:t>
      </w:r>
    </w:p>
    <w:p w14:paraId="43AB307A" w14:textId="223ACD52" w:rsidR="00B468B6" w:rsidRPr="00C47FA5" w:rsidRDefault="00B468B6" w:rsidP="00143B54">
      <w:pPr>
        <w:pStyle w:val="ListParagraph"/>
        <w:numPr>
          <w:ilvl w:val="0"/>
          <w:numId w:val="15"/>
        </w:numPr>
        <w:spacing w:after="0" w:line="240" w:lineRule="auto"/>
        <w:jc w:val="both"/>
        <w:rPr>
          <w:rFonts w:ascii="Times New Roman" w:eastAsia="Times New Roman" w:hAnsi="Times New Roman" w:cs="Times New Roman"/>
          <w:sz w:val="28"/>
          <w:szCs w:val="28"/>
          <w:lang w:eastAsia="ru-RU"/>
        </w:rPr>
      </w:pPr>
      <w:r w:rsidRPr="00C47FA5">
        <w:rPr>
          <w:rFonts w:ascii="Times New Roman" w:eastAsia="Times New Roman" w:hAnsi="Times New Roman" w:cs="Times New Roman"/>
          <w:color w:val="000000"/>
          <w:sz w:val="28"/>
          <w:szCs w:val="28"/>
          <w:lang w:eastAsia="ru-RU"/>
        </w:rPr>
        <w:t>қазіргі оқытылып жатқан бөлімдерге үлес қосуы.</w:t>
      </w:r>
    </w:p>
    <w:p w14:paraId="196F8AAB" w14:textId="77777777" w:rsidR="00B468B6" w:rsidRPr="00C47FA5" w:rsidRDefault="00B468B6" w:rsidP="00143B54">
      <w:pPr>
        <w:spacing w:after="0" w:line="240" w:lineRule="auto"/>
        <w:ind w:firstLine="720"/>
        <w:jc w:val="both"/>
        <w:rPr>
          <w:rFonts w:ascii="Times New Roman" w:eastAsia="Times New Roman" w:hAnsi="Times New Roman" w:cs="Times New Roman"/>
          <w:sz w:val="28"/>
          <w:szCs w:val="28"/>
          <w:lang w:eastAsia="ru-RU"/>
        </w:rPr>
      </w:pPr>
      <w:r w:rsidRPr="00C47FA5">
        <w:rPr>
          <w:rFonts w:ascii="Times New Roman" w:eastAsia="Times New Roman" w:hAnsi="Times New Roman" w:cs="Times New Roman"/>
          <w:color w:val="000000"/>
          <w:sz w:val="28"/>
          <w:szCs w:val="28"/>
          <w:lang w:eastAsia="ru-RU"/>
        </w:rPr>
        <w:t>Мектептің математика бағдарламасы бірнеше бөлімшелерден тұрады, мұнда әр бөлім бойынша есептер жинағын шешуге ұсыныс жасалады. Мысалы, математикадан есептерді шешудің жүрісі мыналарды қамтамасыз етеді:</w:t>
      </w:r>
    </w:p>
    <w:p w14:paraId="5F4567B0" w14:textId="77777777" w:rsidR="00B468B6" w:rsidRPr="00C47FA5" w:rsidRDefault="00B468B6" w:rsidP="00143B54">
      <w:pPr>
        <w:pStyle w:val="ListParagraph"/>
        <w:numPr>
          <w:ilvl w:val="0"/>
          <w:numId w:val="16"/>
        </w:numPr>
        <w:spacing w:after="0" w:line="240" w:lineRule="auto"/>
        <w:jc w:val="both"/>
        <w:rPr>
          <w:rFonts w:ascii="Times New Roman" w:eastAsia="Times New Roman" w:hAnsi="Times New Roman" w:cs="Times New Roman"/>
          <w:sz w:val="28"/>
          <w:szCs w:val="28"/>
          <w:lang w:eastAsia="ru-RU"/>
        </w:rPr>
      </w:pPr>
      <w:r w:rsidRPr="00C47FA5">
        <w:rPr>
          <w:rFonts w:ascii="Times New Roman" w:eastAsia="Times New Roman" w:hAnsi="Times New Roman" w:cs="Times New Roman"/>
          <w:color w:val="000000"/>
          <w:sz w:val="28"/>
          <w:szCs w:val="28"/>
          <w:lang w:eastAsia="ru-RU"/>
        </w:rPr>
        <w:t>есептің мән-мағынасымен танысу;</w:t>
      </w:r>
    </w:p>
    <w:p w14:paraId="7C884A48" w14:textId="77777777" w:rsidR="00B468B6" w:rsidRPr="00C47FA5" w:rsidRDefault="00B468B6" w:rsidP="00143B54">
      <w:pPr>
        <w:pStyle w:val="ListParagraph"/>
        <w:numPr>
          <w:ilvl w:val="0"/>
          <w:numId w:val="16"/>
        </w:numPr>
        <w:spacing w:after="0" w:line="240" w:lineRule="auto"/>
        <w:jc w:val="both"/>
        <w:rPr>
          <w:rFonts w:ascii="Times New Roman" w:eastAsia="Times New Roman" w:hAnsi="Times New Roman" w:cs="Times New Roman"/>
          <w:sz w:val="28"/>
          <w:szCs w:val="28"/>
          <w:lang w:eastAsia="ru-RU"/>
        </w:rPr>
      </w:pPr>
      <w:r w:rsidRPr="00C47FA5">
        <w:rPr>
          <w:rFonts w:ascii="Times New Roman" w:eastAsia="Times New Roman" w:hAnsi="Times New Roman" w:cs="Times New Roman"/>
          <w:color w:val="000000"/>
          <w:sz w:val="28"/>
          <w:szCs w:val="28"/>
          <w:lang w:eastAsia="ru-RU"/>
        </w:rPr>
        <w:t>түсініксіз атауларды ашықтау және қажетті ұғымдарды еске алу;</w:t>
      </w:r>
    </w:p>
    <w:p w14:paraId="49AD0251" w14:textId="77777777" w:rsidR="00B468B6" w:rsidRPr="00C47FA5" w:rsidRDefault="00B468B6" w:rsidP="00143B54">
      <w:pPr>
        <w:pStyle w:val="ListParagraph"/>
        <w:numPr>
          <w:ilvl w:val="0"/>
          <w:numId w:val="16"/>
        </w:numPr>
        <w:spacing w:after="0" w:line="240" w:lineRule="auto"/>
        <w:jc w:val="both"/>
        <w:rPr>
          <w:rFonts w:ascii="Times New Roman" w:eastAsia="Times New Roman" w:hAnsi="Times New Roman" w:cs="Times New Roman"/>
          <w:sz w:val="28"/>
          <w:szCs w:val="28"/>
          <w:lang w:eastAsia="ru-RU"/>
        </w:rPr>
      </w:pPr>
      <w:r w:rsidRPr="00C47FA5">
        <w:rPr>
          <w:rFonts w:ascii="Times New Roman" w:eastAsia="Times New Roman" w:hAnsi="Times New Roman" w:cs="Times New Roman"/>
          <w:color w:val="000000"/>
          <w:sz w:val="28"/>
          <w:szCs w:val="28"/>
          <w:lang w:eastAsia="ru-RU"/>
        </w:rPr>
        <w:t>есептің бастапқы мазмұнын талдау арқылы оның математикалық маңызын ұғыну;</w:t>
      </w:r>
    </w:p>
    <w:p w14:paraId="58154939" w14:textId="77777777" w:rsidR="00B468B6" w:rsidRPr="00C47FA5" w:rsidRDefault="00B468B6" w:rsidP="00143B54">
      <w:pPr>
        <w:pStyle w:val="ListParagraph"/>
        <w:numPr>
          <w:ilvl w:val="0"/>
          <w:numId w:val="16"/>
        </w:numPr>
        <w:spacing w:after="0" w:line="240" w:lineRule="auto"/>
        <w:jc w:val="both"/>
        <w:rPr>
          <w:rFonts w:ascii="Times New Roman" w:eastAsia="Times New Roman" w:hAnsi="Times New Roman" w:cs="Times New Roman"/>
          <w:sz w:val="28"/>
          <w:szCs w:val="28"/>
          <w:lang w:eastAsia="ru-RU"/>
        </w:rPr>
      </w:pPr>
      <w:r w:rsidRPr="00C47FA5">
        <w:rPr>
          <w:rFonts w:ascii="Times New Roman" w:eastAsia="Times New Roman" w:hAnsi="Times New Roman" w:cs="Times New Roman"/>
          <w:color w:val="000000"/>
          <w:sz w:val="28"/>
          <w:szCs w:val="28"/>
          <w:lang w:eastAsia="ru-RU"/>
        </w:rPr>
        <w:t>есептің талаптарын қысқаша баяндау;</w:t>
      </w:r>
    </w:p>
    <w:p w14:paraId="21555C9E" w14:textId="77777777" w:rsidR="00B468B6" w:rsidRPr="00C47FA5" w:rsidRDefault="00B468B6" w:rsidP="00143B54">
      <w:pPr>
        <w:pStyle w:val="ListParagraph"/>
        <w:numPr>
          <w:ilvl w:val="0"/>
          <w:numId w:val="16"/>
        </w:numPr>
        <w:spacing w:after="0" w:line="240" w:lineRule="auto"/>
        <w:jc w:val="both"/>
        <w:rPr>
          <w:rFonts w:ascii="Times New Roman" w:eastAsia="Times New Roman" w:hAnsi="Times New Roman" w:cs="Times New Roman"/>
          <w:sz w:val="28"/>
          <w:szCs w:val="28"/>
          <w:lang w:eastAsia="ru-RU"/>
        </w:rPr>
      </w:pPr>
      <w:r w:rsidRPr="00C47FA5">
        <w:rPr>
          <w:rFonts w:ascii="Times New Roman" w:eastAsia="Times New Roman" w:hAnsi="Times New Roman" w:cs="Times New Roman"/>
          <w:color w:val="000000"/>
          <w:sz w:val="28"/>
          <w:szCs w:val="28"/>
          <w:lang w:eastAsia="ru-RU"/>
        </w:rPr>
        <w:t>өлшем бірліктерін айқындау;</w:t>
      </w:r>
    </w:p>
    <w:p w14:paraId="1B28A552" w14:textId="77777777" w:rsidR="00B468B6" w:rsidRPr="00C47FA5" w:rsidRDefault="00B468B6" w:rsidP="00143B54">
      <w:pPr>
        <w:pStyle w:val="ListParagraph"/>
        <w:numPr>
          <w:ilvl w:val="0"/>
          <w:numId w:val="16"/>
        </w:numPr>
        <w:spacing w:after="0" w:line="240" w:lineRule="auto"/>
        <w:jc w:val="both"/>
        <w:rPr>
          <w:rFonts w:ascii="Times New Roman" w:eastAsia="Times New Roman" w:hAnsi="Times New Roman" w:cs="Times New Roman"/>
          <w:sz w:val="28"/>
          <w:szCs w:val="28"/>
          <w:lang w:eastAsia="ru-RU"/>
        </w:rPr>
      </w:pPr>
      <w:r w:rsidRPr="00C47FA5">
        <w:rPr>
          <w:rFonts w:ascii="Times New Roman" w:eastAsia="Times New Roman" w:hAnsi="Times New Roman" w:cs="Times New Roman"/>
          <w:color w:val="000000"/>
          <w:sz w:val="28"/>
          <w:szCs w:val="28"/>
          <w:lang w:eastAsia="ru-RU"/>
        </w:rPr>
        <w:t>математикалық байланыстарды ажыратып, қажетті теңдеулерді даярлау, графикалар мен сызбаларды жасау;</w:t>
      </w:r>
    </w:p>
    <w:p w14:paraId="54978D1D" w14:textId="77777777" w:rsidR="00B468B6" w:rsidRPr="00C47FA5" w:rsidRDefault="00B468B6" w:rsidP="00143B54">
      <w:pPr>
        <w:pStyle w:val="ListParagraph"/>
        <w:numPr>
          <w:ilvl w:val="0"/>
          <w:numId w:val="16"/>
        </w:numPr>
        <w:spacing w:after="0" w:line="240" w:lineRule="auto"/>
        <w:jc w:val="both"/>
        <w:rPr>
          <w:rFonts w:ascii="Times New Roman" w:eastAsia="Times New Roman" w:hAnsi="Times New Roman" w:cs="Times New Roman"/>
          <w:sz w:val="28"/>
          <w:szCs w:val="28"/>
          <w:lang w:eastAsia="ru-RU"/>
        </w:rPr>
      </w:pPr>
      <w:r w:rsidRPr="00C47FA5">
        <w:rPr>
          <w:rFonts w:ascii="Times New Roman" w:eastAsia="Times New Roman" w:hAnsi="Times New Roman" w:cs="Times New Roman"/>
          <w:color w:val="000000"/>
          <w:sz w:val="28"/>
          <w:szCs w:val="28"/>
          <w:lang w:eastAsia="ru-RU"/>
        </w:rPr>
        <w:t>керекті шамаларды немесе жалпылама формулалар арқылы мәндерді анықтау;</w:t>
      </w:r>
    </w:p>
    <w:p w14:paraId="537F846D" w14:textId="6C535959" w:rsidR="00B468B6" w:rsidRPr="00C47FA5" w:rsidRDefault="00B468B6" w:rsidP="00143B54">
      <w:pPr>
        <w:pStyle w:val="ListParagraph"/>
        <w:numPr>
          <w:ilvl w:val="0"/>
          <w:numId w:val="16"/>
        </w:numPr>
        <w:spacing w:after="0" w:line="240" w:lineRule="auto"/>
        <w:jc w:val="both"/>
        <w:rPr>
          <w:rFonts w:ascii="Times New Roman" w:eastAsia="Times New Roman" w:hAnsi="Times New Roman" w:cs="Times New Roman"/>
          <w:sz w:val="28"/>
          <w:szCs w:val="28"/>
          <w:lang w:eastAsia="ru-RU"/>
        </w:rPr>
      </w:pPr>
      <w:r w:rsidRPr="00C47FA5">
        <w:rPr>
          <w:rFonts w:ascii="Times New Roman" w:eastAsia="Times New Roman" w:hAnsi="Times New Roman" w:cs="Times New Roman"/>
          <w:color w:val="000000"/>
          <w:sz w:val="28"/>
          <w:szCs w:val="28"/>
          <w:lang w:eastAsia="ru-RU"/>
        </w:rPr>
        <w:t>шығарылған нәтижелердің шынайылығы мен сараптамасының дұрыстығын тексеру.</w:t>
      </w:r>
    </w:p>
    <w:p w14:paraId="5E082B27" w14:textId="4C72704A" w:rsidR="00B468B6" w:rsidRPr="00C47FA5" w:rsidRDefault="00B468B6" w:rsidP="00143B54">
      <w:pPr>
        <w:spacing w:after="0" w:line="240" w:lineRule="auto"/>
        <w:ind w:firstLine="720"/>
        <w:jc w:val="both"/>
        <w:rPr>
          <w:rFonts w:ascii="Times New Roman" w:eastAsia="Times New Roman" w:hAnsi="Times New Roman" w:cs="Times New Roman"/>
          <w:color w:val="000000"/>
          <w:sz w:val="28"/>
          <w:szCs w:val="28"/>
          <w:lang w:eastAsia="ru-RU"/>
        </w:rPr>
      </w:pPr>
      <w:r w:rsidRPr="00C47FA5">
        <w:rPr>
          <w:rFonts w:ascii="Times New Roman" w:eastAsia="Times New Roman" w:hAnsi="Times New Roman" w:cs="Times New Roman"/>
          <w:color w:val="000000"/>
          <w:sz w:val="28"/>
          <w:szCs w:val="28"/>
          <w:lang w:eastAsia="ru-RU"/>
        </w:rPr>
        <w:t>Әдістемелік зерттеулерді талдау барысында мынадай қорытындыға келеміз: есеп шешудің жалпы стратегиясы – белгілі бір реттілікпен атқарылатын анықталған әрекеттер топтамасы. Осындай тәсілсіз тиімді нәтиже алу мүмкін емес, және есептің мазмұнында берілгендер мен ізденетін шамалар арасында қарама-қайшылықтар пайда болуы ықтимал. Есеп шешудің жалпы әдістері негізгі кезеңдерден тұрады, олар өз кезегінде әрбір есептің типіне және санатына байланысты өзгеше құрылым мен мазмұнды қамтиды.</w:t>
      </w:r>
    </w:p>
    <w:p w14:paraId="5EA48D89" w14:textId="77777777" w:rsidR="005E4636" w:rsidRPr="00C47FA5" w:rsidRDefault="005E4636" w:rsidP="00143B54">
      <w:pPr>
        <w:spacing w:after="0" w:line="240" w:lineRule="auto"/>
        <w:ind w:firstLine="720"/>
        <w:jc w:val="both"/>
        <w:rPr>
          <w:rFonts w:ascii="Times New Roman" w:eastAsia="Times New Roman" w:hAnsi="Times New Roman" w:cs="Times New Roman"/>
          <w:sz w:val="28"/>
          <w:szCs w:val="28"/>
          <w:lang w:eastAsia="ru-RU"/>
        </w:rPr>
      </w:pPr>
      <w:r w:rsidRPr="00C47FA5">
        <w:rPr>
          <w:rFonts w:ascii="Times New Roman" w:eastAsia="Times New Roman" w:hAnsi="Times New Roman" w:cs="Times New Roman"/>
          <w:color w:val="000000"/>
          <w:sz w:val="28"/>
          <w:szCs w:val="28"/>
          <w:lang w:eastAsia="ru-RU"/>
        </w:rPr>
        <w:lastRenderedPageBreak/>
        <w:t>Бастауыш мектеп оқушыларының жасқа тән ерекшеліктері мен олардың білімін, дағдыларын ескере отырып, есеп шешу кезіндегі ойлау қабілеттерінің дамымағандығы байқалады. Мұндай қабілеттерлің негізгі компоненттерін мынадай түрде анықтауға болады:</w:t>
      </w:r>
    </w:p>
    <w:p w14:paraId="69D6A4F2" w14:textId="77777777" w:rsidR="005E4636" w:rsidRPr="00C47FA5" w:rsidRDefault="005E4636" w:rsidP="00143B54">
      <w:pPr>
        <w:spacing w:after="0" w:line="240" w:lineRule="auto"/>
        <w:ind w:firstLine="720"/>
        <w:jc w:val="both"/>
        <w:rPr>
          <w:rFonts w:ascii="Times New Roman" w:eastAsia="Times New Roman" w:hAnsi="Times New Roman" w:cs="Times New Roman"/>
          <w:sz w:val="28"/>
          <w:szCs w:val="28"/>
          <w:lang w:eastAsia="ru-RU"/>
        </w:rPr>
      </w:pPr>
      <w:r w:rsidRPr="00C47FA5">
        <w:rPr>
          <w:rFonts w:ascii="Times New Roman" w:eastAsia="Times New Roman" w:hAnsi="Times New Roman" w:cs="Times New Roman"/>
          <w:color w:val="000000"/>
          <w:sz w:val="28"/>
          <w:szCs w:val="28"/>
          <w:lang w:eastAsia="ru-RU"/>
        </w:rPr>
        <w:t>1) есеп мәтінін оқып, түсіну;</w:t>
      </w:r>
    </w:p>
    <w:p w14:paraId="6A82D27F" w14:textId="77777777" w:rsidR="005E4636" w:rsidRPr="00C47FA5" w:rsidRDefault="005E4636" w:rsidP="00143B54">
      <w:pPr>
        <w:spacing w:after="0" w:line="240" w:lineRule="auto"/>
        <w:ind w:firstLine="720"/>
        <w:jc w:val="both"/>
        <w:rPr>
          <w:rFonts w:ascii="Times New Roman" w:eastAsia="Times New Roman" w:hAnsi="Times New Roman" w:cs="Times New Roman"/>
          <w:sz w:val="28"/>
          <w:szCs w:val="28"/>
          <w:lang w:eastAsia="ru-RU"/>
        </w:rPr>
      </w:pPr>
      <w:r w:rsidRPr="00C47FA5">
        <w:rPr>
          <w:rFonts w:ascii="Times New Roman" w:eastAsia="Times New Roman" w:hAnsi="Times New Roman" w:cs="Times New Roman"/>
          <w:color w:val="000000"/>
          <w:sz w:val="28"/>
          <w:szCs w:val="28"/>
          <w:lang w:eastAsia="ru-RU"/>
        </w:rPr>
        <w:t>2) есептің мәтініндегі берілгендер мен ізденістерді ажырату (берілгендер мен ізделінетін шамалар);</w:t>
      </w:r>
    </w:p>
    <w:p w14:paraId="37D23245" w14:textId="77777777" w:rsidR="005E4636" w:rsidRPr="00C47FA5" w:rsidRDefault="005E4636" w:rsidP="00143B54">
      <w:pPr>
        <w:spacing w:after="0" w:line="240" w:lineRule="auto"/>
        <w:ind w:firstLine="720"/>
        <w:jc w:val="both"/>
        <w:rPr>
          <w:rFonts w:ascii="Times New Roman" w:eastAsia="Times New Roman" w:hAnsi="Times New Roman" w:cs="Times New Roman"/>
          <w:sz w:val="28"/>
          <w:szCs w:val="28"/>
          <w:lang w:eastAsia="ru-RU"/>
        </w:rPr>
      </w:pPr>
      <w:r w:rsidRPr="00C47FA5">
        <w:rPr>
          <w:rFonts w:ascii="Times New Roman" w:eastAsia="Times New Roman" w:hAnsi="Times New Roman" w:cs="Times New Roman"/>
          <w:color w:val="000000"/>
          <w:sz w:val="28"/>
          <w:szCs w:val="28"/>
          <w:lang w:eastAsia="ru-RU"/>
        </w:rPr>
        <w:t>3) оның берілгендері мен ізденістерін қысқаша жазып алу (есеп мәтінін кодтау);</w:t>
      </w:r>
    </w:p>
    <w:p w14:paraId="15DF5CA2" w14:textId="77777777" w:rsidR="005E4636" w:rsidRPr="00C47FA5" w:rsidRDefault="005E4636" w:rsidP="00143B54">
      <w:pPr>
        <w:spacing w:after="0" w:line="240" w:lineRule="auto"/>
        <w:ind w:firstLine="720"/>
        <w:jc w:val="both"/>
        <w:rPr>
          <w:rFonts w:ascii="Times New Roman" w:eastAsia="Times New Roman" w:hAnsi="Times New Roman" w:cs="Times New Roman"/>
          <w:sz w:val="28"/>
          <w:szCs w:val="28"/>
          <w:lang w:eastAsia="ru-RU"/>
        </w:rPr>
      </w:pPr>
      <w:r w:rsidRPr="00C47FA5">
        <w:rPr>
          <w:rFonts w:ascii="Times New Roman" w:eastAsia="Times New Roman" w:hAnsi="Times New Roman" w:cs="Times New Roman"/>
          <w:color w:val="000000"/>
          <w:sz w:val="28"/>
          <w:szCs w:val="28"/>
          <w:lang w:eastAsia="ru-RU"/>
        </w:rPr>
        <w:t>4) физикалық құбылыс не процестің маңыздылығын анықтау;</w:t>
      </w:r>
    </w:p>
    <w:p w14:paraId="34F164FB" w14:textId="77777777" w:rsidR="005E4636" w:rsidRPr="00C47FA5" w:rsidRDefault="005E4636" w:rsidP="00143B54">
      <w:pPr>
        <w:spacing w:after="0" w:line="240" w:lineRule="auto"/>
        <w:ind w:firstLine="720"/>
        <w:jc w:val="both"/>
        <w:rPr>
          <w:rFonts w:ascii="Times New Roman" w:eastAsia="Times New Roman" w:hAnsi="Times New Roman" w:cs="Times New Roman"/>
          <w:sz w:val="28"/>
          <w:szCs w:val="28"/>
          <w:lang w:eastAsia="ru-RU"/>
        </w:rPr>
      </w:pPr>
      <w:r w:rsidRPr="00C47FA5">
        <w:rPr>
          <w:rFonts w:ascii="Times New Roman" w:eastAsia="Times New Roman" w:hAnsi="Times New Roman" w:cs="Times New Roman"/>
          <w:color w:val="000000"/>
          <w:sz w:val="28"/>
          <w:szCs w:val="28"/>
          <w:lang w:eastAsia="ru-RU"/>
        </w:rPr>
        <w:t>5) сурет немесе сызба үлгісін жасау;</w:t>
      </w:r>
    </w:p>
    <w:p w14:paraId="2BBBB884" w14:textId="77777777" w:rsidR="005E4636" w:rsidRPr="00C47FA5" w:rsidRDefault="005E4636" w:rsidP="00143B54">
      <w:pPr>
        <w:spacing w:after="0" w:line="240" w:lineRule="auto"/>
        <w:ind w:firstLine="720"/>
        <w:jc w:val="both"/>
        <w:rPr>
          <w:rFonts w:ascii="Times New Roman" w:eastAsia="Times New Roman" w:hAnsi="Times New Roman" w:cs="Times New Roman"/>
          <w:sz w:val="28"/>
          <w:szCs w:val="28"/>
          <w:lang w:eastAsia="ru-RU"/>
        </w:rPr>
      </w:pPr>
      <w:r w:rsidRPr="00C47FA5">
        <w:rPr>
          <w:rFonts w:ascii="Times New Roman" w:eastAsia="Times New Roman" w:hAnsi="Times New Roman" w:cs="Times New Roman"/>
          <w:color w:val="000000"/>
          <w:sz w:val="28"/>
          <w:szCs w:val="28"/>
          <w:lang w:eastAsia="ru-RU"/>
        </w:rPr>
        <w:t>6) негізгі заңдылықтар мен теңдеулерді жазып алу;</w:t>
      </w:r>
    </w:p>
    <w:p w14:paraId="5BA276CB" w14:textId="77777777" w:rsidR="005E4636" w:rsidRPr="00C47FA5" w:rsidRDefault="005E4636" w:rsidP="00143B54">
      <w:pPr>
        <w:spacing w:after="0" w:line="240" w:lineRule="auto"/>
        <w:ind w:firstLine="720"/>
        <w:jc w:val="both"/>
        <w:rPr>
          <w:rFonts w:ascii="Times New Roman" w:eastAsia="Times New Roman" w:hAnsi="Times New Roman" w:cs="Times New Roman"/>
          <w:sz w:val="28"/>
          <w:szCs w:val="28"/>
          <w:lang w:eastAsia="ru-RU"/>
        </w:rPr>
      </w:pPr>
      <w:r w:rsidRPr="00C47FA5">
        <w:rPr>
          <w:rFonts w:ascii="Times New Roman" w:eastAsia="Times New Roman" w:hAnsi="Times New Roman" w:cs="Times New Roman"/>
          <w:color w:val="000000"/>
          <w:sz w:val="28"/>
          <w:szCs w:val="28"/>
          <w:lang w:eastAsia="ru-RU"/>
        </w:rPr>
        <w:t>7) шешімін алдын ала қарастыру;</w:t>
      </w:r>
    </w:p>
    <w:p w14:paraId="02B43798" w14:textId="77777777" w:rsidR="005E4636" w:rsidRPr="00C47FA5" w:rsidRDefault="005E4636" w:rsidP="00143B54">
      <w:pPr>
        <w:spacing w:after="0" w:line="240" w:lineRule="auto"/>
        <w:ind w:firstLine="720"/>
        <w:jc w:val="both"/>
        <w:rPr>
          <w:rFonts w:ascii="Times New Roman" w:eastAsia="Times New Roman" w:hAnsi="Times New Roman" w:cs="Times New Roman"/>
          <w:sz w:val="28"/>
          <w:szCs w:val="28"/>
          <w:lang w:eastAsia="ru-RU"/>
        </w:rPr>
      </w:pPr>
      <w:r w:rsidRPr="00C47FA5">
        <w:rPr>
          <w:rFonts w:ascii="Times New Roman" w:eastAsia="Times New Roman" w:hAnsi="Times New Roman" w:cs="Times New Roman"/>
          <w:color w:val="000000"/>
          <w:sz w:val="28"/>
          <w:szCs w:val="28"/>
          <w:lang w:eastAsia="ru-RU"/>
        </w:rPr>
        <w:t>8) ізделінетін шаманың дұрыстығын тексеру;</w:t>
      </w:r>
    </w:p>
    <w:p w14:paraId="56C580A2" w14:textId="77777777" w:rsidR="005E4636" w:rsidRPr="00C47FA5" w:rsidRDefault="005E4636" w:rsidP="00143B54">
      <w:pPr>
        <w:spacing w:after="0" w:line="240" w:lineRule="auto"/>
        <w:ind w:firstLine="720"/>
        <w:jc w:val="both"/>
        <w:rPr>
          <w:rFonts w:ascii="Times New Roman" w:eastAsia="Times New Roman" w:hAnsi="Times New Roman" w:cs="Times New Roman"/>
          <w:sz w:val="28"/>
          <w:szCs w:val="28"/>
          <w:lang w:eastAsia="ru-RU"/>
        </w:rPr>
      </w:pPr>
      <w:r w:rsidRPr="00C47FA5">
        <w:rPr>
          <w:rFonts w:ascii="Times New Roman" w:eastAsia="Times New Roman" w:hAnsi="Times New Roman" w:cs="Times New Roman"/>
          <w:color w:val="000000"/>
          <w:sz w:val="28"/>
          <w:szCs w:val="28"/>
          <w:lang w:eastAsia="ru-RU"/>
        </w:rPr>
        <w:t>9) есептің шарттарына сәйкес шығарылған жауапқа сараптама жүргізу.</w:t>
      </w:r>
    </w:p>
    <w:p w14:paraId="71E4AC74" w14:textId="77777777" w:rsidR="005E4636" w:rsidRPr="00C47FA5" w:rsidRDefault="005E4636" w:rsidP="00143B54">
      <w:pPr>
        <w:spacing w:after="0" w:line="240" w:lineRule="auto"/>
        <w:ind w:firstLine="720"/>
        <w:jc w:val="both"/>
        <w:rPr>
          <w:rFonts w:ascii="Times New Roman" w:eastAsia="Times New Roman" w:hAnsi="Times New Roman" w:cs="Times New Roman"/>
          <w:sz w:val="28"/>
          <w:szCs w:val="28"/>
          <w:lang w:eastAsia="ru-RU"/>
        </w:rPr>
      </w:pPr>
      <w:r w:rsidRPr="00C47FA5">
        <w:rPr>
          <w:rFonts w:ascii="Times New Roman" w:eastAsia="Times New Roman" w:hAnsi="Times New Roman" w:cs="Times New Roman"/>
          <w:color w:val="000000"/>
          <w:sz w:val="28"/>
          <w:szCs w:val="28"/>
          <w:lang w:eastAsia="ru-RU"/>
        </w:rPr>
        <w:t>Осылайша, белгілі бір іс-қимылдар арқылы кеңейтілген әрекеттердің түсінігін меңгеру, іс-әрекеттер мен амалдардың қысқаша жасалуына әкеп соғады. Мектептің математика бағдарламасы ұғымдар мен анықтамалар, математикалық ақпараттар мен теоремалар, дәлелдеу әдістері мен есеп шешу аспектілерін қамтитын теориялық материалдармен және осы материалдарға сәйкес есептерден тұрады. Математиканы тиімді оқыту оқушыларға берілетін есептердің санына, олардың ретіне және көлеміне байланысты.</w:t>
      </w:r>
    </w:p>
    <w:p w14:paraId="6CB8DAAB" w14:textId="77777777" w:rsidR="005E4636" w:rsidRPr="00C47FA5" w:rsidRDefault="005E4636" w:rsidP="00143B54">
      <w:pPr>
        <w:spacing w:after="0" w:line="240" w:lineRule="auto"/>
        <w:ind w:firstLine="720"/>
        <w:jc w:val="both"/>
        <w:rPr>
          <w:rFonts w:ascii="Times New Roman" w:eastAsia="Times New Roman" w:hAnsi="Times New Roman" w:cs="Times New Roman"/>
          <w:sz w:val="28"/>
          <w:szCs w:val="28"/>
          <w:lang w:eastAsia="ru-RU"/>
        </w:rPr>
      </w:pPr>
      <w:r w:rsidRPr="00C47FA5">
        <w:rPr>
          <w:rFonts w:ascii="Times New Roman" w:eastAsia="Times New Roman" w:hAnsi="Times New Roman" w:cs="Times New Roman"/>
          <w:color w:val="000000"/>
          <w:sz w:val="28"/>
          <w:szCs w:val="28"/>
          <w:lang w:eastAsia="ru-RU"/>
        </w:rPr>
        <w:t>Сондықтан, мұғалім математикалық есептер шығаруды оқытуда алдымен есептерді таңдау, оларды реттеу, оқушылардың орындайтын ақыл-ой қызметтеріне талдау жасау және басқа да іс-шараларды қарастырады. Бұл, мұғалімнің дидактикалық мақсаттарына сәйкес келетін есептерді жіктеу қажеттілігін туғызады. Осындай жағдайда, оқушылардың есеп шешу жұмысын ұйымдастыруға ықпал ететін әдістер мен тәсілдер маңызды рөл атқарады. Есеп шешудің психологиялық аспектілерін талдаған (Н.Пейе, Д.А.Фридмен, Л.Конягин, Д.А.Эсауловский) зерттеушілердің жұмысына сүйене отырып, есеп шешу процесіндегі іс-әрекет кезеңдерін талдап, салыстырып, оларды қайта бөлуге болады. Сондықтан, есеп шешу процесінің іс-әрекет үлгісін 4-суретте көрсетілгендей ұсынуға болады.</w:t>
      </w:r>
    </w:p>
    <w:p w14:paraId="0AA9CE22" w14:textId="77777777" w:rsidR="005E4636" w:rsidRPr="00C47FA5" w:rsidRDefault="005E4636" w:rsidP="00143B54">
      <w:pPr>
        <w:spacing w:after="0" w:line="240" w:lineRule="auto"/>
        <w:ind w:firstLine="720"/>
        <w:jc w:val="both"/>
        <w:rPr>
          <w:rFonts w:ascii="Times New Roman" w:eastAsia="Times New Roman" w:hAnsi="Times New Roman" w:cs="Times New Roman"/>
          <w:sz w:val="28"/>
          <w:szCs w:val="28"/>
          <w:lang w:eastAsia="ru-RU"/>
        </w:rPr>
      </w:pPr>
      <w:r w:rsidRPr="00C47FA5">
        <w:rPr>
          <w:rFonts w:ascii="Times New Roman" w:eastAsia="Times New Roman" w:hAnsi="Times New Roman" w:cs="Times New Roman"/>
          <w:color w:val="000000"/>
          <w:sz w:val="28"/>
          <w:szCs w:val="28"/>
          <w:lang w:eastAsia="ru-RU"/>
        </w:rPr>
        <w:t>Есеп шешу процесінің алғашқы танысу сатысында есептің шарттары мен талаптарын зерттеп, талдау жасау арқылы оның мақсаттары мен талаптарын анықтау, яғни, есептің шарттарының толықтығына мән беру, есеп шешудің басты аймағын анықтау керек.</w:t>
      </w:r>
    </w:p>
    <w:p w14:paraId="5D4AA059" w14:textId="74976A67" w:rsidR="005E4636" w:rsidRPr="00C47FA5" w:rsidRDefault="00545105" w:rsidP="00143B54">
      <w:pPr>
        <w:spacing w:after="0" w:line="240" w:lineRule="auto"/>
        <w:jc w:val="center"/>
        <w:rPr>
          <w:rFonts w:ascii="Times New Roman" w:eastAsia="Times New Roman" w:hAnsi="Times New Roman" w:cs="Times New Roman"/>
          <w:sz w:val="28"/>
          <w:szCs w:val="28"/>
          <w:lang w:eastAsia="ru-RU"/>
        </w:rPr>
      </w:pPr>
      <w:r w:rsidRPr="00C47FA5">
        <w:rPr>
          <w:rFonts w:ascii="Times New Roman" w:eastAsia="Times New Roman" w:hAnsi="Times New Roman" w:cs="Times New Roman"/>
          <w:noProof/>
          <w:sz w:val="28"/>
          <w:szCs w:val="28"/>
          <w:lang w:eastAsia="ru-RU"/>
        </w:rPr>
        <w:lastRenderedPageBreak/>
        <w:drawing>
          <wp:inline distT="0" distB="0" distL="0" distR="0" wp14:anchorId="79574A3E" wp14:editId="24C82682">
            <wp:extent cx="5761219" cy="374174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1219" cy="3741744"/>
                    </a:xfrm>
                    <a:prstGeom prst="rect">
                      <a:avLst/>
                    </a:prstGeom>
                  </pic:spPr>
                </pic:pic>
              </a:graphicData>
            </a:graphic>
          </wp:inline>
        </w:drawing>
      </w:r>
    </w:p>
    <w:p w14:paraId="6FD9D4EC" w14:textId="53E20956" w:rsidR="00545105" w:rsidRPr="00C47FA5" w:rsidRDefault="00545105" w:rsidP="00143B54">
      <w:pPr>
        <w:spacing w:after="0" w:line="240" w:lineRule="auto"/>
        <w:jc w:val="center"/>
        <w:rPr>
          <w:rFonts w:ascii="Times New Roman" w:eastAsia="Times New Roman" w:hAnsi="Times New Roman" w:cs="Times New Roman"/>
          <w:sz w:val="28"/>
          <w:szCs w:val="28"/>
          <w:lang w:val="kk-KZ" w:eastAsia="ru-RU"/>
        </w:rPr>
      </w:pPr>
      <w:r w:rsidRPr="00C47FA5">
        <w:rPr>
          <w:rFonts w:ascii="Times New Roman" w:eastAsia="Times New Roman" w:hAnsi="Times New Roman" w:cs="Times New Roman"/>
          <w:sz w:val="28"/>
          <w:szCs w:val="28"/>
          <w:lang w:val="kk-KZ" w:eastAsia="ru-RU"/>
        </w:rPr>
        <w:t xml:space="preserve">4-сурет. </w:t>
      </w:r>
      <w:r w:rsidRPr="00C47FA5">
        <w:rPr>
          <w:rFonts w:ascii="Times New Roman" w:hAnsi="Times New Roman" w:cs="Times New Roman"/>
          <w:color w:val="000000"/>
          <w:sz w:val="28"/>
          <w:szCs w:val="28"/>
          <w:lang w:val="kk-KZ"/>
        </w:rPr>
        <w:t>Есеп шешу процесінің іс-әрекет үлгісі</w:t>
      </w:r>
    </w:p>
    <w:p w14:paraId="4EEC11C8" w14:textId="77777777" w:rsidR="002A4980" w:rsidRPr="00C47FA5" w:rsidRDefault="002A4980" w:rsidP="00143B54">
      <w:pPr>
        <w:spacing w:after="0" w:line="240" w:lineRule="auto"/>
        <w:ind w:firstLine="720"/>
        <w:jc w:val="both"/>
        <w:rPr>
          <w:rFonts w:ascii="Times New Roman" w:eastAsia="Times New Roman" w:hAnsi="Times New Roman" w:cs="Times New Roman"/>
          <w:color w:val="000000"/>
          <w:sz w:val="28"/>
          <w:szCs w:val="28"/>
          <w:lang w:val="kk-KZ" w:eastAsia="ru-RU"/>
        </w:rPr>
      </w:pPr>
    </w:p>
    <w:p w14:paraId="76DB1838" w14:textId="0970FECF" w:rsidR="002A4980" w:rsidRPr="00C47FA5" w:rsidRDefault="002A4980" w:rsidP="00143B54">
      <w:pPr>
        <w:spacing w:after="0" w:line="240" w:lineRule="auto"/>
        <w:ind w:firstLine="720"/>
        <w:jc w:val="both"/>
        <w:rPr>
          <w:rFonts w:ascii="Times New Roman" w:eastAsia="Times New Roman" w:hAnsi="Times New Roman" w:cs="Times New Roman"/>
          <w:sz w:val="28"/>
          <w:szCs w:val="28"/>
          <w:lang w:val="kk-KZ" w:eastAsia="ru-RU"/>
        </w:rPr>
      </w:pPr>
      <w:r w:rsidRPr="00C47FA5">
        <w:rPr>
          <w:rFonts w:ascii="Times New Roman" w:eastAsia="Times New Roman" w:hAnsi="Times New Roman" w:cs="Times New Roman"/>
          <w:color w:val="000000"/>
          <w:sz w:val="28"/>
          <w:szCs w:val="28"/>
          <w:lang w:val="kk-KZ" w:eastAsia="ru-RU"/>
        </w:rPr>
        <w:t>Екінші ассоциация деңгейінде есеп шарттары мен талаптарын бұрынғы тақырыптармен байланыстыру, ара есептерді талқылау, ұқсастықтарды қолдану, танымал әдістерді қайта еске түсіру сынды іс-әрекеттер жүзеге асырылады. Бұл іс-әрекеттер адамның ойлау қызметінің дамуына әсер етеді: жинақтау, ұйымдастыру, талдау және жасақтау сияқты. </w:t>
      </w:r>
    </w:p>
    <w:p w14:paraId="4E3D18E0" w14:textId="77777777" w:rsidR="002A4980" w:rsidRPr="00C47FA5" w:rsidRDefault="002A4980" w:rsidP="00143B54">
      <w:pPr>
        <w:spacing w:after="0" w:line="240" w:lineRule="auto"/>
        <w:ind w:firstLine="720"/>
        <w:jc w:val="both"/>
        <w:rPr>
          <w:rFonts w:ascii="Times New Roman" w:eastAsia="Times New Roman" w:hAnsi="Times New Roman" w:cs="Times New Roman"/>
          <w:sz w:val="28"/>
          <w:szCs w:val="28"/>
          <w:lang w:val="kk-KZ" w:eastAsia="ru-RU"/>
        </w:rPr>
      </w:pPr>
      <w:r w:rsidRPr="00C47FA5">
        <w:rPr>
          <w:rFonts w:ascii="Times New Roman" w:eastAsia="Times New Roman" w:hAnsi="Times New Roman" w:cs="Times New Roman"/>
          <w:color w:val="000000"/>
          <w:sz w:val="28"/>
          <w:szCs w:val="28"/>
          <w:lang w:val="kk-KZ" w:eastAsia="ru-RU"/>
        </w:rPr>
        <w:t>Үшінші жүйелеу деңгейінде есептің шешу жоспары қалыптастырылады және орындалады. Бұл деңгейдің маңызын Д. Миллерс, О. Гелентер, Л. Прабрименг былай бағалайды: «Жоспарлау өзі бас миының ойлау қабілеті, эвристикалық тәсілдердің бір түрі болып табылады». Жоспар жүйелі не эвристикалық болуы мүмкін. </w:t>
      </w:r>
    </w:p>
    <w:p w14:paraId="18F01F05" w14:textId="77777777" w:rsidR="002A4980" w:rsidRPr="00C47FA5" w:rsidRDefault="002A4980" w:rsidP="00143B54">
      <w:pPr>
        <w:spacing w:after="0" w:line="240" w:lineRule="auto"/>
        <w:ind w:firstLine="720"/>
        <w:jc w:val="both"/>
        <w:rPr>
          <w:rFonts w:ascii="Times New Roman" w:eastAsia="Times New Roman" w:hAnsi="Times New Roman" w:cs="Times New Roman"/>
          <w:sz w:val="28"/>
          <w:szCs w:val="28"/>
          <w:lang w:val="kk-KZ" w:eastAsia="ru-RU"/>
        </w:rPr>
      </w:pPr>
      <w:r w:rsidRPr="00C47FA5">
        <w:rPr>
          <w:rFonts w:ascii="Times New Roman" w:eastAsia="Times New Roman" w:hAnsi="Times New Roman" w:cs="Times New Roman"/>
          <w:color w:val="000000"/>
          <w:sz w:val="28"/>
          <w:szCs w:val="28"/>
          <w:lang w:val="kk-KZ" w:eastAsia="ru-RU"/>
        </w:rPr>
        <w:t>Есеп шешу процесінің маңызды кезеңі – тексеру деңгейі. Бұл кезеңде есептің шешу жолын іздеу, шешімдерді өңдеу, жаңа есептер құру, маңызды жерлерді есте сақтау, салыстыру және жалпылау, нақтылау іс-әрекеттері жүзеге асырылады.</w:t>
      </w:r>
    </w:p>
    <w:p w14:paraId="4EE2CDE5" w14:textId="77777777" w:rsidR="002A4980" w:rsidRPr="00C47FA5" w:rsidRDefault="002A4980" w:rsidP="00143B54">
      <w:pPr>
        <w:spacing w:after="0" w:line="240" w:lineRule="auto"/>
        <w:ind w:firstLine="720"/>
        <w:jc w:val="both"/>
        <w:rPr>
          <w:rFonts w:ascii="Times New Roman" w:eastAsia="Times New Roman" w:hAnsi="Times New Roman" w:cs="Times New Roman"/>
          <w:sz w:val="28"/>
          <w:szCs w:val="28"/>
          <w:lang w:val="kk-KZ" w:eastAsia="ru-RU"/>
        </w:rPr>
      </w:pPr>
      <w:r w:rsidRPr="00C47FA5">
        <w:rPr>
          <w:rFonts w:ascii="Times New Roman" w:eastAsia="Times New Roman" w:hAnsi="Times New Roman" w:cs="Times New Roman"/>
          <w:color w:val="000000"/>
          <w:sz w:val="28"/>
          <w:szCs w:val="28"/>
          <w:lang w:val="kk-KZ" w:eastAsia="ru-RU"/>
        </w:rPr>
        <w:t>Есептің соңғы қорытындылау деңгейінде арнайы жағдайларға назар аудару және оларды белгілеу, жинақтау іс-әрекеттері жүргізіледі. Талдау деңгейін жеке кезең ретінде қарастыру келесі іс-әрекеттерге негізделген:</w:t>
      </w:r>
    </w:p>
    <w:p w14:paraId="6E01A42E" w14:textId="77777777" w:rsidR="002A4980" w:rsidRPr="00C47FA5" w:rsidRDefault="002A4980" w:rsidP="00143B54">
      <w:pPr>
        <w:spacing w:after="0" w:line="240" w:lineRule="auto"/>
        <w:ind w:firstLine="720"/>
        <w:jc w:val="both"/>
        <w:rPr>
          <w:rFonts w:ascii="Times New Roman" w:eastAsia="Times New Roman" w:hAnsi="Times New Roman" w:cs="Times New Roman"/>
          <w:sz w:val="28"/>
          <w:szCs w:val="28"/>
          <w:lang w:val="kk-KZ" w:eastAsia="ru-RU"/>
        </w:rPr>
      </w:pPr>
      <w:r w:rsidRPr="00C47FA5">
        <w:rPr>
          <w:rFonts w:ascii="Times New Roman" w:eastAsia="Times New Roman" w:hAnsi="Times New Roman" w:cs="Times New Roman"/>
          <w:color w:val="000000"/>
          <w:sz w:val="28"/>
          <w:szCs w:val="28"/>
          <w:lang w:val="kk-KZ" w:eastAsia="ru-RU"/>
        </w:rPr>
        <w:t>1) Есептің шешімі тексеруде қате болуы мүмкін. Ондай жағдайда есепті қайтадан қарау қажет және іс-әрекеттің бұрынғы төрт кезеңін қайталау керек. Сондықтан, талдау деңгейін тексеруден кейін қарастыру маңызды.</w:t>
      </w:r>
    </w:p>
    <w:p w14:paraId="50045852" w14:textId="77777777" w:rsidR="002A4980" w:rsidRPr="00C47FA5" w:rsidRDefault="002A4980" w:rsidP="00143B54">
      <w:pPr>
        <w:spacing w:after="0" w:line="240" w:lineRule="auto"/>
        <w:ind w:firstLine="720"/>
        <w:jc w:val="both"/>
        <w:rPr>
          <w:rFonts w:ascii="Times New Roman" w:eastAsia="Times New Roman" w:hAnsi="Times New Roman" w:cs="Times New Roman"/>
          <w:sz w:val="28"/>
          <w:szCs w:val="28"/>
          <w:lang w:val="kk-KZ" w:eastAsia="ru-RU"/>
        </w:rPr>
      </w:pPr>
      <w:r w:rsidRPr="00C47FA5">
        <w:rPr>
          <w:rFonts w:ascii="Times New Roman" w:eastAsia="Times New Roman" w:hAnsi="Times New Roman" w:cs="Times New Roman"/>
          <w:color w:val="000000"/>
          <w:sz w:val="28"/>
          <w:szCs w:val="28"/>
          <w:lang w:val="kk-KZ" w:eastAsia="ru-RU"/>
        </w:rPr>
        <w:t xml:space="preserve">2) Есеп дұрыс шешілгенімен, кейде оны жалпылау немесе нақтылау қажет. Шешімнің қысқаша жолын табу үшін, есепті жалпылау немесе нақтылау кезінде есеп шешу процесінің бірінші деңгейіне қайта оралуымыз мүмкін, себебі жаңа мақсаттар мен талаптар пайда болады. Егер бұл іс-әрекеттерден кейін есептің </w:t>
      </w:r>
      <w:r w:rsidRPr="00C47FA5">
        <w:rPr>
          <w:rFonts w:ascii="Times New Roman" w:eastAsia="Times New Roman" w:hAnsi="Times New Roman" w:cs="Times New Roman"/>
          <w:color w:val="000000"/>
          <w:sz w:val="28"/>
          <w:szCs w:val="28"/>
          <w:lang w:val="kk-KZ" w:eastAsia="ru-RU"/>
        </w:rPr>
        <w:lastRenderedPageBreak/>
        <w:t>шешімі табылса, онда алынған нәтижелердің арақатынасын анықтау және есепті аяқтау талдау деңгейіне жатады. Адам өз жұмысының нәтижесін жинақтап, толық бағалауы керек. «Қорытынды» деп аталатын бесінші деңгейдің маңыздылығы осында.</w:t>
      </w:r>
    </w:p>
    <w:p w14:paraId="51BD12F0" w14:textId="77777777" w:rsidR="002A4980" w:rsidRPr="00C47FA5" w:rsidRDefault="002A4980" w:rsidP="00143B54">
      <w:pPr>
        <w:spacing w:after="0" w:line="240" w:lineRule="auto"/>
        <w:ind w:firstLine="720"/>
        <w:jc w:val="both"/>
        <w:rPr>
          <w:rFonts w:ascii="Times New Roman" w:eastAsia="Times New Roman" w:hAnsi="Times New Roman" w:cs="Times New Roman"/>
          <w:sz w:val="28"/>
          <w:szCs w:val="28"/>
          <w:lang w:val="kk-KZ" w:eastAsia="ru-RU"/>
        </w:rPr>
      </w:pPr>
      <w:r w:rsidRPr="00C47FA5">
        <w:rPr>
          <w:rFonts w:ascii="Times New Roman" w:eastAsia="Times New Roman" w:hAnsi="Times New Roman" w:cs="Times New Roman"/>
          <w:color w:val="000000"/>
          <w:sz w:val="28"/>
          <w:szCs w:val="28"/>
          <w:lang w:val="kk-KZ" w:eastAsia="ru-RU"/>
        </w:rPr>
        <w:t>П.К.Саранский оқушылардың білім алу сапасын арттыру бойынша келесі ұсыныстарды береді:</w:t>
      </w:r>
    </w:p>
    <w:p w14:paraId="5D8C5029" w14:textId="77777777" w:rsidR="002A4980" w:rsidRPr="00C47FA5" w:rsidRDefault="002A4980" w:rsidP="00143B54">
      <w:pPr>
        <w:spacing w:after="0" w:line="240" w:lineRule="auto"/>
        <w:ind w:firstLine="720"/>
        <w:jc w:val="both"/>
        <w:rPr>
          <w:rFonts w:ascii="Times New Roman" w:eastAsia="Times New Roman" w:hAnsi="Times New Roman" w:cs="Times New Roman"/>
          <w:sz w:val="28"/>
          <w:szCs w:val="28"/>
          <w:lang w:val="kk-KZ" w:eastAsia="ru-RU"/>
        </w:rPr>
      </w:pPr>
      <w:r w:rsidRPr="00C47FA5">
        <w:rPr>
          <w:rFonts w:ascii="Times New Roman" w:eastAsia="Times New Roman" w:hAnsi="Times New Roman" w:cs="Times New Roman"/>
          <w:color w:val="000000"/>
          <w:sz w:val="28"/>
          <w:szCs w:val="28"/>
          <w:lang w:val="kk-KZ" w:eastAsia="ru-RU"/>
        </w:rPr>
        <w:t>1) есеп шешудің бірнеше әдістерін іздеу және оларды кейде қайтара пайдалану керек;</w:t>
      </w:r>
    </w:p>
    <w:p w14:paraId="6AEC1FF7" w14:textId="77777777" w:rsidR="002A4980" w:rsidRPr="00C47FA5" w:rsidRDefault="002A4980" w:rsidP="00143B54">
      <w:pPr>
        <w:spacing w:after="0" w:line="240" w:lineRule="auto"/>
        <w:ind w:firstLine="720"/>
        <w:jc w:val="both"/>
        <w:rPr>
          <w:rFonts w:ascii="Times New Roman" w:eastAsia="Times New Roman" w:hAnsi="Times New Roman" w:cs="Times New Roman"/>
          <w:sz w:val="28"/>
          <w:szCs w:val="28"/>
          <w:lang w:val="kk-KZ" w:eastAsia="ru-RU"/>
        </w:rPr>
      </w:pPr>
      <w:r w:rsidRPr="00C47FA5">
        <w:rPr>
          <w:rFonts w:ascii="Times New Roman" w:eastAsia="Times New Roman" w:hAnsi="Times New Roman" w:cs="Times New Roman"/>
          <w:color w:val="000000"/>
          <w:sz w:val="28"/>
          <w:szCs w:val="28"/>
          <w:lang w:val="kk-KZ" w:eastAsia="ru-RU"/>
        </w:rPr>
        <w:t>2) есеп шешуді интуитивті болжамдармен бастау қажет;</w:t>
      </w:r>
    </w:p>
    <w:p w14:paraId="7F933638" w14:textId="77777777" w:rsidR="002A4980" w:rsidRPr="00C47FA5" w:rsidRDefault="002A4980" w:rsidP="00143B54">
      <w:pPr>
        <w:spacing w:after="0" w:line="240" w:lineRule="auto"/>
        <w:ind w:firstLine="720"/>
        <w:jc w:val="both"/>
        <w:rPr>
          <w:rFonts w:ascii="Times New Roman" w:eastAsia="Times New Roman" w:hAnsi="Times New Roman" w:cs="Times New Roman"/>
          <w:sz w:val="28"/>
          <w:szCs w:val="28"/>
          <w:lang w:val="kk-KZ" w:eastAsia="ru-RU"/>
        </w:rPr>
      </w:pPr>
      <w:r w:rsidRPr="00C47FA5">
        <w:rPr>
          <w:rFonts w:ascii="Times New Roman" w:eastAsia="Times New Roman" w:hAnsi="Times New Roman" w:cs="Times New Roman"/>
          <w:color w:val="000000"/>
          <w:sz w:val="28"/>
          <w:szCs w:val="28"/>
          <w:lang w:val="kk-KZ" w:eastAsia="ru-RU"/>
        </w:rPr>
        <w:t>3) есептің шарттарын талдау және түсіну, оның шарттары мен талаптарындағы жеке элементтерді ажырату керек;</w:t>
      </w:r>
    </w:p>
    <w:p w14:paraId="4D940D56" w14:textId="77777777" w:rsidR="002A4980" w:rsidRPr="00C47FA5" w:rsidRDefault="002A4980" w:rsidP="00143B54">
      <w:pPr>
        <w:spacing w:after="0" w:line="240" w:lineRule="auto"/>
        <w:ind w:firstLine="720"/>
        <w:jc w:val="both"/>
        <w:rPr>
          <w:rFonts w:ascii="Times New Roman" w:eastAsia="Times New Roman" w:hAnsi="Times New Roman" w:cs="Times New Roman"/>
          <w:sz w:val="28"/>
          <w:szCs w:val="28"/>
          <w:lang w:val="kk-KZ" w:eastAsia="ru-RU"/>
        </w:rPr>
      </w:pPr>
      <w:r w:rsidRPr="00C47FA5">
        <w:rPr>
          <w:rFonts w:ascii="Times New Roman" w:eastAsia="Times New Roman" w:hAnsi="Times New Roman" w:cs="Times New Roman"/>
          <w:color w:val="000000"/>
          <w:sz w:val="28"/>
          <w:szCs w:val="28"/>
          <w:lang w:val="kk-KZ" w:eastAsia="ru-RU"/>
        </w:rPr>
        <w:t>4) есеп шешу кезінде оқушының ойлау процесі мен есеп мазмұнын трансформациялау арасындағы байланыс орнату қажет (схемалар, сызбалар, модельдер).</w:t>
      </w:r>
    </w:p>
    <w:p w14:paraId="43D073FC" w14:textId="667089A2" w:rsidR="002A4980" w:rsidRPr="00C47FA5" w:rsidRDefault="002A4980" w:rsidP="00143B54">
      <w:pPr>
        <w:spacing w:after="0" w:line="240" w:lineRule="auto"/>
        <w:ind w:firstLine="720"/>
        <w:jc w:val="both"/>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Оқушыларға білім беру теориялық білімдерді бейтаныс жағдайда қолдануды, есеп шешу барысындағы қиындықтарды жеңуді қамтитын күрделі процесс. Ақпараттық-рецептивті және репродуктивті оқыту әдістері дайын білімді меңгеруді және білік пен дағдыны үлгі бойынша қалыптастыруды қамтамасыз етеді, бірақ оқушылардың шығармашылық қабілеттерін дамытуға және тәрбиелеуге мүмкіндік бермейді. Оқушылардың шығармашылық қызметін қалыптастыру мен дамытуда мәселелі, эвристикалық, зерттеушілік оқыту әдістері пайдаланылады.</w:t>
      </w:r>
    </w:p>
    <w:p w14:paraId="57587CA2" w14:textId="77777777" w:rsidR="00994C00" w:rsidRPr="00C47FA5" w:rsidRDefault="00994C00" w:rsidP="00143B54">
      <w:pPr>
        <w:spacing w:after="0" w:line="240" w:lineRule="auto"/>
        <w:ind w:firstLine="720"/>
        <w:jc w:val="both"/>
        <w:rPr>
          <w:rFonts w:ascii="Times New Roman" w:eastAsia="Times New Roman" w:hAnsi="Times New Roman" w:cs="Times New Roman"/>
          <w:sz w:val="28"/>
          <w:szCs w:val="28"/>
          <w:lang w:val="kk-KZ" w:eastAsia="ru-RU"/>
        </w:rPr>
      </w:pPr>
      <w:r w:rsidRPr="00C47FA5">
        <w:rPr>
          <w:rFonts w:ascii="Times New Roman" w:eastAsia="Times New Roman" w:hAnsi="Times New Roman" w:cs="Times New Roman"/>
          <w:color w:val="000000"/>
          <w:sz w:val="28"/>
          <w:szCs w:val="28"/>
          <w:lang w:val="kk-KZ" w:eastAsia="ru-RU"/>
        </w:rPr>
        <w:t>Мәселелік оқыту әдісі, оқушылардың білім алу барысындағы кедергілерді жеңу арқылы, олардың әр қадамын айқын және мақсатты түрде бағыттайды, бұл арқылы есеп шешудің тәсілдері мен ойлау процесін бекітеді. Дегенмен, мәселелік оқыту әдісі жеткілікті деңгейде шығармашылықты дамыта алмайтыны анық, сондықтан оқыту процесіне есеп шешудегі «жеке элементтерді» енгізу маңызды. Бұл элементтерді пайдалану арқылы шығармашылық қабілеттерді эвристикалық әдіс негізінде дамыту іске асырылады, яғни мұғалім оқушыларға жалпы мәселені емес, оның бір бөлігін шешуді тапсырады. Бұл әдіс әртүрлі түрде болуы мүмкін: мұғалім нақты ақпаратты ұсынып, оқушылардан қорытынды жасауды талап етеді, немесе оларға болжау жасау, есептің альтернативті шешімдерін іздеу, болжамды тексеру стратегиясын құру сияқты міндеттерді береді. Бұлайша, эвристикалық оқыту әдісі оқушылардың жеке қабілеттерін сақтай отырып, оларды оқуға ынталандыруға негізделген. Эвристикалық әдіс, оқушыларда шығармашылықтың тек бөлшектерін ғана дамытып, кешенді шығармашылық тапсырмаларды орындауға мүмкіндік бермейді. Оқушылардың шығармашылық қабілеттерін дамыту зерттеушілік әдіс арқылы іске асырылады, бұл әдіс оқушыларға жүйелі түрде зерттеу элементтері бар тапсырмаларды орындауды ұсынады, оларға күрделілік деңгейі бойынша реттелген мәтіндер мен мәселелі (стандарттан тыс) есептердің жүйесін орындауды қамтиды.</w:t>
      </w:r>
    </w:p>
    <w:p w14:paraId="78B249AF" w14:textId="77777777" w:rsidR="00994C00" w:rsidRPr="00C47FA5" w:rsidRDefault="00994C00" w:rsidP="00143B54">
      <w:pPr>
        <w:spacing w:after="0" w:line="240" w:lineRule="auto"/>
        <w:ind w:firstLine="720"/>
        <w:jc w:val="both"/>
        <w:rPr>
          <w:rFonts w:ascii="Times New Roman" w:eastAsia="Times New Roman" w:hAnsi="Times New Roman" w:cs="Times New Roman"/>
          <w:sz w:val="28"/>
          <w:szCs w:val="28"/>
          <w:lang w:val="kk-KZ" w:eastAsia="ru-RU"/>
        </w:rPr>
      </w:pPr>
      <w:r w:rsidRPr="00C47FA5">
        <w:rPr>
          <w:rFonts w:ascii="Times New Roman" w:eastAsia="Times New Roman" w:hAnsi="Times New Roman" w:cs="Times New Roman"/>
          <w:color w:val="000000"/>
          <w:sz w:val="28"/>
          <w:szCs w:val="28"/>
          <w:lang w:val="kk-KZ" w:eastAsia="ru-RU"/>
        </w:rPr>
        <w:t>Сонымен қатар, эвристикалық, зерттеушілік және репродуктивтік әдістерді мәселелік оқыту стратегиясымен үйлестіру арқылы, оқушылардың шығармашылық ойлау қабілеттерін дамытуға қолайлы жағдай жасалады.</w:t>
      </w:r>
    </w:p>
    <w:p w14:paraId="6AC1C1EC" w14:textId="07E2148F" w:rsidR="00994C00" w:rsidRPr="00C47FA5" w:rsidRDefault="00994C00" w:rsidP="00143B54">
      <w:pPr>
        <w:spacing w:after="0" w:line="240" w:lineRule="auto"/>
        <w:ind w:firstLine="720"/>
        <w:jc w:val="both"/>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lastRenderedPageBreak/>
        <w:t>Осы аталған мәселелерді назарға ала отырып, қазіргі мектептерде білім беру процесі көбінесе «меңгеру=түсіну+есте сақтау» қағидасы бойынша жүргізіледі. Дегенмен, оның астарында «меңгеру=қабылдау+білімді практикалық жағдайда қолдану» формуласы болуы тиіс, бұл қабылдау, түсіну, қолдану, жалпылау және жүйелеу процестерін толық қамтиды.</w:t>
      </w:r>
    </w:p>
    <w:p w14:paraId="1F57D0AB" w14:textId="77777777" w:rsidR="009133AA" w:rsidRPr="00C47FA5" w:rsidRDefault="009133AA" w:rsidP="00143B54">
      <w:pPr>
        <w:spacing w:after="0" w:line="240" w:lineRule="auto"/>
        <w:ind w:firstLine="720"/>
        <w:jc w:val="both"/>
        <w:rPr>
          <w:rFonts w:ascii="Times New Roman" w:eastAsia="Times New Roman" w:hAnsi="Times New Roman" w:cs="Times New Roman"/>
          <w:sz w:val="28"/>
          <w:szCs w:val="28"/>
          <w:lang w:val="kk-KZ" w:eastAsia="ru-RU"/>
        </w:rPr>
      </w:pPr>
      <w:r w:rsidRPr="00C47FA5">
        <w:rPr>
          <w:rFonts w:ascii="Times New Roman" w:eastAsia="Times New Roman" w:hAnsi="Times New Roman" w:cs="Times New Roman"/>
          <w:color w:val="000000"/>
          <w:sz w:val="28"/>
          <w:szCs w:val="28"/>
          <w:lang w:val="kk-KZ" w:eastAsia="ru-RU"/>
        </w:rPr>
        <w:t>Алгоритмдік тәсілдің маңызы – нақты мақсатқа қол жеткізу немесе берілген тапсырманы шешу жолында орындаушыға нақты және түсінікті амалдарды көрсететін нұсқаулық ретінде қарастырылады. Мектепте математикалық білім беруде оқушылардың алгоритмдік икемділігін дамытуға баса назар аудару керек, мысалы:</w:t>
      </w:r>
    </w:p>
    <w:p w14:paraId="06ECF6A2" w14:textId="77777777" w:rsidR="009133AA" w:rsidRPr="00C47FA5" w:rsidRDefault="009133AA" w:rsidP="00143B54">
      <w:pPr>
        <w:spacing w:after="0" w:line="240" w:lineRule="auto"/>
        <w:ind w:firstLine="720"/>
        <w:jc w:val="both"/>
        <w:rPr>
          <w:rFonts w:ascii="Times New Roman" w:eastAsia="Times New Roman" w:hAnsi="Times New Roman" w:cs="Times New Roman"/>
          <w:sz w:val="28"/>
          <w:szCs w:val="28"/>
          <w:lang w:val="kk-KZ" w:eastAsia="ru-RU"/>
        </w:rPr>
      </w:pPr>
      <w:r w:rsidRPr="00C47FA5">
        <w:rPr>
          <w:rFonts w:ascii="Times New Roman" w:eastAsia="Times New Roman" w:hAnsi="Times New Roman" w:cs="Times New Roman"/>
          <w:color w:val="000000"/>
          <w:sz w:val="28"/>
          <w:szCs w:val="28"/>
          <w:lang w:val="kk-KZ" w:eastAsia="ru-RU"/>
        </w:rPr>
        <w:t>1. Оқушыларға алгоритм түсінігін және оның сипаттамаларын сезімтал түрде меңгерту. Олар алгоритмді орындаушыға арналған нұсқау екенін, оның қайталанатын амалдар тізбегінен тұратынын және оның көмегімен әртүрлі тапсырмаларды шешу мүмкіндігін терең түсінулері тиіс, сондай-ақ алгоритмді орындау кезінде оның белгіленген реттілігін және нақтылығын сақтау қажет.</w:t>
      </w:r>
    </w:p>
    <w:p w14:paraId="4BBE5568" w14:textId="77777777" w:rsidR="009133AA" w:rsidRPr="00C47FA5" w:rsidRDefault="009133AA" w:rsidP="00143B54">
      <w:pPr>
        <w:spacing w:after="0" w:line="240" w:lineRule="auto"/>
        <w:ind w:firstLine="720"/>
        <w:jc w:val="both"/>
        <w:rPr>
          <w:rFonts w:ascii="Times New Roman" w:eastAsia="Times New Roman" w:hAnsi="Times New Roman" w:cs="Times New Roman"/>
          <w:sz w:val="28"/>
          <w:szCs w:val="28"/>
          <w:lang w:val="kk-KZ" w:eastAsia="ru-RU"/>
        </w:rPr>
      </w:pPr>
      <w:r w:rsidRPr="00C47FA5">
        <w:rPr>
          <w:rFonts w:ascii="Times New Roman" w:eastAsia="Times New Roman" w:hAnsi="Times New Roman" w:cs="Times New Roman"/>
          <w:color w:val="000000"/>
          <w:sz w:val="28"/>
          <w:szCs w:val="28"/>
          <w:lang w:val="kk-KZ" w:eastAsia="ru-RU"/>
        </w:rPr>
        <w:t>2. Алгоритмді жазудың әртүрлі әдістерімен танысу, мысалы, оның жазбаша нұсқасын және блок-схемалар арқылы көрсетуін білу.</w:t>
      </w:r>
    </w:p>
    <w:p w14:paraId="5FDF453B" w14:textId="77777777" w:rsidR="009133AA" w:rsidRPr="00C47FA5" w:rsidRDefault="009133AA" w:rsidP="00143B54">
      <w:pPr>
        <w:spacing w:after="0" w:line="240" w:lineRule="auto"/>
        <w:ind w:firstLine="720"/>
        <w:jc w:val="both"/>
        <w:rPr>
          <w:rFonts w:ascii="Times New Roman" w:eastAsia="Times New Roman" w:hAnsi="Times New Roman" w:cs="Times New Roman"/>
          <w:sz w:val="28"/>
          <w:szCs w:val="28"/>
          <w:lang w:val="kk-KZ" w:eastAsia="ru-RU"/>
        </w:rPr>
      </w:pPr>
      <w:r w:rsidRPr="00C47FA5">
        <w:rPr>
          <w:rFonts w:ascii="Times New Roman" w:eastAsia="Times New Roman" w:hAnsi="Times New Roman" w:cs="Times New Roman"/>
          <w:color w:val="000000"/>
          <w:sz w:val="28"/>
          <w:szCs w:val="28"/>
          <w:lang w:val="kk-KZ" w:eastAsia="ru-RU"/>
        </w:rPr>
        <w:t>3. Есептеу схемаларын құруда, кестелерді толтыруда және алгоритмді формулалық түрде жазуда математиканы зерттеу.</w:t>
      </w:r>
    </w:p>
    <w:p w14:paraId="136FC918" w14:textId="77777777" w:rsidR="009133AA" w:rsidRPr="00C47FA5" w:rsidRDefault="009133AA" w:rsidP="00143B54">
      <w:pPr>
        <w:spacing w:after="0" w:line="240" w:lineRule="auto"/>
        <w:ind w:firstLine="720"/>
        <w:jc w:val="both"/>
        <w:rPr>
          <w:rFonts w:ascii="Times New Roman" w:eastAsia="Times New Roman" w:hAnsi="Times New Roman" w:cs="Times New Roman"/>
          <w:sz w:val="28"/>
          <w:szCs w:val="28"/>
          <w:lang w:val="kk-KZ" w:eastAsia="ru-RU"/>
        </w:rPr>
      </w:pPr>
      <w:r w:rsidRPr="00C47FA5">
        <w:rPr>
          <w:rFonts w:ascii="Times New Roman" w:eastAsia="Times New Roman" w:hAnsi="Times New Roman" w:cs="Times New Roman"/>
          <w:color w:val="000000"/>
          <w:sz w:val="28"/>
          <w:szCs w:val="28"/>
          <w:lang w:val="kk-KZ" w:eastAsia="ru-RU"/>
        </w:rPr>
        <w:t>4. Алгоритмді жазудың бір түрінен екіншісіне ауысу.</w:t>
      </w:r>
    </w:p>
    <w:p w14:paraId="42825D55" w14:textId="77777777" w:rsidR="009133AA" w:rsidRPr="00C47FA5" w:rsidRDefault="009133AA" w:rsidP="00143B54">
      <w:pPr>
        <w:spacing w:after="0" w:line="240" w:lineRule="auto"/>
        <w:ind w:firstLine="720"/>
        <w:jc w:val="both"/>
        <w:rPr>
          <w:rFonts w:ascii="Times New Roman" w:eastAsia="Times New Roman" w:hAnsi="Times New Roman" w:cs="Times New Roman"/>
          <w:sz w:val="28"/>
          <w:szCs w:val="28"/>
          <w:lang w:val="kk-KZ" w:eastAsia="ru-RU"/>
        </w:rPr>
      </w:pPr>
      <w:r w:rsidRPr="00C47FA5">
        <w:rPr>
          <w:rFonts w:ascii="Times New Roman" w:eastAsia="Times New Roman" w:hAnsi="Times New Roman" w:cs="Times New Roman"/>
          <w:color w:val="000000"/>
          <w:sz w:val="28"/>
          <w:szCs w:val="28"/>
          <w:lang w:val="kk-KZ" w:eastAsia="ru-RU"/>
        </w:rPr>
        <w:t>5. Бір тапсырманы шешудің бірнеше әдістері болғанда, олардың ішінен ең үнемдісін таңдау қабілетін дамыту.</w:t>
      </w:r>
    </w:p>
    <w:p w14:paraId="1E4367E3" w14:textId="77777777" w:rsidR="009133AA" w:rsidRPr="00C47FA5" w:rsidRDefault="009133AA" w:rsidP="00143B54">
      <w:pPr>
        <w:spacing w:after="0" w:line="240" w:lineRule="auto"/>
        <w:ind w:firstLine="720"/>
        <w:jc w:val="both"/>
        <w:rPr>
          <w:rFonts w:ascii="Times New Roman" w:eastAsia="Times New Roman" w:hAnsi="Times New Roman" w:cs="Times New Roman"/>
          <w:sz w:val="28"/>
          <w:szCs w:val="28"/>
          <w:lang w:val="kk-KZ" w:eastAsia="ru-RU"/>
        </w:rPr>
      </w:pPr>
      <w:r w:rsidRPr="00C47FA5">
        <w:rPr>
          <w:rFonts w:ascii="Times New Roman" w:eastAsia="Times New Roman" w:hAnsi="Times New Roman" w:cs="Times New Roman"/>
          <w:color w:val="000000"/>
          <w:sz w:val="28"/>
          <w:szCs w:val="28"/>
          <w:lang w:val="kk-KZ" w:eastAsia="ru-RU"/>
        </w:rPr>
        <w:t>6. Белгілі бір немесе тапсырманы шешу барысында қалыптасқан алгоритмді ұқсас тапсырмаларды шешуге пайдалану.</w:t>
      </w:r>
    </w:p>
    <w:p w14:paraId="1AF5396C" w14:textId="15090146" w:rsidR="009133AA" w:rsidRPr="00C47FA5" w:rsidRDefault="009133AA" w:rsidP="00143B54">
      <w:pPr>
        <w:spacing w:after="0" w:line="240" w:lineRule="auto"/>
        <w:ind w:firstLine="720"/>
        <w:jc w:val="both"/>
        <w:rPr>
          <w:rFonts w:ascii="Times New Roman" w:eastAsia="Times New Roman" w:hAnsi="Times New Roman" w:cs="Times New Roman"/>
          <w:sz w:val="28"/>
          <w:szCs w:val="28"/>
          <w:lang w:val="kk-KZ" w:eastAsia="ru-RU"/>
        </w:rPr>
      </w:pPr>
      <w:r w:rsidRPr="00C47FA5">
        <w:rPr>
          <w:rFonts w:ascii="Times New Roman" w:eastAsia="Times New Roman" w:hAnsi="Times New Roman" w:cs="Times New Roman"/>
          <w:color w:val="000000"/>
          <w:sz w:val="28"/>
          <w:szCs w:val="28"/>
          <w:lang w:val="kk-KZ" w:eastAsia="ru-RU"/>
        </w:rPr>
        <w:t>Алгоритмдік схемаларды пайдалану оқушылардың есептеу шеберлігін қалыптастыруға жағдай жасайды. Мысалы, а және b екі сандарының қосындысын табу үшін келесі алгоритмдік сызбаны қолдануға болады(5-сурет алгоритмдік сызба бейнеленген).</w:t>
      </w:r>
    </w:p>
    <w:p w14:paraId="4CA8A26D" w14:textId="77777777" w:rsidR="009133AA" w:rsidRPr="00C47FA5" w:rsidRDefault="009133AA" w:rsidP="00143B54">
      <w:pPr>
        <w:spacing w:after="0" w:line="240" w:lineRule="auto"/>
        <w:ind w:firstLine="720"/>
        <w:jc w:val="both"/>
        <w:rPr>
          <w:rFonts w:ascii="Times New Roman" w:eastAsia="Times New Roman" w:hAnsi="Times New Roman" w:cs="Times New Roman"/>
          <w:sz w:val="28"/>
          <w:szCs w:val="28"/>
          <w:lang w:val="kk-KZ" w:eastAsia="ru-RU"/>
        </w:rPr>
      </w:pPr>
      <w:r w:rsidRPr="00C47FA5">
        <w:rPr>
          <w:rFonts w:ascii="Times New Roman" w:eastAsia="Times New Roman" w:hAnsi="Times New Roman" w:cs="Times New Roman"/>
          <w:color w:val="000000"/>
          <w:sz w:val="28"/>
          <w:szCs w:val="28"/>
          <w:lang w:val="kk-KZ" w:eastAsia="ru-RU"/>
        </w:rPr>
        <w:t>Алгоритмдік сызба арқылы жұмыс:</w:t>
      </w:r>
    </w:p>
    <w:p w14:paraId="7C6C004B" w14:textId="77777777" w:rsidR="009133AA" w:rsidRPr="00C47FA5" w:rsidRDefault="009133AA" w:rsidP="00143B54">
      <w:pPr>
        <w:spacing w:after="0" w:line="240" w:lineRule="auto"/>
        <w:ind w:firstLine="720"/>
        <w:jc w:val="both"/>
        <w:rPr>
          <w:rFonts w:ascii="Times New Roman" w:eastAsia="Times New Roman" w:hAnsi="Times New Roman" w:cs="Times New Roman"/>
          <w:sz w:val="28"/>
          <w:szCs w:val="28"/>
          <w:lang w:val="kk-KZ" w:eastAsia="ru-RU"/>
        </w:rPr>
      </w:pPr>
      <w:r w:rsidRPr="00C47FA5">
        <w:rPr>
          <w:rFonts w:ascii="Times New Roman" w:eastAsia="Times New Roman" w:hAnsi="Times New Roman" w:cs="Times New Roman"/>
          <w:color w:val="000000"/>
          <w:sz w:val="28"/>
          <w:szCs w:val="28"/>
          <w:lang w:val="kk-KZ" w:eastAsia="ru-RU"/>
        </w:rPr>
        <w:t>1) Оқушыға сызбаны оқып, екі санды қосу үшін қажетті ережелерді анықтау тапсырылады: «Екі бүтін санды қосу үшін...»;</w:t>
      </w:r>
    </w:p>
    <w:p w14:paraId="56542F23" w14:textId="77777777" w:rsidR="009133AA" w:rsidRPr="00C47FA5" w:rsidRDefault="009133AA" w:rsidP="00143B54">
      <w:pPr>
        <w:spacing w:after="0" w:line="240" w:lineRule="auto"/>
        <w:ind w:firstLine="720"/>
        <w:jc w:val="both"/>
        <w:rPr>
          <w:rFonts w:ascii="Times New Roman" w:eastAsia="Times New Roman" w:hAnsi="Times New Roman" w:cs="Times New Roman"/>
          <w:sz w:val="28"/>
          <w:szCs w:val="28"/>
          <w:lang w:val="kk-KZ" w:eastAsia="ru-RU"/>
        </w:rPr>
      </w:pPr>
      <w:r w:rsidRPr="00C47FA5">
        <w:rPr>
          <w:rFonts w:ascii="Times New Roman" w:eastAsia="Times New Roman" w:hAnsi="Times New Roman" w:cs="Times New Roman"/>
          <w:color w:val="000000"/>
          <w:sz w:val="28"/>
          <w:szCs w:val="28"/>
          <w:lang w:val="kk-KZ" w:eastAsia="ru-RU"/>
        </w:rPr>
        <w:t>2) Егер оқушы қосу ережесін айтуда қиындық көрсетсе, оған қатесін түзетуге көмектесетін блокқа назар аударылады;</w:t>
      </w:r>
    </w:p>
    <w:p w14:paraId="76A12F26" w14:textId="77777777" w:rsidR="009133AA" w:rsidRPr="00C47FA5" w:rsidRDefault="009133AA" w:rsidP="00143B54">
      <w:pPr>
        <w:spacing w:after="0" w:line="240" w:lineRule="auto"/>
        <w:ind w:firstLine="720"/>
        <w:jc w:val="both"/>
        <w:rPr>
          <w:rFonts w:ascii="Times New Roman" w:eastAsia="Times New Roman" w:hAnsi="Times New Roman" w:cs="Times New Roman"/>
          <w:sz w:val="28"/>
          <w:szCs w:val="28"/>
          <w:lang w:val="kk-KZ" w:eastAsia="ru-RU"/>
        </w:rPr>
      </w:pPr>
      <w:r w:rsidRPr="00C47FA5">
        <w:rPr>
          <w:rFonts w:ascii="Times New Roman" w:eastAsia="Times New Roman" w:hAnsi="Times New Roman" w:cs="Times New Roman"/>
          <w:color w:val="000000"/>
          <w:sz w:val="28"/>
          <w:szCs w:val="28"/>
          <w:lang w:val="kk-KZ" w:eastAsia="ru-RU"/>
        </w:rPr>
        <w:t>3) Оқушыға есептеу жұмысын алгоритм сызбасы бойынша орындау тапсырылады: Мысалы, 2 + 3; –2 + 3; 2 + (–3); –2 + (–3);</w:t>
      </w:r>
    </w:p>
    <w:p w14:paraId="209AB20D" w14:textId="77777777" w:rsidR="009133AA" w:rsidRPr="00C47FA5" w:rsidRDefault="009133AA" w:rsidP="00143B54">
      <w:pPr>
        <w:spacing w:after="0" w:line="240" w:lineRule="auto"/>
        <w:ind w:firstLine="720"/>
        <w:jc w:val="both"/>
        <w:rPr>
          <w:rFonts w:ascii="Times New Roman" w:eastAsia="Times New Roman" w:hAnsi="Times New Roman" w:cs="Times New Roman"/>
          <w:sz w:val="28"/>
          <w:szCs w:val="28"/>
          <w:lang w:val="kk-KZ" w:eastAsia="ru-RU"/>
        </w:rPr>
      </w:pPr>
      <w:r w:rsidRPr="00C47FA5">
        <w:rPr>
          <w:rFonts w:ascii="Times New Roman" w:eastAsia="Times New Roman" w:hAnsi="Times New Roman" w:cs="Times New Roman"/>
          <w:color w:val="000000"/>
          <w:sz w:val="28"/>
          <w:szCs w:val="28"/>
          <w:lang w:val="kk-KZ" w:eastAsia="ru-RU"/>
        </w:rPr>
        <w:t>4) Оқушыға өздері таңдаған сандарды алып, сызбаны пайдалана отырып қосуды орындау ұсынылады;</w:t>
      </w:r>
    </w:p>
    <w:p w14:paraId="69AD7044" w14:textId="77777777" w:rsidR="009133AA" w:rsidRPr="00C47FA5" w:rsidRDefault="009133AA" w:rsidP="00143B54">
      <w:pPr>
        <w:spacing w:after="0" w:line="240" w:lineRule="auto"/>
        <w:ind w:firstLine="720"/>
        <w:jc w:val="both"/>
        <w:rPr>
          <w:rFonts w:ascii="Times New Roman" w:eastAsia="Times New Roman" w:hAnsi="Times New Roman" w:cs="Times New Roman"/>
          <w:sz w:val="28"/>
          <w:szCs w:val="28"/>
          <w:lang w:val="kk-KZ" w:eastAsia="ru-RU"/>
        </w:rPr>
      </w:pPr>
      <w:r w:rsidRPr="00C47FA5">
        <w:rPr>
          <w:rFonts w:ascii="Times New Roman" w:eastAsia="Times New Roman" w:hAnsi="Times New Roman" w:cs="Times New Roman"/>
          <w:color w:val="000000"/>
          <w:sz w:val="28"/>
          <w:szCs w:val="28"/>
          <w:lang w:val="kk-KZ" w:eastAsia="ru-RU"/>
        </w:rPr>
        <w:t>5) Оқушыға басқа сандарды алгоритм сызбасынсыз есептеу тапсырылады (ойлау процесін ауызша жеткізе отырып).</w:t>
      </w:r>
    </w:p>
    <w:p w14:paraId="4ED6BB61" w14:textId="49F7C142" w:rsidR="009133AA" w:rsidRPr="00C47FA5" w:rsidRDefault="009133AA" w:rsidP="00143B54">
      <w:pPr>
        <w:spacing w:after="0" w:line="240" w:lineRule="auto"/>
        <w:ind w:firstLine="720"/>
        <w:jc w:val="both"/>
        <w:rPr>
          <w:rFonts w:ascii="Times New Roman" w:eastAsia="Times New Roman" w:hAnsi="Times New Roman" w:cs="Times New Roman"/>
          <w:sz w:val="28"/>
          <w:szCs w:val="28"/>
          <w:lang w:val="kk-KZ" w:eastAsia="ru-RU"/>
        </w:rPr>
      </w:pPr>
      <w:r w:rsidRPr="00C47FA5">
        <w:rPr>
          <w:rFonts w:ascii="Times New Roman" w:eastAsia="Times New Roman" w:hAnsi="Times New Roman" w:cs="Times New Roman"/>
          <w:color w:val="000000"/>
          <w:sz w:val="28"/>
          <w:szCs w:val="28"/>
          <w:lang w:val="kk-KZ" w:eastAsia="ru-RU"/>
        </w:rPr>
        <w:t xml:space="preserve">Есеп шешудің әртүрлі әдістерін қолдану педагогикалық тұрғыдан маңызды болып табылады және математикалық білім беруді жетілдіруге кең мүмкіндіктер ашады. Біріншіден, әртүрлі әдістермен шешу жолдарын іздестіру білім алудағы саналылық пен белсенділік қағидаттарын іске асырудың маңызды жолы болып табылады. Екіншіден, әртүрлі әдістермен шешу барысында </w:t>
      </w:r>
      <w:r w:rsidRPr="00C47FA5">
        <w:rPr>
          <w:rFonts w:ascii="Times New Roman" w:eastAsia="Times New Roman" w:hAnsi="Times New Roman" w:cs="Times New Roman"/>
          <w:color w:val="000000"/>
          <w:sz w:val="28"/>
          <w:szCs w:val="28"/>
          <w:lang w:val="kk-KZ" w:eastAsia="ru-RU"/>
        </w:rPr>
        <w:lastRenderedPageBreak/>
        <w:t>оқушылар көптеген теориялық материалдарды, тәсілдер мен әдістерді талдап, ойлау шеберлігін дамытады. Үшіншіден, бір есептің шешімін әртүрлі әдістермен шығару барысында шығармашылық ойлау үстемдік етеді, бұл тек ойлау қабілеттерінің дамуына ғана емес, сонымен қатар оқушылардың көзқарасының кеңеюіне ықпал етеді. Сондай-ақ, есептерді әртүрлі әдістермен шығару эстетикалық тәрбиенің бір бөлігі болып табылады. Оқушылар өз беттерімен есептердің ең қарапайым және сұлу шешімдерін таба отырып, математиканың әдемілігін және оның бөлімдері арасындағы байланыстарды көре алады.</w:t>
      </w:r>
    </w:p>
    <w:p w14:paraId="63BFACF2" w14:textId="0E15DB78" w:rsidR="009133AA" w:rsidRPr="00C47FA5" w:rsidRDefault="009133AA" w:rsidP="00143B54">
      <w:pPr>
        <w:spacing w:after="0" w:line="240" w:lineRule="auto"/>
        <w:jc w:val="center"/>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noProof/>
          <w:color w:val="000000"/>
          <w:sz w:val="28"/>
          <w:szCs w:val="28"/>
          <w:lang w:val="kk-KZ" w:eastAsia="ru-RU"/>
        </w:rPr>
        <w:drawing>
          <wp:inline distT="0" distB="0" distL="0" distR="0" wp14:anchorId="423038B4" wp14:editId="72BA1B85">
            <wp:extent cx="4893294" cy="4635374"/>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16770" cy="4657613"/>
                    </a:xfrm>
                    <a:prstGeom prst="rect">
                      <a:avLst/>
                    </a:prstGeom>
                  </pic:spPr>
                </pic:pic>
              </a:graphicData>
            </a:graphic>
          </wp:inline>
        </w:drawing>
      </w:r>
    </w:p>
    <w:p w14:paraId="77913BAB" w14:textId="6BDB2ED4" w:rsidR="009133AA" w:rsidRPr="00C47FA5" w:rsidRDefault="009133AA" w:rsidP="00143B54">
      <w:pPr>
        <w:spacing w:after="0" w:line="240" w:lineRule="auto"/>
        <w:jc w:val="center"/>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5-сурет. Алгоритмдік сызбаның мысалы</w:t>
      </w:r>
    </w:p>
    <w:p w14:paraId="52A0742D" w14:textId="77777777" w:rsidR="009133AA" w:rsidRPr="00C47FA5" w:rsidRDefault="009133AA" w:rsidP="00143B54">
      <w:pPr>
        <w:spacing w:after="0" w:line="240" w:lineRule="auto"/>
        <w:jc w:val="center"/>
        <w:rPr>
          <w:rFonts w:ascii="Times New Roman" w:eastAsia="Times New Roman" w:hAnsi="Times New Roman" w:cs="Times New Roman"/>
          <w:color w:val="000000"/>
          <w:sz w:val="28"/>
          <w:szCs w:val="28"/>
          <w:lang w:val="kk-KZ" w:eastAsia="ru-RU"/>
        </w:rPr>
      </w:pPr>
    </w:p>
    <w:p w14:paraId="1EDF5F44" w14:textId="175645C7" w:rsidR="009133AA" w:rsidRPr="00C47FA5" w:rsidRDefault="009133AA" w:rsidP="00143B54">
      <w:pPr>
        <w:spacing w:after="0" w:line="240" w:lineRule="auto"/>
        <w:ind w:firstLine="720"/>
        <w:jc w:val="both"/>
        <w:rPr>
          <w:rFonts w:ascii="Times New Roman" w:eastAsia="Times New Roman" w:hAnsi="Times New Roman" w:cs="Times New Roman"/>
          <w:sz w:val="28"/>
          <w:szCs w:val="28"/>
          <w:lang w:val="kk-KZ" w:eastAsia="ru-RU"/>
        </w:rPr>
      </w:pPr>
      <w:r w:rsidRPr="00C47FA5">
        <w:rPr>
          <w:rFonts w:ascii="Times New Roman" w:eastAsia="Times New Roman" w:hAnsi="Times New Roman" w:cs="Times New Roman"/>
          <w:color w:val="000000"/>
          <w:sz w:val="28"/>
          <w:szCs w:val="28"/>
          <w:lang w:val="kk-KZ" w:eastAsia="ru-RU"/>
        </w:rPr>
        <w:t>Есеп шешудің әртүрлі әдістерін қолдану сабақ өткізу процесімен тығыз байланысты. Бағдарламаның кез келген бөлімін қорытындылау кезінде бірнеше әдіспен шығарылатын және көптеген теориялық материалдарды қамтитын есептерді пайдалану маңызды. Осы барысында оқушылардың кездесетін қиыншылықтары есепке алынып, олардың пайда болу себептері анықталып, жойылады. Есеп шешу бағытындағы бағытталу, оқушыларды есепті шешудің жалпы сызбасымен таныстыруға мүмкіндік береді.</w:t>
      </w:r>
    </w:p>
    <w:p w14:paraId="68D0FFB2" w14:textId="339AFA1F" w:rsidR="000C75AA" w:rsidRPr="00C47FA5" w:rsidRDefault="009133AA" w:rsidP="00143B54">
      <w:pPr>
        <w:spacing w:after="0" w:line="240" w:lineRule="auto"/>
        <w:ind w:firstLine="720"/>
        <w:jc w:val="both"/>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Тәжірибе көрсеткендей, әрбір есеп шешу үдерісінде ішкі элементар есептерді шешуден тұрады. Сондықтан, аралық есептер тізбегін құру және оларды шешу, негізгі тапсырманы табысты шешуге жол ашады. Алгоритмдік жоспарлау арқылы жұмыс жасау, оқушылардың біліктілігін арттыруға көмектеседі.</w:t>
      </w:r>
    </w:p>
    <w:p w14:paraId="1F42B48F" w14:textId="1586A0BC" w:rsidR="000C75AA" w:rsidRPr="00C47FA5" w:rsidRDefault="000C75AA" w:rsidP="00143B54">
      <w:pPr>
        <w:pStyle w:val="Heading2"/>
        <w:spacing w:line="240" w:lineRule="auto"/>
        <w:rPr>
          <w:rFonts w:ascii="Times New Roman" w:eastAsia="Times New Roman" w:hAnsi="Times New Roman" w:cs="Times New Roman"/>
          <w:b/>
          <w:bCs/>
          <w:sz w:val="28"/>
          <w:szCs w:val="28"/>
          <w:lang w:val="kk-KZ" w:eastAsia="ru-RU"/>
        </w:rPr>
      </w:pPr>
      <w:bookmarkStart w:id="5" w:name="_Toc160614041"/>
      <w:r w:rsidRPr="00C47FA5">
        <w:rPr>
          <w:rFonts w:ascii="Times New Roman" w:eastAsia="Times New Roman" w:hAnsi="Times New Roman" w:cs="Times New Roman"/>
          <w:b/>
          <w:bCs/>
          <w:color w:val="000000"/>
          <w:sz w:val="28"/>
          <w:szCs w:val="28"/>
          <w:lang w:val="kk-KZ" w:eastAsia="ru-RU"/>
        </w:rPr>
        <w:lastRenderedPageBreak/>
        <w:t>1.4 Математикалық есептерді шығарудағы маңызды стратегиялар</w:t>
      </w:r>
      <w:bookmarkEnd w:id="5"/>
      <w:r w:rsidRPr="00C47FA5">
        <w:rPr>
          <w:rFonts w:ascii="Times New Roman" w:eastAsia="Times New Roman" w:hAnsi="Times New Roman" w:cs="Times New Roman"/>
          <w:b/>
          <w:bCs/>
          <w:color w:val="000000"/>
          <w:sz w:val="28"/>
          <w:szCs w:val="28"/>
          <w:lang w:val="kk-KZ" w:eastAsia="ru-RU"/>
        </w:rPr>
        <w:t> </w:t>
      </w:r>
    </w:p>
    <w:p w14:paraId="5FB5C36E" w14:textId="343AD00C" w:rsidR="00911D7E" w:rsidRPr="00C47FA5" w:rsidRDefault="00911D7E" w:rsidP="00143B54">
      <w:pPr>
        <w:spacing w:after="0" w:line="240" w:lineRule="auto"/>
        <w:ind w:firstLine="708"/>
        <w:jc w:val="both"/>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 xml:space="preserve">ХХ ғасырдың 70-ші жылдарының басынан бастап есептерді шеше білу, логиканы дәлелдеуде қолдану және сыни ойлауды дамыту Америка Құрама Штаттарындағы математика оқу бағдарламасының негізгі элементтеріне айналды, содан кейін бүкіл әлемге таралды. 1967 жылы Ұлттық математика мұғалімдерінің қауымдастығы: "математиканы оқудың басты мақсаты – есептерді шешуге үйрету" деп жариялады. Сайып келгенде, белгілі бір әрекеттерді орындау әдістерін егер оларды қандай жағдайларда қолдану керектігін түсінбесе, білудің мағынасы жоқ. Есептерді шешу дағдыларын дамыту тенденциясы қарқын алуда және математиканы оқыту бағдарламасына көбірек әсер етуде. Бұл процесс жалғасқан сайын ол күнделікті өмірдегі мәселелерді шешуге бейімделе бастайды. Күн сайын адамдар күнделікті киім таңдау сияқты қарапайымнан күрделіге дейін шешімін табуды талап ететін әртүрлі тапсырмаларға тап болады. </w:t>
      </w:r>
    </w:p>
    <w:p w14:paraId="70EB5C29" w14:textId="399AD5B8" w:rsidR="00911D7E" w:rsidRPr="00C47FA5" w:rsidRDefault="00911D7E" w:rsidP="00143B54">
      <w:pPr>
        <w:spacing w:after="0" w:line="240" w:lineRule="auto"/>
        <w:ind w:firstLine="708"/>
        <w:jc w:val="both"/>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 xml:space="preserve">Есептерді шешу жолдарын қарастырмас бұрын, есептің не екенін түсіну керек. Есеп – оған қол жеткізу әдісі алдын-ала анықталмаған кезде шешім қабылдауды қажет ететін жағдай. Мына ойды – "шешімге жету әдісі алдын-ала анықталмаған" әрдайым есте ұстаған жөн. Мектепте оқып жүрген кезде ұсынылған есептер реті көбінесе "шаблон" трінде болды. Яғни, " жас есептері "бір жолмен шешілді," қозғалыс есептері "басқа жолмен шешілді, сонымен қатар" араластыруға арналған есептер"," сұйықтық көлемін өлшеуге арналған есептер " және т.б. болды, олардың әрқайсысының өзіндік шешу жолы болды. Шындығында, белгілі бір әдісті игергеннен кейін, тиісті есептер енді  жаңа шешімді табуды қажет етпеді. Есептің түрін анықтап,  тек қана тиісті стандартты процесті қолдану қажет болды. </w:t>
      </w:r>
    </w:p>
    <w:p w14:paraId="088358B9" w14:textId="38C22375" w:rsidR="00911D7E" w:rsidRPr="00C47FA5" w:rsidRDefault="00911D7E" w:rsidP="00143B54">
      <w:pPr>
        <w:spacing w:after="0" w:line="240" w:lineRule="auto"/>
        <w:ind w:firstLine="708"/>
        <w:jc w:val="both"/>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Есептерді шешудің көптеген заманауи тәсілдері Джордж Пирсонның 1947 жылғы әйгілі "есептерді қалай шешуге болады" еңбегінде әзірлеген эвристикалық әдіске негізделген, ол бүгінгі күнге дейін сұранысқа ие. Сол еңбекте Пирсон есептерді шешудің төрт сатылы схемасын ұсынды:</w:t>
      </w:r>
    </w:p>
    <w:p w14:paraId="31EF5433" w14:textId="77777777" w:rsidR="00911D7E" w:rsidRPr="00C47FA5" w:rsidRDefault="00911D7E" w:rsidP="00143B54">
      <w:pPr>
        <w:spacing w:after="0" w:line="240" w:lineRule="auto"/>
        <w:ind w:firstLine="708"/>
        <w:jc w:val="both"/>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1. Тапсырма мәселесін түсіну.</w:t>
      </w:r>
    </w:p>
    <w:p w14:paraId="457DFBB3" w14:textId="77777777" w:rsidR="00911D7E" w:rsidRPr="00C47FA5" w:rsidRDefault="00911D7E" w:rsidP="00143B54">
      <w:pPr>
        <w:spacing w:after="0" w:line="240" w:lineRule="auto"/>
        <w:ind w:firstLine="708"/>
        <w:jc w:val="both"/>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2. Шешімді жоспарлау.</w:t>
      </w:r>
    </w:p>
    <w:p w14:paraId="0D2DCD55" w14:textId="77777777" w:rsidR="00911D7E" w:rsidRPr="00C47FA5" w:rsidRDefault="00911D7E" w:rsidP="00143B54">
      <w:pPr>
        <w:spacing w:after="0" w:line="240" w:lineRule="auto"/>
        <w:ind w:firstLine="708"/>
        <w:jc w:val="both"/>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3. Жоспарды жүзеге асыру.</w:t>
      </w:r>
    </w:p>
    <w:p w14:paraId="312AFE69" w14:textId="75174320" w:rsidR="00911D7E" w:rsidRPr="00C47FA5" w:rsidRDefault="00911D7E" w:rsidP="00143B54">
      <w:pPr>
        <w:spacing w:after="0" w:line="240" w:lineRule="auto"/>
        <w:ind w:firstLine="708"/>
        <w:jc w:val="both"/>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4. Алынған жауап бойынша рефлексия.</w:t>
      </w:r>
    </w:p>
    <w:p w14:paraId="2D29B4A5" w14:textId="77777777" w:rsidR="00911D7E" w:rsidRPr="00C47FA5" w:rsidRDefault="00911D7E" w:rsidP="00143B54">
      <w:pPr>
        <w:spacing w:after="0" w:line="240" w:lineRule="auto"/>
        <w:ind w:firstLine="708"/>
        <w:jc w:val="both"/>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 xml:space="preserve">Есептерді шешудің заманауи әдістерінің көпшілігі осы төрт сатылы эвристикалық модельге негізделген. Типтік жоспар мыналарды қамтиды: </w:t>
      </w:r>
    </w:p>
    <w:p w14:paraId="13C78D8D" w14:textId="77777777" w:rsidR="00911D7E" w:rsidRPr="00C47FA5" w:rsidRDefault="00911D7E" w:rsidP="00143B54">
      <w:pPr>
        <w:spacing w:after="0" w:line="240" w:lineRule="auto"/>
        <w:ind w:firstLine="708"/>
        <w:jc w:val="both"/>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 xml:space="preserve">1) тапсырманың шарттарын зерттеу; </w:t>
      </w:r>
    </w:p>
    <w:p w14:paraId="0BF7E373" w14:textId="77777777" w:rsidR="00911D7E" w:rsidRPr="00C47FA5" w:rsidRDefault="00911D7E" w:rsidP="00143B54">
      <w:pPr>
        <w:spacing w:after="0" w:line="240" w:lineRule="auto"/>
        <w:ind w:firstLine="708"/>
        <w:jc w:val="both"/>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 xml:space="preserve">2) оңтайлы стратегияны анықтау; </w:t>
      </w:r>
    </w:p>
    <w:p w14:paraId="51864733" w14:textId="77777777" w:rsidR="00911D7E" w:rsidRPr="00C47FA5" w:rsidRDefault="00911D7E" w:rsidP="00143B54">
      <w:pPr>
        <w:spacing w:after="0" w:line="240" w:lineRule="auto"/>
        <w:ind w:firstLine="708"/>
        <w:jc w:val="both"/>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 xml:space="preserve">3) стратегияны іске асыру; </w:t>
      </w:r>
    </w:p>
    <w:p w14:paraId="1BCB794B" w14:textId="77777777" w:rsidR="00911D7E" w:rsidRPr="00C47FA5" w:rsidRDefault="00911D7E" w:rsidP="00143B54">
      <w:pPr>
        <w:spacing w:after="0" w:line="240" w:lineRule="auto"/>
        <w:ind w:firstLine="708"/>
        <w:jc w:val="both"/>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 xml:space="preserve">4) алынған нәтижені бағалау немесе оны түсіндіру. </w:t>
      </w:r>
    </w:p>
    <w:p w14:paraId="596ED563" w14:textId="052EB3B5" w:rsidR="00911D7E" w:rsidRPr="00C47FA5" w:rsidRDefault="00911D7E" w:rsidP="00143B54">
      <w:pPr>
        <w:spacing w:after="0" w:line="240" w:lineRule="auto"/>
        <w:ind w:firstLine="708"/>
        <w:jc w:val="both"/>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 xml:space="preserve">Бұл реттіліктің орталық </w:t>
      </w:r>
      <w:r w:rsidR="00023E4E" w:rsidRPr="00C47FA5">
        <w:rPr>
          <w:rFonts w:ascii="Times New Roman" w:eastAsia="Times New Roman" w:hAnsi="Times New Roman" w:cs="Times New Roman"/>
          <w:color w:val="000000"/>
          <w:sz w:val="28"/>
          <w:szCs w:val="28"/>
          <w:lang w:val="kk-KZ" w:eastAsia="ru-RU"/>
        </w:rPr>
        <w:t xml:space="preserve">идеясы  – </w:t>
      </w:r>
      <w:r w:rsidRPr="00C47FA5">
        <w:rPr>
          <w:rFonts w:ascii="Times New Roman" w:eastAsia="Times New Roman" w:hAnsi="Times New Roman" w:cs="Times New Roman"/>
          <w:color w:val="000000"/>
          <w:sz w:val="28"/>
          <w:szCs w:val="28"/>
          <w:lang w:val="kk-KZ" w:eastAsia="ru-RU"/>
        </w:rPr>
        <w:t>оңтайлы стратегияны анықтау, яғни шешім әдісін таңдау. Біздің зерттеуіміз осы маңызды кезеңді егжей-тегжейлі талдауға тереңірек енеді.</w:t>
      </w:r>
    </w:p>
    <w:p w14:paraId="0BFD2F9A" w14:textId="77777777" w:rsidR="00911D7E" w:rsidRPr="00C47FA5" w:rsidRDefault="00911D7E" w:rsidP="00143B54">
      <w:pPr>
        <w:spacing w:after="0" w:line="240" w:lineRule="auto"/>
        <w:ind w:firstLine="708"/>
        <w:jc w:val="both"/>
        <w:rPr>
          <w:rFonts w:ascii="Times New Roman" w:eastAsia="Times New Roman" w:hAnsi="Times New Roman" w:cs="Times New Roman"/>
          <w:color w:val="000000"/>
          <w:sz w:val="28"/>
          <w:szCs w:val="28"/>
          <w:lang w:val="kk-KZ" w:eastAsia="ru-RU"/>
        </w:rPr>
      </w:pPr>
    </w:p>
    <w:p w14:paraId="0405D81A" w14:textId="36A0AAC5" w:rsidR="00911D7E" w:rsidRPr="00C47FA5" w:rsidRDefault="00911D7E" w:rsidP="00143B54">
      <w:pPr>
        <w:spacing w:after="0" w:line="240" w:lineRule="auto"/>
        <w:ind w:firstLine="708"/>
        <w:jc w:val="both"/>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lastRenderedPageBreak/>
        <w:t>Осылайша, ең жақсы стратегияны таңдау мәселені шешу процесінде шешуші болады. Соңғы жылдары көптеген зерттеушілер шешудің әртүрлі стратегияларын сипаттады. Олардың көпшілігі ұқсас принциптерге негізделген. Бұл ғылыми жұмыста ең маңызды деп санайтын алты стратегия қарастырылған. Тапсырманы талдай отырып, алдымен шешудің ең ықтимал немесе жалпы қабылданған әдісін болжауға тырыс</w:t>
      </w:r>
      <w:r w:rsidR="00023E4E" w:rsidRPr="00C47FA5">
        <w:rPr>
          <w:rFonts w:ascii="Times New Roman" w:eastAsia="Times New Roman" w:hAnsi="Times New Roman" w:cs="Times New Roman"/>
          <w:color w:val="000000"/>
          <w:sz w:val="28"/>
          <w:szCs w:val="28"/>
          <w:lang w:val="kk-KZ" w:eastAsia="ru-RU"/>
        </w:rPr>
        <w:t>қан жөн болады</w:t>
      </w:r>
      <w:r w:rsidRPr="00C47FA5">
        <w:rPr>
          <w:rFonts w:ascii="Times New Roman" w:eastAsia="Times New Roman" w:hAnsi="Times New Roman" w:cs="Times New Roman"/>
          <w:color w:val="000000"/>
          <w:sz w:val="28"/>
          <w:szCs w:val="28"/>
          <w:lang w:val="kk-KZ" w:eastAsia="ru-RU"/>
        </w:rPr>
        <w:t xml:space="preserve">. Әдетте бұл әдіс дұрыс нәтижеге әкеледі. </w:t>
      </w:r>
    </w:p>
    <w:p w14:paraId="5155957C" w14:textId="77777777" w:rsidR="00023E4E" w:rsidRPr="00C47FA5" w:rsidRDefault="00023E4E" w:rsidP="00143B54">
      <w:pPr>
        <w:spacing w:after="0" w:line="240" w:lineRule="auto"/>
        <w:ind w:firstLine="708"/>
        <w:jc w:val="both"/>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Осы дипломдық жұмыс шеңберінде есептерді шешу үшін қолданылатын әртүрлі математикалық стратегияларды егжей-тегжейлі зерделеуге және талдауға әрекет жасалады. Бұл стратегиялар әртүрлі тәсілдер мен әдістерді қамтиды, олардың әрқайсысының өзіндік ерекше сипаттамалары бар және әртүрлі жағдайларда қолданылады. Зерттеуге келесі стратегиялар енгізілген:</w:t>
      </w:r>
    </w:p>
    <w:p w14:paraId="5F70E12B" w14:textId="025780A7" w:rsidR="00F64C3B" w:rsidRPr="00C47FA5" w:rsidRDefault="00F64C3B" w:rsidP="00143B54">
      <w:pPr>
        <w:pStyle w:val="ListParagraph"/>
        <w:numPr>
          <w:ilvl w:val="0"/>
          <w:numId w:val="18"/>
        </w:numPr>
        <w:spacing w:after="0" w:line="240" w:lineRule="auto"/>
        <w:jc w:val="both"/>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Логикалық тұжырымдау стратегиясы.</w:t>
      </w:r>
    </w:p>
    <w:p w14:paraId="5B548818" w14:textId="391DEB4E" w:rsidR="00023E4E" w:rsidRPr="00C47FA5" w:rsidRDefault="00F64C3B" w:rsidP="00143B54">
      <w:pPr>
        <w:spacing w:after="0" w:line="240" w:lineRule="auto"/>
        <w:ind w:firstLine="708"/>
        <w:jc w:val="both"/>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Б</w:t>
      </w:r>
      <w:r w:rsidR="00023E4E" w:rsidRPr="00C47FA5">
        <w:rPr>
          <w:rFonts w:ascii="Times New Roman" w:eastAsia="Times New Roman" w:hAnsi="Times New Roman" w:cs="Times New Roman"/>
          <w:color w:val="000000"/>
          <w:sz w:val="28"/>
          <w:szCs w:val="28"/>
          <w:lang w:val="kk-KZ" w:eastAsia="ru-RU"/>
        </w:rPr>
        <w:t xml:space="preserve">ұл </w:t>
      </w:r>
      <w:r w:rsidRPr="00C47FA5">
        <w:rPr>
          <w:rFonts w:ascii="Times New Roman" w:eastAsia="Times New Roman" w:hAnsi="Times New Roman" w:cs="Times New Roman"/>
          <w:color w:val="000000"/>
          <w:sz w:val="28"/>
          <w:szCs w:val="28"/>
          <w:lang w:val="kk-KZ" w:eastAsia="ru-RU"/>
        </w:rPr>
        <w:t>стратегия</w:t>
      </w:r>
      <w:r w:rsidR="00023E4E" w:rsidRPr="00C47FA5">
        <w:rPr>
          <w:rFonts w:ascii="Times New Roman" w:eastAsia="Times New Roman" w:hAnsi="Times New Roman" w:cs="Times New Roman"/>
          <w:color w:val="000000"/>
          <w:sz w:val="28"/>
          <w:szCs w:val="28"/>
          <w:lang w:val="kk-KZ" w:eastAsia="ru-RU"/>
        </w:rPr>
        <w:t xml:space="preserve"> логикалық тұжырымдарды қолдануға негізделген және есептерді шешу процесінде іргелі болып табылады. Бұл әрдайым қосымша стратегияларды қажет етпейді, өйткені кейде шешім табу үшін бір логикалық </w:t>
      </w:r>
      <w:r w:rsidRPr="00C47FA5">
        <w:rPr>
          <w:rFonts w:ascii="Times New Roman" w:eastAsia="Times New Roman" w:hAnsi="Times New Roman" w:cs="Times New Roman"/>
          <w:color w:val="000000"/>
          <w:sz w:val="28"/>
          <w:szCs w:val="28"/>
          <w:lang w:val="kk-KZ" w:eastAsia="ru-RU"/>
        </w:rPr>
        <w:t>тұжырымдау</w:t>
      </w:r>
      <w:r w:rsidR="00023E4E" w:rsidRPr="00C47FA5">
        <w:rPr>
          <w:rFonts w:ascii="Times New Roman" w:eastAsia="Times New Roman" w:hAnsi="Times New Roman" w:cs="Times New Roman"/>
          <w:color w:val="000000"/>
          <w:sz w:val="28"/>
          <w:szCs w:val="28"/>
          <w:lang w:val="kk-KZ" w:eastAsia="ru-RU"/>
        </w:rPr>
        <w:t xml:space="preserve"> жеткілікті.</w:t>
      </w:r>
    </w:p>
    <w:p w14:paraId="7F439E69" w14:textId="6747E052" w:rsidR="00F64C3B" w:rsidRPr="00C47FA5" w:rsidRDefault="00F64C3B" w:rsidP="00143B54">
      <w:pPr>
        <w:pStyle w:val="ListParagraph"/>
        <w:numPr>
          <w:ilvl w:val="0"/>
          <w:numId w:val="18"/>
        </w:numPr>
        <w:spacing w:after="0" w:line="240" w:lineRule="auto"/>
        <w:jc w:val="both"/>
        <w:rPr>
          <w:rFonts w:ascii="Times New Roman" w:hAnsi="Times New Roman" w:cs="Times New Roman"/>
          <w:color w:val="000000"/>
          <w:sz w:val="28"/>
          <w:szCs w:val="28"/>
          <w:lang w:val="kk-KZ"/>
        </w:rPr>
      </w:pPr>
      <w:r w:rsidRPr="00C47FA5">
        <w:rPr>
          <w:rFonts w:ascii="Times New Roman" w:hAnsi="Times New Roman" w:cs="Times New Roman"/>
          <w:color w:val="000000"/>
          <w:sz w:val="28"/>
          <w:szCs w:val="28"/>
          <w:lang w:val="kk-KZ"/>
        </w:rPr>
        <w:t>Заңдылықтарды анықтау стратегиясы.</w:t>
      </w:r>
    </w:p>
    <w:p w14:paraId="76361879" w14:textId="0AED718B" w:rsidR="00023E4E" w:rsidRPr="00C47FA5" w:rsidRDefault="00F64C3B" w:rsidP="00143B54">
      <w:pPr>
        <w:spacing w:after="0" w:line="240" w:lineRule="auto"/>
        <w:ind w:firstLine="708"/>
        <w:jc w:val="both"/>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Б</w:t>
      </w:r>
      <w:r w:rsidR="00023E4E" w:rsidRPr="00C47FA5">
        <w:rPr>
          <w:rFonts w:ascii="Times New Roman" w:eastAsia="Times New Roman" w:hAnsi="Times New Roman" w:cs="Times New Roman"/>
          <w:color w:val="000000"/>
          <w:sz w:val="28"/>
          <w:szCs w:val="28"/>
          <w:lang w:val="kk-KZ" w:eastAsia="ru-RU"/>
        </w:rPr>
        <w:t xml:space="preserve">ұл стратегия математикалық есептерді жеңілдету және шешу үшін қолдануға болатын қайталанатын </w:t>
      </w:r>
      <w:r w:rsidRPr="00C47FA5">
        <w:rPr>
          <w:rFonts w:ascii="Times New Roman" w:eastAsia="Times New Roman" w:hAnsi="Times New Roman" w:cs="Times New Roman"/>
          <w:color w:val="000000"/>
          <w:sz w:val="28"/>
          <w:szCs w:val="28"/>
          <w:lang w:val="kk-KZ" w:eastAsia="ru-RU"/>
        </w:rPr>
        <w:t>заңдылықтарды</w:t>
      </w:r>
      <w:r w:rsidR="00023E4E" w:rsidRPr="00C47FA5">
        <w:rPr>
          <w:rFonts w:ascii="Times New Roman" w:eastAsia="Times New Roman" w:hAnsi="Times New Roman" w:cs="Times New Roman"/>
          <w:color w:val="000000"/>
          <w:sz w:val="28"/>
          <w:szCs w:val="28"/>
          <w:lang w:val="kk-KZ" w:eastAsia="ru-RU"/>
        </w:rPr>
        <w:t xml:space="preserve"> немесе </w:t>
      </w:r>
      <w:r w:rsidRPr="00C47FA5">
        <w:rPr>
          <w:rFonts w:ascii="Times New Roman" w:eastAsia="Times New Roman" w:hAnsi="Times New Roman" w:cs="Times New Roman"/>
          <w:color w:val="000000"/>
          <w:sz w:val="28"/>
          <w:szCs w:val="28"/>
          <w:lang w:val="kk-KZ" w:eastAsia="ru-RU"/>
        </w:rPr>
        <w:t>үлгілерді</w:t>
      </w:r>
      <w:r w:rsidR="00023E4E" w:rsidRPr="00C47FA5">
        <w:rPr>
          <w:rFonts w:ascii="Times New Roman" w:eastAsia="Times New Roman" w:hAnsi="Times New Roman" w:cs="Times New Roman"/>
          <w:color w:val="000000"/>
          <w:sz w:val="28"/>
          <w:szCs w:val="28"/>
          <w:lang w:val="kk-KZ" w:eastAsia="ru-RU"/>
        </w:rPr>
        <w:t xml:space="preserve"> анықтаудан тұрады. Бұл адамдарға </w:t>
      </w:r>
      <w:r w:rsidRPr="00C47FA5">
        <w:rPr>
          <w:rFonts w:ascii="Times New Roman" w:eastAsia="Times New Roman" w:hAnsi="Times New Roman" w:cs="Times New Roman"/>
          <w:color w:val="000000"/>
          <w:sz w:val="28"/>
          <w:szCs w:val="28"/>
          <w:lang w:val="kk-KZ" w:eastAsia="ru-RU"/>
        </w:rPr>
        <w:t xml:space="preserve">есептегі әр түрлі нысандар арасында </w:t>
      </w:r>
      <w:r w:rsidR="00023E4E" w:rsidRPr="00C47FA5">
        <w:rPr>
          <w:rFonts w:ascii="Times New Roman" w:eastAsia="Times New Roman" w:hAnsi="Times New Roman" w:cs="Times New Roman"/>
          <w:color w:val="000000"/>
          <w:sz w:val="28"/>
          <w:szCs w:val="28"/>
          <w:lang w:val="kk-KZ" w:eastAsia="ru-RU"/>
        </w:rPr>
        <w:t>байланыс орнатуға және оқиғаларды болжауға көмектесетін күнделікті өмірде де қолданыла</w:t>
      </w:r>
      <w:r w:rsidRPr="00C47FA5">
        <w:rPr>
          <w:rFonts w:ascii="Times New Roman" w:eastAsia="Times New Roman" w:hAnsi="Times New Roman" w:cs="Times New Roman"/>
          <w:color w:val="000000"/>
          <w:sz w:val="28"/>
          <w:szCs w:val="28"/>
          <w:lang w:val="kk-KZ" w:eastAsia="ru-RU"/>
        </w:rPr>
        <w:t>тын стратегия</w:t>
      </w:r>
      <w:r w:rsidR="00023E4E" w:rsidRPr="00C47FA5">
        <w:rPr>
          <w:rFonts w:ascii="Times New Roman" w:eastAsia="Times New Roman" w:hAnsi="Times New Roman" w:cs="Times New Roman"/>
          <w:color w:val="000000"/>
          <w:sz w:val="28"/>
          <w:szCs w:val="28"/>
          <w:lang w:val="kk-KZ" w:eastAsia="ru-RU"/>
        </w:rPr>
        <w:t>.</w:t>
      </w:r>
    </w:p>
    <w:p w14:paraId="7A9A375E" w14:textId="7C173222" w:rsidR="00F64C3B" w:rsidRPr="00C47FA5" w:rsidRDefault="00F64C3B" w:rsidP="00143B54">
      <w:pPr>
        <w:pStyle w:val="ListParagraph"/>
        <w:numPr>
          <w:ilvl w:val="0"/>
          <w:numId w:val="18"/>
        </w:numPr>
        <w:spacing w:after="0" w:line="240" w:lineRule="auto"/>
        <w:jc w:val="both"/>
        <w:rPr>
          <w:rFonts w:ascii="Times New Roman" w:eastAsia="Times New Roman" w:hAnsi="Times New Roman" w:cs="Times New Roman"/>
          <w:color w:val="000000"/>
          <w:sz w:val="28"/>
          <w:szCs w:val="28"/>
          <w:lang w:val="kk-KZ" w:eastAsia="ru-RU"/>
        </w:rPr>
      </w:pPr>
      <w:r w:rsidRPr="00C47FA5">
        <w:rPr>
          <w:rFonts w:ascii="Times New Roman" w:hAnsi="Times New Roman" w:cs="Times New Roman"/>
          <w:color w:val="000000"/>
          <w:sz w:val="28"/>
          <w:szCs w:val="28"/>
        </w:rPr>
        <w:t>Басқаша көзқарасты қарастыру</w:t>
      </w:r>
      <w:r w:rsidRPr="00C47FA5">
        <w:rPr>
          <w:rFonts w:ascii="Times New Roman" w:hAnsi="Times New Roman" w:cs="Times New Roman"/>
          <w:color w:val="000000"/>
          <w:sz w:val="28"/>
          <w:szCs w:val="28"/>
          <w:lang w:val="kk-KZ"/>
        </w:rPr>
        <w:t xml:space="preserve"> стратегиясы</w:t>
      </w:r>
      <w:r w:rsidRPr="00C47FA5">
        <w:rPr>
          <w:rFonts w:ascii="Times New Roman" w:eastAsia="Times New Roman" w:hAnsi="Times New Roman" w:cs="Times New Roman"/>
          <w:color w:val="000000"/>
          <w:sz w:val="28"/>
          <w:szCs w:val="28"/>
          <w:lang w:val="kk-KZ" w:eastAsia="ru-RU"/>
        </w:rPr>
        <w:t>.</w:t>
      </w:r>
      <w:r w:rsidR="00023E4E" w:rsidRPr="00C47FA5">
        <w:rPr>
          <w:rFonts w:ascii="Times New Roman" w:eastAsia="Times New Roman" w:hAnsi="Times New Roman" w:cs="Times New Roman"/>
          <w:color w:val="000000"/>
          <w:sz w:val="28"/>
          <w:szCs w:val="28"/>
          <w:lang w:val="kk-KZ" w:eastAsia="ru-RU"/>
        </w:rPr>
        <w:t xml:space="preserve"> </w:t>
      </w:r>
    </w:p>
    <w:p w14:paraId="1455CDF3" w14:textId="19DCDE46" w:rsidR="00023E4E" w:rsidRPr="00C47FA5" w:rsidRDefault="00F64C3B" w:rsidP="00143B54">
      <w:pPr>
        <w:spacing w:after="0" w:line="240" w:lineRule="auto"/>
        <w:ind w:firstLine="708"/>
        <w:jc w:val="both"/>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Б</w:t>
      </w:r>
      <w:r w:rsidR="00023E4E" w:rsidRPr="00C47FA5">
        <w:rPr>
          <w:rFonts w:ascii="Times New Roman" w:eastAsia="Times New Roman" w:hAnsi="Times New Roman" w:cs="Times New Roman"/>
          <w:color w:val="000000"/>
          <w:sz w:val="28"/>
          <w:szCs w:val="28"/>
          <w:lang w:val="kk-KZ" w:eastAsia="ru-RU"/>
        </w:rPr>
        <w:t xml:space="preserve">ұл </w:t>
      </w:r>
      <w:r w:rsidRPr="00C47FA5">
        <w:rPr>
          <w:rFonts w:ascii="Times New Roman" w:eastAsia="Times New Roman" w:hAnsi="Times New Roman" w:cs="Times New Roman"/>
          <w:color w:val="000000"/>
          <w:sz w:val="28"/>
          <w:szCs w:val="28"/>
          <w:lang w:val="kk-KZ" w:eastAsia="ru-RU"/>
        </w:rPr>
        <w:t>стратегия</w:t>
      </w:r>
      <w:r w:rsidR="00023E4E" w:rsidRPr="00C47FA5">
        <w:rPr>
          <w:rFonts w:ascii="Times New Roman" w:eastAsia="Times New Roman" w:hAnsi="Times New Roman" w:cs="Times New Roman"/>
          <w:color w:val="000000"/>
          <w:sz w:val="28"/>
          <w:szCs w:val="28"/>
          <w:lang w:val="kk-KZ" w:eastAsia="ru-RU"/>
        </w:rPr>
        <w:t xml:space="preserve"> </w:t>
      </w:r>
      <w:r w:rsidRPr="00C47FA5">
        <w:rPr>
          <w:rFonts w:ascii="Times New Roman" w:eastAsia="Times New Roman" w:hAnsi="Times New Roman" w:cs="Times New Roman"/>
          <w:color w:val="000000"/>
          <w:sz w:val="28"/>
          <w:szCs w:val="28"/>
          <w:lang w:val="kk-KZ" w:eastAsia="ru-RU"/>
        </w:rPr>
        <w:t>есепті шешуді басқа қырынан қарауды</w:t>
      </w:r>
      <w:r w:rsidR="00023E4E" w:rsidRPr="00C47FA5">
        <w:rPr>
          <w:rFonts w:ascii="Times New Roman" w:eastAsia="Times New Roman" w:hAnsi="Times New Roman" w:cs="Times New Roman"/>
          <w:color w:val="000000"/>
          <w:sz w:val="28"/>
          <w:szCs w:val="28"/>
          <w:lang w:val="kk-KZ" w:eastAsia="ru-RU"/>
        </w:rPr>
        <w:t xml:space="preserve"> қамтиды, әсіресе тікелей шешім мүмкін емес болып көрінген кезде. Бұл </w:t>
      </w:r>
      <w:r w:rsidRPr="00C47FA5">
        <w:rPr>
          <w:rFonts w:ascii="Times New Roman" w:eastAsia="Times New Roman" w:hAnsi="Times New Roman" w:cs="Times New Roman"/>
          <w:color w:val="000000"/>
          <w:sz w:val="28"/>
          <w:szCs w:val="28"/>
          <w:lang w:val="kk-KZ" w:eastAsia="ru-RU"/>
        </w:rPr>
        <w:t xml:space="preserve">стратегия </w:t>
      </w:r>
      <w:r w:rsidR="00023E4E" w:rsidRPr="00C47FA5">
        <w:rPr>
          <w:rFonts w:ascii="Times New Roman" w:eastAsia="Times New Roman" w:hAnsi="Times New Roman" w:cs="Times New Roman"/>
          <w:color w:val="000000"/>
          <w:sz w:val="28"/>
          <w:szCs w:val="28"/>
          <w:lang w:val="kk-KZ" w:eastAsia="ru-RU"/>
        </w:rPr>
        <w:t>әдеттегі әдістер сәтсіз болған кезде шешудің балама жолдарын табуға көмектеседі.</w:t>
      </w:r>
    </w:p>
    <w:p w14:paraId="2376FE0E" w14:textId="1CE13321" w:rsidR="00F64C3B" w:rsidRPr="00C47FA5" w:rsidRDefault="00F64C3B" w:rsidP="00143B54">
      <w:pPr>
        <w:pStyle w:val="ListParagraph"/>
        <w:numPr>
          <w:ilvl w:val="0"/>
          <w:numId w:val="18"/>
        </w:numPr>
        <w:spacing w:after="0" w:line="240" w:lineRule="auto"/>
        <w:jc w:val="both"/>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 xml:space="preserve"> </w:t>
      </w:r>
      <w:r w:rsidRPr="00C47FA5">
        <w:rPr>
          <w:rFonts w:ascii="Times New Roman" w:hAnsi="Times New Roman" w:cs="Times New Roman"/>
          <w:color w:val="000000"/>
          <w:sz w:val="28"/>
          <w:szCs w:val="28"/>
        </w:rPr>
        <w:t>Схемалық кескін немесе визуалды бейнелеу стратегиясы</w:t>
      </w:r>
      <w:r w:rsidRPr="00C47FA5">
        <w:rPr>
          <w:rFonts w:ascii="Times New Roman" w:hAnsi="Times New Roman" w:cs="Times New Roman"/>
          <w:color w:val="000000"/>
          <w:sz w:val="28"/>
          <w:szCs w:val="28"/>
          <w:lang w:val="kk-KZ"/>
        </w:rPr>
        <w:t>.</w:t>
      </w:r>
    </w:p>
    <w:p w14:paraId="65846C80" w14:textId="1FD76A05" w:rsidR="00F64C3B" w:rsidRPr="00C47FA5" w:rsidRDefault="00F64C3B" w:rsidP="00143B54">
      <w:pPr>
        <w:spacing w:after="0" w:line="240" w:lineRule="auto"/>
        <w:ind w:firstLine="708"/>
        <w:jc w:val="both"/>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Бұл стратегия әсіресе геометриялық есептер үшін тиімді, бірақ басқа тапсырмалар түрлері үшін де пайдалы болуы мүмкін, өйткені визуалды бейнелеу көбінесе есепті түсіну мен шешуді жеңілдетеді.</w:t>
      </w:r>
    </w:p>
    <w:p w14:paraId="4DF8596D" w14:textId="6F5139F3" w:rsidR="00F64C3B" w:rsidRPr="00C47FA5" w:rsidRDefault="00F64C3B" w:rsidP="00143B54">
      <w:pPr>
        <w:pStyle w:val="ListParagraph"/>
        <w:numPr>
          <w:ilvl w:val="0"/>
          <w:numId w:val="18"/>
        </w:numPr>
        <w:spacing w:after="0" w:line="240" w:lineRule="auto"/>
        <w:jc w:val="both"/>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 xml:space="preserve">Барлық мүмкіндіктерді есепке алу стратегиясы. </w:t>
      </w:r>
    </w:p>
    <w:p w14:paraId="752BBEEA" w14:textId="676ED837" w:rsidR="00F64C3B" w:rsidRPr="00C47FA5" w:rsidRDefault="00F64C3B" w:rsidP="00143B54">
      <w:pPr>
        <w:spacing w:after="0" w:line="240" w:lineRule="auto"/>
        <w:ind w:firstLine="708"/>
        <w:jc w:val="both"/>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Осы стратегияны қолдану арқылы есеп шарттарына сәйкес келетін элементтерді іздейтін толық реттелген тізімдер жасалады. Бұл кез-келген ықтимал шешімді жіберіп алмауға мүмкіндік береді.</w:t>
      </w:r>
      <w:r w:rsidR="00023E4E" w:rsidRPr="00C47FA5">
        <w:rPr>
          <w:rFonts w:ascii="Times New Roman" w:eastAsia="Times New Roman" w:hAnsi="Times New Roman" w:cs="Times New Roman"/>
          <w:color w:val="000000"/>
          <w:sz w:val="28"/>
          <w:szCs w:val="28"/>
          <w:lang w:val="kk-KZ" w:eastAsia="ru-RU"/>
        </w:rPr>
        <w:t xml:space="preserve"> </w:t>
      </w:r>
    </w:p>
    <w:p w14:paraId="627E2A2D" w14:textId="7C128ADA" w:rsidR="00F64C3B" w:rsidRPr="00C47FA5" w:rsidRDefault="00F64C3B" w:rsidP="00143B54">
      <w:pPr>
        <w:pStyle w:val="ListParagraph"/>
        <w:numPr>
          <w:ilvl w:val="0"/>
          <w:numId w:val="18"/>
        </w:numPr>
        <w:spacing w:after="0" w:line="240" w:lineRule="auto"/>
        <w:jc w:val="both"/>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Деректерді ұйымдастыру стратегиясы.</w:t>
      </w:r>
      <w:r w:rsidR="00023E4E" w:rsidRPr="00C47FA5">
        <w:rPr>
          <w:rFonts w:ascii="Times New Roman" w:eastAsia="Times New Roman" w:hAnsi="Times New Roman" w:cs="Times New Roman"/>
          <w:color w:val="000000"/>
          <w:sz w:val="28"/>
          <w:szCs w:val="28"/>
          <w:lang w:val="kk-KZ" w:eastAsia="ru-RU"/>
        </w:rPr>
        <w:t xml:space="preserve"> </w:t>
      </w:r>
    </w:p>
    <w:p w14:paraId="0E8D4D14" w14:textId="7AC019D6" w:rsidR="00023E4E" w:rsidRPr="00C47FA5" w:rsidRDefault="00F64C3B" w:rsidP="00143B54">
      <w:pPr>
        <w:spacing w:after="0" w:line="240" w:lineRule="auto"/>
        <w:ind w:firstLine="708"/>
        <w:jc w:val="both"/>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 xml:space="preserve">Деректерді ұйымдастыру стратегиясы </w:t>
      </w:r>
      <w:r w:rsidR="00023E4E" w:rsidRPr="00C47FA5">
        <w:rPr>
          <w:rFonts w:ascii="Times New Roman" w:eastAsia="Times New Roman" w:hAnsi="Times New Roman" w:cs="Times New Roman"/>
          <w:color w:val="000000"/>
          <w:sz w:val="28"/>
          <w:szCs w:val="28"/>
          <w:lang w:val="kk-KZ" w:eastAsia="ru-RU"/>
        </w:rPr>
        <w:t>заңдылықтарды анықтауды жеңілдетеді және барлық мүмкін шешімдерді ескереді. Күнделікті өмірде адамдар көбінесе ақпаратты тиімді қабылдау және пайдалану үшін интуитивті түрде ұйымдастырады.</w:t>
      </w:r>
    </w:p>
    <w:p w14:paraId="33362372" w14:textId="70B63F3C" w:rsidR="000C75AA" w:rsidRPr="00C47FA5" w:rsidRDefault="00023E4E" w:rsidP="00143B54">
      <w:pPr>
        <w:spacing w:after="0" w:line="240" w:lineRule="auto"/>
        <w:ind w:firstLine="708"/>
        <w:jc w:val="both"/>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 xml:space="preserve">Осы стратегиялардың әрқайсысы шешуді қажет ететін </w:t>
      </w:r>
      <w:r w:rsidR="00123AA3" w:rsidRPr="00C47FA5">
        <w:rPr>
          <w:rFonts w:ascii="Times New Roman" w:eastAsia="Times New Roman" w:hAnsi="Times New Roman" w:cs="Times New Roman"/>
          <w:color w:val="000000"/>
          <w:sz w:val="28"/>
          <w:szCs w:val="28"/>
          <w:lang w:val="kk-KZ" w:eastAsia="ru-RU"/>
        </w:rPr>
        <w:t>есепетерге</w:t>
      </w:r>
      <w:r w:rsidRPr="00C47FA5">
        <w:rPr>
          <w:rFonts w:ascii="Times New Roman" w:eastAsia="Times New Roman" w:hAnsi="Times New Roman" w:cs="Times New Roman"/>
          <w:color w:val="000000"/>
          <w:sz w:val="28"/>
          <w:szCs w:val="28"/>
          <w:lang w:val="kk-KZ" w:eastAsia="ru-RU"/>
        </w:rPr>
        <w:t xml:space="preserve"> тап болған кез-келген адамның арсеналында маңызды құрал болып табылады. Әр түрлі </w:t>
      </w:r>
      <w:r w:rsidR="00123AA3" w:rsidRPr="00C47FA5">
        <w:rPr>
          <w:rFonts w:ascii="Times New Roman" w:eastAsia="Times New Roman" w:hAnsi="Times New Roman" w:cs="Times New Roman"/>
          <w:color w:val="000000"/>
          <w:sz w:val="28"/>
          <w:szCs w:val="28"/>
          <w:lang w:val="kk-KZ" w:eastAsia="ru-RU"/>
        </w:rPr>
        <w:t>стратегиялар</w:t>
      </w:r>
      <w:r w:rsidRPr="00C47FA5">
        <w:rPr>
          <w:rFonts w:ascii="Times New Roman" w:eastAsia="Times New Roman" w:hAnsi="Times New Roman" w:cs="Times New Roman"/>
          <w:color w:val="000000"/>
          <w:sz w:val="28"/>
          <w:szCs w:val="28"/>
          <w:lang w:val="kk-KZ" w:eastAsia="ru-RU"/>
        </w:rPr>
        <w:t xml:space="preserve"> әр түрлі жағдайларға бейімделуге және әр жағдайда ең қолайлы шешімді табуға мүмкіндік береді.</w:t>
      </w:r>
    </w:p>
    <w:p w14:paraId="20419A87" w14:textId="34EE40BB" w:rsidR="000C75AA" w:rsidRPr="00C47FA5" w:rsidRDefault="000C75AA" w:rsidP="00143B54">
      <w:pPr>
        <w:pStyle w:val="Heading2"/>
        <w:spacing w:line="240" w:lineRule="auto"/>
        <w:rPr>
          <w:rFonts w:ascii="Times New Roman" w:eastAsia="Times New Roman" w:hAnsi="Times New Roman" w:cs="Times New Roman"/>
          <w:b/>
          <w:bCs/>
          <w:sz w:val="28"/>
          <w:szCs w:val="28"/>
          <w:lang w:val="kk-KZ" w:eastAsia="ru-RU"/>
        </w:rPr>
      </w:pPr>
      <w:bookmarkStart w:id="6" w:name="_Toc160614042"/>
      <w:r w:rsidRPr="00C47FA5">
        <w:rPr>
          <w:rFonts w:ascii="Times New Roman" w:eastAsia="Times New Roman" w:hAnsi="Times New Roman" w:cs="Times New Roman"/>
          <w:b/>
          <w:bCs/>
          <w:color w:val="000000"/>
          <w:sz w:val="28"/>
          <w:szCs w:val="28"/>
          <w:lang w:val="kk-KZ" w:eastAsia="ru-RU"/>
        </w:rPr>
        <w:lastRenderedPageBreak/>
        <w:t>1-бөлім бойынша қорытынды</w:t>
      </w:r>
      <w:bookmarkEnd w:id="6"/>
    </w:p>
    <w:p w14:paraId="7B98A354" w14:textId="77777777" w:rsidR="00AA0D55" w:rsidRPr="00C47FA5" w:rsidRDefault="00AA0D55" w:rsidP="00143B54">
      <w:pPr>
        <w:spacing w:after="0" w:line="240" w:lineRule="auto"/>
        <w:ind w:firstLine="720"/>
        <w:jc w:val="both"/>
        <w:rPr>
          <w:rFonts w:ascii="Times New Roman" w:eastAsia="Times New Roman" w:hAnsi="Times New Roman" w:cs="Times New Roman"/>
          <w:sz w:val="28"/>
          <w:szCs w:val="28"/>
          <w:lang w:val="kk-KZ" w:eastAsia="ru-RU"/>
        </w:rPr>
      </w:pPr>
      <w:r w:rsidRPr="00C47FA5">
        <w:rPr>
          <w:rFonts w:ascii="Times New Roman" w:eastAsia="Times New Roman" w:hAnsi="Times New Roman" w:cs="Times New Roman"/>
          <w:color w:val="000000"/>
          <w:sz w:val="28"/>
          <w:szCs w:val="28"/>
          <w:lang w:val="kk-KZ" w:eastAsia="ru-RU"/>
        </w:rPr>
        <w:t>Бірінші бөлімде математикалық есептерді шешуді оқытуға арналған теориялық аспектілерді анықтау үшін әртүрлі салалардағы зерттеулер мен әдебиеттерді зерделеу жүргізілді. </w:t>
      </w:r>
    </w:p>
    <w:p w14:paraId="29BEC4A7" w14:textId="77777777" w:rsidR="00AA0D55" w:rsidRPr="00C47FA5" w:rsidRDefault="00AA0D55" w:rsidP="00143B54">
      <w:pPr>
        <w:spacing w:after="0" w:line="240" w:lineRule="auto"/>
        <w:ind w:firstLine="720"/>
        <w:jc w:val="both"/>
        <w:rPr>
          <w:rFonts w:ascii="Times New Roman" w:eastAsia="Times New Roman" w:hAnsi="Times New Roman" w:cs="Times New Roman"/>
          <w:sz w:val="28"/>
          <w:szCs w:val="28"/>
          <w:lang w:val="kk-KZ" w:eastAsia="ru-RU"/>
        </w:rPr>
      </w:pPr>
      <w:r w:rsidRPr="00C47FA5">
        <w:rPr>
          <w:rFonts w:ascii="Times New Roman" w:eastAsia="Times New Roman" w:hAnsi="Times New Roman" w:cs="Times New Roman"/>
          <w:color w:val="000000"/>
          <w:sz w:val="28"/>
          <w:szCs w:val="28"/>
          <w:lang w:val="kk-KZ" w:eastAsia="ru-RU"/>
        </w:rPr>
        <w:t>1. Математика сабағында оқушыларға білім беруде есептердің қызметі, олардың оқу-тәрбие процесіндегі ролі және ойлау қабілетін жетілдірудегі маңызы баса назар аударылды. Есептер математика курсының түсініктерін терең меңгеруге, ойлауды жетілдіруге және тәжірибелік қолданымды үйренуге көмектеседі. Математикалық есептердің әдістемелік мақсаттары мен білім беру, дамыту және бақылау функцияларының мәні талданып, олардың ерекшеліктері ашылды.</w:t>
      </w:r>
    </w:p>
    <w:p w14:paraId="168B0D51" w14:textId="77777777" w:rsidR="00AA0D55" w:rsidRPr="00C47FA5" w:rsidRDefault="00AA0D55" w:rsidP="00143B54">
      <w:pPr>
        <w:spacing w:after="0" w:line="240" w:lineRule="auto"/>
        <w:ind w:firstLine="720"/>
        <w:jc w:val="both"/>
        <w:rPr>
          <w:rFonts w:ascii="Times New Roman" w:eastAsia="Times New Roman" w:hAnsi="Times New Roman" w:cs="Times New Roman"/>
          <w:sz w:val="28"/>
          <w:szCs w:val="28"/>
          <w:lang w:val="kk-KZ" w:eastAsia="ru-RU"/>
        </w:rPr>
      </w:pPr>
      <w:r w:rsidRPr="00C47FA5">
        <w:rPr>
          <w:rFonts w:ascii="Times New Roman" w:eastAsia="Times New Roman" w:hAnsi="Times New Roman" w:cs="Times New Roman"/>
          <w:color w:val="000000"/>
          <w:sz w:val="28"/>
          <w:szCs w:val="28"/>
          <w:lang w:val="kk-KZ" w:eastAsia="ru-RU"/>
        </w:rPr>
        <w:t>2. Әдебиеттерді зерттеу арқылы математикалық есептердің түрлі функциялары, көлемі, оқу процесіндегі орны, шарттары, тапсырмалары, обьектілер арасындағы қатынастары, теорияға қатыстылығы және шешім табу әдістері түсіндірілді. Осы категорияларға сәйкес есептердің жіктелуі айқындалды.</w:t>
      </w:r>
    </w:p>
    <w:p w14:paraId="6F8A9D50" w14:textId="77777777" w:rsidR="00AA0D55" w:rsidRPr="00C47FA5" w:rsidRDefault="00AA0D55" w:rsidP="00143B54">
      <w:pPr>
        <w:spacing w:after="0" w:line="240" w:lineRule="auto"/>
        <w:ind w:firstLine="720"/>
        <w:jc w:val="both"/>
        <w:rPr>
          <w:rFonts w:ascii="Times New Roman" w:eastAsia="Times New Roman" w:hAnsi="Times New Roman" w:cs="Times New Roman"/>
          <w:sz w:val="28"/>
          <w:szCs w:val="28"/>
          <w:lang w:val="kk-KZ" w:eastAsia="ru-RU"/>
        </w:rPr>
      </w:pPr>
      <w:r w:rsidRPr="00C47FA5">
        <w:rPr>
          <w:rFonts w:ascii="Times New Roman" w:eastAsia="Times New Roman" w:hAnsi="Times New Roman" w:cs="Times New Roman"/>
          <w:color w:val="000000"/>
          <w:sz w:val="28"/>
          <w:szCs w:val="28"/>
          <w:lang w:val="kk-KZ" w:eastAsia="ru-RU"/>
        </w:rPr>
        <w:t>3. Есеп шешу процесі оқушылардың ойлау және шығармашылық қабілеттерін дамытуда маңызды рөл атқарады. Есеп шешудің теориясы мен тәжірибесі талданып, оның маңызы, құрылымдық элементтері, іс-әрекеттердің мазмұны және әдістемелік әдістері анықталды. Оқушылардың есептерді шығару кезеңдері салыстырылып, түсіну, ассоциациялау, жүйелеу, тексеру және қорытындылау сатылары қарастырылды. Сонымен қатар, есептерді түрлі әдістермен шешуге арналған ұсыныстар жасалды.</w:t>
      </w:r>
    </w:p>
    <w:p w14:paraId="33C1EB71" w14:textId="18C6CD11" w:rsidR="00AA0D55" w:rsidRPr="00C47FA5" w:rsidRDefault="00AA0D55" w:rsidP="00143B54">
      <w:pPr>
        <w:spacing w:after="0" w:line="240" w:lineRule="auto"/>
        <w:ind w:firstLine="720"/>
        <w:jc w:val="both"/>
        <w:rPr>
          <w:rFonts w:ascii="Times New Roman" w:eastAsia="Times New Roman" w:hAnsi="Times New Roman" w:cs="Times New Roman"/>
          <w:sz w:val="28"/>
          <w:szCs w:val="28"/>
          <w:lang w:val="kk-KZ" w:eastAsia="ru-RU"/>
        </w:rPr>
      </w:pPr>
      <w:r w:rsidRPr="00C47FA5">
        <w:rPr>
          <w:rFonts w:ascii="Times New Roman" w:eastAsia="Times New Roman" w:hAnsi="Times New Roman" w:cs="Times New Roman"/>
          <w:color w:val="000000"/>
          <w:sz w:val="28"/>
          <w:szCs w:val="28"/>
          <w:lang w:val="kk-KZ" w:eastAsia="ru-RU"/>
        </w:rPr>
        <w:t>4. Математикалық есептерді шешудегі маңызды 6 стратегия анықталды. Оларға логикалық тұжырымдау стратегиясы, заңдылықтарды анықтау стратегиясы, басқаша көзқарасты қарастыру стратегиясы, схемалық кескін немесе визуалды бейнелеу стратегиясы, барлық мүмкіндіктерді есепке алу стратегиясы және деректерді ұйымдастыру стратегиясы жатқызылды.</w:t>
      </w:r>
      <w:r w:rsidRPr="00C47FA5">
        <w:rPr>
          <w:rFonts w:ascii="Times New Roman" w:eastAsia="Times New Roman" w:hAnsi="Times New Roman" w:cs="Times New Roman"/>
          <w:color w:val="000000"/>
          <w:sz w:val="28"/>
          <w:szCs w:val="28"/>
          <w:lang w:val="kk-KZ" w:eastAsia="ru-RU"/>
        </w:rPr>
        <w:tab/>
      </w:r>
    </w:p>
    <w:p w14:paraId="66D6226D" w14:textId="77777777" w:rsidR="000C75AA" w:rsidRPr="00C47FA5" w:rsidRDefault="000C75AA" w:rsidP="00143B54">
      <w:pPr>
        <w:spacing w:after="0" w:line="240" w:lineRule="auto"/>
        <w:jc w:val="both"/>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br w:type="page"/>
      </w:r>
    </w:p>
    <w:p w14:paraId="53DA05A7" w14:textId="6E17B15B" w:rsidR="00D60814" w:rsidRPr="00C47FA5" w:rsidRDefault="000C75AA" w:rsidP="00143B54">
      <w:pPr>
        <w:pStyle w:val="Heading1"/>
        <w:spacing w:line="240" w:lineRule="auto"/>
        <w:rPr>
          <w:rFonts w:ascii="Times New Roman" w:eastAsia="Times New Roman" w:hAnsi="Times New Roman" w:cs="Times New Roman"/>
          <w:b/>
          <w:bCs/>
          <w:color w:val="000000"/>
          <w:sz w:val="28"/>
          <w:szCs w:val="28"/>
          <w:lang w:val="kk-KZ" w:eastAsia="ru-RU"/>
        </w:rPr>
      </w:pPr>
      <w:bookmarkStart w:id="7" w:name="_Toc160614043"/>
      <w:r w:rsidRPr="00C47FA5">
        <w:rPr>
          <w:rFonts w:ascii="Times New Roman" w:eastAsia="Times New Roman" w:hAnsi="Times New Roman" w:cs="Times New Roman"/>
          <w:b/>
          <w:bCs/>
          <w:color w:val="000000"/>
          <w:sz w:val="28"/>
          <w:szCs w:val="28"/>
          <w:lang w:val="kk-KZ" w:eastAsia="ru-RU"/>
        </w:rPr>
        <w:lastRenderedPageBreak/>
        <w:t>2 МАТЕМАТИКА САБАҚТАРЫНДА ЕСЕП ШЫҒАРУДЫҢ МАҢЫЗДЫ МАТЕМАТИКАЛЫҚ СТРАТЕГИЯЛАРЫН ҚОЛДАНУДЫ ҮЙРЕТУ</w:t>
      </w:r>
      <w:bookmarkEnd w:id="7"/>
    </w:p>
    <w:p w14:paraId="48467EC3" w14:textId="7F721AF1" w:rsidR="00D60814" w:rsidRPr="00C47FA5" w:rsidRDefault="00D60814" w:rsidP="00143B54">
      <w:pPr>
        <w:spacing w:after="0" w:line="240" w:lineRule="auto"/>
        <w:ind w:firstLine="708"/>
        <w:jc w:val="both"/>
        <w:rPr>
          <w:rFonts w:ascii="Times New Roman" w:hAnsi="Times New Roman" w:cs="Times New Roman"/>
          <w:sz w:val="28"/>
          <w:szCs w:val="28"/>
          <w:lang w:val="kk-KZ" w:eastAsia="ru-RU"/>
        </w:rPr>
      </w:pPr>
      <w:r w:rsidRPr="00C47FA5">
        <w:rPr>
          <w:rFonts w:ascii="Times New Roman" w:hAnsi="Times New Roman" w:cs="Times New Roman"/>
          <w:sz w:val="28"/>
          <w:szCs w:val="28"/>
          <w:lang w:val="kk-KZ" w:eastAsia="ru-RU"/>
        </w:rPr>
        <w:t>Дипломдық жұмыстың екінші бөлімінде мектеп оқушыларына есептерді шешу үшін математикалық стратегияларды қолдануды үйретудің негізгі аспектілеріне тоқтал</w:t>
      </w:r>
      <w:r w:rsidR="00DC59BD" w:rsidRPr="00C47FA5">
        <w:rPr>
          <w:rFonts w:ascii="Times New Roman" w:hAnsi="Times New Roman" w:cs="Times New Roman"/>
          <w:sz w:val="28"/>
          <w:szCs w:val="28"/>
          <w:lang w:val="kk-KZ" w:eastAsia="ru-RU"/>
        </w:rPr>
        <w:t>ынады</w:t>
      </w:r>
      <w:r w:rsidRPr="00C47FA5">
        <w:rPr>
          <w:rFonts w:ascii="Times New Roman" w:hAnsi="Times New Roman" w:cs="Times New Roman"/>
          <w:sz w:val="28"/>
          <w:szCs w:val="28"/>
          <w:lang w:val="kk-KZ" w:eastAsia="ru-RU"/>
        </w:rPr>
        <w:t>. Бұл стратегияларды түсіну және қолдану оқушылардың математикалық сауаттылығын қалыптастыруда маңызды рөл атқарады, бұл тек математиканы ғана емес, сонымен қатар көптеген басқа білім салаларын сәтті игеруге негіз болады. Есептерді шешудің тиімді стратегиялары логикалық ойлауды, аналитикалық қабілеттерді және шешімдерді табудағы шығармашылық көзқарасты дамытуға ықпал етеді.</w:t>
      </w:r>
    </w:p>
    <w:p w14:paraId="5379DF46" w14:textId="4117B698" w:rsidR="00D60814" w:rsidRPr="00C47FA5" w:rsidRDefault="00D60814" w:rsidP="00143B54">
      <w:pPr>
        <w:spacing w:after="0" w:line="240" w:lineRule="auto"/>
        <w:ind w:firstLine="708"/>
        <w:jc w:val="both"/>
        <w:rPr>
          <w:rFonts w:ascii="Times New Roman" w:hAnsi="Times New Roman" w:cs="Times New Roman"/>
          <w:sz w:val="28"/>
          <w:szCs w:val="28"/>
          <w:lang w:val="kk-KZ" w:eastAsia="ru-RU"/>
        </w:rPr>
      </w:pPr>
      <w:r w:rsidRPr="00C47FA5">
        <w:rPr>
          <w:rFonts w:ascii="Times New Roman" w:hAnsi="Times New Roman" w:cs="Times New Roman"/>
          <w:sz w:val="28"/>
          <w:szCs w:val="28"/>
          <w:lang w:val="kk-KZ" w:eastAsia="ru-RU"/>
        </w:rPr>
        <w:t>Бұл бөлімде  логикалық тұжырымдау, заңдылықтарды анықтау, есептерді басқа көзқарастармен қайта қарау және деректерді ұйымдастыру және визуализациялау әдістері сияқты әртүрлі стратегиялары қарастыр</w:t>
      </w:r>
      <w:r w:rsidR="00DC59BD" w:rsidRPr="00C47FA5">
        <w:rPr>
          <w:rFonts w:ascii="Times New Roman" w:hAnsi="Times New Roman" w:cs="Times New Roman"/>
          <w:sz w:val="28"/>
          <w:szCs w:val="28"/>
          <w:lang w:val="kk-KZ" w:eastAsia="ru-RU"/>
        </w:rPr>
        <w:t>ылады</w:t>
      </w:r>
      <w:r w:rsidRPr="00C47FA5">
        <w:rPr>
          <w:rFonts w:ascii="Times New Roman" w:hAnsi="Times New Roman" w:cs="Times New Roman"/>
          <w:sz w:val="28"/>
          <w:szCs w:val="28"/>
          <w:lang w:val="kk-KZ" w:eastAsia="ru-RU"/>
        </w:rPr>
        <w:t>. Бұл стратегияларды мектептегі математика курсына қалай біріктіруге болатынына және олардың оқу процесіне қалай әсер ететініне ерекше назар аударылады.</w:t>
      </w:r>
    </w:p>
    <w:p w14:paraId="05775182" w14:textId="3CB0F424" w:rsidR="00D60814" w:rsidRPr="00C47FA5" w:rsidRDefault="00D60814" w:rsidP="00143B54">
      <w:pPr>
        <w:spacing w:after="0" w:line="240" w:lineRule="auto"/>
        <w:ind w:firstLine="708"/>
        <w:jc w:val="both"/>
        <w:rPr>
          <w:rFonts w:ascii="Times New Roman" w:hAnsi="Times New Roman" w:cs="Times New Roman"/>
          <w:sz w:val="28"/>
          <w:szCs w:val="28"/>
          <w:lang w:val="kk-KZ" w:eastAsia="ru-RU"/>
        </w:rPr>
      </w:pPr>
      <w:r w:rsidRPr="00C47FA5">
        <w:rPr>
          <w:rFonts w:ascii="Times New Roman" w:hAnsi="Times New Roman" w:cs="Times New Roman"/>
          <w:sz w:val="28"/>
          <w:szCs w:val="28"/>
          <w:lang w:val="kk-KZ" w:eastAsia="ru-RU"/>
        </w:rPr>
        <w:t>Есептерді шешу стратегияларын оқыту оқушылардың математикалық ұғымдарды түсінуіне қалай әсер ететінін және әртүрлі күрделіліктегі есептерді шешуде өзіне деген сенімділікті дамытуға ықпал ететіні зертте</w:t>
      </w:r>
      <w:r w:rsidR="00DC59BD" w:rsidRPr="00C47FA5">
        <w:rPr>
          <w:rFonts w:ascii="Times New Roman" w:hAnsi="Times New Roman" w:cs="Times New Roman"/>
          <w:sz w:val="28"/>
          <w:szCs w:val="28"/>
          <w:lang w:val="kk-KZ" w:eastAsia="ru-RU"/>
        </w:rPr>
        <w:t>лінеді</w:t>
      </w:r>
      <w:r w:rsidRPr="00C47FA5">
        <w:rPr>
          <w:rFonts w:ascii="Times New Roman" w:hAnsi="Times New Roman" w:cs="Times New Roman"/>
          <w:sz w:val="28"/>
          <w:szCs w:val="28"/>
          <w:lang w:val="kk-KZ" w:eastAsia="ru-RU"/>
        </w:rPr>
        <w:t>. Бұл стратегияларды қолдануды үйрену оқушыларға тек математикада ғана емес, сонымен қатар аналитикалық ойлау мен мәселелерді шешуді қажет ететін басқа пәндерде де көмектесетіні көрсетіледі.</w:t>
      </w:r>
    </w:p>
    <w:p w14:paraId="4D7E89DE" w14:textId="1ED96B56" w:rsidR="00D60814" w:rsidRPr="00C47FA5" w:rsidRDefault="00D60814" w:rsidP="00143B54">
      <w:pPr>
        <w:spacing w:after="0" w:line="240" w:lineRule="auto"/>
        <w:ind w:firstLine="708"/>
        <w:jc w:val="both"/>
        <w:rPr>
          <w:rFonts w:ascii="Times New Roman" w:hAnsi="Times New Roman" w:cs="Times New Roman"/>
          <w:sz w:val="28"/>
          <w:szCs w:val="28"/>
          <w:lang w:val="kk-KZ" w:eastAsia="ru-RU"/>
        </w:rPr>
      </w:pPr>
      <w:r w:rsidRPr="00C47FA5">
        <w:rPr>
          <w:rFonts w:ascii="Times New Roman" w:hAnsi="Times New Roman" w:cs="Times New Roman"/>
          <w:sz w:val="28"/>
          <w:szCs w:val="28"/>
          <w:lang w:val="kk-KZ" w:eastAsia="ru-RU"/>
        </w:rPr>
        <w:t>Сонымен қатар, белгілі бір стратегияны таңдау және қолдану оқушының тапсырмаға деген көзқарасын қалай өзгертетінін және материалды тереңірек түсінуге әкелетіні талқыла</w:t>
      </w:r>
      <w:r w:rsidR="00DC59BD" w:rsidRPr="00C47FA5">
        <w:rPr>
          <w:rFonts w:ascii="Times New Roman" w:hAnsi="Times New Roman" w:cs="Times New Roman"/>
          <w:sz w:val="28"/>
          <w:szCs w:val="28"/>
          <w:lang w:val="kk-KZ" w:eastAsia="ru-RU"/>
        </w:rPr>
        <w:t>нады</w:t>
      </w:r>
      <w:r w:rsidRPr="00C47FA5">
        <w:rPr>
          <w:rFonts w:ascii="Times New Roman" w:hAnsi="Times New Roman" w:cs="Times New Roman"/>
          <w:sz w:val="28"/>
          <w:szCs w:val="28"/>
          <w:lang w:val="kk-KZ" w:eastAsia="ru-RU"/>
        </w:rPr>
        <w:t>. Мектептегі оқыту тәжірибесіндегі нақты мысалдарды талдау арқылы ең тиімді стратегиялары анықта</w:t>
      </w:r>
      <w:r w:rsidR="00DC59BD" w:rsidRPr="00C47FA5">
        <w:rPr>
          <w:rFonts w:ascii="Times New Roman" w:hAnsi="Times New Roman" w:cs="Times New Roman"/>
          <w:sz w:val="28"/>
          <w:szCs w:val="28"/>
          <w:lang w:val="kk-KZ" w:eastAsia="ru-RU"/>
        </w:rPr>
        <w:t>лынады</w:t>
      </w:r>
      <w:r w:rsidRPr="00C47FA5">
        <w:rPr>
          <w:rFonts w:ascii="Times New Roman" w:hAnsi="Times New Roman" w:cs="Times New Roman"/>
          <w:sz w:val="28"/>
          <w:szCs w:val="28"/>
          <w:lang w:val="kk-KZ" w:eastAsia="ru-RU"/>
        </w:rPr>
        <w:t xml:space="preserve"> және олардың әртүрлі жастағы және дайындық деңгейіндегі оқушыларға қалай бейімделетіні қарастыр</w:t>
      </w:r>
      <w:r w:rsidR="00DC59BD" w:rsidRPr="00C47FA5">
        <w:rPr>
          <w:rFonts w:ascii="Times New Roman" w:hAnsi="Times New Roman" w:cs="Times New Roman"/>
          <w:sz w:val="28"/>
          <w:szCs w:val="28"/>
          <w:lang w:val="kk-KZ" w:eastAsia="ru-RU"/>
        </w:rPr>
        <w:t>ылады</w:t>
      </w:r>
      <w:r w:rsidRPr="00C47FA5">
        <w:rPr>
          <w:rFonts w:ascii="Times New Roman" w:hAnsi="Times New Roman" w:cs="Times New Roman"/>
          <w:sz w:val="28"/>
          <w:szCs w:val="28"/>
          <w:lang w:val="kk-KZ" w:eastAsia="ru-RU"/>
        </w:rPr>
        <w:t>.</w:t>
      </w:r>
    </w:p>
    <w:p w14:paraId="1DFBDA29" w14:textId="6EE7EC50" w:rsidR="00D60814" w:rsidRPr="00C47FA5" w:rsidRDefault="00DC59BD" w:rsidP="00143B54">
      <w:pPr>
        <w:spacing w:after="0" w:line="240" w:lineRule="auto"/>
        <w:ind w:firstLine="708"/>
        <w:jc w:val="both"/>
        <w:rPr>
          <w:rFonts w:ascii="Times New Roman" w:hAnsi="Times New Roman" w:cs="Times New Roman"/>
          <w:sz w:val="28"/>
          <w:szCs w:val="28"/>
          <w:lang w:val="kk-KZ" w:eastAsia="ru-RU"/>
        </w:rPr>
      </w:pPr>
      <w:r w:rsidRPr="00C47FA5">
        <w:rPr>
          <w:rFonts w:ascii="Times New Roman" w:hAnsi="Times New Roman" w:cs="Times New Roman"/>
          <w:sz w:val="28"/>
          <w:szCs w:val="28"/>
          <w:lang w:val="kk-KZ" w:eastAsia="ru-RU"/>
        </w:rPr>
        <w:t>Осы бөлімнің</w:t>
      </w:r>
      <w:r w:rsidR="00D60814" w:rsidRPr="00C47FA5">
        <w:rPr>
          <w:rFonts w:ascii="Times New Roman" w:hAnsi="Times New Roman" w:cs="Times New Roman"/>
          <w:sz w:val="28"/>
          <w:szCs w:val="28"/>
          <w:lang w:val="kk-KZ" w:eastAsia="ru-RU"/>
        </w:rPr>
        <w:t xml:space="preserve"> маңызды бөлігі математикалық стратегияларды оқытудың практикалық әдістерін, соның ішінде ойындарды, логикалық есептерді, топтық жобалар мен технологияларды қолдану</w:t>
      </w:r>
      <w:r w:rsidRPr="00C47FA5">
        <w:rPr>
          <w:rFonts w:ascii="Times New Roman" w:hAnsi="Times New Roman" w:cs="Times New Roman"/>
          <w:sz w:val="28"/>
          <w:szCs w:val="28"/>
          <w:lang w:val="kk-KZ" w:eastAsia="ru-RU"/>
        </w:rPr>
        <w:t>ға</w:t>
      </w:r>
      <w:r w:rsidR="00D60814" w:rsidRPr="00C47FA5">
        <w:rPr>
          <w:rFonts w:ascii="Times New Roman" w:hAnsi="Times New Roman" w:cs="Times New Roman"/>
          <w:sz w:val="28"/>
          <w:szCs w:val="28"/>
          <w:lang w:val="kk-KZ" w:eastAsia="ru-RU"/>
        </w:rPr>
        <w:t xml:space="preserve"> талқылау болады. </w:t>
      </w:r>
      <w:r w:rsidRPr="00C47FA5">
        <w:rPr>
          <w:rFonts w:ascii="Times New Roman" w:hAnsi="Times New Roman" w:cs="Times New Roman"/>
          <w:sz w:val="28"/>
          <w:szCs w:val="28"/>
          <w:lang w:val="kk-KZ" w:eastAsia="ru-RU"/>
        </w:rPr>
        <w:t>С</w:t>
      </w:r>
      <w:r w:rsidR="00D60814" w:rsidRPr="00C47FA5">
        <w:rPr>
          <w:rFonts w:ascii="Times New Roman" w:hAnsi="Times New Roman" w:cs="Times New Roman"/>
          <w:sz w:val="28"/>
          <w:szCs w:val="28"/>
          <w:lang w:val="kk-KZ" w:eastAsia="ru-RU"/>
        </w:rPr>
        <w:t xml:space="preserve">ондай-ақ </w:t>
      </w:r>
      <w:r w:rsidRPr="00C47FA5">
        <w:rPr>
          <w:rFonts w:ascii="Times New Roman" w:hAnsi="Times New Roman" w:cs="Times New Roman"/>
          <w:sz w:val="28"/>
          <w:szCs w:val="28"/>
          <w:lang w:val="kk-KZ" w:eastAsia="ru-RU"/>
        </w:rPr>
        <w:t>есептерді</w:t>
      </w:r>
      <w:r w:rsidR="00D60814" w:rsidRPr="00C47FA5">
        <w:rPr>
          <w:rFonts w:ascii="Times New Roman" w:hAnsi="Times New Roman" w:cs="Times New Roman"/>
          <w:sz w:val="28"/>
          <w:szCs w:val="28"/>
          <w:lang w:val="kk-KZ" w:eastAsia="ru-RU"/>
        </w:rPr>
        <w:t xml:space="preserve"> шешу стратегияларын оқыту процесінде мұғалімдер мен оқушылар арасындағы өзара әрекеттесу мүмкіндіктерін, сондай-ақ осы саладағы оқушылардың үлгерімін бағалау жолдары қарастыр</w:t>
      </w:r>
      <w:r w:rsidRPr="00C47FA5">
        <w:rPr>
          <w:rFonts w:ascii="Times New Roman" w:hAnsi="Times New Roman" w:cs="Times New Roman"/>
          <w:sz w:val="28"/>
          <w:szCs w:val="28"/>
          <w:lang w:val="kk-KZ" w:eastAsia="ru-RU"/>
        </w:rPr>
        <w:t>ылады</w:t>
      </w:r>
      <w:r w:rsidR="00D60814" w:rsidRPr="00C47FA5">
        <w:rPr>
          <w:rFonts w:ascii="Times New Roman" w:hAnsi="Times New Roman" w:cs="Times New Roman"/>
          <w:sz w:val="28"/>
          <w:szCs w:val="28"/>
          <w:lang w:val="kk-KZ" w:eastAsia="ru-RU"/>
        </w:rPr>
        <w:t>.</w:t>
      </w:r>
    </w:p>
    <w:p w14:paraId="0FD1EB50" w14:textId="7C5B4103" w:rsidR="000C75AA" w:rsidRPr="00C47FA5" w:rsidRDefault="000C75AA" w:rsidP="00143B54">
      <w:pPr>
        <w:pStyle w:val="Heading1"/>
        <w:spacing w:line="240" w:lineRule="auto"/>
        <w:rPr>
          <w:rFonts w:ascii="Times New Roman" w:eastAsia="Times New Roman" w:hAnsi="Times New Roman" w:cs="Times New Roman"/>
          <w:b/>
          <w:bCs/>
          <w:sz w:val="28"/>
          <w:szCs w:val="28"/>
          <w:lang w:val="kk-KZ" w:eastAsia="ru-RU"/>
        </w:rPr>
      </w:pPr>
      <w:r w:rsidRPr="00C47FA5">
        <w:rPr>
          <w:rFonts w:ascii="Times New Roman" w:eastAsia="Times New Roman" w:hAnsi="Times New Roman" w:cs="Times New Roman"/>
          <w:b/>
          <w:bCs/>
          <w:color w:val="000000"/>
          <w:sz w:val="28"/>
          <w:szCs w:val="28"/>
          <w:lang w:val="kk-KZ" w:eastAsia="ru-RU"/>
        </w:rPr>
        <w:t> </w:t>
      </w:r>
    </w:p>
    <w:p w14:paraId="0C3F8844" w14:textId="77777777" w:rsidR="00D60814" w:rsidRPr="00C47FA5" w:rsidRDefault="00D60814" w:rsidP="00143B54">
      <w:pPr>
        <w:spacing w:after="0" w:line="240" w:lineRule="auto"/>
        <w:rPr>
          <w:rFonts w:ascii="Times New Roman" w:eastAsia="Times New Roman" w:hAnsi="Times New Roman" w:cs="Times New Roman"/>
          <w:b/>
          <w:bCs/>
          <w:color w:val="000000"/>
          <w:sz w:val="28"/>
          <w:szCs w:val="28"/>
          <w:lang w:val="kk-KZ" w:eastAsia="ru-RU"/>
        </w:rPr>
      </w:pPr>
    </w:p>
    <w:p w14:paraId="033D0D5F" w14:textId="68728404" w:rsidR="000C75AA" w:rsidRPr="00C47FA5" w:rsidRDefault="000C75AA" w:rsidP="00143B54">
      <w:pPr>
        <w:spacing w:after="0" w:line="240" w:lineRule="auto"/>
        <w:rPr>
          <w:rFonts w:ascii="Times New Roman" w:eastAsia="Times New Roman" w:hAnsi="Times New Roman" w:cs="Times New Roman"/>
          <w:b/>
          <w:bCs/>
          <w:color w:val="000000"/>
          <w:sz w:val="28"/>
          <w:szCs w:val="28"/>
          <w:lang w:val="kk-KZ" w:eastAsia="ru-RU"/>
        </w:rPr>
      </w:pPr>
      <w:r w:rsidRPr="00C47FA5">
        <w:rPr>
          <w:rFonts w:ascii="Times New Roman" w:eastAsia="Times New Roman" w:hAnsi="Times New Roman" w:cs="Times New Roman"/>
          <w:b/>
          <w:bCs/>
          <w:color w:val="000000"/>
          <w:sz w:val="28"/>
          <w:szCs w:val="28"/>
          <w:lang w:val="kk-KZ" w:eastAsia="ru-RU"/>
        </w:rPr>
        <w:br w:type="page"/>
      </w:r>
      <w:r w:rsidRPr="00C47FA5">
        <w:rPr>
          <w:rFonts w:ascii="Times New Roman" w:eastAsia="Times New Roman" w:hAnsi="Times New Roman" w:cs="Times New Roman"/>
          <w:b/>
          <w:bCs/>
          <w:color w:val="000000"/>
          <w:sz w:val="28"/>
          <w:szCs w:val="28"/>
          <w:lang w:val="kk-KZ" w:eastAsia="ru-RU"/>
        </w:rPr>
        <w:lastRenderedPageBreak/>
        <w:t>2.1 Логикалық тұжырымдау стратегиясы</w:t>
      </w:r>
    </w:p>
    <w:p w14:paraId="0CE83191" w14:textId="3AA774CD" w:rsidR="002810AD" w:rsidRPr="00C47FA5" w:rsidRDefault="002810AD" w:rsidP="00143B54">
      <w:pPr>
        <w:spacing w:after="0" w:line="240" w:lineRule="auto"/>
        <w:ind w:firstLine="708"/>
        <w:jc w:val="both"/>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Логикалық тұжырымдау стратегия зерттеу үшін үлкен тарауды бөлу артық бол</w:t>
      </w:r>
      <w:r w:rsidR="00C859FF" w:rsidRPr="00C47FA5">
        <w:rPr>
          <w:rFonts w:ascii="Times New Roman" w:eastAsia="Times New Roman" w:hAnsi="Times New Roman" w:cs="Times New Roman"/>
          <w:color w:val="000000"/>
          <w:sz w:val="28"/>
          <w:szCs w:val="28"/>
          <w:lang w:val="kk-KZ" w:eastAsia="ru-RU"/>
        </w:rPr>
        <w:t>майды</w:t>
      </w:r>
      <w:r w:rsidRPr="00C47FA5">
        <w:rPr>
          <w:rFonts w:ascii="Times New Roman" w:eastAsia="Times New Roman" w:hAnsi="Times New Roman" w:cs="Times New Roman"/>
          <w:color w:val="000000"/>
          <w:sz w:val="28"/>
          <w:szCs w:val="28"/>
          <w:lang w:val="kk-KZ" w:eastAsia="ru-RU"/>
        </w:rPr>
        <w:t xml:space="preserve">. </w:t>
      </w:r>
      <w:r w:rsidR="00C859FF" w:rsidRPr="00C47FA5">
        <w:rPr>
          <w:rFonts w:ascii="Times New Roman" w:eastAsia="Times New Roman" w:hAnsi="Times New Roman" w:cs="Times New Roman"/>
          <w:color w:val="000000"/>
          <w:sz w:val="28"/>
          <w:szCs w:val="28"/>
          <w:lang w:val="kk-KZ" w:eastAsia="ru-RU"/>
        </w:rPr>
        <w:t>Ал</w:t>
      </w:r>
      <w:r w:rsidRPr="00C47FA5">
        <w:rPr>
          <w:rFonts w:ascii="Times New Roman" w:eastAsia="Times New Roman" w:hAnsi="Times New Roman" w:cs="Times New Roman"/>
          <w:color w:val="000000"/>
          <w:sz w:val="28"/>
          <w:szCs w:val="28"/>
          <w:lang w:val="kk-KZ" w:eastAsia="ru-RU"/>
        </w:rPr>
        <w:t>, логика</w:t>
      </w:r>
      <w:r w:rsidR="00C859FF" w:rsidRPr="00C47FA5">
        <w:rPr>
          <w:rFonts w:ascii="Times New Roman" w:eastAsia="Times New Roman" w:hAnsi="Times New Roman" w:cs="Times New Roman"/>
          <w:color w:val="000000"/>
          <w:sz w:val="28"/>
          <w:szCs w:val="28"/>
          <w:lang w:val="kk-KZ" w:eastAsia="ru-RU"/>
        </w:rPr>
        <w:t>лық тұжырымдауды қарастырмай</w:t>
      </w:r>
      <w:r w:rsidRPr="00C47FA5">
        <w:rPr>
          <w:rFonts w:ascii="Times New Roman" w:eastAsia="Times New Roman" w:hAnsi="Times New Roman" w:cs="Times New Roman"/>
          <w:color w:val="000000"/>
          <w:sz w:val="28"/>
          <w:szCs w:val="28"/>
          <w:lang w:val="kk-KZ" w:eastAsia="ru-RU"/>
        </w:rPr>
        <w:t xml:space="preserve">, кез-келген </w:t>
      </w:r>
      <w:r w:rsidR="00C859FF" w:rsidRPr="00C47FA5">
        <w:rPr>
          <w:rFonts w:ascii="Times New Roman" w:eastAsia="Times New Roman" w:hAnsi="Times New Roman" w:cs="Times New Roman"/>
          <w:color w:val="000000"/>
          <w:sz w:val="28"/>
          <w:szCs w:val="28"/>
          <w:lang w:val="kk-KZ" w:eastAsia="ru-RU"/>
        </w:rPr>
        <w:t xml:space="preserve">математикалық </w:t>
      </w:r>
      <w:r w:rsidRPr="00C47FA5">
        <w:rPr>
          <w:rFonts w:ascii="Times New Roman" w:eastAsia="Times New Roman" w:hAnsi="Times New Roman" w:cs="Times New Roman"/>
          <w:color w:val="000000"/>
          <w:sz w:val="28"/>
          <w:szCs w:val="28"/>
          <w:lang w:val="kk-KZ" w:eastAsia="ru-RU"/>
        </w:rPr>
        <w:t>стратегия</w:t>
      </w:r>
      <w:r w:rsidR="00C859FF" w:rsidRPr="00C47FA5">
        <w:rPr>
          <w:rFonts w:ascii="Times New Roman" w:eastAsia="Times New Roman" w:hAnsi="Times New Roman" w:cs="Times New Roman"/>
          <w:color w:val="000000"/>
          <w:sz w:val="28"/>
          <w:szCs w:val="28"/>
          <w:lang w:val="kk-KZ" w:eastAsia="ru-RU"/>
        </w:rPr>
        <w:t>ларды қолдану</w:t>
      </w:r>
      <w:r w:rsidRPr="00C47FA5">
        <w:rPr>
          <w:rFonts w:ascii="Times New Roman" w:eastAsia="Times New Roman" w:hAnsi="Times New Roman" w:cs="Times New Roman"/>
          <w:color w:val="000000"/>
          <w:sz w:val="28"/>
          <w:szCs w:val="28"/>
          <w:lang w:val="kk-KZ" w:eastAsia="ru-RU"/>
        </w:rPr>
        <w:t xml:space="preserve"> қиын, өйткені ол </w:t>
      </w:r>
      <w:r w:rsidR="00C859FF" w:rsidRPr="00C47FA5">
        <w:rPr>
          <w:rFonts w:ascii="Times New Roman" w:eastAsia="Times New Roman" w:hAnsi="Times New Roman" w:cs="Times New Roman"/>
          <w:color w:val="000000"/>
          <w:sz w:val="28"/>
          <w:szCs w:val="28"/>
          <w:lang w:val="kk-KZ" w:eastAsia="ru-RU"/>
        </w:rPr>
        <w:t>есептерді</w:t>
      </w:r>
      <w:r w:rsidRPr="00C47FA5">
        <w:rPr>
          <w:rFonts w:ascii="Times New Roman" w:eastAsia="Times New Roman" w:hAnsi="Times New Roman" w:cs="Times New Roman"/>
          <w:color w:val="000000"/>
          <w:sz w:val="28"/>
          <w:szCs w:val="28"/>
          <w:lang w:val="kk-KZ" w:eastAsia="ru-RU"/>
        </w:rPr>
        <w:t xml:space="preserve"> шешуге негіз болады. Логикалық </w:t>
      </w:r>
      <w:r w:rsidR="00C859FF" w:rsidRPr="00C47FA5">
        <w:rPr>
          <w:rFonts w:ascii="Times New Roman" w:eastAsia="Times New Roman" w:hAnsi="Times New Roman" w:cs="Times New Roman"/>
          <w:color w:val="000000"/>
          <w:sz w:val="28"/>
          <w:szCs w:val="28"/>
          <w:lang w:val="kk-KZ" w:eastAsia="ru-RU"/>
        </w:rPr>
        <w:t>тұжырымдау</w:t>
      </w:r>
      <w:r w:rsidRPr="00C47FA5">
        <w:rPr>
          <w:rFonts w:ascii="Times New Roman" w:eastAsia="Times New Roman" w:hAnsi="Times New Roman" w:cs="Times New Roman"/>
          <w:color w:val="000000"/>
          <w:sz w:val="28"/>
          <w:szCs w:val="28"/>
          <w:lang w:val="kk-KZ" w:eastAsia="ru-RU"/>
        </w:rPr>
        <w:t xml:space="preserve"> және есептерді шешу процесі көптеген адамдар үшін өзара байланысты ұғымдар болып табылады, бұл логиканы терең талдау үшін бөлек тақырып ретінде бөлу қажеттілігі туралы сұрақ туғызады. Күнделікті өмірде біз үнемі логикалық </w:t>
      </w:r>
      <w:r w:rsidR="00C859FF" w:rsidRPr="00C47FA5">
        <w:rPr>
          <w:rFonts w:ascii="Times New Roman" w:eastAsia="Times New Roman" w:hAnsi="Times New Roman" w:cs="Times New Roman"/>
          <w:color w:val="000000"/>
          <w:sz w:val="28"/>
          <w:szCs w:val="28"/>
          <w:lang w:val="kk-KZ" w:eastAsia="ru-RU"/>
        </w:rPr>
        <w:t>тұжырымдаулармен</w:t>
      </w:r>
      <w:r w:rsidRPr="00C47FA5">
        <w:rPr>
          <w:rFonts w:ascii="Times New Roman" w:eastAsia="Times New Roman" w:hAnsi="Times New Roman" w:cs="Times New Roman"/>
          <w:color w:val="000000"/>
          <w:sz w:val="28"/>
          <w:szCs w:val="28"/>
          <w:lang w:val="kk-KZ" w:eastAsia="ru-RU"/>
        </w:rPr>
        <w:t xml:space="preserve"> бетпе-бет келеміз</w:t>
      </w:r>
      <w:r w:rsidR="00C859FF" w:rsidRPr="00C47FA5">
        <w:rPr>
          <w:rFonts w:ascii="Times New Roman" w:eastAsia="Times New Roman" w:hAnsi="Times New Roman" w:cs="Times New Roman"/>
          <w:color w:val="000000"/>
          <w:sz w:val="28"/>
          <w:szCs w:val="28"/>
          <w:lang w:val="kk-KZ" w:eastAsia="ru-RU"/>
        </w:rPr>
        <w:t>, мысалы,</w:t>
      </w:r>
      <w:r w:rsidRPr="00C47FA5">
        <w:rPr>
          <w:rFonts w:ascii="Times New Roman" w:eastAsia="Times New Roman" w:hAnsi="Times New Roman" w:cs="Times New Roman"/>
          <w:color w:val="000000"/>
          <w:sz w:val="28"/>
          <w:szCs w:val="28"/>
          <w:lang w:val="kk-KZ" w:eastAsia="ru-RU"/>
        </w:rPr>
        <w:t xml:space="preserve"> </w:t>
      </w:r>
      <w:r w:rsidR="00C859FF" w:rsidRPr="00C47FA5">
        <w:rPr>
          <w:rFonts w:ascii="Times New Roman" w:eastAsia="Times New Roman" w:hAnsi="Times New Roman" w:cs="Times New Roman"/>
          <w:color w:val="000000"/>
          <w:sz w:val="28"/>
          <w:szCs w:val="28"/>
          <w:lang w:val="kk-KZ" w:eastAsia="ru-RU"/>
        </w:rPr>
        <w:t xml:space="preserve">оларға </w:t>
      </w:r>
      <w:r w:rsidRPr="00C47FA5">
        <w:rPr>
          <w:rFonts w:ascii="Times New Roman" w:eastAsia="Times New Roman" w:hAnsi="Times New Roman" w:cs="Times New Roman"/>
          <w:color w:val="000000"/>
          <w:sz w:val="28"/>
          <w:szCs w:val="28"/>
          <w:lang w:val="kk-KZ" w:eastAsia="ru-RU"/>
        </w:rPr>
        <w:t>талқылау, кәсіби тапсырмалар немесе тіпті болашақ кездесулерді жоспарлау</w:t>
      </w:r>
      <w:r w:rsidR="00C859FF" w:rsidRPr="00C47FA5">
        <w:rPr>
          <w:rFonts w:ascii="Times New Roman" w:eastAsia="Times New Roman" w:hAnsi="Times New Roman" w:cs="Times New Roman"/>
          <w:color w:val="000000"/>
          <w:sz w:val="28"/>
          <w:szCs w:val="28"/>
          <w:lang w:val="kk-KZ" w:eastAsia="ru-RU"/>
        </w:rPr>
        <w:t xml:space="preserve"> секілді логиканы қажет ететін әрекеттерді айта аламыз</w:t>
      </w:r>
      <w:r w:rsidRPr="00C47FA5">
        <w:rPr>
          <w:rFonts w:ascii="Times New Roman" w:eastAsia="Times New Roman" w:hAnsi="Times New Roman" w:cs="Times New Roman"/>
          <w:color w:val="000000"/>
          <w:sz w:val="28"/>
          <w:szCs w:val="28"/>
          <w:lang w:val="kk-KZ" w:eastAsia="ru-RU"/>
        </w:rPr>
        <w:t xml:space="preserve">. Біздің </w:t>
      </w:r>
      <w:r w:rsidR="00C859FF" w:rsidRPr="00C47FA5">
        <w:rPr>
          <w:rFonts w:ascii="Times New Roman" w:eastAsia="Times New Roman" w:hAnsi="Times New Roman" w:cs="Times New Roman"/>
          <w:color w:val="000000"/>
          <w:sz w:val="28"/>
          <w:szCs w:val="28"/>
          <w:lang w:val="kk-KZ" w:eastAsia="ru-RU"/>
        </w:rPr>
        <w:t xml:space="preserve">логикалық </w:t>
      </w:r>
      <w:r w:rsidRPr="00C47FA5">
        <w:rPr>
          <w:rFonts w:ascii="Times New Roman" w:eastAsia="Times New Roman" w:hAnsi="Times New Roman" w:cs="Times New Roman"/>
          <w:color w:val="000000"/>
          <w:sz w:val="28"/>
          <w:szCs w:val="28"/>
          <w:lang w:val="kk-KZ" w:eastAsia="ru-RU"/>
        </w:rPr>
        <w:t>дәлелдеріміз</w:t>
      </w:r>
      <w:r w:rsidR="00C859FF" w:rsidRPr="00C47FA5">
        <w:rPr>
          <w:rFonts w:ascii="Times New Roman" w:eastAsia="Times New Roman" w:hAnsi="Times New Roman" w:cs="Times New Roman"/>
          <w:color w:val="000000"/>
          <w:sz w:val="28"/>
          <w:szCs w:val="28"/>
          <w:lang w:val="kk-KZ" w:eastAsia="ru-RU"/>
        </w:rPr>
        <w:t xml:space="preserve"> әр түрлі</w:t>
      </w:r>
      <w:r w:rsidRPr="00C47FA5">
        <w:rPr>
          <w:rFonts w:ascii="Times New Roman" w:eastAsia="Times New Roman" w:hAnsi="Times New Roman" w:cs="Times New Roman"/>
          <w:color w:val="000000"/>
          <w:sz w:val="28"/>
          <w:szCs w:val="28"/>
          <w:lang w:val="kk-KZ" w:eastAsia="ru-RU"/>
        </w:rPr>
        <w:t xml:space="preserve"> диалогтарда болжамды әсер етеді деп </w:t>
      </w:r>
      <w:r w:rsidR="00C859FF" w:rsidRPr="00C47FA5">
        <w:rPr>
          <w:rFonts w:ascii="Times New Roman" w:eastAsia="Times New Roman" w:hAnsi="Times New Roman" w:cs="Times New Roman"/>
          <w:color w:val="000000"/>
          <w:sz w:val="28"/>
          <w:szCs w:val="28"/>
          <w:lang w:val="kk-KZ" w:eastAsia="ru-RU"/>
        </w:rPr>
        <w:t>ойламыз</w:t>
      </w:r>
      <w:r w:rsidRPr="00C47FA5">
        <w:rPr>
          <w:rFonts w:ascii="Times New Roman" w:eastAsia="Times New Roman" w:hAnsi="Times New Roman" w:cs="Times New Roman"/>
          <w:color w:val="000000"/>
          <w:sz w:val="28"/>
          <w:szCs w:val="28"/>
          <w:lang w:val="kk-KZ" w:eastAsia="ru-RU"/>
        </w:rPr>
        <w:t xml:space="preserve">, жұмысты оңтайландыру үшін логикалық тізбектерді қолданамыз, ал заң </w:t>
      </w:r>
      <w:r w:rsidR="00C859FF" w:rsidRPr="00C47FA5">
        <w:rPr>
          <w:rFonts w:ascii="Times New Roman" w:eastAsia="Times New Roman" w:hAnsi="Times New Roman" w:cs="Times New Roman"/>
          <w:color w:val="000000"/>
          <w:sz w:val="28"/>
          <w:szCs w:val="28"/>
          <w:lang w:val="kk-KZ" w:eastAsia="ru-RU"/>
        </w:rPr>
        <w:t>саласында</w:t>
      </w:r>
      <w:r w:rsidRPr="00C47FA5">
        <w:rPr>
          <w:rFonts w:ascii="Times New Roman" w:eastAsia="Times New Roman" w:hAnsi="Times New Roman" w:cs="Times New Roman"/>
          <w:color w:val="000000"/>
          <w:sz w:val="28"/>
          <w:szCs w:val="28"/>
          <w:lang w:val="kk-KZ" w:eastAsia="ru-RU"/>
        </w:rPr>
        <w:t xml:space="preserve"> логика </w:t>
      </w:r>
      <w:r w:rsidR="00C859FF" w:rsidRPr="00C47FA5">
        <w:rPr>
          <w:rFonts w:ascii="Times New Roman" w:eastAsia="Times New Roman" w:hAnsi="Times New Roman" w:cs="Times New Roman"/>
          <w:color w:val="000000"/>
          <w:sz w:val="28"/>
          <w:szCs w:val="28"/>
          <w:lang w:val="kk-KZ" w:eastAsia="ru-RU"/>
        </w:rPr>
        <w:t xml:space="preserve">қорғалушының </w:t>
      </w:r>
      <w:r w:rsidRPr="00C47FA5">
        <w:rPr>
          <w:rFonts w:ascii="Times New Roman" w:eastAsia="Times New Roman" w:hAnsi="Times New Roman" w:cs="Times New Roman"/>
          <w:color w:val="000000"/>
          <w:sz w:val="28"/>
          <w:szCs w:val="28"/>
          <w:lang w:val="kk-KZ" w:eastAsia="ru-RU"/>
        </w:rPr>
        <w:t xml:space="preserve">мүдделерін білдіру құралы ретінде қызмет етеді. Кездесуді жоспарлау кезінде, </w:t>
      </w:r>
      <w:r w:rsidR="00C859FF" w:rsidRPr="00C47FA5">
        <w:rPr>
          <w:rFonts w:ascii="Times New Roman" w:eastAsia="Times New Roman" w:hAnsi="Times New Roman" w:cs="Times New Roman"/>
          <w:color w:val="000000"/>
          <w:sz w:val="28"/>
          <w:szCs w:val="28"/>
          <w:lang w:val="kk-KZ" w:eastAsia="ru-RU"/>
        </w:rPr>
        <w:t xml:space="preserve"> мысалы </w:t>
      </w:r>
      <w:r w:rsidRPr="00C47FA5">
        <w:rPr>
          <w:rFonts w:ascii="Times New Roman" w:eastAsia="Times New Roman" w:hAnsi="Times New Roman" w:cs="Times New Roman"/>
          <w:color w:val="000000"/>
          <w:sz w:val="28"/>
          <w:szCs w:val="28"/>
          <w:lang w:val="kk-KZ" w:eastAsia="ru-RU"/>
        </w:rPr>
        <w:t>бүгін сенбі</w:t>
      </w:r>
      <w:r w:rsidR="00C859FF" w:rsidRPr="00C47FA5">
        <w:rPr>
          <w:rFonts w:ascii="Times New Roman" w:eastAsia="Times New Roman" w:hAnsi="Times New Roman" w:cs="Times New Roman"/>
          <w:color w:val="000000"/>
          <w:sz w:val="28"/>
          <w:szCs w:val="28"/>
          <w:lang w:val="kk-KZ" w:eastAsia="ru-RU"/>
        </w:rPr>
        <w:t xml:space="preserve"> деп ойлап, осыған</w:t>
      </w:r>
      <w:r w:rsidRPr="00C47FA5">
        <w:rPr>
          <w:rFonts w:ascii="Times New Roman" w:eastAsia="Times New Roman" w:hAnsi="Times New Roman" w:cs="Times New Roman"/>
          <w:color w:val="000000"/>
          <w:sz w:val="28"/>
          <w:szCs w:val="28"/>
          <w:lang w:val="kk-KZ" w:eastAsia="ru-RU"/>
        </w:rPr>
        <w:t xml:space="preserve"> сүйене отырып, біз автоматты түрде кездесу дүйсенбіде болуы керек деген қорытындыға келеміз.</w:t>
      </w:r>
    </w:p>
    <w:p w14:paraId="765621E1" w14:textId="526134A8" w:rsidR="00091DDA" w:rsidRPr="00C47FA5" w:rsidRDefault="002810AD" w:rsidP="00143B54">
      <w:pPr>
        <w:spacing w:after="0" w:line="240" w:lineRule="auto"/>
        <w:ind w:firstLine="708"/>
        <w:jc w:val="both"/>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 xml:space="preserve">Математика саласында логика көптеген есептерді шешудің негізгі элементі болып табылады, кейде қосымша </w:t>
      </w:r>
      <w:r w:rsidR="00091DDA" w:rsidRPr="00C47FA5">
        <w:rPr>
          <w:rFonts w:ascii="Times New Roman" w:eastAsia="Times New Roman" w:hAnsi="Times New Roman" w:cs="Times New Roman"/>
          <w:color w:val="000000"/>
          <w:sz w:val="28"/>
          <w:szCs w:val="28"/>
          <w:lang w:val="kk-KZ" w:eastAsia="ru-RU"/>
        </w:rPr>
        <w:t xml:space="preserve">математикалық </w:t>
      </w:r>
      <w:r w:rsidRPr="00C47FA5">
        <w:rPr>
          <w:rFonts w:ascii="Times New Roman" w:eastAsia="Times New Roman" w:hAnsi="Times New Roman" w:cs="Times New Roman"/>
          <w:color w:val="000000"/>
          <w:sz w:val="28"/>
          <w:szCs w:val="28"/>
          <w:lang w:val="kk-KZ" w:eastAsia="ru-RU"/>
        </w:rPr>
        <w:t xml:space="preserve">стратегияларсыз </w:t>
      </w:r>
      <w:r w:rsidR="00091DDA" w:rsidRPr="00C47FA5">
        <w:rPr>
          <w:rFonts w:ascii="Times New Roman" w:eastAsia="Times New Roman" w:hAnsi="Times New Roman" w:cs="Times New Roman"/>
          <w:color w:val="000000"/>
          <w:sz w:val="28"/>
          <w:szCs w:val="28"/>
          <w:lang w:val="kk-KZ" w:eastAsia="ru-RU"/>
        </w:rPr>
        <w:t>қолдана беріледі</w:t>
      </w:r>
      <w:r w:rsidRPr="00C47FA5">
        <w:rPr>
          <w:rFonts w:ascii="Times New Roman" w:eastAsia="Times New Roman" w:hAnsi="Times New Roman" w:cs="Times New Roman"/>
          <w:color w:val="000000"/>
          <w:sz w:val="28"/>
          <w:szCs w:val="28"/>
          <w:lang w:val="kk-KZ" w:eastAsia="ru-RU"/>
        </w:rPr>
        <w:t>. Мысалы, қосындысы</w:t>
      </w:r>
      <w:r w:rsidR="00091DDA" w:rsidRPr="00C47FA5">
        <w:rPr>
          <w:rFonts w:ascii="Times New Roman" w:eastAsia="Times New Roman" w:hAnsi="Times New Roman" w:cs="Times New Roman"/>
          <w:color w:val="000000"/>
          <w:sz w:val="28"/>
          <w:szCs w:val="28"/>
          <w:lang w:val="kk-KZ" w:eastAsia="ru-RU"/>
        </w:rPr>
        <w:t xml:space="preserve"> 841-ге тең</w:t>
      </w:r>
      <w:r w:rsidRPr="00C47FA5">
        <w:rPr>
          <w:rFonts w:ascii="Times New Roman" w:eastAsia="Times New Roman" w:hAnsi="Times New Roman" w:cs="Times New Roman"/>
          <w:color w:val="000000"/>
          <w:sz w:val="28"/>
          <w:szCs w:val="28"/>
          <w:lang w:val="kk-KZ" w:eastAsia="ru-RU"/>
        </w:rPr>
        <w:t xml:space="preserve"> бар жай сандар жұбын табу </w:t>
      </w:r>
      <w:r w:rsidR="00091DDA" w:rsidRPr="00C47FA5">
        <w:rPr>
          <w:rFonts w:ascii="Times New Roman" w:eastAsia="Times New Roman" w:hAnsi="Times New Roman" w:cs="Times New Roman"/>
          <w:color w:val="000000"/>
          <w:sz w:val="28"/>
          <w:szCs w:val="28"/>
          <w:lang w:val="kk-KZ" w:eastAsia="ru-RU"/>
        </w:rPr>
        <w:t>есебін</w:t>
      </w:r>
      <w:r w:rsidRPr="00C47FA5">
        <w:rPr>
          <w:rFonts w:ascii="Times New Roman" w:eastAsia="Times New Roman" w:hAnsi="Times New Roman" w:cs="Times New Roman"/>
          <w:color w:val="000000"/>
          <w:sz w:val="28"/>
          <w:szCs w:val="28"/>
          <w:lang w:val="kk-KZ" w:eastAsia="ru-RU"/>
        </w:rPr>
        <w:t xml:space="preserve"> алайық. Сәйкес жұпты табу үшін </w:t>
      </w:r>
      <w:r w:rsidR="00091DDA" w:rsidRPr="00C47FA5">
        <w:rPr>
          <w:rFonts w:ascii="Times New Roman" w:eastAsia="Times New Roman" w:hAnsi="Times New Roman" w:cs="Times New Roman"/>
          <w:color w:val="000000"/>
          <w:sz w:val="28"/>
          <w:szCs w:val="28"/>
          <w:lang w:val="kk-KZ" w:eastAsia="ru-RU"/>
        </w:rPr>
        <w:t>8</w:t>
      </w:r>
      <w:r w:rsidRPr="00C47FA5">
        <w:rPr>
          <w:rFonts w:ascii="Times New Roman" w:eastAsia="Times New Roman" w:hAnsi="Times New Roman" w:cs="Times New Roman"/>
          <w:color w:val="000000"/>
          <w:sz w:val="28"/>
          <w:szCs w:val="28"/>
          <w:lang w:val="kk-KZ" w:eastAsia="ru-RU"/>
        </w:rPr>
        <w:t xml:space="preserve">41-ден аз әрбір жай санды іздеудің орнына, логикалық қорытындылар арқылы процесті жеңілдетуге болады. Жиынтық сома тақ екенін ескере отырып, </w:t>
      </w:r>
      <w:r w:rsidR="00091DDA" w:rsidRPr="00C47FA5">
        <w:rPr>
          <w:rFonts w:ascii="Times New Roman" w:eastAsia="Times New Roman" w:hAnsi="Times New Roman" w:cs="Times New Roman"/>
          <w:color w:val="000000"/>
          <w:sz w:val="28"/>
          <w:szCs w:val="28"/>
          <w:lang w:val="kk-KZ" w:eastAsia="ru-RU"/>
        </w:rPr>
        <w:t>жай санның</w:t>
      </w:r>
      <w:r w:rsidRPr="00C47FA5">
        <w:rPr>
          <w:rFonts w:ascii="Times New Roman" w:eastAsia="Times New Roman" w:hAnsi="Times New Roman" w:cs="Times New Roman"/>
          <w:color w:val="000000"/>
          <w:sz w:val="28"/>
          <w:szCs w:val="28"/>
          <w:lang w:val="kk-KZ" w:eastAsia="ru-RU"/>
        </w:rPr>
        <w:t xml:space="preserve"> бірі жұп, ал екіншісі тақ болуы керек. Жалғыз жұп жай сан 2 болғандықтан, екінші </w:t>
      </w:r>
      <w:r w:rsidR="00091DDA" w:rsidRPr="00C47FA5">
        <w:rPr>
          <w:rFonts w:ascii="Times New Roman" w:eastAsia="Times New Roman" w:hAnsi="Times New Roman" w:cs="Times New Roman"/>
          <w:color w:val="000000"/>
          <w:sz w:val="28"/>
          <w:szCs w:val="28"/>
          <w:lang w:val="kk-KZ" w:eastAsia="ru-RU"/>
        </w:rPr>
        <w:t>с</w:t>
      </w:r>
      <w:r w:rsidRPr="00C47FA5">
        <w:rPr>
          <w:rFonts w:ascii="Times New Roman" w:eastAsia="Times New Roman" w:hAnsi="Times New Roman" w:cs="Times New Roman"/>
          <w:color w:val="000000"/>
          <w:sz w:val="28"/>
          <w:szCs w:val="28"/>
          <w:lang w:val="kk-KZ" w:eastAsia="ru-RU"/>
        </w:rPr>
        <w:t xml:space="preserve">ан </w:t>
      </w:r>
      <w:r w:rsidR="00091DDA" w:rsidRPr="00C47FA5">
        <w:rPr>
          <w:rFonts w:ascii="Times New Roman" w:eastAsia="Times New Roman" w:hAnsi="Times New Roman" w:cs="Times New Roman"/>
          <w:color w:val="000000"/>
          <w:sz w:val="28"/>
          <w:szCs w:val="28"/>
          <w:lang w:val="kk-KZ" w:eastAsia="ru-RU"/>
        </w:rPr>
        <w:t>8</w:t>
      </w:r>
      <w:r w:rsidRPr="00C47FA5">
        <w:rPr>
          <w:rFonts w:ascii="Times New Roman" w:eastAsia="Times New Roman" w:hAnsi="Times New Roman" w:cs="Times New Roman"/>
          <w:color w:val="000000"/>
          <w:sz w:val="28"/>
          <w:szCs w:val="28"/>
          <w:lang w:val="kk-KZ" w:eastAsia="ru-RU"/>
        </w:rPr>
        <w:t>39 болуы керек, бұл</w:t>
      </w:r>
      <w:r w:rsidR="00091DDA" w:rsidRPr="00C47FA5">
        <w:rPr>
          <w:rFonts w:ascii="Times New Roman" w:eastAsia="Times New Roman" w:hAnsi="Times New Roman" w:cs="Times New Roman"/>
          <w:color w:val="000000"/>
          <w:sz w:val="28"/>
          <w:szCs w:val="28"/>
          <w:lang w:val="kk-KZ" w:eastAsia="ru-RU"/>
        </w:rPr>
        <w:t xml:space="preserve"> өз кезегінде</w:t>
      </w:r>
      <w:r w:rsidRPr="00C47FA5">
        <w:rPr>
          <w:rFonts w:ascii="Times New Roman" w:eastAsia="Times New Roman" w:hAnsi="Times New Roman" w:cs="Times New Roman"/>
          <w:color w:val="000000"/>
          <w:sz w:val="28"/>
          <w:szCs w:val="28"/>
          <w:lang w:val="kk-KZ" w:eastAsia="ru-RU"/>
        </w:rPr>
        <w:t xml:space="preserve"> жай сан. Бұл тәсіл логика</w:t>
      </w:r>
      <w:r w:rsidR="00091DDA" w:rsidRPr="00C47FA5">
        <w:rPr>
          <w:rFonts w:ascii="Times New Roman" w:eastAsia="Times New Roman" w:hAnsi="Times New Roman" w:cs="Times New Roman"/>
          <w:color w:val="000000"/>
          <w:sz w:val="28"/>
          <w:szCs w:val="28"/>
          <w:lang w:val="kk-KZ" w:eastAsia="ru-RU"/>
        </w:rPr>
        <w:t>лық тұжырымдау стратегиясының</w:t>
      </w:r>
      <w:r w:rsidRPr="00C47FA5">
        <w:rPr>
          <w:rFonts w:ascii="Times New Roman" w:eastAsia="Times New Roman" w:hAnsi="Times New Roman" w:cs="Times New Roman"/>
          <w:color w:val="000000"/>
          <w:sz w:val="28"/>
          <w:szCs w:val="28"/>
          <w:lang w:val="kk-KZ" w:eastAsia="ru-RU"/>
        </w:rPr>
        <w:t xml:space="preserve"> </w:t>
      </w:r>
      <w:r w:rsidR="00091DDA" w:rsidRPr="00C47FA5">
        <w:rPr>
          <w:rFonts w:ascii="Times New Roman" w:eastAsia="Times New Roman" w:hAnsi="Times New Roman" w:cs="Times New Roman"/>
          <w:color w:val="000000"/>
          <w:sz w:val="28"/>
          <w:szCs w:val="28"/>
          <w:lang w:val="kk-KZ" w:eastAsia="ru-RU"/>
        </w:rPr>
        <w:t xml:space="preserve">барлық </w:t>
      </w:r>
      <w:r w:rsidRPr="00C47FA5">
        <w:rPr>
          <w:rFonts w:ascii="Times New Roman" w:eastAsia="Times New Roman" w:hAnsi="Times New Roman" w:cs="Times New Roman"/>
          <w:color w:val="000000"/>
          <w:sz w:val="28"/>
          <w:szCs w:val="28"/>
          <w:lang w:val="kk-KZ" w:eastAsia="ru-RU"/>
        </w:rPr>
        <w:t>нұсқаларды толық таңдаусыз есептердің шешімін табуға қалай мүмкіндік беретінін көрсетеді.</w:t>
      </w:r>
    </w:p>
    <w:p w14:paraId="10D46D38" w14:textId="3E0807E6" w:rsidR="00091DDA" w:rsidRPr="00C47FA5" w:rsidRDefault="00091DDA" w:rsidP="00143B54">
      <w:pPr>
        <w:spacing w:after="0" w:line="240" w:lineRule="auto"/>
        <w:ind w:firstLine="708"/>
        <w:jc w:val="both"/>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Логика тұжырымдау басты рөл атқаратын басқа есепті талқылап көрейік.</w:t>
      </w:r>
    </w:p>
    <w:p w14:paraId="406EA6C8" w14:textId="117AA0EF" w:rsidR="00091DDA" w:rsidRPr="00C47FA5" w:rsidRDefault="00091DDA" w:rsidP="00143B54">
      <w:pPr>
        <w:spacing w:after="0" w:line="240" w:lineRule="auto"/>
        <w:ind w:firstLine="708"/>
        <w:jc w:val="both"/>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 xml:space="preserve">Қарама-қарсы және тура бағытта бірдей оқылатын сандар палиндромдар деп аталады. Мысалы, </w:t>
      </w:r>
      <w:r w:rsidR="004224BE" w:rsidRPr="00C47FA5">
        <w:rPr>
          <w:rFonts w:ascii="Times New Roman" w:eastAsia="Times New Roman" w:hAnsi="Times New Roman" w:cs="Times New Roman"/>
          <w:color w:val="000000"/>
          <w:sz w:val="28"/>
          <w:szCs w:val="28"/>
          <w:lang w:val="kk-KZ" w:eastAsia="ru-RU"/>
        </w:rPr>
        <w:t>4</w:t>
      </w:r>
      <w:r w:rsidRPr="00C47FA5">
        <w:rPr>
          <w:rFonts w:ascii="Times New Roman" w:eastAsia="Times New Roman" w:hAnsi="Times New Roman" w:cs="Times New Roman"/>
          <w:color w:val="000000"/>
          <w:sz w:val="28"/>
          <w:szCs w:val="28"/>
          <w:lang w:val="kk-KZ" w:eastAsia="ru-RU"/>
        </w:rPr>
        <w:t>7</w:t>
      </w:r>
      <w:r w:rsidR="004224BE" w:rsidRPr="00C47FA5">
        <w:rPr>
          <w:rFonts w:ascii="Times New Roman" w:eastAsia="Times New Roman" w:hAnsi="Times New Roman" w:cs="Times New Roman"/>
          <w:color w:val="000000"/>
          <w:sz w:val="28"/>
          <w:szCs w:val="28"/>
          <w:lang w:val="kk-KZ" w:eastAsia="ru-RU"/>
        </w:rPr>
        <w:t>4</w:t>
      </w:r>
      <w:r w:rsidRPr="00C47FA5">
        <w:rPr>
          <w:rFonts w:ascii="Times New Roman" w:eastAsia="Times New Roman" w:hAnsi="Times New Roman" w:cs="Times New Roman"/>
          <w:color w:val="000000"/>
          <w:sz w:val="28"/>
          <w:szCs w:val="28"/>
          <w:lang w:val="kk-KZ" w:eastAsia="ru-RU"/>
        </w:rPr>
        <w:t xml:space="preserve"> және </w:t>
      </w:r>
      <w:r w:rsidR="004224BE" w:rsidRPr="00C47FA5">
        <w:rPr>
          <w:rFonts w:ascii="Times New Roman" w:eastAsia="Times New Roman" w:hAnsi="Times New Roman" w:cs="Times New Roman"/>
          <w:color w:val="000000"/>
          <w:sz w:val="28"/>
          <w:szCs w:val="28"/>
          <w:lang w:val="kk-KZ" w:eastAsia="ru-RU"/>
        </w:rPr>
        <w:t>1</w:t>
      </w:r>
      <w:r w:rsidRPr="00C47FA5">
        <w:rPr>
          <w:rFonts w:ascii="Times New Roman" w:eastAsia="Times New Roman" w:hAnsi="Times New Roman" w:cs="Times New Roman"/>
          <w:color w:val="000000"/>
          <w:sz w:val="28"/>
          <w:szCs w:val="28"/>
          <w:lang w:val="kk-KZ" w:eastAsia="ru-RU"/>
        </w:rPr>
        <w:t>66</w:t>
      </w:r>
      <w:r w:rsidR="004224BE" w:rsidRPr="00C47FA5">
        <w:rPr>
          <w:rFonts w:ascii="Times New Roman" w:eastAsia="Times New Roman" w:hAnsi="Times New Roman" w:cs="Times New Roman"/>
          <w:color w:val="000000"/>
          <w:sz w:val="28"/>
          <w:szCs w:val="28"/>
          <w:lang w:val="kk-KZ" w:eastAsia="ru-RU"/>
        </w:rPr>
        <w:t>1</w:t>
      </w:r>
      <w:r w:rsidRPr="00C47FA5">
        <w:rPr>
          <w:rFonts w:ascii="Times New Roman" w:eastAsia="Times New Roman" w:hAnsi="Times New Roman" w:cs="Times New Roman"/>
          <w:color w:val="000000"/>
          <w:sz w:val="28"/>
          <w:szCs w:val="28"/>
          <w:lang w:val="kk-KZ" w:eastAsia="ru-RU"/>
        </w:rPr>
        <w:t xml:space="preserve"> сәйкесінше үш және төрт таңбалы палиндромдар болып табылады. </w:t>
      </w:r>
      <w:r w:rsidR="004224BE" w:rsidRPr="00C47FA5">
        <w:rPr>
          <w:rFonts w:ascii="Times New Roman" w:eastAsia="Times New Roman" w:hAnsi="Times New Roman" w:cs="Times New Roman"/>
          <w:color w:val="000000"/>
          <w:sz w:val="28"/>
          <w:szCs w:val="28"/>
          <w:lang w:val="kk-KZ" w:eastAsia="ru-RU"/>
        </w:rPr>
        <w:t>Алпамыс</w:t>
      </w:r>
      <w:r w:rsidRPr="00C47FA5">
        <w:rPr>
          <w:rFonts w:ascii="Times New Roman" w:eastAsia="Times New Roman" w:hAnsi="Times New Roman" w:cs="Times New Roman"/>
          <w:color w:val="000000"/>
          <w:sz w:val="28"/>
          <w:szCs w:val="28"/>
          <w:lang w:val="kk-KZ" w:eastAsia="ru-RU"/>
        </w:rPr>
        <w:t xml:space="preserve"> барлық үш таңбалы палиндромдардың коллекциясын жинап, оларды қағазға</w:t>
      </w:r>
      <w:r w:rsidR="004224BE" w:rsidRPr="00C47FA5">
        <w:rPr>
          <w:rFonts w:ascii="Times New Roman" w:eastAsia="Times New Roman" w:hAnsi="Times New Roman" w:cs="Times New Roman"/>
          <w:color w:val="000000"/>
          <w:sz w:val="28"/>
          <w:szCs w:val="28"/>
          <w:lang w:val="kk-KZ" w:eastAsia="ru-RU"/>
        </w:rPr>
        <w:t xml:space="preserve"> жазып,</w:t>
      </w:r>
      <w:r w:rsidRPr="00C47FA5">
        <w:rPr>
          <w:rFonts w:ascii="Times New Roman" w:eastAsia="Times New Roman" w:hAnsi="Times New Roman" w:cs="Times New Roman"/>
          <w:color w:val="000000"/>
          <w:sz w:val="28"/>
          <w:szCs w:val="28"/>
          <w:lang w:val="kk-KZ" w:eastAsia="ru-RU"/>
        </w:rPr>
        <w:t xml:space="preserve"> көлемді қорапқа салды. Осындай жұмысты </w:t>
      </w:r>
      <w:r w:rsidR="004224BE" w:rsidRPr="00C47FA5">
        <w:rPr>
          <w:rFonts w:ascii="Times New Roman" w:eastAsia="Times New Roman" w:hAnsi="Times New Roman" w:cs="Times New Roman"/>
          <w:color w:val="000000"/>
          <w:sz w:val="28"/>
          <w:szCs w:val="28"/>
          <w:lang w:val="kk-KZ" w:eastAsia="ru-RU"/>
        </w:rPr>
        <w:t>Айнұр</w:t>
      </w:r>
      <w:r w:rsidRPr="00C47FA5">
        <w:rPr>
          <w:rFonts w:ascii="Times New Roman" w:eastAsia="Times New Roman" w:hAnsi="Times New Roman" w:cs="Times New Roman"/>
          <w:color w:val="000000"/>
          <w:sz w:val="28"/>
          <w:szCs w:val="28"/>
          <w:lang w:val="kk-KZ" w:eastAsia="ru-RU"/>
        </w:rPr>
        <w:t xml:space="preserve"> төрт таңбалы палиндромдармен жасады, оларды сол қорапқа қосты. Содан кейін мұғалім барлық қағаздарды араластырып, </w:t>
      </w:r>
      <w:r w:rsidR="004224BE" w:rsidRPr="00C47FA5">
        <w:rPr>
          <w:rFonts w:ascii="Times New Roman" w:eastAsia="Times New Roman" w:hAnsi="Times New Roman" w:cs="Times New Roman"/>
          <w:color w:val="000000"/>
          <w:sz w:val="28"/>
          <w:szCs w:val="28"/>
          <w:lang w:val="kk-KZ" w:eastAsia="ru-RU"/>
        </w:rPr>
        <w:t>Болатқа</w:t>
      </w:r>
      <w:r w:rsidRPr="00C47FA5">
        <w:rPr>
          <w:rFonts w:ascii="Times New Roman" w:eastAsia="Times New Roman" w:hAnsi="Times New Roman" w:cs="Times New Roman"/>
          <w:color w:val="000000"/>
          <w:sz w:val="28"/>
          <w:szCs w:val="28"/>
          <w:lang w:val="kk-KZ" w:eastAsia="ru-RU"/>
        </w:rPr>
        <w:t xml:space="preserve"> кездейсоқ біреуін таңдауды ұсынды. </w:t>
      </w:r>
      <w:r w:rsidR="004224BE" w:rsidRPr="00C47FA5">
        <w:rPr>
          <w:rFonts w:ascii="Times New Roman" w:eastAsia="Times New Roman" w:hAnsi="Times New Roman" w:cs="Times New Roman"/>
          <w:color w:val="000000"/>
          <w:sz w:val="28"/>
          <w:szCs w:val="28"/>
          <w:lang w:val="kk-KZ" w:eastAsia="ru-RU"/>
        </w:rPr>
        <w:t>Болатт</w:t>
      </w:r>
      <w:r w:rsidRPr="00C47FA5">
        <w:rPr>
          <w:rFonts w:ascii="Times New Roman" w:eastAsia="Times New Roman" w:hAnsi="Times New Roman" w:cs="Times New Roman"/>
          <w:color w:val="000000"/>
          <w:sz w:val="28"/>
          <w:szCs w:val="28"/>
          <w:lang w:val="kk-KZ" w:eastAsia="ru-RU"/>
        </w:rPr>
        <w:t xml:space="preserve">ың төрт таңбалы палиндромды </w:t>
      </w:r>
      <w:r w:rsidR="004224BE" w:rsidRPr="00C47FA5">
        <w:rPr>
          <w:rFonts w:ascii="Times New Roman" w:eastAsia="Times New Roman" w:hAnsi="Times New Roman" w:cs="Times New Roman"/>
          <w:color w:val="000000"/>
          <w:sz w:val="28"/>
          <w:szCs w:val="28"/>
          <w:lang w:val="kk-KZ" w:eastAsia="ru-RU"/>
        </w:rPr>
        <w:t>таңдау</w:t>
      </w:r>
      <w:r w:rsidRPr="00C47FA5">
        <w:rPr>
          <w:rFonts w:ascii="Times New Roman" w:eastAsia="Times New Roman" w:hAnsi="Times New Roman" w:cs="Times New Roman"/>
          <w:color w:val="000000"/>
          <w:sz w:val="28"/>
          <w:szCs w:val="28"/>
          <w:lang w:val="kk-KZ" w:eastAsia="ru-RU"/>
        </w:rPr>
        <w:t xml:space="preserve"> </w:t>
      </w:r>
      <w:r w:rsidR="00F4417D" w:rsidRPr="00C47FA5">
        <w:rPr>
          <w:rFonts w:ascii="Times New Roman" w:eastAsia="Times New Roman" w:hAnsi="Times New Roman" w:cs="Times New Roman"/>
          <w:color w:val="000000"/>
          <w:sz w:val="28"/>
          <w:szCs w:val="28"/>
          <w:lang w:val="kk-KZ" w:eastAsia="ru-RU"/>
        </w:rPr>
        <w:t>ықтималдылығы</w:t>
      </w:r>
      <w:r w:rsidRPr="00C47FA5">
        <w:rPr>
          <w:rFonts w:ascii="Times New Roman" w:eastAsia="Times New Roman" w:hAnsi="Times New Roman" w:cs="Times New Roman"/>
          <w:color w:val="000000"/>
          <w:sz w:val="28"/>
          <w:szCs w:val="28"/>
          <w:lang w:val="kk-KZ" w:eastAsia="ru-RU"/>
        </w:rPr>
        <w:t xml:space="preserve"> қандай?</w:t>
      </w:r>
    </w:p>
    <w:p w14:paraId="70010B4A" w14:textId="5126C50F" w:rsidR="00091DDA" w:rsidRPr="00C47FA5" w:rsidRDefault="004224BE" w:rsidP="00143B54">
      <w:pPr>
        <w:spacing w:after="0" w:line="240" w:lineRule="auto"/>
        <w:ind w:firstLine="708"/>
        <w:jc w:val="both"/>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Есептің ш</w:t>
      </w:r>
      <w:r w:rsidR="00091DDA" w:rsidRPr="00C47FA5">
        <w:rPr>
          <w:rFonts w:ascii="Times New Roman" w:eastAsia="Times New Roman" w:hAnsi="Times New Roman" w:cs="Times New Roman"/>
          <w:color w:val="000000"/>
          <w:sz w:val="28"/>
          <w:szCs w:val="28"/>
          <w:lang w:val="kk-KZ" w:eastAsia="ru-RU"/>
        </w:rPr>
        <w:t xml:space="preserve">ешімі ықтималдылықты анықтау үшін барлық үш және төрт таңбалы палиндромдарды санауды қамтиды. Бұл әдіс дәл болғанымен, белгілі бір уақытты қажет етеді. Бірақ логикалық ойлаудың арқасында оны жеңілдетуге болады. </w:t>
      </w:r>
      <w:r w:rsidR="00F4417D" w:rsidRPr="00C47FA5">
        <w:rPr>
          <w:rFonts w:ascii="Times New Roman" w:eastAsia="Times New Roman" w:hAnsi="Times New Roman" w:cs="Times New Roman"/>
          <w:color w:val="000000"/>
          <w:sz w:val="28"/>
          <w:szCs w:val="28"/>
          <w:lang w:val="kk-KZ" w:eastAsia="ru-RU"/>
        </w:rPr>
        <w:t>4</w:t>
      </w:r>
      <w:r w:rsidR="00091DDA" w:rsidRPr="00C47FA5">
        <w:rPr>
          <w:rFonts w:ascii="Times New Roman" w:eastAsia="Times New Roman" w:hAnsi="Times New Roman" w:cs="Times New Roman"/>
          <w:color w:val="000000"/>
          <w:sz w:val="28"/>
          <w:szCs w:val="28"/>
          <w:lang w:val="kk-KZ" w:eastAsia="ru-RU"/>
        </w:rPr>
        <w:t>7</w:t>
      </w:r>
      <w:r w:rsidR="00F4417D" w:rsidRPr="00C47FA5">
        <w:rPr>
          <w:rFonts w:ascii="Times New Roman" w:eastAsia="Times New Roman" w:hAnsi="Times New Roman" w:cs="Times New Roman"/>
          <w:color w:val="000000"/>
          <w:sz w:val="28"/>
          <w:szCs w:val="28"/>
          <w:lang w:val="kk-KZ" w:eastAsia="ru-RU"/>
        </w:rPr>
        <w:t>4</w:t>
      </w:r>
      <w:r w:rsidR="00091DDA" w:rsidRPr="00C47FA5">
        <w:rPr>
          <w:rFonts w:ascii="Times New Roman" w:eastAsia="Times New Roman" w:hAnsi="Times New Roman" w:cs="Times New Roman"/>
          <w:color w:val="000000"/>
          <w:sz w:val="28"/>
          <w:szCs w:val="28"/>
          <w:lang w:val="kk-KZ" w:eastAsia="ru-RU"/>
        </w:rPr>
        <w:t xml:space="preserve"> үш таңбалы палиндромды алайық. Оны төрт таңбалы санға айналдыру үшін </w:t>
      </w:r>
      <w:r w:rsidR="00F4417D" w:rsidRPr="00C47FA5">
        <w:rPr>
          <w:rFonts w:ascii="Times New Roman" w:eastAsia="Times New Roman" w:hAnsi="Times New Roman" w:cs="Times New Roman"/>
          <w:color w:val="000000"/>
          <w:sz w:val="28"/>
          <w:szCs w:val="28"/>
          <w:lang w:val="kk-KZ" w:eastAsia="ru-RU"/>
        </w:rPr>
        <w:t>4</w:t>
      </w:r>
      <w:r w:rsidR="00091DDA" w:rsidRPr="00C47FA5">
        <w:rPr>
          <w:rFonts w:ascii="Times New Roman" w:eastAsia="Times New Roman" w:hAnsi="Times New Roman" w:cs="Times New Roman"/>
          <w:color w:val="000000"/>
          <w:sz w:val="28"/>
          <w:szCs w:val="28"/>
          <w:lang w:val="kk-KZ" w:eastAsia="ru-RU"/>
        </w:rPr>
        <w:t>77</w:t>
      </w:r>
      <w:r w:rsidR="00F4417D" w:rsidRPr="00C47FA5">
        <w:rPr>
          <w:rFonts w:ascii="Times New Roman" w:eastAsia="Times New Roman" w:hAnsi="Times New Roman" w:cs="Times New Roman"/>
          <w:color w:val="000000"/>
          <w:sz w:val="28"/>
          <w:szCs w:val="28"/>
          <w:lang w:val="kk-KZ" w:eastAsia="ru-RU"/>
        </w:rPr>
        <w:t>4</w:t>
      </w:r>
      <w:r w:rsidR="00091DDA" w:rsidRPr="00C47FA5">
        <w:rPr>
          <w:rFonts w:ascii="Times New Roman" w:eastAsia="Times New Roman" w:hAnsi="Times New Roman" w:cs="Times New Roman"/>
          <w:color w:val="000000"/>
          <w:sz w:val="28"/>
          <w:szCs w:val="28"/>
          <w:lang w:val="kk-KZ" w:eastAsia="ru-RU"/>
        </w:rPr>
        <w:t xml:space="preserve"> орта</w:t>
      </w:r>
      <w:r w:rsidR="00F4417D" w:rsidRPr="00C47FA5">
        <w:rPr>
          <w:rFonts w:ascii="Times New Roman" w:eastAsia="Times New Roman" w:hAnsi="Times New Roman" w:cs="Times New Roman"/>
          <w:color w:val="000000"/>
          <w:sz w:val="28"/>
          <w:szCs w:val="28"/>
          <w:lang w:val="kk-KZ" w:eastAsia="ru-RU"/>
        </w:rPr>
        <w:t>лық</w:t>
      </w:r>
      <w:r w:rsidR="00091DDA" w:rsidRPr="00C47FA5">
        <w:rPr>
          <w:rFonts w:ascii="Times New Roman" w:eastAsia="Times New Roman" w:hAnsi="Times New Roman" w:cs="Times New Roman"/>
          <w:color w:val="000000"/>
          <w:sz w:val="28"/>
          <w:szCs w:val="28"/>
          <w:lang w:val="kk-KZ" w:eastAsia="ru-RU"/>
        </w:rPr>
        <w:t xml:space="preserve"> санды екі </w:t>
      </w:r>
      <w:r w:rsidR="00F4417D" w:rsidRPr="00C47FA5">
        <w:rPr>
          <w:rFonts w:ascii="Times New Roman" w:eastAsia="Times New Roman" w:hAnsi="Times New Roman" w:cs="Times New Roman"/>
          <w:color w:val="000000"/>
          <w:sz w:val="28"/>
          <w:szCs w:val="28"/>
          <w:lang w:val="kk-KZ" w:eastAsia="ru-RU"/>
        </w:rPr>
        <w:t>рет жазу жет</w:t>
      </w:r>
      <w:r w:rsidR="00091DDA" w:rsidRPr="00C47FA5">
        <w:rPr>
          <w:rFonts w:ascii="Times New Roman" w:eastAsia="Times New Roman" w:hAnsi="Times New Roman" w:cs="Times New Roman"/>
          <w:color w:val="000000"/>
          <w:sz w:val="28"/>
          <w:szCs w:val="28"/>
          <w:lang w:val="kk-KZ" w:eastAsia="ru-RU"/>
        </w:rPr>
        <w:t>кілікті. Осы қағиданы қолдана отырып, кез-келген үш таңбалы палиндромды төрт таңбалы палиндромға айналдырып, олардың санын бірдей етіп, төрт таңбалы палиндромды таңдау ықтималдығы 50% құрай</w:t>
      </w:r>
      <w:r w:rsidR="00F4417D" w:rsidRPr="00C47FA5">
        <w:rPr>
          <w:rFonts w:ascii="Times New Roman" w:eastAsia="Times New Roman" w:hAnsi="Times New Roman" w:cs="Times New Roman"/>
          <w:color w:val="000000"/>
          <w:sz w:val="28"/>
          <w:szCs w:val="28"/>
          <w:lang w:val="kk-KZ" w:eastAsia="ru-RU"/>
        </w:rPr>
        <w:t>тынын анықтауға болады</w:t>
      </w:r>
      <w:r w:rsidR="00091DDA" w:rsidRPr="00C47FA5">
        <w:rPr>
          <w:rFonts w:ascii="Times New Roman" w:eastAsia="Times New Roman" w:hAnsi="Times New Roman" w:cs="Times New Roman"/>
          <w:color w:val="000000"/>
          <w:sz w:val="28"/>
          <w:szCs w:val="28"/>
          <w:lang w:val="kk-KZ" w:eastAsia="ru-RU"/>
        </w:rPr>
        <w:t>.</w:t>
      </w:r>
    </w:p>
    <w:p w14:paraId="731AFE68" w14:textId="505612D8" w:rsidR="00091DDA" w:rsidRPr="00C47FA5" w:rsidRDefault="00091DDA" w:rsidP="00143B54">
      <w:pPr>
        <w:spacing w:after="0" w:line="240" w:lineRule="auto"/>
        <w:ind w:firstLine="708"/>
        <w:jc w:val="both"/>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lastRenderedPageBreak/>
        <w:t xml:space="preserve">Есептерді шешуде логикалық </w:t>
      </w:r>
      <w:r w:rsidR="00F4417D" w:rsidRPr="00C47FA5">
        <w:rPr>
          <w:rFonts w:ascii="Times New Roman" w:eastAsia="Times New Roman" w:hAnsi="Times New Roman" w:cs="Times New Roman"/>
          <w:color w:val="000000"/>
          <w:sz w:val="28"/>
          <w:szCs w:val="28"/>
          <w:lang w:val="kk-KZ" w:eastAsia="ru-RU"/>
        </w:rPr>
        <w:t>тұжырымдау стратегиясы</w:t>
      </w:r>
      <w:r w:rsidRPr="00C47FA5">
        <w:rPr>
          <w:rFonts w:ascii="Times New Roman" w:eastAsia="Times New Roman" w:hAnsi="Times New Roman" w:cs="Times New Roman"/>
          <w:color w:val="000000"/>
          <w:sz w:val="28"/>
          <w:szCs w:val="28"/>
          <w:lang w:val="kk-KZ" w:eastAsia="ru-RU"/>
        </w:rPr>
        <w:t xml:space="preserve"> тиімділігін көрсететін тағы бір мысалды қарастырайық.</w:t>
      </w:r>
    </w:p>
    <w:p w14:paraId="6D9EC49A" w14:textId="26FF3621" w:rsidR="00091DDA" w:rsidRPr="00C47FA5" w:rsidRDefault="00F4417D" w:rsidP="00143B54">
      <w:pPr>
        <w:spacing w:after="0" w:line="240" w:lineRule="auto"/>
        <w:ind w:firstLine="708"/>
        <w:jc w:val="both"/>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Г</w:t>
      </w:r>
      <w:r w:rsidR="00091DDA" w:rsidRPr="00C47FA5">
        <w:rPr>
          <w:rFonts w:ascii="Times New Roman" w:eastAsia="Times New Roman" w:hAnsi="Times New Roman" w:cs="Times New Roman"/>
          <w:color w:val="000000"/>
          <w:sz w:val="28"/>
          <w:szCs w:val="28"/>
          <w:lang w:val="kk-KZ" w:eastAsia="ru-RU"/>
        </w:rPr>
        <w:t>үлдер дүкенін</w:t>
      </w:r>
      <w:r w:rsidRPr="00C47FA5">
        <w:rPr>
          <w:rFonts w:ascii="Times New Roman" w:eastAsia="Times New Roman" w:hAnsi="Times New Roman" w:cs="Times New Roman"/>
          <w:color w:val="000000"/>
          <w:sz w:val="28"/>
          <w:szCs w:val="28"/>
          <w:lang w:val="kk-KZ" w:eastAsia="ru-RU"/>
        </w:rPr>
        <w:t>ің сөресінде</w:t>
      </w:r>
      <w:r w:rsidR="00091DDA" w:rsidRPr="00C47FA5">
        <w:rPr>
          <w:rFonts w:ascii="Times New Roman" w:eastAsia="Times New Roman" w:hAnsi="Times New Roman" w:cs="Times New Roman"/>
          <w:color w:val="000000"/>
          <w:sz w:val="28"/>
          <w:szCs w:val="28"/>
          <w:lang w:val="kk-KZ" w:eastAsia="ru-RU"/>
        </w:rPr>
        <w:t xml:space="preserve"> сыйлықтарды безендіруге арналған үш қорап лента бар. </w:t>
      </w:r>
      <w:r w:rsidRPr="00C47FA5">
        <w:rPr>
          <w:rFonts w:ascii="Times New Roman" w:eastAsia="Times New Roman" w:hAnsi="Times New Roman" w:cs="Times New Roman"/>
          <w:color w:val="000000"/>
          <w:sz w:val="28"/>
          <w:szCs w:val="28"/>
          <w:lang w:val="kk-KZ" w:eastAsia="ru-RU"/>
        </w:rPr>
        <w:t>Серік</w:t>
      </w:r>
      <w:r w:rsidR="00091DDA" w:rsidRPr="00C47FA5">
        <w:rPr>
          <w:rFonts w:ascii="Times New Roman" w:eastAsia="Times New Roman" w:hAnsi="Times New Roman" w:cs="Times New Roman"/>
          <w:color w:val="000000"/>
          <w:sz w:val="28"/>
          <w:szCs w:val="28"/>
          <w:lang w:val="kk-KZ" w:eastAsia="ru-RU"/>
        </w:rPr>
        <w:t xml:space="preserve"> </w:t>
      </w:r>
      <w:r w:rsidRPr="00C47FA5">
        <w:rPr>
          <w:rFonts w:ascii="Times New Roman" w:eastAsia="Times New Roman" w:hAnsi="Times New Roman" w:cs="Times New Roman"/>
          <w:color w:val="000000"/>
          <w:sz w:val="28"/>
          <w:szCs w:val="28"/>
          <w:lang w:val="kk-KZ" w:eastAsia="ru-RU"/>
        </w:rPr>
        <w:t>сол қораптарды</w:t>
      </w:r>
      <w:r w:rsidR="00091DDA" w:rsidRPr="00C47FA5">
        <w:rPr>
          <w:rFonts w:ascii="Times New Roman" w:eastAsia="Times New Roman" w:hAnsi="Times New Roman" w:cs="Times New Roman"/>
          <w:color w:val="000000"/>
          <w:sz w:val="28"/>
          <w:szCs w:val="28"/>
          <w:lang w:val="kk-KZ" w:eastAsia="ru-RU"/>
        </w:rPr>
        <w:t xml:space="preserve"> </w:t>
      </w:r>
      <w:r w:rsidRPr="00C47FA5">
        <w:rPr>
          <w:rFonts w:ascii="Times New Roman" w:eastAsia="Times New Roman" w:hAnsi="Times New Roman" w:cs="Times New Roman"/>
          <w:color w:val="000000"/>
          <w:sz w:val="28"/>
          <w:szCs w:val="28"/>
          <w:lang w:val="kk-KZ" w:eastAsia="ru-RU"/>
        </w:rPr>
        <w:t>түстермен</w:t>
      </w:r>
      <w:r w:rsidR="00091DDA" w:rsidRPr="00C47FA5">
        <w:rPr>
          <w:rFonts w:ascii="Times New Roman" w:eastAsia="Times New Roman" w:hAnsi="Times New Roman" w:cs="Times New Roman"/>
          <w:color w:val="000000"/>
          <w:sz w:val="28"/>
          <w:szCs w:val="28"/>
          <w:lang w:val="kk-KZ" w:eastAsia="ru-RU"/>
        </w:rPr>
        <w:t xml:space="preserve"> </w:t>
      </w:r>
      <w:r w:rsidRPr="00C47FA5">
        <w:rPr>
          <w:rFonts w:ascii="Times New Roman" w:eastAsia="Times New Roman" w:hAnsi="Times New Roman" w:cs="Times New Roman"/>
          <w:color w:val="000000"/>
          <w:sz w:val="28"/>
          <w:szCs w:val="28"/>
          <w:lang w:val="kk-KZ" w:eastAsia="ru-RU"/>
        </w:rPr>
        <w:t>ерекшелеп қойды, мысалы</w:t>
      </w:r>
      <w:r w:rsidR="00091DDA" w:rsidRPr="00C47FA5">
        <w:rPr>
          <w:rFonts w:ascii="Times New Roman" w:eastAsia="Times New Roman" w:hAnsi="Times New Roman" w:cs="Times New Roman"/>
          <w:color w:val="000000"/>
          <w:sz w:val="28"/>
          <w:szCs w:val="28"/>
          <w:lang w:val="kk-KZ" w:eastAsia="ru-RU"/>
        </w:rPr>
        <w:t xml:space="preserve"> "Қызыл", "А</w:t>
      </w:r>
      <w:r w:rsidRPr="00C47FA5">
        <w:rPr>
          <w:rFonts w:ascii="Times New Roman" w:eastAsia="Times New Roman" w:hAnsi="Times New Roman" w:cs="Times New Roman"/>
          <w:color w:val="000000"/>
          <w:sz w:val="28"/>
          <w:szCs w:val="28"/>
          <w:lang w:val="kk-KZ" w:eastAsia="ru-RU"/>
        </w:rPr>
        <w:t>қ</w:t>
      </w:r>
      <w:r w:rsidR="00091DDA" w:rsidRPr="00C47FA5">
        <w:rPr>
          <w:rFonts w:ascii="Times New Roman" w:eastAsia="Times New Roman" w:hAnsi="Times New Roman" w:cs="Times New Roman"/>
          <w:color w:val="000000"/>
          <w:sz w:val="28"/>
          <w:szCs w:val="28"/>
          <w:lang w:val="kk-KZ" w:eastAsia="ru-RU"/>
        </w:rPr>
        <w:t>", және "</w:t>
      </w:r>
      <w:r w:rsidR="00307BF1" w:rsidRPr="00C47FA5">
        <w:rPr>
          <w:rFonts w:ascii="Times New Roman" w:eastAsia="Times New Roman" w:hAnsi="Times New Roman" w:cs="Times New Roman"/>
          <w:color w:val="000000"/>
          <w:sz w:val="28"/>
          <w:szCs w:val="28"/>
          <w:lang w:val="kk-KZ" w:eastAsia="ru-RU"/>
        </w:rPr>
        <w:t xml:space="preserve"> басқа </w:t>
      </w:r>
      <w:r w:rsidR="00091DDA" w:rsidRPr="00C47FA5">
        <w:rPr>
          <w:rFonts w:ascii="Times New Roman" w:eastAsia="Times New Roman" w:hAnsi="Times New Roman" w:cs="Times New Roman"/>
          <w:color w:val="000000"/>
          <w:sz w:val="28"/>
          <w:szCs w:val="28"/>
          <w:lang w:val="kk-KZ" w:eastAsia="ru-RU"/>
        </w:rPr>
        <w:t>түрлі-түсті"</w:t>
      </w:r>
      <w:r w:rsidRPr="00C47FA5">
        <w:rPr>
          <w:rFonts w:ascii="Times New Roman" w:eastAsia="Times New Roman" w:hAnsi="Times New Roman" w:cs="Times New Roman"/>
          <w:color w:val="000000"/>
          <w:sz w:val="28"/>
          <w:szCs w:val="28"/>
          <w:lang w:val="kk-KZ" w:eastAsia="ru-RU"/>
        </w:rPr>
        <w:t xml:space="preserve"> түстегі қораптап</w:t>
      </w:r>
      <w:r w:rsidR="00091DDA" w:rsidRPr="00C47FA5">
        <w:rPr>
          <w:rFonts w:ascii="Times New Roman" w:eastAsia="Times New Roman" w:hAnsi="Times New Roman" w:cs="Times New Roman"/>
          <w:color w:val="000000"/>
          <w:sz w:val="28"/>
          <w:szCs w:val="28"/>
          <w:lang w:val="kk-KZ" w:eastAsia="ru-RU"/>
        </w:rPr>
        <w:t xml:space="preserve">, </w:t>
      </w:r>
      <w:r w:rsidRPr="00C47FA5">
        <w:rPr>
          <w:rFonts w:ascii="Times New Roman" w:eastAsia="Times New Roman" w:hAnsi="Times New Roman" w:cs="Times New Roman"/>
          <w:color w:val="000000"/>
          <w:sz w:val="28"/>
          <w:szCs w:val="28"/>
          <w:lang w:val="kk-KZ" w:eastAsia="ru-RU"/>
        </w:rPr>
        <w:t>алайда</w:t>
      </w:r>
      <w:r w:rsidR="00091DDA" w:rsidRPr="00C47FA5">
        <w:rPr>
          <w:rFonts w:ascii="Times New Roman" w:eastAsia="Times New Roman" w:hAnsi="Times New Roman" w:cs="Times New Roman"/>
          <w:color w:val="000000"/>
          <w:sz w:val="28"/>
          <w:szCs w:val="28"/>
          <w:lang w:val="kk-KZ" w:eastAsia="ru-RU"/>
        </w:rPr>
        <w:t xml:space="preserve"> ол мұны қате жасады. Қораптардың ішіне қарау мүмкіндігі болма</w:t>
      </w:r>
      <w:r w:rsidRPr="00C47FA5">
        <w:rPr>
          <w:rFonts w:ascii="Times New Roman" w:eastAsia="Times New Roman" w:hAnsi="Times New Roman" w:cs="Times New Roman"/>
          <w:color w:val="000000"/>
          <w:sz w:val="28"/>
          <w:szCs w:val="28"/>
          <w:lang w:val="kk-KZ" w:eastAsia="ru-RU"/>
        </w:rPr>
        <w:t>ған жағдайда</w:t>
      </w:r>
      <w:r w:rsidR="00091DDA" w:rsidRPr="00C47FA5">
        <w:rPr>
          <w:rFonts w:ascii="Times New Roman" w:eastAsia="Times New Roman" w:hAnsi="Times New Roman" w:cs="Times New Roman"/>
          <w:color w:val="000000"/>
          <w:sz w:val="28"/>
          <w:szCs w:val="28"/>
          <w:lang w:val="kk-KZ" w:eastAsia="ru-RU"/>
        </w:rPr>
        <w:t xml:space="preserve">, ол олардың біреуінен </w:t>
      </w:r>
      <w:r w:rsidRPr="00C47FA5">
        <w:rPr>
          <w:rFonts w:ascii="Times New Roman" w:eastAsia="Times New Roman" w:hAnsi="Times New Roman" w:cs="Times New Roman"/>
          <w:color w:val="000000"/>
          <w:sz w:val="28"/>
          <w:szCs w:val="28"/>
          <w:lang w:val="kk-KZ" w:eastAsia="ru-RU"/>
        </w:rPr>
        <w:t>лентаны</w:t>
      </w:r>
      <w:r w:rsidR="00091DDA" w:rsidRPr="00C47FA5">
        <w:rPr>
          <w:rFonts w:ascii="Times New Roman" w:eastAsia="Times New Roman" w:hAnsi="Times New Roman" w:cs="Times New Roman"/>
          <w:color w:val="000000"/>
          <w:sz w:val="28"/>
          <w:szCs w:val="28"/>
          <w:lang w:val="kk-KZ" w:eastAsia="ru-RU"/>
        </w:rPr>
        <w:t xml:space="preserve"> таңдау арқылы оларды дұрыс </w:t>
      </w:r>
      <w:r w:rsidRPr="00C47FA5">
        <w:rPr>
          <w:rFonts w:ascii="Times New Roman" w:eastAsia="Times New Roman" w:hAnsi="Times New Roman" w:cs="Times New Roman"/>
          <w:color w:val="000000"/>
          <w:sz w:val="28"/>
          <w:szCs w:val="28"/>
          <w:lang w:val="kk-KZ" w:eastAsia="ru-RU"/>
        </w:rPr>
        <w:t>түспен белгілеуге</w:t>
      </w:r>
      <w:r w:rsidR="00091DDA" w:rsidRPr="00C47FA5">
        <w:rPr>
          <w:rFonts w:ascii="Times New Roman" w:eastAsia="Times New Roman" w:hAnsi="Times New Roman" w:cs="Times New Roman"/>
          <w:color w:val="000000"/>
          <w:sz w:val="28"/>
          <w:szCs w:val="28"/>
          <w:lang w:val="kk-KZ" w:eastAsia="ru-RU"/>
        </w:rPr>
        <w:t xml:space="preserve"> тырысады. Ол </w:t>
      </w:r>
      <w:r w:rsidRPr="00C47FA5">
        <w:rPr>
          <w:rFonts w:ascii="Times New Roman" w:eastAsia="Times New Roman" w:hAnsi="Times New Roman" w:cs="Times New Roman"/>
          <w:color w:val="000000"/>
          <w:sz w:val="28"/>
          <w:szCs w:val="28"/>
          <w:lang w:val="kk-KZ" w:eastAsia="ru-RU"/>
        </w:rPr>
        <w:t>қораптардың түстерін дұрыстау</w:t>
      </w:r>
      <w:r w:rsidR="00091DDA" w:rsidRPr="00C47FA5">
        <w:rPr>
          <w:rFonts w:ascii="Times New Roman" w:eastAsia="Times New Roman" w:hAnsi="Times New Roman" w:cs="Times New Roman"/>
          <w:color w:val="000000"/>
          <w:sz w:val="28"/>
          <w:szCs w:val="28"/>
          <w:lang w:val="kk-KZ" w:eastAsia="ru-RU"/>
        </w:rPr>
        <w:t xml:space="preserve"> үшін қандай қорапты таңдауы керек?</w:t>
      </w:r>
    </w:p>
    <w:p w14:paraId="7EE94CA4" w14:textId="5A2BCB60" w:rsidR="00091DDA" w:rsidRPr="00C47FA5" w:rsidRDefault="00F4417D" w:rsidP="00143B54">
      <w:pPr>
        <w:spacing w:after="0" w:line="240" w:lineRule="auto"/>
        <w:ind w:firstLine="708"/>
        <w:jc w:val="both"/>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Ал енді келесідей ойланып көрейік</w:t>
      </w:r>
      <w:r w:rsidR="00091DDA" w:rsidRPr="00C47FA5">
        <w:rPr>
          <w:rFonts w:ascii="Times New Roman" w:eastAsia="Times New Roman" w:hAnsi="Times New Roman" w:cs="Times New Roman"/>
          <w:color w:val="000000"/>
          <w:sz w:val="28"/>
          <w:szCs w:val="28"/>
          <w:lang w:val="kk-KZ" w:eastAsia="ru-RU"/>
        </w:rPr>
        <w:t xml:space="preserve">. "Ақ" қорап туралы </w:t>
      </w:r>
      <w:r w:rsidRPr="00C47FA5">
        <w:rPr>
          <w:rFonts w:ascii="Times New Roman" w:eastAsia="Times New Roman" w:hAnsi="Times New Roman" w:cs="Times New Roman"/>
          <w:color w:val="000000"/>
          <w:sz w:val="28"/>
          <w:szCs w:val="28"/>
          <w:lang w:val="kk-KZ" w:eastAsia="ru-RU"/>
        </w:rPr>
        <w:t>деректер</w:t>
      </w:r>
      <w:r w:rsidR="00091DDA" w:rsidRPr="00C47FA5">
        <w:rPr>
          <w:rFonts w:ascii="Times New Roman" w:eastAsia="Times New Roman" w:hAnsi="Times New Roman" w:cs="Times New Roman"/>
          <w:color w:val="000000"/>
          <w:sz w:val="28"/>
          <w:szCs w:val="28"/>
          <w:lang w:val="kk-KZ" w:eastAsia="ru-RU"/>
        </w:rPr>
        <w:t xml:space="preserve"> "қызыл"</w:t>
      </w:r>
      <w:r w:rsidRPr="00C47FA5">
        <w:rPr>
          <w:rFonts w:ascii="Times New Roman" w:eastAsia="Times New Roman" w:hAnsi="Times New Roman" w:cs="Times New Roman"/>
          <w:color w:val="000000"/>
          <w:sz w:val="28"/>
          <w:szCs w:val="28"/>
          <w:lang w:val="kk-KZ" w:eastAsia="ru-RU"/>
        </w:rPr>
        <w:t xml:space="preserve"> қорапқа</w:t>
      </w:r>
      <w:r w:rsidR="00091DDA" w:rsidRPr="00C47FA5">
        <w:rPr>
          <w:rFonts w:ascii="Times New Roman" w:eastAsia="Times New Roman" w:hAnsi="Times New Roman" w:cs="Times New Roman"/>
          <w:color w:val="000000"/>
          <w:sz w:val="28"/>
          <w:szCs w:val="28"/>
          <w:lang w:val="kk-KZ" w:eastAsia="ru-RU"/>
        </w:rPr>
        <w:t xml:space="preserve"> қатысты болуы мүмкін екені бірден белгілі болады. Бұл белгілі бір </w:t>
      </w:r>
      <w:r w:rsidR="00307BF1" w:rsidRPr="00C47FA5">
        <w:rPr>
          <w:rFonts w:ascii="Times New Roman" w:eastAsia="Times New Roman" w:hAnsi="Times New Roman" w:cs="Times New Roman"/>
          <w:color w:val="000000"/>
          <w:sz w:val="28"/>
          <w:szCs w:val="28"/>
          <w:lang w:val="kk-KZ" w:eastAsia="ru-RU"/>
        </w:rPr>
        <w:t>реттілікті</w:t>
      </w:r>
      <w:r w:rsidR="00091DDA" w:rsidRPr="00C47FA5">
        <w:rPr>
          <w:rFonts w:ascii="Times New Roman" w:eastAsia="Times New Roman" w:hAnsi="Times New Roman" w:cs="Times New Roman"/>
          <w:color w:val="000000"/>
          <w:sz w:val="28"/>
          <w:szCs w:val="28"/>
          <w:lang w:val="kk-KZ" w:eastAsia="ru-RU"/>
        </w:rPr>
        <w:t xml:space="preserve"> </w:t>
      </w:r>
      <w:r w:rsidR="00307BF1" w:rsidRPr="00C47FA5">
        <w:rPr>
          <w:rFonts w:ascii="Times New Roman" w:eastAsia="Times New Roman" w:hAnsi="Times New Roman" w:cs="Times New Roman"/>
          <w:color w:val="000000"/>
          <w:sz w:val="28"/>
          <w:szCs w:val="28"/>
          <w:lang w:val="kk-KZ" w:eastAsia="ru-RU"/>
        </w:rPr>
        <w:t>орната</w:t>
      </w:r>
      <w:r w:rsidR="00091DDA" w:rsidRPr="00C47FA5">
        <w:rPr>
          <w:rFonts w:ascii="Times New Roman" w:eastAsia="Times New Roman" w:hAnsi="Times New Roman" w:cs="Times New Roman"/>
          <w:color w:val="000000"/>
          <w:sz w:val="28"/>
          <w:szCs w:val="28"/>
          <w:lang w:val="kk-KZ" w:eastAsia="ru-RU"/>
        </w:rPr>
        <w:t xml:space="preserve">ды. Сондықтан, егер </w:t>
      </w:r>
      <w:r w:rsidR="00307BF1" w:rsidRPr="00C47FA5">
        <w:rPr>
          <w:rFonts w:ascii="Times New Roman" w:eastAsia="Times New Roman" w:hAnsi="Times New Roman" w:cs="Times New Roman"/>
          <w:color w:val="000000"/>
          <w:sz w:val="28"/>
          <w:szCs w:val="28"/>
          <w:lang w:val="kk-KZ" w:eastAsia="ru-RU"/>
        </w:rPr>
        <w:t>Серік</w:t>
      </w:r>
      <w:r w:rsidR="00091DDA" w:rsidRPr="00C47FA5">
        <w:rPr>
          <w:rFonts w:ascii="Times New Roman" w:eastAsia="Times New Roman" w:hAnsi="Times New Roman" w:cs="Times New Roman"/>
          <w:color w:val="000000"/>
          <w:sz w:val="28"/>
          <w:szCs w:val="28"/>
          <w:lang w:val="kk-KZ" w:eastAsia="ru-RU"/>
        </w:rPr>
        <w:t xml:space="preserve"> "</w:t>
      </w:r>
      <w:r w:rsidR="00307BF1" w:rsidRPr="00C47FA5">
        <w:rPr>
          <w:rFonts w:ascii="Times New Roman" w:eastAsia="Times New Roman" w:hAnsi="Times New Roman" w:cs="Times New Roman"/>
          <w:color w:val="000000"/>
          <w:sz w:val="28"/>
          <w:szCs w:val="28"/>
          <w:lang w:val="kk-KZ" w:eastAsia="ru-RU"/>
        </w:rPr>
        <w:t xml:space="preserve">басқа </w:t>
      </w:r>
      <w:r w:rsidR="00091DDA" w:rsidRPr="00C47FA5">
        <w:rPr>
          <w:rFonts w:ascii="Times New Roman" w:eastAsia="Times New Roman" w:hAnsi="Times New Roman" w:cs="Times New Roman"/>
          <w:color w:val="000000"/>
          <w:sz w:val="28"/>
          <w:szCs w:val="28"/>
          <w:lang w:val="kk-KZ" w:eastAsia="ru-RU"/>
        </w:rPr>
        <w:t xml:space="preserve">түрлі-түсті" қораптан </w:t>
      </w:r>
      <w:r w:rsidR="00307BF1" w:rsidRPr="00C47FA5">
        <w:rPr>
          <w:rFonts w:ascii="Times New Roman" w:eastAsia="Times New Roman" w:hAnsi="Times New Roman" w:cs="Times New Roman"/>
          <w:color w:val="000000"/>
          <w:sz w:val="28"/>
          <w:szCs w:val="28"/>
          <w:lang w:val="kk-KZ" w:eastAsia="ru-RU"/>
        </w:rPr>
        <w:t>лентаны</w:t>
      </w:r>
      <w:r w:rsidR="00091DDA" w:rsidRPr="00C47FA5">
        <w:rPr>
          <w:rFonts w:ascii="Times New Roman" w:eastAsia="Times New Roman" w:hAnsi="Times New Roman" w:cs="Times New Roman"/>
          <w:color w:val="000000"/>
          <w:sz w:val="28"/>
          <w:szCs w:val="28"/>
          <w:lang w:val="kk-KZ" w:eastAsia="ru-RU"/>
        </w:rPr>
        <w:t xml:space="preserve"> алса және ол қызыл болып шықса, бұл қорапта қызыл </w:t>
      </w:r>
      <w:r w:rsidR="00307BF1" w:rsidRPr="00C47FA5">
        <w:rPr>
          <w:rFonts w:ascii="Times New Roman" w:eastAsia="Times New Roman" w:hAnsi="Times New Roman" w:cs="Times New Roman"/>
          <w:color w:val="000000"/>
          <w:sz w:val="28"/>
          <w:szCs w:val="28"/>
          <w:lang w:val="kk-KZ" w:eastAsia="ru-RU"/>
        </w:rPr>
        <w:t>ленталар</w:t>
      </w:r>
      <w:r w:rsidR="00091DDA" w:rsidRPr="00C47FA5">
        <w:rPr>
          <w:rFonts w:ascii="Times New Roman" w:eastAsia="Times New Roman" w:hAnsi="Times New Roman" w:cs="Times New Roman"/>
          <w:color w:val="000000"/>
          <w:sz w:val="28"/>
          <w:szCs w:val="28"/>
          <w:lang w:val="kk-KZ" w:eastAsia="ru-RU"/>
        </w:rPr>
        <w:t xml:space="preserve"> бар екенін білдіреді, өйткені олар </w:t>
      </w:r>
      <w:r w:rsidR="00307BF1" w:rsidRPr="00C47FA5">
        <w:rPr>
          <w:rFonts w:ascii="Times New Roman" w:eastAsia="Times New Roman" w:hAnsi="Times New Roman" w:cs="Times New Roman"/>
          <w:color w:val="000000"/>
          <w:sz w:val="28"/>
          <w:szCs w:val="28"/>
          <w:lang w:val="kk-KZ" w:eastAsia="ru-RU"/>
        </w:rPr>
        <w:t xml:space="preserve">басқа </w:t>
      </w:r>
      <w:r w:rsidR="00091DDA" w:rsidRPr="00C47FA5">
        <w:rPr>
          <w:rFonts w:ascii="Times New Roman" w:eastAsia="Times New Roman" w:hAnsi="Times New Roman" w:cs="Times New Roman"/>
          <w:color w:val="000000"/>
          <w:sz w:val="28"/>
          <w:szCs w:val="28"/>
          <w:lang w:val="kk-KZ" w:eastAsia="ru-RU"/>
        </w:rPr>
        <w:t>түрлі-түсті</w:t>
      </w:r>
      <w:r w:rsidR="00307BF1" w:rsidRPr="00C47FA5">
        <w:rPr>
          <w:rFonts w:ascii="Times New Roman" w:eastAsia="Times New Roman" w:hAnsi="Times New Roman" w:cs="Times New Roman"/>
          <w:color w:val="000000"/>
          <w:sz w:val="28"/>
          <w:szCs w:val="28"/>
          <w:lang w:val="kk-KZ" w:eastAsia="ru-RU"/>
        </w:rPr>
        <w:t xml:space="preserve"> қорапта</w:t>
      </w:r>
      <w:r w:rsidR="00091DDA" w:rsidRPr="00C47FA5">
        <w:rPr>
          <w:rFonts w:ascii="Times New Roman" w:eastAsia="Times New Roman" w:hAnsi="Times New Roman" w:cs="Times New Roman"/>
          <w:color w:val="000000"/>
          <w:sz w:val="28"/>
          <w:szCs w:val="28"/>
          <w:lang w:val="kk-KZ" w:eastAsia="ru-RU"/>
        </w:rPr>
        <w:t xml:space="preserve"> бола алмайды. Бұл қорапты "қызыл" деп өзгерту керек. "А</w:t>
      </w:r>
      <w:r w:rsidR="00307BF1" w:rsidRPr="00C47FA5">
        <w:rPr>
          <w:rFonts w:ascii="Times New Roman" w:eastAsia="Times New Roman" w:hAnsi="Times New Roman" w:cs="Times New Roman"/>
          <w:color w:val="000000"/>
          <w:sz w:val="28"/>
          <w:szCs w:val="28"/>
          <w:lang w:val="kk-KZ" w:eastAsia="ru-RU"/>
        </w:rPr>
        <w:t>қ</w:t>
      </w:r>
      <w:r w:rsidR="00091DDA" w:rsidRPr="00C47FA5">
        <w:rPr>
          <w:rFonts w:ascii="Times New Roman" w:eastAsia="Times New Roman" w:hAnsi="Times New Roman" w:cs="Times New Roman"/>
          <w:color w:val="000000"/>
          <w:sz w:val="28"/>
          <w:szCs w:val="28"/>
          <w:lang w:val="kk-KZ" w:eastAsia="ru-RU"/>
        </w:rPr>
        <w:t>" белгісі бар қорапты тек ақ ленталармен толтыру мүмкін емес, сондықтан ол "</w:t>
      </w:r>
      <w:r w:rsidR="00307BF1" w:rsidRPr="00C47FA5">
        <w:rPr>
          <w:rFonts w:ascii="Times New Roman" w:eastAsia="Times New Roman" w:hAnsi="Times New Roman" w:cs="Times New Roman"/>
          <w:color w:val="000000"/>
          <w:sz w:val="28"/>
          <w:szCs w:val="28"/>
          <w:lang w:val="kk-KZ" w:eastAsia="ru-RU"/>
        </w:rPr>
        <w:t xml:space="preserve">басқа </w:t>
      </w:r>
      <w:r w:rsidR="00091DDA" w:rsidRPr="00C47FA5">
        <w:rPr>
          <w:rFonts w:ascii="Times New Roman" w:eastAsia="Times New Roman" w:hAnsi="Times New Roman" w:cs="Times New Roman"/>
          <w:color w:val="000000"/>
          <w:sz w:val="28"/>
          <w:szCs w:val="28"/>
          <w:lang w:val="kk-KZ" w:eastAsia="ru-RU"/>
        </w:rPr>
        <w:t>түрлі-түсті"белгісін алады. Ал қате түрде "қызыл" деп белгіленген қорапты "ақ"деп белгілеу керек.</w:t>
      </w:r>
    </w:p>
    <w:p w14:paraId="762DF55B" w14:textId="5143D1E8" w:rsidR="00091DDA" w:rsidRPr="00C47FA5" w:rsidRDefault="00091DDA" w:rsidP="00143B54">
      <w:pPr>
        <w:spacing w:after="0" w:line="240" w:lineRule="auto"/>
        <w:ind w:firstLine="708"/>
        <w:jc w:val="both"/>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 xml:space="preserve">Осылайша, ұсынылған </w:t>
      </w:r>
      <w:r w:rsidR="00307BF1" w:rsidRPr="00C47FA5">
        <w:rPr>
          <w:rFonts w:ascii="Times New Roman" w:eastAsia="Times New Roman" w:hAnsi="Times New Roman" w:cs="Times New Roman"/>
          <w:color w:val="000000"/>
          <w:sz w:val="28"/>
          <w:szCs w:val="28"/>
          <w:lang w:val="kk-KZ" w:eastAsia="ru-RU"/>
        </w:rPr>
        <w:t>есептерді</w:t>
      </w:r>
      <w:r w:rsidRPr="00C47FA5">
        <w:rPr>
          <w:rFonts w:ascii="Times New Roman" w:eastAsia="Times New Roman" w:hAnsi="Times New Roman" w:cs="Times New Roman"/>
          <w:color w:val="000000"/>
          <w:sz w:val="28"/>
          <w:szCs w:val="28"/>
          <w:lang w:val="kk-KZ" w:eastAsia="ru-RU"/>
        </w:rPr>
        <w:t xml:space="preserve"> шешу үшін тек логикалық </w:t>
      </w:r>
      <w:r w:rsidR="00307BF1" w:rsidRPr="00C47FA5">
        <w:rPr>
          <w:rFonts w:ascii="Times New Roman" w:eastAsia="Times New Roman" w:hAnsi="Times New Roman" w:cs="Times New Roman"/>
          <w:color w:val="000000"/>
          <w:sz w:val="28"/>
          <w:szCs w:val="28"/>
          <w:lang w:val="kk-KZ" w:eastAsia="ru-RU"/>
        </w:rPr>
        <w:t>тұжырымдау</w:t>
      </w:r>
      <w:r w:rsidRPr="00C47FA5">
        <w:rPr>
          <w:rFonts w:ascii="Times New Roman" w:eastAsia="Times New Roman" w:hAnsi="Times New Roman" w:cs="Times New Roman"/>
          <w:color w:val="000000"/>
          <w:sz w:val="28"/>
          <w:szCs w:val="28"/>
          <w:lang w:val="kk-KZ" w:eastAsia="ru-RU"/>
        </w:rPr>
        <w:t xml:space="preserve"> мен </w:t>
      </w:r>
      <w:r w:rsidR="00307BF1" w:rsidRPr="00C47FA5">
        <w:rPr>
          <w:rFonts w:ascii="Times New Roman" w:eastAsia="Times New Roman" w:hAnsi="Times New Roman" w:cs="Times New Roman"/>
          <w:color w:val="000000"/>
          <w:sz w:val="28"/>
          <w:szCs w:val="28"/>
          <w:lang w:val="kk-KZ" w:eastAsia="ru-RU"/>
        </w:rPr>
        <w:t>ойлау</w:t>
      </w:r>
      <w:r w:rsidRPr="00C47FA5">
        <w:rPr>
          <w:rFonts w:ascii="Times New Roman" w:eastAsia="Times New Roman" w:hAnsi="Times New Roman" w:cs="Times New Roman"/>
          <w:color w:val="000000"/>
          <w:sz w:val="28"/>
          <w:szCs w:val="28"/>
          <w:lang w:val="kk-KZ" w:eastAsia="ru-RU"/>
        </w:rPr>
        <w:t xml:space="preserve"> қажет. Бұл есептерді шешудің басқа стратегияларында логикалық </w:t>
      </w:r>
      <w:r w:rsidR="00307BF1" w:rsidRPr="00C47FA5">
        <w:rPr>
          <w:rFonts w:ascii="Times New Roman" w:eastAsia="Times New Roman" w:hAnsi="Times New Roman" w:cs="Times New Roman"/>
          <w:color w:val="000000"/>
          <w:sz w:val="28"/>
          <w:szCs w:val="28"/>
          <w:lang w:val="kk-KZ" w:eastAsia="ru-RU"/>
        </w:rPr>
        <w:t>тұжырымдау</w:t>
      </w:r>
      <w:r w:rsidRPr="00C47FA5">
        <w:rPr>
          <w:rFonts w:ascii="Times New Roman" w:eastAsia="Times New Roman" w:hAnsi="Times New Roman" w:cs="Times New Roman"/>
          <w:color w:val="000000"/>
          <w:sz w:val="28"/>
          <w:szCs w:val="28"/>
          <w:lang w:val="kk-KZ" w:eastAsia="ru-RU"/>
        </w:rPr>
        <w:t xml:space="preserve"> қажет емес дегенді білдірмейді, </w:t>
      </w:r>
      <w:r w:rsidR="00307BF1" w:rsidRPr="00C47FA5">
        <w:rPr>
          <w:rFonts w:ascii="Times New Roman" w:eastAsia="Times New Roman" w:hAnsi="Times New Roman" w:cs="Times New Roman"/>
          <w:color w:val="000000"/>
          <w:sz w:val="28"/>
          <w:szCs w:val="28"/>
          <w:lang w:val="kk-KZ" w:eastAsia="ru-RU"/>
        </w:rPr>
        <w:t>дегенмен</w:t>
      </w:r>
      <w:r w:rsidRPr="00C47FA5">
        <w:rPr>
          <w:rFonts w:ascii="Times New Roman" w:eastAsia="Times New Roman" w:hAnsi="Times New Roman" w:cs="Times New Roman"/>
          <w:color w:val="000000"/>
          <w:sz w:val="28"/>
          <w:szCs w:val="28"/>
          <w:lang w:val="kk-KZ" w:eastAsia="ru-RU"/>
        </w:rPr>
        <w:t xml:space="preserve"> мұнда бұл нақты жағдайлар негізінен логикалық </w:t>
      </w:r>
      <w:r w:rsidR="00307BF1" w:rsidRPr="00C47FA5">
        <w:rPr>
          <w:rFonts w:ascii="Times New Roman" w:eastAsia="Times New Roman" w:hAnsi="Times New Roman" w:cs="Times New Roman"/>
          <w:color w:val="000000"/>
          <w:sz w:val="28"/>
          <w:szCs w:val="28"/>
          <w:lang w:val="kk-KZ" w:eastAsia="ru-RU"/>
        </w:rPr>
        <w:t>тұжырымдау</w:t>
      </w:r>
      <w:r w:rsidRPr="00C47FA5">
        <w:rPr>
          <w:rFonts w:ascii="Times New Roman" w:eastAsia="Times New Roman" w:hAnsi="Times New Roman" w:cs="Times New Roman"/>
          <w:color w:val="000000"/>
          <w:sz w:val="28"/>
          <w:szCs w:val="28"/>
          <w:lang w:val="kk-KZ" w:eastAsia="ru-RU"/>
        </w:rPr>
        <w:t xml:space="preserve"> арқылы шешілетіні баса айтылған.</w:t>
      </w:r>
    </w:p>
    <w:p w14:paraId="31D8A1E6" w14:textId="6B818F45" w:rsidR="00307BF1" w:rsidRPr="00C47FA5" w:rsidRDefault="00307BF1" w:rsidP="00143B54">
      <w:pPr>
        <w:spacing w:after="0" w:line="240" w:lineRule="auto"/>
        <w:ind w:firstLine="708"/>
        <w:jc w:val="both"/>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 xml:space="preserve">Енді осы стратегияны кеңінен түсіндіру үшін, келесідей есептерді қарастырып көрелік. Осы есептерді шешуде алдымен </w:t>
      </w:r>
      <w:r w:rsidR="00E3305C" w:rsidRPr="00C47FA5">
        <w:rPr>
          <w:rFonts w:ascii="Times New Roman" w:eastAsia="Times New Roman" w:hAnsi="Times New Roman" w:cs="Times New Roman"/>
          <w:color w:val="000000"/>
          <w:sz w:val="28"/>
          <w:szCs w:val="28"/>
          <w:lang w:val="kk-KZ" w:eastAsia="ru-RU"/>
        </w:rPr>
        <w:t>стандарты</w:t>
      </w:r>
      <w:r w:rsidRPr="00C47FA5">
        <w:rPr>
          <w:rFonts w:ascii="Times New Roman" w:eastAsia="Times New Roman" w:hAnsi="Times New Roman" w:cs="Times New Roman"/>
          <w:color w:val="000000"/>
          <w:sz w:val="28"/>
          <w:szCs w:val="28"/>
          <w:lang w:val="kk-KZ" w:eastAsia="ru-RU"/>
        </w:rPr>
        <w:t xml:space="preserve"> шешу әдісін және логикалық тұжырымдау стратегиясын пайдаланылатын үлгілі-тиімді шешу жолын қарастырамыз.</w:t>
      </w:r>
    </w:p>
    <w:p w14:paraId="74D85137" w14:textId="4E35A56B" w:rsidR="00307BF1" w:rsidRPr="00C47FA5" w:rsidRDefault="00307BF1" w:rsidP="00143B54">
      <w:pPr>
        <w:spacing w:after="0" w:line="240" w:lineRule="auto"/>
        <w:jc w:val="both"/>
        <w:rPr>
          <w:rFonts w:ascii="Times New Roman" w:eastAsia="Times New Roman" w:hAnsi="Times New Roman" w:cs="Times New Roman"/>
          <w:b/>
          <w:bCs/>
          <w:color w:val="000000"/>
          <w:sz w:val="28"/>
          <w:szCs w:val="28"/>
          <w:lang w:val="kk-KZ" w:eastAsia="ru-RU"/>
        </w:rPr>
      </w:pPr>
      <w:r w:rsidRPr="00C47FA5">
        <w:rPr>
          <w:rFonts w:ascii="Times New Roman" w:eastAsia="Times New Roman" w:hAnsi="Times New Roman" w:cs="Times New Roman"/>
          <w:b/>
          <w:bCs/>
          <w:color w:val="000000"/>
          <w:sz w:val="28"/>
          <w:szCs w:val="28"/>
          <w:lang w:val="kk-KZ" w:eastAsia="ru-RU"/>
        </w:rPr>
        <w:tab/>
        <w:t>1-есеп:</w:t>
      </w:r>
    </w:p>
    <w:p w14:paraId="4B9F842D" w14:textId="1F047C00" w:rsidR="00307BF1" w:rsidRPr="00C47FA5" w:rsidRDefault="00E3305C" w:rsidP="00143B54">
      <w:pPr>
        <w:spacing w:after="0" w:line="240" w:lineRule="auto"/>
        <w:ind w:firstLine="708"/>
        <w:jc w:val="both"/>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 xml:space="preserve">Сыныптағы оқушылар алдында </w:t>
      </w:r>
      <w:r w:rsidR="00307BF1" w:rsidRPr="00C47FA5">
        <w:rPr>
          <w:rFonts w:ascii="Times New Roman" w:eastAsia="Times New Roman" w:hAnsi="Times New Roman" w:cs="Times New Roman"/>
          <w:color w:val="000000"/>
          <w:sz w:val="28"/>
          <w:szCs w:val="28"/>
          <w:lang w:val="kk-KZ" w:eastAsia="ru-RU"/>
        </w:rPr>
        <w:t xml:space="preserve">Шолпан бүтін сандарды өсу ретімен </w:t>
      </w:r>
      <w:r w:rsidRPr="00C47FA5">
        <w:rPr>
          <w:rFonts w:ascii="Times New Roman" w:eastAsia="Times New Roman" w:hAnsi="Times New Roman" w:cs="Times New Roman"/>
          <w:color w:val="000000"/>
          <w:sz w:val="28"/>
          <w:szCs w:val="28"/>
          <w:lang w:val="kk-KZ" w:eastAsia="ru-RU"/>
        </w:rPr>
        <w:t>кезекті</w:t>
      </w:r>
      <w:r w:rsidR="00307BF1" w:rsidRPr="00C47FA5">
        <w:rPr>
          <w:rFonts w:ascii="Times New Roman" w:eastAsia="Times New Roman" w:hAnsi="Times New Roman" w:cs="Times New Roman"/>
          <w:color w:val="000000"/>
          <w:sz w:val="28"/>
          <w:szCs w:val="28"/>
          <w:lang w:val="kk-KZ" w:eastAsia="ru-RU"/>
        </w:rPr>
        <w:t xml:space="preserve"> түрде</w:t>
      </w:r>
      <w:r w:rsidRPr="00C47FA5">
        <w:rPr>
          <w:rFonts w:ascii="Times New Roman" w:eastAsia="Times New Roman" w:hAnsi="Times New Roman" w:cs="Times New Roman"/>
          <w:color w:val="000000"/>
          <w:sz w:val="28"/>
          <w:szCs w:val="28"/>
          <w:lang w:val="kk-KZ" w:eastAsia="ru-RU"/>
        </w:rPr>
        <w:t>(1, 2, 3, 4 және т. б.,)</w:t>
      </w:r>
      <w:r w:rsidR="00307BF1" w:rsidRPr="00C47FA5">
        <w:rPr>
          <w:rFonts w:ascii="Times New Roman" w:eastAsia="Times New Roman" w:hAnsi="Times New Roman" w:cs="Times New Roman"/>
          <w:color w:val="000000"/>
          <w:sz w:val="28"/>
          <w:szCs w:val="28"/>
          <w:lang w:val="kk-KZ" w:eastAsia="ru-RU"/>
        </w:rPr>
        <w:t xml:space="preserve"> айт</w:t>
      </w:r>
      <w:r w:rsidRPr="00C47FA5">
        <w:rPr>
          <w:rFonts w:ascii="Times New Roman" w:eastAsia="Times New Roman" w:hAnsi="Times New Roman" w:cs="Times New Roman"/>
          <w:color w:val="000000"/>
          <w:sz w:val="28"/>
          <w:szCs w:val="28"/>
          <w:lang w:val="kk-KZ" w:eastAsia="ru-RU"/>
        </w:rPr>
        <w:t>ты,</w:t>
      </w:r>
      <w:r w:rsidR="00307BF1" w:rsidRPr="00C47FA5">
        <w:rPr>
          <w:rFonts w:ascii="Times New Roman" w:eastAsia="Times New Roman" w:hAnsi="Times New Roman" w:cs="Times New Roman"/>
          <w:color w:val="000000"/>
          <w:sz w:val="28"/>
          <w:szCs w:val="28"/>
          <w:lang w:val="kk-KZ" w:eastAsia="ru-RU"/>
        </w:rPr>
        <w:t xml:space="preserve"> ал </w:t>
      </w:r>
      <w:r w:rsidRPr="00C47FA5">
        <w:rPr>
          <w:rFonts w:ascii="Times New Roman" w:eastAsia="Times New Roman" w:hAnsi="Times New Roman" w:cs="Times New Roman"/>
          <w:color w:val="000000"/>
          <w:sz w:val="28"/>
          <w:szCs w:val="28"/>
          <w:lang w:val="kk-KZ" w:eastAsia="ru-RU"/>
        </w:rPr>
        <w:t>Мақсат болса</w:t>
      </w:r>
      <w:r w:rsidR="00307BF1" w:rsidRPr="00C47FA5">
        <w:rPr>
          <w:rFonts w:ascii="Times New Roman" w:eastAsia="Times New Roman" w:hAnsi="Times New Roman" w:cs="Times New Roman"/>
          <w:color w:val="000000"/>
          <w:sz w:val="28"/>
          <w:szCs w:val="28"/>
          <w:lang w:val="kk-KZ" w:eastAsia="ru-RU"/>
        </w:rPr>
        <w:t xml:space="preserve"> </w:t>
      </w:r>
      <w:r w:rsidRPr="00C47FA5">
        <w:rPr>
          <w:rFonts w:ascii="Times New Roman" w:eastAsia="Times New Roman" w:hAnsi="Times New Roman" w:cs="Times New Roman"/>
          <w:color w:val="000000"/>
          <w:sz w:val="28"/>
          <w:szCs w:val="28"/>
          <w:lang w:val="kk-KZ" w:eastAsia="ru-RU"/>
        </w:rPr>
        <w:t>бүтін сандарды басқаша тәртіппен</w:t>
      </w:r>
      <w:r w:rsidR="00307BF1" w:rsidRPr="00C47FA5">
        <w:rPr>
          <w:rFonts w:ascii="Times New Roman" w:eastAsia="Times New Roman" w:hAnsi="Times New Roman" w:cs="Times New Roman"/>
          <w:color w:val="000000"/>
          <w:sz w:val="28"/>
          <w:szCs w:val="28"/>
          <w:lang w:val="kk-KZ" w:eastAsia="ru-RU"/>
        </w:rPr>
        <w:t xml:space="preserve"> </w:t>
      </w:r>
      <w:r w:rsidRPr="00C47FA5">
        <w:rPr>
          <w:rFonts w:ascii="Times New Roman" w:eastAsia="Times New Roman" w:hAnsi="Times New Roman" w:cs="Times New Roman"/>
          <w:color w:val="000000"/>
          <w:sz w:val="28"/>
          <w:szCs w:val="28"/>
          <w:lang w:val="kk-KZ" w:eastAsia="ru-RU"/>
        </w:rPr>
        <w:t>айтып шықты</w:t>
      </w:r>
      <w:r w:rsidR="00307BF1" w:rsidRPr="00C47FA5">
        <w:rPr>
          <w:rFonts w:ascii="Times New Roman" w:eastAsia="Times New Roman" w:hAnsi="Times New Roman" w:cs="Times New Roman"/>
          <w:color w:val="000000"/>
          <w:sz w:val="28"/>
          <w:szCs w:val="28"/>
          <w:lang w:val="kk-KZ" w:eastAsia="ru-RU"/>
        </w:rPr>
        <w:t xml:space="preserve">, </w:t>
      </w:r>
      <w:r w:rsidRPr="00C47FA5">
        <w:rPr>
          <w:rFonts w:ascii="Times New Roman" w:eastAsia="Times New Roman" w:hAnsi="Times New Roman" w:cs="Times New Roman"/>
          <w:color w:val="000000"/>
          <w:sz w:val="28"/>
          <w:szCs w:val="28"/>
          <w:lang w:val="kk-KZ" w:eastAsia="ru-RU"/>
        </w:rPr>
        <w:t>егер</w:t>
      </w:r>
      <w:r w:rsidR="00307BF1" w:rsidRPr="00C47FA5">
        <w:rPr>
          <w:rFonts w:ascii="Times New Roman" w:eastAsia="Times New Roman" w:hAnsi="Times New Roman" w:cs="Times New Roman"/>
          <w:color w:val="000000"/>
          <w:sz w:val="28"/>
          <w:szCs w:val="28"/>
          <w:lang w:val="kk-KZ" w:eastAsia="ru-RU"/>
        </w:rPr>
        <w:t xml:space="preserve"> оның </w:t>
      </w:r>
      <w:r w:rsidRPr="00C47FA5">
        <w:rPr>
          <w:rFonts w:ascii="Times New Roman" w:eastAsia="Times New Roman" w:hAnsi="Times New Roman" w:cs="Times New Roman"/>
          <w:color w:val="000000"/>
          <w:sz w:val="28"/>
          <w:szCs w:val="28"/>
          <w:lang w:val="kk-KZ" w:eastAsia="ru-RU"/>
        </w:rPr>
        <w:t xml:space="preserve">таңдаған бүтін санының </w:t>
      </w:r>
      <w:r w:rsidR="00307BF1" w:rsidRPr="00C47FA5">
        <w:rPr>
          <w:rFonts w:ascii="Times New Roman" w:eastAsia="Times New Roman" w:hAnsi="Times New Roman" w:cs="Times New Roman"/>
          <w:color w:val="000000"/>
          <w:sz w:val="28"/>
          <w:szCs w:val="28"/>
          <w:lang w:val="kk-KZ" w:eastAsia="ru-RU"/>
        </w:rPr>
        <w:t xml:space="preserve">бастапқы </w:t>
      </w:r>
      <w:r w:rsidRPr="00C47FA5">
        <w:rPr>
          <w:rFonts w:ascii="Times New Roman" w:eastAsia="Times New Roman" w:hAnsi="Times New Roman" w:cs="Times New Roman"/>
          <w:color w:val="000000"/>
          <w:sz w:val="28"/>
          <w:szCs w:val="28"/>
          <w:lang w:val="kk-KZ" w:eastAsia="ru-RU"/>
        </w:rPr>
        <w:t>саны</w:t>
      </w:r>
      <w:r w:rsidR="00307BF1" w:rsidRPr="00C47FA5">
        <w:rPr>
          <w:rFonts w:ascii="Times New Roman" w:eastAsia="Times New Roman" w:hAnsi="Times New Roman" w:cs="Times New Roman"/>
          <w:color w:val="000000"/>
          <w:sz w:val="28"/>
          <w:szCs w:val="28"/>
          <w:lang w:val="kk-KZ" w:eastAsia="ru-RU"/>
        </w:rPr>
        <w:t xml:space="preserve"> x саны</w:t>
      </w:r>
      <w:r w:rsidRPr="00C47FA5">
        <w:rPr>
          <w:rFonts w:ascii="Times New Roman" w:eastAsia="Times New Roman" w:hAnsi="Times New Roman" w:cs="Times New Roman"/>
          <w:color w:val="000000"/>
          <w:sz w:val="28"/>
          <w:szCs w:val="28"/>
          <w:lang w:val="kk-KZ" w:eastAsia="ru-RU"/>
        </w:rPr>
        <w:t xml:space="preserve"> болды және осы сандарды </w:t>
      </w:r>
      <w:r w:rsidR="00307BF1" w:rsidRPr="00C47FA5">
        <w:rPr>
          <w:rFonts w:ascii="Times New Roman" w:eastAsia="Times New Roman" w:hAnsi="Times New Roman" w:cs="Times New Roman"/>
          <w:color w:val="000000"/>
          <w:sz w:val="28"/>
          <w:szCs w:val="28"/>
          <w:lang w:val="kk-KZ" w:eastAsia="ru-RU"/>
        </w:rPr>
        <w:t xml:space="preserve">кері </w:t>
      </w:r>
      <w:r w:rsidRPr="00C47FA5">
        <w:rPr>
          <w:rFonts w:ascii="Times New Roman" w:eastAsia="Times New Roman" w:hAnsi="Times New Roman" w:cs="Times New Roman"/>
          <w:color w:val="000000"/>
          <w:sz w:val="28"/>
          <w:szCs w:val="28"/>
          <w:lang w:val="kk-KZ" w:eastAsia="ru-RU"/>
        </w:rPr>
        <w:t xml:space="preserve">кему бағытында </w:t>
      </w:r>
      <w:r w:rsidR="00307BF1" w:rsidRPr="00C47FA5">
        <w:rPr>
          <w:rFonts w:ascii="Times New Roman" w:eastAsia="Times New Roman" w:hAnsi="Times New Roman" w:cs="Times New Roman"/>
          <w:color w:val="000000"/>
          <w:sz w:val="28"/>
          <w:szCs w:val="28"/>
          <w:lang w:val="kk-KZ" w:eastAsia="ru-RU"/>
        </w:rPr>
        <w:t xml:space="preserve"> </w:t>
      </w:r>
      <w:r w:rsidRPr="00C47FA5">
        <w:rPr>
          <w:rFonts w:ascii="Times New Roman" w:eastAsia="Times New Roman" w:hAnsi="Times New Roman" w:cs="Times New Roman"/>
          <w:color w:val="000000"/>
          <w:sz w:val="28"/>
          <w:szCs w:val="28"/>
          <w:lang w:val="kk-KZ" w:eastAsia="ru-RU"/>
        </w:rPr>
        <w:t>айтты, мысалы</w:t>
      </w:r>
      <w:r w:rsidR="00307BF1" w:rsidRPr="00C47FA5">
        <w:rPr>
          <w:rFonts w:ascii="Times New Roman" w:eastAsia="Times New Roman" w:hAnsi="Times New Roman" w:cs="Times New Roman"/>
          <w:color w:val="000000"/>
          <w:sz w:val="28"/>
          <w:szCs w:val="28"/>
          <w:lang w:val="kk-KZ" w:eastAsia="ru-RU"/>
        </w:rPr>
        <w:t xml:space="preserve"> x-тен x-1-ге, содан кейін x — 2, x — 3, x — 4 және т.б. </w:t>
      </w:r>
      <w:r w:rsidRPr="00C47FA5">
        <w:rPr>
          <w:rFonts w:ascii="Times New Roman" w:eastAsia="Times New Roman" w:hAnsi="Times New Roman" w:cs="Times New Roman"/>
          <w:color w:val="000000"/>
          <w:sz w:val="28"/>
          <w:szCs w:val="28"/>
          <w:lang w:val="kk-KZ" w:eastAsia="ru-RU"/>
        </w:rPr>
        <w:t>Шолпан</w:t>
      </w:r>
      <w:r w:rsidR="00307BF1" w:rsidRPr="00C47FA5">
        <w:rPr>
          <w:rFonts w:ascii="Times New Roman" w:eastAsia="Times New Roman" w:hAnsi="Times New Roman" w:cs="Times New Roman"/>
          <w:color w:val="000000"/>
          <w:sz w:val="28"/>
          <w:szCs w:val="28"/>
          <w:lang w:val="kk-KZ" w:eastAsia="ru-RU"/>
        </w:rPr>
        <w:t xml:space="preserve"> </w:t>
      </w:r>
      <w:r w:rsidR="00E56B6F" w:rsidRPr="00C47FA5">
        <w:rPr>
          <w:rFonts w:ascii="Times New Roman" w:eastAsia="Times New Roman" w:hAnsi="Times New Roman" w:cs="Times New Roman"/>
          <w:color w:val="000000"/>
          <w:sz w:val="28"/>
          <w:szCs w:val="28"/>
          <w:lang w:val="kk-KZ" w:eastAsia="ru-RU"/>
        </w:rPr>
        <w:t>6</w:t>
      </w:r>
      <w:r w:rsidR="00307BF1" w:rsidRPr="00C47FA5">
        <w:rPr>
          <w:rFonts w:ascii="Times New Roman" w:eastAsia="Times New Roman" w:hAnsi="Times New Roman" w:cs="Times New Roman"/>
          <w:color w:val="000000"/>
          <w:sz w:val="28"/>
          <w:szCs w:val="28"/>
          <w:lang w:val="kk-KZ" w:eastAsia="ru-RU"/>
        </w:rPr>
        <w:t xml:space="preserve">2-ге жеткен сәтте </w:t>
      </w:r>
      <w:r w:rsidRPr="00C47FA5">
        <w:rPr>
          <w:rFonts w:ascii="Times New Roman" w:eastAsia="Times New Roman" w:hAnsi="Times New Roman" w:cs="Times New Roman"/>
          <w:color w:val="000000"/>
          <w:sz w:val="28"/>
          <w:szCs w:val="28"/>
          <w:lang w:val="kk-KZ" w:eastAsia="ru-RU"/>
        </w:rPr>
        <w:t>Мақсат</w:t>
      </w:r>
      <w:r w:rsidR="00307BF1" w:rsidRPr="00C47FA5">
        <w:rPr>
          <w:rFonts w:ascii="Times New Roman" w:eastAsia="Times New Roman" w:hAnsi="Times New Roman" w:cs="Times New Roman"/>
          <w:color w:val="000000"/>
          <w:sz w:val="28"/>
          <w:szCs w:val="28"/>
          <w:lang w:val="kk-KZ" w:eastAsia="ru-RU"/>
        </w:rPr>
        <w:t xml:space="preserve"> </w:t>
      </w:r>
      <w:r w:rsidR="00E56B6F" w:rsidRPr="00C47FA5">
        <w:rPr>
          <w:rFonts w:ascii="Times New Roman" w:eastAsia="Times New Roman" w:hAnsi="Times New Roman" w:cs="Times New Roman"/>
          <w:color w:val="000000"/>
          <w:sz w:val="28"/>
          <w:szCs w:val="28"/>
          <w:lang w:val="kk-KZ" w:eastAsia="ru-RU"/>
        </w:rPr>
        <w:t>8</w:t>
      </w:r>
      <w:r w:rsidR="00307BF1" w:rsidRPr="00C47FA5">
        <w:rPr>
          <w:rFonts w:ascii="Times New Roman" w:eastAsia="Times New Roman" w:hAnsi="Times New Roman" w:cs="Times New Roman"/>
          <w:color w:val="000000"/>
          <w:sz w:val="28"/>
          <w:szCs w:val="28"/>
          <w:lang w:val="kk-KZ" w:eastAsia="ru-RU"/>
        </w:rPr>
        <w:t xml:space="preserve">4 санын жариялайды. </w:t>
      </w:r>
      <w:r w:rsidRPr="00C47FA5">
        <w:rPr>
          <w:rFonts w:ascii="Times New Roman" w:eastAsia="Times New Roman" w:hAnsi="Times New Roman" w:cs="Times New Roman"/>
          <w:color w:val="000000"/>
          <w:sz w:val="28"/>
          <w:szCs w:val="28"/>
          <w:lang w:val="kk-KZ" w:eastAsia="ru-RU"/>
        </w:rPr>
        <w:t>Мақсат</w:t>
      </w:r>
      <w:r w:rsidR="00307BF1" w:rsidRPr="00C47FA5">
        <w:rPr>
          <w:rFonts w:ascii="Times New Roman" w:eastAsia="Times New Roman" w:hAnsi="Times New Roman" w:cs="Times New Roman"/>
          <w:color w:val="000000"/>
          <w:sz w:val="28"/>
          <w:szCs w:val="28"/>
          <w:lang w:val="kk-KZ" w:eastAsia="ru-RU"/>
        </w:rPr>
        <w:t xml:space="preserve"> кері санағын қай x </w:t>
      </w:r>
      <w:r w:rsidRPr="00C47FA5">
        <w:rPr>
          <w:rFonts w:ascii="Times New Roman" w:eastAsia="Times New Roman" w:hAnsi="Times New Roman" w:cs="Times New Roman"/>
          <w:color w:val="000000"/>
          <w:sz w:val="28"/>
          <w:szCs w:val="28"/>
          <w:lang w:val="kk-KZ" w:eastAsia="ru-RU"/>
        </w:rPr>
        <w:t>бүтін санымен</w:t>
      </w:r>
      <w:r w:rsidR="00307BF1" w:rsidRPr="00C47FA5">
        <w:rPr>
          <w:rFonts w:ascii="Times New Roman" w:eastAsia="Times New Roman" w:hAnsi="Times New Roman" w:cs="Times New Roman"/>
          <w:color w:val="000000"/>
          <w:sz w:val="28"/>
          <w:szCs w:val="28"/>
          <w:lang w:val="kk-KZ" w:eastAsia="ru-RU"/>
        </w:rPr>
        <w:t xml:space="preserve"> бастағанын анықтау</w:t>
      </w:r>
      <w:r w:rsidRPr="00C47FA5">
        <w:rPr>
          <w:rFonts w:ascii="Times New Roman" w:eastAsia="Times New Roman" w:hAnsi="Times New Roman" w:cs="Times New Roman"/>
          <w:color w:val="000000"/>
          <w:sz w:val="28"/>
          <w:szCs w:val="28"/>
          <w:lang w:val="kk-KZ" w:eastAsia="ru-RU"/>
        </w:rPr>
        <w:t xml:space="preserve"> керек</w:t>
      </w:r>
      <w:r w:rsidR="00307BF1" w:rsidRPr="00C47FA5">
        <w:rPr>
          <w:rFonts w:ascii="Times New Roman" w:eastAsia="Times New Roman" w:hAnsi="Times New Roman" w:cs="Times New Roman"/>
          <w:color w:val="000000"/>
          <w:sz w:val="28"/>
          <w:szCs w:val="28"/>
          <w:lang w:val="kk-KZ" w:eastAsia="ru-RU"/>
        </w:rPr>
        <w:t>.</w:t>
      </w:r>
    </w:p>
    <w:p w14:paraId="419E903C" w14:textId="6BC7FCB7" w:rsidR="00307BF1" w:rsidRPr="00C47FA5" w:rsidRDefault="00307BF1" w:rsidP="00143B54">
      <w:pPr>
        <w:spacing w:after="0" w:line="240" w:lineRule="auto"/>
        <w:ind w:firstLine="708"/>
        <w:jc w:val="both"/>
        <w:rPr>
          <w:rFonts w:ascii="Times New Roman" w:eastAsia="Times New Roman" w:hAnsi="Times New Roman" w:cs="Times New Roman"/>
          <w:i/>
          <w:iCs/>
          <w:color w:val="000000"/>
          <w:sz w:val="28"/>
          <w:szCs w:val="28"/>
          <w:lang w:val="kk-KZ" w:eastAsia="ru-RU"/>
        </w:rPr>
      </w:pPr>
      <w:r w:rsidRPr="00C47FA5">
        <w:rPr>
          <w:rFonts w:ascii="Times New Roman" w:eastAsia="Times New Roman" w:hAnsi="Times New Roman" w:cs="Times New Roman"/>
          <w:i/>
          <w:iCs/>
          <w:color w:val="000000"/>
          <w:sz w:val="28"/>
          <w:szCs w:val="28"/>
          <w:lang w:val="kk-KZ" w:eastAsia="ru-RU"/>
        </w:rPr>
        <w:t>Стандартты шеш</w:t>
      </w:r>
      <w:r w:rsidR="00E3305C" w:rsidRPr="00C47FA5">
        <w:rPr>
          <w:rFonts w:ascii="Times New Roman" w:eastAsia="Times New Roman" w:hAnsi="Times New Roman" w:cs="Times New Roman"/>
          <w:i/>
          <w:iCs/>
          <w:color w:val="000000"/>
          <w:sz w:val="28"/>
          <w:szCs w:val="28"/>
          <w:lang w:val="kk-KZ" w:eastAsia="ru-RU"/>
        </w:rPr>
        <w:t>у жолы</w:t>
      </w:r>
    </w:p>
    <w:p w14:paraId="337A64A9" w14:textId="55FA8A8B" w:rsidR="00307BF1" w:rsidRPr="00C47FA5" w:rsidRDefault="00307BF1" w:rsidP="00143B54">
      <w:pPr>
        <w:spacing w:after="0" w:line="240" w:lineRule="auto"/>
        <w:ind w:firstLine="708"/>
        <w:jc w:val="both"/>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 xml:space="preserve">Мұндай тапсырманы шешуге арналған әдеттегі </w:t>
      </w:r>
      <w:r w:rsidR="00E56B6F" w:rsidRPr="00C47FA5">
        <w:rPr>
          <w:rFonts w:ascii="Times New Roman" w:eastAsia="Times New Roman" w:hAnsi="Times New Roman" w:cs="Times New Roman"/>
          <w:color w:val="000000"/>
          <w:sz w:val="28"/>
          <w:szCs w:val="28"/>
          <w:lang w:val="kk-KZ" w:eastAsia="ru-RU"/>
        </w:rPr>
        <w:t>шешу әдісі</w:t>
      </w:r>
      <w:r w:rsidRPr="00C47FA5">
        <w:rPr>
          <w:rFonts w:ascii="Times New Roman" w:eastAsia="Times New Roman" w:hAnsi="Times New Roman" w:cs="Times New Roman"/>
          <w:color w:val="000000"/>
          <w:sz w:val="28"/>
          <w:szCs w:val="28"/>
          <w:lang w:val="kk-KZ" w:eastAsia="ru-RU"/>
        </w:rPr>
        <w:t xml:space="preserve"> </w:t>
      </w:r>
      <w:r w:rsidR="00E56B6F" w:rsidRPr="00C47FA5">
        <w:rPr>
          <w:rFonts w:ascii="Times New Roman" w:eastAsia="Times New Roman" w:hAnsi="Times New Roman" w:cs="Times New Roman"/>
          <w:color w:val="000000"/>
          <w:sz w:val="28"/>
          <w:szCs w:val="28"/>
          <w:lang w:val="kk-KZ" w:eastAsia="ru-RU"/>
        </w:rPr>
        <w:t xml:space="preserve">керекті </w:t>
      </w:r>
      <w:r w:rsidRPr="00C47FA5">
        <w:rPr>
          <w:rFonts w:ascii="Times New Roman" w:eastAsia="Times New Roman" w:hAnsi="Times New Roman" w:cs="Times New Roman"/>
          <w:color w:val="000000"/>
          <w:sz w:val="28"/>
          <w:szCs w:val="28"/>
          <w:lang w:val="kk-KZ" w:eastAsia="ru-RU"/>
        </w:rPr>
        <w:t>санды анықтау үшін бір уақытта екі бағытта</w:t>
      </w:r>
      <w:r w:rsidR="00E56B6F" w:rsidRPr="00C47FA5">
        <w:rPr>
          <w:rFonts w:ascii="Times New Roman" w:eastAsia="Times New Roman" w:hAnsi="Times New Roman" w:cs="Times New Roman"/>
          <w:color w:val="000000"/>
          <w:sz w:val="28"/>
          <w:szCs w:val="28"/>
          <w:lang w:val="kk-KZ" w:eastAsia="ru-RU"/>
        </w:rPr>
        <w:t>(өсу және кемуҚ</w:t>
      </w:r>
      <w:r w:rsidRPr="00C47FA5">
        <w:rPr>
          <w:rFonts w:ascii="Times New Roman" w:eastAsia="Times New Roman" w:hAnsi="Times New Roman" w:cs="Times New Roman"/>
          <w:color w:val="000000"/>
          <w:sz w:val="28"/>
          <w:szCs w:val="28"/>
          <w:lang w:val="kk-KZ" w:eastAsia="ru-RU"/>
        </w:rPr>
        <w:t xml:space="preserve"> </w:t>
      </w:r>
      <w:r w:rsidR="00E56B6F" w:rsidRPr="00C47FA5">
        <w:rPr>
          <w:rFonts w:ascii="Times New Roman" w:eastAsia="Times New Roman" w:hAnsi="Times New Roman" w:cs="Times New Roman"/>
          <w:color w:val="000000"/>
          <w:sz w:val="28"/>
          <w:szCs w:val="28"/>
          <w:lang w:val="kk-KZ" w:eastAsia="ru-RU"/>
        </w:rPr>
        <w:t>санау</w:t>
      </w:r>
      <w:r w:rsidRPr="00C47FA5">
        <w:rPr>
          <w:rFonts w:ascii="Times New Roman" w:eastAsia="Times New Roman" w:hAnsi="Times New Roman" w:cs="Times New Roman"/>
          <w:color w:val="000000"/>
          <w:sz w:val="28"/>
          <w:szCs w:val="28"/>
          <w:lang w:val="kk-KZ" w:eastAsia="ru-RU"/>
        </w:rPr>
        <w:t xml:space="preserve"> процесін визуализациялауды қамтиды. Бірақ мұнда кері санақ үшін бастапқы x нүктесінің белгісіздігі бар кедергі бар, бұл көбінесе шешімді табу </w:t>
      </w:r>
      <w:r w:rsidR="00E56B6F" w:rsidRPr="00C47FA5">
        <w:rPr>
          <w:rFonts w:ascii="Times New Roman" w:eastAsia="Times New Roman" w:hAnsi="Times New Roman" w:cs="Times New Roman"/>
          <w:color w:val="000000"/>
          <w:sz w:val="28"/>
          <w:szCs w:val="28"/>
          <w:lang w:val="kk-KZ" w:eastAsia="ru-RU"/>
        </w:rPr>
        <w:t xml:space="preserve">барысында қателесу арқылы нәтижеге жету жолына </w:t>
      </w:r>
      <w:r w:rsidRPr="00C47FA5">
        <w:rPr>
          <w:rFonts w:ascii="Times New Roman" w:eastAsia="Times New Roman" w:hAnsi="Times New Roman" w:cs="Times New Roman"/>
          <w:color w:val="000000"/>
          <w:sz w:val="28"/>
          <w:szCs w:val="28"/>
          <w:lang w:val="kk-KZ" w:eastAsia="ru-RU"/>
        </w:rPr>
        <w:t>әкеледі. Бұл әдіс уақыт пен күш-жігердің айтарлықтай шығындары</w:t>
      </w:r>
      <w:r w:rsidR="00E56B6F" w:rsidRPr="00C47FA5">
        <w:rPr>
          <w:rFonts w:ascii="Times New Roman" w:eastAsia="Times New Roman" w:hAnsi="Times New Roman" w:cs="Times New Roman"/>
          <w:color w:val="000000"/>
          <w:sz w:val="28"/>
          <w:szCs w:val="28"/>
          <w:lang w:val="kk-KZ" w:eastAsia="ru-RU"/>
        </w:rPr>
        <w:t>н талап етеді</w:t>
      </w:r>
      <w:r w:rsidRPr="00C47FA5">
        <w:rPr>
          <w:rFonts w:ascii="Times New Roman" w:eastAsia="Times New Roman" w:hAnsi="Times New Roman" w:cs="Times New Roman"/>
          <w:color w:val="000000"/>
          <w:sz w:val="28"/>
          <w:szCs w:val="28"/>
          <w:lang w:val="kk-KZ" w:eastAsia="ru-RU"/>
        </w:rPr>
        <w:t>.</w:t>
      </w:r>
    </w:p>
    <w:p w14:paraId="7974638F" w14:textId="6C1EC48D" w:rsidR="00307BF1" w:rsidRPr="00C47FA5" w:rsidRDefault="00E56B6F" w:rsidP="00143B54">
      <w:pPr>
        <w:spacing w:after="0" w:line="240" w:lineRule="auto"/>
        <w:ind w:firstLine="708"/>
        <w:jc w:val="both"/>
        <w:rPr>
          <w:rFonts w:ascii="Times New Roman" w:eastAsia="Times New Roman" w:hAnsi="Times New Roman" w:cs="Times New Roman"/>
          <w:i/>
          <w:iCs/>
          <w:color w:val="000000"/>
          <w:sz w:val="28"/>
          <w:szCs w:val="28"/>
          <w:lang w:val="kk-KZ" w:eastAsia="ru-RU"/>
        </w:rPr>
      </w:pPr>
      <w:r w:rsidRPr="00C47FA5">
        <w:rPr>
          <w:rFonts w:ascii="Times New Roman" w:eastAsia="Times New Roman" w:hAnsi="Times New Roman" w:cs="Times New Roman"/>
          <w:i/>
          <w:iCs/>
          <w:color w:val="000000"/>
          <w:sz w:val="28"/>
          <w:szCs w:val="28"/>
          <w:lang w:val="kk-KZ" w:eastAsia="ru-RU"/>
        </w:rPr>
        <w:t>Үлгілі-тиімді шешу жолы</w:t>
      </w:r>
    </w:p>
    <w:p w14:paraId="0941C4B5" w14:textId="00903B56" w:rsidR="00307BF1" w:rsidRPr="00C47FA5" w:rsidRDefault="00307BF1" w:rsidP="00143B54">
      <w:pPr>
        <w:spacing w:after="0" w:line="240" w:lineRule="auto"/>
        <w:ind w:firstLine="708"/>
        <w:jc w:val="both"/>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Логика</w:t>
      </w:r>
      <w:r w:rsidR="00E56B6F" w:rsidRPr="00C47FA5">
        <w:rPr>
          <w:rFonts w:ascii="Times New Roman" w:eastAsia="Times New Roman" w:hAnsi="Times New Roman" w:cs="Times New Roman"/>
          <w:color w:val="000000"/>
          <w:sz w:val="28"/>
          <w:szCs w:val="28"/>
          <w:lang w:val="kk-KZ" w:eastAsia="ru-RU"/>
        </w:rPr>
        <w:t>лық тұжырымдауға</w:t>
      </w:r>
      <w:r w:rsidRPr="00C47FA5">
        <w:rPr>
          <w:rFonts w:ascii="Times New Roman" w:eastAsia="Times New Roman" w:hAnsi="Times New Roman" w:cs="Times New Roman"/>
          <w:color w:val="000000"/>
          <w:sz w:val="28"/>
          <w:szCs w:val="28"/>
          <w:lang w:val="kk-KZ" w:eastAsia="ru-RU"/>
        </w:rPr>
        <w:t xml:space="preserve"> негізделген </w:t>
      </w:r>
      <w:r w:rsidR="00E56B6F" w:rsidRPr="00C47FA5">
        <w:rPr>
          <w:rFonts w:ascii="Times New Roman" w:eastAsia="Times New Roman" w:hAnsi="Times New Roman" w:cs="Times New Roman"/>
          <w:color w:val="000000"/>
          <w:sz w:val="28"/>
          <w:szCs w:val="28"/>
          <w:lang w:val="kk-KZ" w:eastAsia="ru-RU"/>
        </w:rPr>
        <w:t>стратегия</w:t>
      </w:r>
      <w:r w:rsidRPr="00C47FA5">
        <w:rPr>
          <w:rFonts w:ascii="Times New Roman" w:eastAsia="Times New Roman" w:hAnsi="Times New Roman" w:cs="Times New Roman"/>
          <w:color w:val="000000"/>
          <w:sz w:val="28"/>
          <w:szCs w:val="28"/>
          <w:lang w:val="kk-KZ" w:eastAsia="ru-RU"/>
        </w:rPr>
        <w:t xml:space="preserve"> </w:t>
      </w:r>
      <w:r w:rsidR="00E56B6F" w:rsidRPr="00C47FA5">
        <w:rPr>
          <w:rFonts w:ascii="Times New Roman" w:eastAsia="Times New Roman" w:hAnsi="Times New Roman" w:cs="Times New Roman"/>
          <w:color w:val="000000"/>
          <w:sz w:val="28"/>
          <w:szCs w:val="28"/>
          <w:lang w:val="kk-KZ" w:eastAsia="ru-RU"/>
        </w:rPr>
        <w:t xml:space="preserve">есеп </w:t>
      </w:r>
      <w:r w:rsidRPr="00C47FA5">
        <w:rPr>
          <w:rFonts w:ascii="Times New Roman" w:eastAsia="Times New Roman" w:hAnsi="Times New Roman" w:cs="Times New Roman"/>
          <w:color w:val="000000"/>
          <w:sz w:val="28"/>
          <w:szCs w:val="28"/>
          <w:lang w:val="kk-KZ" w:eastAsia="ru-RU"/>
        </w:rPr>
        <w:t>шеші</w:t>
      </w:r>
      <w:r w:rsidR="00E56B6F" w:rsidRPr="00C47FA5">
        <w:rPr>
          <w:rFonts w:ascii="Times New Roman" w:eastAsia="Times New Roman" w:hAnsi="Times New Roman" w:cs="Times New Roman"/>
          <w:color w:val="000000"/>
          <w:sz w:val="28"/>
          <w:szCs w:val="28"/>
          <w:lang w:val="kk-KZ" w:eastAsia="ru-RU"/>
        </w:rPr>
        <w:t>мін</w:t>
      </w:r>
      <w:r w:rsidRPr="00C47FA5">
        <w:rPr>
          <w:rFonts w:ascii="Times New Roman" w:eastAsia="Times New Roman" w:hAnsi="Times New Roman" w:cs="Times New Roman"/>
          <w:color w:val="000000"/>
          <w:sz w:val="28"/>
          <w:szCs w:val="28"/>
          <w:lang w:val="kk-KZ" w:eastAsia="ru-RU"/>
        </w:rPr>
        <w:t xml:space="preserve"> айтарлықтай жеңілдетеді. </w:t>
      </w:r>
      <w:r w:rsidR="00E56B6F" w:rsidRPr="00C47FA5">
        <w:rPr>
          <w:rFonts w:ascii="Times New Roman" w:eastAsia="Times New Roman" w:hAnsi="Times New Roman" w:cs="Times New Roman"/>
          <w:color w:val="000000"/>
          <w:sz w:val="28"/>
          <w:szCs w:val="28"/>
          <w:lang w:val="kk-KZ" w:eastAsia="ru-RU"/>
        </w:rPr>
        <w:t>Шолпан</w:t>
      </w:r>
      <w:r w:rsidRPr="00C47FA5">
        <w:rPr>
          <w:rFonts w:ascii="Times New Roman" w:eastAsia="Times New Roman" w:hAnsi="Times New Roman" w:cs="Times New Roman"/>
          <w:color w:val="000000"/>
          <w:sz w:val="28"/>
          <w:szCs w:val="28"/>
          <w:lang w:val="kk-KZ" w:eastAsia="ru-RU"/>
        </w:rPr>
        <w:t xml:space="preserve"> </w:t>
      </w:r>
      <w:r w:rsidR="0036451B" w:rsidRPr="00C47FA5">
        <w:rPr>
          <w:rFonts w:ascii="Times New Roman" w:eastAsia="Times New Roman" w:hAnsi="Times New Roman" w:cs="Times New Roman"/>
          <w:color w:val="000000"/>
          <w:sz w:val="28"/>
          <w:szCs w:val="28"/>
          <w:lang w:val="kk-KZ" w:eastAsia="ru-RU"/>
        </w:rPr>
        <w:t>6</w:t>
      </w:r>
      <w:r w:rsidRPr="00C47FA5">
        <w:rPr>
          <w:rFonts w:ascii="Times New Roman" w:eastAsia="Times New Roman" w:hAnsi="Times New Roman" w:cs="Times New Roman"/>
          <w:color w:val="000000"/>
          <w:sz w:val="28"/>
          <w:szCs w:val="28"/>
          <w:lang w:val="kk-KZ" w:eastAsia="ru-RU"/>
        </w:rPr>
        <w:t xml:space="preserve">2 деп </w:t>
      </w:r>
      <w:r w:rsidR="00E56B6F" w:rsidRPr="00C47FA5">
        <w:rPr>
          <w:rFonts w:ascii="Times New Roman" w:eastAsia="Times New Roman" w:hAnsi="Times New Roman" w:cs="Times New Roman"/>
          <w:color w:val="000000"/>
          <w:sz w:val="28"/>
          <w:szCs w:val="28"/>
          <w:lang w:val="kk-KZ" w:eastAsia="ru-RU"/>
        </w:rPr>
        <w:t>айтқан</w:t>
      </w:r>
      <w:r w:rsidRPr="00C47FA5">
        <w:rPr>
          <w:rFonts w:ascii="Times New Roman" w:eastAsia="Times New Roman" w:hAnsi="Times New Roman" w:cs="Times New Roman"/>
          <w:color w:val="000000"/>
          <w:sz w:val="28"/>
          <w:szCs w:val="28"/>
          <w:lang w:val="kk-KZ" w:eastAsia="ru-RU"/>
        </w:rPr>
        <w:t xml:space="preserve"> </w:t>
      </w:r>
      <w:r w:rsidR="00E56B6F" w:rsidRPr="00C47FA5">
        <w:rPr>
          <w:rFonts w:ascii="Times New Roman" w:eastAsia="Times New Roman" w:hAnsi="Times New Roman" w:cs="Times New Roman"/>
          <w:color w:val="000000"/>
          <w:sz w:val="28"/>
          <w:szCs w:val="28"/>
          <w:lang w:val="kk-KZ" w:eastAsia="ru-RU"/>
        </w:rPr>
        <w:t>мезетте</w:t>
      </w:r>
      <w:r w:rsidRPr="00C47FA5">
        <w:rPr>
          <w:rFonts w:ascii="Times New Roman" w:eastAsia="Times New Roman" w:hAnsi="Times New Roman" w:cs="Times New Roman"/>
          <w:color w:val="000000"/>
          <w:sz w:val="28"/>
          <w:szCs w:val="28"/>
          <w:lang w:val="kk-KZ" w:eastAsia="ru-RU"/>
        </w:rPr>
        <w:t xml:space="preserve">, </w:t>
      </w:r>
      <w:r w:rsidR="00E56B6F" w:rsidRPr="00C47FA5">
        <w:rPr>
          <w:rFonts w:ascii="Times New Roman" w:eastAsia="Times New Roman" w:hAnsi="Times New Roman" w:cs="Times New Roman"/>
          <w:color w:val="000000"/>
          <w:sz w:val="28"/>
          <w:szCs w:val="28"/>
          <w:lang w:val="kk-KZ" w:eastAsia="ru-RU"/>
        </w:rPr>
        <w:t>Мақсат</w:t>
      </w:r>
      <w:r w:rsidRPr="00C47FA5">
        <w:rPr>
          <w:rFonts w:ascii="Times New Roman" w:eastAsia="Times New Roman" w:hAnsi="Times New Roman" w:cs="Times New Roman"/>
          <w:color w:val="000000"/>
          <w:sz w:val="28"/>
          <w:szCs w:val="28"/>
          <w:lang w:val="kk-KZ" w:eastAsia="ru-RU"/>
        </w:rPr>
        <w:t xml:space="preserve"> кері санау процесінде со</w:t>
      </w:r>
      <w:r w:rsidR="00E56B6F" w:rsidRPr="00C47FA5">
        <w:rPr>
          <w:rFonts w:ascii="Times New Roman" w:eastAsia="Times New Roman" w:hAnsi="Times New Roman" w:cs="Times New Roman"/>
          <w:color w:val="000000"/>
          <w:sz w:val="28"/>
          <w:szCs w:val="28"/>
          <w:lang w:val="kk-KZ" w:eastAsia="ru-RU"/>
        </w:rPr>
        <w:t xml:space="preserve">ншама, яғни  </w:t>
      </w:r>
      <w:r w:rsidRPr="00C47FA5">
        <w:rPr>
          <w:rFonts w:ascii="Times New Roman" w:eastAsia="Times New Roman" w:hAnsi="Times New Roman" w:cs="Times New Roman"/>
          <w:color w:val="000000"/>
          <w:sz w:val="28"/>
          <w:szCs w:val="28"/>
          <w:lang w:val="kk-KZ" w:eastAsia="ru-RU"/>
        </w:rPr>
        <w:t xml:space="preserve"> </w:t>
      </w:r>
      <w:r w:rsidR="0036451B" w:rsidRPr="00C47FA5">
        <w:rPr>
          <w:rFonts w:ascii="Times New Roman" w:eastAsia="Times New Roman" w:hAnsi="Times New Roman" w:cs="Times New Roman"/>
          <w:color w:val="000000"/>
          <w:sz w:val="28"/>
          <w:szCs w:val="28"/>
          <w:lang w:val="kk-KZ" w:eastAsia="ru-RU"/>
        </w:rPr>
        <w:t>6</w:t>
      </w:r>
      <w:r w:rsidR="00E56B6F" w:rsidRPr="00C47FA5">
        <w:rPr>
          <w:rFonts w:ascii="Times New Roman" w:eastAsia="Times New Roman" w:hAnsi="Times New Roman" w:cs="Times New Roman"/>
          <w:color w:val="000000"/>
          <w:sz w:val="28"/>
          <w:szCs w:val="28"/>
          <w:lang w:val="kk-KZ" w:eastAsia="ru-RU"/>
        </w:rPr>
        <w:t xml:space="preserve">2 </w:t>
      </w:r>
      <w:r w:rsidRPr="00C47FA5">
        <w:rPr>
          <w:rFonts w:ascii="Times New Roman" w:eastAsia="Times New Roman" w:hAnsi="Times New Roman" w:cs="Times New Roman"/>
          <w:color w:val="000000"/>
          <w:sz w:val="28"/>
          <w:szCs w:val="28"/>
          <w:lang w:val="kk-KZ" w:eastAsia="ru-RU"/>
        </w:rPr>
        <w:t xml:space="preserve">санды айтқаны анық. Егер </w:t>
      </w:r>
      <w:r w:rsidR="0036451B" w:rsidRPr="00C47FA5">
        <w:rPr>
          <w:rFonts w:ascii="Times New Roman" w:eastAsia="Times New Roman" w:hAnsi="Times New Roman" w:cs="Times New Roman"/>
          <w:color w:val="000000"/>
          <w:sz w:val="28"/>
          <w:szCs w:val="28"/>
          <w:lang w:val="kk-KZ" w:eastAsia="ru-RU"/>
        </w:rPr>
        <w:t>Мақсат</w:t>
      </w:r>
      <w:r w:rsidRPr="00C47FA5">
        <w:rPr>
          <w:rFonts w:ascii="Times New Roman" w:eastAsia="Times New Roman" w:hAnsi="Times New Roman" w:cs="Times New Roman"/>
          <w:color w:val="000000"/>
          <w:sz w:val="28"/>
          <w:szCs w:val="28"/>
          <w:lang w:val="kk-KZ" w:eastAsia="ru-RU"/>
        </w:rPr>
        <w:t xml:space="preserve"> </w:t>
      </w:r>
      <w:r w:rsidR="00E56B6F" w:rsidRPr="00C47FA5">
        <w:rPr>
          <w:rFonts w:ascii="Times New Roman" w:eastAsia="Times New Roman" w:hAnsi="Times New Roman" w:cs="Times New Roman"/>
          <w:color w:val="000000"/>
          <w:sz w:val="28"/>
          <w:szCs w:val="28"/>
          <w:lang w:val="kk-KZ" w:eastAsia="ru-RU"/>
        </w:rPr>
        <w:t>айтқан</w:t>
      </w:r>
      <w:r w:rsidRPr="00C47FA5">
        <w:rPr>
          <w:rFonts w:ascii="Times New Roman" w:eastAsia="Times New Roman" w:hAnsi="Times New Roman" w:cs="Times New Roman"/>
          <w:color w:val="000000"/>
          <w:sz w:val="28"/>
          <w:szCs w:val="28"/>
          <w:lang w:val="kk-KZ" w:eastAsia="ru-RU"/>
        </w:rPr>
        <w:t xml:space="preserve"> </w:t>
      </w:r>
      <w:r w:rsidR="0036451B" w:rsidRPr="00C47FA5">
        <w:rPr>
          <w:rFonts w:ascii="Times New Roman" w:eastAsia="Times New Roman" w:hAnsi="Times New Roman" w:cs="Times New Roman"/>
          <w:color w:val="000000"/>
          <w:sz w:val="28"/>
          <w:szCs w:val="28"/>
          <w:lang w:val="kk-KZ" w:eastAsia="ru-RU"/>
        </w:rPr>
        <w:t>6</w:t>
      </w:r>
      <w:r w:rsidRPr="00C47FA5">
        <w:rPr>
          <w:rFonts w:ascii="Times New Roman" w:eastAsia="Times New Roman" w:hAnsi="Times New Roman" w:cs="Times New Roman"/>
          <w:color w:val="000000"/>
          <w:sz w:val="28"/>
          <w:szCs w:val="28"/>
          <w:lang w:val="kk-KZ" w:eastAsia="ru-RU"/>
        </w:rPr>
        <w:t>2-ші сан</w:t>
      </w:r>
      <w:r w:rsidR="0036451B" w:rsidRPr="00C47FA5">
        <w:rPr>
          <w:rFonts w:ascii="Times New Roman" w:eastAsia="Times New Roman" w:hAnsi="Times New Roman" w:cs="Times New Roman"/>
          <w:color w:val="000000"/>
          <w:sz w:val="28"/>
          <w:szCs w:val="28"/>
          <w:lang w:val="kk-KZ" w:eastAsia="ru-RU"/>
        </w:rPr>
        <w:t>ды</w:t>
      </w:r>
      <w:r w:rsidRPr="00C47FA5">
        <w:rPr>
          <w:rFonts w:ascii="Times New Roman" w:eastAsia="Times New Roman" w:hAnsi="Times New Roman" w:cs="Times New Roman"/>
          <w:color w:val="000000"/>
          <w:sz w:val="28"/>
          <w:szCs w:val="28"/>
          <w:lang w:val="kk-KZ" w:eastAsia="ru-RU"/>
        </w:rPr>
        <w:t xml:space="preserve"> x — </w:t>
      </w:r>
      <w:r w:rsidR="0036451B" w:rsidRPr="00C47FA5">
        <w:rPr>
          <w:rFonts w:ascii="Times New Roman" w:eastAsia="Times New Roman" w:hAnsi="Times New Roman" w:cs="Times New Roman"/>
          <w:color w:val="000000"/>
          <w:sz w:val="28"/>
          <w:szCs w:val="28"/>
          <w:lang w:val="kk-KZ" w:eastAsia="ru-RU"/>
        </w:rPr>
        <w:t>6</w:t>
      </w:r>
      <w:r w:rsidRPr="00C47FA5">
        <w:rPr>
          <w:rFonts w:ascii="Times New Roman" w:eastAsia="Times New Roman" w:hAnsi="Times New Roman" w:cs="Times New Roman"/>
          <w:color w:val="000000"/>
          <w:sz w:val="28"/>
          <w:szCs w:val="28"/>
          <w:lang w:val="kk-KZ" w:eastAsia="ru-RU"/>
        </w:rPr>
        <w:t>1 деп белгіле</w:t>
      </w:r>
      <w:r w:rsidR="0036451B" w:rsidRPr="00C47FA5">
        <w:rPr>
          <w:rFonts w:ascii="Times New Roman" w:eastAsia="Times New Roman" w:hAnsi="Times New Roman" w:cs="Times New Roman"/>
          <w:color w:val="000000"/>
          <w:sz w:val="28"/>
          <w:szCs w:val="28"/>
          <w:lang w:val="kk-KZ" w:eastAsia="ru-RU"/>
        </w:rPr>
        <w:t>сек</w:t>
      </w:r>
      <w:r w:rsidRPr="00C47FA5">
        <w:rPr>
          <w:rFonts w:ascii="Times New Roman" w:eastAsia="Times New Roman" w:hAnsi="Times New Roman" w:cs="Times New Roman"/>
          <w:color w:val="000000"/>
          <w:sz w:val="28"/>
          <w:szCs w:val="28"/>
          <w:lang w:val="kk-KZ" w:eastAsia="ru-RU"/>
        </w:rPr>
        <w:t xml:space="preserve"> және сол кезде ол 74 </w:t>
      </w:r>
      <w:r w:rsidR="0036451B" w:rsidRPr="00C47FA5">
        <w:rPr>
          <w:rFonts w:ascii="Times New Roman" w:eastAsia="Times New Roman" w:hAnsi="Times New Roman" w:cs="Times New Roman"/>
          <w:color w:val="000000"/>
          <w:sz w:val="28"/>
          <w:szCs w:val="28"/>
          <w:lang w:val="kk-KZ" w:eastAsia="ru-RU"/>
        </w:rPr>
        <w:t>санын</w:t>
      </w:r>
      <w:r w:rsidRPr="00C47FA5">
        <w:rPr>
          <w:rFonts w:ascii="Times New Roman" w:eastAsia="Times New Roman" w:hAnsi="Times New Roman" w:cs="Times New Roman"/>
          <w:color w:val="000000"/>
          <w:sz w:val="28"/>
          <w:szCs w:val="28"/>
          <w:lang w:val="kk-KZ" w:eastAsia="ru-RU"/>
        </w:rPr>
        <w:t xml:space="preserve"> айтқанын ескерсек, x — </w:t>
      </w:r>
      <w:r w:rsidR="0036451B" w:rsidRPr="00C47FA5">
        <w:rPr>
          <w:rFonts w:ascii="Times New Roman" w:eastAsia="Times New Roman" w:hAnsi="Times New Roman" w:cs="Times New Roman"/>
          <w:color w:val="000000"/>
          <w:sz w:val="28"/>
          <w:szCs w:val="28"/>
          <w:lang w:val="kk-KZ" w:eastAsia="ru-RU"/>
        </w:rPr>
        <w:lastRenderedPageBreak/>
        <w:t>61</w:t>
      </w:r>
      <w:r w:rsidRPr="00C47FA5">
        <w:rPr>
          <w:rFonts w:ascii="Times New Roman" w:eastAsia="Times New Roman" w:hAnsi="Times New Roman" w:cs="Times New Roman"/>
          <w:color w:val="000000"/>
          <w:sz w:val="28"/>
          <w:szCs w:val="28"/>
          <w:lang w:val="kk-KZ" w:eastAsia="ru-RU"/>
        </w:rPr>
        <w:t xml:space="preserve"> = </w:t>
      </w:r>
      <w:r w:rsidR="0036451B" w:rsidRPr="00C47FA5">
        <w:rPr>
          <w:rFonts w:ascii="Times New Roman" w:eastAsia="Times New Roman" w:hAnsi="Times New Roman" w:cs="Times New Roman"/>
          <w:color w:val="000000"/>
          <w:sz w:val="28"/>
          <w:szCs w:val="28"/>
          <w:lang w:val="kk-KZ" w:eastAsia="ru-RU"/>
        </w:rPr>
        <w:t>8</w:t>
      </w:r>
      <w:r w:rsidRPr="00C47FA5">
        <w:rPr>
          <w:rFonts w:ascii="Times New Roman" w:eastAsia="Times New Roman" w:hAnsi="Times New Roman" w:cs="Times New Roman"/>
          <w:color w:val="000000"/>
          <w:sz w:val="28"/>
          <w:szCs w:val="28"/>
          <w:lang w:val="kk-KZ" w:eastAsia="ru-RU"/>
        </w:rPr>
        <w:t xml:space="preserve">4 теңдеуін </w:t>
      </w:r>
      <w:r w:rsidR="0036451B" w:rsidRPr="00C47FA5">
        <w:rPr>
          <w:rFonts w:ascii="Times New Roman" w:eastAsia="Times New Roman" w:hAnsi="Times New Roman" w:cs="Times New Roman"/>
          <w:color w:val="000000"/>
          <w:sz w:val="28"/>
          <w:szCs w:val="28"/>
          <w:lang w:val="kk-KZ" w:eastAsia="ru-RU"/>
        </w:rPr>
        <w:t>өрнектеуге</w:t>
      </w:r>
      <w:r w:rsidRPr="00C47FA5">
        <w:rPr>
          <w:rFonts w:ascii="Times New Roman" w:eastAsia="Times New Roman" w:hAnsi="Times New Roman" w:cs="Times New Roman"/>
          <w:color w:val="000000"/>
          <w:sz w:val="28"/>
          <w:szCs w:val="28"/>
          <w:lang w:val="kk-KZ" w:eastAsia="ru-RU"/>
        </w:rPr>
        <w:t xml:space="preserve"> болады. Оны шеше отырып, біз x 1</w:t>
      </w:r>
      <w:r w:rsidR="0036451B" w:rsidRPr="00C47FA5">
        <w:rPr>
          <w:rFonts w:ascii="Times New Roman" w:eastAsia="Times New Roman" w:hAnsi="Times New Roman" w:cs="Times New Roman"/>
          <w:color w:val="000000"/>
          <w:sz w:val="28"/>
          <w:szCs w:val="28"/>
          <w:lang w:val="kk-KZ" w:eastAsia="ru-RU"/>
        </w:rPr>
        <w:t>4</w:t>
      </w:r>
      <w:r w:rsidRPr="00C47FA5">
        <w:rPr>
          <w:rFonts w:ascii="Times New Roman" w:eastAsia="Times New Roman" w:hAnsi="Times New Roman" w:cs="Times New Roman"/>
          <w:color w:val="000000"/>
          <w:sz w:val="28"/>
          <w:szCs w:val="28"/>
          <w:lang w:val="kk-KZ" w:eastAsia="ru-RU"/>
        </w:rPr>
        <w:t xml:space="preserve">5 екенін </w:t>
      </w:r>
      <w:r w:rsidR="0036451B" w:rsidRPr="00C47FA5">
        <w:rPr>
          <w:rFonts w:ascii="Times New Roman" w:eastAsia="Times New Roman" w:hAnsi="Times New Roman" w:cs="Times New Roman"/>
          <w:color w:val="000000"/>
          <w:sz w:val="28"/>
          <w:szCs w:val="28"/>
          <w:lang w:val="kk-KZ" w:eastAsia="ru-RU"/>
        </w:rPr>
        <w:t xml:space="preserve">анықтау </w:t>
      </w:r>
      <w:r w:rsidRPr="00C47FA5">
        <w:rPr>
          <w:rFonts w:ascii="Times New Roman" w:eastAsia="Times New Roman" w:hAnsi="Times New Roman" w:cs="Times New Roman"/>
          <w:color w:val="000000"/>
          <w:sz w:val="28"/>
          <w:szCs w:val="28"/>
          <w:lang w:val="kk-KZ" w:eastAsia="ru-RU"/>
        </w:rPr>
        <w:t>аламыз.</w:t>
      </w:r>
    </w:p>
    <w:p w14:paraId="5583A28C" w14:textId="77777777" w:rsidR="0023377E" w:rsidRPr="00C47FA5" w:rsidRDefault="0023377E" w:rsidP="00143B54">
      <w:pPr>
        <w:spacing w:after="0" w:line="240" w:lineRule="auto"/>
        <w:ind w:firstLine="708"/>
        <w:jc w:val="both"/>
        <w:rPr>
          <w:rFonts w:ascii="Times New Roman" w:eastAsia="Times New Roman" w:hAnsi="Times New Roman" w:cs="Times New Roman"/>
          <w:b/>
          <w:bCs/>
          <w:color w:val="000000"/>
          <w:sz w:val="28"/>
          <w:szCs w:val="28"/>
          <w:lang w:val="kk-KZ" w:eastAsia="ru-RU"/>
        </w:rPr>
      </w:pPr>
      <w:r w:rsidRPr="00C47FA5">
        <w:rPr>
          <w:rFonts w:ascii="Times New Roman" w:eastAsia="Times New Roman" w:hAnsi="Times New Roman" w:cs="Times New Roman"/>
          <w:b/>
          <w:bCs/>
          <w:color w:val="000000"/>
          <w:sz w:val="28"/>
          <w:szCs w:val="28"/>
          <w:lang w:val="kk-KZ" w:eastAsia="ru-RU"/>
        </w:rPr>
        <w:t>2-есеп:</w:t>
      </w:r>
    </w:p>
    <w:p w14:paraId="6D9E6F74" w14:textId="620883E9" w:rsidR="0036451B" w:rsidRPr="00C47FA5" w:rsidRDefault="0036451B" w:rsidP="00143B54">
      <w:pPr>
        <w:spacing w:after="0" w:line="240" w:lineRule="auto"/>
        <w:ind w:firstLine="708"/>
        <w:jc w:val="both"/>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 xml:space="preserve">Жүк қорабында </w:t>
      </w:r>
      <w:r w:rsidR="00DF305B" w:rsidRPr="00C47FA5">
        <w:rPr>
          <w:rFonts w:ascii="Times New Roman" w:eastAsia="Times New Roman" w:hAnsi="Times New Roman" w:cs="Times New Roman"/>
          <w:color w:val="000000"/>
          <w:sz w:val="28"/>
          <w:szCs w:val="28"/>
          <w:lang w:val="kk-KZ" w:eastAsia="ru-RU"/>
        </w:rPr>
        <w:t>1</w:t>
      </w:r>
      <w:r w:rsidRPr="00C47FA5">
        <w:rPr>
          <w:rFonts w:ascii="Times New Roman" w:eastAsia="Times New Roman" w:hAnsi="Times New Roman" w:cs="Times New Roman"/>
          <w:color w:val="000000"/>
          <w:sz w:val="28"/>
          <w:szCs w:val="28"/>
          <w:lang w:val="kk-KZ" w:eastAsia="ru-RU"/>
        </w:rPr>
        <w:t>00</w:t>
      </w:r>
      <w:r w:rsidR="00DF305B" w:rsidRPr="00C47FA5">
        <w:rPr>
          <w:rFonts w:ascii="Times New Roman" w:eastAsia="Times New Roman" w:hAnsi="Times New Roman" w:cs="Times New Roman"/>
          <w:color w:val="000000"/>
          <w:sz w:val="28"/>
          <w:szCs w:val="28"/>
          <w:lang w:val="kk-KZ" w:eastAsia="ru-RU"/>
        </w:rPr>
        <w:t>0</w:t>
      </w:r>
      <w:r w:rsidRPr="00C47FA5">
        <w:rPr>
          <w:rFonts w:ascii="Times New Roman" w:eastAsia="Times New Roman" w:hAnsi="Times New Roman" w:cs="Times New Roman"/>
          <w:color w:val="000000"/>
          <w:sz w:val="28"/>
          <w:szCs w:val="28"/>
          <w:lang w:val="kk-KZ" w:eastAsia="ru-RU"/>
        </w:rPr>
        <w:t xml:space="preserve"> кг жидек</w:t>
      </w:r>
      <w:r w:rsidR="00DF305B" w:rsidRPr="00C47FA5">
        <w:rPr>
          <w:rFonts w:ascii="Times New Roman" w:eastAsia="Times New Roman" w:hAnsi="Times New Roman" w:cs="Times New Roman"/>
          <w:color w:val="000000"/>
          <w:sz w:val="28"/>
          <w:szCs w:val="28"/>
          <w:lang w:val="kk-KZ" w:eastAsia="ru-RU"/>
        </w:rPr>
        <w:t xml:space="preserve"> </w:t>
      </w:r>
      <w:r w:rsidRPr="00C47FA5">
        <w:rPr>
          <w:rFonts w:ascii="Times New Roman" w:eastAsia="Times New Roman" w:hAnsi="Times New Roman" w:cs="Times New Roman"/>
          <w:color w:val="000000"/>
          <w:sz w:val="28"/>
          <w:szCs w:val="28"/>
          <w:lang w:val="kk-KZ" w:eastAsia="ru-RU"/>
        </w:rPr>
        <w:t>бар, олардың құрамындағы су жалпы салмағының 99% алады. Уақыт өте келе судың үлесі 98%-ға дейін төмендейді. Осы өзгерістен кейін жидектердің жалпы салмағы қандай болады?</w:t>
      </w:r>
    </w:p>
    <w:p w14:paraId="46885CC8" w14:textId="77777777" w:rsidR="0036451B" w:rsidRPr="00C47FA5" w:rsidRDefault="0036451B" w:rsidP="00143B54">
      <w:pPr>
        <w:spacing w:after="0" w:line="240" w:lineRule="auto"/>
        <w:ind w:firstLine="708"/>
        <w:jc w:val="both"/>
        <w:rPr>
          <w:rFonts w:ascii="Times New Roman" w:eastAsia="Times New Roman" w:hAnsi="Times New Roman" w:cs="Times New Roman"/>
          <w:i/>
          <w:iCs/>
          <w:color w:val="000000"/>
          <w:sz w:val="28"/>
          <w:szCs w:val="28"/>
          <w:lang w:val="kk-KZ" w:eastAsia="ru-RU"/>
        </w:rPr>
      </w:pPr>
      <w:r w:rsidRPr="00C47FA5">
        <w:rPr>
          <w:rFonts w:ascii="Times New Roman" w:eastAsia="Times New Roman" w:hAnsi="Times New Roman" w:cs="Times New Roman"/>
          <w:i/>
          <w:iCs/>
          <w:color w:val="000000"/>
          <w:sz w:val="28"/>
          <w:szCs w:val="28"/>
          <w:lang w:val="kk-KZ" w:eastAsia="ru-RU"/>
        </w:rPr>
        <w:t>Стандартты шешу жолы</w:t>
      </w:r>
    </w:p>
    <w:p w14:paraId="3E3AFD2E" w14:textId="7BB96944" w:rsidR="0036451B" w:rsidRPr="00C47FA5" w:rsidRDefault="0036451B" w:rsidP="00143B54">
      <w:pPr>
        <w:spacing w:after="0" w:line="240" w:lineRule="auto"/>
        <w:ind w:firstLine="708"/>
        <w:jc w:val="both"/>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Көпшілік адамда</w:t>
      </w:r>
      <w:r w:rsidR="00DF305B" w:rsidRPr="00C47FA5">
        <w:rPr>
          <w:rFonts w:ascii="Times New Roman" w:eastAsia="Times New Roman" w:hAnsi="Times New Roman" w:cs="Times New Roman"/>
          <w:color w:val="000000"/>
          <w:sz w:val="28"/>
          <w:szCs w:val="28"/>
          <w:lang w:val="kk-KZ" w:eastAsia="ru-RU"/>
        </w:rPr>
        <w:t>р</w:t>
      </w:r>
      <w:r w:rsidRPr="00C47FA5">
        <w:rPr>
          <w:rFonts w:ascii="Times New Roman" w:eastAsia="Times New Roman" w:hAnsi="Times New Roman" w:cs="Times New Roman"/>
          <w:color w:val="000000"/>
          <w:sz w:val="28"/>
          <w:szCs w:val="28"/>
          <w:lang w:val="kk-KZ" w:eastAsia="ru-RU"/>
        </w:rPr>
        <w:t xml:space="preserve"> судың 1% төмендеуімен жидектердің жалпы салмағы 99% - ға дейін төмендейді деп болжайды, яғни жидектің салмағы 99</w:t>
      </w:r>
      <w:r w:rsidR="00DF305B" w:rsidRPr="00C47FA5">
        <w:rPr>
          <w:rFonts w:ascii="Times New Roman" w:eastAsia="Times New Roman" w:hAnsi="Times New Roman" w:cs="Times New Roman"/>
          <w:color w:val="000000"/>
          <w:sz w:val="28"/>
          <w:szCs w:val="28"/>
          <w:lang w:val="kk-KZ" w:eastAsia="ru-RU"/>
        </w:rPr>
        <w:t>0</w:t>
      </w:r>
      <w:r w:rsidRPr="00C47FA5">
        <w:rPr>
          <w:rFonts w:ascii="Times New Roman" w:eastAsia="Times New Roman" w:hAnsi="Times New Roman" w:cs="Times New Roman"/>
          <w:color w:val="000000"/>
          <w:sz w:val="28"/>
          <w:szCs w:val="28"/>
          <w:lang w:val="kk-KZ" w:eastAsia="ru-RU"/>
        </w:rPr>
        <w:t xml:space="preserve"> кг-ға өзгереді. Алайда бұл дұрыс емес шешім.</w:t>
      </w:r>
    </w:p>
    <w:p w14:paraId="6EC64EB2" w14:textId="77777777" w:rsidR="0036451B" w:rsidRPr="00C47FA5" w:rsidRDefault="0036451B" w:rsidP="00143B54">
      <w:pPr>
        <w:spacing w:after="0" w:line="240" w:lineRule="auto"/>
        <w:ind w:firstLine="708"/>
        <w:jc w:val="both"/>
        <w:rPr>
          <w:rFonts w:ascii="Times New Roman" w:eastAsia="Times New Roman" w:hAnsi="Times New Roman" w:cs="Times New Roman"/>
          <w:i/>
          <w:iCs/>
          <w:color w:val="000000"/>
          <w:sz w:val="28"/>
          <w:szCs w:val="28"/>
          <w:lang w:val="kk-KZ" w:eastAsia="ru-RU"/>
        </w:rPr>
      </w:pPr>
      <w:r w:rsidRPr="00C47FA5">
        <w:rPr>
          <w:rFonts w:ascii="Times New Roman" w:eastAsia="Times New Roman" w:hAnsi="Times New Roman" w:cs="Times New Roman"/>
          <w:i/>
          <w:iCs/>
          <w:color w:val="000000"/>
          <w:sz w:val="28"/>
          <w:szCs w:val="28"/>
          <w:lang w:val="kk-KZ" w:eastAsia="ru-RU"/>
        </w:rPr>
        <w:t>Үлгілі-тиімді шешу жолы</w:t>
      </w:r>
    </w:p>
    <w:p w14:paraId="0A6DCB7A" w14:textId="63D40589" w:rsidR="0036451B" w:rsidRPr="00C47FA5" w:rsidRDefault="0036451B" w:rsidP="00143B54">
      <w:pPr>
        <w:spacing w:after="0" w:line="240" w:lineRule="auto"/>
        <w:ind w:firstLine="708"/>
        <w:jc w:val="both"/>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Дұрыс жауапты анықтау үшін біз логикалық тұжырымдауды қолданамыз. Бастапқыда, егер жидектер массасының 99% суға тиісті болса, бұл судың салмағы 99</w:t>
      </w:r>
      <w:r w:rsidR="00DF305B" w:rsidRPr="00C47FA5">
        <w:rPr>
          <w:rFonts w:ascii="Times New Roman" w:eastAsia="Times New Roman" w:hAnsi="Times New Roman" w:cs="Times New Roman"/>
          <w:color w:val="000000"/>
          <w:sz w:val="28"/>
          <w:szCs w:val="28"/>
          <w:lang w:val="kk-KZ" w:eastAsia="ru-RU"/>
        </w:rPr>
        <w:t>0</w:t>
      </w:r>
      <w:r w:rsidRPr="00C47FA5">
        <w:rPr>
          <w:rFonts w:ascii="Times New Roman" w:eastAsia="Times New Roman" w:hAnsi="Times New Roman" w:cs="Times New Roman"/>
          <w:color w:val="000000"/>
          <w:sz w:val="28"/>
          <w:szCs w:val="28"/>
          <w:lang w:val="kk-KZ" w:eastAsia="ru-RU"/>
        </w:rPr>
        <w:t xml:space="preserve"> кг, ал құрғақ заттың салмағы өзгеріске дейінде және кейінде небәрі 1</w:t>
      </w:r>
      <w:r w:rsidR="00DF305B" w:rsidRPr="00C47FA5">
        <w:rPr>
          <w:rFonts w:ascii="Times New Roman" w:eastAsia="Times New Roman" w:hAnsi="Times New Roman" w:cs="Times New Roman"/>
          <w:color w:val="000000"/>
          <w:sz w:val="28"/>
          <w:szCs w:val="28"/>
          <w:lang w:val="kk-KZ" w:eastAsia="ru-RU"/>
        </w:rPr>
        <w:t>0</w:t>
      </w:r>
      <w:r w:rsidRPr="00C47FA5">
        <w:rPr>
          <w:rFonts w:ascii="Times New Roman" w:eastAsia="Times New Roman" w:hAnsi="Times New Roman" w:cs="Times New Roman"/>
          <w:color w:val="000000"/>
          <w:sz w:val="28"/>
          <w:szCs w:val="28"/>
          <w:lang w:val="kk-KZ" w:eastAsia="ru-RU"/>
        </w:rPr>
        <w:t xml:space="preserve"> кг, бұл өзгеріске дейін құрғақ заттың салмағы жалпы салмақтың 1% құрайтының байқауға болады. Судың үлесі 98%-ға төмендегенде, құрғақ заттың пайызы екі есе артып, 2% - ға жетеді. Құрғақ заттың тұрақты мөлшері (1</w:t>
      </w:r>
      <w:r w:rsidR="00DF305B" w:rsidRPr="00C47FA5">
        <w:rPr>
          <w:rFonts w:ascii="Times New Roman" w:eastAsia="Times New Roman" w:hAnsi="Times New Roman" w:cs="Times New Roman"/>
          <w:color w:val="000000"/>
          <w:sz w:val="28"/>
          <w:szCs w:val="28"/>
          <w:lang w:val="kk-KZ" w:eastAsia="ru-RU"/>
        </w:rPr>
        <w:t>0</w:t>
      </w:r>
      <w:r w:rsidRPr="00C47FA5">
        <w:rPr>
          <w:rFonts w:ascii="Times New Roman" w:eastAsia="Times New Roman" w:hAnsi="Times New Roman" w:cs="Times New Roman"/>
          <w:color w:val="000000"/>
          <w:sz w:val="28"/>
          <w:szCs w:val="28"/>
          <w:lang w:val="kk-KZ" w:eastAsia="ru-RU"/>
        </w:rPr>
        <w:t xml:space="preserve"> кг) </w:t>
      </w:r>
      <w:r w:rsidR="00DF305B" w:rsidRPr="00C47FA5">
        <w:rPr>
          <w:rFonts w:ascii="Times New Roman" w:eastAsia="Times New Roman" w:hAnsi="Times New Roman" w:cs="Times New Roman"/>
          <w:color w:val="000000"/>
          <w:sz w:val="28"/>
          <w:szCs w:val="28"/>
          <w:lang w:val="kk-KZ" w:eastAsia="ru-RU"/>
        </w:rPr>
        <w:t>жидектердің</w:t>
      </w:r>
      <w:r w:rsidRPr="00C47FA5">
        <w:rPr>
          <w:rFonts w:ascii="Times New Roman" w:eastAsia="Times New Roman" w:hAnsi="Times New Roman" w:cs="Times New Roman"/>
          <w:color w:val="000000"/>
          <w:sz w:val="28"/>
          <w:szCs w:val="28"/>
          <w:lang w:val="kk-KZ" w:eastAsia="ru-RU"/>
        </w:rPr>
        <w:t xml:space="preserve"> жалпы салмағындағы үлесін екі есе арттыруы үшін жалпы салмақ екі есе азаюы керек. Сонымен, құрғақ заттың бастапқы 1% - ы 2% - ға айнал</w:t>
      </w:r>
      <w:r w:rsidR="00DF305B" w:rsidRPr="00C47FA5">
        <w:rPr>
          <w:rFonts w:ascii="Times New Roman" w:eastAsia="Times New Roman" w:hAnsi="Times New Roman" w:cs="Times New Roman"/>
          <w:color w:val="000000"/>
          <w:sz w:val="28"/>
          <w:szCs w:val="28"/>
          <w:lang w:val="kk-KZ" w:eastAsia="ru-RU"/>
        </w:rPr>
        <w:t>ғанда</w:t>
      </w:r>
      <w:r w:rsidRPr="00C47FA5">
        <w:rPr>
          <w:rFonts w:ascii="Times New Roman" w:eastAsia="Times New Roman" w:hAnsi="Times New Roman" w:cs="Times New Roman"/>
          <w:color w:val="000000"/>
          <w:sz w:val="28"/>
          <w:szCs w:val="28"/>
          <w:lang w:val="kk-KZ" w:eastAsia="ru-RU"/>
        </w:rPr>
        <w:t>, бұл 50</w:t>
      </w:r>
      <w:r w:rsidR="00DF305B" w:rsidRPr="00C47FA5">
        <w:rPr>
          <w:rFonts w:ascii="Times New Roman" w:eastAsia="Times New Roman" w:hAnsi="Times New Roman" w:cs="Times New Roman"/>
          <w:color w:val="000000"/>
          <w:sz w:val="28"/>
          <w:szCs w:val="28"/>
          <w:lang w:val="kk-KZ" w:eastAsia="ru-RU"/>
        </w:rPr>
        <w:t>0</w:t>
      </w:r>
      <w:r w:rsidRPr="00C47FA5">
        <w:rPr>
          <w:rFonts w:ascii="Times New Roman" w:eastAsia="Times New Roman" w:hAnsi="Times New Roman" w:cs="Times New Roman"/>
          <w:color w:val="000000"/>
          <w:sz w:val="28"/>
          <w:szCs w:val="28"/>
          <w:lang w:val="kk-KZ" w:eastAsia="ru-RU"/>
        </w:rPr>
        <w:t xml:space="preserve"> кг жидектердің жалпы салмағын</w:t>
      </w:r>
      <w:r w:rsidR="00DF305B" w:rsidRPr="00C47FA5">
        <w:rPr>
          <w:rFonts w:ascii="Times New Roman" w:eastAsia="Times New Roman" w:hAnsi="Times New Roman" w:cs="Times New Roman"/>
          <w:color w:val="000000"/>
          <w:sz w:val="28"/>
          <w:szCs w:val="28"/>
          <w:lang w:val="kk-KZ" w:eastAsia="ru-RU"/>
        </w:rPr>
        <w:t>д</w:t>
      </w:r>
      <w:r w:rsidRPr="00C47FA5">
        <w:rPr>
          <w:rFonts w:ascii="Times New Roman" w:eastAsia="Times New Roman" w:hAnsi="Times New Roman" w:cs="Times New Roman"/>
          <w:color w:val="000000"/>
          <w:sz w:val="28"/>
          <w:szCs w:val="28"/>
          <w:lang w:val="kk-KZ" w:eastAsia="ru-RU"/>
        </w:rPr>
        <w:t>а</w:t>
      </w:r>
      <w:r w:rsidR="00DF305B" w:rsidRPr="00C47FA5">
        <w:rPr>
          <w:rFonts w:ascii="Times New Roman" w:eastAsia="Times New Roman" w:hAnsi="Times New Roman" w:cs="Times New Roman"/>
          <w:color w:val="000000"/>
          <w:sz w:val="28"/>
          <w:szCs w:val="28"/>
          <w:lang w:val="kk-KZ" w:eastAsia="ru-RU"/>
        </w:rPr>
        <w:t xml:space="preserve"> 10 кг құрғақ зат бар қорытындысына</w:t>
      </w:r>
      <w:r w:rsidRPr="00C47FA5">
        <w:rPr>
          <w:rFonts w:ascii="Times New Roman" w:eastAsia="Times New Roman" w:hAnsi="Times New Roman" w:cs="Times New Roman"/>
          <w:color w:val="000000"/>
          <w:sz w:val="28"/>
          <w:szCs w:val="28"/>
          <w:lang w:val="kk-KZ" w:eastAsia="ru-RU"/>
        </w:rPr>
        <w:t xml:space="preserve"> әкеледі, сондықтан</w:t>
      </w:r>
      <w:r w:rsidR="00DF305B" w:rsidRPr="00C47FA5">
        <w:rPr>
          <w:rFonts w:ascii="Times New Roman" w:eastAsia="Times New Roman" w:hAnsi="Times New Roman" w:cs="Times New Roman"/>
          <w:color w:val="000000"/>
          <w:sz w:val="28"/>
          <w:szCs w:val="28"/>
          <w:lang w:val="kk-KZ" w:eastAsia="ru-RU"/>
        </w:rPr>
        <w:t xml:space="preserve"> өзгерістен соң жидектерде</w:t>
      </w:r>
      <w:r w:rsidRPr="00C47FA5">
        <w:rPr>
          <w:rFonts w:ascii="Times New Roman" w:eastAsia="Times New Roman" w:hAnsi="Times New Roman" w:cs="Times New Roman"/>
          <w:color w:val="000000"/>
          <w:sz w:val="28"/>
          <w:szCs w:val="28"/>
          <w:lang w:val="kk-KZ" w:eastAsia="ru-RU"/>
        </w:rPr>
        <w:t xml:space="preserve"> 49</w:t>
      </w:r>
      <w:r w:rsidR="00DF305B" w:rsidRPr="00C47FA5">
        <w:rPr>
          <w:rFonts w:ascii="Times New Roman" w:eastAsia="Times New Roman" w:hAnsi="Times New Roman" w:cs="Times New Roman"/>
          <w:color w:val="000000"/>
          <w:sz w:val="28"/>
          <w:szCs w:val="28"/>
          <w:lang w:val="kk-KZ" w:eastAsia="ru-RU"/>
        </w:rPr>
        <w:t>0</w:t>
      </w:r>
      <w:r w:rsidRPr="00C47FA5">
        <w:rPr>
          <w:rFonts w:ascii="Times New Roman" w:eastAsia="Times New Roman" w:hAnsi="Times New Roman" w:cs="Times New Roman"/>
          <w:color w:val="000000"/>
          <w:sz w:val="28"/>
          <w:szCs w:val="28"/>
          <w:lang w:val="kk-KZ" w:eastAsia="ru-RU"/>
        </w:rPr>
        <w:t xml:space="preserve"> кг су </w:t>
      </w:r>
      <w:r w:rsidR="0023377E" w:rsidRPr="00C47FA5">
        <w:rPr>
          <w:rFonts w:ascii="Times New Roman" w:eastAsia="Times New Roman" w:hAnsi="Times New Roman" w:cs="Times New Roman"/>
          <w:color w:val="000000"/>
          <w:sz w:val="28"/>
          <w:szCs w:val="28"/>
          <w:lang w:val="kk-KZ" w:eastAsia="ru-RU"/>
        </w:rPr>
        <w:t xml:space="preserve"> және 10 кг құрғақ зат </w:t>
      </w:r>
      <w:r w:rsidRPr="00C47FA5">
        <w:rPr>
          <w:rFonts w:ascii="Times New Roman" w:eastAsia="Times New Roman" w:hAnsi="Times New Roman" w:cs="Times New Roman"/>
          <w:color w:val="000000"/>
          <w:sz w:val="28"/>
          <w:szCs w:val="28"/>
          <w:lang w:val="kk-KZ" w:eastAsia="ru-RU"/>
        </w:rPr>
        <w:t>қалады</w:t>
      </w:r>
      <w:r w:rsidR="0023377E" w:rsidRPr="00C47FA5">
        <w:rPr>
          <w:rFonts w:ascii="Times New Roman" w:eastAsia="Times New Roman" w:hAnsi="Times New Roman" w:cs="Times New Roman"/>
          <w:color w:val="000000"/>
          <w:sz w:val="28"/>
          <w:szCs w:val="28"/>
          <w:lang w:val="kk-KZ" w:eastAsia="ru-RU"/>
        </w:rPr>
        <w:t>, яғни жидектің жалпы салмағы 500 кг болады</w:t>
      </w:r>
      <w:r w:rsidRPr="00C47FA5">
        <w:rPr>
          <w:rFonts w:ascii="Times New Roman" w:eastAsia="Times New Roman" w:hAnsi="Times New Roman" w:cs="Times New Roman"/>
          <w:color w:val="000000"/>
          <w:sz w:val="28"/>
          <w:szCs w:val="28"/>
          <w:lang w:val="kk-KZ" w:eastAsia="ru-RU"/>
        </w:rPr>
        <w:t>.</w:t>
      </w:r>
    </w:p>
    <w:p w14:paraId="3123C523" w14:textId="713D52CA" w:rsidR="0036451B" w:rsidRPr="00C47FA5" w:rsidRDefault="0023377E" w:rsidP="00143B54">
      <w:pPr>
        <w:spacing w:after="0" w:line="240" w:lineRule="auto"/>
        <w:ind w:firstLine="708"/>
        <w:jc w:val="both"/>
        <w:rPr>
          <w:rFonts w:ascii="Times New Roman" w:eastAsia="Times New Roman" w:hAnsi="Times New Roman" w:cs="Times New Roman"/>
          <w:b/>
          <w:bCs/>
          <w:color w:val="000000"/>
          <w:sz w:val="28"/>
          <w:szCs w:val="28"/>
          <w:lang w:val="kk-KZ" w:eastAsia="ru-RU"/>
        </w:rPr>
      </w:pPr>
      <w:r w:rsidRPr="00C47FA5">
        <w:rPr>
          <w:rFonts w:ascii="Times New Roman" w:eastAsia="Times New Roman" w:hAnsi="Times New Roman" w:cs="Times New Roman"/>
          <w:b/>
          <w:bCs/>
          <w:color w:val="000000"/>
          <w:sz w:val="28"/>
          <w:szCs w:val="28"/>
          <w:lang w:val="kk-KZ" w:eastAsia="ru-RU"/>
        </w:rPr>
        <w:t>3-есеп:</w:t>
      </w:r>
    </w:p>
    <w:p w14:paraId="17F3E7F6" w14:textId="495C08CA" w:rsidR="0036451B" w:rsidRPr="00C47FA5" w:rsidRDefault="0023377E" w:rsidP="00143B54">
      <w:pPr>
        <w:spacing w:after="0" w:line="240" w:lineRule="auto"/>
        <w:ind w:firstLine="708"/>
        <w:jc w:val="both"/>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М</w:t>
      </w:r>
      <w:r w:rsidR="0036451B" w:rsidRPr="00C47FA5">
        <w:rPr>
          <w:rFonts w:ascii="Times New Roman" w:eastAsia="Times New Roman" w:hAnsi="Times New Roman" w:cs="Times New Roman"/>
          <w:color w:val="000000"/>
          <w:sz w:val="28"/>
          <w:szCs w:val="28"/>
          <w:lang w:val="kk-KZ" w:eastAsia="ru-RU"/>
        </w:rPr>
        <w:t>ектепте</w:t>
      </w:r>
      <w:r w:rsidRPr="00C47FA5">
        <w:rPr>
          <w:rFonts w:ascii="Times New Roman" w:eastAsia="Times New Roman" w:hAnsi="Times New Roman" w:cs="Times New Roman"/>
          <w:color w:val="000000"/>
          <w:sz w:val="28"/>
          <w:szCs w:val="28"/>
          <w:lang w:val="kk-KZ" w:eastAsia="ru-RU"/>
        </w:rPr>
        <w:t>гі сыныптық экспериментте Майра</w:t>
      </w:r>
      <w:r w:rsidR="0036451B" w:rsidRPr="00C47FA5">
        <w:rPr>
          <w:rFonts w:ascii="Times New Roman" w:eastAsia="Times New Roman" w:hAnsi="Times New Roman" w:cs="Times New Roman"/>
          <w:color w:val="000000"/>
          <w:sz w:val="28"/>
          <w:szCs w:val="28"/>
          <w:lang w:val="kk-KZ" w:eastAsia="ru-RU"/>
        </w:rPr>
        <w:t xml:space="preserve"> алты</w:t>
      </w:r>
      <w:r w:rsidRPr="00C47FA5">
        <w:rPr>
          <w:rFonts w:ascii="Times New Roman" w:eastAsia="Times New Roman" w:hAnsi="Times New Roman" w:cs="Times New Roman"/>
          <w:color w:val="000000"/>
          <w:sz w:val="28"/>
          <w:szCs w:val="28"/>
          <w:lang w:val="kk-KZ" w:eastAsia="ru-RU"/>
        </w:rPr>
        <w:t>қырлы ойын тасын</w:t>
      </w:r>
      <w:r w:rsidR="0036451B" w:rsidRPr="00C47FA5">
        <w:rPr>
          <w:rFonts w:ascii="Times New Roman" w:eastAsia="Times New Roman" w:hAnsi="Times New Roman" w:cs="Times New Roman"/>
          <w:color w:val="000000"/>
          <w:sz w:val="28"/>
          <w:szCs w:val="28"/>
          <w:lang w:val="kk-KZ" w:eastAsia="ru-RU"/>
        </w:rPr>
        <w:t xml:space="preserve"> </w:t>
      </w:r>
      <w:r w:rsidRPr="00C47FA5">
        <w:rPr>
          <w:rFonts w:ascii="Times New Roman" w:eastAsia="Times New Roman" w:hAnsi="Times New Roman" w:cs="Times New Roman"/>
          <w:color w:val="000000"/>
          <w:sz w:val="28"/>
          <w:szCs w:val="28"/>
          <w:lang w:val="kk-KZ" w:eastAsia="ru-RU"/>
        </w:rPr>
        <w:t>көп рет лақтырады</w:t>
      </w:r>
      <w:r w:rsidR="0036451B" w:rsidRPr="00C47FA5">
        <w:rPr>
          <w:rFonts w:ascii="Times New Roman" w:eastAsia="Times New Roman" w:hAnsi="Times New Roman" w:cs="Times New Roman"/>
          <w:color w:val="000000"/>
          <w:sz w:val="28"/>
          <w:szCs w:val="28"/>
          <w:lang w:val="kk-KZ" w:eastAsia="ru-RU"/>
        </w:rPr>
        <w:t>. Эксперименттің мақсаты</w:t>
      </w:r>
      <w:r w:rsidRPr="00C47FA5">
        <w:rPr>
          <w:rFonts w:ascii="Times New Roman" w:eastAsia="Times New Roman" w:hAnsi="Times New Roman" w:cs="Times New Roman"/>
          <w:color w:val="000000"/>
          <w:sz w:val="28"/>
          <w:szCs w:val="28"/>
          <w:lang w:val="kk-KZ" w:eastAsia="ru-RU"/>
        </w:rPr>
        <w:t xml:space="preserve">–лақтыру барысында ойын тасы көрсеткен </w:t>
      </w:r>
      <w:r w:rsidR="0036451B" w:rsidRPr="00C47FA5">
        <w:rPr>
          <w:rFonts w:ascii="Times New Roman" w:eastAsia="Times New Roman" w:hAnsi="Times New Roman" w:cs="Times New Roman"/>
          <w:color w:val="000000"/>
          <w:sz w:val="28"/>
          <w:szCs w:val="28"/>
          <w:lang w:val="kk-KZ" w:eastAsia="ru-RU"/>
        </w:rPr>
        <w:t>сандар</w:t>
      </w:r>
      <w:r w:rsidR="00385604" w:rsidRPr="00C47FA5">
        <w:rPr>
          <w:rFonts w:ascii="Times New Roman" w:eastAsia="Times New Roman" w:hAnsi="Times New Roman" w:cs="Times New Roman"/>
          <w:color w:val="000000"/>
          <w:sz w:val="28"/>
          <w:szCs w:val="28"/>
          <w:lang w:val="kk-KZ" w:eastAsia="ru-RU"/>
        </w:rPr>
        <w:t>дың</w:t>
      </w:r>
      <w:r w:rsidR="0036451B" w:rsidRPr="00C47FA5">
        <w:rPr>
          <w:rFonts w:ascii="Times New Roman" w:eastAsia="Times New Roman" w:hAnsi="Times New Roman" w:cs="Times New Roman"/>
          <w:color w:val="000000"/>
          <w:sz w:val="28"/>
          <w:szCs w:val="28"/>
          <w:lang w:val="kk-KZ" w:eastAsia="ru-RU"/>
        </w:rPr>
        <w:t xml:space="preserve"> </w:t>
      </w:r>
      <w:r w:rsidRPr="00C47FA5">
        <w:rPr>
          <w:rFonts w:ascii="Times New Roman" w:eastAsia="Times New Roman" w:hAnsi="Times New Roman" w:cs="Times New Roman"/>
          <w:color w:val="000000"/>
          <w:sz w:val="28"/>
          <w:szCs w:val="28"/>
          <w:lang w:val="kk-KZ" w:eastAsia="ru-RU"/>
        </w:rPr>
        <w:t>3</w:t>
      </w:r>
      <w:r w:rsidR="00385604" w:rsidRPr="00C47FA5">
        <w:rPr>
          <w:rFonts w:ascii="Times New Roman" w:eastAsia="Times New Roman" w:hAnsi="Times New Roman" w:cs="Times New Roman"/>
          <w:color w:val="000000"/>
          <w:sz w:val="28"/>
          <w:szCs w:val="28"/>
          <w:lang w:val="kk-KZ" w:eastAsia="ru-RU"/>
        </w:rPr>
        <w:t>-і</w:t>
      </w:r>
      <w:r w:rsidRPr="00C47FA5">
        <w:rPr>
          <w:rFonts w:ascii="Times New Roman" w:eastAsia="Times New Roman" w:hAnsi="Times New Roman" w:cs="Times New Roman"/>
          <w:color w:val="000000"/>
          <w:sz w:val="28"/>
          <w:szCs w:val="28"/>
          <w:lang w:val="kk-KZ" w:eastAsia="ru-RU"/>
        </w:rPr>
        <w:t xml:space="preserve"> бірдей бол</w:t>
      </w:r>
      <w:r w:rsidR="00385604" w:rsidRPr="00C47FA5">
        <w:rPr>
          <w:rFonts w:ascii="Times New Roman" w:eastAsia="Times New Roman" w:hAnsi="Times New Roman" w:cs="Times New Roman"/>
          <w:color w:val="000000"/>
          <w:sz w:val="28"/>
          <w:szCs w:val="28"/>
          <w:lang w:val="kk-KZ" w:eastAsia="ru-RU"/>
        </w:rPr>
        <w:t>ғанда экспериментті тоқтату</w:t>
      </w:r>
      <w:r w:rsidR="0036451B" w:rsidRPr="00C47FA5">
        <w:rPr>
          <w:rFonts w:ascii="Times New Roman" w:eastAsia="Times New Roman" w:hAnsi="Times New Roman" w:cs="Times New Roman"/>
          <w:color w:val="000000"/>
          <w:sz w:val="28"/>
          <w:szCs w:val="28"/>
          <w:lang w:val="kk-KZ" w:eastAsia="ru-RU"/>
        </w:rPr>
        <w:t xml:space="preserve">. Эксперимент </w:t>
      </w:r>
      <w:r w:rsidRPr="00C47FA5">
        <w:rPr>
          <w:rFonts w:ascii="Times New Roman" w:eastAsia="Times New Roman" w:hAnsi="Times New Roman" w:cs="Times New Roman"/>
          <w:color w:val="000000"/>
          <w:sz w:val="28"/>
          <w:szCs w:val="28"/>
          <w:lang w:val="kk-KZ" w:eastAsia="ru-RU"/>
        </w:rPr>
        <w:t xml:space="preserve">нәтижесінде түскен сандардың қосындысы </w:t>
      </w:r>
      <w:r w:rsidR="0036451B" w:rsidRPr="00C47FA5">
        <w:rPr>
          <w:rFonts w:ascii="Times New Roman" w:eastAsia="Times New Roman" w:hAnsi="Times New Roman" w:cs="Times New Roman"/>
          <w:color w:val="000000"/>
          <w:sz w:val="28"/>
          <w:szCs w:val="28"/>
          <w:lang w:val="kk-KZ" w:eastAsia="ru-RU"/>
        </w:rPr>
        <w:t xml:space="preserve">47 </w:t>
      </w:r>
      <w:r w:rsidRPr="00C47FA5">
        <w:rPr>
          <w:rFonts w:ascii="Times New Roman" w:eastAsia="Times New Roman" w:hAnsi="Times New Roman" w:cs="Times New Roman"/>
          <w:color w:val="000000"/>
          <w:sz w:val="28"/>
          <w:szCs w:val="28"/>
          <w:lang w:val="kk-KZ" w:eastAsia="ru-RU"/>
        </w:rPr>
        <w:t>болды, б</w:t>
      </w:r>
      <w:r w:rsidR="00385604" w:rsidRPr="00C47FA5">
        <w:rPr>
          <w:rFonts w:ascii="Times New Roman" w:eastAsia="Times New Roman" w:hAnsi="Times New Roman" w:cs="Times New Roman"/>
          <w:color w:val="000000"/>
          <w:sz w:val="28"/>
          <w:szCs w:val="28"/>
          <w:lang w:val="kk-KZ" w:eastAsia="ru-RU"/>
        </w:rPr>
        <w:t>ұ</w:t>
      </w:r>
      <w:r w:rsidRPr="00C47FA5">
        <w:rPr>
          <w:rFonts w:ascii="Times New Roman" w:eastAsia="Times New Roman" w:hAnsi="Times New Roman" w:cs="Times New Roman"/>
          <w:color w:val="000000"/>
          <w:sz w:val="28"/>
          <w:szCs w:val="28"/>
          <w:lang w:val="kk-KZ" w:eastAsia="ru-RU"/>
        </w:rPr>
        <w:t>л нәтижені тасты</w:t>
      </w:r>
      <w:r w:rsidR="0036451B" w:rsidRPr="00C47FA5">
        <w:rPr>
          <w:rFonts w:ascii="Times New Roman" w:eastAsia="Times New Roman" w:hAnsi="Times New Roman" w:cs="Times New Roman"/>
          <w:color w:val="000000"/>
          <w:sz w:val="28"/>
          <w:szCs w:val="28"/>
          <w:lang w:val="kk-KZ" w:eastAsia="ru-RU"/>
        </w:rPr>
        <w:t xml:space="preserve"> 12</w:t>
      </w:r>
      <w:r w:rsidRPr="00C47FA5">
        <w:rPr>
          <w:rFonts w:ascii="Times New Roman" w:eastAsia="Times New Roman" w:hAnsi="Times New Roman" w:cs="Times New Roman"/>
          <w:color w:val="000000"/>
          <w:sz w:val="28"/>
          <w:szCs w:val="28"/>
          <w:lang w:val="kk-KZ" w:eastAsia="ru-RU"/>
        </w:rPr>
        <w:t xml:space="preserve"> рет лақтырғанда</w:t>
      </w:r>
      <w:r w:rsidR="0036451B" w:rsidRPr="00C47FA5">
        <w:rPr>
          <w:rFonts w:ascii="Times New Roman" w:eastAsia="Times New Roman" w:hAnsi="Times New Roman" w:cs="Times New Roman"/>
          <w:color w:val="000000"/>
          <w:sz w:val="28"/>
          <w:szCs w:val="28"/>
          <w:lang w:val="kk-KZ" w:eastAsia="ru-RU"/>
        </w:rPr>
        <w:t xml:space="preserve"> </w:t>
      </w:r>
      <w:r w:rsidRPr="00C47FA5">
        <w:rPr>
          <w:rFonts w:ascii="Times New Roman" w:eastAsia="Times New Roman" w:hAnsi="Times New Roman" w:cs="Times New Roman"/>
          <w:color w:val="000000"/>
          <w:sz w:val="28"/>
          <w:szCs w:val="28"/>
          <w:lang w:val="kk-KZ" w:eastAsia="ru-RU"/>
        </w:rPr>
        <w:t>алды</w:t>
      </w:r>
      <w:r w:rsidR="0036451B" w:rsidRPr="00C47FA5">
        <w:rPr>
          <w:rFonts w:ascii="Times New Roman" w:eastAsia="Times New Roman" w:hAnsi="Times New Roman" w:cs="Times New Roman"/>
          <w:color w:val="000000"/>
          <w:sz w:val="28"/>
          <w:szCs w:val="28"/>
          <w:lang w:val="kk-KZ" w:eastAsia="ru-RU"/>
        </w:rPr>
        <w:t xml:space="preserve">. </w:t>
      </w:r>
      <w:r w:rsidR="00385604" w:rsidRPr="00C47FA5">
        <w:rPr>
          <w:rFonts w:ascii="Times New Roman" w:eastAsia="Times New Roman" w:hAnsi="Times New Roman" w:cs="Times New Roman"/>
          <w:color w:val="000000"/>
          <w:sz w:val="28"/>
          <w:szCs w:val="28"/>
          <w:lang w:val="kk-KZ" w:eastAsia="ru-RU"/>
        </w:rPr>
        <w:t>Эксперимент нәтижесінде 3 рет қайталанған ойын тасы санын анықтаңыз</w:t>
      </w:r>
      <w:r w:rsidR="0036451B" w:rsidRPr="00C47FA5">
        <w:rPr>
          <w:rFonts w:ascii="Times New Roman" w:eastAsia="Times New Roman" w:hAnsi="Times New Roman" w:cs="Times New Roman"/>
          <w:color w:val="000000"/>
          <w:sz w:val="28"/>
          <w:szCs w:val="28"/>
          <w:lang w:val="kk-KZ" w:eastAsia="ru-RU"/>
        </w:rPr>
        <w:t>.</w:t>
      </w:r>
    </w:p>
    <w:p w14:paraId="6F6679D0" w14:textId="77777777" w:rsidR="00385604" w:rsidRPr="00C47FA5" w:rsidRDefault="00385604" w:rsidP="00143B54">
      <w:pPr>
        <w:spacing w:after="0" w:line="240" w:lineRule="auto"/>
        <w:ind w:firstLine="708"/>
        <w:jc w:val="both"/>
        <w:rPr>
          <w:rFonts w:ascii="Times New Roman" w:eastAsia="Times New Roman" w:hAnsi="Times New Roman" w:cs="Times New Roman"/>
          <w:i/>
          <w:iCs/>
          <w:color w:val="000000"/>
          <w:sz w:val="28"/>
          <w:szCs w:val="28"/>
          <w:lang w:val="kk-KZ" w:eastAsia="ru-RU"/>
        </w:rPr>
      </w:pPr>
      <w:r w:rsidRPr="00C47FA5">
        <w:rPr>
          <w:rFonts w:ascii="Times New Roman" w:eastAsia="Times New Roman" w:hAnsi="Times New Roman" w:cs="Times New Roman"/>
          <w:i/>
          <w:iCs/>
          <w:color w:val="000000"/>
          <w:sz w:val="28"/>
          <w:szCs w:val="28"/>
          <w:lang w:val="kk-KZ" w:eastAsia="ru-RU"/>
        </w:rPr>
        <w:t>Стандартты шешу жолы</w:t>
      </w:r>
    </w:p>
    <w:p w14:paraId="10DBFC2B" w14:textId="5024259B" w:rsidR="0036451B" w:rsidRPr="00C47FA5" w:rsidRDefault="00385604" w:rsidP="00143B54">
      <w:pPr>
        <w:spacing w:after="0" w:line="240" w:lineRule="auto"/>
        <w:ind w:firstLine="708"/>
        <w:jc w:val="both"/>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Ешқандай есептеусіз жай ғана ойын тасын лақтырып, сол 3 рет қайталанатын</w:t>
      </w:r>
      <w:r w:rsidR="0036451B" w:rsidRPr="00C47FA5">
        <w:rPr>
          <w:rFonts w:ascii="Times New Roman" w:eastAsia="Times New Roman" w:hAnsi="Times New Roman" w:cs="Times New Roman"/>
          <w:color w:val="000000"/>
          <w:sz w:val="28"/>
          <w:szCs w:val="28"/>
          <w:lang w:val="kk-KZ" w:eastAsia="ru-RU"/>
        </w:rPr>
        <w:t xml:space="preserve"> эксперименті</w:t>
      </w:r>
      <w:r w:rsidRPr="00C47FA5">
        <w:rPr>
          <w:rFonts w:ascii="Times New Roman" w:eastAsia="Times New Roman" w:hAnsi="Times New Roman" w:cs="Times New Roman"/>
          <w:color w:val="000000"/>
          <w:sz w:val="28"/>
          <w:szCs w:val="28"/>
          <w:lang w:val="kk-KZ" w:eastAsia="ru-RU"/>
        </w:rPr>
        <w:t xml:space="preserve"> іске асыруды</w:t>
      </w:r>
      <w:r w:rsidR="0036451B" w:rsidRPr="00C47FA5">
        <w:rPr>
          <w:rFonts w:ascii="Times New Roman" w:eastAsia="Times New Roman" w:hAnsi="Times New Roman" w:cs="Times New Roman"/>
          <w:color w:val="000000"/>
          <w:sz w:val="28"/>
          <w:szCs w:val="28"/>
          <w:lang w:val="kk-KZ" w:eastAsia="ru-RU"/>
        </w:rPr>
        <w:t xml:space="preserve"> шешім ретінде ұсынуға болады, бірақ 12 лақтыру </w:t>
      </w:r>
      <w:r w:rsidRPr="00C47FA5">
        <w:rPr>
          <w:rFonts w:ascii="Times New Roman" w:eastAsia="Times New Roman" w:hAnsi="Times New Roman" w:cs="Times New Roman"/>
          <w:color w:val="000000"/>
          <w:sz w:val="28"/>
          <w:szCs w:val="28"/>
          <w:lang w:val="kk-KZ" w:eastAsia="ru-RU"/>
        </w:rPr>
        <w:t>арқылы</w:t>
      </w:r>
      <w:r w:rsidR="0036451B" w:rsidRPr="00C47FA5">
        <w:rPr>
          <w:rFonts w:ascii="Times New Roman" w:eastAsia="Times New Roman" w:hAnsi="Times New Roman" w:cs="Times New Roman"/>
          <w:color w:val="000000"/>
          <w:sz w:val="28"/>
          <w:szCs w:val="28"/>
          <w:lang w:val="kk-KZ" w:eastAsia="ru-RU"/>
        </w:rPr>
        <w:t xml:space="preserve"> 47 ұпайға</w:t>
      </w:r>
      <w:r w:rsidRPr="00C47FA5">
        <w:rPr>
          <w:rFonts w:ascii="Times New Roman" w:eastAsia="Times New Roman" w:hAnsi="Times New Roman" w:cs="Times New Roman"/>
          <w:color w:val="000000"/>
          <w:sz w:val="28"/>
          <w:szCs w:val="28"/>
          <w:lang w:val="kk-KZ" w:eastAsia="ru-RU"/>
        </w:rPr>
        <w:t xml:space="preserve"> дәл</w:t>
      </w:r>
      <w:r w:rsidR="0036451B" w:rsidRPr="00C47FA5">
        <w:rPr>
          <w:rFonts w:ascii="Times New Roman" w:eastAsia="Times New Roman" w:hAnsi="Times New Roman" w:cs="Times New Roman"/>
          <w:color w:val="000000"/>
          <w:sz w:val="28"/>
          <w:szCs w:val="28"/>
          <w:lang w:val="kk-KZ" w:eastAsia="ru-RU"/>
        </w:rPr>
        <w:t xml:space="preserve"> жету қиын мәселе болып табылады, бұл</w:t>
      </w:r>
      <w:r w:rsidRPr="00C47FA5">
        <w:rPr>
          <w:rFonts w:ascii="Times New Roman" w:eastAsia="Times New Roman" w:hAnsi="Times New Roman" w:cs="Times New Roman"/>
          <w:color w:val="000000"/>
          <w:sz w:val="28"/>
          <w:szCs w:val="28"/>
          <w:lang w:val="kk-KZ" w:eastAsia="ru-RU"/>
        </w:rPr>
        <w:t xml:space="preserve"> аталған</w:t>
      </w:r>
      <w:r w:rsidR="0036451B" w:rsidRPr="00C47FA5">
        <w:rPr>
          <w:rFonts w:ascii="Times New Roman" w:eastAsia="Times New Roman" w:hAnsi="Times New Roman" w:cs="Times New Roman"/>
          <w:color w:val="000000"/>
          <w:sz w:val="28"/>
          <w:szCs w:val="28"/>
          <w:lang w:val="kk-KZ" w:eastAsia="ru-RU"/>
        </w:rPr>
        <w:t xml:space="preserve"> әдісті тиімсіз етеді.</w:t>
      </w:r>
    </w:p>
    <w:p w14:paraId="311C9EA9" w14:textId="31B53984" w:rsidR="00385604" w:rsidRPr="00C47FA5" w:rsidRDefault="00385604" w:rsidP="00143B54">
      <w:pPr>
        <w:spacing w:after="0" w:line="240" w:lineRule="auto"/>
        <w:ind w:firstLine="708"/>
        <w:jc w:val="both"/>
        <w:rPr>
          <w:rFonts w:ascii="Times New Roman" w:eastAsia="Times New Roman" w:hAnsi="Times New Roman" w:cs="Times New Roman"/>
          <w:i/>
          <w:iCs/>
          <w:color w:val="000000"/>
          <w:sz w:val="28"/>
          <w:szCs w:val="28"/>
          <w:lang w:val="kk-KZ" w:eastAsia="ru-RU"/>
        </w:rPr>
      </w:pPr>
      <w:r w:rsidRPr="00C47FA5">
        <w:rPr>
          <w:rFonts w:ascii="Times New Roman" w:eastAsia="Times New Roman" w:hAnsi="Times New Roman" w:cs="Times New Roman"/>
          <w:i/>
          <w:iCs/>
          <w:color w:val="000000"/>
          <w:sz w:val="28"/>
          <w:szCs w:val="28"/>
          <w:lang w:val="kk-KZ" w:eastAsia="ru-RU"/>
        </w:rPr>
        <w:t>Үлгілі-тиімді шешу жолы</w:t>
      </w:r>
    </w:p>
    <w:p w14:paraId="7D81CC1D" w14:textId="5EDC9D0D" w:rsidR="000C75AA" w:rsidRPr="00C47FA5" w:rsidRDefault="00ED6CFF" w:rsidP="00143B54">
      <w:pPr>
        <w:spacing w:after="0" w:line="240" w:lineRule="auto"/>
        <w:ind w:firstLine="708"/>
        <w:jc w:val="both"/>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 xml:space="preserve">Логикалық түрде тұжырымдама жасап көрелік. Эксперимент </w:t>
      </w:r>
      <w:r w:rsidR="0036451B" w:rsidRPr="00C47FA5">
        <w:rPr>
          <w:rFonts w:ascii="Times New Roman" w:eastAsia="Times New Roman" w:hAnsi="Times New Roman" w:cs="Times New Roman"/>
          <w:color w:val="000000"/>
          <w:sz w:val="28"/>
          <w:szCs w:val="28"/>
          <w:lang w:val="kk-KZ" w:eastAsia="ru-RU"/>
        </w:rPr>
        <w:t xml:space="preserve">кезінде 11 лақтыруда бірде-бір </w:t>
      </w:r>
      <w:r w:rsidR="00C061F6" w:rsidRPr="00C47FA5">
        <w:rPr>
          <w:rFonts w:ascii="Times New Roman" w:eastAsia="Times New Roman" w:hAnsi="Times New Roman" w:cs="Times New Roman"/>
          <w:color w:val="000000"/>
          <w:sz w:val="28"/>
          <w:szCs w:val="28"/>
          <w:lang w:val="kk-KZ" w:eastAsia="ru-RU"/>
        </w:rPr>
        <w:t>сан</w:t>
      </w:r>
      <w:r w:rsidR="0036451B" w:rsidRPr="00C47FA5">
        <w:rPr>
          <w:rFonts w:ascii="Times New Roman" w:eastAsia="Times New Roman" w:hAnsi="Times New Roman" w:cs="Times New Roman"/>
          <w:color w:val="000000"/>
          <w:sz w:val="28"/>
          <w:szCs w:val="28"/>
          <w:lang w:val="kk-KZ" w:eastAsia="ru-RU"/>
        </w:rPr>
        <w:t xml:space="preserve"> үш</w:t>
      </w:r>
      <w:r w:rsidR="00C061F6" w:rsidRPr="00C47FA5">
        <w:rPr>
          <w:rFonts w:ascii="Times New Roman" w:eastAsia="Times New Roman" w:hAnsi="Times New Roman" w:cs="Times New Roman"/>
          <w:color w:val="000000"/>
          <w:sz w:val="28"/>
          <w:szCs w:val="28"/>
          <w:lang w:val="kk-KZ" w:eastAsia="ru-RU"/>
        </w:rPr>
        <w:t xml:space="preserve"> рет</w:t>
      </w:r>
      <w:r w:rsidR="0036451B" w:rsidRPr="00C47FA5">
        <w:rPr>
          <w:rFonts w:ascii="Times New Roman" w:eastAsia="Times New Roman" w:hAnsi="Times New Roman" w:cs="Times New Roman"/>
          <w:color w:val="000000"/>
          <w:sz w:val="28"/>
          <w:szCs w:val="28"/>
          <w:lang w:val="kk-KZ" w:eastAsia="ru-RU"/>
        </w:rPr>
        <w:t xml:space="preserve"> </w:t>
      </w:r>
      <w:r w:rsidR="00C061F6" w:rsidRPr="00C47FA5">
        <w:rPr>
          <w:rFonts w:ascii="Times New Roman" w:eastAsia="Times New Roman" w:hAnsi="Times New Roman" w:cs="Times New Roman"/>
          <w:color w:val="000000"/>
          <w:sz w:val="28"/>
          <w:szCs w:val="28"/>
          <w:lang w:val="kk-KZ" w:eastAsia="ru-RU"/>
        </w:rPr>
        <w:t>түспеді</w:t>
      </w:r>
      <w:r w:rsidR="0036451B" w:rsidRPr="00C47FA5">
        <w:rPr>
          <w:rFonts w:ascii="Times New Roman" w:eastAsia="Times New Roman" w:hAnsi="Times New Roman" w:cs="Times New Roman"/>
          <w:color w:val="000000"/>
          <w:sz w:val="28"/>
          <w:szCs w:val="28"/>
          <w:lang w:val="kk-KZ" w:eastAsia="ru-RU"/>
        </w:rPr>
        <w:t xml:space="preserve">, әйтпесе эксперимент ертерек аяқталатын еді. </w:t>
      </w:r>
      <w:r w:rsidR="00C061F6" w:rsidRPr="00C47FA5">
        <w:rPr>
          <w:rFonts w:ascii="Times New Roman" w:eastAsia="Times New Roman" w:hAnsi="Times New Roman" w:cs="Times New Roman"/>
          <w:color w:val="000000"/>
          <w:sz w:val="28"/>
          <w:szCs w:val="28"/>
          <w:lang w:val="kk-KZ" w:eastAsia="ru-RU"/>
        </w:rPr>
        <w:t>Бұдан басқа, эксперимент нәтижесінде</w:t>
      </w:r>
      <w:r w:rsidR="0036451B" w:rsidRPr="00C47FA5">
        <w:rPr>
          <w:rFonts w:ascii="Times New Roman" w:eastAsia="Times New Roman" w:hAnsi="Times New Roman" w:cs="Times New Roman"/>
          <w:color w:val="000000"/>
          <w:sz w:val="28"/>
          <w:szCs w:val="28"/>
          <w:lang w:val="kk-KZ" w:eastAsia="ru-RU"/>
        </w:rPr>
        <w:t xml:space="preserve"> бес түрлі сан екі рет, ал алтыншы </w:t>
      </w:r>
      <w:r w:rsidR="00C061F6" w:rsidRPr="00C47FA5">
        <w:rPr>
          <w:rFonts w:ascii="Times New Roman" w:eastAsia="Times New Roman" w:hAnsi="Times New Roman" w:cs="Times New Roman"/>
          <w:color w:val="000000"/>
          <w:sz w:val="28"/>
          <w:szCs w:val="28"/>
          <w:lang w:val="kk-KZ" w:eastAsia="ru-RU"/>
        </w:rPr>
        <w:t>с</w:t>
      </w:r>
      <w:r w:rsidR="0036451B" w:rsidRPr="00C47FA5">
        <w:rPr>
          <w:rFonts w:ascii="Times New Roman" w:eastAsia="Times New Roman" w:hAnsi="Times New Roman" w:cs="Times New Roman"/>
          <w:color w:val="000000"/>
          <w:sz w:val="28"/>
          <w:szCs w:val="28"/>
          <w:lang w:val="kk-KZ" w:eastAsia="ru-RU"/>
        </w:rPr>
        <w:t xml:space="preserve">ан бір рет түскенін </w:t>
      </w:r>
      <w:r w:rsidR="00C061F6" w:rsidRPr="00C47FA5">
        <w:rPr>
          <w:rFonts w:ascii="Times New Roman" w:eastAsia="Times New Roman" w:hAnsi="Times New Roman" w:cs="Times New Roman"/>
          <w:color w:val="000000"/>
          <w:sz w:val="28"/>
          <w:szCs w:val="28"/>
          <w:lang w:val="kk-KZ" w:eastAsia="ru-RU"/>
        </w:rPr>
        <w:t>тұжырымдауға болады</w:t>
      </w:r>
      <w:r w:rsidR="0036451B" w:rsidRPr="00C47FA5">
        <w:rPr>
          <w:rFonts w:ascii="Times New Roman" w:eastAsia="Times New Roman" w:hAnsi="Times New Roman" w:cs="Times New Roman"/>
          <w:color w:val="000000"/>
          <w:sz w:val="28"/>
          <w:szCs w:val="28"/>
          <w:lang w:val="kk-KZ" w:eastAsia="ru-RU"/>
        </w:rPr>
        <w:t xml:space="preserve">. Егер 12-ші лақтыруда </w:t>
      </w:r>
      <w:r w:rsidR="00C061F6" w:rsidRPr="00C47FA5">
        <w:rPr>
          <w:rFonts w:ascii="Times New Roman" w:eastAsia="Times New Roman" w:hAnsi="Times New Roman" w:cs="Times New Roman"/>
          <w:color w:val="000000"/>
          <w:sz w:val="28"/>
          <w:szCs w:val="28"/>
          <w:lang w:val="kk-KZ" w:eastAsia="ru-RU"/>
        </w:rPr>
        <w:t>К-саны</w:t>
      </w:r>
      <w:r w:rsidR="0036451B" w:rsidRPr="00C47FA5">
        <w:rPr>
          <w:rFonts w:ascii="Times New Roman" w:eastAsia="Times New Roman" w:hAnsi="Times New Roman" w:cs="Times New Roman"/>
          <w:color w:val="000000"/>
          <w:sz w:val="28"/>
          <w:szCs w:val="28"/>
          <w:lang w:val="kk-KZ" w:eastAsia="ru-RU"/>
        </w:rPr>
        <w:t xml:space="preserve"> түссе, онда</w:t>
      </w:r>
      <w:r w:rsidR="00C061F6" w:rsidRPr="00C47FA5">
        <w:rPr>
          <w:rFonts w:ascii="Times New Roman" w:eastAsia="Times New Roman" w:hAnsi="Times New Roman" w:cs="Times New Roman"/>
          <w:color w:val="000000"/>
          <w:sz w:val="28"/>
          <w:szCs w:val="28"/>
          <w:lang w:val="kk-KZ" w:eastAsia="ru-RU"/>
        </w:rPr>
        <w:t xml:space="preserve"> ойын тасының көрсеткен сандарының</w:t>
      </w:r>
      <w:r w:rsidR="0036451B" w:rsidRPr="00C47FA5">
        <w:rPr>
          <w:rFonts w:ascii="Times New Roman" w:eastAsia="Times New Roman" w:hAnsi="Times New Roman" w:cs="Times New Roman"/>
          <w:color w:val="000000"/>
          <w:sz w:val="28"/>
          <w:szCs w:val="28"/>
          <w:lang w:val="kk-KZ" w:eastAsia="ru-RU"/>
        </w:rPr>
        <w:t xml:space="preserve"> </w:t>
      </w:r>
      <w:r w:rsidR="00C061F6" w:rsidRPr="00C47FA5">
        <w:rPr>
          <w:rFonts w:ascii="Times New Roman" w:eastAsia="Times New Roman" w:hAnsi="Times New Roman" w:cs="Times New Roman"/>
          <w:color w:val="000000"/>
          <w:sz w:val="28"/>
          <w:szCs w:val="28"/>
          <w:lang w:val="kk-KZ" w:eastAsia="ru-RU"/>
        </w:rPr>
        <w:t>қосындысы К-саны түспес бұрын</w:t>
      </w:r>
      <w:r w:rsidR="0036451B" w:rsidRPr="00C47FA5">
        <w:rPr>
          <w:rFonts w:ascii="Times New Roman" w:eastAsia="Times New Roman" w:hAnsi="Times New Roman" w:cs="Times New Roman"/>
          <w:color w:val="000000"/>
          <w:sz w:val="28"/>
          <w:szCs w:val="28"/>
          <w:lang w:val="kk-KZ" w:eastAsia="ru-RU"/>
        </w:rPr>
        <w:t xml:space="preserve"> </w:t>
      </w:r>
      <w:r w:rsidR="00C061F6" w:rsidRPr="00C47FA5">
        <w:rPr>
          <w:rFonts w:ascii="Times New Roman" w:eastAsia="Times New Roman" w:hAnsi="Times New Roman" w:cs="Times New Roman"/>
          <w:color w:val="000000"/>
          <w:sz w:val="28"/>
          <w:szCs w:val="28"/>
          <w:lang w:val="kk-KZ" w:eastAsia="ru-RU"/>
        </w:rPr>
        <w:t>2*(1+2+3+4+5+6)=</w:t>
      </w:r>
      <w:r w:rsidR="0036451B" w:rsidRPr="00C47FA5">
        <w:rPr>
          <w:rFonts w:ascii="Times New Roman" w:eastAsia="Times New Roman" w:hAnsi="Times New Roman" w:cs="Times New Roman"/>
          <w:color w:val="000000"/>
          <w:sz w:val="28"/>
          <w:szCs w:val="28"/>
          <w:lang w:val="kk-KZ" w:eastAsia="ru-RU"/>
        </w:rPr>
        <w:t>42</w:t>
      </w:r>
      <w:r w:rsidR="00C061F6" w:rsidRPr="00C47FA5">
        <w:rPr>
          <w:rFonts w:ascii="Times New Roman" w:eastAsia="Times New Roman" w:hAnsi="Times New Roman" w:cs="Times New Roman"/>
          <w:color w:val="000000"/>
          <w:sz w:val="28"/>
          <w:szCs w:val="28"/>
          <w:lang w:val="kk-KZ" w:eastAsia="ru-RU"/>
        </w:rPr>
        <w:t xml:space="preserve"> екенін есептеуге болады</w:t>
      </w:r>
      <w:r w:rsidR="0036451B" w:rsidRPr="00C47FA5">
        <w:rPr>
          <w:rFonts w:ascii="Times New Roman" w:eastAsia="Times New Roman" w:hAnsi="Times New Roman" w:cs="Times New Roman"/>
          <w:color w:val="000000"/>
          <w:sz w:val="28"/>
          <w:szCs w:val="28"/>
          <w:lang w:val="kk-KZ" w:eastAsia="ru-RU"/>
        </w:rPr>
        <w:t>.</w:t>
      </w:r>
      <w:r w:rsidR="00141F83" w:rsidRPr="00C47FA5">
        <w:rPr>
          <w:rFonts w:ascii="Times New Roman" w:eastAsia="Times New Roman" w:hAnsi="Times New Roman" w:cs="Times New Roman"/>
          <w:color w:val="000000"/>
          <w:sz w:val="28"/>
          <w:szCs w:val="28"/>
          <w:lang w:val="kk-KZ" w:eastAsia="ru-RU"/>
        </w:rPr>
        <w:t xml:space="preserve"> Сонда К-саны К</w:t>
      </w:r>
      <w:r w:rsidR="00141F83" w:rsidRPr="00C47FA5">
        <w:rPr>
          <w:rFonts w:ascii="Times New Roman" w:eastAsia="Times New Roman" w:hAnsi="Times New Roman" w:cs="Times New Roman"/>
          <w:color w:val="000000"/>
          <w:sz w:val="28"/>
          <w:szCs w:val="28"/>
          <w:lang w:eastAsia="ru-RU"/>
        </w:rPr>
        <w:t>=47-42=5, 5-ке те</w:t>
      </w:r>
      <w:r w:rsidR="00141F83" w:rsidRPr="00C47FA5">
        <w:rPr>
          <w:rFonts w:ascii="Times New Roman" w:eastAsia="Times New Roman" w:hAnsi="Times New Roman" w:cs="Times New Roman"/>
          <w:color w:val="000000"/>
          <w:sz w:val="28"/>
          <w:szCs w:val="28"/>
          <w:lang w:val="kk-KZ" w:eastAsia="ru-RU"/>
        </w:rPr>
        <w:t>ң болады</w:t>
      </w:r>
      <w:r w:rsidR="0036451B" w:rsidRPr="00C47FA5">
        <w:rPr>
          <w:rFonts w:ascii="Times New Roman" w:eastAsia="Times New Roman" w:hAnsi="Times New Roman" w:cs="Times New Roman"/>
          <w:color w:val="000000"/>
          <w:sz w:val="28"/>
          <w:szCs w:val="28"/>
          <w:lang w:val="kk-KZ" w:eastAsia="ru-RU"/>
        </w:rPr>
        <w:t>.</w:t>
      </w:r>
      <w:r w:rsidR="00141F83" w:rsidRPr="00C47FA5">
        <w:rPr>
          <w:rFonts w:ascii="Times New Roman" w:eastAsia="Times New Roman" w:hAnsi="Times New Roman" w:cs="Times New Roman"/>
          <w:color w:val="000000"/>
          <w:sz w:val="28"/>
          <w:szCs w:val="28"/>
          <w:lang w:val="kk-KZ" w:eastAsia="ru-RU"/>
        </w:rPr>
        <w:t xml:space="preserve"> Нәтижесінде 5 саны эксперимент нәтижесінде 3 рет түскен екенін анықтаймыз.</w:t>
      </w:r>
    </w:p>
    <w:p w14:paraId="5836968E" w14:textId="382EFBE2" w:rsidR="000C75AA" w:rsidRPr="00C47FA5" w:rsidRDefault="000C75AA" w:rsidP="00143B54">
      <w:pPr>
        <w:pStyle w:val="Heading2"/>
        <w:spacing w:line="240" w:lineRule="auto"/>
        <w:rPr>
          <w:rFonts w:ascii="Times New Roman" w:eastAsia="Times New Roman" w:hAnsi="Times New Roman" w:cs="Times New Roman"/>
          <w:b/>
          <w:bCs/>
          <w:sz w:val="28"/>
          <w:szCs w:val="28"/>
          <w:lang w:val="kk-KZ" w:eastAsia="ru-RU"/>
        </w:rPr>
      </w:pPr>
      <w:bookmarkStart w:id="8" w:name="_Toc160614044"/>
      <w:r w:rsidRPr="00C47FA5">
        <w:rPr>
          <w:rFonts w:ascii="Times New Roman" w:eastAsia="Times New Roman" w:hAnsi="Times New Roman" w:cs="Times New Roman"/>
          <w:b/>
          <w:bCs/>
          <w:color w:val="000000"/>
          <w:sz w:val="28"/>
          <w:szCs w:val="28"/>
          <w:lang w:val="kk-KZ" w:eastAsia="ru-RU"/>
        </w:rPr>
        <w:lastRenderedPageBreak/>
        <w:t>2.2 Заңдылықтарды анықтау стратегиясы</w:t>
      </w:r>
      <w:bookmarkEnd w:id="8"/>
    </w:p>
    <w:p w14:paraId="618F3144" w14:textId="659355EC" w:rsidR="000E1D66" w:rsidRPr="00C47FA5" w:rsidRDefault="000E1D66" w:rsidP="00143B54">
      <w:pPr>
        <w:spacing w:after="0" w:line="240" w:lineRule="auto"/>
        <w:ind w:firstLine="708"/>
        <w:jc w:val="both"/>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 xml:space="preserve">Математиканың кереметтілігі қарастырылып отырған есептерде оның заңдылықты анықтау атты ерекше қабілеті арқылы көрінеді. Математика саласындағы көрнекті ғалым Валтер Снойер математиканың мәнін заңдылықтарды іздеуден көруге болатындығын атап өтті. Математиканы қолдану көбінесе қайталанатын оқиғаларды болжау мүмкіндігімен байланысты. </w:t>
      </w:r>
    </w:p>
    <w:p w14:paraId="1EF3B697" w14:textId="77777777" w:rsidR="00072833" w:rsidRPr="00C47FA5" w:rsidRDefault="00072833" w:rsidP="00143B54">
      <w:pPr>
        <w:spacing w:after="0" w:line="240" w:lineRule="auto"/>
        <w:ind w:firstLine="708"/>
        <w:jc w:val="both"/>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Есептерді</w:t>
      </w:r>
      <w:r w:rsidR="000E1D66" w:rsidRPr="00C47FA5">
        <w:rPr>
          <w:rFonts w:ascii="Times New Roman" w:eastAsia="Times New Roman" w:hAnsi="Times New Roman" w:cs="Times New Roman"/>
          <w:color w:val="000000"/>
          <w:sz w:val="28"/>
          <w:szCs w:val="28"/>
          <w:lang w:val="kk-KZ" w:eastAsia="ru-RU"/>
        </w:rPr>
        <w:t xml:space="preserve"> шешу процесінде </w:t>
      </w:r>
      <w:r w:rsidRPr="00C47FA5">
        <w:rPr>
          <w:rFonts w:ascii="Times New Roman" w:eastAsia="Times New Roman" w:hAnsi="Times New Roman" w:cs="Times New Roman"/>
          <w:color w:val="000000"/>
          <w:sz w:val="28"/>
          <w:szCs w:val="28"/>
          <w:lang w:val="kk-KZ" w:eastAsia="ru-RU"/>
        </w:rPr>
        <w:t>заңдылықтардың</w:t>
      </w:r>
      <w:r w:rsidR="000E1D66" w:rsidRPr="00C47FA5">
        <w:rPr>
          <w:rFonts w:ascii="Times New Roman" w:eastAsia="Times New Roman" w:hAnsi="Times New Roman" w:cs="Times New Roman"/>
          <w:color w:val="000000"/>
          <w:sz w:val="28"/>
          <w:szCs w:val="28"/>
          <w:lang w:val="kk-KZ" w:eastAsia="ru-RU"/>
        </w:rPr>
        <w:t xml:space="preserve"> болу</w:t>
      </w:r>
      <w:r w:rsidRPr="00C47FA5">
        <w:rPr>
          <w:rFonts w:ascii="Times New Roman" w:eastAsia="Times New Roman" w:hAnsi="Times New Roman" w:cs="Times New Roman"/>
          <w:color w:val="000000"/>
          <w:sz w:val="28"/>
          <w:szCs w:val="28"/>
          <w:lang w:val="kk-KZ" w:eastAsia="ru-RU"/>
        </w:rPr>
        <w:t>ы</w:t>
      </w:r>
      <w:r w:rsidR="000E1D66" w:rsidRPr="00C47FA5">
        <w:rPr>
          <w:rFonts w:ascii="Times New Roman" w:eastAsia="Times New Roman" w:hAnsi="Times New Roman" w:cs="Times New Roman"/>
          <w:color w:val="000000"/>
          <w:sz w:val="28"/>
          <w:szCs w:val="28"/>
          <w:lang w:val="kk-KZ" w:eastAsia="ru-RU"/>
        </w:rPr>
        <w:t xml:space="preserve"> шешуші рөл атқарады. Бірқатар нақты жағдайларды талдау негізінде </w:t>
      </w:r>
      <w:r w:rsidRPr="00C47FA5">
        <w:rPr>
          <w:rFonts w:ascii="Times New Roman" w:eastAsia="Times New Roman" w:hAnsi="Times New Roman" w:cs="Times New Roman"/>
          <w:color w:val="000000"/>
          <w:sz w:val="28"/>
          <w:szCs w:val="28"/>
          <w:lang w:val="kk-KZ" w:eastAsia="ru-RU"/>
        </w:rPr>
        <w:t>заңдылықтарды</w:t>
      </w:r>
      <w:r w:rsidR="000E1D66" w:rsidRPr="00C47FA5">
        <w:rPr>
          <w:rFonts w:ascii="Times New Roman" w:eastAsia="Times New Roman" w:hAnsi="Times New Roman" w:cs="Times New Roman"/>
          <w:color w:val="000000"/>
          <w:sz w:val="28"/>
          <w:szCs w:val="28"/>
          <w:lang w:val="kk-KZ" w:eastAsia="ru-RU"/>
        </w:rPr>
        <w:t xml:space="preserve"> тауып, </w:t>
      </w:r>
      <w:r w:rsidRPr="00C47FA5">
        <w:rPr>
          <w:rFonts w:ascii="Times New Roman" w:eastAsia="Times New Roman" w:hAnsi="Times New Roman" w:cs="Times New Roman"/>
          <w:color w:val="000000"/>
          <w:sz w:val="28"/>
          <w:szCs w:val="28"/>
          <w:lang w:val="kk-KZ" w:eastAsia="ru-RU"/>
        </w:rPr>
        <w:t>анықталған заңдылықтарды</w:t>
      </w:r>
      <w:r w:rsidR="000E1D66" w:rsidRPr="00C47FA5">
        <w:rPr>
          <w:rFonts w:ascii="Times New Roman" w:eastAsia="Times New Roman" w:hAnsi="Times New Roman" w:cs="Times New Roman"/>
          <w:color w:val="000000"/>
          <w:sz w:val="28"/>
          <w:szCs w:val="28"/>
          <w:lang w:val="kk-KZ" w:eastAsia="ru-RU"/>
        </w:rPr>
        <w:t xml:space="preserve"> </w:t>
      </w:r>
      <w:r w:rsidRPr="00C47FA5">
        <w:rPr>
          <w:rFonts w:ascii="Times New Roman" w:eastAsia="Times New Roman" w:hAnsi="Times New Roman" w:cs="Times New Roman"/>
          <w:color w:val="000000"/>
          <w:sz w:val="28"/>
          <w:szCs w:val="28"/>
          <w:lang w:val="kk-KZ" w:eastAsia="ru-RU"/>
        </w:rPr>
        <w:t>жалпы жағдайлардың</w:t>
      </w:r>
      <w:r w:rsidR="000E1D66" w:rsidRPr="00C47FA5">
        <w:rPr>
          <w:rFonts w:ascii="Times New Roman" w:eastAsia="Times New Roman" w:hAnsi="Times New Roman" w:cs="Times New Roman"/>
          <w:color w:val="000000"/>
          <w:sz w:val="28"/>
          <w:szCs w:val="28"/>
          <w:lang w:val="kk-KZ" w:eastAsia="ru-RU"/>
        </w:rPr>
        <w:t xml:space="preserve"> шешім</w:t>
      </w:r>
      <w:r w:rsidRPr="00C47FA5">
        <w:rPr>
          <w:rFonts w:ascii="Times New Roman" w:eastAsia="Times New Roman" w:hAnsi="Times New Roman" w:cs="Times New Roman"/>
          <w:color w:val="000000"/>
          <w:sz w:val="28"/>
          <w:szCs w:val="28"/>
          <w:lang w:val="kk-KZ" w:eastAsia="ru-RU"/>
        </w:rPr>
        <w:t>дері</w:t>
      </w:r>
      <w:r w:rsidR="000E1D66" w:rsidRPr="00C47FA5">
        <w:rPr>
          <w:rFonts w:ascii="Times New Roman" w:eastAsia="Times New Roman" w:hAnsi="Times New Roman" w:cs="Times New Roman"/>
          <w:color w:val="000000"/>
          <w:sz w:val="28"/>
          <w:szCs w:val="28"/>
          <w:lang w:val="kk-KZ" w:eastAsia="ru-RU"/>
        </w:rPr>
        <w:t xml:space="preserve"> үшін экстраполяциялауға болады. </w:t>
      </w:r>
    </w:p>
    <w:p w14:paraId="0E2B446E" w14:textId="77777777" w:rsidR="002D30AF" w:rsidRPr="00C47FA5" w:rsidRDefault="000E1D66" w:rsidP="00143B54">
      <w:pPr>
        <w:spacing w:after="0" w:line="240" w:lineRule="auto"/>
        <w:ind w:firstLine="708"/>
        <w:jc w:val="both"/>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 xml:space="preserve">Тізбектегі </w:t>
      </w:r>
      <w:r w:rsidR="00072833" w:rsidRPr="00C47FA5">
        <w:rPr>
          <w:rFonts w:ascii="Times New Roman" w:eastAsia="Times New Roman" w:hAnsi="Times New Roman" w:cs="Times New Roman"/>
          <w:color w:val="000000"/>
          <w:sz w:val="28"/>
          <w:szCs w:val="28"/>
          <w:lang w:val="kk-KZ" w:eastAsia="ru-RU"/>
        </w:rPr>
        <w:t xml:space="preserve">3, 4, 7, 14, </w:t>
      </w:r>
      <w:r w:rsidR="002D30AF" w:rsidRPr="00C47FA5">
        <w:rPr>
          <w:rFonts w:ascii="Times New Roman" w:eastAsia="Times New Roman" w:hAnsi="Times New Roman" w:cs="Times New Roman"/>
          <w:color w:val="000000"/>
          <w:sz w:val="28"/>
          <w:szCs w:val="28"/>
          <w:lang w:val="kk-KZ" w:eastAsia="ru-RU"/>
        </w:rPr>
        <w:t>25</w:t>
      </w:r>
      <w:r w:rsidR="00072833" w:rsidRPr="00C47FA5">
        <w:rPr>
          <w:rFonts w:ascii="Times New Roman" w:eastAsia="Times New Roman" w:hAnsi="Times New Roman" w:cs="Times New Roman"/>
          <w:color w:val="000000"/>
          <w:sz w:val="28"/>
          <w:szCs w:val="28"/>
          <w:lang w:val="kk-KZ" w:eastAsia="ru-RU"/>
        </w:rPr>
        <w:t xml:space="preserve">, </w:t>
      </w:r>
      <w:r w:rsidR="002D30AF" w:rsidRPr="00C47FA5">
        <w:rPr>
          <w:rFonts w:ascii="Times New Roman" w:eastAsia="Times New Roman" w:hAnsi="Times New Roman" w:cs="Times New Roman"/>
          <w:color w:val="000000"/>
          <w:sz w:val="28"/>
          <w:szCs w:val="28"/>
          <w:lang w:val="kk-KZ" w:eastAsia="ru-RU"/>
        </w:rPr>
        <w:t>46</w:t>
      </w:r>
      <w:r w:rsidR="00072833" w:rsidRPr="00C47FA5">
        <w:rPr>
          <w:rFonts w:ascii="Times New Roman" w:eastAsia="Times New Roman" w:hAnsi="Times New Roman" w:cs="Times New Roman"/>
          <w:color w:val="000000"/>
          <w:sz w:val="28"/>
          <w:szCs w:val="28"/>
          <w:lang w:val="kk-KZ" w:eastAsia="ru-RU"/>
        </w:rPr>
        <w:t xml:space="preserve">, </w:t>
      </w:r>
      <w:r w:rsidR="002D30AF" w:rsidRPr="00C47FA5">
        <w:rPr>
          <w:rFonts w:ascii="Times New Roman" w:eastAsia="Times New Roman" w:hAnsi="Times New Roman" w:cs="Times New Roman"/>
          <w:color w:val="000000"/>
          <w:sz w:val="28"/>
          <w:szCs w:val="28"/>
          <w:lang w:val="kk-KZ" w:eastAsia="ru-RU"/>
        </w:rPr>
        <w:t>85</w:t>
      </w:r>
      <w:r w:rsidR="00072833" w:rsidRPr="00C47FA5">
        <w:rPr>
          <w:rFonts w:ascii="Times New Roman" w:eastAsia="Times New Roman" w:hAnsi="Times New Roman" w:cs="Times New Roman"/>
          <w:color w:val="000000"/>
          <w:sz w:val="28"/>
          <w:szCs w:val="28"/>
          <w:lang w:val="kk-KZ" w:eastAsia="ru-RU"/>
        </w:rPr>
        <w:t>, __, __  соңғы</w:t>
      </w:r>
      <w:r w:rsidRPr="00C47FA5">
        <w:rPr>
          <w:rFonts w:ascii="Times New Roman" w:eastAsia="Times New Roman" w:hAnsi="Times New Roman" w:cs="Times New Roman"/>
          <w:color w:val="000000"/>
          <w:sz w:val="28"/>
          <w:szCs w:val="28"/>
          <w:lang w:val="kk-KZ" w:eastAsia="ru-RU"/>
        </w:rPr>
        <w:t xml:space="preserve"> екі санды анықтау мәселесін қарастыр</w:t>
      </w:r>
      <w:r w:rsidR="00072833" w:rsidRPr="00C47FA5">
        <w:rPr>
          <w:rFonts w:ascii="Times New Roman" w:eastAsia="Times New Roman" w:hAnsi="Times New Roman" w:cs="Times New Roman"/>
          <w:color w:val="000000"/>
          <w:sz w:val="28"/>
          <w:szCs w:val="28"/>
          <w:lang w:val="kk-KZ" w:eastAsia="ru-RU"/>
        </w:rPr>
        <w:t>алық</w:t>
      </w:r>
      <w:r w:rsidRPr="00C47FA5">
        <w:rPr>
          <w:rFonts w:ascii="Times New Roman" w:eastAsia="Times New Roman" w:hAnsi="Times New Roman" w:cs="Times New Roman"/>
          <w:color w:val="000000"/>
          <w:sz w:val="28"/>
          <w:szCs w:val="28"/>
          <w:lang w:val="kk-KZ" w:eastAsia="ru-RU"/>
        </w:rPr>
        <w:t xml:space="preserve">. Сандар арасындағы заңдылықты анықтау үшін тізбекті мұқият зерттеу қажет. </w:t>
      </w:r>
      <w:r w:rsidR="002D30AF" w:rsidRPr="00C47FA5">
        <w:rPr>
          <w:rFonts w:ascii="Times New Roman" w:eastAsia="Times New Roman" w:hAnsi="Times New Roman" w:cs="Times New Roman"/>
          <w:color w:val="000000"/>
          <w:sz w:val="28"/>
          <w:szCs w:val="28"/>
          <w:lang w:val="kk-KZ" w:eastAsia="ru-RU"/>
        </w:rPr>
        <w:t>3</w:t>
      </w:r>
      <w:r w:rsidRPr="00C47FA5">
        <w:rPr>
          <w:rFonts w:ascii="Times New Roman" w:eastAsia="Times New Roman" w:hAnsi="Times New Roman" w:cs="Times New Roman"/>
          <w:color w:val="000000"/>
          <w:sz w:val="28"/>
          <w:szCs w:val="28"/>
          <w:lang w:val="kk-KZ" w:eastAsia="ru-RU"/>
        </w:rPr>
        <w:t xml:space="preserve">, </w:t>
      </w:r>
      <w:r w:rsidR="002D30AF" w:rsidRPr="00C47FA5">
        <w:rPr>
          <w:rFonts w:ascii="Times New Roman" w:eastAsia="Times New Roman" w:hAnsi="Times New Roman" w:cs="Times New Roman"/>
          <w:color w:val="000000"/>
          <w:sz w:val="28"/>
          <w:szCs w:val="28"/>
          <w:lang w:val="kk-KZ" w:eastAsia="ru-RU"/>
        </w:rPr>
        <w:t>4</w:t>
      </w:r>
      <w:r w:rsidRPr="00C47FA5">
        <w:rPr>
          <w:rFonts w:ascii="Times New Roman" w:eastAsia="Times New Roman" w:hAnsi="Times New Roman" w:cs="Times New Roman"/>
          <w:color w:val="000000"/>
          <w:sz w:val="28"/>
          <w:szCs w:val="28"/>
          <w:lang w:val="kk-KZ" w:eastAsia="ru-RU"/>
        </w:rPr>
        <w:t xml:space="preserve">-тен кейін </w:t>
      </w:r>
      <w:r w:rsidR="002D30AF" w:rsidRPr="00C47FA5">
        <w:rPr>
          <w:rFonts w:ascii="Times New Roman" w:eastAsia="Times New Roman" w:hAnsi="Times New Roman" w:cs="Times New Roman"/>
          <w:color w:val="000000"/>
          <w:sz w:val="28"/>
          <w:szCs w:val="28"/>
          <w:lang w:val="kk-KZ" w:eastAsia="ru-RU"/>
        </w:rPr>
        <w:t>5</w:t>
      </w:r>
      <w:r w:rsidRPr="00C47FA5">
        <w:rPr>
          <w:rFonts w:ascii="Times New Roman" w:eastAsia="Times New Roman" w:hAnsi="Times New Roman" w:cs="Times New Roman"/>
          <w:color w:val="000000"/>
          <w:sz w:val="28"/>
          <w:szCs w:val="28"/>
          <w:lang w:val="kk-KZ" w:eastAsia="ru-RU"/>
        </w:rPr>
        <w:t xml:space="preserve"> күтілетініне қарамастан, </w:t>
      </w:r>
      <w:r w:rsidR="002D30AF" w:rsidRPr="00C47FA5">
        <w:rPr>
          <w:rFonts w:ascii="Times New Roman" w:eastAsia="Times New Roman" w:hAnsi="Times New Roman" w:cs="Times New Roman"/>
          <w:color w:val="000000"/>
          <w:sz w:val="28"/>
          <w:szCs w:val="28"/>
          <w:lang w:val="kk-KZ" w:eastAsia="ru-RU"/>
        </w:rPr>
        <w:t>екінші саннан</w:t>
      </w:r>
      <w:r w:rsidRPr="00C47FA5">
        <w:rPr>
          <w:rFonts w:ascii="Times New Roman" w:eastAsia="Times New Roman" w:hAnsi="Times New Roman" w:cs="Times New Roman"/>
          <w:color w:val="000000"/>
          <w:sz w:val="28"/>
          <w:szCs w:val="28"/>
          <w:lang w:val="kk-KZ" w:eastAsia="ru-RU"/>
        </w:rPr>
        <w:t xml:space="preserve"> кейінгі әрбір келесі </w:t>
      </w:r>
      <w:r w:rsidR="002D30AF" w:rsidRPr="00C47FA5">
        <w:rPr>
          <w:rFonts w:ascii="Times New Roman" w:eastAsia="Times New Roman" w:hAnsi="Times New Roman" w:cs="Times New Roman"/>
          <w:color w:val="000000"/>
          <w:sz w:val="28"/>
          <w:szCs w:val="28"/>
          <w:lang w:val="kk-KZ" w:eastAsia="ru-RU"/>
        </w:rPr>
        <w:t>с</w:t>
      </w:r>
      <w:r w:rsidRPr="00C47FA5">
        <w:rPr>
          <w:rFonts w:ascii="Times New Roman" w:eastAsia="Times New Roman" w:hAnsi="Times New Roman" w:cs="Times New Roman"/>
          <w:color w:val="000000"/>
          <w:sz w:val="28"/>
          <w:szCs w:val="28"/>
          <w:lang w:val="kk-KZ" w:eastAsia="ru-RU"/>
        </w:rPr>
        <w:t xml:space="preserve">ан алдыңғы үшеуінің қосындысының нәтижесі болып табылады (Фибоначчи тізбегіне ұқсас), яғни  </w:t>
      </w:r>
      <w:r w:rsidR="002D30AF" w:rsidRPr="00C47FA5">
        <w:rPr>
          <w:rFonts w:ascii="Times New Roman" w:eastAsia="Times New Roman" w:hAnsi="Times New Roman" w:cs="Times New Roman"/>
          <w:color w:val="000000"/>
          <w:sz w:val="28"/>
          <w:szCs w:val="28"/>
          <w:lang w:val="kk-KZ" w:eastAsia="ru-RU"/>
        </w:rPr>
        <w:t>0+</w:t>
      </w:r>
      <w:r w:rsidRPr="00C47FA5">
        <w:rPr>
          <w:rFonts w:ascii="Times New Roman" w:eastAsia="Times New Roman" w:hAnsi="Times New Roman" w:cs="Times New Roman"/>
          <w:color w:val="000000"/>
          <w:sz w:val="28"/>
          <w:szCs w:val="28"/>
          <w:lang w:val="kk-KZ" w:eastAsia="ru-RU"/>
        </w:rPr>
        <w:t xml:space="preserve"> 3</w:t>
      </w:r>
      <w:r w:rsidR="002D30AF" w:rsidRPr="00C47FA5">
        <w:rPr>
          <w:rFonts w:ascii="Times New Roman" w:eastAsia="Times New Roman" w:hAnsi="Times New Roman" w:cs="Times New Roman"/>
          <w:color w:val="000000"/>
          <w:sz w:val="28"/>
          <w:szCs w:val="28"/>
          <w:lang w:val="kk-KZ" w:eastAsia="ru-RU"/>
        </w:rPr>
        <w:t>+4</w:t>
      </w:r>
      <w:r w:rsidRPr="00C47FA5">
        <w:rPr>
          <w:rFonts w:ascii="Times New Roman" w:eastAsia="Times New Roman" w:hAnsi="Times New Roman" w:cs="Times New Roman"/>
          <w:color w:val="000000"/>
          <w:sz w:val="28"/>
          <w:szCs w:val="28"/>
          <w:lang w:val="kk-KZ" w:eastAsia="ru-RU"/>
        </w:rPr>
        <w:t xml:space="preserve"> = </w:t>
      </w:r>
      <w:r w:rsidR="002D30AF" w:rsidRPr="00C47FA5">
        <w:rPr>
          <w:rFonts w:ascii="Times New Roman" w:eastAsia="Times New Roman" w:hAnsi="Times New Roman" w:cs="Times New Roman"/>
          <w:color w:val="000000"/>
          <w:sz w:val="28"/>
          <w:szCs w:val="28"/>
          <w:lang w:val="kk-KZ" w:eastAsia="ru-RU"/>
        </w:rPr>
        <w:t>7, 3</w:t>
      </w:r>
      <w:r w:rsidRPr="00C47FA5">
        <w:rPr>
          <w:rFonts w:ascii="Times New Roman" w:eastAsia="Times New Roman" w:hAnsi="Times New Roman" w:cs="Times New Roman"/>
          <w:color w:val="000000"/>
          <w:sz w:val="28"/>
          <w:szCs w:val="28"/>
          <w:lang w:val="kk-KZ" w:eastAsia="ru-RU"/>
        </w:rPr>
        <w:t xml:space="preserve"> + </w:t>
      </w:r>
      <w:r w:rsidR="002D30AF" w:rsidRPr="00C47FA5">
        <w:rPr>
          <w:rFonts w:ascii="Times New Roman" w:eastAsia="Times New Roman" w:hAnsi="Times New Roman" w:cs="Times New Roman"/>
          <w:color w:val="000000"/>
          <w:sz w:val="28"/>
          <w:szCs w:val="28"/>
          <w:lang w:val="kk-KZ" w:eastAsia="ru-RU"/>
        </w:rPr>
        <w:t>4</w:t>
      </w:r>
      <w:r w:rsidRPr="00C47FA5">
        <w:rPr>
          <w:rFonts w:ascii="Times New Roman" w:eastAsia="Times New Roman" w:hAnsi="Times New Roman" w:cs="Times New Roman"/>
          <w:color w:val="000000"/>
          <w:sz w:val="28"/>
          <w:szCs w:val="28"/>
          <w:lang w:val="kk-KZ" w:eastAsia="ru-RU"/>
        </w:rPr>
        <w:t xml:space="preserve"> + </w:t>
      </w:r>
      <w:r w:rsidR="002D30AF" w:rsidRPr="00C47FA5">
        <w:rPr>
          <w:rFonts w:ascii="Times New Roman" w:eastAsia="Times New Roman" w:hAnsi="Times New Roman" w:cs="Times New Roman"/>
          <w:color w:val="000000"/>
          <w:sz w:val="28"/>
          <w:szCs w:val="28"/>
          <w:lang w:val="kk-KZ" w:eastAsia="ru-RU"/>
        </w:rPr>
        <w:t>7</w:t>
      </w:r>
      <w:r w:rsidRPr="00C47FA5">
        <w:rPr>
          <w:rFonts w:ascii="Times New Roman" w:eastAsia="Times New Roman" w:hAnsi="Times New Roman" w:cs="Times New Roman"/>
          <w:color w:val="000000"/>
          <w:sz w:val="28"/>
          <w:szCs w:val="28"/>
          <w:lang w:val="kk-KZ" w:eastAsia="ru-RU"/>
        </w:rPr>
        <w:t xml:space="preserve"> = </w:t>
      </w:r>
      <w:r w:rsidR="002D30AF" w:rsidRPr="00C47FA5">
        <w:rPr>
          <w:rFonts w:ascii="Times New Roman" w:eastAsia="Times New Roman" w:hAnsi="Times New Roman" w:cs="Times New Roman"/>
          <w:color w:val="000000"/>
          <w:sz w:val="28"/>
          <w:szCs w:val="28"/>
          <w:lang w:val="kk-KZ" w:eastAsia="ru-RU"/>
        </w:rPr>
        <w:t>14</w:t>
      </w:r>
      <w:r w:rsidRPr="00C47FA5">
        <w:rPr>
          <w:rFonts w:ascii="Times New Roman" w:eastAsia="Times New Roman" w:hAnsi="Times New Roman" w:cs="Times New Roman"/>
          <w:color w:val="000000"/>
          <w:sz w:val="28"/>
          <w:szCs w:val="28"/>
          <w:lang w:val="kk-KZ" w:eastAsia="ru-RU"/>
        </w:rPr>
        <w:t xml:space="preserve">, </w:t>
      </w:r>
      <w:r w:rsidR="002D30AF" w:rsidRPr="00C47FA5">
        <w:rPr>
          <w:rFonts w:ascii="Times New Roman" w:eastAsia="Times New Roman" w:hAnsi="Times New Roman" w:cs="Times New Roman"/>
          <w:color w:val="000000"/>
          <w:sz w:val="28"/>
          <w:szCs w:val="28"/>
          <w:lang w:val="kk-KZ" w:eastAsia="ru-RU"/>
        </w:rPr>
        <w:t>4</w:t>
      </w:r>
      <w:r w:rsidRPr="00C47FA5">
        <w:rPr>
          <w:rFonts w:ascii="Times New Roman" w:eastAsia="Times New Roman" w:hAnsi="Times New Roman" w:cs="Times New Roman"/>
          <w:color w:val="000000"/>
          <w:sz w:val="28"/>
          <w:szCs w:val="28"/>
          <w:lang w:val="kk-KZ" w:eastAsia="ru-RU"/>
        </w:rPr>
        <w:t xml:space="preserve"> + </w:t>
      </w:r>
      <w:r w:rsidR="002D30AF" w:rsidRPr="00C47FA5">
        <w:rPr>
          <w:rFonts w:ascii="Times New Roman" w:eastAsia="Times New Roman" w:hAnsi="Times New Roman" w:cs="Times New Roman"/>
          <w:color w:val="000000"/>
          <w:sz w:val="28"/>
          <w:szCs w:val="28"/>
          <w:lang w:val="kk-KZ" w:eastAsia="ru-RU"/>
        </w:rPr>
        <w:t>7</w:t>
      </w:r>
      <w:r w:rsidRPr="00C47FA5">
        <w:rPr>
          <w:rFonts w:ascii="Times New Roman" w:eastAsia="Times New Roman" w:hAnsi="Times New Roman" w:cs="Times New Roman"/>
          <w:color w:val="000000"/>
          <w:sz w:val="28"/>
          <w:szCs w:val="28"/>
          <w:lang w:val="kk-KZ" w:eastAsia="ru-RU"/>
        </w:rPr>
        <w:t xml:space="preserve"> + </w:t>
      </w:r>
      <w:r w:rsidR="002D30AF" w:rsidRPr="00C47FA5">
        <w:rPr>
          <w:rFonts w:ascii="Times New Roman" w:eastAsia="Times New Roman" w:hAnsi="Times New Roman" w:cs="Times New Roman"/>
          <w:color w:val="000000"/>
          <w:sz w:val="28"/>
          <w:szCs w:val="28"/>
          <w:lang w:val="kk-KZ" w:eastAsia="ru-RU"/>
        </w:rPr>
        <w:t>14</w:t>
      </w:r>
      <w:r w:rsidRPr="00C47FA5">
        <w:rPr>
          <w:rFonts w:ascii="Times New Roman" w:eastAsia="Times New Roman" w:hAnsi="Times New Roman" w:cs="Times New Roman"/>
          <w:color w:val="000000"/>
          <w:sz w:val="28"/>
          <w:szCs w:val="28"/>
          <w:lang w:val="kk-KZ" w:eastAsia="ru-RU"/>
        </w:rPr>
        <w:t xml:space="preserve"> = 2</w:t>
      </w:r>
      <w:r w:rsidR="002D30AF" w:rsidRPr="00C47FA5">
        <w:rPr>
          <w:rFonts w:ascii="Times New Roman" w:eastAsia="Times New Roman" w:hAnsi="Times New Roman" w:cs="Times New Roman"/>
          <w:color w:val="000000"/>
          <w:sz w:val="28"/>
          <w:szCs w:val="28"/>
          <w:lang w:val="kk-KZ" w:eastAsia="ru-RU"/>
        </w:rPr>
        <w:t>5</w:t>
      </w:r>
      <w:r w:rsidRPr="00C47FA5">
        <w:rPr>
          <w:rFonts w:ascii="Times New Roman" w:eastAsia="Times New Roman" w:hAnsi="Times New Roman" w:cs="Times New Roman"/>
          <w:color w:val="000000"/>
          <w:sz w:val="28"/>
          <w:szCs w:val="28"/>
          <w:lang w:val="kk-KZ" w:eastAsia="ru-RU"/>
        </w:rPr>
        <w:t xml:space="preserve"> және т. б. Осы жолды жалғастыра отырып, </w:t>
      </w:r>
      <w:r w:rsidR="002D30AF" w:rsidRPr="00C47FA5">
        <w:rPr>
          <w:rFonts w:ascii="Times New Roman" w:eastAsia="Times New Roman" w:hAnsi="Times New Roman" w:cs="Times New Roman"/>
          <w:color w:val="000000"/>
          <w:sz w:val="28"/>
          <w:szCs w:val="28"/>
          <w:lang w:val="kk-KZ" w:eastAsia="ru-RU"/>
        </w:rPr>
        <w:t>соңғы</w:t>
      </w:r>
      <w:r w:rsidRPr="00C47FA5">
        <w:rPr>
          <w:rFonts w:ascii="Times New Roman" w:eastAsia="Times New Roman" w:hAnsi="Times New Roman" w:cs="Times New Roman"/>
          <w:color w:val="000000"/>
          <w:sz w:val="28"/>
          <w:szCs w:val="28"/>
          <w:lang w:val="kk-KZ" w:eastAsia="ru-RU"/>
        </w:rPr>
        <w:t xml:space="preserve"> </w:t>
      </w:r>
      <w:r w:rsidR="002D30AF" w:rsidRPr="00C47FA5">
        <w:rPr>
          <w:rFonts w:ascii="Times New Roman" w:eastAsia="Times New Roman" w:hAnsi="Times New Roman" w:cs="Times New Roman"/>
          <w:color w:val="000000"/>
          <w:sz w:val="28"/>
          <w:szCs w:val="28"/>
          <w:lang w:val="kk-KZ" w:eastAsia="ru-RU"/>
        </w:rPr>
        <w:t xml:space="preserve">екі </w:t>
      </w:r>
      <w:r w:rsidRPr="00C47FA5">
        <w:rPr>
          <w:rFonts w:ascii="Times New Roman" w:eastAsia="Times New Roman" w:hAnsi="Times New Roman" w:cs="Times New Roman"/>
          <w:color w:val="000000"/>
          <w:sz w:val="28"/>
          <w:szCs w:val="28"/>
          <w:lang w:val="kk-KZ" w:eastAsia="ru-RU"/>
        </w:rPr>
        <w:t>санд</w:t>
      </w:r>
      <w:r w:rsidR="002D30AF" w:rsidRPr="00C47FA5">
        <w:rPr>
          <w:rFonts w:ascii="Times New Roman" w:eastAsia="Times New Roman" w:hAnsi="Times New Roman" w:cs="Times New Roman"/>
          <w:color w:val="000000"/>
          <w:sz w:val="28"/>
          <w:szCs w:val="28"/>
          <w:lang w:val="kk-KZ" w:eastAsia="ru-RU"/>
        </w:rPr>
        <w:t>ы</w:t>
      </w:r>
      <w:r w:rsidRPr="00C47FA5">
        <w:rPr>
          <w:rFonts w:ascii="Times New Roman" w:eastAsia="Times New Roman" w:hAnsi="Times New Roman" w:cs="Times New Roman"/>
          <w:color w:val="000000"/>
          <w:sz w:val="28"/>
          <w:szCs w:val="28"/>
          <w:lang w:val="kk-KZ" w:eastAsia="ru-RU"/>
        </w:rPr>
        <w:t xml:space="preserve"> </w:t>
      </w:r>
      <w:r w:rsidR="002D30AF" w:rsidRPr="00C47FA5">
        <w:rPr>
          <w:rFonts w:ascii="Times New Roman" w:eastAsia="Times New Roman" w:hAnsi="Times New Roman" w:cs="Times New Roman"/>
          <w:color w:val="000000"/>
          <w:sz w:val="28"/>
          <w:szCs w:val="28"/>
          <w:lang w:val="kk-KZ" w:eastAsia="ru-RU"/>
        </w:rPr>
        <w:t>келесідей анықтаймыз:</w:t>
      </w:r>
      <w:r w:rsidRPr="00C47FA5">
        <w:rPr>
          <w:rFonts w:ascii="Times New Roman" w:eastAsia="Times New Roman" w:hAnsi="Times New Roman" w:cs="Times New Roman"/>
          <w:color w:val="000000"/>
          <w:sz w:val="28"/>
          <w:szCs w:val="28"/>
          <w:lang w:val="kk-KZ" w:eastAsia="ru-RU"/>
        </w:rPr>
        <w:t xml:space="preserve"> </w:t>
      </w:r>
    </w:p>
    <w:p w14:paraId="7CEA930E" w14:textId="35522309" w:rsidR="000E1D66" w:rsidRPr="00C47FA5" w:rsidRDefault="002D30AF" w:rsidP="00143B54">
      <w:pPr>
        <w:spacing w:after="0" w:line="240" w:lineRule="auto"/>
        <w:ind w:firstLine="708"/>
        <w:jc w:val="both"/>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25</w:t>
      </w:r>
      <w:r w:rsidR="000E1D66" w:rsidRPr="00C47FA5">
        <w:rPr>
          <w:rFonts w:ascii="Times New Roman" w:eastAsia="Times New Roman" w:hAnsi="Times New Roman" w:cs="Times New Roman"/>
          <w:color w:val="000000"/>
          <w:sz w:val="28"/>
          <w:szCs w:val="28"/>
          <w:lang w:val="kk-KZ" w:eastAsia="ru-RU"/>
        </w:rPr>
        <w:t xml:space="preserve"> + </w:t>
      </w:r>
      <w:r w:rsidRPr="00C47FA5">
        <w:rPr>
          <w:rFonts w:ascii="Times New Roman" w:eastAsia="Times New Roman" w:hAnsi="Times New Roman" w:cs="Times New Roman"/>
          <w:color w:val="000000"/>
          <w:sz w:val="28"/>
          <w:szCs w:val="28"/>
          <w:lang w:val="kk-KZ" w:eastAsia="ru-RU"/>
        </w:rPr>
        <w:t>46</w:t>
      </w:r>
      <w:r w:rsidR="000E1D66" w:rsidRPr="00C47FA5">
        <w:rPr>
          <w:rFonts w:ascii="Times New Roman" w:eastAsia="Times New Roman" w:hAnsi="Times New Roman" w:cs="Times New Roman"/>
          <w:color w:val="000000"/>
          <w:sz w:val="28"/>
          <w:szCs w:val="28"/>
          <w:lang w:val="kk-KZ" w:eastAsia="ru-RU"/>
        </w:rPr>
        <w:t xml:space="preserve"> + </w:t>
      </w:r>
      <w:r w:rsidRPr="00C47FA5">
        <w:rPr>
          <w:rFonts w:ascii="Times New Roman" w:eastAsia="Times New Roman" w:hAnsi="Times New Roman" w:cs="Times New Roman"/>
          <w:color w:val="000000"/>
          <w:sz w:val="28"/>
          <w:szCs w:val="28"/>
          <w:lang w:val="kk-KZ" w:eastAsia="ru-RU"/>
        </w:rPr>
        <w:t>85</w:t>
      </w:r>
      <w:r w:rsidR="000E1D66" w:rsidRPr="00C47FA5">
        <w:rPr>
          <w:rFonts w:ascii="Times New Roman" w:eastAsia="Times New Roman" w:hAnsi="Times New Roman" w:cs="Times New Roman"/>
          <w:color w:val="000000"/>
          <w:sz w:val="28"/>
          <w:szCs w:val="28"/>
          <w:lang w:val="kk-KZ" w:eastAsia="ru-RU"/>
        </w:rPr>
        <w:t xml:space="preserve"> = </w:t>
      </w:r>
      <w:r w:rsidRPr="00C47FA5">
        <w:rPr>
          <w:rFonts w:ascii="Times New Roman" w:eastAsia="Times New Roman" w:hAnsi="Times New Roman" w:cs="Times New Roman"/>
          <w:color w:val="000000"/>
          <w:sz w:val="28"/>
          <w:szCs w:val="28"/>
          <w:lang w:val="kk-KZ" w:eastAsia="ru-RU"/>
        </w:rPr>
        <w:t>156</w:t>
      </w:r>
      <w:r w:rsidR="000E1D66" w:rsidRPr="00C47FA5">
        <w:rPr>
          <w:rFonts w:ascii="Times New Roman" w:eastAsia="Times New Roman" w:hAnsi="Times New Roman" w:cs="Times New Roman"/>
          <w:color w:val="000000"/>
          <w:sz w:val="28"/>
          <w:szCs w:val="28"/>
          <w:lang w:val="kk-KZ" w:eastAsia="ru-RU"/>
        </w:rPr>
        <w:t xml:space="preserve"> және </w:t>
      </w:r>
      <w:r w:rsidRPr="00C47FA5">
        <w:rPr>
          <w:rFonts w:ascii="Times New Roman" w:eastAsia="Times New Roman" w:hAnsi="Times New Roman" w:cs="Times New Roman"/>
          <w:color w:val="000000"/>
          <w:sz w:val="28"/>
          <w:szCs w:val="28"/>
          <w:lang w:val="kk-KZ" w:eastAsia="ru-RU"/>
        </w:rPr>
        <w:t>46</w:t>
      </w:r>
      <w:r w:rsidR="000E1D66" w:rsidRPr="00C47FA5">
        <w:rPr>
          <w:rFonts w:ascii="Times New Roman" w:eastAsia="Times New Roman" w:hAnsi="Times New Roman" w:cs="Times New Roman"/>
          <w:color w:val="000000"/>
          <w:sz w:val="28"/>
          <w:szCs w:val="28"/>
          <w:lang w:val="kk-KZ" w:eastAsia="ru-RU"/>
        </w:rPr>
        <w:t xml:space="preserve"> + </w:t>
      </w:r>
      <w:r w:rsidRPr="00C47FA5">
        <w:rPr>
          <w:rFonts w:ascii="Times New Roman" w:eastAsia="Times New Roman" w:hAnsi="Times New Roman" w:cs="Times New Roman"/>
          <w:color w:val="000000"/>
          <w:sz w:val="28"/>
          <w:szCs w:val="28"/>
          <w:lang w:val="kk-KZ" w:eastAsia="ru-RU"/>
        </w:rPr>
        <w:t>85</w:t>
      </w:r>
      <w:r w:rsidR="000E1D66" w:rsidRPr="00C47FA5">
        <w:rPr>
          <w:rFonts w:ascii="Times New Roman" w:eastAsia="Times New Roman" w:hAnsi="Times New Roman" w:cs="Times New Roman"/>
          <w:color w:val="000000"/>
          <w:sz w:val="28"/>
          <w:szCs w:val="28"/>
          <w:lang w:val="kk-KZ" w:eastAsia="ru-RU"/>
        </w:rPr>
        <w:t xml:space="preserve"> + </w:t>
      </w:r>
      <w:r w:rsidRPr="00C47FA5">
        <w:rPr>
          <w:rFonts w:ascii="Times New Roman" w:eastAsia="Times New Roman" w:hAnsi="Times New Roman" w:cs="Times New Roman"/>
          <w:color w:val="000000"/>
          <w:sz w:val="28"/>
          <w:szCs w:val="28"/>
          <w:lang w:val="kk-KZ" w:eastAsia="ru-RU"/>
        </w:rPr>
        <w:t>156</w:t>
      </w:r>
      <w:r w:rsidR="000E1D66" w:rsidRPr="00C47FA5">
        <w:rPr>
          <w:rFonts w:ascii="Times New Roman" w:eastAsia="Times New Roman" w:hAnsi="Times New Roman" w:cs="Times New Roman"/>
          <w:color w:val="000000"/>
          <w:sz w:val="28"/>
          <w:szCs w:val="28"/>
          <w:lang w:val="kk-KZ" w:eastAsia="ru-RU"/>
        </w:rPr>
        <w:t xml:space="preserve"> = </w:t>
      </w:r>
      <w:r w:rsidRPr="00C47FA5">
        <w:rPr>
          <w:rFonts w:ascii="Times New Roman" w:eastAsia="Times New Roman" w:hAnsi="Times New Roman" w:cs="Times New Roman"/>
          <w:color w:val="000000"/>
          <w:sz w:val="28"/>
          <w:szCs w:val="28"/>
          <w:lang w:val="kk-KZ" w:eastAsia="ru-RU"/>
        </w:rPr>
        <w:t>287</w:t>
      </w:r>
      <w:r w:rsidR="000E1D66" w:rsidRPr="00C47FA5">
        <w:rPr>
          <w:rFonts w:ascii="Times New Roman" w:eastAsia="Times New Roman" w:hAnsi="Times New Roman" w:cs="Times New Roman"/>
          <w:color w:val="000000"/>
          <w:sz w:val="28"/>
          <w:szCs w:val="28"/>
          <w:lang w:val="kk-KZ" w:eastAsia="ru-RU"/>
        </w:rPr>
        <w:t>.</w:t>
      </w:r>
    </w:p>
    <w:p w14:paraId="4E187ECA" w14:textId="3AD790A7" w:rsidR="000E1D66" w:rsidRPr="00C47FA5" w:rsidRDefault="000E1D66" w:rsidP="00143B54">
      <w:pPr>
        <w:spacing w:after="0" w:line="240" w:lineRule="auto"/>
        <w:ind w:firstLine="708"/>
        <w:jc w:val="both"/>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 xml:space="preserve">Тіпті кіші жастағы оқушылар да </w:t>
      </w:r>
      <w:r w:rsidR="002D30AF" w:rsidRPr="00C47FA5">
        <w:rPr>
          <w:rFonts w:ascii="Times New Roman" w:eastAsia="Times New Roman" w:hAnsi="Times New Roman" w:cs="Times New Roman"/>
          <w:color w:val="000000"/>
          <w:sz w:val="28"/>
          <w:szCs w:val="28"/>
          <w:lang w:val="kk-KZ" w:eastAsia="ru-RU"/>
        </w:rPr>
        <w:t>заңдылықтарды</w:t>
      </w:r>
      <w:r w:rsidRPr="00C47FA5">
        <w:rPr>
          <w:rFonts w:ascii="Times New Roman" w:eastAsia="Times New Roman" w:hAnsi="Times New Roman" w:cs="Times New Roman"/>
          <w:color w:val="000000"/>
          <w:sz w:val="28"/>
          <w:szCs w:val="28"/>
          <w:lang w:val="kk-KZ" w:eastAsia="ru-RU"/>
        </w:rPr>
        <w:t xml:space="preserve"> белсенді қолданады. Мектептегі алғашқы күнінен бастап олар бір, екі, бес және т.б. санау үшін </w:t>
      </w:r>
      <w:r w:rsidR="002D30AF" w:rsidRPr="00C47FA5">
        <w:rPr>
          <w:rFonts w:ascii="Times New Roman" w:eastAsia="Times New Roman" w:hAnsi="Times New Roman" w:cs="Times New Roman"/>
          <w:color w:val="000000"/>
          <w:sz w:val="28"/>
          <w:szCs w:val="28"/>
          <w:lang w:val="kk-KZ" w:eastAsia="ru-RU"/>
        </w:rPr>
        <w:t>заңдылықтарды</w:t>
      </w:r>
      <w:r w:rsidRPr="00C47FA5">
        <w:rPr>
          <w:rFonts w:ascii="Times New Roman" w:eastAsia="Times New Roman" w:hAnsi="Times New Roman" w:cs="Times New Roman"/>
          <w:color w:val="000000"/>
          <w:sz w:val="28"/>
          <w:szCs w:val="28"/>
          <w:lang w:val="kk-KZ" w:eastAsia="ru-RU"/>
        </w:rPr>
        <w:t xml:space="preserve"> қолдана отырып санауды үйренеді. Екінші сынып оқушысынан 3, 6, 9, 12 қатарындағы келесі сан</w:t>
      </w:r>
      <w:r w:rsidR="002263A9" w:rsidRPr="00C47FA5">
        <w:rPr>
          <w:rFonts w:ascii="Times New Roman" w:eastAsia="Times New Roman" w:hAnsi="Times New Roman" w:cs="Times New Roman"/>
          <w:color w:val="000000"/>
          <w:sz w:val="28"/>
          <w:szCs w:val="28"/>
          <w:lang w:val="kk-KZ" w:eastAsia="ru-RU"/>
        </w:rPr>
        <w:t>ды</w:t>
      </w:r>
      <w:r w:rsidRPr="00C47FA5">
        <w:rPr>
          <w:rFonts w:ascii="Times New Roman" w:eastAsia="Times New Roman" w:hAnsi="Times New Roman" w:cs="Times New Roman"/>
          <w:color w:val="000000"/>
          <w:sz w:val="28"/>
          <w:szCs w:val="28"/>
          <w:lang w:val="kk-KZ" w:eastAsia="ru-RU"/>
        </w:rPr>
        <w:t xml:space="preserve"> туралы сұраңыз</w:t>
      </w:r>
      <w:r w:rsidR="002263A9" w:rsidRPr="00C47FA5">
        <w:rPr>
          <w:rFonts w:ascii="Times New Roman" w:eastAsia="Times New Roman" w:hAnsi="Times New Roman" w:cs="Times New Roman"/>
          <w:color w:val="000000"/>
          <w:sz w:val="28"/>
          <w:szCs w:val="28"/>
          <w:lang w:val="kk-KZ" w:eastAsia="ru-RU"/>
        </w:rPr>
        <w:t xml:space="preserve">, оқушы </w:t>
      </w:r>
      <w:r w:rsidRPr="00C47FA5">
        <w:rPr>
          <w:rFonts w:ascii="Times New Roman" w:eastAsia="Times New Roman" w:hAnsi="Times New Roman" w:cs="Times New Roman"/>
          <w:color w:val="000000"/>
          <w:sz w:val="28"/>
          <w:szCs w:val="28"/>
          <w:lang w:val="kk-KZ" w:eastAsia="ru-RU"/>
        </w:rPr>
        <w:t xml:space="preserve"> "</w:t>
      </w:r>
      <w:r w:rsidR="002263A9" w:rsidRPr="00C47FA5">
        <w:rPr>
          <w:rFonts w:ascii="Times New Roman" w:eastAsia="Times New Roman" w:hAnsi="Times New Roman" w:cs="Times New Roman"/>
          <w:color w:val="000000"/>
          <w:sz w:val="28"/>
          <w:szCs w:val="28"/>
          <w:lang w:val="kk-KZ" w:eastAsia="ru-RU"/>
        </w:rPr>
        <w:t xml:space="preserve">осы тізбектегі әр санды </w:t>
      </w:r>
      <w:r w:rsidRPr="00C47FA5">
        <w:rPr>
          <w:rFonts w:ascii="Times New Roman" w:eastAsia="Times New Roman" w:hAnsi="Times New Roman" w:cs="Times New Roman"/>
          <w:color w:val="000000"/>
          <w:sz w:val="28"/>
          <w:szCs w:val="28"/>
          <w:lang w:val="kk-KZ" w:eastAsia="ru-RU"/>
        </w:rPr>
        <w:t xml:space="preserve"> алу үшін әр санды қанша </w:t>
      </w:r>
      <w:r w:rsidR="002263A9" w:rsidRPr="00C47FA5">
        <w:rPr>
          <w:rFonts w:ascii="Times New Roman" w:eastAsia="Times New Roman" w:hAnsi="Times New Roman" w:cs="Times New Roman"/>
          <w:color w:val="000000"/>
          <w:sz w:val="28"/>
          <w:szCs w:val="28"/>
          <w:lang w:val="kk-KZ" w:eastAsia="ru-RU"/>
        </w:rPr>
        <w:t>қосу</w:t>
      </w:r>
      <w:r w:rsidRPr="00C47FA5">
        <w:rPr>
          <w:rFonts w:ascii="Times New Roman" w:eastAsia="Times New Roman" w:hAnsi="Times New Roman" w:cs="Times New Roman"/>
          <w:color w:val="000000"/>
          <w:sz w:val="28"/>
          <w:szCs w:val="28"/>
          <w:lang w:val="kk-KZ" w:eastAsia="ru-RU"/>
        </w:rPr>
        <w:t xml:space="preserve"> керек?"</w:t>
      </w:r>
      <w:r w:rsidR="002263A9" w:rsidRPr="00C47FA5">
        <w:rPr>
          <w:rFonts w:ascii="Times New Roman" w:eastAsia="Times New Roman" w:hAnsi="Times New Roman" w:cs="Times New Roman"/>
          <w:color w:val="000000"/>
          <w:sz w:val="28"/>
          <w:szCs w:val="28"/>
          <w:lang w:val="kk-KZ" w:eastAsia="ru-RU"/>
        </w:rPr>
        <w:t xml:space="preserve"> деп өзіне сұрақ қояды. </w:t>
      </w:r>
      <w:r w:rsidRPr="00C47FA5">
        <w:rPr>
          <w:rFonts w:ascii="Times New Roman" w:eastAsia="Times New Roman" w:hAnsi="Times New Roman" w:cs="Times New Roman"/>
          <w:color w:val="000000"/>
          <w:sz w:val="28"/>
          <w:szCs w:val="28"/>
          <w:lang w:val="kk-KZ" w:eastAsia="ru-RU"/>
        </w:rPr>
        <w:t xml:space="preserve">Бұл </w:t>
      </w:r>
      <w:r w:rsidR="002263A9" w:rsidRPr="00C47FA5">
        <w:rPr>
          <w:rFonts w:ascii="Times New Roman" w:eastAsia="Times New Roman" w:hAnsi="Times New Roman" w:cs="Times New Roman"/>
          <w:color w:val="000000"/>
          <w:sz w:val="28"/>
          <w:szCs w:val="28"/>
          <w:lang w:val="kk-KZ" w:eastAsia="ru-RU"/>
        </w:rPr>
        <w:t>заңдылықтарды</w:t>
      </w:r>
      <w:r w:rsidRPr="00C47FA5">
        <w:rPr>
          <w:rFonts w:ascii="Times New Roman" w:eastAsia="Times New Roman" w:hAnsi="Times New Roman" w:cs="Times New Roman"/>
          <w:color w:val="000000"/>
          <w:sz w:val="28"/>
          <w:szCs w:val="28"/>
          <w:lang w:val="kk-KZ" w:eastAsia="ru-RU"/>
        </w:rPr>
        <w:t xml:space="preserve"> </w:t>
      </w:r>
      <w:r w:rsidR="002263A9" w:rsidRPr="00C47FA5">
        <w:rPr>
          <w:rFonts w:ascii="Times New Roman" w:eastAsia="Times New Roman" w:hAnsi="Times New Roman" w:cs="Times New Roman"/>
          <w:color w:val="000000"/>
          <w:sz w:val="28"/>
          <w:szCs w:val="28"/>
          <w:lang w:val="kk-KZ" w:eastAsia="ru-RU"/>
        </w:rPr>
        <w:t>анықта</w:t>
      </w:r>
      <w:r w:rsidRPr="00C47FA5">
        <w:rPr>
          <w:rFonts w:ascii="Times New Roman" w:eastAsia="Times New Roman" w:hAnsi="Times New Roman" w:cs="Times New Roman"/>
          <w:color w:val="000000"/>
          <w:sz w:val="28"/>
          <w:szCs w:val="28"/>
          <w:lang w:val="kk-KZ" w:eastAsia="ru-RU"/>
        </w:rPr>
        <w:t xml:space="preserve">у </w:t>
      </w:r>
      <w:r w:rsidR="002263A9" w:rsidRPr="00C47FA5">
        <w:rPr>
          <w:rFonts w:ascii="Times New Roman" w:eastAsia="Times New Roman" w:hAnsi="Times New Roman" w:cs="Times New Roman"/>
          <w:color w:val="000000"/>
          <w:sz w:val="28"/>
          <w:szCs w:val="28"/>
          <w:lang w:val="kk-KZ" w:eastAsia="ru-RU"/>
        </w:rPr>
        <w:t>стратегиясы</w:t>
      </w:r>
      <w:r w:rsidRPr="00C47FA5">
        <w:rPr>
          <w:rFonts w:ascii="Times New Roman" w:eastAsia="Times New Roman" w:hAnsi="Times New Roman" w:cs="Times New Roman"/>
          <w:color w:val="000000"/>
          <w:sz w:val="28"/>
          <w:szCs w:val="28"/>
          <w:lang w:val="kk-KZ" w:eastAsia="ru-RU"/>
        </w:rPr>
        <w:t>н</w:t>
      </w:r>
      <w:r w:rsidR="002263A9" w:rsidRPr="00C47FA5">
        <w:rPr>
          <w:rFonts w:ascii="Times New Roman" w:eastAsia="Times New Roman" w:hAnsi="Times New Roman" w:cs="Times New Roman"/>
          <w:color w:val="000000"/>
          <w:sz w:val="28"/>
          <w:szCs w:val="28"/>
          <w:lang w:val="kk-KZ" w:eastAsia="ru-RU"/>
        </w:rPr>
        <w:t>ы</w:t>
      </w:r>
      <w:r w:rsidRPr="00C47FA5">
        <w:rPr>
          <w:rFonts w:ascii="Times New Roman" w:eastAsia="Times New Roman" w:hAnsi="Times New Roman" w:cs="Times New Roman"/>
          <w:color w:val="000000"/>
          <w:sz w:val="28"/>
          <w:szCs w:val="28"/>
          <w:lang w:val="kk-KZ" w:eastAsia="ru-RU"/>
        </w:rPr>
        <w:t>ң тікелей қолданылуын көрсетеді.</w:t>
      </w:r>
    </w:p>
    <w:p w14:paraId="08AF53E9" w14:textId="2FCF23B0" w:rsidR="009E63FF" w:rsidRPr="00C47FA5" w:rsidRDefault="002263A9" w:rsidP="00143B54">
      <w:pPr>
        <w:spacing w:after="0" w:line="240" w:lineRule="auto"/>
        <w:ind w:firstLine="708"/>
        <w:jc w:val="both"/>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Заңдылықтар</w:t>
      </w:r>
      <w:r w:rsidR="000E1D66" w:rsidRPr="00C47FA5">
        <w:rPr>
          <w:rFonts w:ascii="Times New Roman" w:eastAsia="Times New Roman" w:hAnsi="Times New Roman" w:cs="Times New Roman"/>
          <w:color w:val="000000"/>
          <w:sz w:val="28"/>
          <w:szCs w:val="28"/>
          <w:lang w:val="kk-KZ" w:eastAsia="ru-RU"/>
        </w:rPr>
        <w:t xml:space="preserve"> біздің күнделікті өмірімізде кеңінен қолданылады. Бұл заңдылықтардың кейбіреулері мнемотехникаға негізделген. "Мнемотехника" сөзі грек тілінен шыққан mnemonikos, есте сақтау көмекшісі дегенді білдіреді. Кө</w:t>
      </w:r>
      <w:r w:rsidR="009E63FF" w:rsidRPr="00C47FA5">
        <w:rPr>
          <w:rFonts w:ascii="Times New Roman" w:eastAsia="Times New Roman" w:hAnsi="Times New Roman" w:cs="Times New Roman"/>
          <w:color w:val="000000"/>
          <w:sz w:val="28"/>
          <w:szCs w:val="28"/>
          <w:lang w:val="kk-KZ" w:eastAsia="ru-RU"/>
        </w:rPr>
        <w:t>п адамдар</w:t>
      </w:r>
      <w:r w:rsidR="000E1D66" w:rsidRPr="00C47FA5">
        <w:rPr>
          <w:rFonts w:ascii="Times New Roman" w:eastAsia="Times New Roman" w:hAnsi="Times New Roman" w:cs="Times New Roman"/>
          <w:color w:val="000000"/>
          <w:sz w:val="28"/>
          <w:szCs w:val="28"/>
          <w:lang w:val="kk-KZ" w:eastAsia="ru-RU"/>
        </w:rPr>
        <w:t xml:space="preserve"> кемпірқосақтың түстерінің ретін есте сақтаудың мнемоникалық әдісі "</w:t>
      </w:r>
      <w:r w:rsidR="009E63FF" w:rsidRPr="00C47FA5">
        <w:rPr>
          <w:rFonts w:ascii="Times New Roman" w:eastAsia="Times New Roman" w:hAnsi="Times New Roman" w:cs="Times New Roman"/>
          <w:color w:val="000000"/>
          <w:sz w:val="28"/>
          <w:szCs w:val="28"/>
          <w:lang w:val="kk-KZ" w:eastAsia="ru-RU"/>
        </w:rPr>
        <w:t>Каждый Охотник Желает Знать Где Сидит Фазан</w:t>
      </w:r>
      <w:r w:rsidR="000E1D66" w:rsidRPr="00C47FA5">
        <w:rPr>
          <w:rFonts w:ascii="Times New Roman" w:eastAsia="Times New Roman" w:hAnsi="Times New Roman" w:cs="Times New Roman"/>
          <w:color w:val="000000"/>
          <w:sz w:val="28"/>
          <w:szCs w:val="28"/>
          <w:lang w:val="kk-KZ" w:eastAsia="ru-RU"/>
        </w:rPr>
        <w:t xml:space="preserve">" деген есте сақтайтын сөз тіркесі арқылы </w:t>
      </w:r>
      <w:r w:rsidR="009E63FF" w:rsidRPr="00C47FA5">
        <w:rPr>
          <w:rFonts w:ascii="Times New Roman" w:eastAsia="Times New Roman" w:hAnsi="Times New Roman" w:cs="Times New Roman"/>
          <w:color w:val="000000"/>
          <w:sz w:val="28"/>
          <w:szCs w:val="28"/>
          <w:lang w:val="kk-KZ" w:eastAsia="ru-RU"/>
        </w:rPr>
        <w:t xml:space="preserve">орысша түстерден(красный, оранжевый, желтый, зеленый, голубой, синий, фиолетовый) қазақша аударғанда </w:t>
      </w:r>
      <w:r w:rsidR="000E1D66" w:rsidRPr="00C47FA5">
        <w:rPr>
          <w:rFonts w:ascii="Times New Roman" w:eastAsia="Times New Roman" w:hAnsi="Times New Roman" w:cs="Times New Roman"/>
          <w:color w:val="000000"/>
          <w:sz w:val="28"/>
          <w:szCs w:val="28"/>
          <w:lang w:val="kk-KZ" w:eastAsia="ru-RU"/>
        </w:rPr>
        <w:t xml:space="preserve">қызылдан күлгінге дейінгі түстердің ретін есте сақтауды жеңілдетеді. </w:t>
      </w:r>
      <w:r w:rsidR="009E63FF" w:rsidRPr="00C47FA5">
        <w:rPr>
          <w:rFonts w:ascii="Times New Roman" w:eastAsia="Times New Roman" w:hAnsi="Times New Roman" w:cs="Times New Roman"/>
          <w:color w:val="000000"/>
          <w:sz w:val="28"/>
          <w:szCs w:val="28"/>
          <w:lang w:val="kk-KZ" w:eastAsia="ru-RU"/>
        </w:rPr>
        <w:t>Заңдылықтар</w:t>
      </w:r>
      <w:r w:rsidR="000E1D66" w:rsidRPr="00C47FA5">
        <w:rPr>
          <w:rFonts w:ascii="Times New Roman" w:eastAsia="Times New Roman" w:hAnsi="Times New Roman" w:cs="Times New Roman"/>
          <w:color w:val="000000"/>
          <w:sz w:val="28"/>
          <w:szCs w:val="28"/>
          <w:lang w:val="kk-KZ" w:eastAsia="ru-RU"/>
        </w:rPr>
        <w:t xml:space="preserve"> киім ауыстыратын бөлмедегі құлыптың, телефон нөмірінің немесе көліктің тіркеу нөмірінің тіркесімін есте сақтау үшін қолданылады. Белгілі бір нөмірі бар үйді табуға тырысқанда, біз қарапайым және мағыналы заңдылықты сақтай отырып, үй нөмірлері көшенің жұп және тақ жақтарына </w:t>
      </w:r>
      <w:r w:rsidR="009E63FF" w:rsidRPr="00C47FA5">
        <w:rPr>
          <w:rFonts w:ascii="Times New Roman" w:eastAsia="Times New Roman" w:hAnsi="Times New Roman" w:cs="Times New Roman"/>
          <w:color w:val="000000"/>
          <w:sz w:val="28"/>
          <w:szCs w:val="28"/>
          <w:lang w:val="kk-KZ" w:eastAsia="ru-RU"/>
        </w:rPr>
        <w:t xml:space="preserve">орналасады </w:t>
      </w:r>
      <w:r w:rsidR="000E1D66" w:rsidRPr="00C47FA5">
        <w:rPr>
          <w:rFonts w:ascii="Times New Roman" w:eastAsia="Times New Roman" w:hAnsi="Times New Roman" w:cs="Times New Roman"/>
          <w:color w:val="000000"/>
          <w:sz w:val="28"/>
          <w:szCs w:val="28"/>
          <w:lang w:val="kk-KZ" w:eastAsia="ru-RU"/>
        </w:rPr>
        <w:t>деп күтеміз. Сол сияқты полиция бірқатар қылмыстарды тергеу және modus operandi деп аталатын қылмыскерлердің жалпы іс-қимыл тактикасы</w:t>
      </w:r>
      <w:r w:rsidR="009E63FF" w:rsidRPr="00C47FA5">
        <w:rPr>
          <w:rFonts w:ascii="Times New Roman" w:eastAsia="Times New Roman" w:hAnsi="Times New Roman" w:cs="Times New Roman"/>
          <w:color w:val="000000"/>
          <w:sz w:val="28"/>
          <w:szCs w:val="28"/>
          <w:lang w:val="kk-KZ" w:eastAsia="ru-RU"/>
        </w:rPr>
        <w:t>-заңдылықтарын</w:t>
      </w:r>
      <w:r w:rsidR="000E1D66" w:rsidRPr="00C47FA5">
        <w:rPr>
          <w:rFonts w:ascii="Times New Roman" w:eastAsia="Times New Roman" w:hAnsi="Times New Roman" w:cs="Times New Roman"/>
          <w:color w:val="000000"/>
          <w:sz w:val="28"/>
          <w:szCs w:val="28"/>
          <w:lang w:val="kk-KZ" w:eastAsia="ru-RU"/>
        </w:rPr>
        <w:t xml:space="preserve"> анықтау арқылы жұмыс істейді. Дәрігерлер пациенттердің белгілерін бақылай отырып, олардың медициналық тәжірибесінің негізін құрайтын заңдылықтарды қолдана отырып, аурудың танымал </w:t>
      </w:r>
      <w:r w:rsidR="009E63FF" w:rsidRPr="00C47FA5">
        <w:rPr>
          <w:rFonts w:ascii="Times New Roman" w:eastAsia="Times New Roman" w:hAnsi="Times New Roman" w:cs="Times New Roman"/>
          <w:color w:val="000000"/>
          <w:sz w:val="28"/>
          <w:szCs w:val="28"/>
          <w:lang w:val="kk-KZ" w:eastAsia="ru-RU"/>
        </w:rPr>
        <w:t>айрықша белгілеріне</w:t>
      </w:r>
      <w:r w:rsidR="000E1D66" w:rsidRPr="00C47FA5">
        <w:rPr>
          <w:rFonts w:ascii="Times New Roman" w:eastAsia="Times New Roman" w:hAnsi="Times New Roman" w:cs="Times New Roman"/>
          <w:color w:val="000000"/>
          <w:sz w:val="28"/>
          <w:szCs w:val="28"/>
          <w:lang w:val="kk-KZ" w:eastAsia="ru-RU"/>
        </w:rPr>
        <w:t xml:space="preserve"> сүйенеді.</w:t>
      </w:r>
    </w:p>
    <w:p w14:paraId="60728523" w14:textId="5AEC86F5" w:rsidR="00E03D09" w:rsidRPr="00C47FA5" w:rsidRDefault="00E03D09" w:rsidP="00143B54">
      <w:pPr>
        <w:spacing w:after="0" w:line="240" w:lineRule="auto"/>
        <w:ind w:firstLine="708"/>
        <w:jc w:val="both"/>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 xml:space="preserve">Заңдылықтардың қайталануын анықтау стратегиясы практикалық мысалдарда, әсіресе оның шешілетін есепке қолданылуы бірден байқалмаған кезде тиімді екенін көрінеді. Мысалы, сізге </w:t>
      </w:r>
      <m:oMath>
        <m:sSup>
          <m:sSupPr>
            <m:ctrlPr>
              <w:rPr>
                <w:rFonts w:ascii="Cambria Math" w:eastAsia="Times New Roman" w:hAnsi="Cambria Math" w:cs="Times New Roman"/>
                <w:i/>
                <w:color w:val="000000"/>
                <w:sz w:val="28"/>
                <w:szCs w:val="28"/>
                <w:lang w:val="kk-KZ" w:eastAsia="ru-RU"/>
              </w:rPr>
            </m:ctrlPr>
          </m:sSupPr>
          <m:e>
            <m:r>
              <w:rPr>
                <w:rFonts w:ascii="Cambria Math" w:eastAsia="Times New Roman" w:hAnsi="Cambria Math" w:cs="Times New Roman"/>
                <w:color w:val="000000"/>
                <w:sz w:val="28"/>
                <w:szCs w:val="28"/>
                <w:lang w:val="kk-KZ" w:eastAsia="ru-RU"/>
              </w:rPr>
              <m:t>13</m:t>
            </m:r>
          </m:e>
          <m:sup>
            <m:r>
              <w:rPr>
                <w:rFonts w:ascii="Cambria Math" w:eastAsia="Times New Roman" w:hAnsi="Cambria Math" w:cs="Times New Roman"/>
                <w:color w:val="000000"/>
                <w:sz w:val="28"/>
                <w:szCs w:val="28"/>
                <w:lang w:val="kk-KZ" w:eastAsia="ru-RU"/>
              </w:rPr>
              <m:t>23</m:t>
            </m:r>
          </m:sup>
        </m:sSup>
      </m:oMath>
      <w:r w:rsidRPr="00C47FA5">
        <w:rPr>
          <w:rFonts w:ascii="Times New Roman" w:eastAsia="Times New Roman" w:hAnsi="Times New Roman" w:cs="Times New Roman"/>
          <w:color w:val="000000"/>
          <w:sz w:val="28"/>
          <w:szCs w:val="28"/>
          <w:lang w:val="kk-KZ" w:eastAsia="ru-RU"/>
        </w:rPr>
        <w:t xml:space="preserve"> өрнегінің мәнін анықтау міндеті тұр деп елестетіп көрейік. Интуитивті түрде көптеген адамдар калькулятор </w:t>
      </w:r>
      <w:r w:rsidRPr="00C47FA5">
        <w:rPr>
          <w:rFonts w:ascii="Times New Roman" w:eastAsia="Times New Roman" w:hAnsi="Times New Roman" w:cs="Times New Roman"/>
          <w:color w:val="000000"/>
          <w:sz w:val="28"/>
          <w:szCs w:val="28"/>
          <w:lang w:val="kk-KZ" w:eastAsia="ru-RU"/>
        </w:rPr>
        <w:lastRenderedPageBreak/>
        <w:t xml:space="preserve">көмегімен 13 санының 23-і  дәрежесін есептеуге ұмтылады, олар тіпті калькулятор осындай сандарды өңдей алса да, нәтиженің үлкен мөлшеріне байланысты қиындықтарға тап болатын көбіне ескермейді. Сонымен қатар, шешімді табуға ықпал етуі мүмкін калькулятордың өзіне осы дәрежені есептеудің өзі бірқатар бірқатар қиындықтар тудырады. Калькулятордың орнына, бұл өрнекті қолмен жазып есептеп көруге болады, әрине бүл жағдайда осы өрнектің табу барысында қандай да бір заңдылықты табуға тырысамыз. </w:t>
      </w:r>
      <w:r w:rsidR="00BC7BDF" w:rsidRPr="00C47FA5">
        <w:rPr>
          <w:rFonts w:ascii="Times New Roman" w:eastAsia="Times New Roman" w:hAnsi="Times New Roman" w:cs="Times New Roman"/>
          <w:color w:val="000000"/>
          <w:sz w:val="28"/>
          <w:szCs w:val="28"/>
          <w:lang w:val="kk-KZ" w:eastAsia="ru-RU"/>
        </w:rPr>
        <w:t>Ол үшін 13 санының 1-ден бастап дәрежелерін жазып көрелік:</w:t>
      </w:r>
    </w:p>
    <w:p w14:paraId="3F02419E" w14:textId="77777777" w:rsidR="00BC7BDF" w:rsidRPr="00C47FA5" w:rsidRDefault="00BC7BDF" w:rsidP="00143B54">
      <w:pPr>
        <w:spacing w:after="0" w:line="240" w:lineRule="auto"/>
        <w:ind w:firstLine="708"/>
        <w:jc w:val="both"/>
        <w:rPr>
          <w:rFonts w:ascii="Times New Roman" w:eastAsia="Times New Roman" w:hAnsi="Times New Roman" w:cs="Times New Roman"/>
          <w:color w:val="000000"/>
          <w:sz w:val="28"/>
          <w:szCs w:val="28"/>
          <w:lang w:val="kk-KZ" w:eastAsia="ru-RU"/>
        </w:rPr>
      </w:pPr>
    </w:p>
    <w:p w14:paraId="5A80D289" w14:textId="7E93D8A9" w:rsidR="00BC7BDF" w:rsidRPr="00C47FA5" w:rsidRDefault="00BC7BDF" w:rsidP="00143B54">
      <w:pPr>
        <w:spacing w:after="0" w:line="240" w:lineRule="auto"/>
        <w:jc w:val="both"/>
        <w:rPr>
          <w:rFonts w:ascii="Times New Roman" w:eastAsia="Times New Roman" w:hAnsi="Times New Roman" w:cs="Times New Roman"/>
          <w:color w:val="000000"/>
          <w:sz w:val="28"/>
          <w:szCs w:val="28"/>
          <w:lang w:eastAsia="ru-RU"/>
        </w:rPr>
      </w:pPr>
      <w:r w:rsidRPr="00C47FA5">
        <w:rPr>
          <w:rFonts w:ascii="Times New Roman" w:eastAsia="Times New Roman" w:hAnsi="Times New Roman" w:cs="Times New Roman"/>
          <w:color w:val="000000"/>
          <w:sz w:val="28"/>
          <w:szCs w:val="28"/>
          <w:lang w:val="kk-KZ" w:eastAsia="ru-RU"/>
        </w:rPr>
        <w:tab/>
      </w:r>
      <w:r w:rsidRPr="00C47FA5">
        <w:rPr>
          <w:rFonts w:ascii="Times New Roman" w:eastAsia="Times New Roman" w:hAnsi="Times New Roman" w:cs="Times New Roman"/>
          <w:color w:val="000000"/>
          <w:sz w:val="28"/>
          <w:szCs w:val="28"/>
          <w:lang w:val="kk-KZ" w:eastAsia="ru-RU"/>
        </w:rPr>
        <w:tab/>
      </w:r>
      <w:r w:rsidRPr="00C47FA5">
        <w:rPr>
          <w:rFonts w:ascii="Times New Roman" w:eastAsia="Times New Roman" w:hAnsi="Times New Roman" w:cs="Times New Roman"/>
          <w:color w:val="000000"/>
          <w:sz w:val="28"/>
          <w:szCs w:val="28"/>
          <w:lang w:val="kk-KZ" w:eastAsia="ru-RU"/>
        </w:rPr>
        <w:tab/>
      </w:r>
      <m:oMath>
        <m:sSup>
          <m:sSupPr>
            <m:ctrlPr>
              <w:rPr>
                <w:rFonts w:ascii="Cambria Math" w:eastAsia="Times New Roman" w:hAnsi="Cambria Math" w:cs="Times New Roman"/>
                <w:i/>
                <w:color w:val="000000"/>
                <w:sz w:val="28"/>
                <w:szCs w:val="28"/>
                <w:lang w:val="kk-KZ" w:eastAsia="ru-RU"/>
              </w:rPr>
            </m:ctrlPr>
          </m:sSupPr>
          <m:e>
            <m:r>
              <w:rPr>
                <w:rFonts w:ascii="Cambria Math" w:eastAsia="Times New Roman" w:hAnsi="Cambria Math" w:cs="Times New Roman"/>
                <w:color w:val="000000"/>
                <w:sz w:val="28"/>
                <w:szCs w:val="28"/>
                <w:lang w:val="kk-KZ" w:eastAsia="ru-RU"/>
              </w:rPr>
              <m:t>13</m:t>
            </m:r>
          </m:e>
          <m:sup>
            <m:r>
              <w:rPr>
                <w:rFonts w:ascii="Cambria Math" w:eastAsia="Times New Roman" w:hAnsi="Cambria Math" w:cs="Times New Roman"/>
                <w:color w:val="000000"/>
                <w:sz w:val="28"/>
                <w:szCs w:val="28"/>
                <w:lang w:val="kk-KZ" w:eastAsia="ru-RU"/>
              </w:rPr>
              <m:t>1</m:t>
            </m:r>
          </m:sup>
        </m:sSup>
        <m:r>
          <w:rPr>
            <w:rFonts w:ascii="Cambria Math" w:eastAsia="Times New Roman" w:hAnsi="Cambria Math" w:cs="Times New Roman"/>
            <w:color w:val="000000"/>
            <w:sz w:val="28"/>
            <w:szCs w:val="28"/>
            <w:lang w:eastAsia="ru-RU"/>
          </w:rPr>
          <m:t>=13</m:t>
        </m:r>
      </m:oMath>
      <w:r w:rsidRPr="00C47FA5">
        <w:rPr>
          <w:rFonts w:ascii="Times New Roman" w:eastAsia="Times New Roman" w:hAnsi="Times New Roman" w:cs="Times New Roman"/>
          <w:color w:val="000000"/>
          <w:sz w:val="28"/>
          <w:szCs w:val="28"/>
          <w:lang w:eastAsia="ru-RU"/>
        </w:rPr>
        <w:tab/>
      </w:r>
      <w:r w:rsidRPr="00C47FA5">
        <w:rPr>
          <w:rFonts w:ascii="Times New Roman" w:eastAsia="Times New Roman" w:hAnsi="Times New Roman" w:cs="Times New Roman"/>
          <w:color w:val="000000"/>
          <w:sz w:val="28"/>
          <w:szCs w:val="28"/>
          <w:lang w:eastAsia="ru-RU"/>
        </w:rPr>
        <w:tab/>
      </w:r>
      <w:r w:rsidRPr="00C47FA5">
        <w:rPr>
          <w:rFonts w:ascii="Times New Roman" w:eastAsia="Times New Roman" w:hAnsi="Times New Roman" w:cs="Times New Roman"/>
          <w:color w:val="000000"/>
          <w:sz w:val="28"/>
          <w:szCs w:val="28"/>
          <w:lang w:eastAsia="ru-RU"/>
        </w:rPr>
        <w:tab/>
      </w:r>
      <m:oMath>
        <m:sSup>
          <m:sSupPr>
            <m:ctrlPr>
              <w:rPr>
                <w:rFonts w:ascii="Cambria Math" w:eastAsia="Times New Roman" w:hAnsi="Cambria Math" w:cs="Times New Roman"/>
                <w:i/>
                <w:color w:val="000000"/>
                <w:sz w:val="28"/>
                <w:szCs w:val="28"/>
                <w:lang w:val="kk-KZ" w:eastAsia="ru-RU"/>
              </w:rPr>
            </m:ctrlPr>
          </m:sSupPr>
          <m:e>
            <m:r>
              <w:rPr>
                <w:rFonts w:ascii="Cambria Math" w:eastAsia="Times New Roman" w:hAnsi="Cambria Math" w:cs="Times New Roman"/>
                <w:color w:val="000000"/>
                <w:sz w:val="28"/>
                <w:szCs w:val="28"/>
                <w:lang w:val="kk-KZ" w:eastAsia="ru-RU"/>
              </w:rPr>
              <m:t>13</m:t>
            </m:r>
          </m:e>
          <m:sup>
            <m:r>
              <w:rPr>
                <w:rFonts w:ascii="Cambria Math" w:eastAsia="Times New Roman" w:hAnsi="Cambria Math" w:cs="Times New Roman"/>
                <w:color w:val="000000"/>
                <w:sz w:val="28"/>
                <w:szCs w:val="28"/>
                <w:lang w:val="kk-KZ" w:eastAsia="ru-RU"/>
              </w:rPr>
              <m:t>5</m:t>
            </m:r>
          </m:sup>
        </m:sSup>
        <m:r>
          <w:rPr>
            <w:rFonts w:ascii="Cambria Math" w:eastAsia="Times New Roman" w:hAnsi="Cambria Math" w:cs="Times New Roman"/>
            <w:color w:val="000000"/>
            <w:sz w:val="28"/>
            <w:szCs w:val="28"/>
            <w:lang w:eastAsia="ru-RU"/>
          </w:rPr>
          <m:t>=371 293</m:t>
        </m:r>
      </m:oMath>
    </w:p>
    <w:p w14:paraId="567425E5" w14:textId="5F51407B" w:rsidR="00BC7BDF" w:rsidRPr="00C47FA5" w:rsidRDefault="00BC7BDF" w:rsidP="00143B54">
      <w:pPr>
        <w:spacing w:after="0" w:line="240" w:lineRule="auto"/>
        <w:jc w:val="both"/>
        <w:rPr>
          <w:rFonts w:ascii="Times New Roman" w:eastAsia="Times New Roman" w:hAnsi="Times New Roman" w:cs="Times New Roman"/>
          <w:color w:val="000000"/>
          <w:sz w:val="28"/>
          <w:szCs w:val="28"/>
          <w:lang w:eastAsia="ru-RU"/>
        </w:rPr>
      </w:pPr>
      <w:r w:rsidRPr="00C47FA5">
        <w:rPr>
          <w:rFonts w:ascii="Times New Roman" w:eastAsia="Times New Roman" w:hAnsi="Times New Roman" w:cs="Times New Roman"/>
          <w:color w:val="000000"/>
          <w:sz w:val="28"/>
          <w:szCs w:val="28"/>
          <w:lang w:eastAsia="ru-RU"/>
        </w:rPr>
        <w:t xml:space="preserve"> </w:t>
      </w:r>
      <w:r w:rsidRPr="00C47FA5">
        <w:rPr>
          <w:rFonts w:ascii="Times New Roman" w:eastAsia="Times New Roman" w:hAnsi="Times New Roman" w:cs="Times New Roman"/>
          <w:color w:val="000000"/>
          <w:sz w:val="28"/>
          <w:szCs w:val="28"/>
          <w:lang w:val="kk-KZ" w:eastAsia="ru-RU"/>
        </w:rPr>
        <w:tab/>
      </w:r>
      <w:r w:rsidRPr="00C47FA5">
        <w:rPr>
          <w:rFonts w:ascii="Times New Roman" w:eastAsia="Times New Roman" w:hAnsi="Times New Roman" w:cs="Times New Roman"/>
          <w:color w:val="000000"/>
          <w:sz w:val="28"/>
          <w:szCs w:val="28"/>
          <w:lang w:val="kk-KZ" w:eastAsia="ru-RU"/>
        </w:rPr>
        <w:tab/>
      </w:r>
      <w:r w:rsidRPr="00C47FA5">
        <w:rPr>
          <w:rFonts w:ascii="Times New Roman" w:eastAsia="Times New Roman" w:hAnsi="Times New Roman" w:cs="Times New Roman"/>
          <w:color w:val="000000"/>
          <w:sz w:val="28"/>
          <w:szCs w:val="28"/>
          <w:lang w:val="kk-KZ" w:eastAsia="ru-RU"/>
        </w:rPr>
        <w:tab/>
      </w:r>
      <m:oMath>
        <m:sSup>
          <m:sSupPr>
            <m:ctrlPr>
              <w:rPr>
                <w:rFonts w:ascii="Cambria Math" w:eastAsia="Times New Roman" w:hAnsi="Cambria Math" w:cs="Times New Roman"/>
                <w:i/>
                <w:color w:val="000000"/>
                <w:sz w:val="28"/>
                <w:szCs w:val="28"/>
                <w:lang w:val="kk-KZ" w:eastAsia="ru-RU"/>
              </w:rPr>
            </m:ctrlPr>
          </m:sSupPr>
          <m:e>
            <m:r>
              <w:rPr>
                <w:rFonts w:ascii="Cambria Math" w:eastAsia="Times New Roman" w:hAnsi="Cambria Math" w:cs="Times New Roman"/>
                <w:color w:val="000000"/>
                <w:sz w:val="28"/>
                <w:szCs w:val="28"/>
                <w:lang w:val="kk-KZ" w:eastAsia="ru-RU"/>
              </w:rPr>
              <m:t>13</m:t>
            </m:r>
          </m:e>
          <m:sup>
            <m:r>
              <w:rPr>
                <w:rFonts w:ascii="Cambria Math" w:eastAsia="Times New Roman" w:hAnsi="Cambria Math" w:cs="Times New Roman"/>
                <w:color w:val="000000"/>
                <w:sz w:val="28"/>
                <w:szCs w:val="28"/>
                <w:lang w:val="kk-KZ" w:eastAsia="ru-RU"/>
              </w:rPr>
              <m:t>2</m:t>
            </m:r>
          </m:sup>
        </m:sSup>
        <m:r>
          <w:rPr>
            <w:rFonts w:ascii="Cambria Math" w:eastAsia="Times New Roman" w:hAnsi="Cambria Math" w:cs="Times New Roman"/>
            <w:color w:val="000000"/>
            <w:sz w:val="28"/>
            <w:szCs w:val="28"/>
            <w:lang w:eastAsia="ru-RU"/>
          </w:rPr>
          <m:t>=169</m:t>
        </m:r>
      </m:oMath>
      <w:r w:rsidRPr="00C47FA5">
        <w:rPr>
          <w:rFonts w:ascii="Times New Roman" w:eastAsia="Times New Roman" w:hAnsi="Times New Roman" w:cs="Times New Roman"/>
          <w:color w:val="000000"/>
          <w:sz w:val="28"/>
          <w:szCs w:val="28"/>
          <w:lang w:eastAsia="ru-RU"/>
        </w:rPr>
        <w:tab/>
      </w:r>
      <w:r w:rsidRPr="00C47FA5">
        <w:rPr>
          <w:rFonts w:ascii="Times New Roman" w:eastAsia="Times New Roman" w:hAnsi="Times New Roman" w:cs="Times New Roman"/>
          <w:color w:val="000000"/>
          <w:sz w:val="28"/>
          <w:szCs w:val="28"/>
          <w:lang w:eastAsia="ru-RU"/>
        </w:rPr>
        <w:tab/>
      </w:r>
      <w:r w:rsidRPr="00C47FA5">
        <w:rPr>
          <w:rFonts w:ascii="Times New Roman" w:eastAsia="Times New Roman" w:hAnsi="Times New Roman" w:cs="Times New Roman"/>
          <w:color w:val="000000"/>
          <w:sz w:val="28"/>
          <w:szCs w:val="28"/>
          <w:lang w:eastAsia="ru-RU"/>
        </w:rPr>
        <w:tab/>
      </w:r>
      <m:oMath>
        <m:sSup>
          <m:sSupPr>
            <m:ctrlPr>
              <w:rPr>
                <w:rFonts w:ascii="Cambria Math" w:eastAsia="Times New Roman" w:hAnsi="Cambria Math" w:cs="Times New Roman"/>
                <w:i/>
                <w:color w:val="000000"/>
                <w:sz w:val="28"/>
                <w:szCs w:val="28"/>
                <w:lang w:val="kk-KZ" w:eastAsia="ru-RU"/>
              </w:rPr>
            </m:ctrlPr>
          </m:sSupPr>
          <m:e>
            <m:r>
              <w:rPr>
                <w:rFonts w:ascii="Cambria Math" w:eastAsia="Times New Roman" w:hAnsi="Cambria Math" w:cs="Times New Roman"/>
                <w:color w:val="000000"/>
                <w:sz w:val="28"/>
                <w:szCs w:val="28"/>
                <w:lang w:val="kk-KZ" w:eastAsia="ru-RU"/>
              </w:rPr>
              <m:t>13</m:t>
            </m:r>
          </m:e>
          <m:sup>
            <m:r>
              <w:rPr>
                <w:rFonts w:ascii="Cambria Math" w:eastAsia="Times New Roman" w:hAnsi="Cambria Math" w:cs="Times New Roman"/>
                <w:color w:val="000000"/>
                <w:sz w:val="28"/>
                <w:szCs w:val="28"/>
                <w:lang w:val="kk-KZ" w:eastAsia="ru-RU"/>
              </w:rPr>
              <m:t>6</m:t>
            </m:r>
          </m:sup>
        </m:sSup>
        <m:r>
          <w:rPr>
            <w:rFonts w:ascii="Cambria Math" w:eastAsia="Times New Roman" w:hAnsi="Cambria Math" w:cs="Times New Roman"/>
            <w:color w:val="000000"/>
            <w:sz w:val="28"/>
            <w:szCs w:val="28"/>
            <w:lang w:eastAsia="ru-RU"/>
          </w:rPr>
          <m:t>=4 826 809</m:t>
        </m:r>
      </m:oMath>
    </w:p>
    <w:p w14:paraId="22063228" w14:textId="59563D65" w:rsidR="00BC7BDF" w:rsidRPr="00C47FA5" w:rsidRDefault="00BC7BDF" w:rsidP="00143B54">
      <w:pPr>
        <w:spacing w:after="0" w:line="240" w:lineRule="auto"/>
        <w:jc w:val="both"/>
        <w:rPr>
          <w:rFonts w:ascii="Times New Roman" w:eastAsia="Times New Roman" w:hAnsi="Times New Roman" w:cs="Times New Roman"/>
          <w:color w:val="000000"/>
          <w:sz w:val="28"/>
          <w:szCs w:val="28"/>
          <w:lang w:eastAsia="ru-RU"/>
        </w:rPr>
      </w:pPr>
      <w:r w:rsidRPr="00C47FA5">
        <w:rPr>
          <w:rFonts w:ascii="Times New Roman" w:eastAsia="Times New Roman" w:hAnsi="Times New Roman" w:cs="Times New Roman"/>
          <w:color w:val="000000"/>
          <w:sz w:val="28"/>
          <w:szCs w:val="28"/>
          <w:lang w:val="kk-KZ" w:eastAsia="ru-RU"/>
        </w:rPr>
        <w:tab/>
      </w:r>
      <w:r w:rsidRPr="00C47FA5">
        <w:rPr>
          <w:rFonts w:ascii="Times New Roman" w:eastAsia="Times New Roman" w:hAnsi="Times New Roman" w:cs="Times New Roman"/>
          <w:color w:val="000000"/>
          <w:sz w:val="28"/>
          <w:szCs w:val="28"/>
          <w:lang w:val="kk-KZ" w:eastAsia="ru-RU"/>
        </w:rPr>
        <w:tab/>
      </w:r>
      <w:r w:rsidRPr="00C47FA5">
        <w:rPr>
          <w:rFonts w:ascii="Times New Roman" w:eastAsia="Times New Roman" w:hAnsi="Times New Roman" w:cs="Times New Roman"/>
          <w:color w:val="000000"/>
          <w:sz w:val="28"/>
          <w:szCs w:val="28"/>
          <w:lang w:val="kk-KZ" w:eastAsia="ru-RU"/>
        </w:rPr>
        <w:tab/>
      </w:r>
      <m:oMath>
        <m:sSup>
          <m:sSupPr>
            <m:ctrlPr>
              <w:rPr>
                <w:rFonts w:ascii="Cambria Math" w:eastAsia="Times New Roman" w:hAnsi="Cambria Math" w:cs="Times New Roman"/>
                <w:i/>
                <w:color w:val="000000"/>
                <w:sz w:val="28"/>
                <w:szCs w:val="28"/>
                <w:lang w:val="kk-KZ" w:eastAsia="ru-RU"/>
              </w:rPr>
            </m:ctrlPr>
          </m:sSupPr>
          <m:e>
            <m:r>
              <w:rPr>
                <w:rFonts w:ascii="Cambria Math" w:eastAsia="Times New Roman" w:hAnsi="Cambria Math" w:cs="Times New Roman"/>
                <w:color w:val="000000"/>
                <w:sz w:val="28"/>
                <w:szCs w:val="28"/>
                <w:lang w:val="kk-KZ" w:eastAsia="ru-RU"/>
              </w:rPr>
              <m:t>13</m:t>
            </m:r>
          </m:e>
          <m:sup>
            <m:r>
              <w:rPr>
                <w:rFonts w:ascii="Cambria Math" w:eastAsia="Times New Roman" w:hAnsi="Cambria Math" w:cs="Times New Roman"/>
                <w:color w:val="000000"/>
                <w:sz w:val="28"/>
                <w:szCs w:val="28"/>
                <w:lang w:val="kk-KZ" w:eastAsia="ru-RU"/>
              </w:rPr>
              <m:t>3</m:t>
            </m:r>
          </m:sup>
        </m:sSup>
        <m:r>
          <w:rPr>
            <w:rFonts w:ascii="Cambria Math" w:eastAsia="Times New Roman" w:hAnsi="Cambria Math" w:cs="Times New Roman"/>
            <w:color w:val="000000"/>
            <w:sz w:val="28"/>
            <w:szCs w:val="28"/>
            <w:lang w:eastAsia="ru-RU"/>
          </w:rPr>
          <m:t>=2 197</m:t>
        </m:r>
      </m:oMath>
      <w:r w:rsidRPr="00C47FA5">
        <w:rPr>
          <w:rFonts w:ascii="Times New Roman" w:eastAsia="Times New Roman" w:hAnsi="Times New Roman" w:cs="Times New Roman"/>
          <w:color w:val="000000"/>
          <w:sz w:val="28"/>
          <w:szCs w:val="28"/>
          <w:lang w:eastAsia="ru-RU"/>
        </w:rPr>
        <w:tab/>
      </w:r>
      <w:r w:rsidRPr="00C47FA5">
        <w:rPr>
          <w:rFonts w:ascii="Times New Roman" w:eastAsia="Times New Roman" w:hAnsi="Times New Roman" w:cs="Times New Roman"/>
          <w:color w:val="000000"/>
          <w:sz w:val="28"/>
          <w:szCs w:val="28"/>
          <w:lang w:eastAsia="ru-RU"/>
        </w:rPr>
        <w:tab/>
      </w:r>
      <m:oMath>
        <m:sSup>
          <m:sSupPr>
            <m:ctrlPr>
              <w:rPr>
                <w:rFonts w:ascii="Cambria Math" w:eastAsia="Times New Roman" w:hAnsi="Cambria Math" w:cs="Times New Roman"/>
                <w:i/>
                <w:color w:val="000000"/>
                <w:sz w:val="28"/>
                <w:szCs w:val="28"/>
                <w:lang w:val="kk-KZ" w:eastAsia="ru-RU"/>
              </w:rPr>
            </m:ctrlPr>
          </m:sSupPr>
          <m:e>
            <m:r>
              <w:rPr>
                <w:rFonts w:ascii="Cambria Math" w:eastAsia="Times New Roman" w:hAnsi="Cambria Math" w:cs="Times New Roman"/>
                <w:color w:val="000000"/>
                <w:sz w:val="28"/>
                <w:szCs w:val="28"/>
                <w:lang w:val="kk-KZ" w:eastAsia="ru-RU"/>
              </w:rPr>
              <m:t>13</m:t>
            </m:r>
          </m:e>
          <m:sup>
            <m:r>
              <w:rPr>
                <w:rFonts w:ascii="Cambria Math" w:eastAsia="Times New Roman" w:hAnsi="Cambria Math" w:cs="Times New Roman"/>
                <w:color w:val="000000"/>
                <w:sz w:val="28"/>
                <w:szCs w:val="28"/>
                <w:lang w:val="kk-KZ" w:eastAsia="ru-RU"/>
              </w:rPr>
              <m:t>7</m:t>
            </m:r>
          </m:sup>
        </m:sSup>
        <m:r>
          <w:rPr>
            <w:rFonts w:ascii="Cambria Math" w:eastAsia="Times New Roman" w:hAnsi="Cambria Math" w:cs="Times New Roman"/>
            <w:color w:val="000000"/>
            <w:sz w:val="28"/>
            <w:szCs w:val="28"/>
            <w:lang w:eastAsia="ru-RU"/>
          </w:rPr>
          <m:t>=62 748 517</m:t>
        </m:r>
      </m:oMath>
    </w:p>
    <w:p w14:paraId="43CF6761" w14:textId="584BEF78" w:rsidR="00BC7BDF" w:rsidRPr="00C47FA5" w:rsidRDefault="00BC7BDF" w:rsidP="00143B54">
      <w:pPr>
        <w:spacing w:after="0" w:line="240" w:lineRule="auto"/>
        <w:jc w:val="both"/>
        <w:rPr>
          <w:rFonts w:ascii="Times New Roman" w:eastAsia="Times New Roman" w:hAnsi="Times New Roman" w:cs="Times New Roman"/>
          <w:color w:val="000000"/>
          <w:sz w:val="28"/>
          <w:szCs w:val="28"/>
          <w:lang w:eastAsia="ru-RU"/>
        </w:rPr>
      </w:pPr>
      <w:r w:rsidRPr="00C47FA5">
        <w:rPr>
          <w:rFonts w:ascii="Times New Roman" w:eastAsia="Times New Roman" w:hAnsi="Times New Roman" w:cs="Times New Roman"/>
          <w:color w:val="000000"/>
          <w:sz w:val="28"/>
          <w:szCs w:val="28"/>
          <w:lang w:val="kk-KZ" w:eastAsia="ru-RU"/>
        </w:rPr>
        <w:tab/>
      </w:r>
      <w:r w:rsidRPr="00C47FA5">
        <w:rPr>
          <w:rFonts w:ascii="Times New Roman" w:eastAsia="Times New Roman" w:hAnsi="Times New Roman" w:cs="Times New Roman"/>
          <w:color w:val="000000"/>
          <w:sz w:val="28"/>
          <w:szCs w:val="28"/>
          <w:lang w:val="kk-KZ" w:eastAsia="ru-RU"/>
        </w:rPr>
        <w:tab/>
      </w:r>
      <w:r w:rsidRPr="00C47FA5">
        <w:rPr>
          <w:rFonts w:ascii="Times New Roman" w:eastAsia="Times New Roman" w:hAnsi="Times New Roman" w:cs="Times New Roman"/>
          <w:color w:val="000000"/>
          <w:sz w:val="28"/>
          <w:szCs w:val="28"/>
          <w:lang w:val="kk-KZ" w:eastAsia="ru-RU"/>
        </w:rPr>
        <w:tab/>
      </w:r>
      <m:oMath>
        <m:sSup>
          <m:sSupPr>
            <m:ctrlPr>
              <w:rPr>
                <w:rFonts w:ascii="Cambria Math" w:eastAsia="Times New Roman" w:hAnsi="Cambria Math" w:cs="Times New Roman"/>
                <w:i/>
                <w:color w:val="000000"/>
                <w:sz w:val="28"/>
                <w:szCs w:val="28"/>
                <w:lang w:val="kk-KZ" w:eastAsia="ru-RU"/>
              </w:rPr>
            </m:ctrlPr>
          </m:sSupPr>
          <m:e>
            <m:r>
              <w:rPr>
                <w:rFonts w:ascii="Cambria Math" w:eastAsia="Times New Roman" w:hAnsi="Cambria Math" w:cs="Times New Roman"/>
                <w:color w:val="000000"/>
                <w:sz w:val="28"/>
                <w:szCs w:val="28"/>
                <w:lang w:val="kk-KZ" w:eastAsia="ru-RU"/>
              </w:rPr>
              <m:t>13</m:t>
            </m:r>
          </m:e>
          <m:sup>
            <m:r>
              <w:rPr>
                <w:rFonts w:ascii="Cambria Math" w:eastAsia="Times New Roman" w:hAnsi="Cambria Math" w:cs="Times New Roman"/>
                <w:color w:val="000000"/>
                <w:sz w:val="28"/>
                <w:szCs w:val="28"/>
                <w:lang w:val="kk-KZ" w:eastAsia="ru-RU"/>
              </w:rPr>
              <m:t>4</m:t>
            </m:r>
          </m:sup>
        </m:sSup>
        <m:r>
          <w:rPr>
            <w:rFonts w:ascii="Cambria Math" w:eastAsia="Times New Roman" w:hAnsi="Cambria Math" w:cs="Times New Roman"/>
            <w:color w:val="000000"/>
            <w:sz w:val="28"/>
            <w:szCs w:val="28"/>
            <w:lang w:eastAsia="ru-RU"/>
          </w:rPr>
          <m:t>=28 561</m:t>
        </m:r>
      </m:oMath>
      <w:r w:rsidRPr="00C47FA5">
        <w:rPr>
          <w:rFonts w:ascii="Times New Roman" w:eastAsia="Times New Roman" w:hAnsi="Times New Roman" w:cs="Times New Roman"/>
          <w:color w:val="000000"/>
          <w:sz w:val="28"/>
          <w:szCs w:val="28"/>
          <w:lang w:eastAsia="ru-RU"/>
        </w:rPr>
        <w:tab/>
      </w:r>
      <w:r w:rsidRPr="00C47FA5">
        <w:rPr>
          <w:rFonts w:ascii="Times New Roman" w:eastAsia="Times New Roman" w:hAnsi="Times New Roman" w:cs="Times New Roman"/>
          <w:color w:val="000000"/>
          <w:sz w:val="28"/>
          <w:szCs w:val="28"/>
          <w:lang w:eastAsia="ru-RU"/>
        </w:rPr>
        <w:tab/>
      </w:r>
      <m:oMath>
        <m:sSup>
          <m:sSupPr>
            <m:ctrlPr>
              <w:rPr>
                <w:rFonts w:ascii="Cambria Math" w:eastAsia="Times New Roman" w:hAnsi="Cambria Math" w:cs="Times New Roman"/>
                <w:i/>
                <w:color w:val="000000"/>
                <w:sz w:val="28"/>
                <w:szCs w:val="28"/>
                <w:lang w:val="kk-KZ" w:eastAsia="ru-RU"/>
              </w:rPr>
            </m:ctrlPr>
          </m:sSupPr>
          <m:e>
            <m:r>
              <w:rPr>
                <w:rFonts w:ascii="Cambria Math" w:eastAsia="Times New Roman" w:hAnsi="Cambria Math" w:cs="Times New Roman"/>
                <w:color w:val="000000"/>
                <w:sz w:val="28"/>
                <w:szCs w:val="28"/>
                <w:lang w:val="kk-KZ" w:eastAsia="ru-RU"/>
              </w:rPr>
              <m:t>13</m:t>
            </m:r>
          </m:e>
          <m:sup>
            <m:r>
              <w:rPr>
                <w:rFonts w:ascii="Cambria Math" w:eastAsia="Times New Roman" w:hAnsi="Cambria Math" w:cs="Times New Roman"/>
                <w:color w:val="000000"/>
                <w:sz w:val="28"/>
                <w:szCs w:val="28"/>
                <w:lang w:val="kk-KZ" w:eastAsia="ru-RU"/>
              </w:rPr>
              <m:t>8</m:t>
            </m:r>
          </m:sup>
        </m:sSup>
        <m:r>
          <w:rPr>
            <w:rFonts w:ascii="Cambria Math" w:eastAsia="Times New Roman" w:hAnsi="Cambria Math" w:cs="Times New Roman"/>
            <w:color w:val="000000"/>
            <w:sz w:val="28"/>
            <w:szCs w:val="28"/>
            <w:lang w:eastAsia="ru-RU"/>
          </w:rPr>
          <m:t>=725 731 721</m:t>
        </m:r>
      </m:oMath>
    </w:p>
    <w:p w14:paraId="246A7AF0" w14:textId="77777777" w:rsidR="00E03D09" w:rsidRPr="00C47FA5" w:rsidRDefault="00E03D09" w:rsidP="00143B54">
      <w:pPr>
        <w:spacing w:after="0" w:line="240" w:lineRule="auto"/>
        <w:ind w:firstLine="708"/>
        <w:jc w:val="both"/>
        <w:rPr>
          <w:rFonts w:ascii="Times New Roman" w:eastAsia="Times New Roman" w:hAnsi="Times New Roman" w:cs="Times New Roman"/>
          <w:color w:val="000000"/>
          <w:sz w:val="28"/>
          <w:szCs w:val="28"/>
          <w:lang w:val="kk-KZ" w:eastAsia="ru-RU"/>
        </w:rPr>
      </w:pPr>
    </w:p>
    <w:p w14:paraId="5CD9769B" w14:textId="77777777" w:rsidR="00BC7BDF" w:rsidRPr="00C47FA5" w:rsidRDefault="00E03D09" w:rsidP="00143B54">
      <w:pPr>
        <w:spacing w:after="0" w:line="240" w:lineRule="auto"/>
        <w:ind w:firstLine="708"/>
        <w:jc w:val="both"/>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 xml:space="preserve">13 саны </w:t>
      </w:r>
      <w:r w:rsidR="00BC7BDF" w:rsidRPr="00C47FA5">
        <w:rPr>
          <w:rFonts w:ascii="Times New Roman" w:eastAsia="Times New Roman" w:hAnsi="Times New Roman" w:cs="Times New Roman"/>
          <w:color w:val="000000"/>
          <w:sz w:val="28"/>
          <w:szCs w:val="28"/>
          <w:lang w:val="kk-KZ" w:eastAsia="ru-RU"/>
        </w:rPr>
        <w:t xml:space="preserve">дәрежелерінің </w:t>
      </w:r>
      <w:r w:rsidRPr="00C47FA5">
        <w:rPr>
          <w:rFonts w:ascii="Times New Roman" w:eastAsia="Times New Roman" w:hAnsi="Times New Roman" w:cs="Times New Roman"/>
          <w:color w:val="000000"/>
          <w:sz w:val="28"/>
          <w:szCs w:val="28"/>
          <w:lang w:val="kk-KZ" w:eastAsia="ru-RU"/>
        </w:rPr>
        <w:t>соңғы цифр</w:t>
      </w:r>
      <w:r w:rsidR="00BC7BDF" w:rsidRPr="00C47FA5">
        <w:rPr>
          <w:rFonts w:ascii="Times New Roman" w:eastAsia="Times New Roman" w:hAnsi="Times New Roman" w:cs="Times New Roman"/>
          <w:color w:val="000000"/>
          <w:sz w:val="28"/>
          <w:szCs w:val="28"/>
          <w:lang w:val="kk-KZ" w:eastAsia="ru-RU"/>
        </w:rPr>
        <w:t>асы 3, 9, 7, 1, 3, 9, 7, 1 секілді заңдылықпен аяқталатынын байқауға болад.</w:t>
      </w:r>
      <w:r w:rsidRPr="00C47FA5">
        <w:rPr>
          <w:rFonts w:ascii="Times New Roman" w:eastAsia="Times New Roman" w:hAnsi="Times New Roman" w:cs="Times New Roman"/>
          <w:color w:val="000000"/>
          <w:sz w:val="28"/>
          <w:szCs w:val="28"/>
          <w:lang w:val="kk-KZ" w:eastAsia="ru-RU"/>
        </w:rPr>
        <w:t xml:space="preserve"> Демек, </w:t>
      </w:r>
      <m:oMath>
        <m:sSup>
          <m:sSupPr>
            <m:ctrlPr>
              <w:rPr>
                <w:rFonts w:ascii="Cambria Math" w:eastAsia="Times New Roman" w:hAnsi="Cambria Math" w:cs="Times New Roman"/>
                <w:i/>
                <w:color w:val="000000"/>
                <w:sz w:val="28"/>
                <w:szCs w:val="28"/>
                <w:lang w:val="kk-KZ" w:eastAsia="ru-RU"/>
              </w:rPr>
            </m:ctrlPr>
          </m:sSupPr>
          <m:e>
            <m:r>
              <w:rPr>
                <w:rFonts w:ascii="Cambria Math" w:eastAsia="Times New Roman" w:hAnsi="Cambria Math" w:cs="Times New Roman"/>
                <w:color w:val="000000"/>
                <w:sz w:val="28"/>
                <w:szCs w:val="28"/>
                <w:lang w:val="kk-KZ" w:eastAsia="ru-RU"/>
              </w:rPr>
              <m:t>13</m:t>
            </m:r>
          </m:e>
          <m:sup>
            <m:r>
              <w:rPr>
                <w:rFonts w:ascii="Cambria Math" w:eastAsia="Times New Roman" w:hAnsi="Cambria Math" w:cs="Times New Roman"/>
                <w:color w:val="000000"/>
                <w:sz w:val="28"/>
                <w:szCs w:val="28"/>
                <w:lang w:val="kk-KZ" w:eastAsia="ru-RU"/>
              </w:rPr>
              <m:t>23</m:t>
            </m:r>
          </m:sup>
        </m:sSup>
      </m:oMath>
      <w:r w:rsidRPr="00C47FA5">
        <w:rPr>
          <w:rFonts w:ascii="Times New Roman" w:eastAsia="Times New Roman" w:hAnsi="Times New Roman" w:cs="Times New Roman"/>
          <w:color w:val="000000"/>
          <w:sz w:val="28"/>
          <w:szCs w:val="28"/>
          <w:lang w:val="kk-KZ" w:eastAsia="ru-RU"/>
        </w:rPr>
        <w:t xml:space="preserve"> </w:t>
      </w:r>
      <w:r w:rsidR="00BC7BDF" w:rsidRPr="00C47FA5">
        <w:rPr>
          <w:rFonts w:ascii="Times New Roman" w:eastAsia="Times New Roman" w:hAnsi="Times New Roman" w:cs="Times New Roman"/>
          <w:color w:val="000000"/>
          <w:sz w:val="28"/>
          <w:szCs w:val="28"/>
          <w:lang w:val="kk-KZ" w:eastAsia="ru-RU"/>
        </w:rPr>
        <w:t xml:space="preserve">өрнегінің  соңғы цифрасы </w:t>
      </w:r>
      <m:oMath>
        <m:sSup>
          <m:sSupPr>
            <m:ctrlPr>
              <w:rPr>
                <w:rFonts w:ascii="Cambria Math" w:eastAsia="Times New Roman" w:hAnsi="Cambria Math" w:cs="Times New Roman"/>
                <w:i/>
                <w:color w:val="000000"/>
                <w:sz w:val="28"/>
                <w:szCs w:val="28"/>
                <w:lang w:val="kk-KZ" w:eastAsia="ru-RU"/>
              </w:rPr>
            </m:ctrlPr>
          </m:sSupPr>
          <m:e>
            <m:r>
              <w:rPr>
                <w:rFonts w:ascii="Cambria Math" w:eastAsia="Times New Roman" w:hAnsi="Cambria Math" w:cs="Times New Roman"/>
                <w:color w:val="000000"/>
                <w:sz w:val="28"/>
                <w:szCs w:val="28"/>
                <w:lang w:val="kk-KZ" w:eastAsia="ru-RU"/>
              </w:rPr>
              <m:t>13</m:t>
            </m:r>
          </m:e>
          <m:sup>
            <m:r>
              <w:rPr>
                <w:rFonts w:ascii="Cambria Math" w:eastAsia="Times New Roman" w:hAnsi="Cambria Math" w:cs="Times New Roman"/>
                <w:color w:val="000000"/>
                <w:sz w:val="28"/>
                <w:szCs w:val="28"/>
                <w:lang w:val="kk-KZ" w:eastAsia="ru-RU"/>
              </w:rPr>
              <m:t>3</m:t>
            </m:r>
          </m:sup>
        </m:sSup>
        <m:r>
          <w:rPr>
            <w:rFonts w:ascii="Cambria Math" w:eastAsia="Times New Roman" w:hAnsi="Cambria Math" w:cs="Times New Roman"/>
            <w:color w:val="000000"/>
            <w:sz w:val="28"/>
            <w:szCs w:val="28"/>
            <w:lang w:val="kk-KZ" w:eastAsia="ru-RU"/>
          </w:rPr>
          <m:t xml:space="preserve"> </m:t>
        </m:r>
      </m:oMath>
      <w:r w:rsidR="00BC7BDF" w:rsidRPr="00C47FA5">
        <w:rPr>
          <w:rFonts w:ascii="Times New Roman" w:eastAsia="Times New Roman" w:hAnsi="Times New Roman" w:cs="Times New Roman"/>
          <w:color w:val="000000"/>
          <w:sz w:val="28"/>
          <w:szCs w:val="28"/>
          <w:lang w:val="kk-KZ" w:eastAsia="ru-RU"/>
        </w:rPr>
        <w:t>өрнегінің соңғы</w:t>
      </w:r>
      <w:r w:rsidRPr="00C47FA5">
        <w:rPr>
          <w:rFonts w:ascii="Times New Roman" w:eastAsia="Times New Roman" w:hAnsi="Times New Roman" w:cs="Times New Roman"/>
          <w:color w:val="000000"/>
          <w:sz w:val="28"/>
          <w:szCs w:val="28"/>
          <w:lang w:val="kk-KZ" w:eastAsia="ru-RU"/>
        </w:rPr>
        <w:t xml:space="preserve"> </w:t>
      </w:r>
      <w:r w:rsidR="00BC7BDF" w:rsidRPr="00C47FA5">
        <w:rPr>
          <w:rFonts w:ascii="Times New Roman" w:eastAsia="Times New Roman" w:hAnsi="Times New Roman" w:cs="Times New Roman"/>
          <w:color w:val="000000"/>
          <w:sz w:val="28"/>
          <w:szCs w:val="28"/>
          <w:lang w:val="kk-KZ" w:eastAsia="ru-RU"/>
        </w:rPr>
        <w:t>цифрасы</w:t>
      </w:r>
      <w:r w:rsidRPr="00C47FA5">
        <w:rPr>
          <w:rFonts w:ascii="Times New Roman" w:eastAsia="Times New Roman" w:hAnsi="Times New Roman" w:cs="Times New Roman"/>
          <w:color w:val="000000"/>
          <w:sz w:val="28"/>
          <w:szCs w:val="28"/>
          <w:lang w:val="kk-KZ" w:eastAsia="ru-RU"/>
        </w:rPr>
        <w:t xml:space="preserve"> 7</w:t>
      </w:r>
      <w:r w:rsidR="00BC7BDF" w:rsidRPr="00C47FA5">
        <w:rPr>
          <w:rFonts w:ascii="Times New Roman" w:eastAsia="Times New Roman" w:hAnsi="Times New Roman" w:cs="Times New Roman"/>
          <w:color w:val="000000"/>
          <w:sz w:val="28"/>
          <w:szCs w:val="28"/>
          <w:lang w:val="kk-KZ" w:eastAsia="ru-RU"/>
        </w:rPr>
        <w:t xml:space="preserve"> болады</w:t>
      </w:r>
      <w:r w:rsidRPr="00C47FA5">
        <w:rPr>
          <w:rFonts w:ascii="Times New Roman" w:eastAsia="Times New Roman" w:hAnsi="Times New Roman" w:cs="Times New Roman"/>
          <w:color w:val="000000"/>
          <w:sz w:val="28"/>
          <w:szCs w:val="28"/>
          <w:lang w:val="kk-KZ" w:eastAsia="ru-RU"/>
        </w:rPr>
        <w:t xml:space="preserve">. </w:t>
      </w:r>
    </w:p>
    <w:p w14:paraId="38781DF5" w14:textId="61C4608D" w:rsidR="00E03D09" w:rsidRPr="00C47FA5" w:rsidRDefault="00E03D09" w:rsidP="00143B54">
      <w:pPr>
        <w:spacing w:after="0" w:line="240" w:lineRule="auto"/>
        <w:ind w:firstLine="708"/>
        <w:jc w:val="both"/>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 xml:space="preserve">Бұл </w:t>
      </w:r>
      <w:r w:rsidR="00BC7BDF" w:rsidRPr="00C47FA5">
        <w:rPr>
          <w:rFonts w:ascii="Times New Roman" w:eastAsia="Times New Roman" w:hAnsi="Times New Roman" w:cs="Times New Roman"/>
          <w:color w:val="000000"/>
          <w:sz w:val="28"/>
          <w:szCs w:val="28"/>
          <w:lang w:val="kk-KZ" w:eastAsia="ru-RU"/>
        </w:rPr>
        <w:t>есептегі жағдай</w:t>
      </w:r>
      <w:r w:rsidRPr="00C47FA5">
        <w:rPr>
          <w:rFonts w:ascii="Times New Roman" w:eastAsia="Times New Roman" w:hAnsi="Times New Roman" w:cs="Times New Roman"/>
          <w:color w:val="000000"/>
          <w:sz w:val="28"/>
          <w:szCs w:val="28"/>
          <w:lang w:val="kk-KZ" w:eastAsia="ru-RU"/>
        </w:rPr>
        <w:t xml:space="preserve"> </w:t>
      </w:r>
      <w:r w:rsidR="00BC7BDF" w:rsidRPr="00C47FA5">
        <w:rPr>
          <w:rFonts w:ascii="Times New Roman" w:eastAsia="Times New Roman" w:hAnsi="Times New Roman" w:cs="Times New Roman"/>
          <w:color w:val="000000"/>
          <w:sz w:val="28"/>
          <w:szCs w:val="28"/>
          <w:lang w:val="kk-KZ" w:eastAsia="ru-RU"/>
        </w:rPr>
        <w:t>заңдылыққа</w:t>
      </w:r>
      <w:r w:rsidRPr="00C47FA5">
        <w:rPr>
          <w:rFonts w:ascii="Times New Roman" w:eastAsia="Times New Roman" w:hAnsi="Times New Roman" w:cs="Times New Roman"/>
          <w:color w:val="000000"/>
          <w:sz w:val="28"/>
          <w:szCs w:val="28"/>
          <w:lang w:val="kk-KZ" w:eastAsia="ru-RU"/>
        </w:rPr>
        <w:t xml:space="preserve"> байланысты қызықты сәтті көрсетеді. </w:t>
      </w:r>
      <w:r w:rsidR="00A84FE0" w:rsidRPr="00C47FA5">
        <w:rPr>
          <w:rFonts w:ascii="Times New Roman" w:eastAsia="Times New Roman" w:hAnsi="Times New Roman" w:cs="Times New Roman"/>
          <w:color w:val="000000"/>
          <w:sz w:val="28"/>
          <w:szCs w:val="28"/>
          <w:lang w:val="kk-KZ" w:eastAsia="ru-RU"/>
        </w:rPr>
        <w:t>Осы есептен қандай сандардың дәржелерін есептегенде, олардың мәндерінде қандай да бір циклдік заңдылық байқалады</w:t>
      </w:r>
      <w:r w:rsidRPr="00C47FA5">
        <w:rPr>
          <w:rFonts w:ascii="Times New Roman" w:eastAsia="Times New Roman" w:hAnsi="Times New Roman" w:cs="Times New Roman"/>
          <w:color w:val="000000"/>
          <w:sz w:val="28"/>
          <w:szCs w:val="28"/>
          <w:lang w:val="kk-KZ" w:eastAsia="ru-RU"/>
        </w:rPr>
        <w:t>?</w:t>
      </w:r>
      <w:r w:rsidR="00A84FE0" w:rsidRPr="00C47FA5">
        <w:rPr>
          <w:rFonts w:ascii="Times New Roman" w:eastAsia="Times New Roman" w:hAnsi="Times New Roman" w:cs="Times New Roman"/>
          <w:color w:val="000000"/>
          <w:sz w:val="28"/>
          <w:szCs w:val="28"/>
          <w:lang w:val="kk-KZ" w:eastAsia="ru-RU"/>
        </w:rPr>
        <w:t xml:space="preserve"> деген сұрақ туындайды.</w:t>
      </w:r>
      <w:r w:rsidRPr="00C47FA5">
        <w:rPr>
          <w:rFonts w:ascii="Times New Roman" w:eastAsia="Times New Roman" w:hAnsi="Times New Roman" w:cs="Times New Roman"/>
          <w:color w:val="000000"/>
          <w:sz w:val="28"/>
          <w:szCs w:val="28"/>
          <w:lang w:val="kk-KZ" w:eastAsia="ru-RU"/>
        </w:rPr>
        <w:t xml:space="preserve"> Кейбір сандар бірден болжамды нәтиже береді. Мысалы, кез-келген дәрежеде 5 саны әрқашан</w:t>
      </w:r>
      <w:r w:rsidR="00A84FE0" w:rsidRPr="00C47FA5">
        <w:rPr>
          <w:rFonts w:ascii="Times New Roman" w:eastAsia="Times New Roman" w:hAnsi="Times New Roman" w:cs="Times New Roman"/>
          <w:color w:val="000000"/>
          <w:sz w:val="28"/>
          <w:szCs w:val="28"/>
          <w:lang w:val="kk-KZ" w:eastAsia="ru-RU"/>
        </w:rPr>
        <w:t xml:space="preserve"> 5 цифрасымен</w:t>
      </w:r>
      <w:r w:rsidRPr="00C47FA5">
        <w:rPr>
          <w:rFonts w:ascii="Times New Roman" w:eastAsia="Times New Roman" w:hAnsi="Times New Roman" w:cs="Times New Roman"/>
          <w:color w:val="000000"/>
          <w:sz w:val="28"/>
          <w:szCs w:val="28"/>
          <w:lang w:val="kk-KZ" w:eastAsia="ru-RU"/>
        </w:rPr>
        <w:t xml:space="preserve"> аяқталады</w:t>
      </w:r>
      <w:r w:rsidR="00A84FE0" w:rsidRPr="00C47FA5">
        <w:rPr>
          <w:rFonts w:ascii="Times New Roman" w:eastAsia="Times New Roman" w:hAnsi="Times New Roman" w:cs="Times New Roman"/>
          <w:color w:val="000000"/>
          <w:sz w:val="28"/>
          <w:szCs w:val="28"/>
          <w:lang w:val="kk-KZ" w:eastAsia="ru-RU"/>
        </w:rPr>
        <w:t>, яғни</w:t>
      </w:r>
      <w:r w:rsidRPr="00C47FA5">
        <w:rPr>
          <w:rFonts w:ascii="Times New Roman" w:eastAsia="Times New Roman" w:hAnsi="Times New Roman" w:cs="Times New Roman"/>
          <w:color w:val="000000"/>
          <w:sz w:val="28"/>
          <w:szCs w:val="28"/>
          <w:lang w:val="kk-KZ" w:eastAsia="ru-RU"/>
        </w:rPr>
        <w:t xml:space="preserve"> 5</w:t>
      </w:r>
      <w:r w:rsidR="00A84FE0" w:rsidRPr="00C47FA5">
        <w:rPr>
          <w:rFonts w:ascii="Times New Roman" w:eastAsia="Times New Roman" w:hAnsi="Times New Roman" w:cs="Times New Roman"/>
          <w:color w:val="000000"/>
          <w:sz w:val="28"/>
          <w:szCs w:val="28"/>
          <w:lang w:val="kk-KZ" w:eastAsia="ru-RU"/>
        </w:rPr>
        <w:t>-тің дәрежелері</w:t>
      </w:r>
      <w:r w:rsidRPr="00C47FA5">
        <w:rPr>
          <w:rFonts w:ascii="Times New Roman" w:eastAsia="Times New Roman" w:hAnsi="Times New Roman" w:cs="Times New Roman"/>
          <w:color w:val="000000"/>
          <w:sz w:val="28"/>
          <w:szCs w:val="28"/>
          <w:lang w:val="kk-KZ" w:eastAsia="ru-RU"/>
        </w:rPr>
        <w:t xml:space="preserve"> </w:t>
      </w:r>
      <w:r w:rsidR="00A84FE0" w:rsidRPr="00C47FA5">
        <w:rPr>
          <w:rFonts w:ascii="Times New Roman" w:eastAsia="Times New Roman" w:hAnsi="Times New Roman" w:cs="Times New Roman"/>
          <w:color w:val="000000"/>
          <w:sz w:val="28"/>
          <w:szCs w:val="28"/>
          <w:lang w:val="kk-KZ" w:eastAsia="ru-RU"/>
        </w:rPr>
        <w:t xml:space="preserve">– </w:t>
      </w:r>
      <w:r w:rsidRPr="00C47FA5">
        <w:rPr>
          <w:rFonts w:ascii="Times New Roman" w:eastAsia="Times New Roman" w:hAnsi="Times New Roman" w:cs="Times New Roman"/>
          <w:color w:val="000000"/>
          <w:sz w:val="28"/>
          <w:szCs w:val="28"/>
          <w:lang w:val="kk-KZ" w:eastAsia="ru-RU"/>
        </w:rPr>
        <w:t>5, 25, 125, 625, ...</w:t>
      </w:r>
      <w:r w:rsidR="00A84FE0" w:rsidRPr="00C47FA5">
        <w:rPr>
          <w:rFonts w:ascii="Times New Roman" w:eastAsia="Times New Roman" w:hAnsi="Times New Roman" w:cs="Times New Roman"/>
          <w:color w:val="000000"/>
          <w:sz w:val="28"/>
          <w:szCs w:val="28"/>
          <w:lang w:val="kk-KZ" w:eastAsia="ru-RU"/>
        </w:rPr>
        <w:t>.</w:t>
      </w:r>
      <w:r w:rsidRPr="00C47FA5">
        <w:rPr>
          <w:rFonts w:ascii="Times New Roman" w:eastAsia="Times New Roman" w:hAnsi="Times New Roman" w:cs="Times New Roman"/>
          <w:color w:val="000000"/>
          <w:sz w:val="28"/>
          <w:szCs w:val="28"/>
          <w:lang w:val="kk-KZ" w:eastAsia="ru-RU"/>
        </w:rPr>
        <w:t xml:space="preserve"> </w:t>
      </w:r>
      <w:r w:rsidR="00A84FE0" w:rsidRPr="00C47FA5">
        <w:rPr>
          <w:rFonts w:ascii="Times New Roman" w:eastAsia="Times New Roman" w:hAnsi="Times New Roman" w:cs="Times New Roman"/>
          <w:color w:val="000000"/>
          <w:sz w:val="28"/>
          <w:szCs w:val="28"/>
          <w:lang w:val="kk-KZ" w:eastAsia="ru-RU"/>
        </w:rPr>
        <w:t>Б</w:t>
      </w:r>
      <w:r w:rsidRPr="00C47FA5">
        <w:rPr>
          <w:rFonts w:ascii="Times New Roman" w:eastAsia="Times New Roman" w:hAnsi="Times New Roman" w:cs="Times New Roman"/>
          <w:color w:val="000000"/>
          <w:sz w:val="28"/>
          <w:szCs w:val="28"/>
          <w:lang w:val="kk-KZ" w:eastAsia="ru-RU"/>
        </w:rPr>
        <w:t xml:space="preserve">ұл заңдылықты тану арқылы әртүрлі </w:t>
      </w:r>
      <w:r w:rsidR="00A84FE0" w:rsidRPr="00C47FA5">
        <w:rPr>
          <w:rFonts w:ascii="Times New Roman" w:eastAsia="Times New Roman" w:hAnsi="Times New Roman" w:cs="Times New Roman"/>
          <w:color w:val="000000"/>
          <w:sz w:val="28"/>
          <w:szCs w:val="28"/>
          <w:lang w:val="kk-KZ" w:eastAsia="ru-RU"/>
        </w:rPr>
        <w:t>есептерді</w:t>
      </w:r>
      <w:r w:rsidRPr="00C47FA5">
        <w:rPr>
          <w:rFonts w:ascii="Times New Roman" w:eastAsia="Times New Roman" w:hAnsi="Times New Roman" w:cs="Times New Roman"/>
          <w:color w:val="000000"/>
          <w:sz w:val="28"/>
          <w:szCs w:val="28"/>
          <w:lang w:val="kk-KZ" w:eastAsia="ru-RU"/>
        </w:rPr>
        <w:t xml:space="preserve"> шешудің қызықты перспективаларын ашады. </w:t>
      </w:r>
    </w:p>
    <w:p w14:paraId="3898DC8C" w14:textId="05B642D9" w:rsidR="00E03D09" w:rsidRPr="00C47FA5" w:rsidRDefault="00A84FE0" w:rsidP="00143B54">
      <w:pPr>
        <w:spacing w:after="0" w:line="240" w:lineRule="auto"/>
        <w:ind w:firstLine="708"/>
        <w:jc w:val="both"/>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Енді</w:t>
      </w:r>
      <w:r w:rsidR="00E03D09" w:rsidRPr="00C47FA5">
        <w:rPr>
          <w:rFonts w:ascii="Times New Roman" w:eastAsia="Times New Roman" w:hAnsi="Times New Roman" w:cs="Times New Roman"/>
          <w:color w:val="000000"/>
          <w:sz w:val="28"/>
          <w:szCs w:val="28"/>
          <w:lang w:val="kk-KZ" w:eastAsia="ru-RU"/>
        </w:rPr>
        <w:t xml:space="preserve">, </w:t>
      </w:r>
      <w:r w:rsidRPr="00C47FA5">
        <w:rPr>
          <w:rFonts w:ascii="Times New Roman" w:eastAsia="Times New Roman" w:hAnsi="Times New Roman" w:cs="Times New Roman"/>
          <w:color w:val="000000"/>
          <w:sz w:val="28"/>
          <w:szCs w:val="28"/>
          <w:lang w:val="kk-KZ" w:eastAsia="ru-RU"/>
        </w:rPr>
        <w:t>заңдылықтарды</w:t>
      </w:r>
      <w:r w:rsidR="00E03D09" w:rsidRPr="00C47FA5">
        <w:rPr>
          <w:rFonts w:ascii="Times New Roman" w:eastAsia="Times New Roman" w:hAnsi="Times New Roman" w:cs="Times New Roman"/>
          <w:color w:val="000000"/>
          <w:sz w:val="28"/>
          <w:szCs w:val="28"/>
          <w:lang w:val="kk-KZ" w:eastAsia="ru-RU"/>
        </w:rPr>
        <w:t xml:space="preserve"> анықтау </w:t>
      </w:r>
      <w:r w:rsidRPr="00C47FA5">
        <w:rPr>
          <w:rFonts w:ascii="Times New Roman" w:eastAsia="Times New Roman" w:hAnsi="Times New Roman" w:cs="Times New Roman"/>
          <w:color w:val="000000"/>
          <w:sz w:val="28"/>
          <w:szCs w:val="28"/>
          <w:lang w:val="kk-KZ" w:eastAsia="ru-RU"/>
        </w:rPr>
        <w:t>стратегиясын қолдану</w:t>
      </w:r>
      <w:r w:rsidR="00E03D09" w:rsidRPr="00C47FA5">
        <w:rPr>
          <w:rFonts w:ascii="Times New Roman" w:eastAsia="Times New Roman" w:hAnsi="Times New Roman" w:cs="Times New Roman"/>
          <w:color w:val="000000"/>
          <w:sz w:val="28"/>
          <w:szCs w:val="28"/>
          <w:lang w:val="kk-KZ" w:eastAsia="ru-RU"/>
        </w:rPr>
        <w:t xml:space="preserve"> тиімді</w:t>
      </w:r>
      <w:r w:rsidRPr="00C47FA5">
        <w:rPr>
          <w:rFonts w:ascii="Times New Roman" w:eastAsia="Times New Roman" w:hAnsi="Times New Roman" w:cs="Times New Roman"/>
          <w:color w:val="000000"/>
          <w:sz w:val="28"/>
          <w:szCs w:val="28"/>
          <w:lang w:val="kk-KZ" w:eastAsia="ru-RU"/>
        </w:rPr>
        <w:t xml:space="preserve"> </w:t>
      </w:r>
      <w:r w:rsidR="00E03D09" w:rsidRPr="00C47FA5">
        <w:rPr>
          <w:rFonts w:ascii="Times New Roman" w:eastAsia="Times New Roman" w:hAnsi="Times New Roman" w:cs="Times New Roman"/>
          <w:color w:val="000000"/>
          <w:sz w:val="28"/>
          <w:szCs w:val="28"/>
          <w:lang w:val="kk-KZ" w:eastAsia="ru-RU"/>
        </w:rPr>
        <w:t xml:space="preserve"> болатын </w:t>
      </w:r>
      <w:r w:rsidRPr="00C47FA5">
        <w:rPr>
          <w:rFonts w:ascii="Times New Roman" w:eastAsia="Times New Roman" w:hAnsi="Times New Roman" w:cs="Times New Roman"/>
          <w:color w:val="000000"/>
          <w:sz w:val="28"/>
          <w:szCs w:val="28"/>
          <w:lang w:val="kk-KZ" w:eastAsia="ru-RU"/>
        </w:rPr>
        <w:t>есептерге</w:t>
      </w:r>
      <w:r w:rsidR="00E03D09" w:rsidRPr="00C47FA5">
        <w:rPr>
          <w:rFonts w:ascii="Times New Roman" w:eastAsia="Times New Roman" w:hAnsi="Times New Roman" w:cs="Times New Roman"/>
          <w:color w:val="000000"/>
          <w:sz w:val="28"/>
          <w:szCs w:val="28"/>
          <w:lang w:val="kk-KZ" w:eastAsia="ru-RU"/>
        </w:rPr>
        <w:t xml:space="preserve"> назар ауда</w:t>
      </w:r>
      <w:r w:rsidRPr="00C47FA5">
        <w:rPr>
          <w:rFonts w:ascii="Times New Roman" w:eastAsia="Times New Roman" w:hAnsi="Times New Roman" w:cs="Times New Roman"/>
          <w:color w:val="000000"/>
          <w:sz w:val="28"/>
          <w:szCs w:val="28"/>
          <w:lang w:val="kk-KZ" w:eastAsia="ru-RU"/>
        </w:rPr>
        <w:t>райық</w:t>
      </w:r>
      <w:r w:rsidR="00E03D09" w:rsidRPr="00C47FA5">
        <w:rPr>
          <w:rFonts w:ascii="Times New Roman" w:eastAsia="Times New Roman" w:hAnsi="Times New Roman" w:cs="Times New Roman"/>
          <w:color w:val="000000"/>
          <w:sz w:val="28"/>
          <w:szCs w:val="28"/>
          <w:lang w:val="kk-KZ" w:eastAsia="ru-RU"/>
        </w:rPr>
        <w:t xml:space="preserve">, егер </w:t>
      </w:r>
      <w:r w:rsidRPr="00C47FA5">
        <w:rPr>
          <w:rFonts w:ascii="Times New Roman" w:eastAsia="Times New Roman" w:hAnsi="Times New Roman" w:cs="Times New Roman"/>
          <w:color w:val="000000"/>
          <w:sz w:val="28"/>
          <w:szCs w:val="28"/>
          <w:lang w:val="kk-KZ" w:eastAsia="ru-RU"/>
        </w:rPr>
        <w:t xml:space="preserve"> тіпті  есепті </w:t>
      </w:r>
      <w:r w:rsidR="00E03D09" w:rsidRPr="00C47FA5">
        <w:rPr>
          <w:rFonts w:ascii="Times New Roman" w:eastAsia="Times New Roman" w:hAnsi="Times New Roman" w:cs="Times New Roman"/>
          <w:color w:val="000000"/>
          <w:sz w:val="28"/>
          <w:szCs w:val="28"/>
          <w:lang w:val="kk-KZ" w:eastAsia="ru-RU"/>
        </w:rPr>
        <w:t xml:space="preserve">бір қарағанда </w:t>
      </w:r>
      <w:r w:rsidRPr="00C47FA5">
        <w:rPr>
          <w:rFonts w:ascii="Times New Roman" w:eastAsia="Times New Roman" w:hAnsi="Times New Roman" w:cs="Times New Roman"/>
          <w:color w:val="000000"/>
          <w:sz w:val="28"/>
          <w:szCs w:val="28"/>
          <w:lang w:val="kk-KZ" w:eastAsia="ru-RU"/>
        </w:rPr>
        <w:t>заңдылық</w:t>
      </w:r>
      <w:r w:rsidR="00E03D09" w:rsidRPr="00C47FA5">
        <w:rPr>
          <w:rFonts w:ascii="Times New Roman" w:eastAsia="Times New Roman" w:hAnsi="Times New Roman" w:cs="Times New Roman"/>
          <w:color w:val="000000"/>
          <w:sz w:val="28"/>
          <w:szCs w:val="28"/>
          <w:lang w:val="kk-KZ" w:eastAsia="ru-RU"/>
        </w:rPr>
        <w:t xml:space="preserve"> </w:t>
      </w:r>
      <w:r w:rsidRPr="00C47FA5">
        <w:rPr>
          <w:rFonts w:ascii="Times New Roman" w:eastAsia="Times New Roman" w:hAnsi="Times New Roman" w:cs="Times New Roman"/>
          <w:color w:val="000000"/>
          <w:sz w:val="28"/>
          <w:szCs w:val="28"/>
          <w:lang w:val="kk-KZ" w:eastAsia="ru-RU"/>
        </w:rPr>
        <w:t>бірден</w:t>
      </w:r>
      <w:r w:rsidR="00E03D09" w:rsidRPr="00C47FA5">
        <w:rPr>
          <w:rFonts w:ascii="Times New Roman" w:eastAsia="Times New Roman" w:hAnsi="Times New Roman" w:cs="Times New Roman"/>
          <w:color w:val="000000"/>
          <w:sz w:val="28"/>
          <w:szCs w:val="28"/>
          <w:lang w:val="kk-KZ" w:eastAsia="ru-RU"/>
        </w:rPr>
        <w:t xml:space="preserve"> </w:t>
      </w:r>
      <w:r w:rsidRPr="00C47FA5">
        <w:rPr>
          <w:rFonts w:ascii="Times New Roman" w:eastAsia="Times New Roman" w:hAnsi="Times New Roman" w:cs="Times New Roman"/>
          <w:color w:val="000000"/>
          <w:sz w:val="28"/>
          <w:szCs w:val="28"/>
          <w:lang w:val="kk-KZ" w:eastAsia="ru-RU"/>
        </w:rPr>
        <w:t>байқалмаса да</w:t>
      </w:r>
      <w:r w:rsidR="00E03D09" w:rsidRPr="00C47FA5">
        <w:rPr>
          <w:rFonts w:ascii="Times New Roman" w:eastAsia="Times New Roman" w:hAnsi="Times New Roman" w:cs="Times New Roman"/>
          <w:color w:val="000000"/>
          <w:sz w:val="28"/>
          <w:szCs w:val="28"/>
          <w:lang w:val="kk-KZ" w:eastAsia="ru-RU"/>
        </w:rPr>
        <w:t>.</w:t>
      </w:r>
    </w:p>
    <w:p w14:paraId="11A0560D" w14:textId="4D40FC2A" w:rsidR="00A84FE0" w:rsidRPr="00C47FA5" w:rsidRDefault="00A84FE0" w:rsidP="00143B54">
      <w:pPr>
        <w:spacing w:after="0" w:line="240" w:lineRule="auto"/>
        <w:ind w:firstLine="708"/>
        <w:jc w:val="both"/>
        <w:rPr>
          <w:rFonts w:ascii="Times New Roman" w:eastAsia="Times New Roman" w:hAnsi="Times New Roman" w:cs="Times New Roman"/>
          <w:b/>
          <w:bCs/>
          <w:color w:val="000000"/>
          <w:sz w:val="28"/>
          <w:szCs w:val="28"/>
          <w:lang w:val="kk-KZ" w:eastAsia="ru-RU"/>
        </w:rPr>
      </w:pPr>
      <w:r w:rsidRPr="00C47FA5">
        <w:rPr>
          <w:rFonts w:ascii="Times New Roman" w:eastAsia="Times New Roman" w:hAnsi="Times New Roman" w:cs="Times New Roman"/>
          <w:b/>
          <w:bCs/>
          <w:color w:val="000000"/>
          <w:sz w:val="28"/>
          <w:szCs w:val="28"/>
          <w:lang w:val="kk-KZ" w:eastAsia="ru-RU"/>
        </w:rPr>
        <w:t>1-есеп:</w:t>
      </w:r>
    </w:p>
    <w:p w14:paraId="7C862908" w14:textId="6766E2C5" w:rsidR="00A84FE0" w:rsidRPr="00C47FA5" w:rsidRDefault="004D324B" w:rsidP="00143B54">
      <w:pPr>
        <w:spacing w:after="0" w:line="240" w:lineRule="auto"/>
        <w:ind w:firstLine="708"/>
        <w:jc w:val="both"/>
        <w:rPr>
          <w:rFonts w:ascii="Times New Roman" w:eastAsia="Times New Roman" w:hAnsi="Times New Roman" w:cs="Times New Roman"/>
          <w:color w:val="000000"/>
          <w:sz w:val="28"/>
          <w:szCs w:val="28"/>
          <w:lang w:val="kk-KZ" w:eastAsia="ru-RU"/>
        </w:rPr>
      </w:pPr>
      <m:oMath>
        <m:sSup>
          <m:sSupPr>
            <m:ctrlPr>
              <w:rPr>
                <w:rFonts w:ascii="Cambria Math" w:eastAsia="Times New Roman" w:hAnsi="Cambria Math" w:cs="Times New Roman"/>
                <w:i/>
                <w:color w:val="000000"/>
                <w:sz w:val="28"/>
                <w:szCs w:val="28"/>
                <w:lang w:val="kk-KZ" w:eastAsia="ru-RU"/>
              </w:rPr>
            </m:ctrlPr>
          </m:sSupPr>
          <m:e>
            <m:r>
              <w:rPr>
                <w:rFonts w:ascii="Cambria Math" w:eastAsia="Times New Roman" w:hAnsi="Cambria Math" w:cs="Times New Roman"/>
                <w:color w:val="000000"/>
                <w:sz w:val="28"/>
                <w:szCs w:val="28"/>
                <w:lang w:val="kk-KZ" w:eastAsia="ru-RU"/>
              </w:rPr>
              <m:t>2</m:t>
            </m:r>
          </m:e>
          <m:sup>
            <m:sSup>
              <m:sSupPr>
                <m:ctrlPr>
                  <w:rPr>
                    <w:rFonts w:ascii="Cambria Math" w:eastAsia="Times New Roman" w:hAnsi="Cambria Math" w:cs="Times New Roman"/>
                    <w:i/>
                    <w:color w:val="000000"/>
                    <w:sz w:val="28"/>
                    <w:szCs w:val="28"/>
                    <w:lang w:val="kk-KZ" w:eastAsia="ru-RU"/>
                  </w:rPr>
                </m:ctrlPr>
              </m:sSupPr>
              <m:e>
                <m:r>
                  <w:rPr>
                    <w:rFonts w:ascii="Cambria Math" w:eastAsia="Times New Roman" w:hAnsi="Cambria Math" w:cs="Times New Roman"/>
                    <w:color w:val="000000"/>
                    <w:sz w:val="28"/>
                    <w:szCs w:val="28"/>
                    <w:lang w:val="kk-KZ" w:eastAsia="ru-RU"/>
                  </w:rPr>
                  <m:t>2</m:t>
                </m:r>
              </m:e>
              <m:sup>
                <m:sSup>
                  <m:sSupPr>
                    <m:ctrlPr>
                      <w:rPr>
                        <w:rFonts w:ascii="Cambria Math" w:eastAsia="Times New Roman" w:hAnsi="Cambria Math" w:cs="Times New Roman"/>
                        <w:i/>
                        <w:color w:val="000000"/>
                        <w:sz w:val="28"/>
                        <w:szCs w:val="28"/>
                        <w:lang w:val="kk-KZ" w:eastAsia="ru-RU"/>
                      </w:rPr>
                    </m:ctrlPr>
                  </m:sSupPr>
                  <m:e>
                    <m:r>
                      <w:rPr>
                        <w:rFonts w:ascii="Cambria Math" w:eastAsia="Times New Roman" w:hAnsi="Cambria Math" w:cs="Times New Roman"/>
                        <w:color w:val="000000"/>
                        <w:sz w:val="28"/>
                        <w:szCs w:val="28"/>
                        <w:lang w:val="kk-KZ" w:eastAsia="ru-RU"/>
                      </w:rPr>
                      <m:t>2</m:t>
                    </m:r>
                  </m:e>
                  <m:sup>
                    <m:sSup>
                      <m:sSupPr>
                        <m:ctrlPr>
                          <w:rPr>
                            <w:rFonts w:ascii="Cambria Math" w:eastAsia="Times New Roman" w:hAnsi="Cambria Math" w:cs="Times New Roman"/>
                            <w:i/>
                            <w:color w:val="000000"/>
                            <w:sz w:val="28"/>
                            <w:szCs w:val="28"/>
                            <w:lang w:val="kk-KZ" w:eastAsia="ru-RU"/>
                          </w:rPr>
                        </m:ctrlPr>
                      </m:sSupPr>
                      <m:e>
                        <m:r>
                          <w:rPr>
                            <w:rFonts w:ascii="Cambria Math" w:eastAsia="Times New Roman" w:hAnsi="Cambria Math" w:cs="Times New Roman"/>
                            <w:color w:val="000000"/>
                            <w:sz w:val="28"/>
                            <w:szCs w:val="28"/>
                            <w:lang w:val="kk-KZ" w:eastAsia="ru-RU"/>
                          </w:rPr>
                          <m:t>2</m:t>
                        </m:r>
                      </m:e>
                      <m:sup>
                        <m:sSup>
                          <m:sSupPr>
                            <m:ctrlPr>
                              <w:rPr>
                                <w:rFonts w:ascii="Cambria Math" w:eastAsia="Times New Roman" w:hAnsi="Cambria Math" w:cs="Times New Roman"/>
                                <w:i/>
                                <w:color w:val="000000"/>
                                <w:sz w:val="28"/>
                                <w:szCs w:val="28"/>
                                <w:lang w:val="kk-KZ" w:eastAsia="ru-RU"/>
                              </w:rPr>
                            </m:ctrlPr>
                          </m:sSupPr>
                          <m:e>
                            <m:r>
                              <w:rPr>
                                <w:rFonts w:ascii="Cambria Math" w:eastAsia="Times New Roman" w:hAnsi="Cambria Math" w:cs="Times New Roman"/>
                                <w:color w:val="000000"/>
                                <w:sz w:val="28"/>
                                <w:szCs w:val="28"/>
                                <w:lang w:val="kk-KZ" w:eastAsia="ru-RU"/>
                              </w:rPr>
                              <m:t>2</m:t>
                            </m:r>
                          </m:e>
                          <m:sup>
                            <m:sSup>
                              <m:sSupPr>
                                <m:ctrlPr>
                                  <w:rPr>
                                    <w:rFonts w:ascii="Cambria Math" w:eastAsia="Times New Roman" w:hAnsi="Cambria Math" w:cs="Times New Roman"/>
                                    <w:i/>
                                    <w:color w:val="000000"/>
                                    <w:sz w:val="28"/>
                                    <w:szCs w:val="28"/>
                                    <w:lang w:val="kk-KZ" w:eastAsia="ru-RU"/>
                                  </w:rPr>
                                </m:ctrlPr>
                              </m:sSupPr>
                              <m:e>
                                <m:r>
                                  <w:rPr>
                                    <w:rFonts w:ascii="Cambria Math" w:eastAsia="Times New Roman" w:hAnsi="Cambria Math" w:cs="Times New Roman"/>
                                    <w:color w:val="000000"/>
                                    <w:sz w:val="28"/>
                                    <w:szCs w:val="28"/>
                                    <w:lang w:val="kk-KZ" w:eastAsia="ru-RU"/>
                                  </w:rPr>
                                  <m:t>2</m:t>
                                </m:r>
                              </m:e>
                              <m:sup>
                                <m:sSup>
                                  <m:sSupPr>
                                    <m:ctrlPr>
                                      <w:rPr>
                                        <w:rFonts w:ascii="Cambria Math" w:eastAsia="Times New Roman" w:hAnsi="Cambria Math" w:cs="Times New Roman"/>
                                        <w:i/>
                                        <w:color w:val="000000"/>
                                        <w:sz w:val="28"/>
                                        <w:szCs w:val="28"/>
                                        <w:lang w:val="kk-KZ" w:eastAsia="ru-RU"/>
                                      </w:rPr>
                                    </m:ctrlPr>
                                  </m:sSupPr>
                                  <m:e>
                                    <m:r>
                                      <w:rPr>
                                        <w:rFonts w:ascii="Cambria Math" w:eastAsia="Times New Roman" w:hAnsi="Cambria Math" w:cs="Times New Roman"/>
                                        <w:color w:val="000000"/>
                                        <w:sz w:val="28"/>
                                        <w:szCs w:val="28"/>
                                        <w:lang w:val="kk-KZ" w:eastAsia="ru-RU"/>
                                      </w:rPr>
                                      <m:t>2</m:t>
                                    </m:r>
                                  </m:e>
                                  <m:sup>
                                    <m:sSup>
                                      <m:sSupPr>
                                        <m:ctrlPr>
                                          <w:rPr>
                                            <w:rFonts w:ascii="Cambria Math" w:eastAsia="Times New Roman" w:hAnsi="Cambria Math" w:cs="Times New Roman"/>
                                            <w:i/>
                                            <w:color w:val="000000"/>
                                            <w:sz w:val="28"/>
                                            <w:szCs w:val="28"/>
                                            <w:lang w:val="kk-KZ" w:eastAsia="ru-RU"/>
                                          </w:rPr>
                                        </m:ctrlPr>
                                      </m:sSupPr>
                                      <m:e>
                                        <m:r>
                                          <w:rPr>
                                            <w:rFonts w:ascii="Cambria Math" w:eastAsia="Times New Roman" w:hAnsi="Cambria Math" w:cs="Times New Roman"/>
                                            <w:color w:val="000000"/>
                                            <w:sz w:val="28"/>
                                            <w:szCs w:val="28"/>
                                            <w:lang w:val="kk-KZ" w:eastAsia="ru-RU"/>
                                          </w:rPr>
                                          <m:t>2</m:t>
                                        </m:r>
                                      </m:e>
                                      <m:sup>
                                        <m:sSup>
                                          <m:sSupPr>
                                            <m:ctrlPr>
                                              <w:rPr>
                                                <w:rFonts w:ascii="Cambria Math" w:eastAsia="Times New Roman" w:hAnsi="Cambria Math" w:cs="Times New Roman"/>
                                                <w:i/>
                                                <w:color w:val="000000"/>
                                                <w:sz w:val="28"/>
                                                <w:szCs w:val="28"/>
                                                <w:lang w:val="kk-KZ" w:eastAsia="ru-RU"/>
                                              </w:rPr>
                                            </m:ctrlPr>
                                          </m:sSupPr>
                                          <m:e>
                                            <m:r>
                                              <w:rPr>
                                                <w:rFonts w:ascii="Cambria Math" w:eastAsia="Times New Roman" w:hAnsi="Cambria Math" w:cs="Times New Roman"/>
                                                <w:color w:val="000000"/>
                                                <w:sz w:val="28"/>
                                                <w:szCs w:val="28"/>
                                                <w:lang w:val="kk-KZ" w:eastAsia="ru-RU"/>
                                              </w:rPr>
                                              <m:t>2</m:t>
                                            </m:r>
                                          </m:e>
                                          <m:sup>
                                            <m:sSup>
                                              <m:sSupPr>
                                                <m:ctrlPr>
                                                  <w:rPr>
                                                    <w:rFonts w:ascii="Cambria Math" w:eastAsia="Times New Roman" w:hAnsi="Cambria Math" w:cs="Times New Roman"/>
                                                    <w:i/>
                                                    <w:color w:val="000000"/>
                                                    <w:sz w:val="28"/>
                                                    <w:szCs w:val="28"/>
                                                    <w:lang w:val="kk-KZ" w:eastAsia="ru-RU"/>
                                                  </w:rPr>
                                                </m:ctrlPr>
                                              </m:sSupPr>
                                              <m:e>
                                                <m:r>
                                                  <w:rPr>
                                                    <w:rFonts w:ascii="Cambria Math" w:eastAsia="Times New Roman" w:hAnsi="Cambria Math" w:cs="Times New Roman"/>
                                                    <w:color w:val="000000"/>
                                                    <w:sz w:val="28"/>
                                                    <w:szCs w:val="28"/>
                                                    <w:lang w:val="kk-KZ" w:eastAsia="ru-RU"/>
                                                  </w:rPr>
                                                  <m:t>2</m:t>
                                                </m:r>
                                              </m:e>
                                              <m:sup>
                                                <m:sSup>
                                                  <m:sSupPr>
                                                    <m:ctrlPr>
                                                      <w:rPr>
                                                        <w:rFonts w:ascii="Cambria Math" w:eastAsia="Times New Roman" w:hAnsi="Cambria Math" w:cs="Times New Roman"/>
                                                        <w:i/>
                                                        <w:color w:val="000000"/>
                                                        <w:sz w:val="28"/>
                                                        <w:szCs w:val="28"/>
                                                        <w:lang w:val="kk-KZ" w:eastAsia="ru-RU"/>
                                                      </w:rPr>
                                                    </m:ctrlPr>
                                                  </m:sSupPr>
                                                  <m:e>
                                                    <m:r>
                                                      <w:rPr>
                                                        <w:rFonts w:ascii="Cambria Math" w:eastAsia="Times New Roman" w:hAnsi="Cambria Math" w:cs="Times New Roman"/>
                                                        <w:color w:val="000000"/>
                                                        <w:sz w:val="28"/>
                                                        <w:szCs w:val="28"/>
                                                        <w:lang w:val="kk-KZ" w:eastAsia="ru-RU"/>
                                                      </w:rPr>
                                                      <m:t>.</m:t>
                                                    </m:r>
                                                  </m:e>
                                                  <m:sup>
                                                    <m:sSup>
                                                      <m:sSupPr>
                                                        <m:ctrlPr>
                                                          <w:rPr>
                                                            <w:rFonts w:ascii="Cambria Math" w:eastAsia="Times New Roman" w:hAnsi="Cambria Math" w:cs="Times New Roman"/>
                                                            <w:i/>
                                                            <w:color w:val="000000"/>
                                                            <w:sz w:val="28"/>
                                                            <w:szCs w:val="28"/>
                                                            <w:lang w:val="kk-KZ" w:eastAsia="ru-RU"/>
                                                          </w:rPr>
                                                        </m:ctrlPr>
                                                      </m:sSupPr>
                                                      <m:e>
                                                        <m:r>
                                                          <w:rPr>
                                                            <w:rFonts w:ascii="Cambria Math" w:eastAsia="Times New Roman" w:hAnsi="Cambria Math" w:cs="Times New Roman"/>
                                                            <w:color w:val="000000"/>
                                                            <w:sz w:val="28"/>
                                                            <w:szCs w:val="28"/>
                                                            <w:lang w:val="kk-KZ" w:eastAsia="ru-RU"/>
                                                          </w:rPr>
                                                          <m:t>.</m:t>
                                                        </m:r>
                                                      </m:e>
                                                      <m:sup>
                                                        <m:sSup>
                                                          <m:sSupPr>
                                                            <m:ctrlPr>
                                                              <w:rPr>
                                                                <w:rFonts w:ascii="Cambria Math" w:eastAsia="Times New Roman" w:hAnsi="Cambria Math" w:cs="Times New Roman"/>
                                                                <w:i/>
                                                                <w:color w:val="000000"/>
                                                                <w:sz w:val="28"/>
                                                                <w:szCs w:val="28"/>
                                                                <w:lang w:val="kk-KZ" w:eastAsia="ru-RU"/>
                                                              </w:rPr>
                                                            </m:ctrlPr>
                                                          </m:sSupPr>
                                                          <m:e>
                                                            <m:r>
                                                              <w:rPr>
                                                                <w:rFonts w:ascii="Cambria Math" w:eastAsia="Times New Roman" w:hAnsi="Cambria Math" w:cs="Times New Roman"/>
                                                                <w:color w:val="000000"/>
                                                                <w:sz w:val="28"/>
                                                                <w:szCs w:val="28"/>
                                                                <w:lang w:val="kk-KZ" w:eastAsia="ru-RU"/>
                                                              </w:rPr>
                                                              <m:t>.</m:t>
                                                            </m:r>
                                                          </m:e>
                                                          <m:sup>
                                                            <m:sSup>
                                                              <m:sSupPr>
                                                                <m:ctrlPr>
                                                                  <w:rPr>
                                                                    <w:rFonts w:ascii="Cambria Math" w:eastAsia="Times New Roman" w:hAnsi="Cambria Math" w:cs="Times New Roman"/>
                                                                    <w:i/>
                                                                    <w:color w:val="000000"/>
                                                                    <w:sz w:val="28"/>
                                                                    <w:szCs w:val="28"/>
                                                                    <w:lang w:val="kk-KZ" w:eastAsia="ru-RU"/>
                                                                  </w:rPr>
                                                                </m:ctrlPr>
                                                              </m:sSupPr>
                                                              <m:e>
                                                                <m:r>
                                                                  <w:rPr>
                                                                    <w:rFonts w:ascii="Cambria Math" w:eastAsia="Times New Roman" w:hAnsi="Cambria Math" w:cs="Times New Roman"/>
                                                                    <w:color w:val="000000"/>
                                                                    <w:sz w:val="28"/>
                                                                    <w:szCs w:val="28"/>
                                                                    <w:lang w:val="kk-KZ" w:eastAsia="ru-RU"/>
                                                                  </w:rPr>
                                                                  <m:t>.</m:t>
                                                                </m:r>
                                                              </m:e>
                                                              <m:sup>
                                                                <m:sSup>
                                                                  <m:sSupPr>
                                                                    <m:ctrlPr>
                                                                      <w:rPr>
                                                                        <w:rFonts w:ascii="Cambria Math" w:eastAsia="Times New Roman" w:hAnsi="Cambria Math" w:cs="Times New Roman"/>
                                                                        <w:i/>
                                                                        <w:color w:val="000000"/>
                                                                        <w:sz w:val="28"/>
                                                                        <w:szCs w:val="28"/>
                                                                        <w:lang w:val="kk-KZ" w:eastAsia="ru-RU"/>
                                                                      </w:rPr>
                                                                    </m:ctrlPr>
                                                                  </m:sSupPr>
                                                                  <m:e>
                                                                    <m:r>
                                                                      <w:rPr>
                                                                        <w:rFonts w:ascii="Cambria Math" w:eastAsia="Times New Roman" w:hAnsi="Cambria Math" w:cs="Times New Roman"/>
                                                                        <w:color w:val="000000"/>
                                                                        <w:sz w:val="28"/>
                                                                        <w:szCs w:val="28"/>
                                                                        <w:lang w:val="kk-KZ" w:eastAsia="ru-RU"/>
                                                                      </w:rPr>
                                                                      <m:t>.</m:t>
                                                                    </m:r>
                                                                  </m:e>
                                                                  <m:sup>
                                                                    <m:sSup>
                                                                      <m:sSupPr>
                                                                        <m:ctrlPr>
                                                                          <w:rPr>
                                                                            <w:rFonts w:ascii="Cambria Math" w:eastAsia="Times New Roman" w:hAnsi="Cambria Math" w:cs="Times New Roman"/>
                                                                            <w:i/>
                                                                            <w:color w:val="000000"/>
                                                                            <w:sz w:val="28"/>
                                                                            <w:szCs w:val="28"/>
                                                                            <w:lang w:val="kk-KZ" w:eastAsia="ru-RU"/>
                                                                          </w:rPr>
                                                                        </m:ctrlPr>
                                                                      </m:sSupPr>
                                                                      <m:e>
                                                                        <m:r>
                                                                          <w:rPr>
                                                                            <w:rFonts w:ascii="Cambria Math" w:eastAsia="Times New Roman" w:hAnsi="Cambria Math" w:cs="Times New Roman"/>
                                                                            <w:color w:val="000000"/>
                                                                            <w:sz w:val="28"/>
                                                                            <w:szCs w:val="28"/>
                                                                            <w:lang w:val="kk-KZ" w:eastAsia="ru-RU"/>
                                                                          </w:rPr>
                                                                          <m:t>.</m:t>
                                                                        </m:r>
                                                                      </m:e>
                                                                      <m:sup>
                                                                        <m:r>
                                                                          <w:rPr>
                                                                            <w:rFonts w:ascii="Cambria Math" w:eastAsia="Times New Roman" w:hAnsi="Cambria Math" w:cs="Times New Roman"/>
                                                                            <w:color w:val="000000"/>
                                                                            <w:sz w:val="28"/>
                                                                            <w:szCs w:val="28"/>
                                                                            <w:lang w:val="kk-KZ" w:eastAsia="ru-RU"/>
                                                                          </w:rPr>
                                                                          <m:t>2</m:t>
                                                                        </m:r>
                                                                      </m:sup>
                                                                    </m:sSup>
                                                                  </m:sup>
                                                                </m:sSup>
                                                              </m:sup>
                                                            </m:sSup>
                                                          </m:sup>
                                                        </m:sSup>
                                                      </m:sup>
                                                    </m:sSup>
                                                  </m:sup>
                                                </m:sSup>
                                              </m:sup>
                                            </m:sSup>
                                          </m:sup>
                                        </m:sSup>
                                      </m:sup>
                                    </m:sSup>
                                  </m:sup>
                                </m:sSup>
                              </m:sup>
                            </m:sSup>
                          </m:sup>
                        </m:sSup>
                      </m:sup>
                    </m:sSup>
                  </m:sup>
                </m:sSup>
              </m:sup>
            </m:sSup>
          </m:sup>
        </m:sSup>
      </m:oMath>
      <w:r w:rsidR="00A84FE0" w:rsidRPr="00C47FA5">
        <w:rPr>
          <w:rFonts w:ascii="Times New Roman" w:eastAsia="Times New Roman" w:hAnsi="Times New Roman" w:cs="Times New Roman"/>
          <w:color w:val="000000"/>
          <w:sz w:val="28"/>
          <w:szCs w:val="28"/>
          <w:lang w:val="kk-KZ" w:eastAsia="ru-RU"/>
        </w:rPr>
        <w:t xml:space="preserve"> дәреже</w:t>
      </w:r>
      <w:r w:rsidR="00824F59" w:rsidRPr="00C47FA5">
        <w:rPr>
          <w:rFonts w:ascii="Times New Roman" w:eastAsia="Times New Roman" w:hAnsi="Times New Roman" w:cs="Times New Roman"/>
          <w:color w:val="000000"/>
          <w:sz w:val="28"/>
          <w:szCs w:val="28"/>
          <w:lang w:val="kk-KZ" w:eastAsia="ru-RU"/>
        </w:rPr>
        <w:t>лік өрнегінің</w:t>
      </w:r>
      <w:r w:rsidR="00A84FE0" w:rsidRPr="00C47FA5">
        <w:rPr>
          <w:rFonts w:ascii="Times New Roman" w:eastAsia="Times New Roman" w:hAnsi="Times New Roman" w:cs="Times New Roman"/>
          <w:color w:val="000000"/>
          <w:sz w:val="28"/>
          <w:szCs w:val="28"/>
          <w:lang w:val="kk-KZ" w:eastAsia="ru-RU"/>
        </w:rPr>
        <w:t xml:space="preserve"> </w:t>
      </w:r>
      <w:r w:rsidR="00824F59" w:rsidRPr="00C47FA5">
        <w:rPr>
          <w:rFonts w:ascii="Times New Roman" w:eastAsia="Times New Roman" w:hAnsi="Times New Roman" w:cs="Times New Roman"/>
          <w:color w:val="000000"/>
          <w:sz w:val="28"/>
          <w:szCs w:val="28"/>
          <w:lang w:val="kk-KZ" w:eastAsia="ru-RU"/>
        </w:rPr>
        <w:t xml:space="preserve">соңғы бірлік </w:t>
      </w:r>
      <w:r w:rsidR="00A84FE0" w:rsidRPr="00C47FA5">
        <w:rPr>
          <w:rFonts w:ascii="Times New Roman" w:eastAsia="Times New Roman" w:hAnsi="Times New Roman" w:cs="Times New Roman"/>
          <w:color w:val="000000"/>
          <w:sz w:val="28"/>
          <w:szCs w:val="28"/>
          <w:lang w:val="kk-KZ" w:eastAsia="ru-RU"/>
        </w:rPr>
        <w:t>цифр</w:t>
      </w:r>
      <w:r w:rsidR="00824F59" w:rsidRPr="00C47FA5">
        <w:rPr>
          <w:rFonts w:ascii="Times New Roman" w:eastAsia="Times New Roman" w:hAnsi="Times New Roman" w:cs="Times New Roman"/>
          <w:color w:val="000000"/>
          <w:sz w:val="28"/>
          <w:szCs w:val="28"/>
          <w:lang w:val="kk-KZ" w:eastAsia="ru-RU"/>
        </w:rPr>
        <w:t>асы</w:t>
      </w:r>
      <w:r w:rsidR="00A84FE0" w:rsidRPr="00C47FA5">
        <w:rPr>
          <w:rFonts w:ascii="Times New Roman" w:eastAsia="Times New Roman" w:hAnsi="Times New Roman" w:cs="Times New Roman"/>
          <w:color w:val="000000"/>
          <w:sz w:val="28"/>
          <w:szCs w:val="28"/>
          <w:lang w:val="kk-KZ" w:eastAsia="ru-RU"/>
        </w:rPr>
        <w:t xml:space="preserve"> қа</w:t>
      </w:r>
      <w:r w:rsidR="00824F59" w:rsidRPr="00C47FA5">
        <w:rPr>
          <w:rFonts w:ascii="Times New Roman" w:eastAsia="Times New Roman" w:hAnsi="Times New Roman" w:cs="Times New Roman"/>
          <w:color w:val="000000"/>
          <w:sz w:val="28"/>
          <w:szCs w:val="28"/>
          <w:lang w:val="kk-KZ" w:eastAsia="ru-RU"/>
        </w:rPr>
        <w:t>ндай</w:t>
      </w:r>
      <w:r w:rsidR="00A84FE0" w:rsidRPr="00C47FA5">
        <w:rPr>
          <w:rFonts w:ascii="Times New Roman" w:eastAsia="Times New Roman" w:hAnsi="Times New Roman" w:cs="Times New Roman"/>
          <w:color w:val="000000"/>
          <w:sz w:val="28"/>
          <w:szCs w:val="28"/>
          <w:lang w:val="kk-KZ" w:eastAsia="ru-RU"/>
        </w:rPr>
        <w:t xml:space="preserve"> </w:t>
      </w:r>
      <w:r w:rsidR="00824F59" w:rsidRPr="00C47FA5">
        <w:rPr>
          <w:rFonts w:ascii="Times New Roman" w:eastAsia="Times New Roman" w:hAnsi="Times New Roman" w:cs="Times New Roman"/>
          <w:color w:val="000000"/>
          <w:sz w:val="28"/>
          <w:szCs w:val="28"/>
          <w:lang w:val="kk-KZ" w:eastAsia="ru-RU"/>
        </w:rPr>
        <w:t>болуы мүмкін</w:t>
      </w:r>
      <w:r w:rsidR="00A84FE0" w:rsidRPr="00C47FA5">
        <w:rPr>
          <w:rFonts w:ascii="Times New Roman" w:eastAsia="Times New Roman" w:hAnsi="Times New Roman" w:cs="Times New Roman"/>
          <w:color w:val="000000"/>
          <w:sz w:val="28"/>
          <w:szCs w:val="28"/>
          <w:lang w:val="kk-KZ" w:eastAsia="ru-RU"/>
        </w:rPr>
        <w:t>?</w:t>
      </w:r>
    </w:p>
    <w:p w14:paraId="7409DFFE" w14:textId="77777777" w:rsidR="00A84FE0" w:rsidRPr="00C47FA5" w:rsidRDefault="00A84FE0" w:rsidP="00143B54">
      <w:pPr>
        <w:spacing w:after="0" w:line="240" w:lineRule="auto"/>
        <w:ind w:firstLine="708"/>
        <w:jc w:val="both"/>
        <w:rPr>
          <w:rFonts w:ascii="Times New Roman" w:eastAsia="Times New Roman" w:hAnsi="Times New Roman" w:cs="Times New Roman"/>
          <w:i/>
          <w:iCs/>
          <w:color w:val="000000"/>
          <w:sz w:val="28"/>
          <w:szCs w:val="28"/>
          <w:lang w:val="kk-KZ" w:eastAsia="ru-RU"/>
        </w:rPr>
      </w:pPr>
      <w:r w:rsidRPr="00C47FA5">
        <w:rPr>
          <w:rFonts w:ascii="Times New Roman" w:eastAsia="Times New Roman" w:hAnsi="Times New Roman" w:cs="Times New Roman"/>
          <w:i/>
          <w:iCs/>
          <w:color w:val="000000"/>
          <w:sz w:val="28"/>
          <w:szCs w:val="28"/>
          <w:lang w:val="kk-KZ" w:eastAsia="ru-RU"/>
        </w:rPr>
        <w:t>Стандартты шешу жолы</w:t>
      </w:r>
    </w:p>
    <w:p w14:paraId="044D7367" w14:textId="18C89761" w:rsidR="00A84FE0" w:rsidRPr="00C47FA5" w:rsidRDefault="00A84FE0" w:rsidP="00143B54">
      <w:pPr>
        <w:spacing w:after="0" w:line="240" w:lineRule="auto"/>
        <w:ind w:firstLine="708"/>
        <w:jc w:val="both"/>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Кейбір</w:t>
      </w:r>
      <w:r w:rsidR="00824F59" w:rsidRPr="00C47FA5">
        <w:rPr>
          <w:rFonts w:ascii="Times New Roman" w:eastAsia="Times New Roman" w:hAnsi="Times New Roman" w:cs="Times New Roman"/>
          <w:color w:val="000000"/>
          <w:sz w:val="28"/>
          <w:szCs w:val="28"/>
          <w:lang w:val="kk-KZ" w:eastAsia="ru-RU"/>
        </w:rPr>
        <w:t xml:space="preserve"> адамдар</w:t>
      </w:r>
      <w:r w:rsidRPr="00C47FA5">
        <w:rPr>
          <w:rFonts w:ascii="Times New Roman" w:eastAsia="Times New Roman" w:hAnsi="Times New Roman" w:cs="Times New Roman"/>
          <w:color w:val="000000"/>
          <w:sz w:val="28"/>
          <w:szCs w:val="28"/>
          <w:lang w:val="kk-KZ" w:eastAsia="ru-RU"/>
        </w:rPr>
        <w:t xml:space="preserve"> бұл санды есептеу үшін ақырғы дәрежеге жеткенше санды </w:t>
      </w:r>
      <w:r w:rsidR="00824F59" w:rsidRPr="00C47FA5">
        <w:rPr>
          <w:rFonts w:ascii="Times New Roman" w:eastAsia="Times New Roman" w:hAnsi="Times New Roman" w:cs="Times New Roman"/>
          <w:color w:val="000000"/>
          <w:sz w:val="28"/>
          <w:szCs w:val="28"/>
          <w:lang w:val="kk-KZ" w:eastAsia="ru-RU"/>
        </w:rPr>
        <w:t>біртіндеп кезекпен</w:t>
      </w:r>
      <w:r w:rsidRPr="00C47FA5">
        <w:rPr>
          <w:rFonts w:ascii="Times New Roman" w:eastAsia="Times New Roman" w:hAnsi="Times New Roman" w:cs="Times New Roman"/>
          <w:color w:val="000000"/>
          <w:sz w:val="28"/>
          <w:szCs w:val="28"/>
          <w:lang w:val="kk-KZ" w:eastAsia="ru-RU"/>
        </w:rPr>
        <w:t xml:space="preserve"> </w:t>
      </w:r>
      <w:r w:rsidR="00824F59" w:rsidRPr="00C47FA5">
        <w:rPr>
          <w:rFonts w:ascii="Times New Roman" w:eastAsia="Times New Roman" w:hAnsi="Times New Roman" w:cs="Times New Roman"/>
          <w:color w:val="000000"/>
          <w:sz w:val="28"/>
          <w:szCs w:val="28"/>
          <w:lang w:val="kk-KZ" w:eastAsia="ru-RU"/>
        </w:rPr>
        <w:t xml:space="preserve">сол дәрежеге </w:t>
      </w:r>
      <w:r w:rsidRPr="00C47FA5">
        <w:rPr>
          <w:rFonts w:ascii="Times New Roman" w:eastAsia="Times New Roman" w:hAnsi="Times New Roman" w:cs="Times New Roman"/>
          <w:color w:val="000000"/>
          <w:sz w:val="28"/>
          <w:szCs w:val="28"/>
          <w:lang w:val="kk-KZ" w:eastAsia="ru-RU"/>
        </w:rPr>
        <w:t>көбейту</w:t>
      </w:r>
      <w:r w:rsidR="00824F59" w:rsidRPr="00C47FA5">
        <w:rPr>
          <w:rFonts w:ascii="Times New Roman" w:eastAsia="Times New Roman" w:hAnsi="Times New Roman" w:cs="Times New Roman"/>
          <w:color w:val="000000"/>
          <w:sz w:val="28"/>
          <w:szCs w:val="28"/>
          <w:lang w:val="kk-KZ" w:eastAsia="ru-RU"/>
        </w:rPr>
        <w:t xml:space="preserve"> колмен көбейту</w:t>
      </w:r>
      <w:r w:rsidRPr="00C47FA5">
        <w:rPr>
          <w:rFonts w:ascii="Times New Roman" w:eastAsia="Times New Roman" w:hAnsi="Times New Roman" w:cs="Times New Roman"/>
          <w:color w:val="000000"/>
          <w:sz w:val="28"/>
          <w:szCs w:val="28"/>
          <w:lang w:val="kk-KZ" w:eastAsia="ru-RU"/>
        </w:rPr>
        <w:t xml:space="preserve"> керек деп қателеседі. Бұл әдіс </w:t>
      </w:r>
      <w:r w:rsidR="00824F59" w:rsidRPr="00C47FA5">
        <w:rPr>
          <w:rFonts w:ascii="Times New Roman" w:eastAsia="Times New Roman" w:hAnsi="Times New Roman" w:cs="Times New Roman"/>
          <w:color w:val="000000"/>
          <w:sz w:val="28"/>
          <w:szCs w:val="28"/>
          <w:lang w:val="kk-KZ" w:eastAsia="ru-RU"/>
        </w:rPr>
        <w:t>нәтижеге</w:t>
      </w:r>
      <w:r w:rsidRPr="00C47FA5">
        <w:rPr>
          <w:rFonts w:ascii="Times New Roman" w:eastAsia="Times New Roman" w:hAnsi="Times New Roman" w:cs="Times New Roman"/>
          <w:color w:val="000000"/>
          <w:sz w:val="28"/>
          <w:szCs w:val="28"/>
          <w:lang w:val="kk-KZ" w:eastAsia="ru-RU"/>
        </w:rPr>
        <w:t xml:space="preserve"> жетуді қамтамасыз етпейді!</w:t>
      </w:r>
    </w:p>
    <w:p w14:paraId="401C4D27" w14:textId="77777777" w:rsidR="00824F59" w:rsidRPr="00C47FA5" w:rsidRDefault="00824F59" w:rsidP="00143B54">
      <w:pPr>
        <w:spacing w:after="0" w:line="240" w:lineRule="auto"/>
        <w:ind w:firstLine="708"/>
        <w:jc w:val="both"/>
        <w:rPr>
          <w:rFonts w:ascii="Times New Roman" w:eastAsia="Times New Roman" w:hAnsi="Times New Roman" w:cs="Times New Roman"/>
          <w:i/>
          <w:iCs/>
          <w:color w:val="000000"/>
          <w:sz w:val="28"/>
          <w:szCs w:val="28"/>
          <w:lang w:val="kk-KZ" w:eastAsia="ru-RU"/>
        </w:rPr>
      </w:pPr>
      <w:r w:rsidRPr="00C47FA5">
        <w:rPr>
          <w:rFonts w:ascii="Times New Roman" w:eastAsia="Times New Roman" w:hAnsi="Times New Roman" w:cs="Times New Roman"/>
          <w:i/>
          <w:iCs/>
          <w:color w:val="000000"/>
          <w:sz w:val="28"/>
          <w:szCs w:val="28"/>
          <w:lang w:val="kk-KZ" w:eastAsia="ru-RU"/>
        </w:rPr>
        <w:t>Үлгілі-тиімді шешу жолы</w:t>
      </w:r>
    </w:p>
    <w:p w14:paraId="7AD3E2C2" w14:textId="485A1B29" w:rsidR="00A84FE0" w:rsidRPr="00C47FA5" w:rsidRDefault="00A84FE0" w:rsidP="00143B54">
      <w:pPr>
        <w:spacing w:after="0" w:line="240" w:lineRule="auto"/>
        <w:ind w:firstLine="708"/>
        <w:jc w:val="both"/>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 xml:space="preserve">Берілген </w:t>
      </w:r>
      <w:r w:rsidR="00824F59" w:rsidRPr="00C47FA5">
        <w:rPr>
          <w:rFonts w:ascii="Times New Roman" w:eastAsia="Times New Roman" w:hAnsi="Times New Roman" w:cs="Times New Roman"/>
          <w:color w:val="000000"/>
          <w:sz w:val="28"/>
          <w:szCs w:val="28"/>
          <w:lang w:val="kk-KZ" w:eastAsia="ru-RU"/>
        </w:rPr>
        <w:t>өрнектегі дәрежелерді</w:t>
      </w:r>
      <w:r w:rsidRPr="00C47FA5">
        <w:rPr>
          <w:rFonts w:ascii="Times New Roman" w:eastAsia="Times New Roman" w:hAnsi="Times New Roman" w:cs="Times New Roman"/>
          <w:color w:val="000000"/>
          <w:sz w:val="28"/>
          <w:szCs w:val="28"/>
          <w:lang w:val="kk-KZ" w:eastAsia="ru-RU"/>
        </w:rPr>
        <w:t xml:space="preserve"> ескере отырып, дәрежеге көтерілу кезінде санның соңғы цифрының өзгеру заңдылығын іздейік. </w:t>
      </w:r>
      <w:r w:rsidR="003D106D" w:rsidRPr="00C47FA5">
        <w:rPr>
          <w:rFonts w:ascii="Times New Roman" w:eastAsia="Times New Roman" w:hAnsi="Times New Roman" w:cs="Times New Roman"/>
          <w:color w:val="000000"/>
          <w:sz w:val="28"/>
          <w:szCs w:val="28"/>
          <w:lang w:val="kk-KZ" w:eastAsia="ru-RU"/>
        </w:rPr>
        <w:t>2 санының д</w:t>
      </w:r>
      <w:r w:rsidRPr="00C47FA5">
        <w:rPr>
          <w:rFonts w:ascii="Times New Roman" w:eastAsia="Times New Roman" w:hAnsi="Times New Roman" w:cs="Times New Roman"/>
          <w:color w:val="000000"/>
          <w:sz w:val="28"/>
          <w:szCs w:val="28"/>
          <w:lang w:val="kk-KZ" w:eastAsia="ru-RU"/>
        </w:rPr>
        <w:t>әреже</w:t>
      </w:r>
      <w:r w:rsidR="003D106D" w:rsidRPr="00C47FA5">
        <w:rPr>
          <w:rFonts w:ascii="Times New Roman" w:eastAsia="Times New Roman" w:hAnsi="Times New Roman" w:cs="Times New Roman"/>
          <w:color w:val="000000"/>
          <w:sz w:val="28"/>
          <w:szCs w:val="28"/>
          <w:lang w:val="kk-KZ" w:eastAsia="ru-RU"/>
        </w:rPr>
        <w:t xml:space="preserve">сін 1-ден бастап өсу ретімен </w:t>
      </w:r>
      <w:r w:rsidR="00824F59" w:rsidRPr="00C47FA5">
        <w:rPr>
          <w:rFonts w:ascii="Times New Roman" w:eastAsia="Times New Roman" w:hAnsi="Times New Roman" w:cs="Times New Roman"/>
          <w:color w:val="000000"/>
          <w:sz w:val="28"/>
          <w:szCs w:val="28"/>
          <w:lang w:val="kk-KZ" w:eastAsia="ru-RU"/>
        </w:rPr>
        <w:t xml:space="preserve"> </w:t>
      </w:r>
      <w:r w:rsidRPr="00C47FA5">
        <w:rPr>
          <w:rFonts w:ascii="Times New Roman" w:eastAsia="Times New Roman" w:hAnsi="Times New Roman" w:cs="Times New Roman"/>
          <w:color w:val="000000"/>
          <w:sz w:val="28"/>
          <w:szCs w:val="28"/>
          <w:lang w:val="kk-KZ" w:eastAsia="ru-RU"/>
        </w:rPr>
        <w:t xml:space="preserve"> көтерген кезде </w:t>
      </w:r>
      <w:r w:rsidR="003D106D" w:rsidRPr="00C47FA5">
        <w:rPr>
          <w:rFonts w:ascii="Times New Roman" w:eastAsia="Times New Roman" w:hAnsi="Times New Roman" w:cs="Times New Roman"/>
          <w:color w:val="000000"/>
          <w:sz w:val="28"/>
          <w:szCs w:val="28"/>
          <w:lang w:val="kk-KZ" w:eastAsia="ru-RU"/>
        </w:rPr>
        <w:t xml:space="preserve">нәтиженің </w:t>
      </w:r>
      <w:r w:rsidRPr="00C47FA5">
        <w:rPr>
          <w:rFonts w:ascii="Times New Roman" w:eastAsia="Times New Roman" w:hAnsi="Times New Roman" w:cs="Times New Roman"/>
          <w:color w:val="000000"/>
          <w:sz w:val="28"/>
          <w:szCs w:val="28"/>
          <w:lang w:val="kk-KZ" w:eastAsia="ru-RU"/>
        </w:rPr>
        <w:t xml:space="preserve">соңғы </w:t>
      </w:r>
      <w:r w:rsidR="00824F59" w:rsidRPr="00C47FA5">
        <w:rPr>
          <w:rFonts w:ascii="Times New Roman" w:eastAsia="Times New Roman" w:hAnsi="Times New Roman" w:cs="Times New Roman"/>
          <w:color w:val="000000"/>
          <w:sz w:val="28"/>
          <w:szCs w:val="28"/>
          <w:lang w:val="kk-KZ" w:eastAsia="ru-RU"/>
        </w:rPr>
        <w:t>цифра</w:t>
      </w:r>
      <w:r w:rsidR="003D106D" w:rsidRPr="00C47FA5">
        <w:rPr>
          <w:rFonts w:ascii="Times New Roman" w:eastAsia="Times New Roman" w:hAnsi="Times New Roman" w:cs="Times New Roman"/>
          <w:color w:val="000000"/>
          <w:sz w:val="28"/>
          <w:szCs w:val="28"/>
          <w:lang w:val="kk-KZ" w:eastAsia="ru-RU"/>
        </w:rPr>
        <w:t>сы</w:t>
      </w:r>
      <w:r w:rsidRPr="00C47FA5">
        <w:rPr>
          <w:rFonts w:ascii="Times New Roman" w:eastAsia="Times New Roman" w:hAnsi="Times New Roman" w:cs="Times New Roman"/>
          <w:color w:val="000000"/>
          <w:sz w:val="28"/>
          <w:szCs w:val="28"/>
          <w:lang w:val="kk-KZ" w:eastAsia="ru-RU"/>
        </w:rPr>
        <w:t xml:space="preserve"> 2, 4, 8, 6 ретімен циклдік түрде өзгереді</w:t>
      </w:r>
      <w:r w:rsidR="003D106D" w:rsidRPr="00C47FA5">
        <w:rPr>
          <w:rFonts w:ascii="Times New Roman" w:eastAsia="Times New Roman" w:hAnsi="Times New Roman" w:cs="Times New Roman"/>
          <w:color w:val="000000"/>
          <w:sz w:val="28"/>
          <w:szCs w:val="28"/>
          <w:lang w:val="kk-KZ" w:eastAsia="ru-RU"/>
        </w:rPr>
        <w:t>, яғни:</w:t>
      </w:r>
    </w:p>
    <w:p w14:paraId="3D5795A2" w14:textId="79DE98BE" w:rsidR="00824F59" w:rsidRPr="00C47FA5" w:rsidRDefault="00824F59" w:rsidP="00143B54">
      <w:pPr>
        <w:spacing w:after="0" w:line="240" w:lineRule="auto"/>
        <w:ind w:firstLine="708"/>
        <w:jc w:val="both"/>
        <w:rPr>
          <w:rFonts w:ascii="Times New Roman" w:eastAsia="Times New Roman" w:hAnsi="Times New Roman" w:cs="Times New Roman"/>
          <w:color w:val="000000"/>
          <w:sz w:val="28"/>
          <w:szCs w:val="28"/>
          <w:lang w:eastAsia="ru-RU"/>
        </w:rPr>
      </w:pPr>
      <w:r w:rsidRPr="00C47FA5">
        <w:rPr>
          <w:rFonts w:ascii="Times New Roman" w:eastAsia="Times New Roman" w:hAnsi="Times New Roman" w:cs="Times New Roman"/>
          <w:color w:val="000000"/>
          <w:sz w:val="28"/>
          <w:szCs w:val="28"/>
          <w:lang w:val="kk-KZ" w:eastAsia="ru-RU"/>
        </w:rPr>
        <w:tab/>
      </w:r>
      <m:oMath>
        <m:sSup>
          <m:sSupPr>
            <m:ctrlPr>
              <w:rPr>
                <w:rFonts w:ascii="Cambria Math" w:eastAsia="Times New Roman" w:hAnsi="Cambria Math" w:cs="Times New Roman"/>
                <w:i/>
                <w:color w:val="000000"/>
                <w:sz w:val="28"/>
                <w:szCs w:val="28"/>
                <w:lang w:val="kk-KZ" w:eastAsia="ru-RU"/>
              </w:rPr>
            </m:ctrlPr>
          </m:sSupPr>
          <m:e>
            <m:r>
              <w:rPr>
                <w:rFonts w:ascii="Cambria Math" w:eastAsia="Times New Roman" w:hAnsi="Cambria Math" w:cs="Times New Roman"/>
                <w:color w:val="000000"/>
                <w:sz w:val="28"/>
                <w:szCs w:val="28"/>
                <w:lang w:val="kk-KZ" w:eastAsia="ru-RU"/>
              </w:rPr>
              <m:t>2</m:t>
            </m:r>
          </m:e>
          <m:sup>
            <m:r>
              <w:rPr>
                <w:rFonts w:ascii="Cambria Math" w:eastAsia="Times New Roman" w:hAnsi="Cambria Math" w:cs="Times New Roman"/>
                <w:color w:val="000000"/>
                <w:sz w:val="28"/>
                <w:szCs w:val="28"/>
                <w:lang w:val="kk-KZ" w:eastAsia="ru-RU"/>
              </w:rPr>
              <m:t>1</m:t>
            </m:r>
          </m:sup>
        </m:sSup>
        <m:r>
          <w:rPr>
            <w:rFonts w:ascii="Cambria Math" w:eastAsia="Times New Roman" w:hAnsi="Cambria Math" w:cs="Times New Roman"/>
            <w:color w:val="000000"/>
            <w:sz w:val="28"/>
            <w:szCs w:val="28"/>
            <w:lang w:eastAsia="ru-RU"/>
          </w:rPr>
          <m:t>=2</m:t>
        </m:r>
      </m:oMath>
    </w:p>
    <w:p w14:paraId="6B96BC76" w14:textId="3C17B8AD" w:rsidR="003D106D" w:rsidRPr="00C47FA5" w:rsidRDefault="003D106D" w:rsidP="00143B54">
      <w:pPr>
        <w:spacing w:after="0" w:line="240" w:lineRule="auto"/>
        <w:ind w:firstLine="708"/>
        <w:jc w:val="both"/>
        <w:rPr>
          <w:rFonts w:ascii="Times New Roman" w:eastAsia="Times New Roman" w:hAnsi="Times New Roman" w:cs="Times New Roman"/>
          <w:i/>
          <w:color w:val="000000"/>
          <w:sz w:val="28"/>
          <w:szCs w:val="28"/>
          <w:lang w:eastAsia="ru-RU"/>
        </w:rPr>
      </w:pPr>
      <w:r w:rsidRPr="00C47FA5">
        <w:rPr>
          <w:rFonts w:ascii="Times New Roman" w:eastAsia="Times New Roman" w:hAnsi="Times New Roman" w:cs="Times New Roman"/>
          <w:color w:val="000000"/>
          <w:sz w:val="28"/>
          <w:szCs w:val="28"/>
          <w:lang w:eastAsia="ru-RU"/>
        </w:rPr>
        <w:tab/>
      </w:r>
      <m:oMath>
        <m:sSup>
          <m:sSupPr>
            <m:ctrlPr>
              <w:rPr>
                <w:rFonts w:ascii="Cambria Math" w:eastAsia="Times New Roman" w:hAnsi="Cambria Math" w:cs="Times New Roman"/>
                <w:i/>
                <w:color w:val="000000"/>
                <w:sz w:val="28"/>
                <w:szCs w:val="28"/>
                <w:lang w:val="kk-KZ" w:eastAsia="ru-RU"/>
              </w:rPr>
            </m:ctrlPr>
          </m:sSupPr>
          <m:e>
            <m:r>
              <w:rPr>
                <w:rFonts w:ascii="Cambria Math" w:eastAsia="Times New Roman" w:hAnsi="Cambria Math" w:cs="Times New Roman"/>
                <w:color w:val="000000"/>
                <w:sz w:val="28"/>
                <w:szCs w:val="28"/>
                <w:lang w:val="kk-KZ" w:eastAsia="ru-RU"/>
              </w:rPr>
              <m:t>2</m:t>
            </m:r>
          </m:e>
          <m:sup>
            <m:r>
              <w:rPr>
                <w:rFonts w:ascii="Cambria Math" w:eastAsia="Times New Roman" w:hAnsi="Cambria Math" w:cs="Times New Roman"/>
                <w:color w:val="000000"/>
                <w:sz w:val="28"/>
                <w:szCs w:val="28"/>
                <w:lang w:val="kk-KZ" w:eastAsia="ru-RU"/>
              </w:rPr>
              <m:t>2</m:t>
            </m:r>
          </m:sup>
        </m:sSup>
        <m:r>
          <w:rPr>
            <w:rFonts w:ascii="Cambria Math" w:eastAsia="Times New Roman" w:hAnsi="Cambria Math" w:cs="Times New Roman"/>
            <w:color w:val="000000"/>
            <w:sz w:val="28"/>
            <w:szCs w:val="28"/>
            <w:lang w:eastAsia="ru-RU"/>
          </w:rPr>
          <m:t>=4</m:t>
        </m:r>
      </m:oMath>
    </w:p>
    <w:p w14:paraId="5B92298C" w14:textId="54722DA0" w:rsidR="003D106D" w:rsidRPr="00C47FA5" w:rsidRDefault="003D106D" w:rsidP="00143B54">
      <w:pPr>
        <w:spacing w:after="0" w:line="240" w:lineRule="auto"/>
        <w:ind w:firstLine="708"/>
        <w:jc w:val="both"/>
        <w:rPr>
          <w:rFonts w:ascii="Times New Roman" w:eastAsia="Times New Roman" w:hAnsi="Times New Roman" w:cs="Times New Roman"/>
          <w:i/>
          <w:color w:val="000000"/>
          <w:sz w:val="28"/>
          <w:szCs w:val="28"/>
          <w:lang w:eastAsia="ru-RU"/>
        </w:rPr>
      </w:pPr>
      <w:r w:rsidRPr="00C47FA5">
        <w:rPr>
          <w:rFonts w:ascii="Times New Roman" w:eastAsia="Times New Roman" w:hAnsi="Times New Roman" w:cs="Times New Roman"/>
          <w:color w:val="000000"/>
          <w:sz w:val="28"/>
          <w:szCs w:val="28"/>
          <w:lang w:val="kk-KZ" w:eastAsia="ru-RU"/>
        </w:rPr>
        <w:lastRenderedPageBreak/>
        <w:tab/>
      </w:r>
      <m:oMath>
        <m:sSup>
          <m:sSupPr>
            <m:ctrlPr>
              <w:rPr>
                <w:rFonts w:ascii="Cambria Math" w:eastAsia="Times New Roman" w:hAnsi="Cambria Math" w:cs="Times New Roman"/>
                <w:i/>
                <w:color w:val="000000"/>
                <w:sz w:val="28"/>
                <w:szCs w:val="28"/>
                <w:lang w:val="kk-KZ" w:eastAsia="ru-RU"/>
              </w:rPr>
            </m:ctrlPr>
          </m:sSupPr>
          <m:e>
            <m:r>
              <w:rPr>
                <w:rFonts w:ascii="Cambria Math" w:eastAsia="Times New Roman" w:hAnsi="Cambria Math" w:cs="Times New Roman"/>
                <w:color w:val="000000"/>
                <w:sz w:val="28"/>
                <w:szCs w:val="28"/>
                <w:lang w:val="kk-KZ" w:eastAsia="ru-RU"/>
              </w:rPr>
              <m:t>2</m:t>
            </m:r>
          </m:e>
          <m:sup>
            <m:r>
              <w:rPr>
                <w:rFonts w:ascii="Cambria Math" w:eastAsia="Times New Roman" w:hAnsi="Cambria Math" w:cs="Times New Roman"/>
                <w:color w:val="000000"/>
                <w:sz w:val="28"/>
                <w:szCs w:val="28"/>
                <w:lang w:val="kk-KZ" w:eastAsia="ru-RU"/>
              </w:rPr>
              <m:t>3</m:t>
            </m:r>
          </m:sup>
        </m:sSup>
        <m:r>
          <w:rPr>
            <w:rFonts w:ascii="Cambria Math" w:eastAsia="Times New Roman" w:hAnsi="Cambria Math" w:cs="Times New Roman"/>
            <w:color w:val="000000"/>
            <w:sz w:val="28"/>
            <w:szCs w:val="28"/>
            <w:lang w:eastAsia="ru-RU"/>
          </w:rPr>
          <m:t>=8</m:t>
        </m:r>
      </m:oMath>
    </w:p>
    <w:p w14:paraId="1150B79B" w14:textId="0FD2389A" w:rsidR="003D106D" w:rsidRPr="00C47FA5" w:rsidRDefault="003D106D" w:rsidP="00143B54">
      <w:pPr>
        <w:spacing w:after="0" w:line="240" w:lineRule="auto"/>
        <w:ind w:firstLine="708"/>
        <w:jc w:val="both"/>
        <w:rPr>
          <w:rFonts w:ascii="Times New Roman" w:eastAsia="Times New Roman" w:hAnsi="Times New Roman" w:cs="Times New Roman"/>
          <w:i/>
          <w:color w:val="000000"/>
          <w:sz w:val="28"/>
          <w:szCs w:val="28"/>
          <w:lang w:eastAsia="ru-RU"/>
        </w:rPr>
      </w:pPr>
      <w:r w:rsidRPr="00C47FA5">
        <w:rPr>
          <w:rFonts w:ascii="Times New Roman" w:eastAsia="Times New Roman" w:hAnsi="Times New Roman" w:cs="Times New Roman"/>
          <w:color w:val="000000"/>
          <w:sz w:val="28"/>
          <w:szCs w:val="28"/>
          <w:lang w:val="kk-KZ" w:eastAsia="ru-RU"/>
        </w:rPr>
        <w:tab/>
      </w:r>
      <m:oMath>
        <m:sSup>
          <m:sSupPr>
            <m:ctrlPr>
              <w:rPr>
                <w:rFonts w:ascii="Cambria Math" w:eastAsia="Times New Roman" w:hAnsi="Cambria Math" w:cs="Times New Roman"/>
                <w:i/>
                <w:color w:val="000000"/>
                <w:sz w:val="28"/>
                <w:szCs w:val="28"/>
                <w:lang w:val="kk-KZ" w:eastAsia="ru-RU"/>
              </w:rPr>
            </m:ctrlPr>
          </m:sSupPr>
          <m:e>
            <m:r>
              <w:rPr>
                <w:rFonts w:ascii="Cambria Math" w:eastAsia="Times New Roman" w:hAnsi="Cambria Math" w:cs="Times New Roman"/>
                <w:color w:val="000000"/>
                <w:sz w:val="28"/>
                <w:szCs w:val="28"/>
                <w:lang w:val="kk-KZ" w:eastAsia="ru-RU"/>
              </w:rPr>
              <m:t>2</m:t>
            </m:r>
          </m:e>
          <m:sup>
            <m:r>
              <w:rPr>
                <w:rFonts w:ascii="Cambria Math" w:eastAsia="Times New Roman" w:hAnsi="Cambria Math" w:cs="Times New Roman"/>
                <w:color w:val="000000"/>
                <w:sz w:val="28"/>
                <w:szCs w:val="28"/>
                <w:lang w:val="kk-KZ" w:eastAsia="ru-RU"/>
              </w:rPr>
              <m:t>4</m:t>
            </m:r>
          </m:sup>
        </m:sSup>
        <m:r>
          <w:rPr>
            <w:rFonts w:ascii="Cambria Math" w:eastAsia="Times New Roman" w:hAnsi="Cambria Math" w:cs="Times New Roman"/>
            <w:color w:val="000000"/>
            <w:sz w:val="28"/>
            <w:szCs w:val="28"/>
            <w:lang w:eastAsia="ru-RU"/>
          </w:rPr>
          <m:t>=16</m:t>
        </m:r>
      </m:oMath>
    </w:p>
    <w:p w14:paraId="60A05D52" w14:textId="24EA976B" w:rsidR="003D106D" w:rsidRPr="00C47FA5" w:rsidRDefault="003D106D" w:rsidP="00143B54">
      <w:pPr>
        <w:spacing w:after="0" w:line="240" w:lineRule="auto"/>
        <w:ind w:firstLine="708"/>
        <w:jc w:val="both"/>
        <w:rPr>
          <w:rFonts w:ascii="Times New Roman" w:eastAsia="Times New Roman" w:hAnsi="Times New Roman" w:cs="Times New Roman"/>
          <w:i/>
          <w:color w:val="000000"/>
          <w:sz w:val="28"/>
          <w:szCs w:val="28"/>
          <w:lang w:eastAsia="ru-RU"/>
        </w:rPr>
      </w:pPr>
      <w:r w:rsidRPr="00C47FA5">
        <w:rPr>
          <w:rFonts w:ascii="Times New Roman" w:eastAsia="Times New Roman" w:hAnsi="Times New Roman" w:cs="Times New Roman"/>
          <w:color w:val="000000"/>
          <w:sz w:val="28"/>
          <w:szCs w:val="28"/>
          <w:lang w:val="kk-KZ" w:eastAsia="ru-RU"/>
        </w:rPr>
        <w:tab/>
      </w:r>
      <m:oMath>
        <m:sSup>
          <m:sSupPr>
            <m:ctrlPr>
              <w:rPr>
                <w:rFonts w:ascii="Cambria Math" w:eastAsia="Times New Roman" w:hAnsi="Cambria Math" w:cs="Times New Roman"/>
                <w:i/>
                <w:color w:val="000000"/>
                <w:sz w:val="28"/>
                <w:szCs w:val="28"/>
                <w:lang w:val="kk-KZ" w:eastAsia="ru-RU"/>
              </w:rPr>
            </m:ctrlPr>
          </m:sSupPr>
          <m:e>
            <m:r>
              <w:rPr>
                <w:rFonts w:ascii="Cambria Math" w:eastAsia="Times New Roman" w:hAnsi="Cambria Math" w:cs="Times New Roman"/>
                <w:color w:val="000000"/>
                <w:sz w:val="28"/>
                <w:szCs w:val="28"/>
                <w:lang w:val="kk-KZ" w:eastAsia="ru-RU"/>
              </w:rPr>
              <m:t>2</m:t>
            </m:r>
          </m:e>
          <m:sup>
            <m:r>
              <w:rPr>
                <w:rFonts w:ascii="Cambria Math" w:eastAsia="Times New Roman" w:hAnsi="Cambria Math" w:cs="Times New Roman"/>
                <w:color w:val="000000"/>
                <w:sz w:val="28"/>
                <w:szCs w:val="28"/>
                <w:lang w:val="kk-KZ" w:eastAsia="ru-RU"/>
              </w:rPr>
              <m:t>5</m:t>
            </m:r>
          </m:sup>
        </m:sSup>
        <m:r>
          <w:rPr>
            <w:rFonts w:ascii="Cambria Math" w:eastAsia="Times New Roman" w:hAnsi="Cambria Math" w:cs="Times New Roman"/>
            <w:color w:val="000000"/>
            <w:sz w:val="28"/>
            <w:szCs w:val="28"/>
            <w:lang w:eastAsia="ru-RU"/>
          </w:rPr>
          <m:t>=32</m:t>
        </m:r>
      </m:oMath>
    </w:p>
    <w:p w14:paraId="0328EC7B" w14:textId="47F1BACE" w:rsidR="003D106D" w:rsidRPr="00C47FA5" w:rsidRDefault="003D106D" w:rsidP="00143B54">
      <w:pPr>
        <w:spacing w:after="0" w:line="240" w:lineRule="auto"/>
        <w:ind w:firstLine="708"/>
        <w:jc w:val="both"/>
        <w:rPr>
          <w:rFonts w:ascii="Times New Roman" w:eastAsia="Times New Roman" w:hAnsi="Times New Roman" w:cs="Times New Roman"/>
          <w:i/>
          <w:color w:val="000000"/>
          <w:sz w:val="28"/>
          <w:szCs w:val="28"/>
          <w:lang w:eastAsia="ru-RU"/>
        </w:rPr>
      </w:pPr>
      <w:r w:rsidRPr="00C47FA5">
        <w:rPr>
          <w:rFonts w:ascii="Times New Roman" w:eastAsia="Times New Roman" w:hAnsi="Times New Roman" w:cs="Times New Roman"/>
          <w:color w:val="000000"/>
          <w:sz w:val="28"/>
          <w:szCs w:val="28"/>
          <w:lang w:val="kk-KZ" w:eastAsia="ru-RU"/>
        </w:rPr>
        <w:tab/>
      </w:r>
      <m:oMath>
        <m:sSup>
          <m:sSupPr>
            <m:ctrlPr>
              <w:rPr>
                <w:rFonts w:ascii="Cambria Math" w:eastAsia="Times New Roman" w:hAnsi="Cambria Math" w:cs="Times New Roman"/>
                <w:i/>
                <w:color w:val="000000"/>
                <w:sz w:val="28"/>
                <w:szCs w:val="28"/>
                <w:lang w:val="kk-KZ" w:eastAsia="ru-RU"/>
              </w:rPr>
            </m:ctrlPr>
          </m:sSupPr>
          <m:e>
            <m:r>
              <w:rPr>
                <w:rFonts w:ascii="Cambria Math" w:eastAsia="Times New Roman" w:hAnsi="Cambria Math" w:cs="Times New Roman"/>
                <w:color w:val="000000"/>
                <w:sz w:val="28"/>
                <w:szCs w:val="28"/>
                <w:lang w:val="kk-KZ" w:eastAsia="ru-RU"/>
              </w:rPr>
              <m:t>2</m:t>
            </m:r>
          </m:e>
          <m:sup>
            <m:r>
              <w:rPr>
                <w:rFonts w:ascii="Cambria Math" w:eastAsia="Times New Roman" w:hAnsi="Cambria Math" w:cs="Times New Roman"/>
                <w:color w:val="000000"/>
                <w:sz w:val="28"/>
                <w:szCs w:val="28"/>
                <w:lang w:val="kk-KZ" w:eastAsia="ru-RU"/>
              </w:rPr>
              <m:t>6</m:t>
            </m:r>
          </m:sup>
        </m:sSup>
        <m:r>
          <w:rPr>
            <w:rFonts w:ascii="Cambria Math" w:eastAsia="Times New Roman" w:hAnsi="Cambria Math" w:cs="Times New Roman"/>
            <w:color w:val="000000"/>
            <w:sz w:val="28"/>
            <w:szCs w:val="28"/>
            <w:lang w:eastAsia="ru-RU"/>
          </w:rPr>
          <m:t>=64</m:t>
        </m:r>
      </m:oMath>
    </w:p>
    <w:p w14:paraId="5404EE6B" w14:textId="711C744F" w:rsidR="003D106D" w:rsidRPr="00C47FA5" w:rsidRDefault="003D106D" w:rsidP="00143B54">
      <w:pPr>
        <w:spacing w:after="0" w:line="240" w:lineRule="auto"/>
        <w:ind w:firstLine="708"/>
        <w:jc w:val="both"/>
        <w:rPr>
          <w:rFonts w:ascii="Times New Roman" w:eastAsia="Times New Roman" w:hAnsi="Times New Roman" w:cs="Times New Roman"/>
          <w:i/>
          <w:color w:val="000000"/>
          <w:sz w:val="28"/>
          <w:szCs w:val="28"/>
          <w:lang w:eastAsia="ru-RU"/>
        </w:rPr>
      </w:pPr>
      <w:r w:rsidRPr="00C47FA5">
        <w:rPr>
          <w:rFonts w:ascii="Times New Roman" w:eastAsia="Times New Roman" w:hAnsi="Times New Roman" w:cs="Times New Roman"/>
          <w:color w:val="000000"/>
          <w:sz w:val="28"/>
          <w:szCs w:val="28"/>
          <w:lang w:val="kk-KZ" w:eastAsia="ru-RU"/>
        </w:rPr>
        <w:tab/>
      </w:r>
      <m:oMath>
        <m:sSup>
          <m:sSupPr>
            <m:ctrlPr>
              <w:rPr>
                <w:rFonts w:ascii="Cambria Math" w:eastAsia="Times New Roman" w:hAnsi="Cambria Math" w:cs="Times New Roman"/>
                <w:i/>
                <w:color w:val="000000"/>
                <w:sz w:val="28"/>
                <w:szCs w:val="28"/>
                <w:lang w:val="kk-KZ" w:eastAsia="ru-RU"/>
              </w:rPr>
            </m:ctrlPr>
          </m:sSupPr>
          <m:e>
            <m:r>
              <w:rPr>
                <w:rFonts w:ascii="Cambria Math" w:eastAsia="Times New Roman" w:hAnsi="Cambria Math" w:cs="Times New Roman"/>
                <w:color w:val="000000"/>
                <w:sz w:val="28"/>
                <w:szCs w:val="28"/>
                <w:lang w:val="kk-KZ" w:eastAsia="ru-RU"/>
              </w:rPr>
              <m:t>2</m:t>
            </m:r>
          </m:e>
          <m:sup>
            <m:r>
              <w:rPr>
                <w:rFonts w:ascii="Cambria Math" w:eastAsia="Times New Roman" w:hAnsi="Cambria Math" w:cs="Times New Roman"/>
                <w:color w:val="000000"/>
                <w:sz w:val="28"/>
                <w:szCs w:val="28"/>
                <w:lang w:val="kk-KZ" w:eastAsia="ru-RU"/>
              </w:rPr>
              <m:t>7</m:t>
            </m:r>
          </m:sup>
        </m:sSup>
        <m:r>
          <w:rPr>
            <w:rFonts w:ascii="Cambria Math" w:eastAsia="Times New Roman" w:hAnsi="Cambria Math" w:cs="Times New Roman"/>
            <w:color w:val="000000"/>
            <w:sz w:val="28"/>
            <w:szCs w:val="28"/>
            <w:lang w:eastAsia="ru-RU"/>
          </w:rPr>
          <m:t>=128</m:t>
        </m:r>
      </m:oMath>
    </w:p>
    <w:p w14:paraId="40410F9F" w14:textId="18ED42D3" w:rsidR="003D106D" w:rsidRPr="00C47FA5" w:rsidRDefault="003D106D" w:rsidP="00143B54">
      <w:pPr>
        <w:spacing w:after="0" w:line="240" w:lineRule="auto"/>
        <w:ind w:firstLine="708"/>
        <w:jc w:val="both"/>
        <w:rPr>
          <w:rFonts w:ascii="Times New Roman" w:eastAsia="Times New Roman" w:hAnsi="Times New Roman" w:cs="Times New Roman"/>
          <w:i/>
          <w:color w:val="000000"/>
          <w:sz w:val="28"/>
          <w:szCs w:val="28"/>
          <w:lang w:eastAsia="ru-RU"/>
        </w:rPr>
      </w:pPr>
      <w:r w:rsidRPr="00C47FA5">
        <w:rPr>
          <w:rFonts w:ascii="Times New Roman" w:eastAsia="Times New Roman" w:hAnsi="Times New Roman" w:cs="Times New Roman"/>
          <w:color w:val="000000"/>
          <w:sz w:val="28"/>
          <w:szCs w:val="28"/>
          <w:lang w:val="kk-KZ" w:eastAsia="ru-RU"/>
        </w:rPr>
        <w:tab/>
      </w:r>
      <m:oMath>
        <m:sSup>
          <m:sSupPr>
            <m:ctrlPr>
              <w:rPr>
                <w:rFonts w:ascii="Cambria Math" w:eastAsia="Times New Roman" w:hAnsi="Cambria Math" w:cs="Times New Roman"/>
                <w:i/>
                <w:color w:val="000000"/>
                <w:sz w:val="28"/>
                <w:szCs w:val="28"/>
                <w:lang w:val="kk-KZ" w:eastAsia="ru-RU"/>
              </w:rPr>
            </m:ctrlPr>
          </m:sSupPr>
          <m:e>
            <m:r>
              <w:rPr>
                <w:rFonts w:ascii="Cambria Math" w:eastAsia="Times New Roman" w:hAnsi="Cambria Math" w:cs="Times New Roman"/>
                <w:color w:val="000000"/>
                <w:sz w:val="28"/>
                <w:szCs w:val="28"/>
                <w:lang w:val="kk-KZ" w:eastAsia="ru-RU"/>
              </w:rPr>
              <m:t>2</m:t>
            </m:r>
          </m:e>
          <m:sup>
            <m:r>
              <w:rPr>
                <w:rFonts w:ascii="Cambria Math" w:eastAsia="Times New Roman" w:hAnsi="Cambria Math" w:cs="Times New Roman"/>
                <w:color w:val="000000"/>
                <w:sz w:val="28"/>
                <w:szCs w:val="28"/>
                <w:lang w:val="kk-KZ" w:eastAsia="ru-RU"/>
              </w:rPr>
              <m:t>8</m:t>
            </m:r>
          </m:sup>
        </m:sSup>
        <m:r>
          <w:rPr>
            <w:rFonts w:ascii="Cambria Math" w:eastAsia="Times New Roman" w:hAnsi="Cambria Math" w:cs="Times New Roman"/>
            <w:color w:val="000000"/>
            <w:sz w:val="28"/>
            <w:szCs w:val="28"/>
            <w:lang w:eastAsia="ru-RU"/>
          </w:rPr>
          <m:t>=256</m:t>
        </m:r>
      </m:oMath>
    </w:p>
    <w:p w14:paraId="178E1179" w14:textId="77777777" w:rsidR="003D106D" w:rsidRPr="00C47FA5" w:rsidRDefault="003D106D" w:rsidP="00143B54">
      <w:pPr>
        <w:spacing w:after="0" w:line="240" w:lineRule="auto"/>
        <w:ind w:firstLine="708"/>
        <w:jc w:val="both"/>
        <w:rPr>
          <w:rFonts w:ascii="Times New Roman" w:eastAsia="Times New Roman" w:hAnsi="Times New Roman" w:cs="Times New Roman"/>
          <w:color w:val="000000"/>
          <w:sz w:val="28"/>
          <w:szCs w:val="28"/>
          <w:lang w:val="kk-KZ" w:eastAsia="ru-RU"/>
        </w:rPr>
      </w:pPr>
    </w:p>
    <w:p w14:paraId="5CA5E445" w14:textId="50E68D2F" w:rsidR="003D106D" w:rsidRPr="00C47FA5" w:rsidRDefault="003D106D" w:rsidP="00143B54">
      <w:pPr>
        <w:spacing w:after="0" w:line="240" w:lineRule="auto"/>
        <w:ind w:firstLine="708"/>
        <w:jc w:val="both"/>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Осылайша, егер 2-санының дәрежесі қалдықсыз 4-ке бөлінсе, нәтиженің бірліктер санатында соңғы цифра әрқашан 6 болады, ал біздің жағдайда дәреже көтерілген сайын сол дәреже 4 санына қалдықсыз бөлінеді, яғни:</w:t>
      </w:r>
    </w:p>
    <w:p w14:paraId="6B310A99" w14:textId="0EFAD9BF" w:rsidR="003D106D" w:rsidRPr="00C47FA5" w:rsidRDefault="003D106D" w:rsidP="00143B54">
      <w:pPr>
        <w:spacing w:after="0" w:line="240" w:lineRule="auto"/>
        <w:ind w:left="1416" w:firstLine="708"/>
        <w:jc w:val="both"/>
        <w:rPr>
          <w:rFonts w:ascii="Times New Roman" w:eastAsia="Times New Roman" w:hAnsi="Times New Roman" w:cs="Times New Roman"/>
          <w:i/>
          <w:color w:val="000000"/>
          <w:sz w:val="28"/>
          <w:szCs w:val="28"/>
          <w:lang w:eastAsia="ru-RU"/>
        </w:rPr>
      </w:pPr>
      <m:oMathPara>
        <m:oMathParaPr>
          <m:jc m:val="left"/>
        </m:oMathParaPr>
        <m:oMath>
          <m:r>
            <w:rPr>
              <w:rFonts w:ascii="Cambria Math" w:eastAsia="Times New Roman" w:hAnsi="Cambria Math" w:cs="Times New Roman"/>
              <w:color w:val="000000"/>
              <w:sz w:val="28"/>
              <w:szCs w:val="28"/>
              <w:lang w:val="kk-KZ" w:eastAsia="ru-RU"/>
            </w:rPr>
            <m:t>2</m:t>
          </m:r>
        </m:oMath>
      </m:oMathPara>
    </w:p>
    <w:p w14:paraId="3BD0B618" w14:textId="0BD44A7F" w:rsidR="003D106D" w:rsidRPr="00C47FA5" w:rsidRDefault="003D106D" w:rsidP="00143B54">
      <w:pPr>
        <w:spacing w:after="0" w:line="240" w:lineRule="auto"/>
        <w:ind w:firstLine="708"/>
        <w:jc w:val="both"/>
        <w:rPr>
          <w:rFonts w:ascii="Times New Roman" w:eastAsia="Times New Roman" w:hAnsi="Times New Roman" w:cs="Times New Roman"/>
          <w:i/>
          <w:color w:val="000000"/>
          <w:sz w:val="28"/>
          <w:szCs w:val="28"/>
          <w:lang w:eastAsia="ru-RU"/>
        </w:rPr>
      </w:pPr>
      <w:r w:rsidRPr="00C47FA5">
        <w:rPr>
          <w:rFonts w:ascii="Times New Roman" w:eastAsia="Times New Roman" w:hAnsi="Times New Roman" w:cs="Times New Roman"/>
          <w:color w:val="000000"/>
          <w:sz w:val="28"/>
          <w:szCs w:val="28"/>
          <w:lang w:val="kk-KZ" w:eastAsia="ru-RU"/>
        </w:rPr>
        <w:tab/>
      </w:r>
      <m:oMath>
        <m:sSup>
          <m:sSupPr>
            <m:ctrlPr>
              <w:rPr>
                <w:rFonts w:ascii="Cambria Math" w:eastAsia="Times New Roman" w:hAnsi="Cambria Math" w:cs="Times New Roman"/>
                <w:i/>
                <w:color w:val="000000"/>
                <w:sz w:val="28"/>
                <w:szCs w:val="28"/>
                <w:lang w:val="kk-KZ" w:eastAsia="ru-RU"/>
              </w:rPr>
            </m:ctrlPr>
          </m:sSupPr>
          <m:e>
            <m:r>
              <w:rPr>
                <w:rFonts w:ascii="Cambria Math" w:eastAsia="Times New Roman" w:hAnsi="Cambria Math" w:cs="Times New Roman"/>
                <w:color w:val="000000"/>
                <w:sz w:val="28"/>
                <w:szCs w:val="28"/>
                <w:lang w:val="kk-KZ" w:eastAsia="ru-RU"/>
              </w:rPr>
              <m:t>2</m:t>
            </m:r>
          </m:e>
          <m:sup>
            <m:r>
              <w:rPr>
                <w:rFonts w:ascii="Cambria Math" w:eastAsia="Times New Roman" w:hAnsi="Cambria Math" w:cs="Times New Roman"/>
                <w:color w:val="000000"/>
                <w:sz w:val="28"/>
                <w:szCs w:val="28"/>
                <w:lang w:val="kk-KZ" w:eastAsia="ru-RU"/>
              </w:rPr>
              <m:t>2</m:t>
            </m:r>
          </m:sup>
        </m:sSup>
        <m:r>
          <w:rPr>
            <w:rFonts w:ascii="Cambria Math" w:eastAsia="Times New Roman" w:hAnsi="Cambria Math" w:cs="Times New Roman"/>
            <w:color w:val="000000"/>
            <w:sz w:val="28"/>
            <w:szCs w:val="28"/>
            <w:lang w:eastAsia="ru-RU"/>
          </w:rPr>
          <m:t>=4</m:t>
        </m:r>
      </m:oMath>
    </w:p>
    <w:p w14:paraId="1A1CDD44" w14:textId="3D9A1226" w:rsidR="003D106D" w:rsidRPr="00C47FA5" w:rsidRDefault="004D324B" w:rsidP="00143B54">
      <w:pPr>
        <w:spacing w:after="0" w:line="240" w:lineRule="auto"/>
        <w:ind w:left="1416" w:firstLine="708"/>
        <w:jc w:val="both"/>
        <w:rPr>
          <w:rFonts w:ascii="Times New Roman" w:eastAsia="Times New Roman" w:hAnsi="Times New Roman" w:cs="Times New Roman"/>
          <w:i/>
          <w:color w:val="000000"/>
          <w:sz w:val="28"/>
          <w:szCs w:val="28"/>
          <w:lang w:val="kk-KZ" w:eastAsia="ru-RU"/>
        </w:rPr>
      </w:pPr>
      <m:oMathPara>
        <m:oMathParaPr>
          <m:jc m:val="left"/>
        </m:oMathParaPr>
        <m:oMath>
          <m:sSup>
            <m:sSupPr>
              <m:ctrlPr>
                <w:rPr>
                  <w:rFonts w:ascii="Cambria Math" w:eastAsia="Times New Roman" w:hAnsi="Cambria Math" w:cs="Times New Roman"/>
                  <w:i/>
                  <w:color w:val="000000"/>
                  <w:sz w:val="28"/>
                  <w:szCs w:val="28"/>
                  <w:lang w:val="kk-KZ" w:eastAsia="ru-RU"/>
                </w:rPr>
              </m:ctrlPr>
            </m:sSupPr>
            <m:e>
              <m:r>
                <w:rPr>
                  <w:rFonts w:ascii="Cambria Math" w:eastAsia="Times New Roman" w:hAnsi="Cambria Math" w:cs="Times New Roman"/>
                  <w:color w:val="000000"/>
                  <w:sz w:val="28"/>
                  <w:szCs w:val="28"/>
                  <w:lang w:val="kk-KZ" w:eastAsia="ru-RU"/>
                </w:rPr>
                <m:t>2</m:t>
              </m:r>
            </m:e>
            <m:sup>
              <m:sSup>
                <m:sSupPr>
                  <m:ctrlPr>
                    <w:rPr>
                      <w:rFonts w:ascii="Cambria Math" w:eastAsia="Times New Roman" w:hAnsi="Cambria Math" w:cs="Times New Roman"/>
                      <w:i/>
                      <w:color w:val="000000"/>
                      <w:sz w:val="28"/>
                      <w:szCs w:val="28"/>
                      <w:lang w:val="kk-KZ" w:eastAsia="ru-RU"/>
                    </w:rPr>
                  </m:ctrlPr>
                </m:sSupPr>
                <m:e>
                  <m:r>
                    <w:rPr>
                      <w:rFonts w:ascii="Cambria Math" w:eastAsia="Times New Roman" w:hAnsi="Cambria Math" w:cs="Times New Roman"/>
                      <w:color w:val="000000"/>
                      <w:sz w:val="28"/>
                      <w:szCs w:val="28"/>
                      <w:lang w:val="kk-KZ" w:eastAsia="ru-RU"/>
                    </w:rPr>
                    <m:t>2</m:t>
                  </m:r>
                </m:e>
                <m:sup>
                  <m:r>
                    <w:rPr>
                      <w:rFonts w:ascii="Cambria Math" w:eastAsia="Times New Roman" w:hAnsi="Cambria Math" w:cs="Times New Roman"/>
                      <w:color w:val="000000"/>
                      <w:sz w:val="28"/>
                      <w:szCs w:val="28"/>
                      <w:lang w:val="kk-KZ" w:eastAsia="ru-RU"/>
                    </w:rPr>
                    <m:t>2</m:t>
                  </m:r>
                </m:sup>
              </m:sSup>
            </m:sup>
          </m:sSup>
          <m:r>
            <w:rPr>
              <w:rFonts w:ascii="Cambria Math" w:eastAsia="Times New Roman" w:hAnsi="Cambria Math" w:cs="Times New Roman"/>
              <w:color w:val="000000"/>
              <w:sz w:val="28"/>
              <w:szCs w:val="28"/>
              <w:lang w:eastAsia="ru-RU"/>
            </w:rPr>
            <m:t>=</m:t>
          </m:r>
          <m:sSup>
            <m:sSupPr>
              <m:ctrlPr>
                <w:rPr>
                  <w:rFonts w:ascii="Cambria Math" w:eastAsia="Times New Roman" w:hAnsi="Cambria Math" w:cs="Times New Roman"/>
                  <w:i/>
                  <w:color w:val="000000"/>
                  <w:sz w:val="28"/>
                  <w:szCs w:val="28"/>
                  <w:lang w:val="kk-KZ" w:eastAsia="ru-RU"/>
                </w:rPr>
              </m:ctrlPr>
            </m:sSupPr>
            <m:e>
              <m:r>
                <w:rPr>
                  <w:rFonts w:ascii="Cambria Math" w:eastAsia="Times New Roman" w:hAnsi="Cambria Math" w:cs="Times New Roman"/>
                  <w:color w:val="000000"/>
                  <w:sz w:val="28"/>
                  <w:szCs w:val="28"/>
                  <w:lang w:val="kk-KZ" w:eastAsia="ru-RU"/>
                </w:rPr>
                <m:t>2</m:t>
              </m:r>
            </m:e>
            <m:sup>
              <m:r>
                <w:rPr>
                  <w:rFonts w:ascii="Cambria Math" w:eastAsia="Times New Roman" w:hAnsi="Cambria Math" w:cs="Times New Roman"/>
                  <w:color w:val="000000"/>
                  <w:sz w:val="28"/>
                  <w:szCs w:val="28"/>
                  <w:lang w:val="kk-KZ" w:eastAsia="ru-RU"/>
                </w:rPr>
                <m:t>4</m:t>
              </m:r>
            </m:sup>
          </m:sSup>
          <m:r>
            <w:rPr>
              <w:rFonts w:ascii="Cambria Math" w:eastAsia="Times New Roman" w:hAnsi="Cambria Math" w:cs="Times New Roman"/>
              <w:color w:val="000000"/>
              <w:sz w:val="28"/>
              <w:szCs w:val="28"/>
              <w:lang w:val="en-US" w:eastAsia="ru-RU"/>
            </w:rPr>
            <m:t>=</m:t>
          </m:r>
          <m:r>
            <w:rPr>
              <w:rFonts w:ascii="Cambria Math" w:eastAsia="Times New Roman" w:hAnsi="Cambria Math" w:cs="Times New Roman"/>
              <w:color w:val="000000"/>
              <w:sz w:val="28"/>
              <w:szCs w:val="28"/>
              <w:lang w:eastAsia="ru-RU"/>
            </w:rPr>
            <m:t>16</m:t>
          </m:r>
        </m:oMath>
      </m:oMathPara>
    </w:p>
    <w:p w14:paraId="6061362B" w14:textId="27B876D3" w:rsidR="003D106D" w:rsidRPr="00C47FA5" w:rsidRDefault="003D106D" w:rsidP="00143B54">
      <w:pPr>
        <w:spacing w:after="0" w:line="240" w:lineRule="auto"/>
        <w:ind w:firstLine="708"/>
        <w:jc w:val="both"/>
        <w:rPr>
          <w:rFonts w:ascii="Times New Roman" w:eastAsia="Times New Roman" w:hAnsi="Times New Roman" w:cs="Times New Roman"/>
          <w:color w:val="000000"/>
          <w:sz w:val="28"/>
          <w:szCs w:val="28"/>
          <w:lang w:eastAsia="ru-RU"/>
        </w:rPr>
      </w:pPr>
      <w:r w:rsidRPr="00C47FA5">
        <w:rPr>
          <w:rFonts w:ascii="Times New Roman" w:eastAsia="Times New Roman" w:hAnsi="Times New Roman" w:cs="Times New Roman"/>
          <w:color w:val="000000"/>
          <w:sz w:val="28"/>
          <w:szCs w:val="28"/>
          <w:lang w:val="kk-KZ" w:eastAsia="ru-RU"/>
        </w:rPr>
        <w:tab/>
      </w:r>
      <m:oMath>
        <m:sSup>
          <m:sSupPr>
            <m:ctrlPr>
              <w:rPr>
                <w:rFonts w:ascii="Cambria Math" w:eastAsia="Times New Roman" w:hAnsi="Cambria Math" w:cs="Times New Roman"/>
                <w:i/>
                <w:color w:val="000000"/>
                <w:sz w:val="28"/>
                <w:szCs w:val="28"/>
                <w:lang w:val="kk-KZ" w:eastAsia="ru-RU"/>
              </w:rPr>
            </m:ctrlPr>
          </m:sSupPr>
          <m:e>
            <m:r>
              <w:rPr>
                <w:rFonts w:ascii="Cambria Math" w:eastAsia="Times New Roman" w:hAnsi="Cambria Math" w:cs="Times New Roman"/>
                <w:color w:val="000000"/>
                <w:sz w:val="28"/>
                <w:szCs w:val="28"/>
                <w:lang w:val="kk-KZ" w:eastAsia="ru-RU"/>
              </w:rPr>
              <m:t>2</m:t>
            </m:r>
          </m:e>
          <m:sup>
            <m:sSup>
              <m:sSupPr>
                <m:ctrlPr>
                  <w:rPr>
                    <w:rFonts w:ascii="Cambria Math" w:eastAsia="Times New Roman" w:hAnsi="Cambria Math" w:cs="Times New Roman"/>
                    <w:i/>
                    <w:color w:val="000000"/>
                    <w:sz w:val="28"/>
                    <w:szCs w:val="28"/>
                    <w:lang w:val="kk-KZ" w:eastAsia="ru-RU"/>
                  </w:rPr>
                </m:ctrlPr>
              </m:sSupPr>
              <m:e>
                <m:r>
                  <w:rPr>
                    <w:rFonts w:ascii="Cambria Math" w:eastAsia="Times New Roman" w:hAnsi="Cambria Math" w:cs="Times New Roman"/>
                    <w:color w:val="000000"/>
                    <w:sz w:val="28"/>
                    <w:szCs w:val="28"/>
                    <w:lang w:val="kk-KZ" w:eastAsia="ru-RU"/>
                  </w:rPr>
                  <m:t>2</m:t>
                </m:r>
              </m:e>
              <m:sup>
                <m:sSup>
                  <m:sSupPr>
                    <m:ctrlPr>
                      <w:rPr>
                        <w:rFonts w:ascii="Cambria Math" w:eastAsia="Times New Roman" w:hAnsi="Cambria Math" w:cs="Times New Roman"/>
                        <w:i/>
                        <w:color w:val="000000"/>
                        <w:sz w:val="28"/>
                        <w:szCs w:val="28"/>
                        <w:lang w:val="kk-KZ" w:eastAsia="ru-RU"/>
                      </w:rPr>
                    </m:ctrlPr>
                  </m:sSupPr>
                  <m:e>
                    <m:r>
                      <w:rPr>
                        <w:rFonts w:ascii="Cambria Math" w:eastAsia="Times New Roman" w:hAnsi="Cambria Math" w:cs="Times New Roman"/>
                        <w:color w:val="000000"/>
                        <w:sz w:val="28"/>
                        <w:szCs w:val="28"/>
                        <w:lang w:val="kk-KZ" w:eastAsia="ru-RU"/>
                      </w:rPr>
                      <m:t>2</m:t>
                    </m:r>
                  </m:e>
                  <m:sup>
                    <m:r>
                      <w:rPr>
                        <w:rFonts w:ascii="Cambria Math" w:eastAsia="Times New Roman" w:hAnsi="Cambria Math" w:cs="Times New Roman"/>
                        <w:color w:val="000000"/>
                        <w:sz w:val="28"/>
                        <w:szCs w:val="28"/>
                        <w:lang w:val="kk-KZ" w:eastAsia="ru-RU"/>
                      </w:rPr>
                      <m:t>2</m:t>
                    </m:r>
                  </m:sup>
                </m:sSup>
              </m:sup>
            </m:sSup>
          </m:sup>
        </m:sSup>
        <m:r>
          <w:rPr>
            <w:rFonts w:ascii="Cambria Math" w:eastAsia="Times New Roman" w:hAnsi="Cambria Math" w:cs="Times New Roman"/>
            <w:color w:val="000000"/>
            <w:sz w:val="28"/>
            <w:szCs w:val="28"/>
            <w:lang w:eastAsia="ru-RU"/>
          </w:rPr>
          <m:t>=</m:t>
        </m:r>
        <m:sSup>
          <m:sSupPr>
            <m:ctrlPr>
              <w:rPr>
                <w:rFonts w:ascii="Cambria Math" w:eastAsia="Times New Roman" w:hAnsi="Cambria Math" w:cs="Times New Roman"/>
                <w:i/>
                <w:color w:val="000000"/>
                <w:sz w:val="28"/>
                <w:szCs w:val="28"/>
                <w:lang w:val="kk-KZ" w:eastAsia="ru-RU"/>
              </w:rPr>
            </m:ctrlPr>
          </m:sSupPr>
          <m:e>
            <m:r>
              <w:rPr>
                <w:rFonts w:ascii="Cambria Math" w:eastAsia="Times New Roman" w:hAnsi="Cambria Math" w:cs="Times New Roman"/>
                <w:color w:val="000000"/>
                <w:sz w:val="28"/>
                <w:szCs w:val="28"/>
                <w:lang w:val="kk-KZ" w:eastAsia="ru-RU"/>
              </w:rPr>
              <m:t>2</m:t>
            </m:r>
          </m:e>
          <m:sup>
            <m:r>
              <w:rPr>
                <w:rFonts w:ascii="Cambria Math" w:eastAsia="Times New Roman" w:hAnsi="Cambria Math" w:cs="Times New Roman"/>
                <w:color w:val="000000"/>
                <w:sz w:val="28"/>
                <w:szCs w:val="28"/>
                <w:lang w:val="kk-KZ" w:eastAsia="ru-RU"/>
              </w:rPr>
              <m:t>16</m:t>
            </m:r>
          </m:sup>
        </m:sSup>
        <m:r>
          <w:rPr>
            <w:rFonts w:ascii="Cambria Math" w:eastAsia="Times New Roman" w:hAnsi="Cambria Math" w:cs="Times New Roman"/>
            <w:color w:val="000000"/>
            <w:sz w:val="28"/>
            <w:szCs w:val="28"/>
            <w:lang w:eastAsia="ru-RU"/>
          </w:rPr>
          <m:t>=65 536</m:t>
        </m:r>
      </m:oMath>
    </w:p>
    <w:p w14:paraId="6AB33871" w14:textId="40D50A75" w:rsidR="003D106D" w:rsidRPr="00C47FA5" w:rsidRDefault="003D106D" w:rsidP="00143B54">
      <w:pPr>
        <w:spacing w:after="0" w:line="240" w:lineRule="auto"/>
        <w:ind w:firstLine="708"/>
        <w:jc w:val="both"/>
        <w:rPr>
          <w:rFonts w:ascii="Times New Roman" w:eastAsia="Times New Roman" w:hAnsi="Times New Roman" w:cs="Times New Roman"/>
          <w:i/>
          <w:color w:val="000000"/>
          <w:sz w:val="28"/>
          <w:szCs w:val="28"/>
          <w:lang w:eastAsia="ru-RU"/>
        </w:rPr>
      </w:pPr>
      <w:r w:rsidRPr="00C47FA5">
        <w:rPr>
          <w:rFonts w:ascii="Times New Roman" w:eastAsia="Times New Roman" w:hAnsi="Times New Roman" w:cs="Times New Roman"/>
          <w:color w:val="000000"/>
          <w:sz w:val="28"/>
          <w:szCs w:val="28"/>
          <w:lang w:val="kk-KZ" w:eastAsia="ru-RU"/>
        </w:rPr>
        <w:tab/>
      </w:r>
      <m:oMath>
        <m:sSup>
          <m:sSupPr>
            <m:ctrlPr>
              <w:rPr>
                <w:rFonts w:ascii="Cambria Math" w:eastAsia="Times New Roman" w:hAnsi="Cambria Math" w:cs="Times New Roman"/>
                <w:i/>
                <w:color w:val="000000"/>
                <w:sz w:val="28"/>
                <w:szCs w:val="28"/>
                <w:lang w:val="kk-KZ" w:eastAsia="ru-RU"/>
              </w:rPr>
            </m:ctrlPr>
          </m:sSupPr>
          <m:e>
            <m:r>
              <w:rPr>
                <w:rFonts w:ascii="Cambria Math" w:eastAsia="Times New Roman" w:hAnsi="Cambria Math" w:cs="Times New Roman"/>
                <w:color w:val="000000"/>
                <w:sz w:val="28"/>
                <w:szCs w:val="28"/>
                <w:lang w:val="kk-KZ" w:eastAsia="ru-RU"/>
              </w:rPr>
              <m:t>2</m:t>
            </m:r>
          </m:e>
          <m:sup>
            <m:sSup>
              <m:sSupPr>
                <m:ctrlPr>
                  <w:rPr>
                    <w:rFonts w:ascii="Cambria Math" w:eastAsia="Times New Roman" w:hAnsi="Cambria Math" w:cs="Times New Roman"/>
                    <w:i/>
                    <w:color w:val="000000"/>
                    <w:sz w:val="28"/>
                    <w:szCs w:val="28"/>
                    <w:lang w:val="kk-KZ" w:eastAsia="ru-RU"/>
                  </w:rPr>
                </m:ctrlPr>
              </m:sSupPr>
              <m:e>
                <m:r>
                  <w:rPr>
                    <w:rFonts w:ascii="Cambria Math" w:eastAsia="Times New Roman" w:hAnsi="Cambria Math" w:cs="Times New Roman"/>
                    <w:color w:val="000000"/>
                    <w:sz w:val="28"/>
                    <w:szCs w:val="28"/>
                    <w:lang w:val="kk-KZ" w:eastAsia="ru-RU"/>
                  </w:rPr>
                  <m:t>2</m:t>
                </m:r>
              </m:e>
              <m:sup>
                <m:sSup>
                  <m:sSupPr>
                    <m:ctrlPr>
                      <w:rPr>
                        <w:rFonts w:ascii="Cambria Math" w:eastAsia="Times New Roman" w:hAnsi="Cambria Math" w:cs="Times New Roman"/>
                        <w:i/>
                        <w:color w:val="000000"/>
                        <w:sz w:val="28"/>
                        <w:szCs w:val="28"/>
                        <w:lang w:val="kk-KZ" w:eastAsia="ru-RU"/>
                      </w:rPr>
                    </m:ctrlPr>
                  </m:sSupPr>
                  <m:e>
                    <m:r>
                      <w:rPr>
                        <w:rFonts w:ascii="Cambria Math" w:eastAsia="Times New Roman" w:hAnsi="Cambria Math" w:cs="Times New Roman"/>
                        <w:color w:val="000000"/>
                        <w:sz w:val="28"/>
                        <w:szCs w:val="28"/>
                        <w:lang w:val="kk-KZ" w:eastAsia="ru-RU"/>
                      </w:rPr>
                      <m:t>2</m:t>
                    </m:r>
                  </m:e>
                  <m:sup>
                    <m:sSup>
                      <m:sSupPr>
                        <m:ctrlPr>
                          <w:rPr>
                            <w:rFonts w:ascii="Cambria Math" w:eastAsia="Times New Roman" w:hAnsi="Cambria Math" w:cs="Times New Roman"/>
                            <w:i/>
                            <w:color w:val="000000"/>
                            <w:sz w:val="28"/>
                            <w:szCs w:val="28"/>
                            <w:lang w:val="kk-KZ" w:eastAsia="ru-RU"/>
                          </w:rPr>
                        </m:ctrlPr>
                      </m:sSupPr>
                      <m:e>
                        <m:r>
                          <w:rPr>
                            <w:rFonts w:ascii="Cambria Math" w:eastAsia="Times New Roman" w:hAnsi="Cambria Math" w:cs="Times New Roman"/>
                            <w:color w:val="000000"/>
                            <w:sz w:val="28"/>
                            <w:szCs w:val="28"/>
                            <w:lang w:val="kk-KZ" w:eastAsia="ru-RU"/>
                          </w:rPr>
                          <m:t>2</m:t>
                        </m:r>
                      </m:e>
                      <m:sup>
                        <m:r>
                          <w:rPr>
                            <w:rFonts w:ascii="Cambria Math" w:eastAsia="Times New Roman" w:hAnsi="Cambria Math" w:cs="Times New Roman"/>
                            <w:color w:val="000000"/>
                            <w:sz w:val="28"/>
                            <w:szCs w:val="28"/>
                            <w:lang w:val="kk-KZ" w:eastAsia="ru-RU"/>
                          </w:rPr>
                          <m:t>2</m:t>
                        </m:r>
                      </m:sup>
                    </m:sSup>
                  </m:sup>
                </m:sSup>
              </m:sup>
            </m:sSup>
          </m:sup>
        </m:sSup>
        <m:r>
          <w:rPr>
            <w:rFonts w:ascii="Cambria Math" w:eastAsia="Times New Roman" w:hAnsi="Cambria Math" w:cs="Times New Roman"/>
            <w:color w:val="000000"/>
            <w:sz w:val="28"/>
            <w:szCs w:val="28"/>
            <w:lang w:eastAsia="ru-RU"/>
          </w:rPr>
          <m:t>=</m:t>
        </m:r>
        <m:sSup>
          <m:sSupPr>
            <m:ctrlPr>
              <w:rPr>
                <w:rFonts w:ascii="Cambria Math" w:eastAsia="Times New Roman" w:hAnsi="Cambria Math" w:cs="Times New Roman"/>
                <w:i/>
                <w:color w:val="000000"/>
                <w:sz w:val="28"/>
                <w:szCs w:val="28"/>
                <w:lang w:val="kk-KZ" w:eastAsia="ru-RU"/>
              </w:rPr>
            </m:ctrlPr>
          </m:sSupPr>
          <m:e>
            <m:r>
              <w:rPr>
                <w:rFonts w:ascii="Cambria Math" w:eastAsia="Times New Roman" w:hAnsi="Cambria Math" w:cs="Times New Roman"/>
                <w:color w:val="000000"/>
                <w:sz w:val="28"/>
                <w:szCs w:val="28"/>
                <w:lang w:val="kk-KZ" w:eastAsia="ru-RU"/>
              </w:rPr>
              <m:t>2</m:t>
            </m:r>
          </m:e>
          <m:sup>
            <m:r>
              <w:rPr>
                <w:rFonts w:ascii="Cambria Math" w:eastAsia="Times New Roman" w:hAnsi="Cambria Math" w:cs="Times New Roman"/>
                <w:color w:val="000000"/>
                <w:sz w:val="28"/>
                <w:szCs w:val="28"/>
                <w:lang w:val="kk-KZ" w:eastAsia="ru-RU"/>
              </w:rPr>
              <m:t>65536</m:t>
            </m:r>
          </m:sup>
        </m:sSup>
        <m:r>
          <w:rPr>
            <w:rFonts w:ascii="Cambria Math" w:eastAsia="Times New Roman" w:hAnsi="Cambria Math" w:cs="Times New Roman"/>
            <w:color w:val="000000"/>
            <w:sz w:val="28"/>
            <w:szCs w:val="28"/>
            <w:lang w:eastAsia="ru-RU"/>
          </w:rPr>
          <m:t>=11579208923731619…………………………….6</m:t>
        </m:r>
      </m:oMath>
    </w:p>
    <w:p w14:paraId="0869A83E" w14:textId="77777777" w:rsidR="003D106D" w:rsidRPr="00C47FA5" w:rsidRDefault="003D106D" w:rsidP="00143B54">
      <w:pPr>
        <w:spacing w:after="0" w:line="240" w:lineRule="auto"/>
        <w:ind w:firstLine="708"/>
        <w:jc w:val="both"/>
        <w:rPr>
          <w:rFonts w:ascii="Times New Roman" w:eastAsia="Times New Roman" w:hAnsi="Times New Roman" w:cs="Times New Roman"/>
          <w:i/>
          <w:color w:val="000000"/>
          <w:sz w:val="28"/>
          <w:szCs w:val="28"/>
          <w:lang w:eastAsia="ru-RU"/>
        </w:rPr>
      </w:pPr>
    </w:p>
    <w:p w14:paraId="2DAF396B" w14:textId="77777777" w:rsidR="00A84FE0" w:rsidRPr="00C47FA5" w:rsidRDefault="00A84FE0" w:rsidP="00143B54">
      <w:pPr>
        <w:spacing w:after="0" w:line="240" w:lineRule="auto"/>
        <w:ind w:firstLine="708"/>
        <w:jc w:val="both"/>
        <w:rPr>
          <w:rFonts w:ascii="Times New Roman" w:eastAsia="Times New Roman" w:hAnsi="Times New Roman" w:cs="Times New Roman"/>
          <w:color w:val="000000"/>
          <w:sz w:val="28"/>
          <w:szCs w:val="28"/>
          <w:lang w:val="kk-KZ" w:eastAsia="ru-RU"/>
        </w:rPr>
      </w:pPr>
    </w:p>
    <w:p w14:paraId="363A8AF9" w14:textId="64646471" w:rsidR="00A84FE0" w:rsidRPr="00C47FA5" w:rsidRDefault="00502972" w:rsidP="00143B54">
      <w:pPr>
        <w:spacing w:after="0" w:line="240" w:lineRule="auto"/>
        <w:ind w:firstLine="708"/>
        <w:jc w:val="both"/>
        <w:rPr>
          <w:rFonts w:ascii="Times New Roman" w:eastAsia="Times New Roman" w:hAnsi="Times New Roman" w:cs="Times New Roman"/>
          <w:b/>
          <w:bCs/>
          <w:color w:val="000000"/>
          <w:sz w:val="28"/>
          <w:szCs w:val="28"/>
          <w:lang w:val="kk-KZ" w:eastAsia="ru-RU"/>
        </w:rPr>
      </w:pPr>
      <w:r w:rsidRPr="00C47FA5">
        <w:rPr>
          <w:rFonts w:ascii="Times New Roman" w:eastAsia="Times New Roman" w:hAnsi="Times New Roman" w:cs="Times New Roman"/>
          <w:b/>
          <w:bCs/>
          <w:color w:val="000000"/>
          <w:sz w:val="28"/>
          <w:szCs w:val="28"/>
          <w:lang w:val="kk-KZ" w:eastAsia="ru-RU"/>
        </w:rPr>
        <w:t>2-есеп:</w:t>
      </w:r>
    </w:p>
    <w:p w14:paraId="2FDEB75C" w14:textId="72C89043" w:rsidR="00A84FE0" w:rsidRPr="00C47FA5" w:rsidRDefault="00A84FE0" w:rsidP="00143B54">
      <w:pPr>
        <w:spacing w:after="0" w:line="240" w:lineRule="auto"/>
        <w:ind w:firstLine="708"/>
        <w:jc w:val="both"/>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Үш түзу</w:t>
      </w:r>
      <w:r w:rsidR="00502972" w:rsidRPr="00C47FA5">
        <w:rPr>
          <w:rFonts w:ascii="Times New Roman" w:eastAsia="Times New Roman" w:hAnsi="Times New Roman" w:cs="Times New Roman"/>
          <w:color w:val="000000"/>
          <w:sz w:val="28"/>
          <w:szCs w:val="28"/>
          <w:lang w:val="kk-KZ" w:eastAsia="ru-RU"/>
        </w:rPr>
        <w:t xml:space="preserve"> сызық</w:t>
      </w:r>
      <w:r w:rsidRPr="00C47FA5">
        <w:rPr>
          <w:rFonts w:ascii="Times New Roman" w:eastAsia="Times New Roman" w:hAnsi="Times New Roman" w:cs="Times New Roman"/>
          <w:color w:val="000000"/>
          <w:sz w:val="28"/>
          <w:szCs w:val="28"/>
          <w:lang w:val="kk-KZ" w:eastAsia="ru-RU"/>
        </w:rPr>
        <w:t xml:space="preserve"> көмегімен шеңберді жеті сегментке бөлуге болады. Шеңберді жеті түзу</w:t>
      </w:r>
      <w:r w:rsidR="00502972" w:rsidRPr="00C47FA5">
        <w:rPr>
          <w:rFonts w:ascii="Times New Roman" w:eastAsia="Times New Roman" w:hAnsi="Times New Roman" w:cs="Times New Roman"/>
          <w:color w:val="000000"/>
          <w:sz w:val="28"/>
          <w:szCs w:val="28"/>
          <w:lang w:val="kk-KZ" w:eastAsia="ru-RU"/>
        </w:rPr>
        <w:t xml:space="preserve"> сызықпен</w:t>
      </w:r>
      <w:r w:rsidRPr="00C47FA5">
        <w:rPr>
          <w:rFonts w:ascii="Times New Roman" w:eastAsia="Times New Roman" w:hAnsi="Times New Roman" w:cs="Times New Roman"/>
          <w:color w:val="000000"/>
          <w:sz w:val="28"/>
          <w:szCs w:val="28"/>
          <w:lang w:val="kk-KZ" w:eastAsia="ru-RU"/>
        </w:rPr>
        <w:t xml:space="preserve"> </w:t>
      </w:r>
      <w:r w:rsidR="00502972" w:rsidRPr="00C47FA5">
        <w:rPr>
          <w:rFonts w:ascii="Times New Roman" w:eastAsia="Times New Roman" w:hAnsi="Times New Roman" w:cs="Times New Roman"/>
          <w:color w:val="000000"/>
          <w:sz w:val="28"/>
          <w:szCs w:val="28"/>
          <w:lang w:val="kk-KZ" w:eastAsia="ru-RU"/>
        </w:rPr>
        <w:t xml:space="preserve">бөлгенде </w:t>
      </w:r>
      <w:r w:rsidRPr="00C47FA5">
        <w:rPr>
          <w:rFonts w:ascii="Times New Roman" w:eastAsia="Times New Roman" w:hAnsi="Times New Roman" w:cs="Times New Roman"/>
          <w:color w:val="000000"/>
          <w:sz w:val="28"/>
          <w:szCs w:val="28"/>
          <w:lang w:val="kk-KZ" w:eastAsia="ru-RU"/>
        </w:rPr>
        <w:t>алуға болатын сегменттердің максималды саны қандай?</w:t>
      </w:r>
    </w:p>
    <w:p w14:paraId="1353420B" w14:textId="74E300C3" w:rsidR="00502972" w:rsidRPr="00C47FA5" w:rsidRDefault="00502972" w:rsidP="00143B54">
      <w:pPr>
        <w:spacing w:after="0" w:line="240" w:lineRule="auto"/>
        <w:ind w:firstLine="708"/>
        <w:jc w:val="both"/>
        <w:rPr>
          <w:rFonts w:ascii="Times New Roman" w:eastAsia="Times New Roman" w:hAnsi="Times New Roman" w:cs="Times New Roman"/>
          <w:i/>
          <w:iCs/>
          <w:color w:val="000000"/>
          <w:sz w:val="28"/>
          <w:szCs w:val="28"/>
          <w:lang w:val="kk-KZ" w:eastAsia="ru-RU"/>
        </w:rPr>
      </w:pPr>
      <w:r w:rsidRPr="00C47FA5">
        <w:rPr>
          <w:rFonts w:ascii="Times New Roman" w:eastAsia="Times New Roman" w:hAnsi="Times New Roman" w:cs="Times New Roman"/>
          <w:i/>
          <w:iCs/>
          <w:color w:val="000000"/>
          <w:sz w:val="28"/>
          <w:szCs w:val="28"/>
          <w:lang w:val="kk-KZ" w:eastAsia="ru-RU"/>
        </w:rPr>
        <w:t>Стандартты шешу жолы</w:t>
      </w:r>
    </w:p>
    <w:p w14:paraId="47160C4B" w14:textId="625713D9" w:rsidR="00A84FE0" w:rsidRPr="00C47FA5" w:rsidRDefault="00A84FE0" w:rsidP="00143B54">
      <w:pPr>
        <w:spacing w:after="0" w:line="240" w:lineRule="auto"/>
        <w:ind w:firstLine="708"/>
        <w:jc w:val="both"/>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 xml:space="preserve">Әдетте бұл </w:t>
      </w:r>
      <w:r w:rsidR="00502972" w:rsidRPr="00C47FA5">
        <w:rPr>
          <w:rFonts w:ascii="Times New Roman" w:eastAsia="Times New Roman" w:hAnsi="Times New Roman" w:cs="Times New Roman"/>
          <w:color w:val="000000"/>
          <w:sz w:val="28"/>
          <w:szCs w:val="28"/>
          <w:lang w:val="kk-KZ" w:eastAsia="ru-RU"/>
        </w:rPr>
        <w:t>есепті</w:t>
      </w:r>
      <w:r w:rsidRPr="00C47FA5">
        <w:rPr>
          <w:rFonts w:ascii="Times New Roman" w:eastAsia="Times New Roman" w:hAnsi="Times New Roman" w:cs="Times New Roman"/>
          <w:color w:val="000000"/>
          <w:sz w:val="28"/>
          <w:szCs w:val="28"/>
          <w:lang w:val="kk-KZ" w:eastAsia="ru-RU"/>
        </w:rPr>
        <w:t xml:space="preserve"> шешу үшін шеңбер </w:t>
      </w:r>
      <w:r w:rsidR="00502972" w:rsidRPr="00C47FA5">
        <w:rPr>
          <w:rFonts w:ascii="Times New Roman" w:eastAsia="Times New Roman" w:hAnsi="Times New Roman" w:cs="Times New Roman"/>
          <w:color w:val="000000"/>
          <w:sz w:val="28"/>
          <w:szCs w:val="28"/>
          <w:lang w:val="kk-KZ" w:eastAsia="ru-RU"/>
        </w:rPr>
        <w:t xml:space="preserve">үстіген </w:t>
      </w:r>
      <w:r w:rsidRPr="00C47FA5">
        <w:rPr>
          <w:rFonts w:ascii="Times New Roman" w:eastAsia="Times New Roman" w:hAnsi="Times New Roman" w:cs="Times New Roman"/>
          <w:color w:val="000000"/>
          <w:sz w:val="28"/>
          <w:szCs w:val="28"/>
          <w:lang w:val="kk-KZ" w:eastAsia="ru-RU"/>
        </w:rPr>
        <w:t xml:space="preserve">жеті </w:t>
      </w:r>
      <w:r w:rsidR="00502972" w:rsidRPr="00C47FA5">
        <w:rPr>
          <w:rFonts w:ascii="Times New Roman" w:eastAsia="Times New Roman" w:hAnsi="Times New Roman" w:cs="Times New Roman"/>
          <w:color w:val="000000"/>
          <w:sz w:val="28"/>
          <w:szCs w:val="28"/>
          <w:lang w:val="kk-KZ" w:eastAsia="ru-RU"/>
        </w:rPr>
        <w:t xml:space="preserve">түзу </w:t>
      </w:r>
      <w:r w:rsidRPr="00C47FA5">
        <w:rPr>
          <w:rFonts w:ascii="Times New Roman" w:eastAsia="Times New Roman" w:hAnsi="Times New Roman" w:cs="Times New Roman"/>
          <w:color w:val="000000"/>
          <w:sz w:val="28"/>
          <w:szCs w:val="28"/>
          <w:lang w:val="kk-KZ" w:eastAsia="ru-RU"/>
        </w:rPr>
        <w:t>сызық сызылады, осылайша бір нүктеде үш сызық қиылыспайды. Бұл процедураны дұрыс орындау қажетті нәтижеге әкеледі, дегенмен сегменттердің максималды санын есептеу қиын болуы мүмкін.</w:t>
      </w:r>
    </w:p>
    <w:p w14:paraId="6D134069" w14:textId="77777777" w:rsidR="00502972" w:rsidRPr="00C47FA5" w:rsidRDefault="00502972" w:rsidP="00143B54">
      <w:pPr>
        <w:spacing w:after="0" w:line="240" w:lineRule="auto"/>
        <w:ind w:firstLine="708"/>
        <w:jc w:val="both"/>
        <w:rPr>
          <w:rFonts w:ascii="Times New Roman" w:eastAsia="Times New Roman" w:hAnsi="Times New Roman" w:cs="Times New Roman"/>
          <w:i/>
          <w:iCs/>
          <w:color w:val="000000"/>
          <w:sz w:val="28"/>
          <w:szCs w:val="28"/>
          <w:lang w:val="kk-KZ" w:eastAsia="ru-RU"/>
        </w:rPr>
      </w:pPr>
      <w:r w:rsidRPr="00C47FA5">
        <w:rPr>
          <w:rFonts w:ascii="Times New Roman" w:eastAsia="Times New Roman" w:hAnsi="Times New Roman" w:cs="Times New Roman"/>
          <w:i/>
          <w:iCs/>
          <w:color w:val="000000"/>
          <w:sz w:val="28"/>
          <w:szCs w:val="28"/>
          <w:lang w:val="kk-KZ" w:eastAsia="ru-RU"/>
        </w:rPr>
        <w:t>Үлгілі-тиімді шешу жолы</w:t>
      </w:r>
    </w:p>
    <w:p w14:paraId="32A90E92" w14:textId="77777777" w:rsidR="00057F4A" w:rsidRPr="00C47FA5" w:rsidRDefault="00A84FE0" w:rsidP="00143B54">
      <w:pPr>
        <w:spacing w:after="0" w:line="240" w:lineRule="auto"/>
        <w:ind w:firstLine="708"/>
        <w:jc w:val="both"/>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 xml:space="preserve">Шеңберді бөлетін </w:t>
      </w:r>
      <w:r w:rsidR="00502972" w:rsidRPr="00C47FA5">
        <w:rPr>
          <w:rFonts w:ascii="Times New Roman" w:eastAsia="Times New Roman" w:hAnsi="Times New Roman" w:cs="Times New Roman"/>
          <w:color w:val="000000"/>
          <w:sz w:val="28"/>
          <w:szCs w:val="28"/>
          <w:lang w:val="kk-KZ" w:eastAsia="ru-RU"/>
        </w:rPr>
        <w:t xml:space="preserve">түзу </w:t>
      </w:r>
      <w:r w:rsidRPr="00C47FA5">
        <w:rPr>
          <w:rFonts w:ascii="Times New Roman" w:eastAsia="Times New Roman" w:hAnsi="Times New Roman" w:cs="Times New Roman"/>
          <w:color w:val="000000"/>
          <w:sz w:val="28"/>
          <w:szCs w:val="28"/>
          <w:lang w:val="kk-KZ" w:eastAsia="ru-RU"/>
        </w:rPr>
        <w:t>сызықтар санының артуымен қандай да бір заңдылық пайда бола ма, жоқ па</w:t>
      </w:r>
      <w:r w:rsidR="00502972" w:rsidRPr="00C47FA5">
        <w:rPr>
          <w:rFonts w:ascii="Times New Roman" w:eastAsia="Times New Roman" w:hAnsi="Times New Roman" w:cs="Times New Roman"/>
          <w:color w:val="000000"/>
          <w:sz w:val="28"/>
          <w:szCs w:val="28"/>
          <w:lang w:val="kk-KZ" w:eastAsia="ru-RU"/>
        </w:rPr>
        <w:t xml:space="preserve"> деген ойды</w:t>
      </w:r>
      <w:r w:rsidRPr="00C47FA5">
        <w:rPr>
          <w:rFonts w:ascii="Times New Roman" w:eastAsia="Times New Roman" w:hAnsi="Times New Roman" w:cs="Times New Roman"/>
          <w:color w:val="000000"/>
          <w:sz w:val="28"/>
          <w:szCs w:val="28"/>
          <w:lang w:val="kk-KZ" w:eastAsia="ru-RU"/>
        </w:rPr>
        <w:t xml:space="preserve"> зерттеу</w:t>
      </w:r>
      <w:r w:rsidR="00502972" w:rsidRPr="00C47FA5">
        <w:rPr>
          <w:rFonts w:ascii="Times New Roman" w:eastAsia="Times New Roman" w:hAnsi="Times New Roman" w:cs="Times New Roman"/>
          <w:color w:val="000000"/>
          <w:sz w:val="28"/>
          <w:szCs w:val="28"/>
          <w:lang w:val="kk-KZ" w:eastAsia="ru-RU"/>
        </w:rPr>
        <w:t xml:space="preserve"> қызықты шешу жолына алып келу мүмкін</w:t>
      </w:r>
      <w:r w:rsidRPr="00C47FA5">
        <w:rPr>
          <w:rFonts w:ascii="Times New Roman" w:eastAsia="Times New Roman" w:hAnsi="Times New Roman" w:cs="Times New Roman"/>
          <w:color w:val="000000"/>
          <w:sz w:val="28"/>
          <w:szCs w:val="28"/>
          <w:lang w:val="kk-KZ" w:eastAsia="ru-RU"/>
        </w:rPr>
        <w:t xml:space="preserve">. Бір </w:t>
      </w:r>
      <w:r w:rsidR="00502972" w:rsidRPr="00C47FA5">
        <w:rPr>
          <w:rFonts w:ascii="Times New Roman" w:eastAsia="Times New Roman" w:hAnsi="Times New Roman" w:cs="Times New Roman"/>
          <w:color w:val="000000"/>
          <w:sz w:val="28"/>
          <w:szCs w:val="28"/>
          <w:lang w:val="kk-KZ" w:eastAsia="ru-RU"/>
        </w:rPr>
        <w:t xml:space="preserve">түзу </w:t>
      </w:r>
      <w:r w:rsidRPr="00C47FA5">
        <w:rPr>
          <w:rFonts w:ascii="Times New Roman" w:eastAsia="Times New Roman" w:hAnsi="Times New Roman" w:cs="Times New Roman"/>
          <w:color w:val="000000"/>
          <w:sz w:val="28"/>
          <w:szCs w:val="28"/>
          <w:lang w:val="kk-KZ" w:eastAsia="ru-RU"/>
        </w:rPr>
        <w:t xml:space="preserve">сызық шеңберді екі бөлікке, екі </w:t>
      </w:r>
      <w:r w:rsidR="00502972" w:rsidRPr="00C47FA5">
        <w:rPr>
          <w:rFonts w:ascii="Times New Roman" w:eastAsia="Times New Roman" w:hAnsi="Times New Roman" w:cs="Times New Roman"/>
          <w:color w:val="000000"/>
          <w:sz w:val="28"/>
          <w:szCs w:val="28"/>
          <w:lang w:val="kk-KZ" w:eastAsia="ru-RU"/>
        </w:rPr>
        <w:t>түзу сызық</w:t>
      </w:r>
      <w:r w:rsidRPr="00C47FA5">
        <w:rPr>
          <w:rFonts w:ascii="Times New Roman" w:eastAsia="Times New Roman" w:hAnsi="Times New Roman" w:cs="Times New Roman"/>
          <w:color w:val="000000"/>
          <w:sz w:val="28"/>
          <w:szCs w:val="28"/>
          <w:lang w:val="kk-KZ" w:eastAsia="ru-RU"/>
        </w:rPr>
        <w:t xml:space="preserve"> төрт бөлікке бөледі. Сызықтар санының одан әрі артуы бөліктер санындағы айырмашылық әрбір жаңа сызықпен бірлікке артатынын көрсетеді</w:t>
      </w:r>
      <w:r w:rsidR="00057F4A" w:rsidRPr="00C47FA5">
        <w:rPr>
          <w:rFonts w:ascii="Times New Roman" w:eastAsia="Times New Roman" w:hAnsi="Times New Roman" w:cs="Times New Roman"/>
          <w:color w:val="000000"/>
          <w:sz w:val="28"/>
          <w:szCs w:val="28"/>
          <w:lang w:val="kk-KZ" w:eastAsia="ru-RU"/>
        </w:rPr>
        <w:t>, осы заңдылықты 2-кестеден көруге болады</w:t>
      </w:r>
      <w:r w:rsidRPr="00C47FA5">
        <w:rPr>
          <w:rFonts w:ascii="Times New Roman" w:eastAsia="Times New Roman" w:hAnsi="Times New Roman" w:cs="Times New Roman"/>
          <w:color w:val="000000"/>
          <w:sz w:val="28"/>
          <w:szCs w:val="28"/>
          <w:lang w:val="kk-KZ" w:eastAsia="ru-RU"/>
        </w:rPr>
        <w:t xml:space="preserve">. </w:t>
      </w:r>
    </w:p>
    <w:p w14:paraId="2443D2E4" w14:textId="7AF2D194" w:rsidR="00057F4A" w:rsidRPr="00C47FA5" w:rsidRDefault="00057F4A" w:rsidP="00143B54">
      <w:pPr>
        <w:spacing w:after="0" w:line="240" w:lineRule="auto"/>
        <w:ind w:firstLine="708"/>
        <w:jc w:val="both"/>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2-кесте.</w:t>
      </w:r>
    </w:p>
    <w:tbl>
      <w:tblPr>
        <w:tblStyle w:val="TableGrid"/>
        <w:tblW w:w="0" w:type="auto"/>
        <w:tblLook w:val="04A0" w:firstRow="1" w:lastRow="0" w:firstColumn="1" w:lastColumn="0" w:noHBand="0" w:noVBand="1"/>
      </w:tblPr>
      <w:tblGrid>
        <w:gridCol w:w="3209"/>
        <w:gridCol w:w="3209"/>
        <w:gridCol w:w="3210"/>
      </w:tblGrid>
      <w:tr w:rsidR="00057F4A" w:rsidRPr="00C47FA5" w14:paraId="2EE738D4" w14:textId="77777777" w:rsidTr="00057F4A">
        <w:tc>
          <w:tcPr>
            <w:tcW w:w="3209" w:type="dxa"/>
          </w:tcPr>
          <w:p w14:paraId="61B5A1F1" w14:textId="269B5D93" w:rsidR="00057F4A" w:rsidRPr="00C47FA5" w:rsidRDefault="00057F4A" w:rsidP="00143B54">
            <w:pPr>
              <w:jc w:val="center"/>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Түзу сызықтар саны</w:t>
            </w:r>
          </w:p>
        </w:tc>
        <w:tc>
          <w:tcPr>
            <w:tcW w:w="3209" w:type="dxa"/>
          </w:tcPr>
          <w:p w14:paraId="10129031" w14:textId="7D22091A" w:rsidR="00057F4A" w:rsidRPr="00C47FA5" w:rsidRDefault="00057F4A" w:rsidP="00143B54">
            <w:pPr>
              <w:jc w:val="center"/>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Сегменттар саны</w:t>
            </w:r>
          </w:p>
        </w:tc>
        <w:tc>
          <w:tcPr>
            <w:tcW w:w="3210" w:type="dxa"/>
          </w:tcPr>
          <w:p w14:paraId="33326205" w14:textId="73C6E783" w:rsidR="00057F4A" w:rsidRPr="00C47FA5" w:rsidRDefault="00057F4A" w:rsidP="00143B54">
            <w:pPr>
              <w:jc w:val="center"/>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Сегменттер санындағы айырмашылық</w:t>
            </w:r>
          </w:p>
        </w:tc>
      </w:tr>
      <w:tr w:rsidR="00057F4A" w:rsidRPr="00C47FA5" w14:paraId="433DDF0E" w14:textId="77777777" w:rsidTr="00057F4A">
        <w:tc>
          <w:tcPr>
            <w:tcW w:w="3209" w:type="dxa"/>
          </w:tcPr>
          <w:p w14:paraId="777BDCC7" w14:textId="30AC8287" w:rsidR="00057F4A" w:rsidRPr="00C47FA5" w:rsidRDefault="00057F4A" w:rsidP="00143B54">
            <w:pPr>
              <w:jc w:val="center"/>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1</w:t>
            </w:r>
          </w:p>
        </w:tc>
        <w:tc>
          <w:tcPr>
            <w:tcW w:w="3209" w:type="dxa"/>
          </w:tcPr>
          <w:p w14:paraId="65D1AE3C" w14:textId="65184B49" w:rsidR="00057F4A" w:rsidRPr="00C47FA5" w:rsidRDefault="00057F4A" w:rsidP="00143B54">
            <w:pPr>
              <w:jc w:val="center"/>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2</w:t>
            </w:r>
          </w:p>
        </w:tc>
        <w:tc>
          <w:tcPr>
            <w:tcW w:w="3210" w:type="dxa"/>
          </w:tcPr>
          <w:p w14:paraId="38161C06" w14:textId="77777777" w:rsidR="00057F4A" w:rsidRPr="00C47FA5" w:rsidRDefault="00057F4A" w:rsidP="00143B54">
            <w:pPr>
              <w:jc w:val="center"/>
              <w:rPr>
                <w:rFonts w:ascii="Times New Roman" w:eastAsia="Times New Roman" w:hAnsi="Times New Roman" w:cs="Times New Roman"/>
                <w:color w:val="000000"/>
                <w:sz w:val="28"/>
                <w:szCs w:val="28"/>
                <w:lang w:val="kk-KZ" w:eastAsia="ru-RU"/>
              </w:rPr>
            </w:pPr>
          </w:p>
        </w:tc>
      </w:tr>
      <w:tr w:rsidR="00057F4A" w:rsidRPr="00C47FA5" w14:paraId="704676F1" w14:textId="77777777" w:rsidTr="00057F4A">
        <w:tc>
          <w:tcPr>
            <w:tcW w:w="3209" w:type="dxa"/>
          </w:tcPr>
          <w:p w14:paraId="37A303DD" w14:textId="77777777" w:rsidR="00057F4A" w:rsidRPr="00C47FA5" w:rsidRDefault="00057F4A" w:rsidP="00143B54">
            <w:pPr>
              <w:jc w:val="center"/>
              <w:rPr>
                <w:rFonts w:ascii="Times New Roman" w:eastAsia="Times New Roman" w:hAnsi="Times New Roman" w:cs="Times New Roman"/>
                <w:color w:val="000000"/>
                <w:sz w:val="28"/>
                <w:szCs w:val="28"/>
                <w:lang w:val="kk-KZ" w:eastAsia="ru-RU"/>
              </w:rPr>
            </w:pPr>
          </w:p>
        </w:tc>
        <w:tc>
          <w:tcPr>
            <w:tcW w:w="3209" w:type="dxa"/>
          </w:tcPr>
          <w:p w14:paraId="03D7FEB8" w14:textId="77777777" w:rsidR="00057F4A" w:rsidRPr="00C47FA5" w:rsidRDefault="00057F4A" w:rsidP="00143B54">
            <w:pPr>
              <w:jc w:val="center"/>
              <w:rPr>
                <w:rFonts w:ascii="Times New Roman" w:eastAsia="Times New Roman" w:hAnsi="Times New Roman" w:cs="Times New Roman"/>
                <w:color w:val="000000"/>
                <w:sz w:val="28"/>
                <w:szCs w:val="28"/>
                <w:lang w:val="kk-KZ" w:eastAsia="ru-RU"/>
              </w:rPr>
            </w:pPr>
          </w:p>
        </w:tc>
        <w:tc>
          <w:tcPr>
            <w:tcW w:w="3210" w:type="dxa"/>
          </w:tcPr>
          <w:p w14:paraId="10538C9F" w14:textId="700D0BFA" w:rsidR="00057F4A" w:rsidRPr="00C47FA5" w:rsidRDefault="00057F4A" w:rsidP="00143B54">
            <w:pPr>
              <w:jc w:val="center"/>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2</w:t>
            </w:r>
          </w:p>
        </w:tc>
      </w:tr>
      <w:tr w:rsidR="00057F4A" w:rsidRPr="00C47FA5" w14:paraId="175C8A70" w14:textId="77777777" w:rsidTr="00057F4A">
        <w:tc>
          <w:tcPr>
            <w:tcW w:w="3209" w:type="dxa"/>
          </w:tcPr>
          <w:p w14:paraId="5A4DEAD1" w14:textId="3F917B91" w:rsidR="00057F4A" w:rsidRPr="00C47FA5" w:rsidRDefault="00057F4A" w:rsidP="00143B54">
            <w:pPr>
              <w:jc w:val="center"/>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2</w:t>
            </w:r>
          </w:p>
        </w:tc>
        <w:tc>
          <w:tcPr>
            <w:tcW w:w="3209" w:type="dxa"/>
          </w:tcPr>
          <w:p w14:paraId="7A364A16" w14:textId="4B3E4C5B" w:rsidR="00057F4A" w:rsidRPr="00C47FA5" w:rsidRDefault="00057F4A" w:rsidP="00143B54">
            <w:pPr>
              <w:jc w:val="center"/>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4</w:t>
            </w:r>
          </w:p>
        </w:tc>
        <w:tc>
          <w:tcPr>
            <w:tcW w:w="3210" w:type="dxa"/>
          </w:tcPr>
          <w:p w14:paraId="0FC518FE" w14:textId="77777777" w:rsidR="00057F4A" w:rsidRPr="00C47FA5" w:rsidRDefault="00057F4A" w:rsidP="00143B54">
            <w:pPr>
              <w:jc w:val="center"/>
              <w:rPr>
                <w:rFonts w:ascii="Times New Roman" w:eastAsia="Times New Roman" w:hAnsi="Times New Roman" w:cs="Times New Roman"/>
                <w:color w:val="000000"/>
                <w:sz w:val="28"/>
                <w:szCs w:val="28"/>
                <w:lang w:val="kk-KZ" w:eastAsia="ru-RU"/>
              </w:rPr>
            </w:pPr>
          </w:p>
        </w:tc>
      </w:tr>
      <w:tr w:rsidR="00057F4A" w:rsidRPr="00C47FA5" w14:paraId="53C47AC5" w14:textId="77777777" w:rsidTr="00057F4A">
        <w:tc>
          <w:tcPr>
            <w:tcW w:w="3209" w:type="dxa"/>
          </w:tcPr>
          <w:p w14:paraId="5437AD13" w14:textId="77777777" w:rsidR="00057F4A" w:rsidRPr="00C47FA5" w:rsidRDefault="00057F4A" w:rsidP="00143B54">
            <w:pPr>
              <w:jc w:val="center"/>
              <w:rPr>
                <w:rFonts w:ascii="Times New Roman" w:eastAsia="Times New Roman" w:hAnsi="Times New Roman" w:cs="Times New Roman"/>
                <w:color w:val="000000"/>
                <w:sz w:val="28"/>
                <w:szCs w:val="28"/>
                <w:lang w:val="kk-KZ" w:eastAsia="ru-RU"/>
              </w:rPr>
            </w:pPr>
          </w:p>
        </w:tc>
        <w:tc>
          <w:tcPr>
            <w:tcW w:w="3209" w:type="dxa"/>
          </w:tcPr>
          <w:p w14:paraId="76F78931" w14:textId="77777777" w:rsidR="00057F4A" w:rsidRPr="00C47FA5" w:rsidRDefault="00057F4A" w:rsidP="00143B54">
            <w:pPr>
              <w:jc w:val="center"/>
              <w:rPr>
                <w:rFonts w:ascii="Times New Roman" w:eastAsia="Times New Roman" w:hAnsi="Times New Roman" w:cs="Times New Roman"/>
                <w:color w:val="000000"/>
                <w:sz w:val="28"/>
                <w:szCs w:val="28"/>
                <w:lang w:val="kk-KZ" w:eastAsia="ru-RU"/>
              </w:rPr>
            </w:pPr>
          </w:p>
        </w:tc>
        <w:tc>
          <w:tcPr>
            <w:tcW w:w="3210" w:type="dxa"/>
          </w:tcPr>
          <w:p w14:paraId="11570E18" w14:textId="3004215E" w:rsidR="00057F4A" w:rsidRPr="00C47FA5" w:rsidRDefault="00057F4A" w:rsidP="00143B54">
            <w:pPr>
              <w:jc w:val="center"/>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3</w:t>
            </w:r>
          </w:p>
        </w:tc>
      </w:tr>
      <w:tr w:rsidR="00057F4A" w:rsidRPr="00C47FA5" w14:paraId="147E888D" w14:textId="77777777" w:rsidTr="00057F4A">
        <w:tc>
          <w:tcPr>
            <w:tcW w:w="3209" w:type="dxa"/>
          </w:tcPr>
          <w:p w14:paraId="33A6BF6B" w14:textId="2980D29D" w:rsidR="00057F4A" w:rsidRPr="00C47FA5" w:rsidRDefault="00057F4A" w:rsidP="00143B54">
            <w:pPr>
              <w:jc w:val="center"/>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3</w:t>
            </w:r>
          </w:p>
        </w:tc>
        <w:tc>
          <w:tcPr>
            <w:tcW w:w="3209" w:type="dxa"/>
          </w:tcPr>
          <w:p w14:paraId="1F0A3C46" w14:textId="4E1CA51B" w:rsidR="00057F4A" w:rsidRPr="00C47FA5" w:rsidRDefault="00057F4A" w:rsidP="00143B54">
            <w:pPr>
              <w:jc w:val="center"/>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7</w:t>
            </w:r>
          </w:p>
        </w:tc>
        <w:tc>
          <w:tcPr>
            <w:tcW w:w="3210" w:type="dxa"/>
          </w:tcPr>
          <w:p w14:paraId="66B6F915" w14:textId="77777777" w:rsidR="00057F4A" w:rsidRPr="00C47FA5" w:rsidRDefault="00057F4A" w:rsidP="00143B54">
            <w:pPr>
              <w:jc w:val="center"/>
              <w:rPr>
                <w:rFonts w:ascii="Times New Roman" w:eastAsia="Times New Roman" w:hAnsi="Times New Roman" w:cs="Times New Roman"/>
                <w:color w:val="000000"/>
                <w:sz w:val="28"/>
                <w:szCs w:val="28"/>
                <w:lang w:val="kk-KZ" w:eastAsia="ru-RU"/>
              </w:rPr>
            </w:pPr>
          </w:p>
        </w:tc>
      </w:tr>
      <w:tr w:rsidR="00057F4A" w:rsidRPr="00C47FA5" w14:paraId="37CF238F" w14:textId="77777777" w:rsidTr="00057F4A">
        <w:tc>
          <w:tcPr>
            <w:tcW w:w="3209" w:type="dxa"/>
          </w:tcPr>
          <w:p w14:paraId="55494E9B" w14:textId="77777777" w:rsidR="00057F4A" w:rsidRPr="00C47FA5" w:rsidRDefault="00057F4A" w:rsidP="00143B54">
            <w:pPr>
              <w:jc w:val="center"/>
              <w:rPr>
                <w:rFonts w:ascii="Times New Roman" w:eastAsia="Times New Roman" w:hAnsi="Times New Roman" w:cs="Times New Roman"/>
                <w:color w:val="000000"/>
                <w:sz w:val="28"/>
                <w:szCs w:val="28"/>
                <w:lang w:val="kk-KZ" w:eastAsia="ru-RU"/>
              </w:rPr>
            </w:pPr>
          </w:p>
        </w:tc>
        <w:tc>
          <w:tcPr>
            <w:tcW w:w="3209" w:type="dxa"/>
          </w:tcPr>
          <w:p w14:paraId="785971CA" w14:textId="77777777" w:rsidR="00057F4A" w:rsidRPr="00C47FA5" w:rsidRDefault="00057F4A" w:rsidP="00143B54">
            <w:pPr>
              <w:jc w:val="center"/>
              <w:rPr>
                <w:rFonts w:ascii="Times New Roman" w:eastAsia="Times New Roman" w:hAnsi="Times New Roman" w:cs="Times New Roman"/>
                <w:color w:val="000000"/>
                <w:sz w:val="28"/>
                <w:szCs w:val="28"/>
                <w:lang w:val="kk-KZ" w:eastAsia="ru-RU"/>
              </w:rPr>
            </w:pPr>
          </w:p>
        </w:tc>
        <w:tc>
          <w:tcPr>
            <w:tcW w:w="3210" w:type="dxa"/>
          </w:tcPr>
          <w:p w14:paraId="1A6F384A" w14:textId="1AE7725D" w:rsidR="00057F4A" w:rsidRPr="00C47FA5" w:rsidRDefault="00057F4A" w:rsidP="00143B54">
            <w:pPr>
              <w:jc w:val="center"/>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4</w:t>
            </w:r>
          </w:p>
        </w:tc>
      </w:tr>
      <w:tr w:rsidR="00057F4A" w:rsidRPr="00C47FA5" w14:paraId="0ACFD5B7" w14:textId="77777777" w:rsidTr="00057F4A">
        <w:tc>
          <w:tcPr>
            <w:tcW w:w="3209" w:type="dxa"/>
          </w:tcPr>
          <w:p w14:paraId="2093F307" w14:textId="3C1B2829" w:rsidR="00057F4A" w:rsidRPr="00C47FA5" w:rsidRDefault="00057F4A" w:rsidP="00143B54">
            <w:pPr>
              <w:jc w:val="center"/>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4</w:t>
            </w:r>
          </w:p>
        </w:tc>
        <w:tc>
          <w:tcPr>
            <w:tcW w:w="3209" w:type="dxa"/>
          </w:tcPr>
          <w:p w14:paraId="66DF115B" w14:textId="5897EC3A" w:rsidR="00057F4A" w:rsidRPr="00C47FA5" w:rsidRDefault="00057F4A" w:rsidP="00143B54">
            <w:pPr>
              <w:jc w:val="center"/>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11</w:t>
            </w:r>
          </w:p>
        </w:tc>
        <w:tc>
          <w:tcPr>
            <w:tcW w:w="3210" w:type="dxa"/>
          </w:tcPr>
          <w:p w14:paraId="16A9CAA5" w14:textId="77777777" w:rsidR="00057F4A" w:rsidRPr="00C47FA5" w:rsidRDefault="00057F4A" w:rsidP="00143B54">
            <w:pPr>
              <w:jc w:val="center"/>
              <w:rPr>
                <w:rFonts w:ascii="Times New Roman" w:eastAsia="Times New Roman" w:hAnsi="Times New Roman" w:cs="Times New Roman"/>
                <w:color w:val="000000"/>
                <w:sz w:val="28"/>
                <w:szCs w:val="28"/>
                <w:lang w:val="kk-KZ" w:eastAsia="ru-RU"/>
              </w:rPr>
            </w:pPr>
          </w:p>
        </w:tc>
      </w:tr>
      <w:tr w:rsidR="00057F4A" w:rsidRPr="00C47FA5" w14:paraId="23DF4C4A" w14:textId="77777777" w:rsidTr="00057F4A">
        <w:tc>
          <w:tcPr>
            <w:tcW w:w="3209" w:type="dxa"/>
          </w:tcPr>
          <w:p w14:paraId="62B6A93E" w14:textId="77777777" w:rsidR="00057F4A" w:rsidRPr="00C47FA5" w:rsidRDefault="00057F4A" w:rsidP="00143B54">
            <w:pPr>
              <w:jc w:val="center"/>
              <w:rPr>
                <w:rFonts w:ascii="Times New Roman" w:eastAsia="Times New Roman" w:hAnsi="Times New Roman" w:cs="Times New Roman"/>
                <w:color w:val="000000"/>
                <w:sz w:val="28"/>
                <w:szCs w:val="28"/>
                <w:lang w:val="kk-KZ" w:eastAsia="ru-RU"/>
              </w:rPr>
            </w:pPr>
          </w:p>
        </w:tc>
        <w:tc>
          <w:tcPr>
            <w:tcW w:w="3209" w:type="dxa"/>
          </w:tcPr>
          <w:p w14:paraId="1487ACBB" w14:textId="77777777" w:rsidR="00057F4A" w:rsidRPr="00C47FA5" w:rsidRDefault="00057F4A" w:rsidP="00143B54">
            <w:pPr>
              <w:jc w:val="center"/>
              <w:rPr>
                <w:rFonts w:ascii="Times New Roman" w:eastAsia="Times New Roman" w:hAnsi="Times New Roman" w:cs="Times New Roman"/>
                <w:color w:val="000000"/>
                <w:sz w:val="28"/>
                <w:szCs w:val="28"/>
                <w:lang w:val="kk-KZ" w:eastAsia="ru-RU"/>
              </w:rPr>
            </w:pPr>
          </w:p>
        </w:tc>
        <w:tc>
          <w:tcPr>
            <w:tcW w:w="3210" w:type="dxa"/>
          </w:tcPr>
          <w:p w14:paraId="33FA496B" w14:textId="574E4EB3" w:rsidR="00057F4A" w:rsidRPr="00C47FA5" w:rsidRDefault="00057F4A" w:rsidP="00143B54">
            <w:pPr>
              <w:jc w:val="center"/>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5</w:t>
            </w:r>
          </w:p>
        </w:tc>
      </w:tr>
      <w:tr w:rsidR="00057F4A" w:rsidRPr="00C47FA5" w14:paraId="5D7DEF09" w14:textId="77777777" w:rsidTr="00057F4A">
        <w:tc>
          <w:tcPr>
            <w:tcW w:w="3209" w:type="dxa"/>
          </w:tcPr>
          <w:p w14:paraId="29D4686C" w14:textId="722E1CDD" w:rsidR="00057F4A" w:rsidRPr="00C47FA5" w:rsidRDefault="00057F4A" w:rsidP="00143B54">
            <w:pPr>
              <w:jc w:val="center"/>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5</w:t>
            </w:r>
          </w:p>
        </w:tc>
        <w:tc>
          <w:tcPr>
            <w:tcW w:w="3209" w:type="dxa"/>
          </w:tcPr>
          <w:p w14:paraId="54B6C3E3" w14:textId="67263B50" w:rsidR="00057F4A" w:rsidRPr="00C47FA5" w:rsidRDefault="00057F4A" w:rsidP="00143B54">
            <w:pPr>
              <w:jc w:val="center"/>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16</w:t>
            </w:r>
          </w:p>
        </w:tc>
        <w:tc>
          <w:tcPr>
            <w:tcW w:w="3210" w:type="dxa"/>
          </w:tcPr>
          <w:p w14:paraId="0285AE57" w14:textId="77777777" w:rsidR="00057F4A" w:rsidRPr="00C47FA5" w:rsidRDefault="00057F4A" w:rsidP="00143B54">
            <w:pPr>
              <w:jc w:val="center"/>
              <w:rPr>
                <w:rFonts w:ascii="Times New Roman" w:eastAsia="Times New Roman" w:hAnsi="Times New Roman" w:cs="Times New Roman"/>
                <w:color w:val="000000"/>
                <w:sz w:val="28"/>
                <w:szCs w:val="28"/>
                <w:lang w:val="kk-KZ" w:eastAsia="ru-RU"/>
              </w:rPr>
            </w:pPr>
          </w:p>
        </w:tc>
      </w:tr>
      <w:tr w:rsidR="00057F4A" w:rsidRPr="00C47FA5" w14:paraId="5E98C459" w14:textId="77777777" w:rsidTr="00057F4A">
        <w:tc>
          <w:tcPr>
            <w:tcW w:w="3209" w:type="dxa"/>
          </w:tcPr>
          <w:p w14:paraId="43480549" w14:textId="77777777" w:rsidR="00057F4A" w:rsidRPr="00C47FA5" w:rsidRDefault="00057F4A" w:rsidP="00143B54">
            <w:pPr>
              <w:jc w:val="center"/>
              <w:rPr>
                <w:rFonts w:ascii="Times New Roman" w:eastAsia="Times New Roman" w:hAnsi="Times New Roman" w:cs="Times New Roman"/>
                <w:color w:val="000000"/>
                <w:sz w:val="28"/>
                <w:szCs w:val="28"/>
                <w:lang w:val="kk-KZ" w:eastAsia="ru-RU"/>
              </w:rPr>
            </w:pPr>
          </w:p>
        </w:tc>
        <w:tc>
          <w:tcPr>
            <w:tcW w:w="3209" w:type="dxa"/>
          </w:tcPr>
          <w:p w14:paraId="3CFFAA45" w14:textId="77777777" w:rsidR="00057F4A" w:rsidRPr="00C47FA5" w:rsidRDefault="00057F4A" w:rsidP="00143B54">
            <w:pPr>
              <w:jc w:val="center"/>
              <w:rPr>
                <w:rFonts w:ascii="Times New Roman" w:eastAsia="Times New Roman" w:hAnsi="Times New Roman" w:cs="Times New Roman"/>
                <w:color w:val="000000"/>
                <w:sz w:val="28"/>
                <w:szCs w:val="28"/>
                <w:lang w:val="kk-KZ" w:eastAsia="ru-RU"/>
              </w:rPr>
            </w:pPr>
          </w:p>
        </w:tc>
        <w:tc>
          <w:tcPr>
            <w:tcW w:w="3210" w:type="dxa"/>
          </w:tcPr>
          <w:p w14:paraId="3733F05C" w14:textId="40BE503E" w:rsidR="00057F4A" w:rsidRPr="00C47FA5" w:rsidRDefault="00057F4A" w:rsidP="00143B54">
            <w:pPr>
              <w:jc w:val="center"/>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6</w:t>
            </w:r>
          </w:p>
        </w:tc>
      </w:tr>
      <w:tr w:rsidR="00057F4A" w:rsidRPr="00C47FA5" w14:paraId="02F152F9" w14:textId="77777777" w:rsidTr="00057F4A">
        <w:tc>
          <w:tcPr>
            <w:tcW w:w="3209" w:type="dxa"/>
          </w:tcPr>
          <w:p w14:paraId="25B17CC0" w14:textId="60192EBE" w:rsidR="00057F4A" w:rsidRPr="00C47FA5" w:rsidRDefault="00057F4A" w:rsidP="00143B54">
            <w:pPr>
              <w:jc w:val="center"/>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6</w:t>
            </w:r>
          </w:p>
        </w:tc>
        <w:tc>
          <w:tcPr>
            <w:tcW w:w="3209" w:type="dxa"/>
          </w:tcPr>
          <w:p w14:paraId="250B933D" w14:textId="79094D17" w:rsidR="00057F4A" w:rsidRPr="00C47FA5" w:rsidRDefault="00057F4A" w:rsidP="00143B54">
            <w:pPr>
              <w:jc w:val="center"/>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22</w:t>
            </w:r>
          </w:p>
        </w:tc>
        <w:tc>
          <w:tcPr>
            <w:tcW w:w="3210" w:type="dxa"/>
          </w:tcPr>
          <w:p w14:paraId="481C5B8F" w14:textId="77777777" w:rsidR="00057F4A" w:rsidRPr="00C47FA5" w:rsidRDefault="00057F4A" w:rsidP="00143B54">
            <w:pPr>
              <w:jc w:val="center"/>
              <w:rPr>
                <w:rFonts w:ascii="Times New Roman" w:eastAsia="Times New Roman" w:hAnsi="Times New Roman" w:cs="Times New Roman"/>
                <w:color w:val="000000"/>
                <w:sz w:val="28"/>
                <w:szCs w:val="28"/>
                <w:lang w:val="kk-KZ" w:eastAsia="ru-RU"/>
              </w:rPr>
            </w:pPr>
          </w:p>
        </w:tc>
      </w:tr>
      <w:tr w:rsidR="00057F4A" w:rsidRPr="00C47FA5" w14:paraId="00F1DFF7" w14:textId="77777777" w:rsidTr="00057F4A">
        <w:tc>
          <w:tcPr>
            <w:tcW w:w="3209" w:type="dxa"/>
          </w:tcPr>
          <w:p w14:paraId="7F08BBA6" w14:textId="77777777" w:rsidR="00057F4A" w:rsidRPr="00C47FA5" w:rsidRDefault="00057F4A" w:rsidP="00143B54">
            <w:pPr>
              <w:jc w:val="center"/>
              <w:rPr>
                <w:rFonts w:ascii="Times New Roman" w:eastAsia="Times New Roman" w:hAnsi="Times New Roman" w:cs="Times New Roman"/>
                <w:color w:val="000000"/>
                <w:sz w:val="28"/>
                <w:szCs w:val="28"/>
                <w:lang w:val="kk-KZ" w:eastAsia="ru-RU"/>
              </w:rPr>
            </w:pPr>
          </w:p>
        </w:tc>
        <w:tc>
          <w:tcPr>
            <w:tcW w:w="3209" w:type="dxa"/>
          </w:tcPr>
          <w:p w14:paraId="0D13BB0F" w14:textId="77777777" w:rsidR="00057F4A" w:rsidRPr="00C47FA5" w:rsidRDefault="00057F4A" w:rsidP="00143B54">
            <w:pPr>
              <w:jc w:val="center"/>
              <w:rPr>
                <w:rFonts w:ascii="Times New Roman" w:eastAsia="Times New Roman" w:hAnsi="Times New Roman" w:cs="Times New Roman"/>
                <w:color w:val="000000"/>
                <w:sz w:val="28"/>
                <w:szCs w:val="28"/>
                <w:lang w:val="kk-KZ" w:eastAsia="ru-RU"/>
              </w:rPr>
            </w:pPr>
          </w:p>
        </w:tc>
        <w:tc>
          <w:tcPr>
            <w:tcW w:w="3210" w:type="dxa"/>
          </w:tcPr>
          <w:p w14:paraId="48FBDA48" w14:textId="74DF6A35" w:rsidR="00057F4A" w:rsidRPr="00C47FA5" w:rsidRDefault="00057F4A" w:rsidP="00143B54">
            <w:pPr>
              <w:jc w:val="center"/>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7</w:t>
            </w:r>
          </w:p>
        </w:tc>
      </w:tr>
      <w:tr w:rsidR="00057F4A" w:rsidRPr="00C47FA5" w14:paraId="4D854D2C" w14:textId="77777777" w:rsidTr="00057F4A">
        <w:tc>
          <w:tcPr>
            <w:tcW w:w="3209" w:type="dxa"/>
          </w:tcPr>
          <w:p w14:paraId="5A29B81B" w14:textId="39FA6106" w:rsidR="00057F4A" w:rsidRPr="00C47FA5" w:rsidRDefault="00057F4A" w:rsidP="00143B54">
            <w:pPr>
              <w:jc w:val="center"/>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7</w:t>
            </w:r>
          </w:p>
        </w:tc>
        <w:tc>
          <w:tcPr>
            <w:tcW w:w="3209" w:type="dxa"/>
          </w:tcPr>
          <w:p w14:paraId="0D88D88D" w14:textId="385AB381" w:rsidR="00057F4A" w:rsidRPr="00C47FA5" w:rsidRDefault="00057F4A" w:rsidP="00143B54">
            <w:pPr>
              <w:jc w:val="center"/>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29</w:t>
            </w:r>
          </w:p>
        </w:tc>
        <w:tc>
          <w:tcPr>
            <w:tcW w:w="3210" w:type="dxa"/>
          </w:tcPr>
          <w:p w14:paraId="55E85803" w14:textId="77777777" w:rsidR="00057F4A" w:rsidRPr="00C47FA5" w:rsidRDefault="00057F4A" w:rsidP="00143B54">
            <w:pPr>
              <w:jc w:val="center"/>
              <w:rPr>
                <w:rFonts w:ascii="Times New Roman" w:eastAsia="Times New Roman" w:hAnsi="Times New Roman" w:cs="Times New Roman"/>
                <w:color w:val="000000"/>
                <w:sz w:val="28"/>
                <w:szCs w:val="28"/>
                <w:lang w:val="kk-KZ" w:eastAsia="ru-RU"/>
              </w:rPr>
            </w:pPr>
          </w:p>
        </w:tc>
      </w:tr>
    </w:tbl>
    <w:p w14:paraId="61F98659" w14:textId="77777777" w:rsidR="00057F4A" w:rsidRPr="00C47FA5" w:rsidRDefault="00057F4A" w:rsidP="00143B54">
      <w:pPr>
        <w:spacing w:after="0" w:line="240" w:lineRule="auto"/>
        <w:jc w:val="both"/>
        <w:rPr>
          <w:rFonts w:ascii="Times New Roman" w:eastAsia="Times New Roman" w:hAnsi="Times New Roman" w:cs="Times New Roman"/>
          <w:color w:val="000000"/>
          <w:sz w:val="28"/>
          <w:szCs w:val="28"/>
          <w:lang w:val="kk-KZ" w:eastAsia="ru-RU"/>
        </w:rPr>
      </w:pPr>
    </w:p>
    <w:p w14:paraId="4A27D10D" w14:textId="07D5E104" w:rsidR="00A84FE0" w:rsidRPr="00C47FA5" w:rsidRDefault="00A84FE0" w:rsidP="00143B54">
      <w:pPr>
        <w:spacing w:after="0" w:line="240" w:lineRule="auto"/>
        <w:ind w:firstLine="708"/>
        <w:jc w:val="both"/>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Бес сызық 16 бөлік береді деп есептесек, анықталған заңдылыққа сүйене отырып, жеті сызық шеңберді 29 бөлікке бөледі деп болжауға болады.</w:t>
      </w:r>
    </w:p>
    <w:p w14:paraId="15DFE8B2" w14:textId="77777777" w:rsidR="00A06896" w:rsidRPr="00C47FA5" w:rsidRDefault="00A06896" w:rsidP="00143B54">
      <w:pPr>
        <w:spacing w:after="0" w:line="240" w:lineRule="auto"/>
        <w:ind w:firstLine="708"/>
        <w:jc w:val="both"/>
        <w:rPr>
          <w:rFonts w:ascii="Times New Roman" w:eastAsia="Times New Roman" w:hAnsi="Times New Roman" w:cs="Times New Roman"/>
          <w:b/>
          <w:bCs/>
          <w:color w:val="000000"/>
          <w:sz w:val="28"/>
          <w:szCs w:val="28"/>
          <w:lang w:val="kk-KZ" w:eastAsia="ru-RU"/>
        </w:rPr>
      </w:pPr>
    </w:p>
    <w:p w14:paraId="748BC014" w14:textId="338BD10F" w:rsidR="00A84FE0" w:rsidRPr="00C47FA5" w:rsidRDefault="00A06896" w:rsidP="00143B54">
      <w:pPr>
        <w:spacing w:after="0" w:line="240" w:lineRule="auto"/>
        <w:ind w:firstLine="708"/>
        <w:jc w:val="both"/>
        <w:rPr>
          <w:rFonts w:ascii="Times New Roman" w:eastAsia="Times New Roman" w:hAnsi="Times New Roman" w:cs="Times New Roman"/>
          <w:b/>
          <w:bCs/>
          <w:color w:val="000000"/>
          <w:sz w:val="28"/>
          <w:szCs w:val="28"/>
          <w:lang w:val="kk-KZ" w:eastAsia="ru-RU"/>
        </w:rPr>
      </w:pPr>
      <w:r w:rsidRPr="00C47FA5">
        <w:rPr>
          <w:rFonts w:ascii="Times New Roman" w:eastAsia="Times New Roman" w:hAnsi="Times New Roman" w:cs="Times New Roman"/>
          <w:b/>
          <w:bCs/>
          <w:color w:val="000000"/>
          <w:sz w:val="28"/>
          <w:szCs w:val="28"/>
          <w:lang w:val="kk-KZ" w:eastAsia="ru-RU"/>
        </w:rPr>
        <w:t>2-есеп:</w:t>
      </w:r>
    </w:p>
    <w:p w14:paraId="3BE68B80" w14:textId="0AD11E1B" w:rsidR="00A84FE0" w:rsidRPr="00C47FA5" w:rsidRDefault="00A06896" w:rsidP="00143B54">
      <w:pPr>
        <w:spacing w:after="0" w:line="240" w:lineRule="auto"/>
        <w:ind w:firstLine="708"/>
        <w:jc w:val="both"/>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Қайрат</w:t>
      </w:r>
      <w:r w:rsidR="00A84FE0" w:rsidRPr="00C47FA5">
        <w:rPr>
          <w:rFonts w:ascii="Times New Roman" w:eastAsia="Times New Roman" w:hAnsi="Times New Roman" w:cs="Times New Roman"/>
          <w:color w:val="000000"/>
          <w:sz w:val="28"/>
          <w:szCs w:val="28"/>
          <w:lang w:val="kk-KZ" w:eastAsia="ru-RU"/>
        </w:rPr>
        <w:t xml:space="preserve"> қағазды екі бөлікке бөліп, бүктеп</w:t>
      </w:r>
      <w:r w:rsidRPr="00C47FA5">
        <w:rPr>
          <w:rFonts w:ascii="Times New Roman" w:eastAsia="Times New Roman" w:hAnsi="Times New Roman" w:cs="Times New Roman"/>
          <w:color w:val="000000"/>
          <w:sz w:val="28"/>
          <w:szCs w:val="28"/>
          <w:lang w:val="kk-KZ" w:eastAsia="ru-RU"/>
        </w:rPr>
        <w:t>-бірінің үстіне бірін қойып</w:t>
      </w:r>
      <w:r w:rsidR="00A84FE0" w:rsidRPr="00C47FA5">
        <w:rPr>
          <w:rFonts w:ascii="Times New Roman" w:eastAsia="Times New Roman" w:hAnsi="Times New Roman" w:cs="Times New Roman"/>
          <w:color w:val="000000"/>
          <w:sz w:val="28"/>
          <w:szCs w:val="28"/>
          <w:lang w:val="kk-KZ" w:eastAsia="ru-RU"/>
        </w:rPr>
        <w:t xml:space="preserve">, қайтадан </w:t>
      </w:r>
      <w:r w:rsidRPr="00C47FA5">
        <w:rPr>
          <w:rFonts w:ascii="Times New Roman" w:eastAsia="Times New Roman" w:hAnsi="Times New Roman" w:cs="Times New Roman"/>
          <w:color w:val="000000"/>
          <w:sz w:val="28"/>
          <w:szCs w:val="28"/>
          <w:lang w:val="kk-KZ" w:eastAsia="ru-RU"/>
        </w:rPr>
        <w:t>екі бөлікке бөліп</w:t>
      </w:r>
      <w:r w:rsidR="00A84FE0" w:rsidRPr="00C47FA5">
        <w:rPr>
          <w:rFonts w:ascii="Times New Roman" w:eastAsia="Times New Roman" w:hAnsi="Times New Roman" w:cs="Times New Roman"/>
          <w:color w:val="000000"/>
          <w:sz w:val="28"/>
          <w:szCs w:val="28"/>
          <w:lang w:val="kk-KZ" w:eastAsia="ru-RU"/>
        </w:rPr>
        <w:t xml:space="preserve"> тастайды. </w:t>
      </w:r>
      <w:r w:rsidRPr="00C47FA5">
        <w:rPr>
          <w:rFonts w:ascii="Times New Roman" w:eastAsia="Times New Roman" w:hAnsi="Times New Roman" w:cs="Times New Roman"/>
          <w:color w:val="000000"/>
          <w:sz w:val="28"/>
          <w:szCs w:val="28"/>
          <w:lang w:val="kk-KZ" w:eastAsia="ru-RU"/>
        </w:rPr>
        <w:t>Осы п</w:t>
      </w:r>
      <w:r w:rsidR="00A84FE0" w:rsidRPr="00C47FA5">
        <w:rPr>
          <w:rFonts w:ascii="Times New Roman" w:eastAsia="Times New Roman" w:hAnsi="Times New Roman" w:cs="Times New Roman"/>
          <w:color w:val="000000"/>
          <w:sz w:val="28"/>
          <w:szCs w:val="28"/>
          <w:lang w:val="kk-KZ" w:eastAsia="ru-RU"/>
        </w:rPr>
        <w:t>роцесті 20 рет қайталай отырып, бір парақтың қалыңдығы 0,025</w:t>
      </w:r>
      <w:r w:rsidR="008D31F4" w:rsidRPr="00C47FA5">
        <w:rPr>
          <w:rFonts w:ascii="Times New Roman" w:eastAsia="Times New Roman" w:hAnsi="Times New Roman" w:cs="Times New Roman"/>
          <w:color w:val="000000"/>
          <w:sz w:val="28"/>
          <w:szCs w:val="28"/>
          <w:lang w:val="kk-KZ" w:eastAsia="ru-RU"/>
        </w:rPr>
        <w:t>3</w:t>
      </w:r>
      <w:r w:rsidR="00A84FE0" w:rsidRPr="00C47FA5">
        <w:rPr>
          <w:rFonts w:ascii="Times New Roman" w:eastAsia="Times New Roman" w:hAnsi="Times New Roman" w:cs="Times New Roman"/>
          <w:color w:val="000000"/>
          <w:sz w:val="28"/>
          <w:szCs w:val="28"/>
          <w:lang w:val="kk-KZ" w:eastAsia="ru-RU"/>
        </w:rPr>
        <w:t xml:space="preserve"> мм </w:t>
      </w:r>
      <w:r w:rsidRPr="00C47FA5">
        <w:rPr>
          <w:rFonts w:ascii="Times New Roman" w:eastAsia="Times New Roman" w:hAnsi="Times New Roman" w:cs="Times New Roman"/>
          <w:color w:val="000000"/>
          <w:sz w:val="28"/>
          <w:szCs w:val="28"/>
          <w:lang w:val="kk-KZ" w:eastAsia="ru-RU"/>
        </w:rPr>
        <w:t>деп алып</w:t>
      </w:r>
      <w:r w:rsidR="00A84FE0" w:rsidRPr="00C47FA5">
        <w:rPr>
          <w:rFonts w:ascii="Times New Roman" w:eastAsia="Times New Roman" w:hAnsi="Times New Roman" w:cs="Times New Roman"/>
          <w:color w:val="000000"/>
          <w:sz w:val="28"/>
          <w:szCs w:val="28"/>
          <w:lang w:val="kk-KZ" w:eastAsia="ru-RU"/>
        </w:rPr>
        <w:t xml:space="preserve">, </w:t>
      </w:r>
      <w:r w:rsidRPr="00C47FA5">
        <w:rPr>
          <w:rFonts w:ascii="Times New Roman" w:eastAsia="Times New Roman" w:hAnsi="Times New Roman" w:cs="Times New Roman"/>
          <w:color w:val="000000"/>
          <w:sz w:val="28"/>
          <w:szCs w:val="28"/>
          <w:lang w:val="kk-KZ" w:eastAsia="ru-RU"/>
        </w:rPr>
        <w:t xml:space="preserve"> пайда болатын </w:t>
      </w:r>
      <w:r w:rsidR="00A84FE0" w:rsidRPr="00C47FA5">
        <w:rPr>
          <w:rFonts w:ascii="Times New Roman" w:eastAsia="Times New Roman" w:hAnsi="Times New Roman" w:cs="Times New Roman"/>
          <w:color w:val="000000"/>
          <w:sz w:val="28"/>
          <w:szCs w:val="28"/>
          <w:lang w:val="kk-KZ" w:eastAsia="ru-RU"/>
        </w:rPr>
        <w:t>қағаз</w:t>
      </w:r>
      <w:r w:rsidRPr="00C47FA5">
        <w:rPr>
          <w:rFonts w:ascii="Times New Roman" w:eastAsia="Times New Roman" w:hAnsi="Times New Roman" w:cs="Times New Roman"/>
          <w:color w:val="000000"/>
          <w:sz w:val="28"/>
          <w:szCs w:val="28"/>
          <w:lang w:val="kk-KZ" w:eastAsia="ru-RU"/>
        </w:rPr>
        <w:t>дар бумасының</w:t>
      </w:r>
      <w:r w:rsidR="00A84FE0" w:rsidRPr="00C47FA5">
        <w:rPr>
          <w:rFonts w:ascii="Times New Roman" w:eastAsia="Times New Roman" w:hAnsi="Times New Roman" w:cs="Times New Roman"/>
          <w:color w:val="000000"/>
          <w:sz w:val="28"/>
          <w:szCs w:val="28"/>
          <w:lang w:val="kk-KZ" w:eastAsia="ru-RU"/>
        </w:rPr>
        <w:t xml:space="preserve"> </w:t>
      </w:r>
      <w:r w:rsidRPr="00C47FA5">
        <w:rPr>
          <w:rFonts w:ascii="Times New Roman" w:eastAsia="Times New Roman" w:hAnsi="Times New Roman" w:cs="Times New Roman"/>
          <w:color w:val="000000"/>
          <w:sz w:val="28"/>
          <w:szCs w:val="28"/>
          <w:lang w:val="kk-KZ" w:eastAsia="ru-RU"/>
        </w:rPr>
        <w:t>жалпы</w:t>
      </w:r>
      <w:r w:rsidR="00A84FE0" w:rsidRPr="00C47FA5">
        <w:rPr>
          <w:rFonts w:ascii="Times New Roman" w:eastAsia="Times New Roman" w:hAnsi="Times New Roman" w:cs="Times New Roman"/>
          <w:color w:val="000000"/>
          <w:sz w:val="28"/>
          <w:szCs w:val="28"/>
          <w:lang w:val="kk-KZ" w:eastAsia="ru-RU"/>
        </w:rPr>
        <w:t xml:space="preserve"> қалыңды</w:t>
      </w:r>
      <w:r w:rsidRPr="00C47FA5">
        <w:rPr>
          <w:rFonts w:ascii="Times New Roman" w:eastAsia="Times New Roman" w:hAnsi="Times New Roman" w:cs="Times New Roman"/>
          <w:color w:val="000000"/>
          <w:sz w:val="28"/>
          <w:szCs w:val="28"/>
          <w:lang w:val="kk-KZ" w:eastAsia="ru-RU"/>
        </w:rPr>
        <w:t>ғы</w:t>
      </w:r>
      <w:r w:rsidR="00A84FE0" w:rsidRPr="00C47FA5">
        <w:rPr>
          <w:rFonts w:ascii="Times New Roman" w:eastAsia="Times New Roman" w:hAnsi="Times New Roman" w:cs="Times New Roman"/>
          <w:color w:val="000000"/>
          <w:sz w:val="28"/>
          <w:szCs w:val="28"/>
          <w:lang w:val="kk-KZ" w:eastAsia="ru-RU"/>
        </w:rPr>
        <w:t xml:space="preserve"> </w:t>
      </w:r>
      <w:r w:rsidRPr="00C47FA5">
        <w:rPr>
          <w:rFonts w:ascii="Times New Roman" w:eastAsia="Times New Roman" w:hAnsi="Times New Roman" w:cs="Times New Roman"/>
          <w:color w:val="000000"/>
          <w:sz w:val="28"/>
          <w:szCs w:val="28"/>
          <w:lang w:val="kk-KZ" w:eastAsia="ru-RU"/>
        </w:rPr>
        <w:t xml:space="preserve">қанша </w:t>
      </w:r>
      <w:r w:rsidR="00A84FE0" w:rsidRPr="00C47FA5">
        <w:rPr>
          <w:rFonts w:ascii="Times New Roman" w:eastAsia="Times New Roman" w:hAnsi="Times New Roman" w:cs="Times New Roman"/>
          <w:color w:val="000000"/>
          <w:sz w:val="28"/>
          <w:szCs w:val="28"/>
          <w:lang w:val="kk-KZ" w:eastAsia="ru-RU"/>
        </w:rPr>
        <w:t>болады?</w:t>
      </w:r>
    </w:p>
    <w:p w14:paraId="735CCA9B" w14:textId="77777777" w:rsidR="00A06896" w:rsidRPr="00C47FA5" w:rsidRDefault="00A06896" w:rsidP="00143B54">
      <w:pPr>
        <w:spacing w:after="0" w:line="240" w:lineRule="auto"/>
        <w:ind w:firstLine="708"/>
        <w:jc w:val="both"/>
        <w:rPr>
          <w:rFonts w:ascii="Times New Roman" w:eastAsia="Times New Roman" w:hAnsi="Times New Roman" w:cs="Times New Roman"/>
          <w:i/>
          <w:iCs/>
          <w:color w:val="000000"/>
          <w:sz w:val="28"/>
          <w:szCs w:val="28"/>
          <w:lang w:val="kk-KZ" w:eastAsia="ru-RU"/>
        </w:rPr>
      </w:pPr>
      <w:r w:rsidRPr="00C47FA5">
        <w:rPr>
          <w:rFonts w:ascii="Times New Roman" w:eastAsia="Times New Roman" w:hAnsi="Times New Roman" w:cs="Times New Roman"/>
          <w:i/>
          <w:iCs/>
          <w:color w:val="000000"/>
          <w:sz w:val="28"/>
          <w:szCs w:val="28"/>
          <w:lang w:val="kk-KZ" w:eastAsia="ru-RU"/>
        </w:rPr>
        <w:t>Стандартты шешу жолы</w:t>
      </w:r>
    </w:p>
    <w:p w14:paraId="26FF5841" w14:textId="475A4273" w:rsidR="00A84FE0" w:rsidRPr="00C47FA5" w:rsidRDefault="00A84FE0" w:rsidP="00143B54">
      <w:pPr>
        <w:spacing w:after="0" w:line="240" w:lineRule="auto"/>
        <w:ind w:firstLine="708"/>
        <w:jc w:val="both"/>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 xml:space="preserve">Кестені құру және әр </w:t>
      </w:r>
      <w:r w:rsidR="00A06896" w:rsidRPr="00C47FA5">
        <w:rPr>
          <w:rFonts w:ascii="Times New Roman" w:eastAsia="Times New Roman" w:hAnsi="Times New Roman" w:cs="Times New Roman"/>
          <w:color w:val="000000"/>
          <w:sz w:val="28"/>
          <w:szCs w:val="28"/>
          <w:lang w:val="kk-KZ" w:eastAsia="ru-RU"/>
        </w:rPr>
        <w:t xml:space="preserve">бөлуден </w:t>
      </w:r>
      <w:r w:rsidRPr="00C47FA5">
        <w:rPr>
          <w:rFonts w:ascii="Times New Roman" w:eastAsia="Times New Roman" w:hAnsi="Times New Roman" w:cs="Times New Roman"/>
          <w:color w:val="000000"/>
          <w:sz w:val="28"/>
          <w:szCs w:val="28"/>
          <w:lang w:val="kk-KZ" w:eastAsia="ru-RU"/>
        </w:rPr>
        <w:t>кейінгі нәтижелерді есептеу</w:t>
      </w:r>
      <w:r w:rsidR="00A06896" w:rsidRPr="00C47FA5">
        <w:rPr>
          <w:rFonts w:ascii="Times New Roman" w:eastAsia="Times New Roman" w:hAnsi="Times New Roman" w:cs="Times New Roman"/>
          <w:color w:val="000000"/>
          <w:sz w:val="28"/>
          <w:szCs w:val="28"/>
          <w:lang w:val="kk-KZ" w:eastAsia="ru-RU"/>
        </w:rPr>
        <w:t xml:space="preserve"> арқылы</w:t>
      </w:r>
      <w:r w:rsidRPr="00C47FA5">
        <w:rPr>
          <w:rFonts w:ascii="Times New Roman" w:eastAsia="Times New Roman" w:hAnsi="Times New Roman" w:cs="Times New Roman"/>
          <w:color w:val="000000"/>
          <w:sz w:val="28"/>
          <w:szCs w:val="28"/>
          <w:lang w:val="kk-KZ" w:eastAsia="ru-RU"/>
        </w:rPr>
        <w:t xml:space="preserve"> 20 </w:t>
      </w:r>
      <w:r w:rsidR="00A06896" w:rsidRPr="00C47FA5">
        <w:rPr>
          <w:rFonts w:ascii="Times New Roman" w:eastAsia="Times New Roman" w:hAnsi="Times New Roman" w:cs="Times New Roman"/>
          <w:color w:val="000000"/>
          <w:sz w:val="28"/>
          <w:szCs w:val="28"/>
          <w:lang w:val="kk-KZ" w:eastAsia="ru-RU"/>
        </w:rPr>
        <w:t>бөлуден</w:t>
      </w:r>
      <w:r w:rsidRPr="00C47FA5">
        <w:rPr>
          <w:rFonts w:ascii="Times New Roman" w:eastAsia="Times New Roman" w:hAnsi="Times New Roman" w:cs="Times New Roman"/>
          <w:color w:val="000000"/>
          <w:sz w:val="28"/>
          <w:szCs w:val="28"/>
          <w:lang w:val="kk-KZ" w:eastAsia="ru-RU"/>
        </w:rPr>
        <w:t xml:space="preserve"> кейін</w:t>
      </w:r>
      <w:r w:rsidR="00A06896" w:rsidRPr="00C47FA5">
        <w:rPr>
          <w:rFonts w:ascii="Times New Roman" w:eastAsia="Times New Roman" w:hAnsi="Times New Roman" w:cs="Times New Roman"/>
          <w:color w:val="000000"/>
          <w:sz w:val="28"/>
          <w:szCs w:val="28"/>
          <w:lang w:val="kk-KZ" w:eastAsia="ru-RU"/>
        </w:rPr>
        <w:t>гі</w:t>
      </w:r>
      <w:r w:rsidRPr="00C47FA5">
        <w:rPr>
          <w:rFonts w:ascii="Times New Roman" w:eastAsia="Times New Roman" w:hAnsi="Times New Roman" w:cs="Times New Roman"/>
          <w:color w:val="000000"/>
          <w:sz w:val="28"/>
          <w:szCs w:val="28"/>
          <w:lang w:val="kk-KZ" w:eastAsia="ru-RU"/>
        </w:rPr>
        <w:t xml:space="preserve"> </w:t>
      </w:r>
      <w:r w:rsidR="00A06896" w:rsidRPr="00C47FA5">
        <w:rPr>
          <w:rFonts w:ascii="Times New Roman" w:eastAsia="Times New Roman" w:hAnsi="Times New Roman" w:cs="Times New Roman"/>
          <w:color w:val="000000"/>
          <w:sz w:val="28"/>
          <w:szCs w:val="28"/>
          <w:lang w:val="kk-KZ" w:eastAsia="ru-RU"/>
        </w:rPr>
        <w:t>қағаз буманың</w:t>
      </w:r>
      <w:r w:rsidRPr="00C47FA5">
        <w:rPr>
          <w:rFonts w:ascii="Times New Roman" w:eastAsia="Times New Roman" w:hAnsi="Times New Roman" w:cs="Times New Roman"/>
          <w:color w:val="000000"/>
          <w:sz w:val="28"/>
          <w:szCs w:val="28"/>
          <w:lang w:val="kk-KZ" w:eastAsia="ru-RU"/>
        </w:rPr>
        <w:t xml:space="preserve"> қалыңдығын анықтауға </w:t>
      </w:r>
      <w:r w:rsidR="00A06896" w:rsidRPr="00C47FA5">
        <w:rPr>
          <w:rFonts w:ascii="Times New Roman" w:eastAsia="Times New Roman" w:hAnsi="Times New Roman" w:cs="Times New Roman"/>
          <w:color w:val="000000"/>
          <w:sz w:val="28"/>
          <w:szCs w:val="28"/>
          <w:lang w:val="kk-KZ" w:eastAsia="ru-RU"/>
        </w:rPr>
        <w:t>болады</w:t>
      </w:r>
      <w:r w:rsidRPr="00C47FA5">
        <w:rPr>
          <w:rFonts w:ascii="Times New Roman" w:eastAsia="Times New Roman" w:hAnsi="Times New Roman" w:cs="Times New Roman"/>
          <w:color w:val="000000"/>
          <w:sz w:val="28"/>
          <w:szCs w:val="28"/>
          <w:lang w:val="kk-KZ" w:eastAsia="ru-RU"/>
        </w:rPr>
        <w:t>.</w:t>
      </w:r>
    </w:p>
    <w:p w14:paraId="6CB4099F" w14:textId="724DCE1C" w:rsidR="00A06896" w:rsidRPr="00C47FA5" w:rsidRDefault="008D31F4" w:rsidP="00143B54">
      <w:pPr>
        <w:spacing w:after="0" w:line="240" w:lineRule="auto"/>
        <w:ind w:firstLine="708"/>
        <w:jc w:val="both"/>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3-кесте.</w:t>
      </w:r>
    </w:p>
    <w:tbl>
      <w:tblPr>
        <w:tblStyle w:val="TableGrid"/>
        <w:tblW w:w="0" w:type="auto"/>
        <w:tblLook w:val="04A0" w:firstRow="1" w:lastRow="0" w:firstColumn="1" w:lastColumn="0" w:noHBand="0" w:noVBand="1"/>
      </w:tblPr>
      <w:tblGrid>
        <w:gridCol w:w="2407"/>
        <w:gridCol w:w="2407"/>
        <w:gridCol w:w="2407"/>
        <w:gridCol w:w="2407"/>
      </w:tblGrid>
      <w:tr w:rsidR="008D31F4" w:rsidRPr="00C47FA5" w14:paraId="6DDADC41" w14:textId="77777777" w:rsidTr="008D31F4">
        <w:tc>
          <w:tcPr>
            <w:tcW w:w="2407" w:type="dxa"/>
          </w:tcPr>
          <w:p w14:paraId="0DB8D908" w14:textId="2A8214E4" w:rsidR="008D31F4" w:rsidRPr="00C47FA5" w:rsidRDefault="008D31F4" w:rsidP="00143B54">
            <w:pPr>
              <w:jc w:val="center"/>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Бумадағы қағаздар саны</w:t>
            </w:r>
          </w:p>
        </w:tc>
        <w:tc>
          <w:tcPr>
            <w:tcW w:w="2407" w:type="dxa"/>
          </w:tcPr>
          <w:p w14:paraId="076ACA12" w14:textId="71B9F16F" w:rsidR="008D31F4" w:rsidRPr="00C47FA5" w:rsidRDefault="008D31F4" w:rsidP="00143B54">
            <w:pPr>
              <w:jc w:val="center"/>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Бөлу саны</w:t>
            </w:r>
          </w:p>
        </w:tc>
        <w:tc>
          <w:tcPr>
            <w:tcW w:w="2407" w:type="dxa"/>
          </w:tcPr>
          <w:p w14:paraId="26D6D6ED" w14:textId="68EB0138" w:rsidR="008D31F4" w:rsidRPr="00C47FA5" w:rsidRDefault="008D31F4" w:rsidP="00143B54">
            <w:pPr>
              <w:jc w:val="center"/>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Бөлуден кейінгі бумадағы қағаздар саны</w:t>
            </w:r>
          </w:p>
        </w:tc>
        <w:tc>
          <w:tcPr>
            <w:tcW w:w="2407" w:type="dxa"/>
          </w:tcPr>
          <w:p w14:paraId="1B001964" w14:textId="5B20475D" w:rsidR="008D31F4" w:rsidRPr="00C47FA5" w:rsidRDefault="008D31F4" w:rsidP="00143B54">
            <w:pPr>
              <w:jc w:val="center"/>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Бума қалыңдығы</w:t>
            </w:r>
          </w:p>
        </w:tc>
      </w:tr>
      <w:tr w:rsidR="008D31F4" w:rsidRPr="00C47FA5" w14:paraId="55EB74CD" w14:textId="77777777" w:rsidTr="008D31F4">
        <w:tc>
          <w:tcPr>
            <w:tcW w:w="2407" w:type="dxa"/>
          </w:tcPr>
          <w:p w14:paraId="00409C08" w14:textId="5EC4C227" w:rsidR="008D31F4" w:rsidRPr="00C47FA5" w:rsidRDefault="008D31F4" w:rsidP="00143B54">
            <w:pPr>
              <w:jc w:val="center"/>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1</w:t>
            </w:r>
          </w:p>
        </w:tc>
        <w:tc>
          <w:tcPr>
            <w:tcW w:w="2407" w:type="dxa"/>
          </w:tcPr>
          <w:p w14:paraId="49AEA078" w14:textId="3D593932" w:rsidR="008D31F4" w:rsidRPr="00C47FA5" w:rsidRDefault="008D31F4" w:rsidP="00143B54">
            <w:pPr>
              <w:jc w:val="center"/>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1</w:t>
            </w:r>
          </w:p>
        </w:tc>
        <w:tc>
          <w:tcPr>
            <w:tcW w:w="2407" w:type="dxa"/>
          </w:tcPr>
          <w:p w14:paraId="4B4EF2F6" w14:textId="22F403A4" w:rsidR="008D31F4" w:rsidRPr="00C47FA5" w:rsidRDefault="008D31F4" w:rsidP="00143B54">
            <w:pPr>
              <w:jc w:val="center"/>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2</w:t>
            </w:r>
          </w:p>
        </w:tc>
        <w:tc>
          <w:tcPr>
            <w:tcW w:w="2407" w:type="dxa"/>
          </w:tcPr>
          <w:p w14:paraId="2ECBA7A7" w14:textId="14AAEA85" w:rsidR="008D31F4" w:rsidRPr="00C47FA5" w:rsidRDefault="008D31F4" w:rsidP="00143B54">
            <w:pPr>
              <w:jc w:val="center"/>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0,0506</w:t>
            </w:r>
          </w:p>
        </w:tc>
      </w:tr>
      <w:tr w:rsidR="008D31F4" w:rsidRPr="00C47FA5" w14:paraId="063263B5" w14:textId="77777777" w:rsidTr="008D31F4">
        <w:tc>
          <w:tcPr>
            <w:tcW w:w="2407" w:type="dxa"/>
          </w:tcPr>
          <w:p w14:paraId="44ECD316" w14:textId="269A1D7B" w:rsidR="008D31F4" w:rsidRPr="00C47FA5" w:rsidRDefault="008D31F4" w:rsidP="00143B54">
            <w:pPr>
              <w:jc w:val="center"/>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2</w:t>
            </w:r>
          </w:p>
        </w:tc>
        <w:tc>
          <w:tcPr>
            <w:tcW w:w="2407" w:type="dxa"/>
          </w:tcPr>
          <w:p w14:paraId="4C6ABB13" w14:textId="0169C2D7" w:rsidR="008D31F4" w:rsidRPr="00C47FA5" w:rsidRDefault="008D31F4" w:rsidP="00143B54">
            <w:pPr>
              <w:jc w:val="center"/>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2</w:t>
            </w:r>
          </w:p>
        </w:tc>
        <w:tc>
          <w:tcPr>
            <w:tcW w:w="2407" w:type="dxa"/>
          </w:tcPr>
          <w:p w14:paraId="359797B4" w14:textId="51646CB3" w:rsidR="008D31F4" w:rsidRPr="00C47FA5" w:rsidRDefault="008D31F4" w:rsidP="00143B54">
            <w:pPr>
              <w:jc w:val="center"/>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4</w:t>
            </w:r>
          </w:p>
        </w:tc>
        <w:tc>
          <w:tcPr>
            <w:tcW w:w="2407" w:type="dxa"/>
          </w:tcPr>
          <w:p w14:paraId="13A39907" w14:textId="49F4A602" w:rsidR="008D31F4" w:rsidRPr="00C47FA5" w:rsidRDefault="008D31F4" w:rsidP="00143B54">
            <w:pPr>
              <w:jc w:val="center"/>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0,1012</w:t>
            </w:r>
          </w:p>
        </w:tc>
      </w:tr>
      <w:tr w:rsidR="008D31F4" w:rsidRPr="00C47FA5" w14:paraId="0D15904D" w14:textId="77777777" w:rsidTr="008D31F4">
        <w:tc>
          <w:tcPr>
            <w:tcW w:w="2407" w:type="dxa"/>
          </w:tcPr>
          <w:p w14:paraId="5627D924" w14:textId="49917D8F" w:rsidR="008D31F4" w:rsidRPr="00C47FA5" w:rsidRDefault="008D31F4" w:rsidP="00143B54">
            <w:pPr>
              <w:jc w:val="center"/>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4</w:t>
            </w:r>
          </w:p>
        </w:tc>
        <w:tc>
          <w:tcPr>
            <w:tcW w:w="2407" w:type="dxa"/>
          </w:tcPr>
          <w:p w14:paraId="51C2115E" w14:textId="6D8AA0D3" w:rsidR="008D31F4" w:rsidRPr="00C47FA5" w:rsidRDefault="008D31F4" w:rsidP="00143B54">
            <w:pPr>
              <w:jc w:val="center"/>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3</w:t>
            </w:r>
          </w:p>
        </w:tc>
        <w:tc>
          <w:tcPr>
            <w:tcW w:w="2407" w:type="dxa"/>
          </w:tcPr>
          <w:p w14:paraId="1D213471" w14:textId="7A48C299" w:rsidR="008D31F4" w:rsidRPr="00C47FA5" w:rsidRDefault="008D31F4" w:rsidP="00143B54">
            <w:pPr>
              <w:jc w:val="center"/>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8</w:t>
            </w:r>
          </w:p>
        </w:tc>
        <w:tc>
          <w:tcPr>
            <w:tcW w:w="2407" w:type="dxa"/>
          </w:tcPr>
          <w:p w14:paraId="1DE59F1B" w14:textId="1E3FEE97" w:rsidR="008D31F4" w:rsidRPr="00C47FA5" w:rsidRDefault="008D31F4" w:rsidP="00143B54">
            <w:pPr>
              <w:jc w:val="center"/>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0,4048</w:t>
            </w:r>
          </w:p>
        </w:tc>
      </w:tr>
      <w:tr w:rsidR="008D31F4" w:rsidRPr="00C47FA5" w14:paraId="3F440E17" w14:textId="77777777" w:rsidTr="008D31F4">
        <w:tc>
          <w:tcPr>
            <w:tcW w:w="2407" w:type="dxa"/>
          </w:tcPr>
          <w:p w14:paraId="0F4D8403" w14:textId="15B0DC51" w:rsidR="008D31F4" w:rsidRPr="00C47FA5" w:rsidRDefault="008D31F4" w:rsidP="00143B54">
            <w:pPr>
              <w:jc w:val="center"/>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8</w:t>
            </w:r>
          </w:p>
        </w:tc>
        <w:tc>
          <w:tcPr>
            <w:tcW w:w="2407" w:type="dxa"/>
          </w:tcPr>
          <w:p w14:paraId="2BCE16BF" w14:textId="3D00D183" w:rsidR="008D31F4" w:rsidRPr="00C47FA5" w:rsidRDefault="008D31F4" w:rsidP="00143B54">
            <w:pPr>
              <w:jc w:val="center"/>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4</w:t>
            </w:r>
          </w:p>
        </w:tc>
        <w:tc>
          <w:tcPr>
            <w:tcW w:w="2407" w:type="dxa"/>
          </w:tcPr>
          <w:p w14:paraId="1C4B64F2" w14:textId="384DC7ED" w:rsidR="008D31F4" w:rsidRPr="00C47FA5" w:rsidRDefault="008D31F4" w:rsidP="00143B54">
            <w:pPr>
              <w:jc w:val="center"/>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16</w:t>
            </w:r>
          </w:p>
        </w:tc>
        <w:tc>
          <w:tcPr>
            <w:tcW w:w="2407" w:type="dxa"/>
          </w:tcPr>
          <w:p w14:paraId="136C5D4D" w14:textId="3A0A4A47" w:rsidR="008D31F4" w:rsidRPr="00C47FA5" w:rsidRDefault="008D31F4" w:rsidP="00143B54">
            <w:pPr>
              <w:jc w:val="center"/>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0,8096</w:t>
            </w:r>
          </w:p>
        </w:tc>
      </w:tr>
    </w:tbl>
    <w:p w14:paraId="2DE90288" w14:textId="78F6B73B" w:rsidR="008D31F4" w:rsidRPr="00C47FA5" w:rsidRDefault="008D31F4" w:rsidP="00143B54">
      <w:pPr>
        <w:spacing w:after="0" w:line="240" w:lineRule="auto"/>
        <w:ind w:firstLine="708"/>
        <w:jc w:val="both"/>
        <w:rPr>
          <w:rFonts w:ascii="Times New Roman" w:eastAsia="Times New Roman" w:hAnsi="Times New Roman" w:cs="Times New Roman"/>
          <w:color w:val="000000"/>
          <w:sz w:val="28"/>
          <w:szCs w:val="28"/>
          <w:lang w:val="kk-KZ" w:eastAsia="ru-RU"/>
        </w:rPr>
      </w:pPr>
    </w:p>
    <w:p w14:paraId="2CE98C62" w14:textId="231729EF" w:rsidR="00A84FE0" w:rsidRPr="00C47FA5" w:rsidRDefault="008D31F4" w:rsidP="00143B54">
      <w:pPr>
        <w:spacing w:after="0" w:line="240" w:lineRule="auto"/>
        <w:ind w:firstLine="708"/>
        <w:jc w:val="both"/>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Және әрі қарай кестені толтыру арқылы, 20 бөлуден кейінгі бума қалыңдығын анықтай аламыз, дегенмен бұл ұзақ уақыт алуы мүмкін.</w:t>
      </w:r>
    </w:p>
    <w:p w14:paraId="7D4605D5" w14:textId="77777777" w:rsidR="008D31F4" w:rsidRPr="00C47FA5" w:rsidRDefault="008D31F4" w:rsidP="00143B54">
      <w:pPr>
        <w:spacing w:after="0" w:line="240" w:lineRule="auto"/>
        <w:ind w:firstLine="708"/>
        <w:jc w:val="both"/>
        <w:rPr>
          <w:rFonts w:ascii="Times New Roman" w:eastAsia="Times New Roman" w:hAnsi="Times New Roman" w:cs="Times New Roman"/>
          <w:i/>
          <w:iCs/>
          <w:color w:val="000000"/>
          <w:sz w:val="28"/>
          <w:szCs w:val="28"/>
          <w:lang w:val="kk-KZ" w:eastAsia="ru-RU"/>
        </w:rPr>
      </w:pPr>
      <w:r w:rsidRPr="00C47FA5">
        <w:rPr>
          <w:rFonts w:ascii="Times New Roman" w:eastAsia="Times New Roman" w:hAnsi="Times New Roman" w:cs="Times New Roman"/>
          <w:i/>
          <w:iCs/>
          <w:color w:val="000000"/>
          <w:sz w:val="28"/>
          <w:szCs w:val="28"/>
          <w:lang w:val="kk-KZ" w:eastAsia="ru-RU"/>
        </w:rPr>
        <w:t>Үлгілі-тиімді шешу жолы</w:t>
      </w:r>
    </w:p>
    <w:p w14:paraId="3C2F2891" w14:textId="59871EF6" w:rsidR="00A84FE0" w:rsidRPr="00C47FA5" w:rsidRDefault="008D31F4" w:rsidP="00143B54">
      <w:pPr>
        <w:spacing w:after="0" w:line="240" w:lineRule="auto"/>
        <w:ind w:firstLine="708"/>
        <w:jc w:val="both"/>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З</w:t>
      </w:r>
      <w:r w:rsidR="00A84FE0" w:rsidRPr="00C47FA5">
        <w:rPr>
          <w:rFonts w:ascii="Times New Roman" w:eastAsia="Times New Roman" w:hAnsi="Times New Roman" w:cs="Times New Roman"/>
          <w:color w:val="000000"/>
          <w:sz w:val="28"/>
          <w:szCs w:val="28"/>
          <w:lang w:val="kk-KZ" w:eastAsia="ru-RU"/>
        </w:rPr>
        <w:t xml:space="preserve">аңдылықтарды анықтау </w:t>
      </w:r>
      <w:r w:rsidRPr="00C47FA5">
        <w:rPr>
          <w:rFonts w:ascii="Times New Roman" w:eastAsia="Times New Roman" w:hAnsi="Times New Roman" w:cs="Times New Roman"/>
          <w:color w:val="000000"/>
          <w:sz w:val="28"/>
          <w:szCs w:val="28"/>
          <w:lang w:val="kk-KZ" w:eastAsia="ru-RU"/>
        </w:rPr>
        <w:t>стратегиясын</w:t>
      </w:r>
      <w:r w:rsidR="00A84FE0" w:rsidRPr="00C47FA5">
        <w:rPr>
          <w:rFonts w:ascii="Times New Roman" w:eastAsia="Times New Roman" w:hAnsi="Times New Roman" w:cs="Times New Roman"/>
          <w:color w:val="000000"/>
          <w:sz w:val="28"/>
          <w:szCs w:val="28"/>
          <w:lang w:val="kk-KZ" w:eastAsia="ru-RU"/>
        </w:rPr>
        <w:t xml:space="preserve"> қолдан</w:t>
      </w:r>
      <w:r w:rsidRPr="00C47FA5">
        <w:rPr>
          <w:rFonts w:ascii="Times New Roman" w:eastAsia="Times New Roman" w:hAnsi="Times New Roman" w:cs="Times New Roman"/>
          <w:color w:val="000000"/>
          <w:sz w:val="28"/>
          <w:szCs w:val="28"/>
          <w:lang w:val="kk-KZ" w:eastAsia="ru-RU"/>
        </w:rPr>
        <w:t>ып көрелік.</w:t>
      </w:r>
      <w:r w:rsidR="00A84FE0" w:rsidRPr="00C47FA5">
        <w:rPr>
          <w:rFonts w:ascii="Times New Roman" w:eastAsia="Times New Roman" w:hAnsi="Times New Roman" w:cs="Times New Roman"/>
          <w:color w:val="000000"/>
          <w:sz w:val="28"/>
          <w:szCs w:val="28"/>
          <w:lang w:val="kk-KZ" w:eastAsia="ru-RU"/>
        </w:rPr>
        <w:t xml:space="preserve"> </w:t>
      </w:r>
      <w:r w:rsidRPr="00C47FA5">
        <w:rPr>
          <w:rFonts w:ascii="Times New Roman" w:eastAsia="Times New Roman" w:hAnsi="Times New Roman" w:cs="Times New Roman"/>
          <w:color w:val="000000"/>
          <w:sz w:val="28"/>
          <w:szCs w:val="28"/>
          <w:lang w:val="kk-KZ" w:eastAsia="ru-RU"/>
        </w:rPr>
        <w:t>Б</w:t>
      </w:r>
      <w:r w:rsidR="00A84FE0" w:rsidRPr="00C47FA5">
        <w:rPr>
          <w:rFonts w:ascii="Times New Roman" w:eastAsia="Times New Roman" w:hAnsi="Times New Roman" w:cs="Times New Roman"/>
          <w:color w:val="000000"/>
          <w:sz w:val="28"/>
          <w:szCs w:val="28"/>
          <w:lang w:val="kk-KZ" w:eastAsia="ru-RU"/>
        </w:rPr>
        <w:t xml:space="preserve">ірінші </w:t>
      </w:r>
      <w:r w:rsidRPr="00C47FA5">
        <w:rPr>
          <w:rFonts w:ascii="Times New Roman" w:eastAsia="Times New Roman" w:hAnsi="Times New Roman" w:cs="Times New Roman"/>
          <w:color w:val="000000"/>
          <w:sz w:val="28"/>
          <w:szCs w:val="28"/>
          <w:lang w:val="kk-KZ" w:eastAsia="ru-RU"/>
        </w:rPr>
        <w:t>бөлуден</w:t>
      </w:r>
      <w:r w:rsidR="00A84FE0" w:rsidRPr="00C47FA5">
        <w:rPr>
          <w:rFonts w:ascii="Times New Roman" w:eastAsia="Times New Roman" w:hAnsi="Times New Roman" w:cs="Times New Roman"/>
          <w:color w:val="000000"/>
          <w:sz w:val="28"/>
          <w:szCs w:val="28"/>
          <w:lang w:val="kk-KZ" w:eastAsia="ru-RU"/>
        </w:rPr>
        <w:t xml:space="preserve"> кейін екі </w:t>
      </w:r>
      <w:r w:rsidRPr="00C47FA5">
        <w:rPr>
          <w:rFonts w:ascii="Times New Roman" w:eastAsia="Times New Roman" w:hAnsi="Times New Roman" w:cs="Times New Roman"/>
          <w:color w:val="000000"/>
          <w:sz w:val="28"/>
          <w:szCs w:val="28"/>
          <w:lang w:val="kk-KZ" w:eastAsia="ru-RU"/>
        </w:rPr>
        <w:t>қағаз бөлінді</w:t>
      </w:r>
      <w:r w:rsidR="00A84FE0" w:rsidRPr="00C47FA5">
        <w:rPr>
          <w:rFonts w:ascii="Times New Roman" w:eastAsia="Times New Roman" w:hAnsi="Times New Roman" w:cs="Times New Roman"/>
          <w:color w:val="000000"/>
          <w:sz w:val="28"/>
          <w:szCs w:val="28"/>
          <w:lang w:val="kk-KZ" w:eastAsia="ru-RU"/>
        </w:rPr>
        <w:t xml:space="preserve"> аламыз, екінші</w:t>
      </w:r>
      <w:r w:rsidRPr="00C47FA5">
        <w:rPr>
          <w:rFonts w:ascii="Times New Roman" w:eastAsia="Times New Roman" w:hAnsi="Times New Roman" w:cs="Times New Roman"/>
          <w:color w:val="000000"/>
          <w:sz w:val="28"/>
          <w:szCs w:val="28"/>
          <w:lang w:val="kk-KZ" w:eastAsia="ru-RU"/>
        </w:rPr>
        <w:t xml:space="preserve"> бөлуден</w:t>
      </w:r>
      <w:r w:rsidR="00A84FE0" w:rsidRPr="00C47FA5">
        <w:rPr>
          <w:rFonts w:ascii="Times New Roman" w:eastAsia="Times New Roman" w:hAnsi="Times New Roman" w:cs="Times New Roman"/>
          <w:color w:val="000000"/>
          <w:sz w:val="28"/>
          <w:szCs w:val="28"/>
          <w:lang w:val="kk-KZ" w:eastAsia="ru-RU"/>
        </w:rPr>
        <w:t xml:space="preserve"> кейін-төрт, үшіншіден кейін — сегіз және т. б.</w:t>
      </w:r>
      <w:r w:rsidRPr="00C47FA5">
        <w:rPr>
          <w:rFonts w:ascii="Times New Roman" w:eastAsia="Times New Roman" w:hAnsi="Times New Roman" w:cs="Times New Roman"/>
          <w:color w:val="000000"/>
          <w:sz w:val="28"/>
          <w:szCs w:val="28"/>
          <w:lang w:val="kk-KZ" w:eastAsia="ru-RU"/>
        </w:rPr>
        <w:t>, яғни</w:t>
      </w:r>
      <w:r w:rsidR="00A84FE0" w:rsidRPr="00C47FA5">
        <w:rPr>
          <w:rFonts w:ascii="Times New Roman" w:eastAsia="Times New Roman" w:hAnsi="Times New Roman" w:cs="Times New Roman"/>
          <w:color w:val="000000"/>
          <w:sz w:val="28"/>
          <w:szCs w:val="28"/>
          <w:lang w:val="kk-KZ" w:eastAsia="ru-RU"/>
        </w:rPr>
        <w:t xml:space="preserve"> 2</w:t>
      </w:r>
      <w:r w:rsidRPr="00C47FA5">
        <w:rPr>
          <w:rFonts w:ascii="Times New Roman" w:eastAsia="Times New Roman" w:hAnsi="Times New Roman" w:cs="Times New Roman"/>
          <w:color w:val="000000"/>
          <w:sz w:val="28"/>
          <w:szCs w:val="28"/>
          <w:lang w:val="kk-KZ" w:eastAsia="ru-RU"/>
        </w:rPr>
        <w:t>-нің</w:t>
      </w:r>
      <w:r w:rsidR="00A84FE0" w:rsidRPr="00C47FA5">
        <w:rPr>
          <w:rFonts w:ascii="Times New Roman" w:eastAsia="Times New Roman" w:hAnsi="Times New Roman" w:cs="Times New Roman"/>
          <w:color w:val="000000"/>
          <w:sz w:val="28"/>
          <w:szCs w:val="28"/>
          <w:lang w:val="kk-KZ" w:eastAsia="ru-RU"/>
        </w:rPr>
        <w:t xml:space="preserve"> </w:t>
      </w:r>
      <w:r w:rsidRPr="00C47FA5">
        <w:rPr>
          <w:rFonts w:ascii="Times New Roman" w:eastAsia="Times New Roman" w:hAnsi="Times New Roman" w:cs="Times New Roman"/>
          <w:color w:val="000000"/>
          <w:sz w:val="28"/>
          <w:szCs w:val="28"/>
          <w:lang w:val="kk-KZ" w:eastAsia="ru-RU"/>
        </w:rPr>
        <w:t xml:space="preserve">n </w:t>
      </w:r>
      <w:r w:rsidR="00A84FE0" w:rsidRPr="00C47FA5">
        <w:rPr>
          <w:rFonts w:ascii="Times New Roman" w:eastAsia="Times New Roman" w:hAnsi="Times New Roman" w:cs="Times New Roman"/>
          <w:color w:val="000000"/>
          <w:sz w:val="28"/>
          <w:szCs w:val="28"/>
          <w:lang w:val="kk-KZ" w:eastAsia="ru-RU"/>
        </w:rPr>
        <w:t>дәрежелі</w:t>
      </w:r>
      <w:r w:rsidRPr="00C47FA5">
        <w:rPr>
          <w:rFonts w:ascii="Times New Roman" w:eastAsia="Times New Roman" w:hAnsi="Times New Roman" w:cs="Times New Roman"/>
          <w:color w:val="000000"/>
          <w:sz w:val="28"/>
          <w:szCs w:val="28"/>
          <w:lang w:val="kk-KZ" w:eastAsia="ru-RU"/>
        </w:rPr>
        <w:t xml:space="preserve"> заңдылығын байқаймыз</w:t>
      </w:r>
      <w:r w:rsidR="00A84FE0" w:rsidRPr="00C47FA5">
        <w:rPr>
          <w:rFonts w:ascii="Times New Roman" w:eastAsia="Times New Roman" w:hAnsi="Times New Roman" w:cs="Times New Roman"/>
          <w:color w:val="000000"/>
          <w:sz w:val="28"/>
          <w:szCs w:val="28"/>
          <w:lang w:val="kk-KZ" w:eastAsia="ru-RU"/>
        </w:rPr>
        <w:t xml:space="preserve">. 20 </w:t>
      </w:r>
      <w:r w:rsidRPr="00C47FA5">
        <w:rPr>
          <w:rFonts w:ascii="Times New Roman" w:eastAsia="Times New Roman" w:hAnsi="Times New Roman" w:cs="Times New Roman"/>
          <w:color w:val="000000"/>
          <w:sz w:val="28"/>
          <w:szCs w:val="28"/>
          <w:lang w:val="kk-KZ" w:eastAsia="ru-RU"/>
        </w:rPr>
        <w:t>бөлуден</w:t>
      </w:r>
      <w:r w:rsidR="00A84FE0" w:rsidRPr="00C47FA5">
        <w:rPr>
          <w:rFonts w:ascii="Times New Roman" w:eastAsia="Times New Roman" w:hAnsi="Times New Roman" w:cs="Times New Roman"/>
          <w:color w:val="000000"/>
          <w:sz w:val="28"/>
          <w:szCs w:val="28"/>
          <w:lang w:val="kk-KZ" w:eastAsia="ru-RU"/>
        </w:rPr>
        <w:t xml:space="preserve"> кейін </w:t>
      </w:r>
      <w:r w:rsidRPr="00C47FA5">
        <w:rPr>
          <w:rFonts w:ascii="Times New Roman" w:eastAsia="Times New Roman" w:hAnsi="Times New Roman" w:cs="Times New Roman"/>
          <w:color w:val="000000"/>
          <w:sz w:val="28"/>
          <w:szCs w:val="28"/>
          <w:lang w:val="kk-KZ" w:eastAsia="ru-RU"/>
        </w:rPr>
        <w:t>буманың</w:t>
      </w:r>
      <w:r w:rsidR="00A84FE0" w:rsidRPr="00C47FA5">
        <w:rPr>
          <w:rFonts w:ascii="Times New Roman" w:eastAsia="Times New Roman" w:hAnsi="Times New Roman" w:cs="Times New Roman"/>
          <w:color w:val="000000"/>
          <w:sz w:val="28"/>
          <w:szCs w:val="28"/>
          <w:lang w:val="kk-KZ" w:eastAsia="ru-RU"/>
        </w:rPr>
        <w:t xml:space="preserve"> қалыңдығы 0,0254 мм</w:t>
      </w:r>
      <w:r w:rsidRPr="00C47FA5">
        <w:rPr>
          <w:rFonts w:ascii="Times New Roman" w:eastAsia="Times New Roman" w:hAnsi="Times New Roman" w:cs="Times New Roman"/>
          <w:color w:val="000000"/>
          <w:sz w:val="28"/>
          <w:szCs w:val="28"/>
          <w:lang w:val="kk-KZ" w:eastAsia="ru-RU"/>
        </w:rPr>
        <w:t xml:space="preserve"> х </w:t>
      </w:r>
      <m:oMath>
        <m:sSup>
          <m:sSupPr>
            <m:ctrlPr>
              <w:rPr>
                <w:rFonts w:ascii="Cambria Math" w:eastAsia="Times New Roman" w:hAnsi="Cambria Math" w:cs="Times New Roman"/>
                <w:i/>
                <w:color w:val="000000"/>
                <w:sz w:val="28"/>
                <w:szCs w:val="28"/>
                <w:lang w:val="kk-KZ" w:eastAsia="ru-RU"/>
              </w:rPr>
            </m:ctrlPr>
          </m:sSupPr>
          <m:e>
            <m:r>
              <w:rPr>
                <w:rFonts w:ascii="Cambria Math" w:eastAsia="Times New Roman" w:hAnsi="Cambria Math" w:cs="Times New Roman"/>
                <w:color w:val="000000"/>
                <w:sz w:val="28"/>
                <w:szCs w:val="28"/>
                <w:lang w:val="kk-KZ" w:eastAsia="ru-RU"/>
              </w:rPr>
              <m:t>2</m:t>
            </m:r>
          </m:e>
          <m:sup>
            <m:r>
              <w:rPr>
                <w:rFonts w:ascii="Cambria Math" w:eastAsia="Times New Roman" w:hAnsi="Cambria Math" w:cs="Times New Roman"/>
                <w:color w:val="000000"/>
                <w:sz w:val="28"/>
                <w:szCs w:val="28"/>
                <w:lang w:val="kk-KZ" w:eastAsia="ru-RU"/>
              </w:rPr>
              <m:t>20</m:t>
            </m:r>
          </m:sup>
        </m:sSup>
      </m:oMath>
      <w:r w:rsidRPr="00C47FA5">
        <w:rPr>
          <w:rFonts w:ascii="Times New Roman" w:eastAsia="Times New Roman" w:hAnsi="Times New Roman" w:cs="Times New Roman"/>
          <w:color w:val="000000"/>
          <w:sz w:val="28"/>
          <w:szCs w:val="28"/>
          <w:lang w:val="kk-KZ" w:eastAsia="ru-RU"/>
        </w:rPr>
        <w:t xml:space="preserve"> = 26,645 мм -ге тең болады </w:t>
      </w:r>
      <w:r w:rsidR="00A84FE0" w:rsidRPr="00C47FA5">
        <w:rPr>
          <w:rFonts w:ascii="Times New Roman" w:eastAsia="Times New Roman" w:hAnsi="Times New Roman" w:cs="Times New Roman"/>
          <w:color w:val="000000"/>
          <w:sz w:val="28"/>
          <w:szCs w:val="28"/>
          <w:lang w:val="kk-KZ" w:eastAsia="ru-RU"/>
        </w:rPr>
        <w:t xml:space="preserve">немесе шамамен 26,6 м құрайды. </w:t>
      </w:r>
    </w:p>
    <w:p w14:paraId="14A9B83E" w14:textId="38329C9F" w:rsidR="000C75AA" w:rsidRPr="00C47FA5" w:rsidRDefault="000C75AA" w:rsidP="00143B54">
      <w:pPr>
        <w:spacing w:after="0" w:line="240" w:lineRule="auto"/>
        <w:ind w:firstLine="708"/>
        <w:jc w:val="both"/>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br w:type="page"/>
      </w:r>
    </w:p>
    <w:p w14:paraId="413AA366" w14:textId="77806B85" w:rsidR="000C75AA" w:rsidRPr="00C47FA5" w:rsidRDefault="000C75AA" w:rsidP="00143B54">
      <w:pPr>
        <w:pStyle w:val="Heading2"/>
        <w:spacing w:line="240" w:lineRule="auto"/>
        <w:rPr>
          <w:rFonts w:ascii="Times New Roman" w:eastAsia="Times New Roman" w:hAnsi="Times New Roman" w:cs="Times New Roman"/>
          <w:b/>
          <w:bCs/>
          <w:sz w:val="28"/>
          <w:szCs w:val="28"/>
          <w:lang w:val="kk-KZ" w:eastAsia="ru-RU"/>
        </w:rPr>
      </w:pPr>
      <w:bookmarkStart w:id="9" w:name="_Toc160614045"/>
      <w:r w:rsidRPr="00C47FA5">
        <w:rPr>
          <w:rFonts w:ascii="Times New Roman" w:eastAsia="Times New Roman" w:hAnsi="Times New Roman" w:cs="Times New Roman"/>
          <w:b/>
          <w:bCs/>
          <w:color w:val="000000"/>
          <w:sz w:val="28"/>
          <w:szCs w:val="28"/>
          <w:lang w:val="kk-KZ" w:eastAsia="ru-RU"/>
        </w:rPr>
        <w:lastRenderedPageBreak/>
        <w:t>2.3 Басқаша көзқарасты қарастыру стратегиясы</w:t>
      </w:r>
      <w:bookmarkEnd w:id="9"/>
    </w:p>
    <w:p w14:paraId="548E666C" w14:textId="77777777" w:rsidR="00356D81" w:rsidRPr="00C47FA5" w:rsidRDefault="00356D81" w:rsidP="00143B54">
      <w:pPr>
        <w:spacing w:after="0" w:line="240" w:lineRule="auto"/>
        <w:ind w:firstLine="708"/>
        <w:jc w:val="both"/>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 xml:space="preserve">Математикалық есептерді талдаудың әр түрлі әдістері арасында есеп шешу барысындағы қиын сәттерді, мысалы сол есепті шығару барысында есеп мүлдем шешілмейтін секізді болған кезде, жеңуге мүмкіндік беретін стратегия бар. Бұл стратегия есепті шығару жолын басқаша көзқарасты қарастыру үдерісін қамтиды. Иллюстрация ретінде біз есеп нәтижесіне жету жолын қайта қараудың қарапайым және радикалдылығымен ерекшеленетін стратегияны ұсынып көрелік. Бұл жағдайда стандартты әдіс дұрыс нәтижеге әкеледі, бірақ көбінесе ол көлемді және арифметикалық қателерге алып келуі әбден мүмкін. </w:t>
      </w:r>
    </w:p>
    <w:p w14:paraId="610271E1" w14:textId="70F82650" w:rsidR="00356D81" w:rsidRPr="00C47FA5" w:rsidRDefault="00356D81" w:rsidP="00143B54">
      <w:pPr>
        <w:spacing w:after="0" w:line="240" w:lineRule="auto"/>
        <w:ind w:firstLine="708"/>
        <w:jc w:val="both"/>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Енді осы стратегияны түсіну үшін келесідей есепті қарастырып көрелік:</w:t>
      </w:r>
    </w:p>
    <w:p w14:paraId="35D79D28" w14:textId="3EF125E6" w:rsidR="00356D81" w:rsidRPr="00C47FA5" w:rsidRDefault="00356D81" w:rsidP="00143B54">
      <w:pPr>
        <w:spacing w:after="0" w:line="240" w:lineRule="auto"/>
        <w:ind w:firstLine="708"/>
        <w:jc w:val="both"/>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Білім беру мекемесінде 25 сынып жұмыс істейді, олардың әрқайсысы мектеп баскетбол біріншілігіне қатысу үшін өзінің командасын ұсынды. Жарыс ережелері ойында жеңілгеннен кейін команданы сайыстан алып тастауға нұсқау береді. Оқу орнының иелігінде тек бір спорт залы бар, ал сайыс басшылығына чемпионды анықтау үшін қанша ойын өткізу керектігін білуі керек.</w:t>
      </w:r>
    </w:p>
    <w:p w14:paraId="1E2BFC31" w14:textId="77777777" w:rsidR="004D7FE0" w:rsidRPr="00C47FA5" w:rsidRDefault="00356D81" w:rsidP="00143B54">
      <w:pPr>
        <w:spacing w:after="0" w:line="240" w:lineRule="auto"/>
        <w:ind w:firstLine="708"/>
        <w:jc w:val="both"/>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Жалпы шешім нақты сайыс иммитациялаулы қамтиды, мұнда 12 команда</w:t>
      </w:r>
      <w:r w:rsidR="004D7FE0" w:rsidRPr="00C47FA5">
        <w:rPr>
          <w:rFonts w:ascii="Times New Roman" w:eastAsia="Times New Roman" w:hAnsi="Times New Roman" w:cs="Times New Roman"/>
          <w:color w:val="000000"/>
          <w:sz w:val="28"/>
          <w:szCs w:val="28"/>
          <w:lang w:val="kk-KZ" w:eastAsia="ru-RU"/>
        </w:rPr>
        <w:t xml:space="preserve">мен </w:t>
      </w:r>
      <w:r w:rsidRPr="00C47FA5">
        <w:rPr>
          <w:rFonts w:ascii="Times New Roman" w:eastAsia="Times New Roman" w:hAnsi="Times New Roman" w:cs="Times New Roman"/>
          <w:color w:val="000000"/>
          <w:sz w:val="28"/>
          <w:szCs w:val="28"/>
          <w:lang w:val="kk-KZ" w:eastAsia="ru-RU"/>
        </w:rPr>
        <w:t xml:space="preserve"> қарсы ойнау үшін 12 команда кездейсоқ таңдалады, ал бір команда бірінші </w:t>
      </w:r>
      <w:r w:rsidR="004D7FE0" w:rsidRPr="00C47FA5">
        <w:rPr>
          <w:rFonts w:ascii="Times New Roman" w:eastAsia="Times New Roman" w:hAnsi="Times New Roman" w:cs="Times New Roman"/>
          <w:color w:val="000000"/>
          <w:sz w:val="28"/>
          <w:szCs w:val="28"/>
          <w:lang w:val="kk-KZ" w:eastAsia="ru-RU"/>
        </w:rPr>
        <w:t xml:space="preserve">сайыс </w:t>
      </w:r>
      <w:r w:rsidRPr="00C47FA5">
        <w:rPr>
          <w:rFonts w:ascii="Times New Roman" w:eastAsia="Times New Roman" w:hAnsi="Times New Roman" w:cs="Times New Roman"/>
          <w:color w:val="000000"/>
          <w:sz w:val="28"/>
          <w:szCs w:val="28"/>
          <w:lang w:val="kk-KZ" w:eastAsia="ru-RU"/>
        </w:rPr>
        <w:t>раунд</w:t>
      </w:r>
      <w:r w:rsidR="004D7FE0" w:rsidRPr="00C47FA5">
        <w:rPr>
          <w:rFonts w:ascii="Times New Roman" w:eastAsia="Times New Roman" w:hAnsi="Times New Roman" w:cs="Times New Roman"/>
          <w:color w:val="000000"/>
          <w:sz w:val="28"/>
          <w:szCs w:val="28"/>
          <w:lang w:val="kk-KZ" w:eastAsia="ru-RU"/>
        </w:rPr>
        <w:t>ындда</w:t>
      </w:r>
      <w:r w:rsidRPr="00C47FA5">
        <w:rPr>
          <w:rFonts w:ascii="Times New Roman" w:eastAsia="Times New Roman" w:hAnsi="Times New Roman" w:cs="Times New Roman"/>
          <w:color w:val="000000"/>
          <w:sz w:val="28"/>
          <w:szCs w:val="28"/>
          <w:lang w:val="kk-KZ" w:eastAsia="ru-RU"/>
        </w:rPr>
        <w:t xml:space="preserve"> қатыспау құқығын алады. Келесі кездесу</w:t>
      </w:r>
      <w:r w:rsidR="004D7FE0" w:rsidRPr="00C47FA5">
        <w:rPr>
          <w:rFonts w:ascii="Times New Roman" w:eastAsia="Times New Roman" w:hAnsi="Times New Roman" w:cs="Times New Roman"/>
          <w:color w:val="000000"/>
          <w:sz w:val="28"/>
          <w:szCs w:val="28"/>
          <w:lang w:val="kk-KZ" w:eastAsia="ru-RU"/>
        </w:rPr>
        <w:t xml:space="preserve"> ойындары</w:t>
      </w:r>
      <w:r w:rsidRPr="00C47FA5">
        <w:rPr>
          <w:rFonts w:ascii="Times New Roman" w:eastAsia="Times New Roman" w:hAnsi="Times New Roman" w:cs="Times New Roman"/>
          <w:color w:val="000000"/>
          <w:sz w:val="28"/>
          <w:szCs w:val="28"/>
          <w:lang w:val="kk-KZ" w:eastAsia="ru-RU"/>
        </w:rPr>
        <w:t xml:space="preserve"> келесі сценарий бойынша өтеді</w:t>
      </w:r>
      <w:r w:rsidR="004D7FE0" w:rsidRPr="00C47FA5">
        <w:rPr>
          <w:rFonts w:ascii="Times New Roman" w:eastAsia="Times New Roman" w:hAnsi="Times New Roman" w:cs="Times New Roman"/>
          <w:color w:val="000000"/>
          <w:sz w:val="28"/>
          <w:szCs w:val="28"/>
          <w:lang w:val="kk-KZ" w:eastAsia="ru-RU"/>
        </w:rPr>
        <w:t xml:space="preserve">: </w:t>
      </w:r>
    </w:p>
    <w:p w14:paraId="58A85CFF" w14:textId="77777777" w:rsidR="004D7FE0" w:rsidRPr="00C47FA5" w:rsidRDefault="00356D81" w:rsidP="00143B54">
      <w:pPr>
        <w:pStyle w:val="ListParagraph"/>
        <w:numPr>
          <w:ilvl w:val="0"/>
          <w:numId w:val="21"/>
        </w:numPr>
        <w:spacing w:after="0" w:line="240" w:lineRule="auto"/>
        <w:jc w:val="both"/>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12 команда басқа</w:t>
      </w:r>
      <w:r w:rsidR="004D7FE0" w:rsidRPr="00C47FA5">
        <w:rPr>
          <w:rFonts w:ascii="Times New Roman" w:eastAsia="Times New Roman" w:hAnsi="Times New Roman" w:cs="Times New Roman"/>
          <w:color w:val="000000"/>
          <w:sz w:val="28"/>
          <w:szCs w:val="28"/>
          <w:lang w:val="kk-KZ" w:eastAsia="ru-RU"/>
        </w:rPr>
        <w:t xml:space="preserve"> 12 командамен</w:t>
      </w:r>
      <w:r w:rsidRPr="00C47FA5">
        <w:rPr>
          <w:rFonts w:ascii="Times New Roman" w:eastAsia="Times New Roman" w:hAnsi="Times New Roman" w:cs="Times New Roman"/>
          <w:color w:val="000000"/>
          <w:sz w:val="28"/>
          <w:szCs w:val="28"/>
          <w:lang w:val="kk-KZ" w:eastAsia="ru-RU"/>
        </w:rPr>
        <w:t xml:space="preserve"> бәсекелес</w:t>
      </w:r>
      <w:r w:rsidR="004D7FE0" w:rsidRPr="00C47FA5">
        <w:rPr>
          <w:rFonts w:ascii="Times New Roman" w:eastAsia="Times New Roman" w:hAnsi="Times New Roman" w:cs="Times New Roman"/>
          <w:color w:val="000000"/>
          <w:sz w:val="28"/>
          <w:szCs w:val="28"/>
          <w:lang w:val="kk-KZ" w:eastAsia="ru-RU"/>
        </w:rPr>
        <w:t>кен соң</w:t>
      </w:r>
      <w:r w:rsidRPr="00C47FA5">
        <w:rPr>
          <w:rFonts w:ascii="Times New Roman" w:eastAsia="Times New Roman" w:hAnsi="Times New Roman" w:cs="Times New Roman"/>
          <w:color w:val="000000"/>
          <w:sz w:val="28"/>
          <w:szCs w:val="28"/>
          <w:lang w:val="kk-KZ" w:eastAsia="ru-RU"/>
        </w:rPr>
        <w:t>, 12 жеңімпазды анықтайды.</w:t>
      </w:r>
      <w:r w:rsidR="004D7FE0" w:rsidRPr="00C47FA5">
        <w:rPr>
          <w:rFonts w:ascii="Times New Roman" w:eastAsia="Times New Roman" w:hAnsi="Times New Roman" w:cs="Times New Roman"/>
          <w:color w:val="000000"/>
          <w:sz w:val="28"/>
          <w:szCs w:val="28"/>
          <w:lang w:val="kk-KZ" w:eastAsia="ru-RU"/>
        </w:rPr>
        <w:t xml:space="preserve"> </w:t>
      </w:r>
    </w:p>
    <w:p w14:paraId="7CA875B8" w14:textId="77777777" w:rsidR="004D7FE0" w:rsidRPr="00C47FA5" w:rsidRDefault="00356D81" w:rsidP="00143B54">
      <w:pPr>
        <w:pStyle w:val="ListParagraph"/>
        <w:numPr>
          <w:ilvl w:val="0"/>
          <w:numId w:val="21"/>
        </w:numPr>
        <w:spacing w:after="0" w:line="240" w:lineRule="auto"/>
        <w:jc w:val="both"/>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Содан кейін 6 жеңімпаз басқа 6 жеңімпазға қарсы ойнап, 6 жеңімпазды анықтайды.</w:t>
      </w:r>
    </w:p>
    <w:p w14:paraId="3EA396BA" w14:textId="77777777" w:rsidR="004D7FE0" w:rsidRPr="00C47FA5" w:rsidRDefault="00356D81" w:rsidP="00143B54">
      <w:pPr>
        <w:pStyle w:val="ListParagraph"/>
        <w:numPr>
          <w:ilvl w:val="0"/>
          <w:numId w:val="21"/>
        </w:numPr>
        <w:spacing w:after="0" w:line="240" w:lineRule="auto"/>
        <w:jc w:val="both"/>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 xml:space="preserve">Әрі қарай 3 жеңімпаз </w:t>
      </w:r>
      <w:r w:rsidR="004D7FE0" w:rsidRPr="00C47FA5">
        <w:rPr>
          <w:rFonts w:ascii="Times New Roman" w:eastAsia="Times New Roman" w:hAnsi="Times New Roman" w:cs="Times New Roman"/>
          <w:color w:val="000000"/>
          <w:sz w:val="28"/>
          <w:szCs w:val="28"/>
          <w:lang w:val="kk-KZ" w:eastAsia="ru-RU"/>
        </w:rPr>
        <w:t xml:space="preserve">басқа </w:t>
      </w:r>
      <w:r w:rsidRPr="00C47FA5">
        <w:rPr>
          <w:rFonts w:ascii="Times New Roman" w:eastAsia="Times New Roman" w:hAnsi="Times New Roman" w:cs="Times New Roman"/>
          <w:color w:val="000000"/>
          <w:sz w:val="28"/>
          <w:szCs w:val="28"/>
          <w:lang w:val="kk-KZ" w:eastAsia="ru-RU"/>
        </w:rPr>
        <w:t>3 жеңімпаз</w:t>
      </w:r>
      <w:r w:rsidR="004D7FE0" w:rsidRPr="00C47FA5">
        <w:rPr>
          <w:rFonts w:ascii="Times New Roman" w:eastAsia="Times New Roman" w:hAnsi="Times New Roman" w:cs="Times New Roman"/>
          <w:color w:val="000000"/>
          <w:sz w:val="28"/>
          <w:szCs w:val="28"/>
          <w:lang w:val="kk-KZ" w:eastAsia="ru-RU"/>
        </w:rPr>
        <w:t>бен ойнап</w:t>
      </w:r>
      <w:r w:rsidRPr="00C47FA5">
        <w:rPr>
          <w:rFonts w:ascii="Times New Roman" w:eastAsia="Times New Roman" w:hAnsi="Times New Roman" w:cs="Times New Roman"/>
          <w:color w:val="000000"/>
          <w:sz w:val="28"/>
          <w:szCs w:val="28"/>
          <w:lang w:val="kk-KZ" w:eastAsia="ru-RU"/>
        </w:rPr>
        <w:t>, 3 жеңімпазд</w:t>
      </w:r>
      <w:r w:rsidR="004D7FE0" w:rsidRPr="00C47FA5">
        <w:rPr>
          <w:rFonts w:ascii="Times New Roman" w:eastAsia="Times New Roman" w:hAnsi="Times New Roman" w:cs="Times New Roman"/>
          <w:color w:val="000000"/>
          <w:sz w:val="28"/>
          <w:szCs w:val="28"/>
          <w:lang w:val="kk-KZ" w:eastAsia="ru-RU"/>
        </w:rPr>
        <w:t>ы</w:t>
      </w:r>
      <w:r w:rsidRPr="00C47FA5">
        <w:rPr>
          <w:rFonts w:ascii="Times New Roman" w:eastAsia="Times New Roman" w:hAnsi="Times New Roman" w:cs="Times New Roman"/>
          <w:color w:val="000000"/>
          <w:sz w:val="28"/>
          <w:szCs w:val="28"/>
          <w:lang w:val="kk-KZ" w:eastAsia="ru-RU"/>
        </w:rPr>
        <w:t xml:space="preserve"> </w:t>
      </w:r>
      <w:r w:rsidR="004D7FE0" w:rsidRPr="00C47FA5">
        <w:rPr>
          <w:rFonts w:ascii="Times New Roman" w:eastAsia="Times New Roman" w:hAnsi="Times New Roman" w:cs="Times New Roman"/>
          <w:color w:val="000000"/>
          <w:sz w:val="28"/>
          <w:szCs w:val="28"/>
          <w:lang w:val="kk-KZ" w:eastAsia="ru-RU"/>
        </w:rPr>
        <w:t>анықтайды</w:t>
      </w:r>
      <w:r w:rsidRPr="00C47FA5">
        <w:rPr>
          <w:rFonts w:ascii="Times New Roman" w:eastAsia="Times New Roman" w:hAnsi="Times New Roman" w:cs="Times New Roman"/>
          <w:color w:val="000000"/>
          <w:sz w:val="28"/>
          <w:szCs w:val="28"/>
          <w:lang w:val="kk-KZ" w:eastAsia="ru-RU"/>
        </w:rPr>
        <w:t>.</w:t>
      </w:r>
    </w:p>
    <w:p w14:paraId="43A92452" w14:textId="77777777" w:rsidR="004D7FE0" w:rsidRPr="00C47FA5" w:rsidRDefault="00356D81" w:rsidP="00143B54">
      <w:pPr>
        <w:pStyle w:val="ListParagraph"/>
        <w:numPr>
          <w:ilvl w:val="0"/>
          <w:numId w:val="21"/>
        </w:numPr>
        <w:spacing w:after="0" w:line="240" w:lineRule="auto"/>
        <w:jc w:val="both"/>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3 жеңімпаз және ойындардан босатылған 1 команда 4 команда құрайды.</w:t>
      </w:r>
    </w:p>
    <w:p w14:paraId="07976228" w14:textId="77777777" w:rsidR="004D7FE0" w:rsidRPr="00C47FA5" w:rsidRDefault="00356D81" w:rsidP="00143B54">
      <w:pPr>
        <w:pStyle w:val="ListParagraph"/>
        <w:numPr>
          <w:ilvl w:val="0"/>
          <w:numId w:val="21"/>
        </w:numPr>
        <w:spacing w:after="0" w:line="240" w:lineRule="auto"/>
        <w:jc w:val="both"/>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Төртінші кезеңде 2 команда басқалармен ойнап, 2 финалистті анықтайды.</w:t>
      </w:r>
    </w:p>
    <w:p w14:paraId="3A660602" w14:textId="6E9C91EF" w:rsidR="00356D81" w:rsidRPr="00C47FA5" w:rsidRDefault="00356D81" w:rsidP="00143B54">
      <w:pPr>
        <w:pStyle w:val="ListParagraph"/>
        <w:numPr>
          <w:ilvl w:val="0"/>
          <w:numId w:val="21"/>
        </w:numPr>
        <w:spacing w:after="0" w:line="240" w:lineRule="auto"/>
        <w:jc w:val="both"/>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Соңғы, бесінші раундта жеңімпаз атағы үшін екі команда арасында ойын өтеді.</w:t>
      </w:r>
    </w:p>
    <w:p w14:paraId="28AA3680" w14:textId="727A6789" w:rsidR="00356D81" w:rsidRPr="00C47FA5" w:rsidRDefault="00356D81" w:rsidP="00143B54">
      <w:pPr>
        <w:spacing w:after="0" w:line="240" w:lineRule="auto"/>
        <w:ind w:firstLine="360"/>
        <w:jc w:val="both"/>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 xml:space="preserve">Нәтижесінде ойындарды санау </w:t>
      </w:r>
      <w:r w:rsidR="004D7FE0" w:rsidRPr="00C47FA5">
        <w:rPr>
          <w:rFonts w:ascii="Times New Roman" w:eastAsia="Times New Roman" w:hAnsi="Times New Roman" w:cs="Times New Roman"/>
          <w:color w:val="000000"/>
          <w:sz w:val="28"/>
          <w:szCs w:val="28"/>
          <w:lang w:val="kk-KZ" w:eastAsia="ru-RU"/>
        </w:rPr>
        <w:t xml:space="preserve">арқылы 12 + 6 + 3 + 2 + 1 = 24 ойын болатын анықтай аламыз. </w:t>
      </w:r>
      <w:r w:rsidRPr="00C47FA5">
        <w:rPr>
          <w:rFonts w:ascii="Times New Roman" w:eastAsia="Times New Roman" w:hAnsi="Times New Roman" w:cs="Times New Roman"/>
          <w:color w:val="000000"/>
          <w:sz w:val="28"/>
          <w:szCs w:val="28"/>
          <w:lang w:val="kk-KZ" w:eastAsia="ru-RU"/>
        </w:rPr>
        <w:t>Бұл шешім әдісі қисынды және дұрыс болып көрінеді.</w:t>
      </w:r>
    </w:p>
    <w:p w14:paraId="24F99196" w14:textId="348FFBBA" w:rsidR="00356D81" w:rsidRPr="00C47FA5" w:rsidRDefault="00356D81" w:rsidP="00143B54">
      <w:pPr>
        <w:spacing w:after="0" w:line="240" w:lineRule="auto"/>
        <w:ind w:firstLine="708"/>
        <w:jc w:val="both"/>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 xml:space="preserve">Алайда, </w:t>
      </w:r>
      <w:r w:rsidR="004D7FE0" w:rsidRPr="00C47FA5">
        <w:rPr>
          <w:rFonts w:ascii="Times New Roman" w:eastAsia="Times New Roman" w:hAnsi="Times New Roman" w:cs="Times New Roman"/>
          <w:color w:val="000000"/>
          <w:sz w:val="28"/>
          <w:szCs w:val="28"/>
          <w:lang w:val="kk-KZ" w:eastAsia="ru-RU"/>
        </w:rPr>
        <w:t>есепті шешуді</w:t>
      </w:r>
      <w:r w:rsidRPr="00C47FA5">
        <w:rPr>
          <w:rFonts w:ascii="Times New Roman" w:eastAsia="Times New Roman" w:hAnsi="Times New Roman" w:cs="Times New Roman"/>
          <w:color w:val="000000"/>
          <w:sz w:val="28"/>
          <w:szCs w:val="28"/>
          <w:lang w:val="kk-KZ" w:eastAsia="ru-RU"/>
        </w:rPr>
        <w:t xml:space="preserve"> </w:t>
      </w:r>
      <w:r w:rsidR="004D7FE0" w:rsidRPr="00C47FA5">
        <w:rPr>
          <w:rFonts w:ascii="Times New Roman" w:eastAsia="Times New Roman" w:hAnsi="Times New Roman" w:cs="Times New Roman"/>
          <w:color w:val="000000"/>
          <w:sz w:val="28"/>
          <w:szCs w:val="28"/>
          <w:lang w:val="kk-KZ" w:eastAsia="ru-RU"/>
        </w:rPr>
        <w:t>басқа қөзқараспен қарау арқылы</w:t>
      </w:r>
      <w:r w:rsidRPr="00C47FA5">
        <w:rPr>
          <w:rFonts w:ascii="Times New Roman" w:eastAsia="Times New Roman" w:hAnsi="Times New Roman" w:cs="Times New Roman"/>
          <w:color w:val="000000"/>
          <w:sz w:val="28"/>
          <w:szCs w:val="28"/>
          <w:lang w:val="kk-KZ" w:eastAsia="ru-RU"/>
        </w:rPr>
        <w:t xml:space="preserve"> және жеңгендердің орнына жеңілгендердің санына назар аудару арқылы шешімді едәуір жеңілдетуге болады. Бір жеңімпазды анықтау үшін қанша ұтылған команда болуы керек деген сұрақ туындайды. </w:t>
      </w:r>
      <w:r w:rsidR="004D7FE0" w:rsidRPr="00C47FA5">
        <w:rPr>
          <w:rFonts w:ascii="Times New Roman" w:eastAsia="Times New Roman" w:hAnsi="Times New Roman" w:cs="Times New Roman"/>
          <w:color w:val="000000"/>
          <w:sz w:val="28"/>
          <w:szCs w:val="28"/>
          <w:lang w:val="kk-KZ" w:eastAsia="ru-RU"/>
        </w:rPr>
        <w:t xml:space="preserve">Ол үшін </w:t>
      </w:r>
      <w:r w:rsidRPr="00C47FA5">
        <w:rPr>
          <w:rFonts w:ascii="Times New Roman" w:eastAsia="Times New Roman" w:hAnsi="Times New Roman" w:cs="Times New Roman"/>
          <w:color w:val="000000"/>
          <w:sz w:val="28"/>
          <w:szCs w:val="28"/>
          <w:lang w:val="kk-KZ" w:eastAsia="ru-RU"/>
        </w:rPr>
        <w:t xml:space="preserve">24 </w:t>
      </w:r>
      <w:r w:rsidR="004D7FE0" w:rsidRPr="00C47FA5">
        <w:rPr>
          <w:rFonts w:ascii="Times New Roman" w:eastAsia="Times New Roman" w:hAnsi="Times New Roman" w:cs="Times New Roman"/>
          <w:color w:val="000000"/>
          <w:sz w:val="28"/>
          <w:szCs w:val="28"/>
          <w:lang w:val="kk-KZ" w:eastAsia="ru-RU"/>
        </w:rPr>
        <w:t>жеңіліс</w:t>
      </w:r>
      <w:r w:rsidRPr="00C47FA5">
        <w:rPr>
          <w:rFonts w:ascii="Times New Roman" w:eastAsia="Times New Roman" w:hAnsi="Times New Roman" w:cs="Times New Roman"/>
          <w:color w:val="000000"/>
          <w:sz w:val="28"/>
          <w:szCs w:val="28"/>
          <w:lang w:val="kk-KZ" w:eastAsia="ru-RU"/>
        </w:rPr>
        <w:t xml:space="preserve"> қажет екені анық. Бұл </w:t>
      </w:r>
      <w:r w:rsidR="004D7FE0" w:rsidRPr="00C47FA5">
        <w:rPr>
          <w:rFonts w:ascii="Times New Roman" w:eastAsia="Times New Roman" w:hAnsi="Times New Roman" w:cs="Times New Roman"/>
          <w:color w:val="000000"/>
          <w:sz w:val="28"/>
          <w:szCs w:val="28"/>
          <w:lang w:val="kk-KZ" w:eastAsia="ru-RU"/>
        </w:rPr>
        <w:t>жеңіліс</w:t>
      </w:r>
      <w:r w:rsidRPr="00C47FA5">
        <w:rPr>
          <w:rFonts w:ascii="Times New Roman" w:eastAsia="Times New Roman" w:hAnsi="Times New Roman" w:cs="Times New Roman"/>
          <w:color w:val="000000"/>
          <w:sz w:val="28"/>
          <w:szCs w:val="28"/>
          <w:lang w:val="kk-KZ" w:eastAsia="ru-RU"/>
        </w:rPr>
        <w:t xml:space="preserve"> санына жету үшін 24 матч өткізу керек. Осылайша шешім табылды. </w:t>
      </w:r>
      <w:r w:rsidR="004D7FE0" w:rsidRPr="00C47FA5">
        <w:rPr>
          <w:rFonts w:ascii="Times New Roman" w:eastAsia="Times New Roman" w:hAnsi="Times New Roman" w:cs="Times New Roman"/>
          <w:color w:val="000000"/>
          <w:sz w:val="28"/>
          <w:szCs w:val="28"/>
          <w:lang w:val="kk-KZ" w:eastAsia="ru-RU"/>
        </w:rPr>
        <w:t>Осындай</w:t>
      </w:r>
      <w:r w:rsidRPr="00C47FA5">
        <w:rPr>
          <w:rFonts w:ascii="Times New Roman" w:eastAsia="Times New Roman" w:hAnsi="Times New Roman" w:cs="Times New Roman"/>
          <w:color w:val="000000"/>
          <w:sz w:val="28"/>
          <w:szCs w:val="28"/>
          <w:lang w:val="kk-KZ" w:eastAsia="ru-RU"/>
        </w:rPr>
        <w:t xml:space="preserve"> </w:t>
      </w:r>
      <w:r w:rsidR="004D7FE0" w:rsidRPr="00C47FA5">
        <w:rPr>
          <w:rFonts w:ascii="Times New Roman" w:eastAsia="Times New Roman" w:hAnsi="Times New Roman" w:cs="Times New Roman"/>
          <w:color w:val="000000"/>
          <w:sz w:val="28"/>
          <w:szCs w:val="28"/>
          <w:lang w:val="kk-KZ" w:eastAsia="ru-RU"/>
        </w:rPr>
        <w:t>стратегия</w:t>
      </w:r>
      <w:r w:rsidRPr="00C47FA5">
        <w:rPr>
          <w:rFonts w:ascii="Times New Roman" w:eastAsia="Times New Roman" w:hAnsi="Times New Roman" w:cs="Times New Roman"/>
          <w:color w:val="000000"/>
          <w:sz w:val="28"/>
          <w:szCs w:val="28"/>
          <w:lang w:val="kk-KZ" w:eastAsia="ru-RU"/>
        </w:rPr>
        <w:t xml:space="preserve"> </w:t>
      </w:r>
      <w:r w:rsidR="004D7FE0" w:rsidRPr="00C47FA5">
        <w:rPr>
          <w:rFonts w:ascii="Times New Roman" w:eastAsia="Times New Roman" w:hAnsi="Times New Roman" w:cs="Times New Roman"/>
          <w:color w:val="000000"/>
          <w:sz w:val="28"/>
          <w:szCs w:val="28"/>
          <w:lang w:val="kk-KZ" w:eastAsia="ru-RU"/>
        </w:rPr>
        <w:t xml:space="preserve">есептердің </w:t>
      </w:r>
      <w:r w:rsidRPr="00C47FA5">
        <w:rPr>
          <w:rFonts w:ascii="Times New Roman" w:eastAsia="Times New Roman" w:hAnsi="Times New Roman" w:cs="Times New Roman"/>
          <w:color w:val="000000"/>
          <w:sz w:val="28"/>
          <w:szCs w:val="28"/>
          <w:lang w:val="kk-KZ" w:eastAsia="ru-RU"/>
        </w:rPr>
        <w:t xml:space="preserve">әртүрлі сценарийлерде қолданылатын қызықты </w:t>
      </w:r>
      <w:r w:rsidR="004D7FE0" w:rsidRPr="00C47FA5">
        <w:rPr>
          <w:rFonts w:ascii="Times New Roman" w:eastAsia="Times New Roman" w:hAnsi="Times New Roman" w:cs="Times New Roman"/>
          <w:color w:val="000000"/>
          <w:sz w:val="28"/>
          <w:szCs w:val="28"/>
          <w:lang w:val="kk-KZ" w:eastAsia="ru-RU"/>
        </w:rPr>
        <w:t>әдіс</w:t>
      </w:r>
      <w:r w:rsidRPr="00C47FA5">
        <w:rPr>
          <w:rFonts w:ascii="Times New Roman" w:eastAsia="Times New Roman" w:hAnsi="Times New Roman" w:cs="Times New Roman"/>
          <w:color w:val="000000"/>
          <w:sz w:val="28"/>
          <w:szCs w:val="28"/>
          <w:lang w:val="kk-KZ" w:eastAsia="ru-RU"/>
        </w:rPr>
        <w:t xml:space="preserve"> болып табылады.</w:t>
      </w:r>
    </w:p>
    <w:p w14:paraId="38553E4A" w14:textId="6A663FCD" w:rsidR="00C1350A" w:rsidRPr="00C47FA5" w:rsidRDefault="004D7FE0" w:rsidP="00143B54">
      <w:pPr>
        <w:spacing w:after="0" w:line="240" w:lineRule="auto"/>
        <w:ind w:firstLine="708"/>
        <w:jc w:val="both"/>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Осылай секілді есепті шешу процесін басқаша кө</w:t>
      </w:r>
      <w:r w:rsidR="00C1350A" w:rsidRPr="00C47FA5">
        <w:rPr>
          <w:rFonts w:ascii="Times New Roman" w:eastAsia="Times New Roman" w:hAnsi="Times New Roman" w:cs="Times New Roman"/>
          <w:color w:val="000000"/>
          <w:sz w:val="28"/>
          <w:szCs w:val="28"/>
          <w:lang w:val="kk-KZ" w:eastAsia="ru-RU"/>
        </w:rPr>
        <w:t>зқараспен қарау арқылы басқа шешім жолдарын ұсынуға болады</w:t>
      </w:r>
      <w:r w:rsidR="00356D81" w:rsidRPr="00C47FA5">
        <w:rPr>
          <w:rFonts w:ascii="Times New Roman" w:eastAsia="Times New Roman" w:hAnsi="Times New Roman" w:cs="Times New Roman"/>
          <w:color w:val="000000"/>
          <w:sz w:val="28"/>
          <w:szCs w:val="28"/>
          <w:lang w:val="kk-KZ" w:eastAsia="ru-RU"/>
        </w:rPr>
        <w:t>.</w:t>
      </w:r>
      <w:r w:rsidR="00C1350A" w:rsidRPr="00C47FA5">
        <w:rPr>
          <w:rFonts w:ascii="Times New Roman" w:eastAsia="Times New Roman" w:hAnsi="Times New Roman" w:cs="Times New Roman"/>
          <w:color w:val="000000"/>
          <w:sz w:val="28"/>
          <w:szCs w:val="28"/>
          <w:lang w:val="kk-KZ" w:eastAsia="ru-RU"/>
        </w:rPr>
        <w:t xml:space="preserve"> Ал соңында осылай анықталған шешім жолдарын олардың қайсысы әрі қысқа әрі нұсқасын таңдай отыра есеп шешімін бере аламыз.</w:t>
      </w:r>
    </w:p>
    <w:p w14:paraId="54DE90E0" w14:textId="77777777" w:rsidR="00C1350A" w:rsidRPr="00C47FA5" w:rsidRDefault="00C1350A" w:rsidP="00143B54">
      <w:pPr>
        <w:spacing w:after="0" w:line="240" w:lineRule="auto"/>
        <w:ind w:firstLine="708"/>
        <w:jc w:val="both"/>
        <w:rPr>
          <w:rFonts w:ascii="Times New Roman" w:eastAsia="Times New Roman" w:hAnsi="Times New Roman" w:cs="Times New Roman"/>
          <w:color w:val="000000"/>
          <w:sz w:val="28"/>
          <w:szCs w:val="28"/>
          <w:lang w:val="kk-KZ" w:eastAsia="ru-RU"/>
        </w:rPr>
      </w:pPr>
    </w:p>
    <w:p w14:paraId="44DF9C40" w14:textId="77777777" w:rsidR="00C1350A" w:rsidRPr="00C47FA5" w:rsidRDefault="00C1350A" w:rsidP="00143B54">
      <w:pPr>
        <w:spacing w:after="0" w:line="240" w:lineRule="auto"/>
        <w:ind w:firstLine="708"/>
        <w:jc w:val="both"/>
        <w:rPr>
          <w:rFonts w:ascii="Times New Roman" w:eastAsia="Times New Roman" w:hAnsi="Times New Roman" w:cs="Times New Roman"/>
          <w:color w:val="000000"/>
          <w:sz w:val="28"/>
          <w:szCs w:val="28"/>
          <w:lang w:val="kk-KZ" w:eastAsia="ru-RU"/>
        </w:rPr>
      </w:pPr>
    </w:p>
    <w:p w14:paraId="571C319C" w14:textId="77777777" w:rsidR="00C1350A" w:rsidRPr="00C47FA5" w:rsidRDefault="00C1350A" w:rsidP="00143B54">
      <w:pPr>
        <w:spacing w:after="0" w:line="240" w:lineRule="auto"/>
        <w:ind w:firstLine="708"/>
        <w:jc w:val="both"/>
        <w:rPr>
          <w:rFonts w:ascii="Times New Roman" w:eastAsia="Times New Roman" w:hAnsi="Times New Roman" w:cs="Times New Roman"/>
          <w:color w:val="000000"/>
          <w:sz w:val="28"/>
          <w:szCs w:val="28"/>
          <w:lang w:val="kk-KZ" w:eastAsia="ru-RU"/>
        </w:rPr>
      </w:pPr>
    </w:p>
    <w:p w14:paraId="41B2D623" w14:textId="18A5A798" w:rsidR="00C1350A" w:rsidRPr="00C47FA5" w:rsidRDefault="00C1350A" w:rsidP="00143B54">
      <w:pPr>
        <w:spacing w:after="0" w:line="240" w:lineRule="auto"/>
        <w:ind w:firstLine="708"/>
        <w:jc w:val="both"/>
        <w:rPr>
          <w:rFonts w:ascii="Times New Roman" w:eastAsia="Times New Roman" w:hAnsi="Times New Roman" w:cs="Times New Roman"/>
          <w:b/>
          <w:bCs/>
          <w:color w:val="000000"/>
          <w:sz w:val="28"/>
          <w:szCs w:val="28"/>
          <w:lang w:val="kk-KZ" w:eastAsia="ru-RU"/>
        </w:rPr>
      </w:pPr>
      <w:r w:rsidRPr="00C47FA5">
        <w:rPr>
          <w:rFonts w:ascii="Times New Roman" w:eastAsia="Times New Roman" w:hAnsi="Times New Roman" w:cs="Times New Roman"/>
          <w:b/>
          <w:bCs/>
          <w:color w:val="000000"/>
          <w:sz w:val="28"/>
          <w:szCs w:val="28"/>
          <w:lang w:val="kk-KZ" w:eastAsia="ru-RU"/>
        </w:rPr>
        <w:lastRenderedPageBreak/>
        <w:t>1-есеп:</w:t>
      </w:r>
    </w:p>
    <w:p w14:paraId="04CDE206" w14:textId="0BAC908B" w:rsidR="00C1350A" w:rsidRPr="00C47FA5" w:rsidRDefault="00C1350A" w:rsidP="00143B54">
      <w:pPr>
        <w:spacing w:after="0" w:line="240" w:lineRule="auto"/>
        <w:ind w:firstLine="708"/>
        <w:jc w:val="both"/>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O шеңберінің шеңберінде P нүктесі белгіленген (6-сурет). P нүктесінен екі ортогональды диаметрге PA және PB перпендикулярлары жүргізілген. AB=12 деп алсақ, π арқылы өрнелген шеңбердің ауданы қандай болады?</w:t>
      </w:r>
    </w:p>
    <w:p w14:paraId="7631DCFD" w14:textId="77777777" w:rsidR="00237BC3" w:rsidRPr="00C47FA5" w:rsidRDefault="00237BC3" w:rsidP="00143B54">
      <w:pPr>
        <w:spacing w:after="0" w:line="240" w:lineRule="auto"/>
        <w:ind w:firstLine="708"/>
        <w:jc w:val="both"/>
        <w:rPr>
          <w:rFonts w:ascii="Times New Roman" w:eastAsia="Times New Roman" w:hAnsi="Times New Roman" w:cs="Times New Roman"/>
          <w:color w:val="000000"/>
          <w:sz w:val="28"/>
          <w:szCs w:val="28"/>
          <w:lang w:val="kk-KZ" w:eastAsia="ru-RU"/>
        </w:rPr>
      </w:pPr>
    </w:p>
    <w:p w14:paraId="6964A378" w14:textId="0BDC84AF" w:rsidR="00C1350A" w:rsidRPr="00C47FA5" w:rsidRDefault="00C1350A" w:rsidP="00143B54">
      <w:pPr>
        <w:spacing w:after="0" w:line="240" w:lineRule="auto"/>
        <w:jc w:val="center"/>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noProof/>
          <w:color w:val="000000"/>
          <w:sz w:val="28"/>
          <w:szCs w:val="28"/>
          <w:lang w:val="kk-KZ" w:eastAsia="ru-RU"/>
        </w:rPr>
        <w:drawing>
          <wp:inline distT="0" distB="0" distL="0" distR="0" wp14:anchorId="09BB4E39" wp14:editId="4EB4DF04">
            <wp:extent cx="1661936" cy="155050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674302" cy="1562040"/>
                    </a:xfrm>
                    <a:prstGeom prst="rect">
                      <a:avLst/>
                    </a:prstGeom>
                  </pic:spPr>
                </pic:pic>
              </a:graphicData>
            </a:graphic>
          </wp:inline>
        </w:drawing>
      </w:r>
    </w:p>
    <w:p w14:paraId="25DAD417" w14:textId="02B07B19" w:rsidR="00C1350A" w:rsidRPr="00C47FA5" w:rsidRDefault="00C1350A" w:rsidP="00143B54">
      <w:pPr>
        <w:spacing w:after="0" w:line="240" w:lineRule="auto"/>
        <w:jc w:val="center"/>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6-сурет.</w:t>
      </w:r>
    </w:p>
    <w:p w14:paraId="476F1605" w14:textId="77777777" w:rsidR="00237BC3" w:rsidRPr="00C47FA5" w:rsidRDefault="00237BC3" w:rsidP="00143B54">
      <w:pPr>
        <w:spacing w:after="0" w:line="240" w:lineRule="auto"/>
        <w:jc w:val="center"/>
        <w:rPr>
          <w:rFonts w:ascii="Times New Roman" w:eastAsia="Times New Roman" w:hAnsi="Times New Roman" w:cs="Times New Roman"/>
          <w:color w:val="000000"/>
          <w:sz w:val="28"/>
          <w:szCs w:val="28"/>
          <w:lang w:val="kk-KZ" w:eastAsia="ru-RU"/>
        </w:rPr>
      </w:pPr>
    </w:p>
    <w:p w14:paraId="6D662543" w14:textId="77777777" w:rsidR="00237BC3" w:rsidRPr="00C47FA5" w:rsidRDefault="00237BC3" w:rsidP="00143B54">
      <w:pPr>
        <w:spacing w:after="0" w:line="240" w:lineRule="auto"/>
        <w:ind w:firstLine="708"/>
        <w:jc w:val="both"/>
        <w:rPr>
          <w:rFonts w:ascii="Times New Roman" w:eastAsia="Times New Roman" w:hAnsi="Times New Roman" w:cs="Times New Roman"/>
          <w:i/>
          <w:iCs/>
          <w:color w:val="000000"/>
          <w:sz w:val="28"/>
          <w:szCs w:val="28"/>
          <w:lang w:val="kk-KZ" w:eastAsia="ru-RU"/>
        </w:rPr>
      </w:pPr>
      <w:r w:rsidRPr="00C47FA5">
        <w:rPr>
          <w:rFonts w:ascii="Times New Roman" w:eastAsia="Times New Roman" w:hAnsi="Times New Roman" w:cs="Times New Roman"/>
          <w:i/>
          <w:iCs/>
          <w:color w:val="000000"/>
          <w:sz w:val="28"/>
          <w:szCs w:val="28"/>
          <w:lang w:val="kk-KZ" w:eastAsia="ru-RU"/>
        </w:rPr>
        <w:t>Стандартты шешу жолы</w:t>
      </w:r>
    </w:p>
    <w:p w14:paraId="3C945216" w14:textId="22575AED" w:rsidR="00C1350A" w:rsidRPr="00C47FA5" w:rsidRDefault="00237BC3" w:rsidP="00143B54">
      <w:pPr>
        <w:spacing w:after="0" w:line="240" w:lineRule="auto"/>
        <w:ind w:firstLine="708"/>
        <w:jc w:val="both"/>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Әдетте адамдар</w:t>
      </w:r>
      <w:r w:rsidR="00C1350A" w:rsidRPr="00C47FA5">
        <w:rPr>
          <w:rFonts w:ascii="Times New Roman" w:eastAsia="Times New Roman" w:hAnsi="Times New Roman" w:cs="Times New Roman"/>
          <w:color w:val="000000"/>
          <w:sz w:val="28"/>
          <w:szCs w:val="28"/>
          <w:lang w:val="kk-KZ" w:eastAsia="ru-RU"/>
        </w:rPr>
        <w:t xml:space="preserve"> PAB және OAB үшбұрыштары тікбұрышты екенін ескере отырып, Пифагор теоремасын қолдану арқылы шешім табуға тырысады. Алайда, бұл жол </w:t>
      </w:r>
      <w:r w:rsidRPr="00C47FA5">
        <w:rPr>
          <w:rFonts w:ascii="Times New Roman" w:eastAsia="Times New Roman" w:hAnsi="Times New Roman" w:cs="Times New Roman"/>
          <w:color w:val="000000"/>
          <w:sz w:val="28"/>
          <w:szCs w:val="28"/>
          <w:lang w:val="kk-KZ" w:eastAsia="ru-RU"/>
        </w:rPr>
        <w:t>нәтижесіз</w:t>
      </w:r>
      <w:r w:rsidR="00C1350A" w:rsidRPr="00C47FA5">
        <w:rPr>
          <w:rFonts w:ascii="Times New Roman" w:eastAsia="Times New Roman" w:hAnsi="Times New Roman" w:cs="Times New Roman"/>
          <w:color w:val="000000"/>
          <w:sz w:val="28"/>
          <w:szCs w:val="28"/>
          <w:lang w:val="kk-KZ" w:eastAsia="ru-RU"/>
        </w:rPr>
        <w:t xml:space="preserve"> болып шығады, өйткені Пифагор теоремасын қолдану үшін ақпарат жеткіліксіз.</w:t>
      </w:r>
    </w:p>
    <w:p w14:paraId="0C47ED2C" w14:textId="77777777" w:rsidR="00237BC3" w:rsidRPr="00C47FA5" w:rsidRDefault="00237BC3" w:rsidP="00143B54">
      <w:pPr>
        <w:spacing w:after="0" w:line="240" w:lineRule="auto"/>
        <w:ind w:firstLine="708"/>
        <w:jc w:val="both"/>
        <w:rPr>
          <w:rFonts w:ascii="Times New Roman" w:eastAsia="Times New Roman" w:hAnsi="Times New Roman" w:cs="Times New Roman"/>
          <w:i/>
          <w:iCs/>
          <w:color w:val="000000"/>
          <w:sz w:val="28"/>
          <w:szCs w:val="28"/>
          <w:lang w:val="kk-KZ" w:eastAsia="ru-RU"/>
        </w:rPr>
      </w:pPr>
      <w:r w:rsidRPr="00C47FA5">
        <w:rPr>
          <w:rFonts w:ascii="Times New Roman" w:eastAsia="Times New Roman" w:hAnsi="Times New Roman" w:cs="Times New Roman"/>
          <w:i/>
          <w:iCs/>
          <w:color w:val="000000"/>
          <w:sz w:val="28"/>
          <w:szCs w:val="28"/>
          <w:lang w:val="kk-KZ" w:eastAsia="ru-RU"/>
        </w:rPr>
        <w:t>Үлгілі-тиімді шешу жолы</w:t>
      </w:r>
    </w:p>
    <w:p w14:paraId="116D33BF" w14:textId="310804AF" w:rsidR="00C1350A" w:rsidRPr="00C47FA5" w:rsidRDefault="00237BC3" w:rsidP="00143B54">
      <w:pPr>
        <w:spacing w:after="0" w:line="240" w:lineRule="auto"/>
        <w:ind w:firstLine="708"/>
        <w:jc w:val="both"/>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Есепті</w:t>
      </w:r>
      <w:r w:rsidR="00C1350A" w:rsidRPr="00C47FA5">
        <w:rPr>
          <w:rFonts w:ascii="Times New Roman" w:eastAsia="Times New Roman" w:hAnsi="Times New Roman" w:cs="Times New Roman"/>
          <w:color w:val="000000"/>
          <w:sz w:val="28"/>
          <w:szCs w:val="28"/>
          <w:lang w:val="kk-KZ" w:eastAsia="ru-RU"/>
        </w:rPr>
        <w:t xml:space="preserve"> бірнеше әдіспен </w:t>
      </w:r>
      <w:r w:rsidRPr="00C47FA5">
        <w:rPr>
          <w:rFonts w:ascii="Times New Roman" w:eastAsia="Times New Roman" w:hAnsi="Times New Roman" w:cs="Times New Roman"/>
          <w:color w:val="000000"/>
          <w:sz w:val="28"/>
          <w:szCs w:val="28"/>
          <w:lang w:val="kk-KZ" w:eastAsia="ru-RU"/>
        </w:rPr>
        <w:t>шешуге</w:t>
      </w:r>
      <w:r w:rsidR="00C1350A" w:rsidRPr="00C47FA5">
        <w:rPr>
          <w:rFonts w:ascii="Times New Roman" w:eastAsia="Times New Roman" w:hAnsi="Times New Roman" w:cs="Times New Roman"/>
          <w:color w:val="000000"/>
          <w:sz w:val="28"/>
          <w:szCs w:val="28"/>
          <w:lang w:val="kk-KZ" w:eastAsia="ru-RU"/>
        </w:rPr>
        <w:t xml:space="preserve"> өтуге болады. Олардың бірі экстрем</w:t>
      </w:r>
      <w:r w:rsidRPr="00C47FA5">
        <w:rPr>
          <w:rFonts w:ascii="Times New Roman" w:eastAsia="Times New Roman" w:hAnsi="Times New Roman" w:cs="Times New Roman"/>
          <w:color w:val="000000"/>
          <w:sz w:val="28"/>
          <w:szCs w:val="28"/>
          <w:lang w:val="kk-KZ" w:eastAsia="ru-RU"/>
        </w:rPr>
        <w:t>умды</w:t>
      </w:r>
      <w:r w:rsidR="00C1350A" w:rsidRPr="00C47FA5">
        <w:rPr>
          <w:rFonts w:ascii="Times New Roman" w:eastAsia="Times New Roman" w:hAnsi="Times New Roman" w:cs="Times New Roman"/>
          <w:color w:val="000000"/>
          <w:sz w:val="28"/>
          <w:szCs w:val="28"/>
          <w:lang w:val="kk-KZ" w:eastAsia="ru-RU"/>
        </w:rPr>
        <w:t xml:space="preserve"> талдауды қамтиды. Шеңбердегі P нүктесі Q нүктесімен біріктіріледі делік, содан кейін AB сегменті шеңбердің радиусы болып табылатын QO сегментіне тең болады. Демек, шеңбердің ауданы </w:t>
      </w:r>
      <m:oMath>
        <m:r>
          <w:rPr>
            <w:rFonts w:ascii="Cambria Math" w:eastAsia="Times New Roman" w:hAnsi="Cambria Math" w:cs="Times New Roman"/>
            <w:color w:val="000000"/>
            <w:sz w:val="28"/>
            <w:szCs w:val="28"/>
            <w:lang w:val="kk-KZ" w:eastAsia="ru-RU"/>
          </w:rPr>
          <m:t>S=π</m:t>
        </m:r>
        <m:sSup>
          <m:sSupPr>
            <m:ctrlPr>
              <w:rPr>
                <w:rFonts w:ascii="Cambria Math" w:eastAsia="Times New Roman" w:hAnsi="Cambria Math" w:cs="Times New Roman"/>
                <w:i/>
                <w:color w:val="000000"/>
                <w:sz w:val="28"/>
                <w:szCs w:val="28"/>
                <w:lang w:val="kk-KZ" w:eastAsia="ru-RU"/>
              </w:rPr>
            </m:ctrlPr>
          </m:sSupPr>
          <m:e>
            <m:r>
              <w:rPr>
                <w:rFonts w:ascii="Cambria Math" w:eastAsia="Times New Roman" w:hAnsi="Cambria Math" w:cs="Times New Roman"/>
                <w:color w:val="000000"/>
                <w:sz w:val="28"/>
                <w:szCs w:val="28"/>
                <w:lang w:val="kk-KZ" w:eastAsia="ru-RU"/>
              </w:rPr>
              <m:t>R</m:t>
            </m:r>
          </m:e>
          <m:sup>
            <m:r>
              <w:rPr>
                <w:rFonts w:ascii="Cambria Math" w:eastAsia="Times New Roman" w:hAnsi="Cambria Math" w:cs="Times New Roman"/>
                <w:color w:val="000000"/>
                <w:sz w:val="28"/>
                <w:szCs w:val="28"/>
                <w:lang w:val="kk-KZ" w:eastAsia="ru-RU"/>
              </w:rPr>
              <m:t>2</m:t>
            </m:r>
          </m:sup>
        </m:sSup>
        <m:r>
          <w:rPr>
            <w:rFonts w:ascii="Cambria Math" w:eastAsia="Times New Roman" w:hAnsi="Cambria Math" w:cs="Times New Roman"/>
            <w:color w:val="000000"/>
            <w:sz w:val="28"/>
            <w:szCs w:val="28"/>
            <w:lang w:val="kk-KZ" w:eastAsia="ru-RU"/>
          </w:rPr>
          <m:t>=144π</m:t>
        </m:r>
      </m:oMath>
      <w:r w:rsidR="00C1350A" w:rsidRPr="00C47FA5">
        <w:rPr>
          <w:rFonts w:ascii="Times New Roman" w:eastAsia="Times New Roman" w:hAnsi="Times New Roman" w:cs="Times New Roman"/>
          <w:color w:val="000000"/>
          <w:sz w:val="28"/>
          <w:szCs w:val="28"/>
          <w:lang w:val="kk-KZ" w:eastAsia="ru-RU"/>
        </w:rPr>
        <w:t xml:space="preserve"> болады.</w:t>
      </w:r>
    </w:p>
    <w:p w14:paraId="7969DACB" w14:textId="760949F6" w:rsidR="00C1350A" w:rsidRPr="00C47FA5" w:rsidRDefault="00C1350A" w:rsidP="00143B54">
      <w:pPr>
        <w:spacing w:after="0" w:line="240" w:lineRule="auto"/>
        <w:ind w:firstLine="708"/>
        <w:jc w:val="both"/>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 xml:space="preserve">Сондай-ақ, тапсырманы басқаша қарастыруға болады. </w:t>
      </w:r>
      <w:r w:rsidR="00237BC3" w:rsidRPr="00C47FA5">
        <w:rPr>
          <w:rFonts w:ascii="Times New Roman" w:eastAsia="Times New Roman" w:hAnsi="Times New Roman" w:cs="Times New Roman"/>
          <w:color w:val="000000"/>
          <w:sz w:val="28"/>
          <w:szCs w:val="28"/>
          <w:lang w:val="kk-KZ" w:eastAsia="ru-RU"/>
        </w:rPr>
        <w:t xml:space="preserve">PAOB төртбұрышын </w:t>
      </w:r>
      <w:r w:rsidRPr="00C47FA5">
        <w:rPr>
          <w:rFonts w:ascii="Times New Roman" w:eastAsia="Times New Roman" w:hAnsi="Times New Roman" w:cs="Times New Roman"/>
          <w:color w:val="000000"/>
          <w:sz w:val="28"/>
          <w:szCs w:val="28"/>
          <w:lang w:val="kk-KZ" w:eastAsia="ru-RU"/>
        </w:rPr>
        <w:t xml:space="preserve">тіктөртбұрыш ретінде анықтауға болады. AB </w:t>
      </w:r>
      <w:r w:rsidR="00237BC3" w:rsidRPr="00C47FA5">
        <w:rPr>
          <w:rFonts w:ascii="Times New Roman" w:eastAsia="Times New Roman" w:hAnsi="Times New Roman" w:cs="Times New Roman"/>
          <w:color w:val="000000"/>
          <w:sz w:val="28"/>
          <w:szCs w:val="28"/>
          <w:lang w:val="kk-KZ" w:eastAsia="ru-RU"/>
        </w:rPr>
        <w:t>сызығы</w:t>
      </w:r>
      <w:r w:rsidRPr="00C47FA5">
        <w:rPr>
          <w:rFonts w:ascii="Times New Roman" w:eastAsia="Times New Roman" w:hAnsi="Times New Roman" w:cs="Times New Roman"/>
          <w:color w:val="000000"/>
          <w:sz w:val="28"/>
          <w:szCs w:val="28"/>
          <w:lang w:val="kk-KZ" w:eastAsia="ru-RU"/>
        </w:rPr>
        <w:t xml:space="preserve"> PO сияқты </w:t>
      </w:r>
      <w:r w:rsidR="00237BC3" w:rsidRPr="00C47FA5">
        <w:rPr>
          <w:rFonts w:ascii="Times New Roman" w:eastAsia="Times New Roman" w:hAnsi="Times New Roman" w:cs="Times New Roman"/>
          <w:color w:val="000000"/>
          <w:sz w:val="28"/>
          <w:szCs w:val="28"/>
          <w:lang w:val="kk-KZ" w:eastAsia="ru-RU"/>
        </w:rPr>
        <w:t xml:space="preserve">PAOB тіктөртбұрышының </w:t>
      </w:r>
      <w:r w:rsidRPr="00C47FA5">
        <w:rPr>
          <w:rFonts w:ascii="Times New Roman" w:eastAsia="Times New Roman" w:hAnsi="Times New Roman" w:cs="Times New Roman"/>
          <w:color w:val="000000"/>
          <w:sz w:val="28"/>
          <w:szCs w:val="28"/>
          <w:lang w:val="kk-KZ" w:eastAsia="ru-RU"/>
        </w:rPr>
        <w:t>диагоналы болып табылады. Тіктөртбұрыштың диагональдарының теңдігін ескере отырып,</w:t>
      </w:r>
      <w:r w:rsidR="00E45E0E" w:rsidRPr="00C47FA5">
        <w:rPr>
          <w:rFonts w:ascii="Times New Roman" w:eastAsia="Times New Roman" w:hAnsi="Times New Roman" w:cs="Times New Roman"/>
          <w:color w:val="000000"/>
          <w:sz w:val="28"/>
          <w:szCs w:val="28"/>
          <w:lang w:val="kk-KZ" w:eastAsia="ru-RU"/>
        </w:rPr>
        <w:t xml:space="preserve"> ал</w:t>
      </w:r>
      <w:r w:rsidRPr="00C47FA5">
        <w:rPr>
          <w:rFonts w:ascii="Times New Roman" w:eastAsia="Times New Roman" w:hAnsi="Times New Roman" w:cs="Times New Roman"/>
          <w:color w:val="000000"/>
          <w:sz w:val="28"/>
          <w:szCs w:val="28"/>
          <w:lang w:val="kk-KZ" w:eastAsia="ru-RU"/>
        </w:rPr>
        <w:t xml:space="preserve"> PO шеңбер</w:t>
      </w:r>
      <w:r w:rsidR="00E45E0E" w:rsidRPr="00C47FA5">
        <w:rPr>
          <w:rFonts w:ascii="Times New Roman" w:eastAsia="Times New Roman" w:hAnsi="Times New Roman" w:cs="Times New Roman"/>
          <w:color w:val="000000"/>
          <w:sz w:val="28"/>
          <w:szCs w:val="28"/>
          <w:lang w:val="kk-KZ" w:eastAsia="ru-RU"/>
        </w:rPr>
        <w:t>дің</w:t>
      </w:r>
      <w:r w:rsidRPr="00C47FA5">
        <w:rPr>
          <w:rFonts w:ascii="Times New Roman" w:eastAsia="Times New Roman" w:hAnsi="Times New Roman" w:cs="Times New Roman"/>
          <w:color w:val="000000"/>
          <w:sz w:val="28"/>
          <w:szCs w:val="28"/>
          <w:lang w:val="kk-KZ" w:eastAsia="ru-RU"/>
        </w:rPr>
        <w:t xml:space="preserve"> радиусы</w:t>
      </w:r>
      <w:r w:rsidR="00E45E0E" w:rsidRPr="00C47FA5">
        <w:rPr>
          <w:rFonts w:ascii="Times New Roman" w:eastAsia="Times New Roman" w:hAnsi="Times New Roman" w:cs="Times New Roman"/>
          <w:color w:val="000000"/>
          <w:sz w:val="28"/>
          <w:szCs w:val="28"/>
          <w:lang w:val="kk-KZ" w:eastAsia="ru-RU"/>
        </w:rPr>
        <w:t xml:space="preserve"> екенін байқай аламыз. Сонда қайтадан</w:t>
      </w:r>
      <w:r w:rsidRPr="00C47FA5">
        <w:rPr>
          <w:rFonts w:ascii="Times New Roman" w:eastAsia="Times New Roman" w:hAnsi="Times New Roman" w:cs="Times New Roman"/>
          <w:color w:val="000000"/>
          <w:sz w:val="28"/>
          <w:szCs w:val="28"/>
          <w:lang w:val="kk-KZ" w:eastAsia="ru-RU"/>
        </w:rPr>
        <w:t xml:space="preserve"> </w:t>
      </w:r>
      <w:r w:rsidR="00E45E0E" w:rsidRPr="00C47FA5">
        <w:rPr>
          <w:rFonts w:ascii="Times New Roman" w:eastAsia="Times New Roman" w:hAnsi="Times New Roman" w:cs="Times New Roman"/>
          <w:color w:val="000000"/>
          <w:sz w:val="28"/>
          <w:szCs w:val="28"/>
          <w:lang w:val="kk-KZ" w:eastAsia="ru-RU"/>
        </w:rPr>
        <w:t xml:space="preserve">шеңбердің ауданы </w:t>
      </w:r>
      <m:oMath>
        <m:r>
          <w:rPr>
            <w:rFonts w:ascii="Cambria Math" w:eastAsia="Times New Roman" w:hAnsi="Cambria Math" w:cs="Times New Roman"/>
            <w:color w:val="000000"/>
            <w:sz w:val="28"/>
            <w:szCs w:val="28"/>
            <w:lang w:val="en-US" w:eastAsia="ru-RU"/>
          </w:rPr>
          <m:t>S</m:t>
        </m:r>
        <m:r>
          <w:rPr>
            <w:rFonts w:ascii="Cambria Math" w:eastAsia="Times New Roman" w:hAnsi="Cambria Math" w:cs="Times New Roman"/>
            <w:color w:val="000000"/>
            <w:sz w:val="28"/>
            <w:szCs w:val="28"/>
            <w:lang w:eastAsia="ru-RU"/>
          </w:rPr>
          <m:t>=</m:t>
        </m:r>
        <m:r>
          <w:rPr>
            <w:rFonts w:ascii="Cambria Math" w:eastAsia="Times New Roman" w:hAnsi="Cambria Math" w:cs="Times New Roman"/>
            <w:color w:val="000000"/>
            <w:sz w:val="28"/>
            <w:szCs w:val="28"/>
            <w:lang w:val="kk-KZ" w:eastAsia="ru-RU"/>
          </w:rPr>
          <m:t>π</m:t>
        </m:r>
        <m:sSup>
          <m:sSupPr>
            <m:ctrlPr>
              <w:rPr>
                <w:rFonts w:ascii="Cambria Math" w:eastAsia="Times New Roman" w:hAnsi="Cambria Math" w:cs="Times New Roman"/>
                <w:i/>
                <w:color w:val="000000"/>
                <w:sz w:val="28"/>
                <w:szCs w:val="28"/>
                <w:lang w:val="kk-KZ" w:eastAsia="ru-RU"/>
              </w:rPr>
            </m:ctrlPr>
          </m:sSupPr>
          <m:e>
            <m:r>
              <w:rPr>
                <w:rFonts w:ascii="Cambria Math" w:eastAsia="Times New Roman" w:hAnsi="Cambria Math" w:cs="Times New Roman"/>
                <w:color w:val="000000"/>
                <w:sz w:val="28"/>
                <w:szCs w:val="28"/>
                <w:lang w:val="kk-KZ" w:eastAsia="ru-RU"/>
              </w:rPr>
              <m:t>R</m:t>
            </m:r>
          </m:e>
          <m:sup>
            <m:r>
              <w:rPr>
                <w:rFonts w:ascii="Cambria Math" w:eastAsia="Times New Roman" w:hAnsi="Cambria Math" w:cs="Times New Roman"/>
                <w:color w:val="000000"/>
                <w:sz w:val="28"/>
                <w:szCs w:val="28"/>
                <w:lang w:val="kk-KZ" w:eastAsia="ru-RU"/>
              </w:rPr>
              <m:t>2</m:t>
            </m:r>
          </m:sup>
        </m:sSup>
        <m:r>
          <w:rPr>
            <w:rFonts w:ascii="Cambria Math" w:eastAsia="Times New Roman" w:hAnsi="Cambria Math" w:cs="Times New Roman"/>
            <w:color w:val="000000"/>
            <w:sz w:val="28"/>
            <w:szCs w:val="28"/>
            <w:lang w:val="kk-KZ" w:eastAsia="ru-RU"/>
          </w:rPr>
          <m:t>=144π</m:t>
        </m:r>
      </m:oMath>
      <w:r w:rsidR="00E45E0E" w:rsidRPr="00C47FA5">
        <w:rPr>
          <w:rFonts w:ascii="Times New Roman" w:eastAsia="Times New Roman" w:hAnsi="Times New Roman" w:cs="Times New Roman"/>
          <w:color w:val="000000"/>
          <w:sz w:val="28"/>
          <w:szCs w:val="28"/>
          <w:lang w:val="kk-KZ" w:eastAsia="ru-RU"/>
        </w:rPr>
        <w:t xml:space="preserve"> болады.</w:t>
      </w:r>
    </w:p>
    <w:p w14:paraId="5D675C20" w14:textId="77777777" w:rsidR="00936DD5" w:rsidRPr="00C47FA5" w:rsidRDefault="00936DD5" w:rsidP="00143B54">
      <w:pPr>
        <w:spacing w:after="0" w:line="240" w:lineRule="auto"/>
        <w:ind w:firstLine="708"/>
        <w:jc w:val="both"/>
        <w:rPr>
          <w:rFonts w:ascii="Times New Roman" w:eastAsia="Times New Roman" w:hAnsi="Times New Roman" w:cs="Times New Roman"/>
          <w:color w:val="000000"/>
          <w:sz w:val="28"/>
          <w:szCs w:val="28"/>
          <w:lang w:val="kk-KZ" w:eastAsia="ru-RU"/>
        </w:rPr>
      </w:pPr>
    </w:p>
    <w:p w14:paraId="6CFB9CBF" w14:textId="1A69ED18" w:rsidR="00C1350A" w:rsidRPr="00C47FA5" w:rsidRDefault="00E45E0E" w:rsidP="00143B54">
      <w:pPr>
        <w:spacing w:after="0" w:line="240" w:lineRule="auto"/>
        <w:ind w:firstLine="708"/>
        <w:jc w:val="both"/>
        <w:rPr>
          <w:rFonts w:ascii="Times New Roman" w:eastAsia="Times New Roman" w:hAnsi="Times New Roman" w:cs="Times New Roman"/>
          <w:b/>
          <w:bCs/>
          <w:color w:val="000000"/>
          <w:sz w:val="28"/>
          <w:szCs w:val="28"/>
          <w:lang w:val="kk-KZ" w:eastAsia="ru-RU"/>
        </w:rPr>
      </w:pPr>
      <w:r w:rsidRPr="00C47FA5">
        <w:rPr>
          <w:rFonts w:ascii="Times New Roman" w:eastAsia="Times New Roman" w:hAnsi="Times New Roman" w:cs="Times New Roman"/>
          <w:b/>
          <w:bCs/>
          <w:color w:val="000000"/>
          <w:sz w:val="28"/>
          <w:szCs w:val="28"/>
          <w:lang w:val="kk-KZ" w:eastAsia="ru-RU"/>
        </w:rPr>
        <w:t>2-есеп:</w:t>
      </w:r>
    </w:p>
    <w:p w14:paraId="5DB24B46" w14:textId="591008C7" w:rsidR="00C1350A" w:rsidRPr="00C47FA5" w:rsidRDefault="00C1350A" w:rsidP="00143B54">
      <w:pPr>
        <w:spacing w:after="0" w:line="240" w:lineRule="auto"/>
        <w:ind w:firstLine="708"/>
        <w:jc w:val="both"/>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Он сарай зергері</w:t>
      </w:r>
      <w:r w:rsidR="00936DD5" w:rsidRPr="00C47FA5">
        <w:rPr>
          <w:rFonts w:ascii="Times New Roman" w:eastAsia="Times New Roman" w:hAnsi="Times New Roman" w:cs="Times New Roman"/>
          <w:color w:val="000000"/>
          <w:sz w:val="28"/>
          <w:szCs w:val="28"/>
          <w:lang w:val="kk-KZ" w:eastAsia="ru-RU"/>
        </w:rPr>
        <w:t>нің әрқайсысы</w:t>
      </w:r>
      <w:r w:rsidRPr="00C47FA5">
        <w:rPr>
          <w:rFonts w:ascii="Times New Roman" w:eastAsia="Times New Roman" w:hAnsi="Times New Roman" w:cs="Times New Roman"/>
          <w:color w:val="000000"/>
          <w:sz w:val="28"/>
          <w:szCs w:val="28"/>
          <w:lang w:val="kk-KZ" w:eastAsia="ru-RU"/>
        </w:rPr>
        <w:t xml:space="preserve"> </w:t>
      </w:r>
      <w:r w:rsidR="00E45E0E" w:rsidRPr="00C47FA5">
        <w:rPr>
          <w:rFonts w:ascii="Times New Roman" w:eastAsia="Times New Roman" w:hAnsi="Times New Roman" w:cs="Times New Roman"/>
          <w:color w:val="000000"/>
          <w:sz w:val="28"/>
          <w:szCs w:val="28"/>
          <w:lang w:val="kk-KZ" w:eastAsia="ru-RU"/>
        </w:rPr>
        <w:t>патшаның</w:t>
      </w:r>
      <w:r w:rsidRPr="00C47FA5">
        <w:rPr>
          <w:rFonts w:ascii="Times New Roman" w:eastAsia="Times New Roman" w:hAnsi="Times New Roman" w:cs="Times New Roman"/>
          <w:color w:val="000000"/>
          <w:sz w:val="28"/>
          <w:szCs w:val="28"/>
          <w:lang w:val="kk-KZ" w:eastAsia="ru-RU"/>
        </w:rPr>
        <w:t xml:space="preserve"> кеңесшісі</w:t>
      </w:r>
      <w:r w:rsidR="00936DD5" w:rsidRPr="00C47FA5">
        <w:rPr>
          <w:rFonts w:ascii="Times New Roman" w:eastAsia="Times New Roman" w:hAnsi="Times New Roman" w:cs="Times New Roman"/>
          <w:color w:val="000000"/>
          <w:sz w:val="28"/>
          <w:szCs w:val="28"/>
          <w:lang w:val="kk-KZ" w:eastAsia="ru-RU"/>
        </w:rPr>
        <w:t>не</w:t>
      </w:r>
      <w:r w:rsidRPr="00C47FA5">
        <w:rPr>
          <w:rFonts w:ascii="Times New Roman" w:eastAsia="Times New Roman" w:hAnsi="Times New Roman" w:cs="Times New Roman"/>
          <w:color w:val="000000"/>
          <w:sz w:val="28"/>
          <w:szCs w:val="28"/>
          <w:lang w:val="kk-KZ" w:eastAsia="ru-RU"/>
        </w:rPr>
        <w:t xml:space="preserve"> 10 </w:t>
      </w:r>
      <w:r w:rsidR="00936DD5" w:rsidRPr="00C47FA5">
        <w:rPr>
          <w:rFonts w:ascii="Times New Roman" w:eastAsia="Times New Roman" w:hAnsi="Times New Roman" w:cs="Times New Roman"/>
          <w:color w:val="000000"/>
          <w:sz w:val="28"/>
          <w:szCs w:val="28"/>
          <w:lang w:val="kk-KZ" w:eastAsia="ru-RU"/>
        </w:rPr>
        <w:t>алтын тиыннан</w:t>
      </w:r>
      <w:r w:rsidRPr="00C47FA5">
        <w:rPr>
          <w:rFonts w:ascii="Times New Roman" w:eastAsia="Times New Roman" w:hAnsi="Times New Roman" w:cs="Times New Roman"/>
          <w:color w:val="000000"/>
          <w:sz w:val="28"/>
          <w:szCs w:val="28"/>
          <w:lang w:val="kk-KZ" w:eastAsia="ru-RU"/>
        </w:rPr>
        <w:t xml:space="preserve"> тұратын </w:t>
      </w:r>
      <w:r w:rsidR="00936DD5" w:rsidRPr="00C47FA5">
        <w:rPr>
          <w:rFonts w:ascii="Times New Roman" w:eastAsia="Times New Roman" w:hAnsi="Times New Roman" w:cs="Times New Roman"/>
          <w:color w:val="000000"/>
          <w:sz w:val="28"/>
          <w:szCs w:val="28"/>
          <w:lang w:val="kk-KZ" w:eastAsia="ru-RU"/>
        </w:rPr>
        <w:t>дорба</w:t>
      </w:r>
      <w:r w:rsidRPr="00C47FA5">
        <w:rPr>
          <w:rFonts w:ascii="Times New Roman" w:eastAsia="Times New Roman" w:hAnsi="Times New Roman" w:cs="Times New Roman"/>
          <w:color w:val="000000"/>
          <w:sz w:val="28"/>
          <w:szCs w:val="28"/>
          <w:lang w:val="kk-KZ" w:eastAsia="ru-RU"/>
        </w:rPr>
        <w:t xml:space="preserve"> берді. </w:t>
      </w:r>
      <w:r w:rsidR="00936DD5" w:rsidRPr="00C47FA5">
        <w:rPr>
          <w:rFonts w:ascii="Times New Roman" w:eastAsia="Times New Roman" w:hAnsi="Times New Roman" w:cs="Times New Roman"/>
          <w:color w:val="000000"/>
          <w:sz w:val="28"/>
          <w:szCs w:val="28"/>
          <w:lang w:val="kk-KZ" w:eastAsia="ru-RU"/>
        </w:rPr>
        <w:t>Сау</w:t>
      </w:r>
      <w:r w:rsidRPr="00C47FA5">
        <w:rPr>
          <w:rFonts w:ascii="Times New Roman" w:eastAsia="Times New Roman" w:hAnsi="Times New Roman" w:cs="Times New Roman"/>
          <w:color w:val="000000"/>
          <w:sz w:val="28"/>
          <w:szCs w:val="28"/>
          <w:lang w:val="kk-KZ" w:eastAsia="ru-RU"/>
        </w:rPr>
        <w:t xml:space="preserve"> </w:t>
      </w:r>
      <w:r w:rsidR="00936DD5" w:rsidRPr="00C47FA5">
        <w:rPr>
          <w:rFonts w:ascii="Times New Roman" w:eastAsia="Times New Roman" w:hAnsi="Times New Roman" w:cs="Times New Roman"/>
          <w:color w:val="000000"/>
          <w:sz w:val="28"/>
          <w:szCs w:val="28"/>
          <w:lang w:val="kk-KZ" w:eastAsia="ru-RU"/>
        </w:rPr>
        <w:t>тиынның</w:t>
      </w:r>
      <w:r w:rsidRPr="00C47FA5">
        <w:rPr>
          <w:rFonts w:ascii="Times New Roman" w:eastAsia="Times New Roman" w:hAnsi="Times New Roman" w:cs="Times New Roman"/>
          <w:color w:val="000000"/>
          <w:sz w:val="28"/>
          <w:szCs w:val="28"/>
          <w:lang w:val="kk-KZ" w:eastAsia="ru-RU"/>
        </w:rPr>
        <w:t xml:space="preserve"> салмағы 1</w:t>
      </w:r>
      <w:r w:rsidR="00936DD5" w:rsidRPr="00C47FA5">
        <w:rPr>
          <w:rFonts w:ascii="Times New Roman" w:eastAsia="Times New Roman" w:hAnsi="Times New Roman" w:cs="Times New Roman"/>
          <w:color w:val="000000"/>
          <w:sz w:val="28"/>
          <w:szCs w:val="28"/>
          <w:lang w:val="kk-KZ" w:eastAsia="ru-RU"/>
        </w:rPr>
        <w:t>00 грамм</w:t>
      </w:r>
      <w:r w:rsidRPr="00C47FA5">
        <w:rPr>
          <w:rFonts w:ascii="Times New Roman" w:eastAsia="Times New Roman" w:hAnsi="Times New Roman" w:cs="Times New Roman"/>
          <w:color w:val="000000"/>
          <w:sz w:val="28"/>
          <w:szCs w:val="28"/>
          <w:lang w:val="kk-KZ" w:eastAsia="ru-RU"/>
        </w:rPr>
        <w:t xml:space="preserve">, бірақ бір </w:t>
      </w:r>
      <w:r w:rsidR="00936DD5" w:rsidRPr="00C47FA5">
        <w:rPr>
          <w:rFonts w:ascii="Times New Roman" w:eastAsia="Times New Roman" w:hAnsi="Times New Roman" w:cs="Times New Roman"/>
          <w:color w:val="000000"/>
          <w:sz w:val="28"/>
          <w:szCs w:val="28"/>
          <w:lang w:val="kk-KZ" w:eastAsia="ru-RU"/>
        </w:rPr>
        <w:t xml:space="preserve"> дорбада сау емес тиындар</w:t>
      </w:r>
      <w:r w:rsidRPr="00C47FA5">
        <w:rPr>
          <w:rFonts w:ascii="Times New Roman" w:eastAsia="Times New Roman" w:hAnsi="Times New Roman" w:cs="Times New Roman"/>
          <w:color w:val="000000"/>
          <w:sz w:val="28"/>
          <w:szCs w:val="28"/>
          <w:lang w:val="kk-KZ" w:eastAsia="ru-RU"/>
        </w:rPr>
        <w:t xml:space="preserve"> бар</w:t>
      </w:r>
      <w:r w:rsidR="00936DD5" w:rsidRPr="00C47FA5">
        <w:rPr>
          <w:rFonts w:ascii="Times New Roman" w:eastAsia="Times New Roman" w:hAnsi="Times New Roman" w:cs="Times New Roman"/>
          <w:color w:val="000000"/>
          <w:sz w:val="28"/>
          <w:szCs w:val="28"/>
          <w:lang w:val="kk-KZ" w:eastAsia="ru-RU"/>
        </w:rPr>
        <w:t xml:space="preserve"> және олардың әрқайсысының салмағы сау тиыннан 10 граммга төмен. Патша кеңесшісі сол он сарай зергерлерінің арасынан алаяқты тапқысы келеді және сол алаяқты табу үшін</w:t>
      </w:r>
      <w:r w:rsidRPr="00C47FA5">
        <w:rPr>
          <w:rFonts w:ascii="Times New Roman" w:eastAsia="Times New Roman" w:hAnsi="Times New Roman" w:cs="Times New Roman"/>
          <w:color w:val="000000"/>
          <w:sz w:val="28"/>
          <w:szCs w:val="28"/>
          <w:lang w:val="kk-KZ" w:eastAsia="ru-RU"/>
        </w:rPr>
        <w:t xml:space="preserve"> </w:t>
      </w:r>
      <w:r w:rsidR="00936DD5" w:rsidRPr="00C47FA5">
        <w:rPr>
          <w:rFonts w:ascii="Times New Roman" w:eastAsia="Times New Roman" w:hAnsi="Times New Roman" w:cs="Times New Roman"/>
          <w:color w:val="000000"/>
          <w:sz w:val="28"/>
          <w:szCs w:val="28"/>
          <w:lang w:val="kk-KZ" w:eastAsia="ru-RU"/>
        </w:rPr>
        <w:t xml:space="preserve"> дорбаларды тек бір рет өлшеуі керек</w:t>
      </w:r>
      <w:r w:rsidRPr="00C47FA5">
        <w:rPr>
          <w:rFonts w:ascii="Times New Roman" w:eastAsia="Times New Roman" w:hAnsi="Times New Roman" w:cs="Times New Roman"/>
          <w:color w:val="000000"/>
          <w:sz w:val="28"/>
          <w:szCs w:val="28"/>
          <w:lang w:val="kk-KZ" w:eastAsia="ru-RU"/>
        </w:rPr>
        <w:t>.</w:t>
      </w:r>
      <w:r w:rsidR="00936DD5" w:rsidRPr="00C47FA5">
        <w:rPr>
          <w:rFonts w:ascii="Times New Roman" w:eastAsia="Times New Roman" w:hAnsi="Times New Roman" w:cs="Times New Roman"/>
          <w:color w:val="000000"/>
          <w:sz w:val="28"/>
          <w:szCs w:val="28"/>
          <w:lang w:val="kk-KZ" w:eastAsia="ru-RU"/>
        </w:rPr>
        <w:t xml:space="preserve"> Тек бір рет өлшеу арқылы патша кеңесшісі алаяқты қалай анықтайды?</w:t>
      </w:r>
    </w:p>
    <w:p w14:paraId="572DB0E7" w14:textId="77777777" w:rsidR="00936DD5" w:rsidRPr="00C47FA5" w:rsidRDefault="00936DD5" w:rsidP="00143B54">
      <w:pPr>
        <w:spacing w:after="0" w:line="240" w:lineRule="auto"/>
        <w:ind w:firstLine="708"/>
        <w:jc w:val="both"/>
        <w:rPr>
          <w:rFonts w:ascii="Times New Roman" w:eastAsia="Times New Roman" w:hAnsi="Times New Roman" w:cs="Times New Roman"/>
          <w:i/>
          <w:iCs/>
          <w:color w:val="000000"/>
          <w:sz w:val="28"/>
          <w:szCs w:val="28"/>
          <w:lang w:val="kk-KZ" w:eastAsia="ru-RU"/>
        </w:rPr>
      </w:pPr>
      <w:r w:rsidRPr="00C47FA5">
        <w:rPr>
          <w:rFonts w:ascii="Times New Roman" w:eastAsia="Times New Roman" w:hAnsi="Times New Roman" w:cs="Times New Roman"/>
          <w:i/>
          <w:iCs/>
          <w:color w:val="000000"/>
          <w:sz w:val="28"/>
          <w:szCs w:val="28"/>
          <w:lang w:val="kk-KZ" w:eastAsia="ru-RU"/>
        </w:rPr>
        <w:t>Стандартты шешу жолы</w:t>
      </w:r>
    </w:p>
    <w:p w14:paraId="675253A1" w14:textId="2DAD475B" w:rsidR="00C1350A" w:rsidRPr="00C47FA5" w:rsidRDefault="00C1350A" w:rsidP="00143B54">
      <w:pPr>
        <w:spacing w:after="0" w:line="240" w:lineRule="auto"/>
        <w:ind w:firstLine="708"/>
        <w:jc w:val="both"/>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 xml:space="preserve">Әдетте өлшеу үшін </w:t>
      </w:r>
      <w:r w:rsidR="00936DD5" w:rsidRPr="00C47FA5">
        <w:rPr>
          <w:rFonts w:ascii="Times New Roman" w:eastAsia="Times New Roman" w:hAnsi="Times New Roman" w:cs="Times New Roman"/>
          <w:color w:val="000000"/>
          <w:sz w:val="28"/>
          <w:szCs w:val="28"/>
          <w:lang w:val="kk-KZ" w:eastAsia="ru-RU"/>
        </w:rPr>
        <w:t xml:space="preserve">рет-ретімен </w:t>
      </w:r>
      <w:r w:rsidRPr="00C47FA5">
        <w:rPr>
          <w:rFonts w:ascii="Times New Roman" w:eastAsia="Times New Roman" w:hAnsi="Times New Roman" w:cs="Times New Roman"/>
          <w:color w:val="000000"/>
          <w:sz w:val="28"/>
          <w:szCs w:val="28"/>
          <w:lang w:val="kk-KZ" w:eastAsia="ru-RU"/>
        </w:rPr>
        <w:t xml:space="preserve">бір </w:t>
      </w:r>
      <w:r w:rsidR="00936DD5" w:rsidRPr="00C47FA5">
        <w:rPr>
          <w:rFonts w:ascii="Times New Roman" w:eastAsia="Times New Roman" w:hAnsi="Times New Roman" w:cs="Times New Roman"/>
          <w:color w:val="000000"/>
          <w:sz w:val="28"/>
          <w:szCs w:val="28"/>
          <w:lang w:val="kk-KZ" w:eastAsia="ru-RU"/>
        </w:rPr>
        <w:t>дорба</w:t>
      </w:r>
      <w:r w:rsidRPr="00C47FA5">
        <w:rPr>
          <w:rFonts w:ascii="Times New Roman" w:eastAsia="Times New Roman" w:hAnsi="Times New Roman" w:cs="Times New Roman"/>
          <w:color w:val="000000"/>
          <w:sz w:val="28"/>
          <w:szCs w:val="28"/>
          <w:lang w:val="kk-KZ" w:eastAsia="ru-RU"/>
        </w:rPr>
        <w:t xml:space="preserve"> таңдал</w:t>
      </w:r>
      <w:r w:rsidR="00936DD5" w:rsidRPr="00C47FA5">
        <w:rPr>
          <w:rFonts w:ascii="Times New Roman" w:eastAsia="Times New Roman" w:hAnsi="Times New Roman" w:cs="Times New Roman"/>
          <w:color w:val="000000"/>
          <w:sz w:val="28"/>
          <w:szCs w:val="28"/>
          <w:lang w:val="kk-KZ" w:eastAsia="ru-RU"/>
        </w:rPr>
        <w:t>ып өлшенеді</w:t>
      </w:r>
      <w:r w:rsidRPr="00C47FA5">
        <w:rPr>
          <w:rFonts w:ascii="Times New Roman" w:eastAsia="Times New Roman" w:hAnsi="Times New Roman" w:cs="Times New Roman"/>
          <w:color w:val="000000"/>
          <w:sz w:val="28"/>
          <w:szCs w:val="28"/>
          <w:lang w:val="kk-KZ" w:eastAsia="ru-RU"/>
        </w:rPr>
        <w:t xml:space="preserve">, </w:t>
      </w:r>
      <w:r w:rsidR="00756A20" w:rsidRPr="00C47FA5">
        <w:rPr>
          <w:rFonts w:ascii="Times New Roman" w:eastAsia="Times New Roman" w:hAnsi="Times New Roman" w:cs="Times New Roman"/>
          <w:color w:val="000000"/>
          <w:sz w:val="28"/>
          <w:szCs w:val="28"/>
          <w:lang w:val="kk-KZ" w:eastAsia="ru-RU"/>
        </w:rPr>
        <w:t>осындай әдіс 10 өлшеудің тек біреуінде ғана нәтиже көрсетеді</w:t>
      </w:r>
      <w:r w:rsidRPr="00C47FA5">
        <w:rPr>
          <w:rFonts w:ascii="Times New Roman" w:eastAsia="Times New Roman" w:hAnsi="Times New Roman" w:cs="Times New Roman"/>
          <w:color w:val="000000"/>
          <w:sz w:val="28"/>
          <w:szCs w:val="28"/>
          <w:lang w:val="kk-KZ" w:eastAsia="ru-RU"/>
        </w:rPr>
        <w:t xml:space="preserve">. Логикаға негізделген </w:t>
      </w:r>
      <w:r w:rsidR="00756A20" w:rsidRPr="00C47FA5">
        <w:rPr>
          <w:rFonts w:ascii="Times New Roman" w:eastAsia="Times New Roman" w:hAnsi="Times New Roman" w:cs="Times New Roman"/>
          <w:color w:val="000000"/>
          <w:sz w:val="28"/>
          <w:szCs w:val="28"/>
          <w:lang w:val="kk-KZ" w:eastAsia="ru-RU"/>
        </w:rPr>
        <w:t>тұжырымдар арқылы</w:t>
      </w:r>
      <w:r w:rsidRPr="00C47FA5">
        <w:rPr>
          <w:rFonts w:ascii="Times New Roman" w:eastAsia="Times New Roman" w:hAnsi="Times New Roman" w:cs="Times New Roman"/>
          <w:color w:val="000000"/>
          <w:sz w:val="28"/>
          <w:szCs w:val="28"/>
          <w:lang w:val="kk-KZ" w:eastAsia="ru-RU"/>
        </w:rPr>
        <w:t xml:space="preserve"> </w:t>
      </w:r>
      <w:r w:rsidR="00756A20" w:rsidRPr="00C47FA5">
        <w:rPr>
          <w:rFonts w:ascii="Times New Roman" w:eastAsia="Times New Roman" w:hAnsi="Times New Roman" w:cs="Times New Roman"/>
          <w:color w:val="000000"/>
          <w:sz w:val="28"/>
          <w:szCs w:val="28"/>
          <w:lang w:val="kk-KZ" w:eastAsia="ru-RU"/>
        </w:rPr>
        <w:t>егер барлық дорбада сау тиындар болса, онда</w:t>
      </w:r>
      <w:r w:rsidRPr="00C47FA5">
        <w:rPr>
          <w:rFonts w:ascii="Times New Roman" w:eastAsia="Times New Roman" w:hAnsi="Times New Roman" w:cs="Times New Roman"/>
          <w:color w:val="000000"/>
          <w:sz w:val="28"/>
          <w:szCs w:val="28"/>
          <w:lang w:val="kk-KZ" w:eastAsia="ru-RU"/>
        </w:rPr>
        <w:t xml:space="preserve"> </w:t>
      </w:r>
      <w:r w:rsidR="00756A20" w:rsidRPr="00C47FA5">
        <w:rPr>
          <w:rFonts w:ascii="Times New Roman" w:eastAsia="Times New Roman" w:hAnsi="Times New Roman" w:cs="Times New Roman"/>
          <w:color w:val="000000"/>
          <w:sz w:val="28"/>
          <w:szCs w:val="28"/>
          <w:lang w:val="kk-KZ" w:eastAsia="ru-RU"/>
        </w:rPr>
        <w:t xml:space="preserve">барлық дорбалардың </w:t>
      </w:r>
      <w:r w:rsidRPr="00C47FA5">
        <w:rPr>
          <w:rFonts w:ascii="Times New Roman" w:eastAsia="Times New Roman" w:hAnsi="Times New Roman" w:cs="Times New Roman"/>
          <w:color w:val="000000"/>
          <w:sz w:val="28"/>
          <w:szCs w:val="28"/>
          <w:lang w:val="kk-KZ" w:eastAsia="ru-RU"/>
        </w:rPr>
        <w:t xml:space="preserve">жалпы салмағы </w:t>
      </w:r>
      <w:r w:rsidR="00756A20" w:rsidRPr="00C47FA5">
        <w:rPr>
          <w:rFonts w:ascii="Times New Roman" w:eastAsia="Times New Roman" w:hAnsi="Times New Roman" w:cs="Times New Roman"/>
          <w:color w:val="000000"/>
          <w:sz w:val="28"/>
          <w:szCs w:val="28"/>
          <w:lang w:val="kk-KZ" w:eastAsia="ru-RU"/>
        </w:rPr>
        <w:t>100 грамм х 10 х 10 = 10 000 грам = 10 кг</w:t>
      </w:r>
      <w:r w:rsidRPr="00C47FA5">
        <w:rPr>
          <w:rFonts w:ascii="Times New Roman" w:eastAsia="Times New Roman" w:hAnsi="Times New Roman" w:cs="Times New Roman"/>
          <w:color w:val="000000"/>
          <w:sz w:val="28"/>
          <w:szCs w:val="28"/>
          <w:lang w:val="kk-KZ" w:eastAsia="ru-RU"/>
        </w:rPr>
        <w:t xml:space="preserve"> құрай</w:t>
      </w:r>
      <w:r w:rsidR="00756A20" w:rsidRPr="00C47FA5">
        <w:rPr>
          <w:rFonts w:ascii="Times New Roman" w:eastAsia="Times New Roman" w:hAnsi="Times New Roman" w:cs="Times New Roman"/>
          <w:color w:val="000000"/>
          <w:sz w:val="28"/>
          <w:szCs w:val="28"/>
          <w:lang w:val="kk-KZ" w:eastAsia="ru-RU"/>
        </w:rPr>
        <w:t>т</w:t>
      </w:r>
      <w:r w:rsidRPr="00C47FA5">
        <w:rPr>
          <w:rFonts w:ascii="Times New Roman" w:eastAsia="Times New Roman" w:hAnsi="Times New Roman" w:cs="Times New Roman"/>
          <w:color w:val="000000"/>
          <w:sz w:val="28"/>
          <w:szCs w:val="28"/>
          <w:lang w:val="kk-KZ" w:eastAsia="ru-RU"/>
        </w:rPr>
        <w:t>ы</w:t>
      </w:r>
      <w:r w:rsidR="00756A20" w:rsidRPr="00C47FA5">
        <w:rPr>
          <w:rFonts w:ascii="Times New Roman" w:eastAsia="Times New Roman" w:hAnsi="Times New Roman" w:cs="Times New Roman"/>
          <w:color w:val="000000"/>
          <w:sz w:val="28"/>
          <w:szCs w:val="28"/>
          <w:lang w:val="kk-KZ" w:eastAsia="ru-RU"/>
        </w:rPr>
        <w:t>нын</w:t>
      </w:r>
      <w:r w:rsidRPr="00C47FA5">
        <w:rPr>
          <w:rFonts w:ascii="Times New Roman" w:eastAsia="Times New Roman" w:hAnsi="Times New Roman" w:cs="Times New Roman"/>
          <w:color w:val="000000"/>
          <w:sz w:val="28"/>
          <w:szCs w:val="28"/>
          <w:lang w:val="kk-KZ" w:eastAsia="ru-RU"/>
        </w:rPr>
        <w:t xml:space="preserve"> </w:t>
      </w:r>
      <w:r w:rsidR="00756A20" w:rsidRPr="00C47FA5">
        <w:rPr>
          <w:rFonts w:ascii="Times New Roman" w:eastAsia="Times New Roman" w:hAnsi="Times New Roman" w:cs="Times New Roman"/>
          <w:color w:val="000000"/>
          <w:sz w:val="28"/>
          <w:szCs w:val="28"/>
          <w:lang w:val="kk-KZ" w:eastAsia="ru-RU"/>
        </w:rPr>
        <w:t>көре аламыз</w:t>
      </w:r>
      <w:r w:rsidRPr="00C47FA5">
        <w:rPr>
          <w:rFonts w:ascii="Times New Roman" w:eastAsia="Times New Roman" w:hAnsi="Times New Roman" w:cs="Times New Roman"/>
          <w:color w:val="000000"/>
          <w:sz w:val="28"/>
          <w:szCs w:val="28"/>
          <w:lang w:val="kk-KZ" w:eastAsia="ru-RU"/>
        </w:rPr>
        <w:t xml:space="preserve">. </w:t>
      </w:r>
      <w:r w:rsidR="00756A20" w:rsidRPr="00C47FA5">
        <w:rPr>
          <w:rFonts w:ascii="Times New Roman" w:eastAsia="Times New Roman" w:hAnsi="Times New Roman" w:cs="Times New Roman"/>
          <w:color w:val="000000"/>
          <w:sz w:val="28"/>
          <w:szCs w:val="28"/>
          <w:lang w:val="kk-KZ" w:eastAsia="ru-RU"/>
        </w:rPr>
        <w:t>Сау емес</w:t>
      </w:r>
      <w:r w:rsidRPr="00C47FA5">
        <w:rPr>
          <w:rFonts w:ascii="Times New Roman" w:eastAsia="Times New Roman" w:hAnsi="Times New Roman" w:cs="Times New Roman"/>
          <w:color w:val="000000"/>
          <w:sz w:val="28"/>
          <w:szCs w:val="28"/>
          <w:lang w:val="kk-KZ" w:eastAsia="ru-RU"/>
        </w:rPr>
        <w:t xml:space="preserve"> монеталардың әрқайсысы жеңілірек екенін ескере отырып, жалпы салмақ жоғалту </w:t>
      </w:r>
      <w:r w:rsidR="00756A20" w:rsidRPr="00C47FA5">
        <w:rPr>
          <w:rFonts w:ascii="Times New Roman" w:eastAsia="Times New Roman" w:hAnsi="Times New Roman" w:cs="Times New Roman"/>
          <w:color w:val="000000"/>
          <w:sz w:val="28"/>
          <w:szCs w:val="28"/>
          <w:lang w:val="kk-KZ" w:eastAsia="ru-RU"/>
        </w:rPr>
        <w:t xml:space="preserve"> 1000 граммды</w:t>
      </w:r>
      <w:r w:rsidRPr="00C47FA5">
        <w:rPr>
          <w:rFonts w:ascii="Times New Roman" w:eastAsia="Times New Roman" w:hAnsi="Times New Roman" w:cs="Times New Roman"/>
          <w:color w:val="000000"/>
          <w:sz w:val="28"/>
          <w:szCs w:val="28"/>
          <w:lang w:val="kk-KZ" w:eastAsia="ru-RU"/>
        </w:rPr>
        <w:t xml:space="preserve"> құрайды, бірақ бұл тәсіл </w:t>
      </w:r>
      <w:r w:rsidRPr="00C47FA5">
        <w:rPr>
          <w:rFonts w:ascii="Times New Roman" w:eastAsia="Times New Roman" w:hAnsi="Times New Roman" w:cs="Times New Roman"/>
          <w:color w:val="000000"/>
          <w:sz w:val="28"/>
          <w:szCs w:val="28"/>
          <w:lang w:val="kk-KZ" w:eastAsia="ru-RU"/>
        </w:rPr>
        <w:lastRenderedPageBreak/>
        <w:t xml:space="preserve">белгілі бір </w:t>
      </w:r>
      <w:r w:rsidR="00756A20" w:rsidRPr="00C47FA5">
        <w:rPr>
          <w:rFonts w:ascii="Times New Roman" w:eastAsia="Times New Roman" w:hAnsi="Times New Roman" w:cs="Times New Roman"/>
          <w:color w:val="000000"/>
          <w:sz w:val="28"/>
          <w:szCs w:val="28"/>
          <w:lang w:val="kk-KZ" w:eastAsia="ru-RU"/>
        </w:rPr>
        <w:t>дорбаның қайсысы сау емес тиындардан қүралатынын тез табуға мүмкіндік бермейді</w:t>
      </w:r>
      <w:r w:rsidRPr="00C47FA5">
        <w:rPr>
          <w:rFonts w:ascii="Times New Roman" w:eastAsia="Times New Roman" w:hAnsi="Times New Roman" w:cs="Times New Roman"/>
          <w:color w:val="000000"/>
          <w:sz w:val="28"/>
          <w:szCs w:val="28"/>
          <w:lang w:val="kk-KZ" w:eastAsia="ru-RU"/>
        </w:rPr>
        <w:t>.</w:t>
      </w:r>
    </w:p>
    <w:p w14:paraId="256077B8" w14:textId="51D5BD7D" w:rsidR="00756A20" w:rsidRPr="00C47FA5" w:rsidRDefault="00756A20" w:rsidP="00143B54">
      <w:pPr>
        <w:spacing w:after="0" w:line="240" w:lineRule="auto"/>
        <w:ind w:firstLine="708"/>
        <w:jc w:val="both"/>
        <w:rPr>
          <w:rFonts w:ascii="Times New Roman" w:eastAsia="Times New Roman" w:hAnsi="Times New Roman" w:cs="Times New Roman"/>
          <w:i/>
          <w:iCs/>
          <w:color w:val="000000"/>
          <w:sz w:val="28"/>
          <w:szCs w:val="28"/>
          <w:lang w:val="kk-KZ" w:eastAsia="ru-RU"/>
        </w:rPr>
      </w:pPr>
      <w:r w:rsidRPr="00C47FA5">
        <w:rPr>
          <w:rFonts w:ascii="Times New Roman" w:eastAsia="Times New Roman" w:hAnsi="Times New Roman" w:cs="Times New Roman"/>
          <w:i/>
          <w:iCs/>
          <w:color w:val="000000"/>
          <w:sz w:val="28"/>
          <w:szCs w:val="28"/>
          <w:lang w:val="kk-KZ" w:eastAsia="ru-RU"/>
        </w:rPr>
        <w:t>Үлгілі-тиімді шешу жолы</w:t>
      </w:r>
    </w:p>
    <w:p w14:paraId="6FAA9335" w14:textId="72F41FC2" w:rsidR="00C1350A" w:rsidRPr="00C47FA5" w:rsidRDefault="00C1350A" w:rsidP="00143B54">
      <w:pPr>
        <w:spacing w:after="0" w:line="240" w:lineRule="auto"/>
        <w:ind w:firstLine="708"/>
        <w:jc w:val="both"/>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 xml:space="preserve">Алаяқтық </w:t>
      </w:r>
      <w:r w:rsidR="00756A20" w:rsidRPr="00C47FA5">
        <w:rPr>
          <w:rFonts w:ascii="Times New Roman" w:eastAsia="Times New Roman" w:hAnsi="Times New Roman" w:cs="Times New Roman"/>
          <w:color w:val="000000"/>
          <w:sz w:val="28"/>
          <w:szCs w:val="28"/>
          <w:lang w:val="kk-KZ" w:eastAsia="ru-RU"/>
        </w:rPr>
        <w:t xml:space="preserve">дорбаны </w:t>
      </w:r>
      <w:r w:rsidRPr="00C47FA5">
        <w:rPr>
          <w:rFonts w:ascii="Times New Roman" w:eastAsia="Times New Roman" w:hAnsi="Times New Roman" w:cs="Times New Roman"/>
          <w:color w:val="000000"/>
          <w:sz w:val="28"/>
          <w:szCs w:val="28"/>
          <w:lang w:val="kk-KZ" w:eastAsia="ru-RU"/>
        </w:rPr>
        <w:t>анықтау үшін оны дәл анықтауға мүмкіндік беретін әдіс қолдан</w:t>
      </w:r>
      <w:r w:rsidR="00756A20" w:rsidRPr="00C47FA5">
        <w:rPr>
          <w:rFonts w:ascii="Times New Roman" w:eastAsia="Times New Roman" w:hAnsi="Times New Roman" w:cs="Times New Roman"/>
          <w:color w:val="000000"/>
          <w:sz w:val="28"/>
          <w:szCs w:val="28"/>
          <w:lang w:val="kk-KZ" w:eastAsia="ru-RU"/>
        </w:rPr>
        <w:t>уға болады</w:t>
      </w:r>
      <w:r w:rsidRPr="00C47FA5">
        <w:rPr>
          <w:rFonts w:ascii="Times New Roman" w:eastAsia="Times New Roman" w:hAnsi="Times New Roman" w:cs="Times New Roman"/>
          <w:color w:val="000000"/>
          <w:sz w:val="28"/>
          <w:szCs w:val="28"/>
          <w:lang w:val="kk-KZ" w:eastAsia="ru-RU"/>
        </w:rPr>
        <w:t xml:space="preserve">. Біз </w:t>
      </w:r>
      <w:r w:rsidR="00756A20" w:rsidRPr="00C47FA5">
        <w:rPr>
          <w:rFonts w:ascii="Times New Roman" w:eastAsia="Times New Roman" w:hAnsi="Times New Roman" w:cs="Times New Roman"/>
          <w:color w:val="000000"/>
          <w:sz w:val="28"/>
          <w:szCs w:val="28"/>
          <w:lang w:val="kk-KZ" w:eastAsia="ru-RU"/>
        </w:rPr>
        <w:t>дорбаларды</w:t>
      </w:r>
      <w:r w:rsidRPr="00C47FA5">
        <w:rPr>
          <w:rFonts w:ascii="Times New Roman" w:eastAsia="Times New Roman" w:hAnsi="Times New Roman" w:cs="Times New Roman"/>
          <w:color w:val="000000"/>
          <w:sz w:val="28"/>
          <w:szCs w:val="28"/>
          <w:lang w:val="kk-KZ" w:eastAsia="ru-RU"/>
        </w:rPr>
        <w:t xml:space="preserve"> №1-ден №10-ға дейін нөмірлейміз және олардың нөмірлеріне сәйкес келетін </w:t>
      </w:r>
      <w:r w:rsidR="00756A20" w:rsidRPr="00C47FA5">
        <w:rPr>
          <w:rFonts w:ascii="Times New Roman" w:eastAsia="Times New Roman" w:hAnsi="Times New Roman" w:cs="Times New Roman"/>
          <w:color w:val="000000"/>
          <w:sz w:val="28"/>
          <w:szCs w:val="28"/>
          <w:lang w:val="kk-KZ" w:eastAsia="ru-RU"/>
        </w:rPr>
        <w:t>тиындар мөдшерін</w:t>
      </w:r>
      <w:r w:rsidRPr="00C47FA5">
        <w:rPr>
          <w:rFonts w:ascii="Times New Roman" w:eastAsia="Times New Roman" w:hAnsi="Times New Roman" w:cs="Times New Roman"/>
          <w:color w:val="000000"/>
          <w:sz w:val="28"/>
          <w:szCs w:val="28"/>
          <w:lang w:val="kk-KZ" w:eastAsia="ru-RU"/>
        </w:rPr>
        <w:t xml:space="preserve"> аламыз: біріншісінің бір</w:t>
      </w:r>
      <w:r w:rsidR="00756A20" w:rsidRPr="00C47FA5">
        <w:rPr>
          <w:rFonts w:ascii="Times New Roman" w:eastAsia="Times New Roman" w:hAnsi="Times New Roman" w:cs="Times New Roman"/>
          <w:color w:val="000000"/>
          <w:sz w:val="28"/>
          <w:szCs w:val="28"/>
          <w:lang w:val="kk-KZ" w:eastAsia="ru-RU"/>
        </w:rPr>
        <w:t>еу</w:t>
      </w:r>
      <w:r w:rsidRPr="00C47FA5">
        <w:rPr>
          <w:rFonts w:ascii="Times New Roman" w:eastAsia="Times New Roman" w:hAnsi="Times New Roman" w:cs="Times New Roman"/>
          <w:color w:val="000000"/>
          <w:sz w:val="28"/>
          <w:szCs w:val="28"/>
          <w:lang w:val="kk-KZ" w:eastAsia="ru-RU"/>
        </w:rPr>
        <w:t>, екіншісінің еке</w:t>
      </w:r>
      <w:r w:rsidR="00756A20" w:rsidRPr="00C47FA5">
        <w:rPr>
          <w:rFonts w:ascii="Times New Roman" w:eastAsia="Times New Roman" w:hAnsi="Times New Roman" w:cs="Times New Roman"/>
          <w:color w:val="000000"/>
          <w:sz w:val="28"/>
          <w:szCs w:val="28"/>
          <w:lang w:val="kk-KZ" w:eastAsia="ru-RU"/>
        </w:rPr>
        <w:t>у</w:t>
      </w:r>
      <w:r w:rsidRPr="00C47FA5">
        <w:rPr>
          <w:rFonts w:ascii="Times New Roman" w:eastAsia="Times New Roman" w:hAnsi="Times New Roman" w:cs="Times New Roman"/>
          <w:color w:val="000000"/>
          <w:sz w:val="28"/>
          <w:szCs w:val="28"/>
          <w:lang w:val="kk-KZ" w:eastAsia="ru-RU"/>
        </w:rPr>
        <w:t xml:space="preserve"> және т.б. он</w:t>
      </w:r>
      <w:r w:rsidR="00756A20" w:rsidRPr="00C47FA5">
        <w:rPr>
          <w:rFonts w:ascii="Times New Roman" w:eastAsia="Times New Roman" w:hAnsi="Times New Roman" w:cs="Times New Roman"/>
          <w:color w:val="000000"/>
          <w:sz w:val="28"/>
          <w:szCs w:val="28"/>
          <w:lang w:val="kk-KZ" w:eastAsia="ru-RU"/>
        </w:rPr>
        <w:t>ыншыдан</w:t>
      </w:r>
      <w:r w:rsidRPr="00C47FA5">
        <w:rPr>
          <w:rFonts w:ascii="Times New Roman" w:eastAsia="Times New Roman" w:hAnsi="Times New Roman" w:cs="Times New Roman"/>
          <w:color w:val="000000"/>
          <w:sz w:val="28"/>
          <w:szCs w:val="28"/>
          <w:lang w:val="kk-KZ" w:eastAsia="ru-RU"/>
        </w:rPr>
        <w:t xml:space="preserve"> он</w:t>
      </w:r>
      <w:r w:rsidR="00756A20" w:rsidRPr="00C47FA5">
        <w:rPr>
          <w:rFonts w:ascii="Times New Roman" w:eastAsia="Times New Roman" w:hAnsi="Times New Roman" w:cs="Times New Roman"/>
          <w:color w:val="000000"/>
          <w:sz w:val="28"/>
          <w:szCs w:val="28"/>
          <w:lang w:val="kk-KZ" w:eastAsia="ru-RU"/>
        </w:rPr>
        <w:t xml:space="preserve"> дегендей.</w:t>
      </w:r>
      <w:r w:rsidRPr="00C47FA5">
        <w:rPr>
          <w:rFonts w:ascii="Times New Roman" w:eastAsia="Times New Roman" w:hAnsi="Times New Roman" w:cs="Times New Roman"/>
          <w:color w:val="000000"/>
          <w:sz w:val="28"/>
          <w:szCs w:val="28"/>
          <w:lang w:val="kk-KZ" w:eastAsia="ru-RU"/>
        </w:rPr>
        <w:t xml:space="preserve"> </w:t>
      </w:r>
      <w:r w:rsidR="00756A20" w:rsidRPr="00C47FA5">
        <w:rPr>
          <w:rFonts w:ascii="Times New Roman" w:eastAsia="Times New Roman" w:hAnsi="Times New Roman" w:cs="Times New Roman"/>
          <w:color w:val="000000"/>
          <w:sz w:val="28"/>
          <w:szCs w:val="28"/>
          <w:lang w:val="kk-KZ" w:eastAsia="ru-RU"/>
        </w:rPr>
        <w:t xml:space="preserve">Нәтижесінде 1+2+3+4+5+6+7+8+9+10 = 55, </w:t>
      </w:r>
      <w:r w:rsidRPr="00C47FA5">
        <w:rPr>
          <w:rFonts w:ascii="Times New Roman" w:eastAsia="Times New Roman" w:hAnsi="Times New Roman" w:cs="Times New Roman"/>
          <w:color w:val="000000"/>
          <w:sz w:val="28"/>
          <w:szCs w:val="28"/>
          <w:lang w:val="kk-KZ" w:eastAsia="ru-RU"/>
        </w:rPr>
        <w:t xml:space="preserve">барлығы 55 монета аламыз. Егер барлық монеталар </w:t>
      </w:r>
      <w:r w:rsidR="00756A20" w:rsidRPr="00C47FA5">
        <w:rPr>
          <w:rFonts w:ascii="Times New Roman" w:eastAsia="Times New Roman" w:hAnsi="Times New Roman" w:cs="Times New Roman"/>
          <w:color w:val="000000"/>
          <w:sz w:val="28"/>
          <w:szCs w:val="28"/>
          <w:lang w:val="kk-KZ" w:eastAsia="ru-RU"/>
        </w:rPr>
        <w:t>сау</w:t>
      </w:r>
      <w:r w:rsidRPr="00C47FA5">
        <w:rPr>
          <w:rFonts w:ascii="Times New Roman" w:eastAsia="Times New Roman" w:hAnsi="Times New Roman" w:cs="Times New Roman"/>
          <w:color w:val="000000"/>
          <w:sz w:val="28"/>
          <w:szCs w:val="28"/>
          <w:lang w:val="kk-KZ" w:eastAsia="ru-RU"/>
        </w:rPr>
        <w:t xml:space="preserve"> болса, олардың салмағы 5</w:t>
      </w:r>
      <w:r w:rsidR="00756A20" w:rsidRPr="00C47FA5">
        <w:rPr>
          <w:rFonts w:ascii="Times New Roman" w:eastAsia="Times New Roman" w:hAnsi="Times New Roman" w:cs="Times New Roman"/>
          <w:color w:val="000000"/>
          <w:sz w:val="28"/>
          <w:szCs w:val="28"/>
          <w:lang w:val="kk-KZ" w:eastAsia="ru-RU"/>
        </w:rPr>
        <w:t xml:space="preserve">500 грамм </w:t>
      </w:r>
      <w:r w:rsidRPr="00C47FA5">
        <w:rPr>
          <w:rFonts w:ascii="Times New Roman" w:eastAsia="Times New Roman" w:hAnsi="Times New Roman" w:cs="Times New Roman"/>
          <w:color w:val="000000"/>
          <w:sz w:val="28"/>
          <w:szCs w:val="28"/>
          <w:lang w:val="kk-KZ" w:eastAsia="ru-RU"/>
        </w:rPr>
        <w:t xml:space="preserve">болар еді. </w:t>
      </w:r>
      <w:r w:rsidR="00756A20" w:rsidRPr="00C47FA5">
        <w:rPr>
          <w:rFonts w:ascii="Times New Roman" w:eastAsia="Times New Roman" w:hAnsi="Times New Roman" w:cs="Times New Roman"/>
          <w:color w:val="000000"/>
          <w:sz w:val="28"/>
          <w:szCs w:val="28"/>
          <w:lang w:val="kk-KZ" w:eastAsia="ru-RU"/>
        </w:rPr>
        <w:t>Содан соң осы 55 тиынды өлшеген соң, 50 грамм</w:t>
      </w:r>
      <w:r w:rsidRPr="00C47FA5">
        <w:rPr>
          <w:rFonts w:ascii="Times New Roman" w:eastAsia="Times New Roman" w:hAnsi="Times New Roman" w:cs="Times New Roman"/>
          <w:color w:val="000000"/>
          <w:sz w:val="28"/>
          <w:szCs w:val="28"/>
          <w:lang w:val="kk-KZ" w:eastAsia="ru-RU"/>
        </w:rPr>
        <w:t xml:space="preserve"> жетіспеушілігінің болуы бесінші </w:t>
      </w:r>
      <w:r w:rsidR="00756A20" w:rsidRPr="00C47FA5">
        <w:rPr>
          <w:rFonts w:ascii="Times New Roman" w:eastAsia="Times New Roman" w:hAnsi="Times New Roman" w:cs="Times New Roman"/>
          <w:color w:val="000000"/>
          <w:sz w:val="28"/>
          <w:szCs w:val="28"/>
          <w:lang w:val="kk-KZ" w:eastAsia="ru-RU"/>
        </w:rPr>
        <w:t>дорбада</w:t>
      </w:r>
      <w:r w:rsidRPr="00C47FA5">
        <w:rPr>
          <w:rFonts w:ascii="Times New Roman" w:eastAsia="Times New Roman" w:hAnsi="Times New Roman" w:cs="Times New Roman"/>
          <w:color w:val="000000"/>
          <w:sz w:val="28"/>
          <w:szCs w:val="28"/>
          <w:lang w:val="kk-KZ" w:eastAsia="ru-RU"/>
        </w:rPr>
        <w:t xml:space="preserve"> 5 жеңіл тиын, жетінші </w:t>
      </w:r>
      <w:r w:rsidR="00BF5165" w:rsidRPr="00C47FA5">
        <w:rPr>
          <w:rFonts w:ascii="Times New Roman" w:eastAsia="Times New Roman" w:hAnsi="Times New Roman" w:cs="Times New Roman"/>
          <w:color w:val="000000"/>
          <w:sz w:val="28"/>
          <w:szCs w:val="28"/>
          <w:lang w:val="kk-KZ" w:eastAsia="ru-RU"/>
        </w:rPr>
        <w:t>дорбадан</w:t>
      </w:r>
      <w:r w:rsidRPr="00C47FA5">
        <w:rPr>
          <w:rFonts w:ascii="Times New Roman" w:eastAsia="Times New Roman" w:hAnsi="Times New Roman" w:cs="Times New Roman"/>
          <w:color w:val="000000"/>
          <w:sz w:val="28"/>
          <w:szCs w:val="28"/>
          <w:lang w:val="kk-KZ" w:eastAsia="ru-RU"/>
        </w:rPr>
        <w:t xml:space="preserve"> </w:t>
      </w:r>
      <w:r w:rsidR="00BF5165" w:rsidRPr="00C47FA5">
        <w:rPr>
          <w:rFonts w:ascii="Times New Roman" w:eastAsia="Times New Roman" w:hAnsi="Times New Roman" w:cs="Times New Roman"/>
          <w:color w:val="000000"/>
          <w:sz w:val="28"/>
          <w:szCs w:val="28"/>
          <w:lang w:val="kk-KZ" w:eastAsia="ru-RU"/>
        </w:rPr>
        <w:t>70</w:t>
      </w:r>
      <w:r w:rsidRPr="00C47FA5">
        <w:rPr>
          <w:rFonts w:ascii="Times New Roman" w:eastAsia="Times New Roman" w:hAnsi="Times New Roman" w:cs="Times New Roman"/>
          <w:color w:val="000000"/>
          <w:sz w:val="28"/>
          <w:szCs w:val="28"/>
          <w:lang w:val="kk-KZ" w:eastAsia="ru-RU"/>
        </w:rPr>
        <w:t xml:space="preserve"> </w:t>
      </w:r>
      <w:r w:rsidR="00BF5165" w:rsidRPr="00C47FA5">
        <w:rPr>
          <w:rFonts w:ascii="Times New Roman" w:eastAsia="Times New Roman" w:hAnsi="Times New Roman" w:cs="Times New Roman"/>
          <w:color w:val="000000"/>
          <w:sz w:val="28"/>
          <w:szCs w:val="28"/>
          <w:lang w:val="kk-KZ" w:eastAsia="ru-RU"/>
        </w:rPr>
        <w:t>грамм</w:t>
      </w:r>
      <w:r w:rsidRPr="00C47FA5">
        <w:rPr>
          <w:rFonts w:ascii="Times New Roman" w:eastAsia="Times New Roman" w:hAnsi="Times New Roman" w:cs="Times New Roman"/>
          <w:color w:val="000000"/>
          <w:sz w:val="28"/>
          <w:szCs w:val="28"/>
          <w:lang w:val="kk-KZ" w:eastAsia="ru-RU"/>
        </w:rPr>
        <w:t xml:space="preserve"> жетіспеушілігін</w:t>
      </w:r>
      <w:r w:rsidR="00BF5165" w:rsidRPr="00C47FA5">
        <w:rPr>
          <w:rFonts w:ascii="Times New Roman" w:eastAsia="Times New Roman" w:hAnsi="Times New Roman" w:cs="Times New Roman"/>
          <w:color w:val="000000"/>
          <w:sz w:val="28"/>
          <w:szCs w:val="28"/>
          <w:lang w:val="kk-KZ" w:eastAsia="ru-RU"/>
        </w:rPr>
        <w:t>, яғни 7 сау емес тиын бар екені</w:t>
      </w:r>
      <w:r w:rsidRPr="00C47FA5">
        <w:rPr>
          <w:rFonts w:ascii="Times New Roman" w:eastAsia="Times New Roman" w:hAnsi="Times New Roman" w:cs="Times New Roman"/>
          <w:color w:val="000000"/>
          <w:sz w:val="28"/>
          <w:szCs w:val="28"/>
          <w:lang w:val="kk-KZ" w:eastAsia="ru-RU"/>
        </w:rPr>
        <w:t xml:space="preserve"> және т.б.</w:t>
      </w:r>
      <w:r w:rsidR="00BF5165" w:rsidRPr="00C47FA5">
        <w:rPr>
          <w:rFonts w:ascii="Times New Roman" w:eastAsia="Times New Roman" w:hAnsi="Times New Roman" w:cs="Times New Roman"/>
          <w:color w:val="000000"/>
          <w:sz w:val="28"/>
          <w:szCs w:val="28"/>
          <w:lang w:val="kk-KZ" w:eastAsia="ru-RU"/>
        </w:rPr>
        <w:t xml:space="preserve"> жетіспеушіліктерді</w:t>
      </w:r>
      <w:r w:rsidRPr="00C47FA5">
        <w:rPr>
          <w:rFonts w:ascii="Times New Roman" w:eastAsia="Times New Roman" w:hAnsi="Times New Roman" w:cs="Times New Roman"/>
          <w:color w:val="000000"/>
          <w:sz w:val="28"/>
          <w:szCs w:val="28"/>
          <w:lang w:val="kk-KZ" w:eastAsia="ru-RU"/>
        </w:rPr>
        <w:t xml:space="preserve"> </w:t>
      </w:r>
      <w:r w:rsidR="00BF5165" w:rsidRPr="00C47FA5">
        <w:rPr>
          <w:rFonts w:ascii="Times New Roman" w:eastAsia="Times New Roman" w:hAnsi="Times New Roman" w:cs="Times New Roman"/>
          <w:color w:val="000000"/>
          <w:sz w:val="28"/>
          <w:szCs w:val="28"/>
          <w:lang w:val="kk-KZ" w:eastAsia="ru-RU"/>
        </w:rPr>
        <w:t>анықтауға болады</w:t>
      </w:r>
      <w:r w:rsidRPr="00C47FA5">
        <w:rPr>
          <w:rFonts w:ascii="Times New Roman" w:eastAsia="Times New Roman" w:hAnsi="Times New Roman" w:cs="Times New Roman"/>
          <w:color w:val="000000"/>
          <w:sz w:val="28"/>
          <w:szCs w:val="28"/>
          <w:lang w:val="kk-KZ" w:eastAsia="ru-RU"/>
        </w:rPr>
        <w:t xml:space="preserve">. Осылайша, </w:t>
      </w:r>
      <w:r w:rsidR="00BF5165" w:rsidRPr="00C47FA5">
        <w:rPr>
          <w:rFonts w:ascii="Times New Roman" w:eastAsia="Times New Roman" w:hAnsi="Times New Roman" w:cs="Times New Roman"/>
          <w:color w:val="000000"/>
          <w:sz w:val="28"/>
          <w:szCs w:val="28"/>
          <w:lang w:val="kk-KZ" w:eastAsia="ru-RU"/>
        </w:rPr>
        <w:t>патша кеңесшісі</w:t>
      </w:r>
      <w:r w:rsidRPr="00C47FA5">
        <w:rPr>
          <w:rFonts w:ascii="Times New Roman" w:eastAsia="Times New Roman" w:hAnsi="Times New Roman" w:cs="Times New Roman"/>
          <w:color w:val="000000"/>
          <w:sz w:val="28"/>
          <w:szCs w:val="28"/>
          <w:lang w:val="kk-KZ" w:eastAsia="ru-RU"/>
        </w:rPr>
        <w:t xml:space="preserve"> </w:t>
      </w:r>
      <w:r w:rsidR="00BF5165" w:rsidRPr="00C47FA5">
        <w:rPr>
          <w:rFonts w:ascii="Times New Roman" w:eastAsia="Times New Roman" w:hAnsi="Times New Roman" w:cs="Times New Roman"/>
          <w:color w:val="000000"/>
          <w:sz w:val="28"/>
          <w:szCs w:val="28"/>
          <w:lang w:val="kk-KZ" w:eastAsia="ru-RU"/>
        </w:rPr>
        <w:t>сау емес тиындары бар дорбаны және</w:t>
      </w:r>
      <w:r w:rsidRPr="00C47FA5">
        <w:rPr>
          <w:rFonts w:ascii="Times New Roman" w:eastAsia="Times New Roman" w:hAnsi="Times New Roman" w:cs="Times New Roman"/>
          <w:color w:val="000000"/>
          <w:sz w:val="28"/>
          <w:szCs w:val="28"/>
          <w:lang w:val="kk-KZ" w:eastAsia="ru-RU"/>
        </w:rPr>
        <w:t xml:space="preserve"> оған жауапты зергерді дәл анықтай алады.</w:t>
      </w:r>
    </w:p>
    <w:p w14:paraId="0502823A" w14:textId="39436617" w:rsidR="000C75AA" w:rsidRPr="00C47FA5" w:rsidRDefault="00356D81" w:rsidP="00143B54">
      <w:pPr>
        <w:spacing w:after="0" w:line="240" w:lineRule="auto"/>
        <w:ind w:firstLine="708"/>
        <w:jc w:val="both"/>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 xml:space="preserve"> </w:t>
      </w:r>
      <w:r w:rsidR="000C75AA" w:rsidRPr="00C47FA5">
        <w:rPr>
          <w:rFonts w:ascii="Times New Roman" w:eastAsia="Times New Roman" w:hAnsi="Times New Roman" w:cs="Times New Roman"/>
          <w:b/>
          <w:bCs/>
          <w:color w:val="000000"/>
          <w:sz w:val="28"/>
          <w:szCs w:val="28"/>
          <w:lang w:val="kk-KZ" w:eastAsia="ru-RU"/>
        </w:rPr>
        <w:br w:type="page"/>
      </w:r>
    </w:p>
    <w:p w14:paraId="019B5A6C" w14:textId="4E0DDDCB" w:rsidR="000C75AA" w:rsidRPr="00C47FA5" w:rsidRDefault="000C75AA" w:rsidP="00143B54">
      <w:pPr>
        <w:pStyle w:val="Heading2"/>
        <w:spacing w:line="240" w:lineRule="auto"/>
        <w:rPr>
          <w:rFonts w:ascii="Times New Roman" w:eastAsia="Times New Roman" w:hAnsi="Times New Roman" w:cs="Times New Roman"/>
          <w:b/>
          <w:bCs/>
          <w:sz w:val="28"/>
          <w:szCs w:val="28"/>
          <w:lang w:val="kk-KZ" w:eastAsia="ru-RU"/>
        </w:rPr>
      </w:pPr>
      <w:bookmarkStart w:id="10" w:name="_Toc160614046"/>
      <w:r w:rsidRPr="00C47FA5">
        <w:rPr>
          <w:rFonts w:ascii="Times New Roman" w:eastAsia="Times New Roman" w:hAnsi="Times New Roman" w:cs="Times New Roman"/>
          <w:b/>
          <w:bCs/>
          <w:color w:val="000000"/>
          <w:sz w:val="28"/>
          <w:szCs w:val="28"/>
          <w:lang w:val="kk-KZ" w:eastAsia="ru-RU"/>
        </w:rPr>
        <w:lastRenderedPageBreak/>
        <w:t>2.4 Схемалық кескін немесе визуалды бейнелеу стратегиясы</w:t>
      </w:r>
      <w:bookmarkEnd w:id="10"/>
    </w:p>
    <w:p w14:paraId="78E4C8D8" w14:textId="3F0AFE62" w:rsidR="00BF5165" w:rsidRPr="00C47FA5" w:rsidRDefault="00BF5165" w:rsidP="00143B54">
      <w:pPr>
        <w:spacing w:after="0" w:line="240" w:lineRule="auto"/>
        <w:ind w:firstLine="708"/>
        <w:jc w:val="both"/>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Белгілі бір геометриялық пішіндерге немесе кескіндерге қатысты есептерді шешу барысы графикалық белгілерді немесе көрнекі демонстрацияларды жасау арқылы шешімнің негізгі аспектісіне айналатыны анық. Бұл тәсіл тек жай ғана қажет бола қоймай, сонымен қатар есепті шешуді айтарлықтай жеңілдетеді. Бұрын геометриямен айналыс</w:t>
      </w:r>
      <w:r w:rsidR="009E4EB3" w:rsidRPr="00C47FA5">
        <w:rPr>
          <w:rFonts w:ascii="Times New Roman" w:eastAsia="Times New Roman" w:hAnsi="Times New Roman" w:cs="Times New Roman"/>
          <w:color w:val="000000"/>
          <w:sz w:val="28"/>
          <w:szCs w:val="28"/>
          <w:lang w:val="kk-KZ" w:eastAsia="ru-RU"/>
        </w:rPr>
        <w:t>қан</w:t>
      </w:r>
      <w:r w:rsidRPr="00C47FA5">
        <w:rPr>
          <w:rFonts w:ascii="Times New Roman" w:eastAsia="Times New Roman" w:hAnsi="Times New Roman" w:cs="Times New Roman"/>
          <w:color w:val="000000"/>
          <w:sz w:val="28"/>
          <w:szCs w:val="28"/>
          <w:lang w:val="kk-KZ" w:eastAsia="ru-RU"/>
        </w:rPr>
        <w:t xml:space="preserve"> ғалымдар көрнекі түрде көрсет</w:t>
      </w:r>
      <w:r w:rsidR="009E4EB3" w:rsidRPr="00C47FA5">
        <w:rPr>
          <w:rFonts w:ascii="Times New Roman" w:eastAsia="Times New Roman" w:hAnsi="Times New Roman" w:cs="Times New Roman"/>
          <w:color w:val="000000"/>
          <w:sz w:val="28"/>
          <w:szCs w:val="28"/>
          <w:lang w:val="kk-KZ" w:eastAsia="ru-RU"/>
        </w:rPr>
        <w:t>усіз</w:t>
      </w:r>
      <w:r w:rsidRPr="00C47FA5">
        <w:rPr>
          <w:rFonts w:ascii="Times New Roman" w:eastAsia="Times New Roman" w:hAnsi="Times New Roman" w:cs="Times New Roman"/>
          <w:color w:val="000000"/>
          <w:sz w:val="28"/>
          <w:szCs w:val="28"/>
          <w:lang w:val="kk-KZ" w:eastAsia="ru-RU"/>
        </w:rPr>
        <w:t xml:space="preserve"> немесе графикалық схемалар арқылы </w:t>
      </w:r>
      <w:r w:rsidR="009E4EB3" w:rsidRPr="00C47FA5">
        <w:rPr>
          <w:rFonts w:ascii="Times New Roman" w:eastAsia="Times New Roman" w:hAnsi="Times New Roman" w:cs="Times New Roman"/>
          <w:color w:val="000000"/>
          <w:sz w:val="28"/>
          <w:szCs w:val="28"/>
          <w:lang w:val="kk-KZ" w:eastAsia="ru-RU"/>
        </w:rPr>
        <w:t xml:space="preserve">идея </w:t>
      </w:r>
      <w:r w:rsidRPr="00C47FA5">
        <w:rPr>
          <w:rFonts w:ascii="Times New Roman" w:eastAsia="Times New Roman" w:hAnsi="Times New Roman" w:cs="Times New Roman"/>
          <w:color w:val="000000"/>
          <w:sz w:val="28"/>
          <w:szCs w:val="28"/>
          <w:lang w:val="kk-KZ" w:eastAsia="ru-RU"/>
        </w:rPr>
        <w:t>есептеулер</w:t>
      </w:r>
      <w:r w:rsidR="009E4EB3" w:rsidRPr="00C47FA5">
        <w:rPr>
          <w:rFonts w:ascii="Times New Roman" w:eastAsia="Times New Roman" w:hAnsi="Times New Roman" w:cs="Times New Roman"/>
          <w:color w:val="000000"/>
          <w:sz w:val="28"/>
          <w:szCs w:val="28"/>
          <w:lang w:val="kk-KZ" w:eastAsia="ru-RU"/>
        </w:rPr>
        <w:t>ін</w:t>
      </w:r>
      <w:r w:rsidRPr="00C47FA5">
        <w:rPr>
          <w:rFonts w:ascii="Times New Roman" w:eastAsia="Times New Roman" w:hAnsi="Times New Roman" w:cs="Times New Roman"/>
          <w:color w:val="000000"/>
          <w:sz w:val="28"/>
          <w:szCs w:val="28"/>
          <w:lang w:val="kk-KZ" w:eastAsia="ru-RU"/>
        </w:rPr>
        <w:t xml:space="preserve"> көрсет</w:t>
      </w:r>
      <w:r w:rsidR="009E4EB3" w:rsidRPr="00C47FA5">
        <w:rPr>
          <w:rFonts w:ascii="Times New Roman" w:eastAsia="Times New Roman" w:hAnsi="Times New Roman" w:cs="Times New Roman"/>
          <w:color w:val="000000"/>
          <w:sz w:val="28"/>
          <w:szCs w:val="28"/>
          <w:lang w:val="kk-KZ" w:eastAsia="ru-RU"/>
        </w:rPr>
        <w:t>усіз</w:t>
      </w:r>
      <w:r w:rsidRPr="00C47FA5">
        <w:rPr>
          <w:rFonts w:ascii="Times New Roman" w:eastAsia="Times New Roman" w:hAnsi="Times New Roman" w:cs="Times New Roman"/>
          <w:color w:val="000000"/>
          <w:sz w:val="28"/>
          <w:szCs w:val="28"/>
          <w:lang w:val="kk-KZ" w:eastAsia="ru-RU"/>
        </w:rPr>
        <w:t xml:space="preserve"> </w:t>
      </w:r>
      <w:r w:rsidR="009E4EB3" w:rsidRPr="00C47FA5">
        <w:rPr>
          <w:rFonts w:ascii="Times New Roman" w:eastAsia="Times New Roman" w:hAnsi="Times New Roman" w:cs="Times New Roman"/>
          <w:color w:val="000000"/>
          <w:sz w:val="28"/>
          <w:szCs w:val="28"/>
          <w:lang w:val="kk-KZ" w:eastAsia="ru-RU"/>
        </w:rPr>
        <w:t>өз идеяларын жеткізе</w:t>
      </w:r>
      <w:r w:rsidRPr="00C47FA5">
        <w:rPr>
          <w:rFonts w:ascii="Times New Roman" w:eastAsia="Times New Roman" w:hAnsi="Times New Roman" w:cs="Times New Roman"/>
          <w:color w:val="000000"/>
          <w:sz w:val="28"/>
          <w:szCs w:val="28"/>
          <w:lang w:val="kk-KZ" w:eastAsia="ru-RU"/>
        </w:rPr>
        <w:t xml:space="preserve"> алатынын елестету қиын. Сонымен қатар, бастапқыда сызбалар</w:t>
      </w:r>
      <w:r w:rsidR="009E4EB3" w:rsidRPr="00C47FA5">
        <w:rPr>
          <w:rFonts w:ascii="Times New Roman" w:eastAsia="Times New Roman" w:hAnsi="Times New Roman" w:cs="Times New Roman"/>
          <w:color w:val="000000"/>
          <w:sz w:val="28"/>
          <w:szCs w:val="28"/>
          <w:lang w:val="kk-KZ" w:eastAsia="ru-RU"/>
        </w:rPr>
        <w:t>ы</w:t>
      </w:r>
      <w:r w:rsidRPr="00C47FA5">
        <w:rPr>
          <w:rFonts w:ascii="Times New Roman" w:eastAsia="Times New Roman" w:hAnsi="Times New Roman" w:cs="Times New Roman"/>
          <w:color w:val="000000"/>
          <w:sz w:val="28"/>
          <w:szCs w:val="28"/>
          <w:lang w:val="kk-KZ" w:eastAsia="ru-RU"/>
        </w:rPr>
        <w:t xml:space="preserve"> ж</w:t>
      </w:r>
      <w:r w:rsidR="009E4EB3" w:rsidRPr="00C47FA5">
        <w:rPr>
          <w:rFonts w:ascii="Times New Roman" w:eastAsia="Times New Roman" w:hAnsi="Times New Roman" w:cs="Times New Roman"/>
          <w:color w:val="000000"/>
          <w:sz w:val="28"/>
          <w:szCs w:val="28"/>
          <w:lang w:val="kk-KZ" w:eastAsia="ru-RU"/>
        </w:rPr>
        <w:t>оқ</w:t>
      </w:r>
      <w:r w:rsidRPr="00C47FA5">
        <w:rPr>
          <w:rFonts w:ascii="Times New Roman" w:eastAsia="Times New Roman" w:hAnsi="Times New Roman" w:cs="Times New Roman"/>
          <w:color w:val="000000"/>
          <w:sz w:val="28"/>
          <w:szCs w:val="28"/>
          <w:lang w:val="kk-KZ" w:eastAsia="ru-RU"/>
        </w:rPr>
        <w:t xml:space="preserve"> </w:t>
      </w:r>
      <w:r w:rsidR="009E4EB3" w:rsidRPr="00C47FA5">
        <w:rPr>
          <w:rFonts w:ascii="Times New Roman" w:eastAsia="Times New Roman" w:hAnsi="Times New Roman" w:cs="Times New Roman"/>
          <w:color w:val="000000"/>
          <w:sz w:val="28"/>
          <w:szCs w:val="28"/>
          <w:lang w:val="kk-KZ" w:eastAsia="ru-RU"/>
        </w:rPr>
        <w:t xml:space="preserve">, бірақ шешу барысында сызба арқылы жеңіл шешілетін </w:t>
      </w:r>
      <w:r w:rsidRPr="00C47FA5">
        <w:rPr>
          <w:rFonts w:ascii="Times New Roman" w:eastAsia="Times New Roman" w:hAnsi="Times New Roman" w:cs="Times New Roman"/>
          <w:color w:val="000000"/>
          <w:sz w:val="28"/>
          <w:szCs w:val="28"/>
          <w:lang w:val="kk-KZ" w:eastAsia="ru-RU"/>
        </w:rPr>
        <w:t xml:space="preserve">көптеген </w:t>
      </w:r>
      <w:r w:rsidR="009E4EB3" w:rsidRPr="00C47FA5">
        <w:rPr>
          <w:rFonts w:ascii="Times New Roman" w:eastAsia="Times New Roman" w:hAnsi="Times New Roman" w:cs="Times New Roman"/>
          <w:color w:val="000000"/>
          <w:sz w:val="28"/>
          <w:szCs w:val="28"/>
          <w:lang w:val="kk-KZ" w:eastAsia="ru-RU"/>
        </w:rPr>
        <w:t>есептер</w:t>
      </w:r>
      <w:r w:rsidRPr="00C47FA5">
        <w:rPr>
          <w:rFonts w:ascii="Times New Roman" w:eastAsia="Times New Roman" w:hAnsi="Times New Roman" w:cs="Times New Roman"/>
          <w:color w:val="000000"/>
          <w:sz w:val="28"/>
          <w:szCs w:val="28"/>
          <w:lang w:val="kk-KZ" w:eastAsia="ru-RU"/>
        </w:rPr>
        <w:t xml:space="preserve"> бар. Көптеген адамдар үшін ақпаратты визуалды қабылдау мәтіндік сипаттамадан гөрі </w:t>
      </w:r>
      <w:r w:rsidR="009E4EB3" w:rsidRPr="00C47FA5">
        <w:rPr>
          <w:rFonts w:ascii="Times New Roman" w:eastAsia="Times New Roman" w:hAnsi="Times New Roman" w:cs="Times New Roman"/>
          <w:color w:val="000000"/>
          <w:sz w:val="28"/>
          <w:szCs w:val="28"/>
          <w:lang w:val="kk-KZ" w:eastAsia="ru-RU"/>
        </w:rPr>
        <w:t xml:space="preserve"> әр түрлі</w:t>
      </w:r>
      <w:r w:rsidRPr="00C47FA5">
        <w:rPr>
          <w:rFonts w:ascii="Times New Roman" w:eastAsia="Times New Roman" w:hAnsi="Times New Roman" w:cs="Times New Roman"/>
          <w:color w:val="000000"/>
          <w:sz w:val="28"/>
          <w:szCs w:val="28"/>
          <w:lang w:val="kk-KZ" w:eastAsia="ru-RU"/>
        </w:rPr>
        <w:t xml:space="preserve"> процестерді түсінудің кілті болып табылады. </w:t>
      </w:r>
      <w:r w:rsidR="009E4EB3" w:rsidRPr="00C47FA5">
        <w:rPr>
          <w:rFonts w:ascii="Times New Roman" w:eastAsia="Times New Roman" w:hAnsi="Times New Roman" w:cs="Times New Roman"/>
          <w:color w:val="000000"/>
          <w:sz w:val="28"/>
          <w:szCs w:val="28"/>
          <w:lang w:val="kk-KZ" w:eastAsia="ru-RU"/>
        </w:rPr>
        <w:t>Есептің</w:t>
      </w:r>
      <w:r w:rsidRPr="00C47FA5">
        <w:rPr>
          <w:rFonts w:ascii="Times New Roman" w:eastAsia="Times New Roman" w:hAnsi="Times New Roman" w:cs="Times New Roman"/>
          <w:color w:val="000000"/>
          <w:sz w:val="28"/>
          <w:szCs w:val="28"/>
          <w:lang w:val="kk-KZ" w:eastAsia="ru-RU"/>
        </w:rPr>
        <w:t xml:space="preserve"> мәні</w:t>
      </w:r>
      <w:r w:rsidR="009E4EB3" w:rsidRPr="00C47FA5">
        <w:rPr>
          <w:rFonts w:ascii="Times New Roman" w:eastAsia="Times New Roman" w:hAnsi="Times New Roman" w:cs="Times New Roman"/>
          <w:color w:val="000000"/>
          <w:sz w:val="28"/>
          <w:szCs w:val="28"/>
          <w:lang w:val="kk-KZ" w:eastAsia="ru-RU"/>
        </w:rPr>
        <w:t>с</w:t>
      </w:r>
      <w:r w:rsidR="00EB6352" w:rsidRPr="00C47FA5">
        <w:rPr>
          <w:rFonts w:ascii="Times New Roman" w:eastAsia="Times New Roman" w:hAnsi="Times New Roman" w:cs="Times New Roman"/>
          <w:color w:val="000000"/>
          <w:sz w:val="28"/>
          <w:szCs w:val="28"/>
          <w:lang w:val="kk-KZ" w:eastAsia="ru-RU"/>
        </w:rPr>
        <w:t>ң</w:t>
      </w:r>
      <w:r w:rsidRPr="00C47FA5">
        <w:rPr>
          <w:rFonts w:ascii="Times New Roman" w:eastAsia="Times New Roman" w:hAnsi="Times New Roman" w:cs="Times New Roman"/>
          <w:color w:val="000000"/>
          <w:sz w:val="28"/>
          <w:szCs w:val="28"/>
          <w:lang w:val="kk-KZ" w:eastAsia="ru-RU"/>
        </w:rPr>
        <w:t>не енуд</w:t>
      </w:r>
      <w:r w:rsidR="00EB6352" w:rsidRPr="00C47FA5">
        <w:rPr>
          <w:rFonts w:ascii="Times New Roman" w:eastAsia="Times New Roman" w:hAnsi="Times New Roman" w:cs="Times New Roman"/>
          <w:color w:val="000000"/>
          <w:sz w:val="28"/>
          <w:szCs w:val="28"/>
          <w:lang w:val="kk-KZ" w:eastAsia="ru-RU"/>
        </w:rPr>
        <w:t>е</w:t>
      </w:r>
      <w:r w:rsidRPr="00C47FA5">
        <w:rPr>
          <w:rFonts w:ascii="Times New Roman" w:eastAsia="Times New Roman" w:hAnsi="Times New Roman" w:cs="Times New Roman"/>
          <w:color w:val="000000"/>
          <w:sz w:val="28"/>
          <w:szCs w:val="28"/>
          <w:lang w:val="kk-KZ" w:eastAsia="ru-RU"/>
        </w:rPr>
        <w:t xml:space="preserve"> бұл </w:t>
      </w:r>
      <w:r w:rsidR="009E4EB3" w:rsidRPr="00C47FA5">
        <w:rPr>
          <w:rFonts w:ascii="Times New Roman" w:eastAsia="Times New Roman" w:hAnsi="Times New Roman" w:cs="Times New Roman"/>
          <w:color w:val="000000"/>
          <w:sz w:val="28"/>
          <w:szCs w:val="28"/>
          <w:lang w:val="kk-KZ" w:eastAsia="ru-RU"/>
        </w:rPr>
        <w:t>стратегияның</w:t>
      </w:r>
      <w:r w:rsidRPr="00C47FA5">
        <w:rPr>
          <w:rFonts w:ascii="Times New Roman" w:eastAsia="Times New Roman" w:hAnsi="Times New Roman" w:cs="Times New Roman"/>
          <w:color w:val="000000"/>
          <w:sz w:val="28"/>
          <w:szCs w:val="28"/>
          <w:lang w:val="kk-KZ" w:eastAsia="ru-RU"/>
        </w:rPr>
        <w:t xml:space="preserve"> тиімділігі күмән тудырмайды.</w:t>
      </w:r>
    </w:p>
    <w:p w14:paraId="41F8A4FE" w14:textId="04B7A64D" w:rsidR="00BF5165" w:rsidRPr="00C47FA5" w:rsidRDefault="00BF5165" w:rsidP="00143B54">
      <w:pPr>
        <w:spacing w:after="0" w:line="240" w:lineRule="auto"/>
        <w:ind w:firstLine="708"/>
        <w:jc w:val="both"/>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 xml:space="preserve">Мысалы, үйге баратын жолды түсіндіргенде, </w:t>
      </w:r>
      <w:r w:rsidR="00EB6352" w:rsidRPr="00C47FA5">
        <w:rPr>
          <w:rFonts w:ascii="Times New Roman" w:eastAsia="Times New Roman" w:hAnsi="Times New Roman" w:cs="Times New Roman"/>
          <w:color w:val="000000"/>
          <w:sz w:val="28"/>
          <w:szCs w:val="28"/>
          <w:lang w:val="kk-KZ" w:eastAsia="ru-RU"/>
        </w:rPr>
        <w:t xml:space="preserve">сол </w:t>
      </w:r>
      <w:r w:rsidRPr="00C47FA5">
        <w:rPr>
          <w:rFonts w:ascii="Times New Roman" w:eastAsia="Times New Roman" w:hAnsi="Times New Roman" w:cs="Times New Roman"/>
          <w:color w:val="000000"/>
          <w:sz w:val="28"/>
          <w:szCs w:val="28"/>
          <w:lang w:val="kk-KZ" w:eastAsia="ru-RU"/>
        </w:rPr>
        <w:t xml:space="preserve">жолдарды картаға </w:t>
      </w:r>
      <w:r w:rsidR="00EB6352" w:rsidRPr="00C47FA5">
        <w:rPr>
          <w:rFonts w:ascii="Times New Roman" w:eastAsia="Times New Roman" w:hAnsi="Times New Roman" w:cs="Times New Roman"/>
          <w:color w:val="000000"/>
          <w:sz w:val="28"/>
          <w:szCs w:val="28"/>
          <w:lang w:val="kk-KZ" w:eastAsia="ru-RU"/>
        </w:rPr>
        <w:t xml:space="preserve"> схемалық түрде </w:t>
      </w:r>
      <w:r w:rsidRPr="00C47FA5">
        <w:rPr>
          <w:rFonts w:ascii="Times New Roman" w:eastAsia="Times New Roman" w:hAnsi="Times New Roman" w:cs="Times New Roman"/>
          <w:color w:val="000000"/>
          <w:sz w:val="28"/>
          <w:szCs w:val="28"/>
          <w:lang w:val="kk-KZ" w:eastAsia="ru-RU"/>
        </w:rPr>
        <w:t xml:space="preserve">түсіру өте пайдалы болады. Иллюстрация бүкіл жолды көзбен </w:t>
      </w:r>
      <w:r w:rsidR="00EB6352" w:rsidRPr="00C47FA5">
        <w:rPr>
          <w:rFonts w:ascii="Times New Roman" w:eastAsia="Times New Roman" w:hAnsi="Times New Roman" w:cs="Times New Roman"/>
          <w:color w:val="000000"/>
          <w:sz w:val="28"/>
          <w:szCs w:val="28"/>
          <w:lang w:val="kk-KZ" w:eastAsia="ru-RU"/>
        </w:rPr>
        <w:t>оңай табуға</w:t>
      </w:r>
      <w:r w:rsidRPr="00C47FA5">
        <w:rPr>
          <w:rFonts w:ascii="Times New Roman" w:eastAsia="Times New Roman" w:hAnsi="Times New Roman" w:cs="Times New Roman"/>
          <w:color w:val="000000"/>
          <w:sz w:val="28"/>
          <w:szCs w:val="28"/>
          <w:lang w:val="kk-KZ" w:eastAsia="ru-RU"/>
        </w:rPr>
        <w:t xml:space="preserve"> мүмкіндік береді. Журналистика мен БАҚ-та деректердегі қарама-қайшылықтарды көрнекі түрде салыстыру немесе анықтау үшін диаграммалар мен басқа да графикалық құралдар үнемі қолданылады. Сатып алынған </w:t>
      </w:r>
      <w:r w:rsidR="00EB6352" w:rsidRPr="00C47FA5">
        <w:rPr>
          <w:rFonts w:ascii="Times New Roman" w:eastAsia="Times New Roman" w:hAnsi="Times New Roman" w:cs="Times New Roman"/>
          <w:color w:val="000000"/>
          <w:sz w:val="28"/>
          <w:szCs w:val="28"/>
          <w:lang w:val="kk-KZ" w:eastAsia="ru-RU"/>
        </w:rPr>
        <w:t>заттарды, мысалы конструкторды</w:t>
      </w:r>
      <w:r w:rsidRPr="00C47FA5">
        <w:rPr>
          <w:rFonts w:ascii="Times New Roman" w:eastAsia="Times New Roman" w:hAnsi="Times New Roman" w:cs="Times New Roman"/>
          <w:color w:val="000000"/>
          <w:sz w:val="28"/>
          <w:szCs w:val="28"/>
          <w:lang w:val="kk-KZ" w:eastAsia="ru-RU"/>
        </w:rPr>
        <w:t xml:space="preserve"> өздігінен жинау кезінде өндірушінің нұсқаулары көбінесе иллюстрациялық түсіндірмелермен бірге жүреді. Спорттық ойындарды, атап айтқанда футбол мен баскетболды талдауда жаттықтырушылар тактиканы көрсету үшін эскиздік кескіндерді жиі қолданады. Бұл мысалдар графикалық әдісті қолданудың күнделікті маңыздылығын көрсетеді, тіпті оны қолдану айқын болмаса да. Сайып келгенде, </w:t>
      </w:r>
      <w:r w:rsidR="00297EEE" w:rsidRPr="00C47FA5">
        <w:rPr>
          <w:rFonts w:ascii="Times New Roman" w:eastAsia="Times New Roman" w:hAnsi="Times New Roman" w:cs="Times New Roman"/>
          <w:color w:val="000000"/>
          <w:sz w:val="28"/>
          <w:szCs w:val="28"/>
          <w:lang w:val="kk-KZ" w:eastAsia="ru-RU"/>
        </w:rPr>
        <w:t xml:space="preserve">осы стратегияға қатысты </w:t>
      </w:r>
      <w:r w:rsidRPr="00C47FA5">
        <w:rPr>
          <w:rFonts w:ascii="Times New Roman" w:eastAsia="Times New Roman" w:hAnsi="Times New Roman" w:cs="Times New Roman"/>
          <w:color w:val="000000"/>
          <w:sz w:val="28"/>
          <w:szCs w:val="28"/>
          <w:lang w:val="kk-KZ" w:eastAsia="ru-RU"/>
        </w:rPr>
        <w:t>жүз рет естігеннен гөрі бір рет көрген жақсы деген сөз бар.</w:t>
      </w:r>
      <w:r w:rsidR="00297EEE" w:rsidRPr="00C47FA5">
        <w:rPr>
          <w:rFonts w:ascii="Times New Roman" w:eastAsia="Times New Roman" w:hAnsi="Times New Roman" w:cs="Times New Roman"/>
          <w:color w:val="000000"/>
          <w:sz w:val="28"/>
          <w:szCs w:val="28"/>
          <w:lang w:val="kk-KZ" w:eastAsia="ru-RU"/>
        </w:rPr>
        <w:t xml:space="preserve"> </w:t>
      </w:r>
    </w:p>
    <w:p w14:paraId="7ADE7F02" w14:textId="3480EDBB" w:rsidR="00BF5165" w:rsidRPr="00C47FA5" w:rsidRDefault="00BF5165" w:rsidP="00143B54">
      <w:pPr>
        <w:spacing w:after="0" w:line="240" w:lineRule="auto"/>
        <w:ind w:firstLine="708"/>
        <w:jc w:val="both"/>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Бір қарағанда визуализация қажет емес математикалық есепті қарастыры</w:t>
      </w:r>
      <w:r w:rsidR="00297EEE" w:rsidRPr="00C47FA5">
        <w:rPr>
          <w:rFonts w:ascii="Times New Roman" w:eastAsia="Times New Roman" w:hAnsi="Times New Roman" w:cs="Times New Roman"/>
          <w:color w:val="000000"/>
          <w:sz w:val="28"/>
          <w:szCs w:val="28"/>
          <w:lang w:val="kk-KZ" w:eastAsia="ru-RU"/>
        </w:rPr>
        <w:t>п көрелік</w:t>
      </w:r>
      <w:r w:rsidRPr="00C47FA5">
        <w:rPr>
          <w:rFonts w:ascii="Times New Roman" w:eastAsia="Times New Roman" w:hAnsi="Times New Roman" w:cs="Times New Roman"/>
          <w:color w:val="000000"/>
          <w:sz w:val="28"/>
          <w:szCs w:val="28"/>
          <w:lang w:val="kk-KZ" w:eastAsia="ru-RU"/>
        </w:rPr>
        <w:t>.</w:t>
      </w:r>
    </w:p>
    <w:p w14:paraId="44BB6EA8" w14:textId="01797653" w:rsidR="00BF5165" w:rsidRPr="00C47FA5" w:rsidRDefault="00297EEE" w:rsidP="00143B54">
      <w:pPr>
        <w:spacing w:after="0" w:line="240" w:lineRule="auto"/>
        <w:ind w:firstLine="708"/>
        <w:jc w:val="both"/>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Оқытушы</w:t>
      </w:r>
      <w:r w:rsidR="00BF5165" w:rsidRPr="00C47FA5">
        <w:rPr>
          <w:rFonts w:ascii="Times New Roman" w:eastAsia="Times New Roman" w:hAnsi="Times New Roman" w:cs="Times New Roman"/>
          <w:color w:val="000000"/>
          <w:sz w:val="28"/>
          <w:szCs w:val="28"/>
          <w:lang w:val="kk-KZ" w:eastAsia="ru-RU"/>
        </w:rPr>
        <w:t xml:space="preserve"> екі түрлі сыныпқа арналған соңғы алгебра емтиханына екі сынақ нұсқасын дайындады. Әр тестте 26 ерекше сұрақ бар. Ол алғашқы төрт сұрақты бірінші нұсқадан екінші нұсқаның соңына, ал алғашқы төрт сұрақты екінші нұсқадан бірінші </w:t>
      </w:r>
      <w:r w:rsidRPr="00C47FA5">
        <w:rPr>
          <w:rFonts w:ascii="Times New Roman" w:eastAsia="Times New Roman" w:hAnsi="Times New Roman" w:cs="Times New Roman"/>
          <w:color w:val="000000"/>
          <w:sz w:val="28"/>
          <w:szCs w:val="28"/>
          <w:lang w:val="kk-KZ" w:eastAsia="ru-RU"/>
        </w:rPr>
        <w:t>нұсқаның</w:t>
      </w:r>
      <w:r w:rsidR="00BF5165" w:rsidRPr="00C47FA5">
        <w:rPr>
          <w:rFonts w:ascii="Times New Roman" w:eastAsia="Times New Roman" w:hAnsi="Times New Roman" w:cs="Times New Roman"/>
          <w:color w:val="000000"/>
          <w:sz w:val="28"/>
          <w:szCs w:val="28"/>
          <w:lang w:val="kk-KZ" w:eastAsia="ru-RU"/>
        </w:rPr>
        <w:t xml:space="preserve"> соңына ауыстырады, нәтижесінде тесттердің әрқайсысында 30 сұрақ болады. Екі тестке де қанша сұрақ ортақ болады?</w:t>
      </w:r>
    </w:p>
    <w:p w14:paraId="79A07249" w14:textId="191D66F7" w:rsidR="00297EEE" w:rsidRPr="00C47FA5" w:rsidRDefault="00BF5165" w:rsidP="00143B54">
      <w:pPr>
        <w:spacing w:after="0" w:line="240" w:lineRule="auto"/>
        <w:ind w:firstLine="708"/>
        <w:jc w:val="both"/>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Өзгерістерді графикалық түрде көрсету</w:t>
      </w:r>
      <w:r w:rsidR="00297EEE" w:rsidRPr="00C47FA5">
        <w:rPr>
          <w:rFonts w:ascii="Times New Roman" w:eastAsia="Times New Roman" w:hAnsi="Times New Roman" w:cs="Times New Roman"/>
          <w:color w:val="000000"/>
          <w:sz w:val="28"/>
          <w:szCs w:val="28"/>
          <w:lang w:val="kk-KZ" w:eastAsia="ru-RU"/>
        </w:rPr>
        <w:t>ге болады</w:t>
      </w:r>
      <w:r w:rsidR="00232DB9" w:rsidRPr="00C47FA5">
        <w:rPr>
          <w:rFonts w:ascii="Times New Roman" w:eastAsia="Times New Roman" w:hAnsi="Times New Roman" w:cs="Times New Roman"/>
          <w:color w:val="000000"/>
          <w:sz w:val="28"/>
          <w:szCs w:val="28"/>
          <w:lang w:val="kk-KZ" w:eastAsia="ru-RU"/>
        </w:rPr>
        <w:t>(7-сурет)</w:t>
      </w:r>
      <w:r w:rsidR="00297EEE" w:rsidRPr="00C47FA5">
        <w:rPr>
          <w:rFonts w:ascii="Times New Roman" w:eastAsia="Times New Roman" w:hAnsi="Times New Roman" w:cs="Times New Roman"/>
          <w:color w:val="000000"/>
          <w:sz w:val="28"/>
          <w:szCs w:val="28"/>
          <w:lang w:val="kk-KZ" w:eastAsia="ru-RU"/>
        </w:rPr>
        <w:t>.</w:t>
      </w:r>
    </w:p>
    <w:p w14:paraId="0316CC17" w14:textId="225A77A6" w:rsidR="00297EEE" w:rsidRPr="00C47FA5" w:rsidRDefault="00232DB9" w:rsidP="00143B54">
      <w:pPr>
        <w:spacing w:after="0" w:line="240" w:lineRule="auto"/>
        <w:jc w:val="center"/>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noProof/>
          <w:color w:val="000000"/>
          <w:sz w:val="28"/>
          <w:szCs w:val="28"/>
          <w:lang w:val="kk-KZ" w:eastAsia="ru-RU"/>
        </w:rPr>
        <w:drawing>
          <wp:inline distT="0" distB="0" distL="0" distR="0" wp14:anchorId="41103FA5" wp14:editId="27668073">
            <wp:extent cx="5273497" cy="952583"/>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3497" cy="952583"/>
                    </a:xfrm>
                    <a:prstGeom prst="rect">
                      <a:avLst/>
                    </a:prstGeom>
                  </pic:spPr>
                </pic:pic>
              </a:graphicData>
            </a:graphic>
          </wp:inline>
        </w:drawing>
      </w:r>
    </w:p>
    <w:p w14:paraId="325F320E" w14:textId="07F4113D" w:rsidR="00297EEE" w:rsidRPr="00C47FA5" w:rsidRDefault="00232DB9" w:rsidP="00143B54">
      <w:pPr>
        <w:spacing w:after="0" w:line="240" w:lineRule="auto"/>
        <w:jc w:val="center"/>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7-сурет.</w:t>
      </w:r>
    </w:p>
    <w:p w14:paraId="394601A4" w14:textId="77777777" w:rsidR="00232DB9" w:rsidRPr="00C47FA5" w:rsidRDefault="00232DB9" w:rsidP="00143B54">
      <w:pPr>
        <w:spacing w:after="0" w:line="240" w:lineRule="auto"/>
        <w:jc w:val="center"/>
        <w:rPr>
          <w:rFonts w:ascii="Times New Roman" w:eastAsia="Times New Roman" w:hAnsi="Times New Roman" w:cs="Times New Roman"/>
          <w:color w:val="000000"/>
          <w:sz w:val="28"/>
          <w:szCs w:val="28"/>
          <w:lang w:val="kk-KZ" w:eastAsia="ru-RU"/>
        </w:rPr>
      </w:pPr>
    </w:p>
    <w:p w14:paraId="3D2D2513" w14:textId="4DB9B80F" w:rsidR="00232DB9" w:rsidRPr="00C47FA5" w:rsidRDefault="00297EEE" w:rsidP="00143B54">
      <w:pPr>
        <w:spacing w:after="0" w:line="240" w:lineRule="auto"/>
        <w:ind w:firstLine="708"/>
        <w:jc w:val="both"/>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Графиктен көрсетілгендей</w:t>
      </w:r>
      <w:r w:rsidR="00BF5165" w:rsidRPr="00C47FA5">
        <w:rPr>
          <w:rFonts w:ascii="Times New Roman" w:eastAsia="Times New Roman" w:hAnsi="Times New Roman" w:cs="Times New Roman"/>
          <w:color w:val="000000"/>
          <w:sz w:val="28"/>
          <w:szCs w:val="28"/>
          <w:lang w:val="kk-KZ" w:eastAsia="ru-RU"/>
        </w:rPr>
        <w:t xml:space="preserve"> екі тестте де сегіз бірдей сұрақ бар екенін көрсетеді, соның ішінде 1, 2, 3, 4 және A, B, C, D </w:t>
      </w:r>
      <w:r w:rsidR="00232DB9" w:rsidRPr="00C47FA5">
        <w:rPr>
          <w:rFonts w:ascii="Times New Roman" w:eastAsia="Times New Roman" w:hAnsi="Times New Roman" w:cs="Times New Roman"/>
          <w:color w:val="000000"/>
          <w:sz w:val="28"/>
          <w:szCs w:val="28"/>
          <w:lang w:val="kk-KZ" w:eastAsia="ru-RU"/>
        </w:rPr>
        <w:t>сұрақтары</w:t>
      </w:r>
      <w:r w:rsidR="00BF5165" w:rsidRPr="00C47FA5">
        <w:rPr>
          <w:rFonts w:ascii="Times New Roman" w:eastAsia="Times New Roman" w:hAnsi="Times New Roman" w:cs="Times New Roman"/>
          <w:color w:val="000000"/>
          <w:sz w:val="28"/>
          <w:szCs w:val="28"/>
          <w:lang w:val="kk-KZ" w:eastAsia="ru-RU"/>
        </w:rPr>
        <w:t xml:space="preserve"> визуалды схемалық көріністі жасамай-ақ шешуге болатынына қарамастан, </w:t>
      </w:r>
      <w:r w:rsidR="00232DB9" w:rsidRPr="00C47FA5">
        <w:rPr>
          <w:rFonts w:ascii="Times New Roman" w:eastAsia="Times New Roman" w:hAnsi="Times New Roman" w:cs="Times New Roman"/>
          <w:color w:val="000000"/>
          <w:sz w:val="28"/>
          <w:szCs w:val="28"/>
          <w:lang w:val="kk-KZ" w:eastAsia="ru-RU"/>
        </w:rPr>
        <w:t>осы графиктің</w:t>
      </w:r>
      <w:r w:rsidR="00BF5165" w:rsidRPr="00C47FA5">
        <w:rPr>
          <w:rFonts w:ascii="Times New Roman" w:eastAsia="Times New Roman" w:hAnsi="Times New Roman" w:cs="Times New Roman"/>
          <w:color w:val="000000"/>
          <w:sz w:val="28"/>
          <w:szCs w:val="28"/>
          <w:lang w:val="kk-KZ" w:eastAsia="ru-RU"/>
        </w:rPr>
        <w:t xml:space="preserve"> болуы </w:t>
      </w:r>
      <w:r w:rsidR="00232DB9" w:rsidRPr="00C47FA5">
        <w:rPr>
          <w:rFonts w:ascii="Times New Roman" w:eastAsia="Times New Roman" w:hAnsi="Times New Roman" w:cs="Times New Roman"/>
          <w:color w:val="000000"/>
          <w:sz w:val="28"/>
          <w:szCs w:val="28"/>
          <w:lang w:val="kk-KZ" w:eastAsia="ru-RU"/>
        </w:rPr>
        <w:t>есеп шешіміг</w:t>
      </w:r>
      <w:r w:rsidR="00BF5165" w:rsidRPr="00C47FA5">
        <w:rPr>
          <w:rFonts w:ascii="Times New Roman" w:eastAsia="Times New Roman" w:hAnsi="Times New Roman" w:cs="Times New Roman"/>
          <w:color w:val="000000"/>
          <w:sz w:val="28"/>
          <w:szCs w:val="28"/>
          <w:lang w:val="kk-KZ" w:eastAsia="ru-RU"/>
        </w:rPr>
        <w:t xml:space="preserve"> түсінуді жеңілдетеді және жауапты оңай табуға ықпал етеді. </w:t>
      </w:r>
    </w:p>
    <w:p w14:paraId="10A18399" w14:textId="07FF24F8" w:rsidR="00232DB9" w:rsidRPr="00C47FA5" w:rsidRDefault="00232DB9" w:rsidP="00143B54">
      <w:pPr>
        <w:spacing w:after="0" w:line="240" w:lineRule="auto"/>
        <w:ind w:firstLine="708"/>
        <w:jc w:val="both"/>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 xml:space="preserve">Көрнекі схемаларды қолдану шешімді анық көруге мүмкіндік беретін тағы бір есептіп қарастырып көрелік. </w:t>
      </w:r>
    </w:p>
    <w:p w14:paraId="1F423849" w14:textId="59BED06B" w:rsidR="00232DB9" w:rsidRPr="00C47FA5" w:rsidRDefault="00232DB9" w:rsidP="00143B54">
      <w:pPr>
        <w:spacing w:after="0" w:line="240" w:lineRule="auto"/>
        <w:ind w:firstLine="708"/>
        <w:jc w:val="both"/>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lastRenderedPageBreak/>
        <w:t>Әрқайсысы 40 см тең қабырғал</w:t>
      </w:r>
      <w:r w:rsidR="00332D2C" w:rsidRPr="00C47FA5">
        <w:rPr>
          <w:rFonts w:ascii="Times New Roman" w:eastAsia="Times New Roman" w:hAnsi="Times New Roman" w:cs="Times New Roman"/>
          <w:color w:val="000000"/>
          <w:sz w:val="28"/>
          <w:szCs w:val="28"/>
          <w:lang w:val="kk-KZ" w:eastAsia="ru-RU"/>
        </w:rPr>
        <w:t>ы</w:t>
      </w:r>
      <w:r w:rsidRPr="00C47FA5">
        <w:rPr>
          <w:rFonts w:ascii="Times New Roman" w:eastAsia="Times New Roman" w:hAnsi="Times New Roman" w:cs="Times New Roman"/>
          <w:color w:val="000000"/>
          <w:sz w:val="28"/>
          <w:szCs w:val="28"/>
          <w:lang w:val="kk-KZ" w:eastAsia="ru-RU"/>
        </w:rPr>
        <w:t xml:space="preserve"> үшбұрышты қарастыралық. Қабырғаларының ортасындағы нүктелерді байланыстыра отырып, ұқсас қасиеттері бар жаңа </w:t>
      </w:r>
      <w:r w:rsidR="00332D2C" w:rsidRPr="00C47FA5">
        <w:rPr>
          <w:rFonts w:ascii="Times New Roman" w:eastAsia="Times New Roman" w:hAnsi="Times New Roman" w:cs="Times New Roman"/>
          <w:color w:val="000000"/>
          <w:sz w:val="28"/>
          <w:szCs w:val="28"/>
          <w:lang w:val="kk-KZ" w:eastAsia="ru-RU"/>
        </w:rPr>
        <w:t>ү</w:t>
      </w:r>
      <w:r w:rsidRPr="00C47FA5">
        <w:rPr>
          <w:rFonts w:ascii="Times New Roman" w:eastAsia="Times New Roman" w:hAnsi="Times New Roman" w:cs="Times New Roman"/>
          <w:color w:val="000000"/>
          <w:sz w:val="28"/>
          <w:szCs w:val="28"/>
          <w:lang w:val="kk-KZ" w:eastAsia="ru-RU"/>
        </w:rPr>
        <w:t xml:space="preserve">шбұрыш аламыз. Осы процедураны жалғастыра отырып, біз осындай бес фигураны </w:t>
      </w:r>
      <w:r w:rsidR="00332D2C" w:rsidRPr="00C47FA5">
        <w:rPr>
          <w:rFonts w:ascii="Times New Roman" w:eastAsia="Times New Roman" w:hAnsi="Times New Roman" w:cs="Times New Roman"/>
          <w:color w:val="000000"/>
          <w:sz w:val="28"/>
          <w:szCs w:val="28"/>
          <w:lang w:val="kk-KZ" w:eastAsia="ru-RU"/>
        </w:rPr>
        <w:t>сызамыз</w:t>
      </w:r>
      <w:r w:rsidRPr="00C47FA5">
        <w:rPr>
          <w:rFonts w:ascii="Times New Roman" w:eastAsia="Times New Roman" w:hAnsi="Times New Roman" w:cs="Times New Roman"/>
          <w:color w:val="000000"/>
          <w:sz w:val="28"/>
          <w:szCs w:val="28"/>
          <w:lang w:val="kk-KZ" w:eastAsia="ru-RU"/>
        </w:rPr>
        <w:t xml:space="preserve">. </w:t>
      </w:r>
      <w:r w:rsidR="00332D2C" w:rsidRPr="00C47FA5">
        <w:rPr>
          <w:rFonts w:ascii="Times New Roman" w:eastAsia="Times New Roman" w:hAnsi="Times New Roman" w:cs="Times New Roman"/>
          <w:color w:val="000000"/>
          <w:sz w:val="28"/>
          <w:szCs w:val="28"/>
          <w:lang w:val="kk-KZ" w:eastAsia="ru-RU"/>
        </w:rPr>
        <w:t>Б</w:t>
      </w:r>
      <w:r w:rsidRPr="00C47FA5">
        <w:rPr>
          <w:rFonts w:ascii="Times New Roman" w:eastAsia="Times New Roman" w:hAnsi="Times New Roman" w:cs="Times New Roman"/>
          <w:color w:val="000000"/>
          <w:sz w:val="28"/>
          <w:szCs w:val="28"/>
          <w:lang w:val="kk-KZ" w:eastAsia="ru-RU"/>
        </w:rPr>
        <w:t xml:space="preserve">есінші үшбұрыштың периметрін анықтау </w:t>
      </w:r>
      <w:r w:rsidR="00332D2C" w:rsidRPr="00C47FA5">
        <w:rPr>
          <w:rFonts w:ascii="Times New Roman" w:eastAsia="Times New Roman" w:hAnsi="Times New Roman" w:cs="Times New Roman"/>
          <w:color w:val="000000"/>
          <w:sz w:val="28"/>
          <w:szCs w:val="28"/>
          <w:lang w:val="kk-KZ" w:eastAsia="ru-RU"/>
        </w:rPr>
        <w:t>керек</w:t>
      </w:r>
      <w:r w:rsidRPr="00C47FA5">
        <w:rPr>
          <w:rFonts w:ascii="Times New Roman" w:eastAsia="Times New Roman" w:hAnsi="Times New Roman" w:cs="Times New Roman"/>
          <w:color w:val="000000"/>
          <w:sz w:val="28"/>
          <w:szCs w:val="28"/>
          <w:lang w:val="kk-KZ" w:eastAsia="ru-RU"/>
        </w:rPr>
        <w:t xml:space="preserve">. </w:t>
      </w:r>
    </w:p>
    <w:p w14:paraId="1DE48E8B" w14:textId="680FDADA" w:rsidR="00332D2C" w:rsidRPr="00C47FA5" w:rsidRDefault="00232DB9" w:rsidP="00143B54">
      <w:pPr>
        <w:spacing w:after="0" w:line="240" w:lineRule="auto"/>
        <w:ind w:firstLine="708"/>
        <w:jc w:val="both"/>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 xml:space="preserve">Геометриялық </w:t>
      </w:r>
      <w:r w:rsidR="00332D2C" w:rsidRPr="00C47FA5">
        <w:rPr>
          <w:rFonts w:ascii="Times New Roman" w:eastAsia="Times New Roman" w:hAnsi="Times New Roman" w:cs="Times New Roman"/>
          <w:color w:val="000000"/>
          <w:sz w:val="28"/>
          <w:szCs w:val="28"/>
          <w:lang w:val="kk-KZ" w:eastAsia="ru-RU"/>
        </w:rPr>
        <w:t>есептер</w:t>
      </w:r>
      <w:r w:rsidRPr="00C47FA5">
        <w:rPr>
          <w:rFonts w:ascii="Times New Roman" w:eastAsia="Times New Roman" w:hAnsi="Times New Roman" w:cs="Times New Roman"/>
          <w:color w:val="000000"/>
          <w:sz w:val="28"/>
          <w:szCs w:val="28"/>
          <w:lang w:val="kk-KZ" w:eastAsia="ru-RU"/>
        </w:rPr>
        <w:t xml:space="preserve"> үшін, тіпті сөзбен оңай сипатталатындар</w:t>
      </w:r>
      <w:r w:rsidR="00332D2C" w:rsidRPr="00C47FA5">
        <w:rPr>
          <w:rFonts w:ascii="Times New Roman" w:eastAsia="Times New Roman" w:hAnsi="Times New Roman" w:cs="Times New Roman"/>
          <w:color w:val="000000"/>
          <w:sz w:val="28"/>
          <w:szCs w:val="28"/>
          <w:lang w:val="kk-KZ" w:eastAsia="ru-RU"/>
        </w:rPr>
        <w:t>ы</w:t>
      </w:r>
      <w:r w:rsidRPr="00C47FA5">
        <w:rPr>
          <w:rFonts w:ascii="Times New Roman" w:eastAsia="Times New Roman" w:hAnsi="Times New Roman" w:cs="Times New Roman"/>
          <w:color w:val="000000"/>
          <w:sz w:val="28"/>
          <w:szCs w:val="28"/>
          <w:lang w:val="kk-KZ" w:eastAsia="ru-RU"/>
        </w:rPr>
        <w:t xml:space="preserve"> үшін де сызба жасау өте құнды және көбінесе талқыланатын </w:t>
      </w:r>
      <w:r w:rsidR="00332D2C" w:rsidRPr="00C47FA5">
        <w:rPr>
          <w:rFonts w:ascii="Times New Roman" w:eastAsia="Times New Roman" w:hAnsi="Times New Roman" w:cs="Times New Roman"/>
          <w:color w:val="000000"/>
          <w:sz w:val="28"/>
          <w:szCs w:val="28"/>
          <w:lang w:val="kk-KZ" w:eastAsia="ru-RU"/>
        </w:rPr>
        <w:t>есеп шартын</w:t>
      </w:r>
      <w:r w:rsidRPr="00C47FA5">
        <w:rPr>
          <w:rFonts w:ascii="Times New Roman" w:eastAsia="Times New Roman" w:hAnsi="Times New Roman" w:cs="Times New Roman"/>
          <w:color w:val="000000"/>
          <w:sz w:val="28"/>
          <w:szCs w:val="28"/>
          <w:lang w:val="kk-KZ" w:eastAsia="ru-RU"/>
        </w:rPr>
        <w:t xml:space="preserve"> визуализациялау үшін қажет</w:t>
      </w:r>
      <w:r w:rsidR="00332D2C" w:rsidRPr="00C47FA5">
        <w:rPr>
          <w:rFonts w:ascii="Times New Roman" w:eastAsia="Times New Roman" w:hAnsi="Times New Roman" w:cs="Times New Roman"/>
          <w:color w:val="000000"/>
          <w:sz w:val="28"/>
          <w:szCs w:val="28"/>
          <w:lang w:val="kk-KZ" w:eastAsia="ru-RU"/>
        </w:rPr>
        <w:t>(8-сурет)</w:t>
      </w:r>
      <w:r w:rsidRPr="00C47FA5">
        <w:rPr>
          <w:rFonts w:ascii="Times New Roman" w:eastAsia="Times New Roman" w:hAnsi="Times New Roman" w:cs="Times New Roman"/>
          <w:color w:val="000000"/>
          <w:sz w:val="28"/>
          <w:szCs w:val="28"/>
          <w:lang w:val="kk-KZ" w:eastAsia="ru-RU"/>
        </w:rPr>
        <w:t>.</w:t>
      </w:r>
    </w:p>
    <w:p w14:paraId="434BCA37" w14:textId="77777777" w:rsidR="00726235" w:rsidRPr="00C47FA5" w:rsidRDefault="00726235" w:rsidP="00143B54">
      <w:pPr>
        <w:spacing w:after="0" w:line="240" w:lineRule="auto"/>
        <w:ind w:firstLine="708"/>
        <w:jc w:val="both"/>
        <w:rPr>
          <w:rFonts w:ascii="Times New Roman" w:eastAsia="Times New Roman" w:hAnsi="Times New Roman" w:cs="Times New Roman"/>
          <w:color w:val="000000"/>
          <w:sz w:val="28"/>
          <w:szCs w:val="28"/>
          <w:lang w:val="kk-KZ" w:eastAsia="ru-RU"/>
        </w:rPr>
      </w:pPr>
    </w:p>
    <w:p w14:paraId="4A7608BC" w14:textId="78206E50" w:rsidR="00232DB9" w:rsidRPr="00C47FA5" w:rsidRDefault="00332D2C" w:rsidP="00143B54">
      <w:pPr>
        <w:spacing w:after="0" w:line="240" w:lineRule="auto"/>
        <w:jc w:val="center"/>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noProof/>
          <w:color w:val="000000"/>
          <w:sz w:val="28"/>
          <w:szCs w:val="28"/>
          <w:lang w:val="kk-KZ" w:eastAsia="ru-RU"/>
        </w:rPr>
        <w:drawing>
          <wp:inline distT="0" distB="0" distL="0" distR="0" wp14:anchorId="4E2C14EA" wp14:editId="314EA0D1">
            <wp:extent cx="2830664" cy="2213276"/>
            <wp:effectExtent l="0" t="0" r="825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35350" cy="2216940"/>
                    </a:xfrm>
                    <a:prstGeom prst="rect">
                      <a:avLst/>
                    </a:prstGeom>
                  </pic:spPr>
                </pic:pic>
              </a:graphicData>
            </a:graphic>
          </wp:inline>
        </w:drawing>
      </w:r>
    </w:p>
    <w:p w14:paraId="0F34F537" w14:textId="3B79D366" w:rsidR="00332D2C" w:rsidRPr="00C47FA5" w:rsidRDefault="00332D2C" w:rsidP="00143B54">
      <w:pPr>
        <w:spacing w:after="0" w:line="240" w:lineRule="auto"/>
        <w:jc w:val="center"/>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8-сурет.</w:t>
      </w:r>
    </w:p>
    <w:p w14:paraId="4BAFBA9C" w14:textId="77777777" w:rsidR="00332D2C" w:rsidRPr="00C47FA5" w:rsidRDefault="00332D2C" w:rsidP="00143B54">
      <w:pPr>
        <w:spacing w:after="0" w:line="240" w:lineRule="auto"/>
        <w:jc w:val="center"/>
        <w:rPr>
          <w:rFonts w:ascii="Times New Roman" w:eastAsia="Times New Roman" w:hAnsi="Times New Roman" w:cs="Times New Roman"/>
          <w:color w:val="000000"/>
          <w:sz w:val="28"/>
          <w:szCs w:val="28"/>
          <w:lang w:val="kk-KZ" w:eastAsia="ru-RU"/>
        </w:rPr>
      </w:pPr>
    </w:p>
    <w:p w14:paraId="2D39E153" w14:textId="31E06A94" w:rsidR="00232DB9" w:rsidRPr="00C47FA5" w:rsidRDefault="00232DB9" w:rsidP="00143B54">
      <w:pPr>
        <w:spacing w:after="0" w:line="240" w:lineRule="auto"/>
        <w:ind w:firstLine="708"/>
        <w:jc w:val="both"/>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 xml:space="preserve">Геометрия ережелеріне сәйкес, </w:t>
      </w:r>
      <w:r w:rsidR="00332D2C" w:rsidRPr="00C47FA5">
        <w:rPr>
          <w:rFonts w:ascii="Times New Roman" w:eastAsia="Times New Roman" w:hAnsi="Times New Roman" w:cs="Times New Roman"/>
          <w:color w:val="000000"/>
          <w:sz w:val="28"/>
          <w:szCs w:val="28"/>
          <w:lang w:val="kk-KZ" w:eastAsia="ru-RU"/>
        </w:rPr>
        <w:t xml:space="preserve">біздің жағдайда </w:t>
      </w:r>
      <w:r w:rsidRPr="00C47FA5">
        <w:rPr>
          <w:rFonts w:ascii="Times New Roman" w:eastAsia="Times New Roman" w:hAnsi="Times New Roman" w:cs="Times New Roman"/>
          <w:color w:val="000000"/>
          <w:sz w:val="28"/>
          <w:szCs w:val="28"/>
          <w:lang w:val="kk-KZ" w:eastAsia="ru-RU"/>
        </w:rPr>
        <w:t xml:space="preserve">үшбұрыштың екі қабырғасының ортасын байланыстыратын </w:t>
      </w:r>
      <w:r w:rsidR="00332D2C" w:rsidRPr="00C47FA5">
        <w:rPr>
          <w:rFonts w:ascii="Times New Roman" w:eastAsia="Times New Roman" w:hAnsi="Times New Roman" w:cs="Times New Roman"/>
          <w:color w:val="000000"/>
          <w:sz w:val="28"/>
          <w:szCs w:val="28"/>
          <w:lang w:val="kk-KZ" w:eastAsia="ru-RU"/>
        </w:rPr>
        <w:t>сызық</w:t>
      </w:r>
      <w:r w:rsidRPr="00C47FA5">
        <w:rPr>
          <w:rFonts w:ascii="Times New Roman" w:eastAsia="Times New Roman" w:hAnsi="Times New Roman" w:cs="Times New Roman"/>
          <w:color w:val="000000"/>
          <w:sz w:val="28"/>
          <w:szCs w:val="28"/>
          <w:lang w:val="kk-KZ" w:eastAsia="ru-RU"/>
        </w:rPr>
        <w:t xml:space="preserve"> үшінші </w:t>
      </w:r>
      <w:r w:rsidR="00332D2C" w:rsidRPr="00C47FA5">
        <w:rPr>
          <w:rFonts w:ascii="Times New Roman" w:eastAsia="Times New Roman" w:hAnsi="Times New Roman" w:cs="Times New Roman"/>
          <w:color w:val="000000"/>
          <w:sz w:val="28"/>
          <w:szCs w:val="28"/>
          <w:lang w:val="kk-KZ" w:eastAsia="ru-RU"/>
        </w:rPr>
        <w:t>қабырғаның</w:t>
      </w:r>
      <w:r w:rsidRPr="00C47FA5">
        <w:rPr>
          <w:rFonts w:ascii="Times New Roman" w:eastAsia="Times New Roman" w:hAnsi="Times New Roman" w:cs="Times New Roman"/>
          <w:color w:val="000000"/>
          <w:sz w:val="28"/>
          <w:szCs w:val="28"/>
          <w:lang w:val="kk-KZ" w:eastAsia="ru-RU"/>
        </w:rPr>
        <w:t xml:space="preserve"> ұзындығының жартысы және оған параллель. Бұл әрбір жаңа үшбұрыштың қабырғасының ұзындығы алдыңғы </w:t>
      </w:r>
      <w:r w:rsidR="00332D2C" w:rsidRPr="00C47FA5">
        <w:rPr>
          <w:rFonts w:ascii="Times New Roman" w:eastAsia="Times New Roman" w:hAnsi="Times New Roman" w:cs="Times New Roman"/>
          <w:color w:val="000000"/>
          <w:sz w:val="28"/>
          <w:szCs w:val="28"/>
          <w:lang w:val="kk-KZ" w:eastAsia="ru-RU"/>
        </w:rPr>
        <w:t>үшбұрыштың қабырғасынан</w:t>
      </w:r>
      <w:r w:rsidRPr="00C47FA5">
        <w:rPr>
          <w:rFonts w:ascii="Times New Roman" w:eastAsia="Times New Roman" w:hAnsi="Times New Roman" w:cs="Times New Roman"/>
          <w:color w:val="000000"/>
          <w:sz w:val="28"/>
          <w:szCs w:val="28"/>
          <w:lang w:val="kk-KZ" w:eastAsia="ru-RU"/>
        </w:rPr>
        <w:t xml:space="preserve"> екі есе аз екенін білдіреді. Демек, әрбір келесі үшбұрыштың периметрі алдыңғы үшбұрышпен салыстырғанда екі есе азаяды. Түсінікті болу үшін осы процесті көрсететін кесте </w:t>
      </w:r>
      <w:r w:rsidR="00332D2C" w:rsidRPr="00C47FA5">
        <w:rPr>
          <w:rFonts w:ascii="Times New Roman" w:eastAsia="Times New Roman" w:hAnsi="Times New Roman" w:cs="Times New Roman"/>
          <w:color w:val="000000"/>
          <w:sz w:val="28"/>
          <w:szCs w:val="28"/>
          <w:lang w:val="kk-KZ" w:eastAsia="ru-RU"/>
        </w:rPr>
        <w:t>ұсынуға болады(3-кесте)</w:t>
      </w:r>
      <w:r w:rsidRPr="00C47FA5">
        <w:rPr>
          <w:rFonts w:ascii="Times New Roman" w:eastAsia="Times New Roman" w:hAnsi="Times New Roman" w:cs="Times New Roman"/>
          <w:color w:val="000000"/>
          <w:sz w:val="28"/>
          <w:szCs w:val="28"/>
          <w:lang w:val="kk-KZ" w:eastAsia="ru-RU"/>
        </w:rPr>
        <w:t>.</w:t>
      </w:r>
    </w:p>
    <w:p w14:paraId="09656E8F" w14:textId="562DEE01" w:rsidR="00332D2C" w:rsidRPr="00C47FA5" w:rsidRDefault="00332D2C" w:rsidP="00143B54">
      <w:pPr>
        <w:spacing w:after="0" w:line="240" w:lineRule="auto"/>
        <w:ind w:firstLine="708"/>
        <w:jc w:val="both"/>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3-кесте.</w:t>
      </w:r>
    </w:p>
    <w:tbl>
      <w:tblPr>
        <w:tblStyle w:val="TableGrid"/>
        <w:tblW w:w="0" w:type="auto"/>
        <w:tblLook w:val="04A0" w:firstRow="1" w:lastRow="0" w:firstColumn="1" w:lastColumn="0" w:noHBand="0" w:noVBand="1"/>
      </w:tblPr>
      <w:tblGrid>
        <w:gridCol w:w="3209"/>
        <w:gridCol w:w="3209"/>
        <w:gridCol w:w="3210"/>
      </w:tblGrid>
      <w:tr w:rsidR="00332D2C" w:rsidRPr="00C47FA5" w14:paraId="44D908AE" w14:textId="77777777" w:rsidTr="00332D2C">
        <w:tc>
          <w:tcPr>
            <w:tcW w:w="3209" w:type="dxa"/>
          </w:tcPr>
          <w:p w14:paraId="70A5C54B" w14:textId="4A2F8827" w:rsidR="00332D2C" w:rsidRPr="00C47FA5" w:rsidRDefault="00332D2C" w:rsidP="00143B54">
            <w:pPr>
              <w:jc w:val="center"/>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Үшбұрыштар</w:t>
            </w:r>
          </w:p>
        </w:tc>
        <w:tc>
          <w:tcPr>
            <w:tcW w:w="3209" w:type="dxa"/>
          </w:tcPr>
          <w:p w14:paraId="228ECCBA" w14:textId="00F858C6" w:rsidR="00332D2C" w:rsidRPr="00C47FA5" w:rsidRDefault="00332D2C" w:rsidP="00143B54">
            <w:pPr>
              <w:jc w:val="center"/>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Қабырға ұзындығы, см</w:t>
            </w:r>
          </w:p>
        </w:tc>
        <w:tc>
          <w:tcPr>
            <w:tcW w:w="3210" w:type="dxa"/>
          </w:tcPr>
          <w:p w14:paraId="5B50C66C" w14:textId="338EE876" w:rsidR="00332D2C" w:rsidRPr="00C47FA5" w:rsidRDefault="00332D2C" w:rsidP="00143B54">
            <w:pPr>
              <w:jc w:val="center"/>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Периметр, см</w:t>
            </w:r>
          </w:p>
        </w:tc>
      </w:tr>
      <w:tr w:rsidR="00332D2C" w:rsidRPr="00C47FA5" w14:paraId="6A645DEC" w14:textId="77777777" w:rsidTr="00332D2C">
        <w:tc>
          <w:tcPr>
            <w:tcW w:w="3209" w:type="dxa"/>
          </w:tcPr>
          <w:p w14:paraId="552EE72E" w14:textId="77157B07" w:rsidR="00332D2C" w:rsidRPr="00C47FA5" w:rsidRDefault="00332D2C" w:rsidP="00143B54">
            <w:pPr>
              <w:jc w:val="center"/>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1-үшбұрыш</w:t>
            </w:r>
          </w:p>
        </w:tc>
        <w:tc>
          <w:tcPr>
            <w:tcW w:w="3209" w:type="dxa"/>
          </w:tcPr>
          <w:p w14:paraId="0367C61A" w14:textId="29C4E2CB" w:rsidR="00332D2C" w:rsidRPr="00C47FA5" w:rsidRDefault="002C14C4" w:rsidP="00143B54">
            <w:pPr>
              <w:jc w:val="center"/>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40</w:t>
            </w:r>
          </w:p>
        </w:tc>
        <w:tc>
          <w:tcPr>
            <w:tcW w:w="3210" w:type="dxa"/>
          </w:tcPr>
          <w:p w14:paraId="3F27869F" w14:textId="55B48F0E" w:rsidR="00332D2C" w:rsidRPr="00C47FA5" w:rsidRDefault="002C14C4" w:rsidP="00143B54">
            <w:pPr>
              <w:jc w:val="center"/>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120</w:t>
            </w:r>
          </w:p>
        </w:tc>
      </w:tr>
      <w:tr w:rsidR="00332D2C" w:rsidRPr="00C47FA5" w14:paraId="5AD821DD" w14:textId="77777777" w:rsidTr="00332D2C">
        <w:tc>
          <w:tcPr>
            <w:tcW w:w="3209" w:type="dxa"/>
          </w:tcPr>
          <w:p w14:paraId="2774109C" w14:textId="759A02CD" w:rsidR="00332D2C" w:rsidRPr="00C47FA5" w:rsidRDefault="00332D2C" w:rsidP="00143B54">
            <w:pPr>
              <w:jc w:val="center"/>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2-үшбұрыш</w:t>
            </w:r>
          </w:p>
        </w:tc>
        <w:tc>
          <w:tcPr>
            <w:tcW w:w="3209" w:type="dxa"/>
          </w:tcPr>
          <w:p w14:paraId="2AADFD66" w14:textId="35FE8FF6" w:rsidR="00332D2C" w:rsidRPr="00C47FA5" w:rsidRDefault="002C14C4" w:rsidP="00143B54">
            <w:pPr>
              <w:jc w:val="center"/>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20</w:t>
            </w:r>
          </w:p>
        </w:tc>
        <w:tc>
          <w:tcPr>
            <w:tcW w:w="3210" w:type="dxa"/>
          </w:tcPr>
          <w:p w14:paraId="6FDF0BE4" w14:textId="7265954F" w:rsidR="00332D2C" w:rsidRPr="00C47FA5" w:rsidRDefault="002C14C4" w:rsidP="00143B54">
            <w:pPr>
              <w:jc w:val="center"/>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60</w:t>
            </w:r>
          </w:p>
        </w:tc>
      </w:tr>
      <w:tr w:rsidR="00332D2C" w:rsidRPr="00C47FA5" w14:paraId="7CD4C469" w14:textId="77777777" w:rsidTr="00332D2C">
        <w:tc>
          <w:tcPr>
            <w:tcW w:w="3209" w:type="dxa"/>
          </w:tcPr>
          <w:p w14:paraId="3097F4D3" w14:textId="7CAD4063" w:rsidR="00332D2C" w:rsidRPr="00C47FA5" w:rsidRDefault="00332D2C" w:rsidP="00143B54">
            <w:pPr>
              <w:jc w:val="center"/>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3-үшбұрыш</w:t>
            </w:r>
          </w:p>
        </w:tc>
        <w:tc>
          <w:tcPr>
            <w:tcW w:w="3209" w:type="dxa"/>
          </w:tcPr>
          <w:p w14:paraId="50981ED0" w14:textId="5FEB2584" w:rsidR="00332D2C" w:rsidRPr="00C47FA5" w:rsidRDefault="002C14C4" w:rsidP="00143B54">
            <w:pPr>
              <w:jc w:val="center"/>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10</w:t>
            </w:r>
          </w:p>
        </w:tc>
        <w:tc>
          <w:tcPr>
            <w:tcW w:w="3210" w:type="dxa"/>
          </w:tcPr>
          <w:p w14:paraId="76E2FB6F" w14:textId="1BC82C9B" w:rsidR="00332D2C" w:rsidRPr="00C47FA5" w:rsidRDefault="002C14C4" w:rsidP="00143B54">
            <w:pPr>
              <w:jc w:val="center"/>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30</w:t>
            </w:r>
          </w:p>
        </w:tc>
      </w:tr>
      <w:tr w:rsidR="00332D2C" w:rsidRPr="00C47FA5" w14:paraId="2D13DF3B" w14:textId="77777777" w:rsidTr="00332D2C">
        <w:tc>
          <w:tcPr>
            <w:tcW w:w="3209" w:type="dxa"/>
          </w:tcPr>
          <w:p w14:paraId="097FF05A" w14:textId="21DC65B6" w:rsidR="00332D2C" w:rsidRPr="00C47FA5" w:rsidRDefault="00332D2C" w:rsidP="00143B54">
            <w:pPr>
              <w:jc w:val="center"/>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4-үшбұрыш</w:t>
            </w:r>
          </w:p>
        </w:tc>
        <w:tc>
          <w:tcPr>
            <w:tcW w:w="3209" w:type="dxa"/>
          </w:tcPr>
          <w:p w14:paraId="0C345815" w14:textId="5B0B150A" w:rsidR="00332D2C" w:rsidRPr="00C47FA5" w:rsidRDefault="002C14C4" w:rsidP="00143B54">
            <w:pPr>
              <w:jc w:val="center"/>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5</w:t>
            </w:r>
          </w:p>
        </w:tc>
        <w:tc>
          <w:tcPr>
            <w:tcW w:w="3210" w:type="dxa"/>
          </w:tcPr>
          <w:p w14:paraId="4F23D79F" w14:textId="3A6E25C9" w:rsidR="00332D2C" w:rsidRPr="00C47FA5" w:rsidRDefault="002C14C4" w:rsidP="00143B54">
            <w:pPr>
              <w:jc w:val="center"/>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15</w:t>
            </w:r>
          </w:p>
        </w:tc>
      </w:tr>
      <w:tr w:rsidR="00332D2C" w:rsidRPr="00C47FA5" w14:paraId="0531FBBC" w14:textId="77777777" w:rsidTr="00332D2C">
        <w:tc>
          <w:tcPr>
            <w:tcW w:w="3209" w:type="dxa"/>
          </w:tcPr>
          <w:p w14:paraId="6E67A68F" w14:textId="1462BF88" w:rsidR="00332D2C" w:rsidRPr="00C47FA5" w:rsidRDefault="00332D2C" w:rsidP="00143B54">
            <w:pPr>
              <w:jc w:val="center"/>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5-үшбұрыш</w:t>
            </w:r>
          </w:p>
        </w:tc>
        <w:tc>
          <w:tcPr>
            <w:tcW w:w="3209" w:type="dxa"/>
          </w:tcPr>
          <w:p w14:paraId="196DAAC5" w14:textId="66C69414" w:rsidR="00332D2C" w:rsidRPr="00C47FA5" w:rsidRDefault="002C14C4" w:rsidP="00143B54">
            <w:pPr>
              <w:jc w:val="center"/>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2,5</w:t>
            </w:r>
          </w:p>
        </w:tc>
        <w:tc>
          <w:tcPr>
            <w:tcW w:w="3210" w:type="dxa"/>
          </w:tcPr>
          <w:p w14:paraId="1F3D13EC" w14:textId="02DD8530" w:rsidR="00332D2C" w:rsidRPr="00C47FA5" w:rsidRDefault="002C14C4" w:rsidP="00143B54">
            <w:pPr>
              <w:jc w:val="center"/>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7,5</w:t>
            </w:r>
          </w:p>
        </w:tc>
      </w:tr>
    </w:tbl>
    <w:p w14:paraId="2085FC81" w14:textId="77777777" w:rsidR="00232DB9" w:rsidRPr="00C47FA5" w:rsidRDefault="00232DB9" w:rsidP="00143B54">
      <w:pPr>
        <w:spacing w:after="0" w:line="240" w:lineRule="auto"/>
        <w:ind w:firstLine="708"/>
        <w:jc w:val="both"/>
        <w:rPr>
          <w:rFonts w:ascii="Times New Roman" w:eastAsia="Times New Roman" w:hAnsi="Times New Roman" w:cs="Times New Roman"/>
          <w:color w:val="000000"/>
          <w:sz w:val="28"/>
          <w:szCs w:val="28"/>
          <w:lang w:val="kk-KZ" w:eastAsia="ru-RU"/>
        </w:rPr>
      </w:pPr>
    </w:p>
    <w:p w14:paraId="4F34A20D" w14:textId="5EC8D4C6" w:rsidR="00232DB9" w:rsidRPr="00C47FA5" w:rsidRDefault="00232DB9" w:rsidP="00143B54">
      <w:pPr>
        <w:spacing w:after="0" w:line="240" w:lineRule="auto"/>
        <w:ind w:firstLine="708"/>
        <w:jc w:val="both"/>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Бесінші үшбұрыштың периметрі 7,5 см</w:t>
      </w:r>
      <w:r w:rsidR="002C14C4" w:rsidRPr="00C47FA5">
        <w:rPr>
          <w:rFonts w:ascii="Times New Roman" w:eastAsia="Times New Roman" w:hAnsi="Times New Roman" w:cs="Times New Roman"/>
          <w:color w:val="000000"/>
          <w:sz w:val="28"/>
          <w:szCs w:val="28"/>
          <w:lang w:val="kk-KZ" w:eastAsia="ru-RU"/>
        </w:rPr>
        <w:t xml:space="preserve">, нәтижесінде </w:t>
      </w:r>
      <w:r w:rsidRPr="00C47FA5">
        <w:rPr>
          <w:rFonts w:ascii="Times New Roman" w:eastAsia="Times New Roman" w:hAnsi="Times New Roman" w:cs="Times New Roman"/>
          <w:color w:val="000000"/>
          <w:sz w:val="28"/>
          <w:szCs w:val="28"/>
          <w:lang w:val="kk-KZ" w:eastAsia="ru-RU"/>
        </w:rPr>
        <w:t>сызба</w:t>
      </w:r>
      <w:r w:rsidR="002C14C4" w:rsidRPr="00C47FA5">
        <w:rPr>
          <w:rFonts w:ascii="Times New Roman" w:eastAsia="Times New Roman" w:hAnsi="Times New Roman" w:cs="Times New Roman"/>
          <w:color w:val="000000"/>
          <w:sz w:val="28"/>
          <w:szCs w:val="28"/>
          <w:lang w:val="kk-KZ" w:eastAsia="ru-RU"/>
        </w:rPr>
        <w:t xml:space="preserve"> </w:t>
      </w:r>
      <w:r w:rsidRPr="00C47FA5">
        <w:rPr>
          <w:rFonts w:ascii="Times New Roman" w:eastAsia="Times New Roman" w:hAnsi="Times New Roman" w:cs="Times New Roman"/>
          <w:color w:val="000000"/>
          <w:sz w:val="28"/>
          <w:szCs w:val="28"/>
          <w:lang w:val="kk-KZ" w:eastAsia="ru-RU"/>
        </w:rPr>
        <w:t>есепті түсіну</w:t>
      </w:r>
      <w:r w:rsidR="002C14C4" w:rsidRPr="00C47FA5">
        <w:rPr>
          <w:rFonts w:ascii="Times New Roman" w:eastAsia="Times New Roman" w:hAnsi="Times New Roman" w:cs="Times New Roman"/>
          <w:color w:val="000000"/>
          <w:sz w:val="28"/>
          <w:szCs w:val="28"/>
          <w:lang w:val="kk-KZ" w:eastAsia="ru-RU"/>
        </w:rPr>
        <w:t>ді</w:t>
      </w:r>
      <w:r w:rsidRPr="00C47FA5">
        <w:rPr>
          <w:rFonts w:ascii="Times New Roman" w:eastAsia="Times New Roman" w:hAnsi="Times New Roman" w:cs="Times New Roman"/>
          <w:color w:val="000000"/>
          <w:sz w:val="28"/>
          <w:szCs w:val="28"/>
          <w:lang w:val="kk-KZ" w:eastAsia="ru-RU"/>
        </w:rPr>
        <w:t xml:space="preserve"> мен шешуді жеңілдетті. Сызбасыз шешім</w:t>
      </w:r>
      <w:r w:rsidR="002C14C4" w:rsidRPr="00C47FA5">
        <w:rPr>
          <w:rFonts w:ascii="Times New Roman" w:eastAsia="Times New Roman" w:hAnsi="Times New Roman" w:cs="Times New Roman"/>
          <w:color w:val="000000"/>
          <w:sz w:val="28"/>
          <w:szCs w:val="28"/>
          <w:lang w:val="kk-KZ" w:eastAsia="ru-RU"/>
        </w:rPr>
        <w:t>ге жету</w:t>
      </w:r>
      <w:r w:rsidRPr="00C47FA5">
        <w:rPr>
          <w:rFonts w:ascii="Times New Roman" w:eastAsia="Times New Roman" w:hAnsi="Times New Roman" w:cs="Times New Roman"/>
          <w:color w:val="000000"/>
          <w:sz w:val="28"/>
          <w:szCs w:val="28"/>
          <w:lang w:val="kk-KZ" w:eastAsia="ru-RU"/>
        </w:rPr>
        <w:t xml:space="preserve"> мүмкіндігіне қарамастан, </w:t>
      </w:r>
      <w:r w:rsidR="002C14C4" w:rsidRPr="00C47FA5">
        <w:rPr>
          <w:rFonts w:ascii="Times New Roman" w:eastAsia="Times New Roman" w:hAnsi="Times New Roman" w:cs="Times New Roman"/>
          <w:color w:val="000000"/>
          <w:sz w:val="28"/>
          <w:szCs w:val="28"/>
          <w:lang w:val="kk-KZ" w:eastAsia="ru-RU"/>
        </w:rPr>
        <w:t xml:space="preserve">есеп сызбасы </w:t>
      </w:r>
      <w:r w:rsidRPr="00C47FA5">
        <w:rPr>
          <w:rFonts w:ascii="Times New Roman" w:eastAsia="Times New Roman" w:hAnsi="Times New Roman" w:cs="Times New Roman"/>
          <w:color w:val="000000"/>
          <w:sz w:val="28"/>
          <w:szCs w:val="28"/>
          <w:lang w:val="kk-KZ" w:eastAsia="ru-RU"/>
        </w:rPr>
        <w:t xml:space="preserve"> жауап іздеу процесін жеңілдетеді.</w:t>
      </w:r>
    </w:p>
    <w:p w14:paraId="3139A79D" w14:textId="77777777" w:rsidR="00232DB9" w:rsidRPr="00C47FA5" w:rsidRDefault="00232DB9" w:rsidP="00143B54">
      <w:pPr>
        <w:spacing w:after="0" w:line="240" w:lineRule="auto"/>
        <w:ind w:firstLine="708"/>
        <w:jc w:val="both"/>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 xml:space="preserve">Шарттар бойынша талап етілмейтін жағдайларда графикалық әдістің маңыздылығын атап өту үшін келесі тапсырманы қарастырыңыз. </w:t>
      </w:r>
    </w:p>
    <w:p w14:paraId="55BBCE78" w14:textId="1B644BA4" w:rsidR="00232DB9" w:rsidRPr="00C47FA5" w:rsidRDefault="00232DB9" w:rsidP="00143B54">
      <w:pPr>
        <w:spacing w:after="0" w:line="240" w:lineRule="auto"/>
        <w:ind w:firstLine="708"/>
        <w:jc w:val="both"/>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 xml:space="preserve">Схемалық кескін </w:t>
      </w:r>
      <w:r w:rsidR="002C14C4" w:rsidRPr="00C47FA5">
        <w:rPr>
          <w:rFonts w:ascii="Times New Roman" w:eastAsia="Times New Roman" w:hAnsi="Times New Roman" w:cs="Times New Roman"/>
          <w:color w:val="000000"/>
          <w:sz w:val="28"/>
          <w:szCs w:val="28"/>
          <w:lang w:val="kk-KZ" w:eastAsia="ru-RU"/>
        </w:rPr>
        <w:t xml:space="preserve">және визуализациялау стратегиясы </w:t>
      </w:r>
      <w:r w:rsidRPr="00C47FA5">
        <w:rPr>
          <w:rFonts w:ascii="Times New Roman" w:eastAsia="Times New Roman" w:hAnsi="Times New Roman" w:cs="Times New Roman"/>
          <w:color w:val="000000"/>
          <w:sz w:val="28"/>
          <w:szCs w:val="28"/>
          <w:lang w:val="kk-KZ" w:eastAsia="ru-RU"/>
        </w:rPr>
        <w:t xml:space="preserve">қиындық тудыруы мүмкін </w:t>
      </w:r>
      <w:r w:rsidR="002C14C4" w:rsidRPr="00C47FA5">
        <w:rPr>
          <w:rFonts w:ascii="Times New Roman" w:eastAsia="Times New Roman" w:hAnsi="Times New Roman" w:cs="Times New Roman"/>
          <w:color w:val="000000"/>
          <w:sz w:val="28"/>
          <w:szCs w:val="28"/>
          <w:lang w:val="kk-KZ" w:eastAsia="ru-RU"/>
        </w:rPr>
        <w:t>есепті</w:t>
      </w:r>
      <w:r w:rsidRPr="00C47FA5">
        <w:rPr>
          <w:rFonts w:ascii="Times New Roman" w:eastAsia="Times New Roman" w:hAnsi="Times New Roman" w:cs="Times New Roman"/>
          <w:color w:val="000000"/>
          <w:sz w:val="28"/>
          <w:szCs w:val="28"/>
          <w:lang w:val="kk-KZ" w:eastAsia="ru-RU"/>
        </w:rPr>
        <w:t xml:space="preserve"> шешуді едәуір жеңілдет</w:t>
      </w:r>
      <w:r w:rsidR="002C14C4" w:rsidRPr="00C47FA5">
        <w:rPr>
          <w:rFonts w:ascii="Times New Roman" w:eastAsia="Times New Roman" w:hAnsi="Times New Roman" w:cs="Times New Roman"/>
          <w:color w:val="000000"/>
          <w:sz w:val="28"/>
          <w:szCs w:val="28"/>
          <w:lang w:val="kk-KZ" w:eastAsia="ru-RU"/>
        </w:rPr>
        <w:t>ед</w:t>
      </w:r>
      <w:r w:rsidRPr="00C47FA5">
        <w:rPr>
          <w:rFonts w:ascii="Times New Roman" w:eastAsia="Times New Roman" w:hAnsi="Times New Roman" w:cs="Times New Roman"/>
          <w:color w:val="000000"/>
          <w:sz w:val="28"/>
          <w:szCs w:val="28"/>
          <w:lang w:val="kk-KZ" w:eastAsia="ru-RU"/>
        </w:rPr>
        <w:t xml:space="preserve">і. </w:t>
      </w:r>
      <w:r w:rsidR="002C14C4" w:rsidRPr="00C47FA5">
        <w:rPr>
          <w:rFonts w:ascii="Times New Roman" w:eastAsia="Times New Roman" w:hAnsi="Times New Roman" w:cs="Times New Roman"/>
          <w:color w:val="000000"/>
          <w:sz w:val="28"/>
          <w:szCs w:val="28"/>
          <w:lang w:val="kk-KZ" w:eastAsia="ru-RU"/>
        </w:rPr>
        <w:t xml:space="preserve">Схемалық кескін және </w:t>
      </w:r>
      <w:r w:rsidR="002C14C4" w:rsidRPr="00C47FA5">
        <w:rPr>
          <w:rFonts w:ascii="Times New Roman" w:eastAsia="Times New Roman" w:hAnsi="Times New Roman" w:cs="Times New Roman"/>
          <w:color w:val="000000"/>
          <w:sz w:val="28"/>
          <w:szCs w:val="28"/>
          <w:lang w:val="kk-KZ" w:eastAsia="ru-RU"/>
        </w:rPr>
        <w:lastRenderedPageBreak/>
        <w:t xml:space="preserve">визуализациялау стратегиясын </w:t>
      </w:r>
      <w:r w:rsidRPr="00C47FA5">
        <w:rPr>
          <w:rFonts w:ascii="Times New Roman" w:eastAsia="Times New Roman" w:hAnsi="Times New Roman" w:cs="Times New Roman"/>
          <w:color w:val="000000"/>
          <w:sz w:val="28"/>
          <w:szCs w:val="28"/>
          <w:lang w:val="kk-KZ" w:eastAsia="ru-RU"/>
        </w:rPr>
        <w:t xml:space="preserve">қолдану, тіпті </w:t>
      </w:r>
      <w:r w:rsidR="002C14C4" w:rsidRPr="00C47FA5">
        <w:rPr>
          <w:rFonts w:ascii="Times New Roman" w:eastAsia="Times New Roman" w:hAnsi="Times New Roman" w:cs="Times New Roman"/>
          <w:color w:val="000000"/>
          <w:sz w:val="28"/>
          <w:szCs w:val="28"/>
          <w:lang w:val="kk-KZ" w:eastAsia="ru-RU"/>
        </w:rPr>
        <w:t>есептің</w:t>
      </w:r>
      <w:r w:rsidRPr="00C47FA5">
        <w:rPr>
          <w:rFonts w:ascii="Times New Roman" w:eastAsia="Times New Roman" w:hAnsi="Times New Roman" w:cs="Times New Roman"/>
          <w:color w:val="000000"/>
          <w:sz w:val="28"/>
          <w:szCs w:val="28"/>
          <w:lang w:val="kk-KZ" w:eastAsia="ru-RU"/>
        </w:rPr>
        <w:t xml:space="preserve"> шарты бойынша талап етілмесе де, көбінесе шешімді </w:t>
      </w:r>
      <w:r w:rsidR="002C14C4" w:rsidRPr="00C47FA5">
        <w:rPr>
          <w:rFonts w:ascii="Times New Roman" w:eastAsia="Times New Roman" w:hAnsi="Times New Roman" w:cs="Times New Roman"/>
          <w:color w:val="000000"/>
          <w:sz w:val="28"/>
          <w:szCs w:val="28"/>
          <w:lang w:val="kk-KZ" w:eastAsia="ru-RU"/>
        </w:rPr>
        <w:t xml:space="preserve">оңай </w:t>
      </w:r>
      <w:r w:rsidRPr="00C47FA5">
        <w:rPr>
          <w:rFonts w:ascii="Times New Roman" w:eastAsia="Times New Roman" w:hAnsi="Times New Roman" w:cs="Times New Roman"/>
          <w:color w:val="000000"/>
          <w:sz w:val="28"/>
          <w:szCs w:val="28"/>
          <w:lang w:val="kk-KZ" w:eastAsia="ru-RU"/>
        </w:rPr>
        <w:t>табуға ықпал етеді және кейбір жағдайларда жауапты тікелей көрсетеді</w:t>
      </w:r>
      <w:r w:rsidR="002C14C4" w:rsidRPr="00C47FA5">
        <w:rPr>
          <w:rFonts w:ascii="Times New Roman" w:eastAsia="Times New Roman" w:hAnsi="Times New Roman" w:cs="Times New Roman"/>
          <w:color w:val="000000"/>
          <w:sz w:val="28"/>
          <w:szCs w:val="28"/>
          <w:lang w:val="kk-KZ" w:eastAsia="ru-RU"/>
        </w:rPr>
        <w:t>.</w:t>
      </w:r>
    </w:p>
    <w:p w14:paraId="4090E8D5" w14:textId="12411C95" w:rsidR="002C14C4" w:rsidRPr="00C47FA5" w:rsidRDefault="002C14C4" w:rsidP="00143B54">
      <w:pPr>
        <w:spacing w:after="0" w:line="240" w:lineRule="auto"/>
        <w:ind w:firstLine="708"/>
        <w:jc w:val="both"/>
        <w:rPr>
          <w:rFonts w:ascii="Times New Roman" w:eastAsia="Times New Roman" w:hAnsi="Times New Roman" w:cs="Times New Roman"/>
          <w:color w:val="000000"/>
          <w:sz w:val="28"/>
          <w:szCs w:val="28"/>
          <w:lang w:val="kk-KZ" w:eastAsia="ru-RU"/>
        </w:rPr>
      </w:pPr>
    </w:p>
    <w:p w14:paraId="66F23480" w14:textId="35983091" w:rsidR="002C14C4" w:rsidRPr="00C47FA5" w:rsidRDefault="002C14C4" w:rsidP="00143B54">
      <w:pPr>
        <w:spacing w:after="0" w:line="240" w:lineRule="auto"/>
        <w:ind w:firstLine="708"/>
        <w:jc w:val="both"/>
        <w:rPr>
          <w:rFonts w:ascii="Times New Roman" w:eastAsia="Times New Roman" w:hAnsi="Times New Roman" w:cs="Times New Roman"/>
          <w:b/>
          <w:bCs/>
          <w:color w:val="000000"/>
          <w:sz w:val="28"/>
          <w:szCs w:val="28"/>
          <w:lang w:val="kk-KZ" w:eastAsia="ru-RU"/>
        </w:rPr>
      </w:pPr>
      <w:r w:rsidRPr="00C47FA5">
        <w:rPr>
          <w:rFonts w:ascii="Times New Roman" w:eastAsia="Times New Roman" w:hAnsi="Times New Roman" w:cs="Times New Roman"/>
          <w:b/>
          <w:bCs/>
          <w:color w:val="000000"/>
          <w:sz w:val="28"/>
          <w:szCs w:val="28"/>
          <w:lang w:val="kk-KZ" w:eastAsia="ru-RU"/>
        </w:rPr>
        <w:t>1-есеп:</w:t>
      </w:r>
    </w:p>
    <w:p w14:paraId="4E8ADCC8" w14:textId="13EED17E" w:rsidR="002C14C4" w:rsidRPr="00C47FA5" w:rsidRDefault="002C14C4" w:rsidP="00143B54">
      <w:pPr>
        <w:spacing w:after="0" w:line="240" w:lineRule="auto"/>
        <w:ind w:firstLine="708"/>
        <w:jc w:val="both"/>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 xml:space="preserve">Физика мұғалімінің аудиториясында әр жолда бес </w:t>
      </w:r>
      <w:r w:rsidR="00726235" w:rsidRPr="00C47FA5">
        <w:rPr>
          <w:rFonts w:ascii="Times New Roman" w:eastAsia="Times New Roman" w:hAnsi="Times New Roman" w:cs="Times New Roman"/>
          <w:color w:val="000000"/>
          <w:sz w:val="28"/>
          <w:szCs w:val="28"/>
          <w:lang w:val="kk-KZ" w:eastAsia="ru-RU"/>
        </w:rPr>
        <w:t>отырғыштан</w:t>
      </w:r>
      <w:r w:rsidRPr="00C47FA5">
        <w:rPr>
          <w:rFonts w:ascii="Times New Roman" w:eastAsia="Times New Roman" w:hAnsi="Times New Roman" w:cs="Times New Roman"/>
          <w:color w:val="000000"/>
          <w:sz w:val="28"/>
          <w:szCs w:val="28"/>
          <w:lang w:val="kk-KZ" w:eastAsia="ru-RU"/>
        </w:rPr>
        <w:t xml:space="preserve"> тұратын тең қабырғалы тік төртбұрыш түрінде орналастырылған 25 парта бар. Мұғалім оқушыларды келесі ережеге сәйкес жаңа орындарға ауыстыруға талпынады – сол жақта немесе оның оң жағында немесе оның алдында немесе артында орналасқан </w:t>
      </w:r>
      <w:r w:rsidR="00726235" w:rsidRPr="00C47FA5">
        <w:rPr>
          <w:rFonts w:ascii="Times New Roman" w:eastAsia="Times New Roman" w:hAnsi="Times New Roman" w:cs="Times New Roman"/>
          <w:color w:val="000000"/>
          <w:sz w:val="28"/>
          <w:szCs w:val="28"/>
          <w:lang w:val="kk-KZ" w:eastAsia="ru-RU"/>
        </w:rPr>
        <w:t xml:space="preserve">отырғышға </w:t>
      </w:r>
      <w:r w:rsidRPr="00C47FA5">
        <w:rPr>
          <w:rFonts w:ascii="Times New Roman" w:eastAsia="Times New Roman" w:hAnsi="Times New Roman" w:cs="Times New Roman"/>
          <w:color w:val="000000"/>
          <w:sz w:val="28"/>
          <w:szCs w:val="28"/>
          <w:lang w:val="kk-KZ" w:eastAsia="ru-RU"/>
        </w:rPr>
        <w:t>оқушы ауысу керек. Мұндай ауысу</w:t>
      </w:r>
      <w:r w:rsidR="00726235" w:rsidRPr="00C47FA5">
        <w:rPr>
          <w:rFonts w:ascii="Times New Roman" w:eastAsia="Times New Roman" w:hAnsi="Times New Roman" w:cs="Times New Roman"/>
          <w:color w:val="000000"/>
          <w:sz w:val="28"/>
          <w:szCs w:val="28"/>
          <w:lang w:val="kk-KZ" w:eastAsia="ru-RU"/>
        </w:rPr>
        <w:t>д</w:t>
      </w:r>
      <w:r w:rsidRPr="00C47FA5">
        <w:rPr>
          <w:rFonts w:ascii="Times New Roman" w:eastAsia="Times New Roman" w:hAnsi="Times New Roman" w:cs="Times New Roman"/>
          <w:color w:val="000000"/>
          <w:sz w:val="28"/>
          <w:szCs w:val="28"/>
          <w:lang w:val="kk-KZ" w:eastAsia="ru-RU"/>
        </w:rPr>
        <w:t>ы жүзеге асыру мүмкін бе?</w:t>
      </w:r>
    </w:p>
    <w:p w14:paraId="4044BBB9" w14:textId="74D30A4E" w:rsidR="002C14C4" w:rsidRPr="00C47FA5" w:rsidRDefault="002C14C4" w:rsidP="00143B54">
      <w:pPr>
        <w:spacing w:after="0" w:line="240" w:lineRule="auto"/>
        <w:ind w:firstLine="708"/>
        <w:jc w:val="both"/>
        <w:rPr>
          <w:rFonts w:ascii="Times New Roman" w:eastAsia="Times New Roman" w:hAnsi="Times New Roman" w:cs="Times New Roman"/>
          <w:i/>
          <w:iCs/>
          <w:color w:val="000000"/>
          <w:sz w:val="28"/>
          <w:szCs w:val="28"/>
          <w:lang w:val="kk-KZ" w:eastAsia="ru-RU"/>
        </w:rPr>
      </w:pPr>
      <w:r w:rsidRPr="00C47FA5">
        <w:rPr>
          <w:rFonts w:ascii="Times New Roman" w:eastAsia="Times New Roman" w:hAnsi="Times New Roman" w:cs="Times New Roman"/>
          <w:i/>
          <w:iCs/>
          <w:color w:val="000000"/>
          <w:sz w:val="28"/>
          <w:szCs w:val="28"/>
          <w:lang w:val="kk-KZ" w:eastAsia="ru-RU"/>
        </w:rPr>
        <w:t>Стандартты шешу жолы</w:t>
      </w:r>
    </w:p>
    <w:p w14:paraId="48FD9494" w14:textId="62B75979" w:rsidR="002C14C4" w:rsidRPr="00C47FA5" w:rsidRDefault="002C14C4" w:rsidP="00143B54">
      <w:pPr>
        <w:spacing w:after="0" w:line="240" w:lineRule="auto"/>
        <w:ind w:firstLine="708"/>
        <w:jc w:val="both"/>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Әдетте</w:t>
      </w:r>
      <w:r w:rsidR="00726235" w:rsidRPr="00C47FA5">
        <w:rPr>
          <w:rFonts w:ascii="Times New Roman" w:eastAsia="Times New Roman" w:hAnsi="Times New Roman" w:cs="Times New Roman"/>
          <w:color w:val="000000"/>
          <w:sz w:val="28"/>
          <w:szCs w:val="28"/>
          <w:lang w:val="kk-KZ" w:eastAsia="ru-RU"/>
        </w:rPr>
        <w:t xml:space="preserve"> адамдар</w:t>
      </w:r>
      <w:r w:rsidRPr="00C47FA5">
        <w:rPr>
          <w:rFonts w:ascii="Times New Roman" w:eastAsia="Times New Roman" w:hAnsi="Times New Roman" w:cs="Times New Roman"/>
          <w:color w:val="000000"/>
          <w:sz w:val="28"/>
          <w:szCs w:val="28"/>
          <w:lang w:val="kk-KZ" w:eastAsia="ru-RU"/>
        </w:rPr>
        <w:t xml:space="preserve"> мұндай </w:t>
      </w:r>
      <w:r w:rsidR="00726235" w:rsidRPr="00C47FA5">
        <w:rPr>
          <w:rFonts w:ascii="Times New Roman" w:eastAsia="Times New Roman" w:hAnsi="Times New Roman" w:cs="Times New Roman"/>
          <w:color w:val="000000"/>
          <w:sz w:val="28"/>
          <w:szCs w:val="28"/>
          <w:lang w:val="kk-KZ" w:eastAsia="ru-RU"/>
        </w:rPr>
        <w:t>есепті</w:t>
      </w:r>
      <w:r w:rsidRPr="00C47FA5">
        <w:rPr>
          <w:rFonts w:ascii="Times New Roman" w:eastAsia="Times New Roman" w:hAnsi="Times New Roman" w:cs="Times New Roman"/>
          <w:color w:val="000000"/>
          <w:sz w:val="28"/>
          <w:szCs w:val="28"/>
          <w:lang w:val="kk-KZ" w:eastAsia="ru-RU"/>
        </w:rPr>
        <w:t xml:space="preserve"> шешу үшін </w:t>
      </w:r>
      <w:r w:rsidR="00726235" w:rsidRPr="00C47FA5">
        <w:rPr>
          <w:rFonts w:ascii="Times New Roman" w:eastAsia="Times New Roman" w:hAnsi="Times New Roman" w:cs="Times New Roman"/>
          <w:color w:val="000000"/>
          <w:sz w:val="28"/>
          <w:szCs w:val="28"/>
          <w:lang w:val="kk-KZ" w:eastAsia="ru-RU"/>
        </w:rPr>
        <w:t xml:space="preserve">отырғышды </w:t>
      </w:r>
      <w:r w:rsidRPr="00C47FA5">
        <w:rPr>
          <w:rFonts w:ascii="Times New Roman" w:eastAsia="Times New Roman" w:hAnsi="Times New Roman" w:cs="Times New Roman"/>
          <w:color w:val="000000"/>
          <w:sz w:val="28"/>
          <w:szCs w:val="28"/>
          <w:lang w:val="kk-KZ" w:eastAsia="ru-RU"/>
        </w:rPr>
        <w:t xml:space="preserve">бейнелейтін 25 қағаз қолданылады және </w:t>
      </w:r>
      <w:r w:rsidR="00726235" w:rsidRPr="00C47FA5">
        <w:rPr>
          <w:rFonts w:ascii="Times New Roman" w:eastAsia="Times New Roman" w:hAnsi="Times New Roman" w:cs="Times New Roman"/>
          <w:color w:val="000000"/>
          <w:sz w:val="28"/>
          <w:szCs w:val="28"/>
          <w:lang w:val="kk-KZ" w:eastAsia="ru-RU"/>
        </w:rPr>
        <w:t>оқушылардың репликациясын</w:t>
      </w:r>
      <w:r w:rsidRPr="00C47FA5">
        <w:rPr>
          <w:rFonts w:ascii="Times New Roman" w:eastAsia="Times New Roman" w:hAnsi="Times New Roman" w:cs="Times New Roman"/>
          <w:color w:val="000000"/>
          <w:sz w:val="28"/>
          <w:szCs w:val="28"/>
          <w:lang w:val="kk-KZ" w:eastAsia="ru-RU"/>
        </w:rPr>
        <w:t xml:space="preserve"> мұғалім көрсеткен </w:t>
      </w:r>
      <w:r w:rsidR="00726235" w:rsidRPr="00C47FA5">
        <w:rPr>
          <w:rFonts w:ascii="Times New Roman" w:eastAsia="Times New Roman" w:hAnsi="Times New Roman" w:cs="Times New Roman"/>
          <w:color w:val="000000"/>
          <w:sz w:val="28"/>
          <w:szCs w:val="28"/>
          <w:lang w:val="kk-KZ" w:eastAsia="ru-RU"/>
        </w:rPr>
        <w:t>е</w:t>
      </w:r>
      <w:r w:rsidRPr="00C47FA5">
        <w:rPr>
          <w:rFonts w:ascii="Times New Roman" w:eastAsia="Times New Roman" w:hAnsi="Times New Roman" w:cs="Times New Roman"/>
          <w:color w:val="000000"/>
          <w:sz w:val="28"/>
          <w:szCs w:val="28"/>
          <w:lang w:val="kk-KZ" w:eastAsia="ru-RU"/>
        </w:rPr>
        <w:t xml:space="preserve">режеге сәйкес </w:t>
      </w:r>
      <w:r w:rsidR="00726235" w:rsidRPr="00C47FA5">
        <w:rPr>
          <w:rFonts w:ascii="Times New Roman" w:eastAsia="Times New Roman" w:hAnsi="Times New Roman" w:cs="Times New Roman"/>
          <w:color w:val="000000"/>
          <w:sz w:val="28"/>
          <w:szCs w:val="28"/>
          <w:lang w:val="kk-KZ" w:eastAsia="ru-RU"/>
        </w:rPr>
        <w:t>ауыстыруға</w:t>
      </w:r>
      <w:r w:rsidRPr="00C47FA5">
        <w:rPr>
          <w:rFonts w:ascii="Times New Roman" w:eastAsia="Times New Roman" w:hAnsi="Times New Roman" w:cs="Times New Roman"/>
          <w:color w:val="000000"/>
          <w:sz w:val="28"/>
          <w:szCs w:val="28"/>
          <w:lang w:val="kk-KZ" w:eastAsia="ru-RU"/>
        </w:rPr>
        <w:t xml:space="preserve"> тырысады. Алайда, бұл әдіс барлық </w:t>
      </w:r>
      <w:r w:rsidR="00726235" w:rsidRPr="00C47FA5">
        <w:rPr>
          <w:rFonts w:ascii="Times New Roman" w:eastAsia="Times New Roman" w:hAnsi="Times New Roman" w:cs="Times New Roman"/>
          <w:color w:val="000000"/>
          <w:sz w:val="28"/>
          <w:szCs w:val="28"/>
          <w:lang w:val="kk-KZ" w:eastAsia="ru-RU"/>
        </w:rPr>
        <w:t>ауысымдарды</w:t>
      </w:r>
      <w:r w:rsidRPr="00C47FA5">
        <w:rPr>
          <w:rFonts w:ascii="Times New Roman" w:eastAsia="Times New Roman" w:hAnsi="Times New Roman" w:cs="Times New Roman"/>
          <w:color w:val="000000"/>
          <w:sz w:val="28"/>
          <w:szCs w:val="28"/>
          <w:lang w:val="kk-KZ" w:eastAsia="ru-RU"/>
        </w:rPr>
        <w:t xml:space="preserve"> бақылаудың және дұрыс шешімді анықтаудың қиындығына байланысты тиімсіз болып шығады.</w:t>
      </w:r>
    </w:p>
    <w:p w14:paraId="4339CCBB" w14:textId="0CE4B878" w:rsidR="002C14C4" w:rsidRPr="00C47FA5" w:rsidRDefault="00726235" w:rsidP="00143B54">
      <w:pPr>
        <w:spacing w:after="0" w:line="240" w:lineRule="auto"/>
        <w:ind w:firstLine="708"/>
        <w:jc w:val="both"/>
        <w:rPr>
          <w:rFonts w:ascii="Times New Roman" w:eastAsia="Times New Roman" w:hAnsi="Times New Roman" w:cs="Times New Roman"/>
          <w:i/>
          <w:iCs/>
          <w:color w:val="000000"/>
          <w:sz w:val="28"/>
          <w:szCs w:val="28"/>
          <w:lang w:val="kk-KZ" w:eastAsia="ru-RU"/>
        </w:rPr>
      </w:pPr>
      <w:r w:rsidRPr="00C47FA5">
        <w:rPr>
          <w:rFonts w:ascii="Times New Roman" w:eastAsia="Times New Roman" w:hAnsi="Times New Roman" w:cs="Times New Roman"/>
          <w:i/>
          <w:iCs/>
          <w:color w:val="000000"/>
          <w:sz w:val="28"/>
          <w:szCs w:val="28"/>
          <w:lang w:val="kk-KZ" w:eastAsia="ru-RU"/>
        </w:rPr>
        <w:t>Үлгілі-тиімді шешу жолы</w:t>
      </w:r>
    </w:p>
    <w:p w14:paraId="1B6FE90B" w14:textId="11203896" w:rsidR="002C14C4" w:rsidRPr="00C47FA5" w:rsidRDefault="00726235" w:rsidP="00143B54">
      <w:pPr>
        <w:spacing w:after="0" w:line="240" w:lineRule="auto"/>
        <w:ind w:firstLine="708"/>
        <w:jc w:val="both"/>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Осы есепті шешудегі б</w:t>
      </w:r>
      <w:r w:rsidR="002C14C4" w:rsidRPr="00C47FA5">
        <w:rPr>
          <w:rFonts w:ascii="Times New Roman" w:eastAsia="Times New Roman" w:hAnsi="Times New Roman" w:cs="Times New Roman"/>
          <w:color w:val="000000"/>
          <w:sz w:val="28"/>
          <w:szCs w:val="28"/>
          <w:lang w:val="kk-KZ" w:eastAsia="ru-RU"/>
        </w:rPr>
        <w:t>алама</w:t>
      </w:r>
      <w:r w:rsidRPr="00C47FA5">
        <w:rPr>
          <w:rFonts w:ascii="Times New Roman" w:eastAsia="Times New Roman" w:hAnsi="Times New Roman" w:cs="Times New Roman"/>
          <w:color w:val="000000"/>
          <w:sz w:val="28"/>
          <w:szCs w:val="28"/>
          <w:lang w:val="kk-KZ" w:eastAsia="ru-RU"/>
        </w:rPr>
        <w:t xml:space="preserve"> схемасын</w:t>
      </w:r>
      <w:r w:rsidR="002C14C4" w:rsidRPr="00C47FA5">
        <w:rPr>
          <w:rFonts w:ascii="Times New Roman" w:eastAsia="Times New Roman" w:hAnsi="Times New Roman" w:cs="Times New Roman"/>
          <w:color w:val="000000"/>
          <w:sz w:val="28"/>
          <w:szCs w:val="28"/>
          <w:lang w:val="kk-KZ" w:eastAsia="ru-RU"/>
        </w:rPr>
        <w:t xml:space="preserve"> немесе </w:t>
      </w:r>
      <w:r w:rsidRPr="00C47FA5">
        <w:rPr>
          <w:rFonts w:ascii="Times New Roman" w:eastAsia="Times New Roman" w:hAnsi="Times New Roman" w:cs="Times New Roman"/>
          <w:color w:val="000000"/>
          <w:sz w:val="28"/>
          <w:szCs w:val="28"/>
          <w:lang w:val="kk-KZ" w:eastAsia="ru-RU"/>
        </w:rPr>
        <w:t xml:space="preserve">отырғыштарды </w:t>
      </w:r>
      <w:r w:rsidR="002C14C4" w:rsidRPr="00C47FA5">
        <w:rPr>
          <w:rFonts w:ascii="Times New Roman" w:eastAsia="Times New Roman" w:hAnsi="Times New Roman" w:cs="Times New Roman"/>
          <w:color w:val="000000"/>
          <w:sz w:val="28"/>
          <w:szCs w:val="28"/>
          <w:lang w:val="kk-KZ" w:eastAsia="ru-RU"/>
        </w:rPr>
        <w:t>орналастырудың көрнекі көрінісін жаса</w:t>
      </w:r>
      <w:r w:rsidRPr="00C47FA5">
        <w:rPr>
          <w:rFonts w:ascii="Times New Roman" w:eastAsia="Times New Roman" w:hAnsi="Times New Roman" w:cs="Times New Roman"/>
          <w:color w:val="000000"/>
          <w:sz w:val="28"/>
          <w:szCs w:val="28"/>
          <w:lang w:val="kk-KZ" w:eastAsia="ru-RU"/>
        </w:rPr>
        <w:t>п көрелік</w:t>
      </w:r>
      <w:r w:rsidR="002C14C4" w:rsidRPr="00C47FA5">
        <w:rPr>
          <w:rFonts w:ascii="Times New Roman" w:eastAsia="Times New Roman" w:hAnsi="Times New Roman" w:cs="Times New Roman"/>
          <w:color w:val="000000"/>
          <w:sz w:val="28"/>
          <w:szCs w:val="28"/>
          <w:lang w:val="kk-KZ" w:eastAsia="ru-RU"/>
        </w:rPr>
        <w:t xml:space="preserve">. 25 </w:t>
      </w:r>
      <w:r w:rsidRPr="00C47FA5">
        <w:rPr>
          <w:rFonts w:ascii="Times New Roman" w:eastAsia="Times New Roman" w:hAnsi="Times New Roman" w:cs="Times New Roman"/>
          <w:color w:val="000000"/>
          <w:sz w:val="28"/>
          <w:szCs w:val="28"/>
          <w:lang w:val="kk-KZ" w:eastAsia="ru-RU"/>
        </w:rPr>
        <w:t xml:space="preserve">отырғыш </w:t>
      </w:r>
      <w:r w:rsidR="002C14C4" w:rsidRPr="00C47FA5">
        <w:rPr>
          <w:rFonts w:ascii="Times New Roman" w:eastAsia="Times New Roman" w:hAnsi="Times New Roman" w:cs="Times New Roman"/>
          <w:color w:val="000000"/>
          <w:sz w:val="28"/>
          <w:szCs w:val="28"/>
          <w:lang w:val="kk-KZ" w:eastAsia="ru-RU"/>
        </w:rPr>
        <w:t xml:space="preserve">бар аудиторияны </w:t>
      </w:r>
      <w:r w:rsidRPr="00C47FA5">
        <w:rPr>
          <w:rFonts w:ascii="Times New Roman" w:eastAsia="Times New Roman" w:hAnsi="Times New Roman" w:cs="Times New Roman"/>
          <w:color w:val="000000"/>
          <w:sz w:val="28"/>
          <w:szCs w:val="28"/>
          <w:lang w:val="kk-KZ" w:eastAsia="ru-RU"/>
        </w:rPr>
        <w:t>9-</w:t>
      </w:r>
      <w:r w:rsidR="002C14C4" w:rsidRPr="00C47FA5">
        <w:rPr>
          <w:rFonts w:ascii="Times New Roman" w:eastAsia="Times New Roman" w:hAnsi="Times New Roman" w:cs="Times New Roman"/>
          <w:color w:val="000000"/>
          <w:sz w:val="28"/>
          <w:szCs w:val="28"/>
          <w:lang w:val="kk-KZ" w:eastAsia="ru-RU"/>
        </w:rPr>
        <w:t>суретте көрсетілгендей шахмат тақтасының торлары ретінде орналастыр</w:t>
      </w:r>
      <w:r w:rsidRPr="00C47FA5">
        <w:rPr>
          <w:rFonts w:ascii="Times New Roman" w:eastAsia="Times New Roman" w:hAnsi="Times New Roman" w:cs="Times New Roman"/>
          <w:color w:val="000000"/>
          <w:sz w:val="28"/>
          <w:szCs w:val="28"/>
          <w:lang w:val="kk-KZ" w:eastAsia="ru-RU"/>
        </w:rPr>
        <w:t>айық</w:t>
      </w:r>
      <w:r w:rsidR="002C14C4" w:rsidRPr="00C47FA5">
        <w:rPr>
          <w:rFonts w:ascii="Times New Roman" w:eastAsia="Times New Roman" w:hAnsi="Times New Roman" w:cs="Times New Roman"/>
          <w:color w:val="000000"/>
          <w:sz w:val="28"/>
          <w:szCs w:val="28"/>
          <w:lang w:val="kk-KZ" w:eastAsia="ru-RU"/>
        </w:rPr>
        <w:t>.</w:t>
      </w:r>
    </w:p>
    <w:p w14:paraId="3CCAB1CA" w14:textId="471362DB" w:rsidR="00726235" w:rsidRPr="00C47FA5" w:rsidRDefault="00726235" w:rsidP="00143B54">
      <w:pPr>
        <w:spacing w:after="0" w:line="240" w:lineRule="auto"/>
        <w:jc w:val="both"/>
        <w:rPr>
          <w:rFonts w:ascii="Times New Roman" w:eastAsia="Times New Roman" w:hAnsi="Times New Roman" w:cs="Times New Roman"/>
          <w:color w:val="000000"/>
          <w:sz w:val="28"/>
          <w:szCs w:val="28"/>
          <w:lang w:val="kk-KZ" w:eastAsia="ru-RU"/>
        </w:rPr>
      </w:pPr>
    </w:p>
    <w:p w14:paraId="4DC4488B" w14:textId="4D9984D5" w:rsidR="00726235" w:rsidRPr="00C47FA5" w:rsidRDefault="00726235" w:rsidP="00143B54">
      <w:pPr>
        <w:spacing w:after="0" w:line="240" w:lineRule="auto"/>
        <w:jc w:val="center"/>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noProof/>
          <w:color w:val="000000"/>
          <w:sz w:val="28"/>
          <w:szCs w:val="28"/>
          <w:lang w:val="kk-KZ" w:eastAsia="ru-RU"/>
        </w:rPr>
        <w:drawing>
          <wp:inline distT="0" distB="0" distL="0" distR="0" wp14:anchorId="33226FFD" wp14:editId="4B2F139A">
            <wp:extent cx="2179509" cy="2110923"/>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179509" cy="2110923"/>
                    </a:xfrm>
                    <a:prstGeom prst="rect">
                      <a:avLst/>
                    </a:prstGeom>
                  </pic:spPr>
                </pic:pic>
              </a:graphicData>
            </a:graphic>
          </wp:inline>
        </w:drawing>
      </w:r>
    </w:p>
    <w:p w14:paraId="1589CBF4" w14:textId="090BF37E" w:rsidR="00726235" w:rsidRPr="00C47FA5" w:rsidRDefault="00726235" w:rsidP="00143B54">
      <w:pPr>
        <w:spacing w:after="0" w:line="240" w:lineRule="auto"/>
        <w:jc w:val="center"/>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9-сурет.</w:t>
      </w:r>
    </w:p>
    <w:p w14:paraId="2A88D210" w14:textId="77777777" w:rsidR="00726235" w:rsidRPr="00C47FA5" w:rsidRDefault="00726235" w:rsidP="00143B54">
      <w:pPr>
        <w:spacing w:after="0" w:line="240" w:lineRule="auto"/>
        <w:jc w:val="center"/>
        <w:rPr>
          <w:rFonts w:ascii="Times New Roman" w:eastAsia="Times New Roman" w:hAnsi="Times New Roman" w:cs="Times New Roman"/>
          <w:color w:val="000000"/>
          <w:sz w:val="28"/>
          <w:szCs w:val="28"/>
          <w:lang w:val="kk-KZ" w:eastAsia="ru-RU"/>
        </w:rPr>
      </w:pPr>
    </w:p>
    <w:p w14:paraId="2F4C0CEF" w14:textId="2423D90D" w:rsidR="002C14C4" w:rsidRPr="00C47FA5" w:rsidRDefault="00726235" w:rsidP="00143B54">
      <w:pPr>
        <w:spacing w:after="0" w:line="240" w:lineRule="auto"/>
        <w:ind w:firstLine="708"/>
        <w:jc w:val="both"/>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Аталға</w:t>
      </w:r>
      <w:r w:rsidR="002C14C4" w:rsidRPr="00C47FA5">
        <w:rPr>
          <w:rFonts w:ascii="Times New Roman" w:eastAsia="Times New Roman" w:hAnsi="Times New Roman" w:cs="Times New Roman"/>
          <w:color w:val="000000"/>
          <w:sz w:val="28"/>
          <w:szCs w:val="28"/>
          <w:lang w:val="kk-KZ" w:eastAsia="ru-RU"/>
        </w:rPr>
        <w:t xml:space="preserve"> ережені сақтау үшін оқушылар </w:t>
      </w:r>
      <w:r w:rsidRPr="00C47FA5">
        <w:rPr>
          <w:rFonts w:ascii="Times New Roman" w:eastAsia="Times New Roman" w:hAnsi="Times New Roman" w:cs="Times New Roman"/>
          <w:color w:val="000000"/>
          <w:sz w:val="28"/>
          <w:szCs w:val="28"/>
          <w:lang w:val="kk-KZ" w:eastAsia="ru-RU"/>
        </w:rPr>
        <w:t>боялған</w:t>
      </w:r>
      <w:r w:rsidR="002C14C4" w:rsidRPr="00C47FA5">
        <w:rPr>
          <w:rFonts w:ascii="Times New Roman" w:eastAsia="Times New Roman" w:hAnsi="Times New Roman" w:cs="Times New Roman"/>
          <w:color w:val="000000"/>
          <w:sz w:val="28"/>
          <w:szCs w:val="28"/>
          <w:lang w:val="kk-KZ" w:eastAsia="ru-RU"/>
        </w:rPr>
        <w:t xml:space="preserve"> тордан б</w:t>
      </w:r>
      <w:r w:rsidRPr="00C47FA5">
        <w:rPr>
          <w:rFonts w:ascii="Times New Roman" w:eastAsia="Times New Roman" w:hAnsi="Times New Roman" w:cs="Times New Roman"/>
          <w:color w:val="000000"/>
          <w:sz w:val="28"/>
          <w:szCs w:val="28"/>
          <w:lang w:val="kk-KZ" w:eastAsia="ru-RU"/>
        </w:rPr>
        <w:t>оялмаған торға</w:t>
      </w:r>
      <w:r w:rsidR="002C14C4" w:rsidRPr="00C47FA5">
        <w:rPr>
          <w:rFonts w:ascii="Times New Roman" w:eastAsia="Times New Roman" w:hAnsi="Times New Roman" w:cs="Times New Roman"/>
          <w:color w:val="000000"/>
          <w:sz w:val="28"/>
          <w:szCs w:val="28"/>
          <w:lang w:val="kk-KZ" w:eastAsia="ru-RU"/>
        </w:rPr>
        <w:t xml:space="preserve"> немесе керісінше ауысуы керек. Алайда, б</w:t>
      </w:r>
      <w:r w:rsidRPr="00C47FA5">
        <w:rPr>
          <w:rFonts w:ascii="Times New Roman" w:eastAsia="Times New Roman" w:hAnsi="Times New Roman" w:cs="Times New Roman"/>
          <w:color w:val="000000"/>
          <w:sz w:val="28"/>
          <w:szCs w:val="28"/>
          <w:lang w:val="kk-KZ" w:eastAsia="ru-RU"/>
        </w:rPr>
        <w:t>оялған</w:t>
      </w:r>
      <w:r w:rsidR="002C14C4" w:rsidRPr="00C47FA5">
        <w:rPr>
          <w:rFonts w:ascii="Times New Roman" w:eastAsia="Times New Roman" w:hAnsi="Times New Roman" w:cs="Times New Roman"/>
          <w:color w:val="000000"/>
          <w:sz w:val="28"/>
          <w:szCs w:val="28"/>
          <w:lang w:val="kk-KZ" w:eastAsia="ru-RU"/>
        </w:rPr>
        <w:t xml:space="preserve"> </w:t>
      </w:r>
      <w:r w:rsidRPr="00C47FA5">
        <w:rPr>
          <w:rFonts w:ascii="Times New Roman" w:eastAsia="Times New Roman" w:hAnsi="Times New Roman" w:cs="Times New Roman"/>
          <w:color w:val="000000"/>
          <w:sz w:val="28"/>
          <w:szCs w:val="28"/>
          <w:lang w:val="kk-KZ" w:eastAsia="ru-RU"/>
        </w:rPr>
        <w:t xml:space="preserve">тор саны </w:t>
      </w:r>
      <w:r w:rsidR="002C14C4" w:rsidRPr="00C47FA5">
        <w:rPr>
          <w:rFonts w:ascii="Times New Roman" w:eastAsia="Times New Roman" w:hAnsi="Times New Roman" w:cs="Times New Roman"/>
          <w:color w:val="000000"/>
          <w:sz w:val="28"/>
          <w:szCs w:val="28"/>
          <w:lang w:val="kk-KZ" w:eastAsia="ru-RU"/>
        </w:rPr>
        <w:t xml:space="preserve">13, ал </w:t>
      </w:r>
      <w:r w:rsidRPr="00C47FA5">
        <w:rPr>
          <w:rFonts w:ascii="Times New Roman" w:eastAsia="Times New Roman" w:hAnsi="Times New Roman" w:cs="Times New Roman"/>
          <w:color w:val="000000"/>
          <w:sz w:val="28"/>
          <w:szCs w:val="28"/>
          <w:lang w:val="kk-KZ" w:eastAsia="ru-RU"/>
        </w:rPr>
        <w:t>боялмаған тор саны</w:t>
      </w:r>
      <w:r w:rsidR="002C14C4" w:rsidRPr="00C47FA5">
        <w:rPr>
          <w:rFonts w:ascii="Times New Roman" w:eastAsia="Times New Roman" w:hAnsi="Times New Roman" w:cs="Times New Roman"/>
          <w:color w:val="000000"/>
          <w:sz w:val="28"/>
          <w:szCs w:val="28"/>
          <w:lang w:val="kk-KZ" w:eastAsia="ru-RU"/>
        </w:rPr>
        <w:t xml:space="preserve"> 12 болғандықтан, мұғалімінің ережесіне сәйкес </w:t>
      </w:r>
      <w:r w:rsidRPr="00C47FA5">
        <w:rPr>
          <w:rFonts w:ascii="Times New Roman" w:eastAsia="Times New Roman" w:hAnsi="Times New Roman" w:cs="Times New Roman"/>
          <w:color w:val="000000"/>
          <w:sz w:val="28"/>
          <w:szCs w:val="28"/>
          <w:lang w:val="kk-KZ" w:eastAsia="ru-RU"/>
        </w:rPr>
        <w:t>орын ауысуларды</w:t>
      </w:r>
      <w:r w:rsidR="002C14C4" w:rsidRPr="00C47FA5">
        <w:rPr>
          <w:rFonts w:ascii="Times New Roman" w:eastAsia="Times New Roman" w:hAnsi="Times New Roman" w:cs="Times New Roman"/>
          <w:color w:val="000000"/>
          <w:sz w:val="28"/>
          <w:szCs w:val="28"/>
          <w:lang w:val="kk-KZ" w:eastAsia="ru-RU"/>
        </w:rPr>
        <w:t xml:space="preserve"> жүзеге асыру нәтиже бермейді.</w:t>
      </w:r>
    </w:p>
    <w:p w14:paraId="139900AC" w14:textId="77777777" w:rsidR="002C14C4" w:rsidRPr="00C47FA5" w:rsidRDefault="002C14C4" w:rsidP="00143B54">
      <w:pPr>
        <w:spacing w:after="0" w:line="240" w:lineRule="auto"/>
        <w:ind w:firstLine="708"/>
        <w:jc w:val="both"/>
        <w:rPr>
          <w:rFonts w:ascii="Times New Roman" w:eastAsia="Times New Roman" w:hAnsi="Times New Roman" w:cs="Times New Roman"/>
          <w:color w:val="000000"/>
          <w:sz w:val="28"/>
          <w:szCs w:val="28"/>
          <w:lang w:val="kk-KZ" w:eastAsia="ru-RU"/>
        </w:rPr>
      </w:pPr>
    </w:p>
    <w:p w14:paraId="6FBB83C6" w14:textId="1A292D0F" w:rsidR="002C14C4" w:rsidRPr="00C47FA5" w:rsidRDefault="00726235" w:rsidP="00143B54">
      <w:pPr>
        <w:spacing w:after="0" w:line="240" w:lineRule="auto"/>
        <w:ind w:firstLine="708"/>
        <w:jc w:val="both"/>
        <w:rPr>
          <w:rFonts w:ascii="Times New Roman" w:eastAsia="Times New Roman" w:hAnsi="Times New Roman" w:cs="Times New Roman"/>
          <w:b/>
          <w:bCs/>
          <w:color w:val="000000"/>
          <w:sz w:val="28"/>
          <w:szCs w:val="28"/>
          <w:lang w:val="kk-KZ" w:eastAsia="ru-RU"/>
        </w:rPr>
      </w:pPr>
      <w:r w:rsidRPr="00C47FA5">
        <w:rPr>
          <w:rFonts w:ascii="Times New Roman" w:eastAsia="Times New Roman" w:hAnsi="Times New Roman" w:cs="Times New Roman"/>
          <w:b/>
          <w:bCs/>
          <w:color w:val="000000"/>
          <w:sz w:val="28"/>
          <w:szCs w:val="28"/>
          <w:lang w:val="kk-KZ" w:eastAsia="ru-RU"/>
        </w:rPr>
        <w:t>2-есеп:</w:t>
      </w:r>
    </w:p>
    <w:p w14:paraId="33A41CC6" w14:textId="7C7C3C69" w:rsidR="002C14C4" w:rsidRPr="00C47FA5" w:rsidRDefault="002C14C4" w:rsidP="00143B54">
      <w:pPr>
        <w:spacing w:after="0" w:line="240" w:lineRule="auto"/>
        <w:ind w:firstLine="708"/>
        <w:jc w:val="both"/>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 xml:space="preserve">Бір </w:t>
      </w:r>
      <w:r w:rsidR="00DC08DF" w:rsidRPr="00C47FA5">
        <w:rPr>
          <w:rFonts w:ascii="Times New Roman" w:eastAsia="Times New Roman" w:hAnsi="Times New Roman" w:cs="Times New Roman"/>
          <w:color w:val="000000"/>
          <w:sz w:val="28"/>
          <w:szCs w:val="28"/>
          <w:lang w:val="kk-KZ" w:eastAsia="ru-RU"/>
        </w:rPr>
        <w:t>шынжырды</w:t>
      </w:r>
      <w:r w:rsidRPr="00C47FA5">
        <w:rPr>
          <w:rFonts w:ascii="Times New Roman" w:eastAsia="Times New Roman" w:hAnsi="Times New Roman" w:cs="Times New Roman"/>
          <w:color w:val="000000"/>
          <w:sz w:val="28"/>
          <w:szCs w:val="28"/>
          <w:lang w:val="kk-KZ" w:eastAsia="ru-RU"/>
        </w:rPr>
        <w:t xml:space="preserve"> кесу және дәнекерлеу 1</w:t>
      </w:r>
      <w:r w:rsidR="00DC08DF" w:rsidRPr="00C47FA5">
        <w:rPr>
          <w:rFonts w:ascii="Times New Roman" w:eastAsia="Times New Roman" w:hAnsi="Times New Roman" w:cs="Times New Roman"/>
          <w:color w:val="000000"/>
          <w:sz w:val="28"/>
          <w:szCs w:val="28"/>
          <w:lang w:val="kk-KZ" w:eastAsia="ru-RU"/>
        </w:rPr>
        <w:t>000</w:t>
      </w:r>
      <w:r w:rsidRPr="00C47FA5">
        <w:rPr>
          <w:rFonts w:ascii="Times New Roman" w:eastAsia="Times New Roman" w:hAnsi="Times New Roman" w:cs="Times New Roman"/>
          <w:color w:val="000000"/>
          <w:sz w:val="28"/>
          <w:szCs w:val="28"/>
          <w:lang w:val="kk-KZ" w:eastAsia="ru-RU"/>
        </w:rPr>
        <w:t xml:space="preserve"> </w:t>
      </w:r>
      <w:r w:rsidR="00DC08DF" w:rsidRPr="00C47FA5">
        <w:rPr>
          <w:rFonts w:ascii="Times New Roman" w:eastAsia="Times New Roman" w:hAnsi="Times New Roman" w:cs="Times New Roman"/>
          <w:color w:val="000000"/>
          <w:sz w:val="28"/>
          <w:szCs w:val="28"/>
          <w:lang w:val="kk-KZ" w:eastAsia="ru-RU"/>
        </w:rPr>
        <w:t>теңгені төлеуді талап етеді</w:t>
      </w:r>
      <w:r w:rsidRPr="00C47FA5">
        <w:rPr>
          <w:rFonts w:ascii="Times New Roman" w:eastAsia="Times New Roman" w:hAnsi="Times New Roman" w:cs="Times New Roman"/>
          <w:color w:val="000000"/>
          <w:sz w:val="28"/>
          <w:szCs w:val="28"/>
          <w:lang w:val="kk-KZ" w:eastAsia="ru-RU"/>
        </w:rPr>
        <w:t xml:space="preserve">. </w:t>
      </w:r>
      <w:r w:rsidR="00DC08DF" w:rsidRPr="00C47FA5">
        <w:rPr>
          <w:rFonts w:ascii="Times New Roman" w:eastAsia="Times New Roman" w:hAnsi="Times New Roman" w:cs="Times New Roman"/>
          <w:color w:val="000000"/>
          <w:sz w:val="28"/>
          <w:szCs w:val="28"/>
          <w:lang w:val="kk-KZ" w:eastAsia="ru-RU"/>
        </w:rPr>
        <w:t>Саматтың</w:t>
      </w:r>
      <w:r w:rsidRPr="00C47FA5">
        <w:rPr>
          <w:rFonts w:ascii="Times New Roman" w:eastAsia="Times New Roman" w:hAnsi="Times New Roman" w:cs="Times New Roman"/>
          <w:color w:val="000000"/>
          <w:sz w:val="28"/>
          <w:szCs w:val="28"/>
          <w:lang w:val="kk-KZ" w:eastAsia="ru-RU"/>
        </w:rPr>
        <w:t xml:space="preserve"> жеті </w:t>
      </w:r>
      <w:r w:rsidR="00DC08DF" w:rsidRPr="00C47FA5">
        <w:rPr>
          <w:rFonts w:ascii="Times New Roman" w:eastAsia="Times New Roman" w:hAnsi="Times New Roman" w:cs="Times New Roman"/>
          <w:color w:val="000000"/>
          <w:sz w:val="28"/>
          <w:szCs w:val="28"/>
          <w:lang w:val="kk-KZ" w:eastAsia="ru-RU"/>
        </w:rPr>
        <w:t>шынжыры</w:t>
      </w:r>
      <w:r w:rsidRPr="00C47FA5">
        <w:rPr>
          <w:rFonts w:ascii="Times New Roman" w:eastAsia="Times New Roman" w:hAnsi="Times New Roman" w:cs="Times New Roman"/>
          <w:color w:val="000000"/>
          <w:sz w:val="28"/>
          <w:szCs w:val="28"/>
          <w:lang w:val="kk-KZ" w:eastAsia="ru-RU"/>
        </w:rPr>
        <w:t xml:space="preserve"> бар, ол </w:t>
      </w:r>
      <w:r w:rsidR="00DC08DF" w:rsidRPr="00C47FA5">
        <w:rPr>
          <w:rFonts w:ascii="Times New Roman" w:eastAsia="Times New Roman" w:hAnsi="Times New Roman" w:cs="Times New Roman"/>
          <w:color w:val="000000"/>
          <w:sz w:val="28"/>
          <w:szCs w:val="28"/>
          <w:lang w:val="kk-KZ" w:eastAsia="ru-RU"/>
        </w:rPr>
        <w:t xml:space="preserve">сол шынжырлардан </w:t>
      </w:r>
      <w:r w:rsidRPr="00C47FA5">
        <w:rPr>
          <w:rFonts w:ascii="Times New Roman" w:eastAsia="Times New Roman" w:hAnsi="Times New Roman" w:cs="Times New Roman"/>
          <w:color w:val="000000"/>
          <w:sz w:val="28"/>
          <w:szCs w:val="28"/>
          <w:lang w:val="kk-KZ" w:eastAsia="ru-RU"/>
        </w:rPr>
        <w:t>тізбек</w:t>
      </w:r>
      <w:r w:rsidR="00DC08DF" w:rsidRPr="00C47FA5">
        <w:rPr>
          <w:rFonts w:ascii="Times New Roman" w:eastAsia="Times New Roman" w:hAnsi="Times New Roman" w:cs="Times New Roman"/>
          <w:color w:val="000000"/>
          <w:sz w:val="28"/>
          <w:szCs w:val="28"/>
          <w:lang w:val="kk-KZ" w:eastAsia="ru-RU"/>
        </w:rPr>
        <w:t xml:space="preserve">ті шынжыр </w:t>
      </w:r>
      <w:r w:rsidRPr="00C47FA5">
        <w:rPr>
          <w:rFonts w:ascii="Times New Roman" w:eastAsia="Times New Roman" w:hAnsi="Times New Roman" w:cs="Times New Roman"/>
          <w:color w:val="000000"/>
          <w:sz w:val="28"/>
          <w:szCs w:val="28"/>
          <w:lang w:val="kk-KZ" w:eastAsia="ru-RU"/>
        </w:rPr>
        <w:t xml:space="preserve"> құрғысы келеді. Бұл үшін </w:t>
      </w:r>
      <w:r w:rsidR="00DC08DF" w:rsidRPr="00C47FA5">
        <w:rPr>
          <w:rFonts w:ascii="Times New Roman" w:eastAsia="Times New Roman" w:hAnsi="Times New Roman" w:cs="Times New Roman"/>
          <w:color w:val="000000"/>
          <w:sz w:val="28"/>
          <w:szCs w:val="28"/>
          <w:lang w:val="kk-KZ" w:eastAsia="ru-RU"/>
        </w:rPr>
        <w:t>ол кем дегенде қанша ақша жұмсау керек</w:t>
      </w:r>
      <w:r w:rsidRPr="00C47FA5">
        <w:rPr>
          <w:rFonts w:ascii="Times New Roman" w:eastAsia="Times New Roman" w:hAnsi="Times New Roman" w:cs="Times New Roman"/>
          <w:color w:val="000000"/>
          <w:sz w:val="28"/>
          <w:szCs w:val="28"/>
          <w:lang w:val="kk-KZ" w:eastAsia="ru-RU"/>
        </w:rPr>
        <w:t>?</w:t>
      </w:r>
    </w:p>
    <w:p w14:paraId="2935E0D9" w14:textId="77777777" w:rsidR="00DC08DF" w:rsidRPr="00C47FA5" w:rsidRDefault="00DC08DF" w:rsidP="00143B54">
      <w:pPr>
        <w:spacing w:after="0" w:line="240" w:lineRule="auto"/>
        <w:ind w:firstLine="708"/>
        <w:jc w:val="both"/>
        <w:rPr>
          <w:rFonts w:ascii="Times New Roman" w:eastAsia="Times New Roman" w:hAnsi="Times New Roman" w:cs="Times New Roman"/>
          <w:i/>
          <w:iCs/>
          <w:color w:val="000000"/>
          <w:sz w:val="28"/>
          <w:szCs w:val="28"/>
          <w:lang w:val="kk-KZ" w:eastAsia="ru-RU"/>
        </w:rPr>
      </w:pPr>
    </w:p>
    <w:p w14:paraId="751AE27E" w14:textId="77777777" w:rsidR="00DC08DF" w:rsidRPr="00C47FA5" w:rsidRDefault="00DC08DF" w:rsidP="00143B54">
      <w:pPr>
        <w:spacing w:after="0" w:line="240" w:lineRule="auto"/>
        <w:ind w:firstLine="708"/>
        <w:jc w:val="both"/>
        <w:rPr>
          <w:rFonts w:ascii="Times New Roman" w:eastAsia="Times New Roman" w:hAnsi="Times New Roman" w:cs="Times New Roman"/>
          <w:i/>
          <w:iCs/>
          <w:color w:val="000000"/>
          <w:sz w:val="28"/>
          <w:szCs w:val="28"/>
          <w:lang w:val="kk-KZ" w:eastAsia="ru-RU"/>
        </w:rPr>
      </w:pPr>
    </w:p>
    <w:p w14:paraId="45268247" w14:textId="237002A5" w:rsidR="00DC08DF" w:rsidRPr="00C47FA5" w:rsidRDefault="00DC08DF" w:rsidP="00143B54">
      <w:pPr>
        <w:spacing w:after="0" w:line="240" w:lineRule="auto"/>
        <w:ind w:firstLine="708"/>
        <w:jc w:val="both"/>
        <w:rPr>
          <w:rFonts w:ascii="Times New Roman" w:eastAsia="Times New Roman" w:hAnsi="Times New Roman" w:cs="Times New Roman"/>
          <w:i/>
          <w:iCs/>
          <w:color w:val="000000"/>
          <w:sz w:val="28"/>
          <w:szCs w:val="28"/>
          <w:lang w:val="kk-KZ" w:eastAsia="ru-RU"/>
        </w:rPr>
      </w:pPr>
      <w:r w:rsidRPr="00C47FA5">
        <w:rPr>
          <w:rFonts w:ascii="Times New Roman" w:eastAsia="Times New Roman" w:hAnsi="Times New Roman" w:cs="Times New Roman"/>
          <w:i/>
          <w:iCs/>
          <w:color w:val="000000"/>
          <w:sz w:val="28"/>
          <w:szCs w:val="28"/>
          <w:lang w:val="kk-KZ" w:eastAsia="ru-RU"/>
        </w:rPr>
        <w:lastRenderedPageBreak/>
        <w:t>Стандартты шешу жолы</w:t>
      </w:r>
    </w:p>
    <w:p w14:paraId="62C979C3" w14:textId="06786408" w:rsidR="002C14C4" w:rsidRPr="00C47FA5" w:rsidRDefault="002C14C4" w:rsidP="00143B54">
      <w:pPr>
        <w:spacing w:after="0" w:line="240" w:lineRule="auto"/>
        <w:ind w:firstLine="708"/>
        <w:jc w:val="both"/>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 xml:space="preserve">Жалпы қабылданған әдіс — алты </w:t>
      </w:r>
      <w:r w:rsidR="00DC08DF" w:rsidRPr="00C47FA5">
        <w:rPr>
          <w:rFonts w:ascii="Times New Roman" w:eastAsia="Times New Roman" w:hAnsi="Times New Roman" w:cs="Times New Roman"/>
          <w:color w:val="000000"/>
          <w:sz w:val="28"/>
          <w:szCs w:val="28"/>
          <w:lang w:val="kk-KZ" w:eastAsia="ru-RU"/>
        </w:rPr>
        <w:t>шынжырды</w:t>
      </w:r>
      <w:r w:rsidRPr="00C47FA5">
        <w:rPr>
          <w:rFonts w:ascii="Times New Roman" w:eastAsia="Times New Roman" w:hAnsi="Times New Roman" w:cs="Times New Roman"/>
          <w:color w:val="000000"/>
          <w:sz w:val="28"/>
          <w:szCs w:val="28"/>
          <w:lang w:val="kk-KZ" w:eastAsia="ru-RU"/>
        </w:rPr>
        <w:t xml:space="preserve"> кесіп, оларды дәнекерлеу, Бұл 6</w:t>
      </w:r>
      <w:r w:rsidR="008478EC" w:rsidRPr="00C47FA5">
        <w:rPr>
          <w:rFonts w:ascii="Times New Roman" w:eastAsia="Times New Roman" w:hAnsi="Times New Roman" w:cs="Times New Roman"/>
          <w:color w:val="000000"/>
          <w:sz w:val="28"/>
          <w:szCs w:val="28"/>
          <w:lang w:val="kk-KZ" w:eastAsia="ru-RU"/>
        </w:rPr>
        <w:t xml:space="preserve">000 теңгені </w:t>
      </w:r>
      <w:r w:rsidRPr="00C47FA5">
        <w:rPr>
          <w:rFonts w:ascii="Times New Roman" w:eastAsia="Times New Roman" w:hAnsi="Times New Roman" w:cs="Times New Roman"/>
          <w:color w:val="000000"/>
          <w:sz w:val="28"/>
          <w:szCs w:val="28"/>
          <w:lang w:val="kk-KZ" w:eastAsia="ru-RU"/>
        </w:rPr>
        <w:t xml:space="preserve">құрайды. Дегенмен, шығындарды </w:t>
      </w:r>
      <w:r w:rsidR="00DC08DF" w:rsidRPr="00C47FA5">
        <w:rPr>
          <w:rFonts w:ascii="Times New Roman" w:eastAsia="Times New Roman" w:hAnsi="Times New Roman" w:cs="Times New Roman"/>
          <w:color w:val="000000"/>
          <w:sz w:val="28"/>
          <w:szCs w:val="28"/>
          <w:lang w:val="kk-KZ" w:eastAsia="ru-RU"/>
        </w:rPr>
        <w:t xml:space="preserve">одан да </w:t>
      </w:r>
      <w:r w:rsidRPr="00C47FA5">
        <w:rPr>
          <w:rFonts w:ascii="Times New Roman" w:eastAsia="Times New Roman" w:hAnsi="Times New Roman" w:cs="Times New Roman"/>
          <w:color w:val="000000"/>
          <w:sz w:val="28"/>
          <w:szCs w:val="28"/>
          <w:lang w:val="kk-KZ" w:eastAsia="ru-RU"/>
        </w:rPr>
        <w:t>азайтудың жолы бар.</w:t>
      </w:r>
    </w:p>
    <w:p w14:paraId="665112B1" w14:textId="218832A3" w:rsidR="002C14C4" w:rsidRPr="00C47FA5" w:rsidRDefault="00DC08DF" w:rsidP="00143B54">
      <w:pPr>
        <w:spacing w:after="0" w:line="240" w:lineRule="auto"/>
        <w:ind w:firstLine="708"/>
        <w:jc w:val="both"/>
        <w:rPr>
          <w:rFonts w:ascii="Times New Roman" w:eastAsia="Times New Roman" w:hAnsi="Times New Roman" w:cs="Times New Roman"/>
          <w:i/>
          <w:iCs/>
          <w:color w:val="000000"/>
          <w:sz w:val="28"/>
          <w:szCs w:val="28"/>
          <w:lang w:val="kk-KZ" w:eastAsia="ru-RU"/>
        </w:rPr>
      </w:pPr>
      <w:r w:rsidRPr="00C47FA5">
        <w:rPr>
          <w:rFonts w:ascii="Times New Roman" w:eastAsia="Times New Roman" w:hAnsi="Times New Roman" w:cs="Times New Roman"/>
          <w:i/>
          <w:iCs/>
          <w:color w:val="000000"/>
          <w:sz w:val="28"/>
          <w:szCs w:val="28"/>
          <w:lang w:val="kk-KZ" w:eastAsia="ru-RU"/>
        </w:rPr>
        <w:t>Үлгілі-тиімді шешу жолы</w:t>
      </w:r>
    </w:p>
    <w:p w14:paraId="715FD86A" w14:textId="4C442FE3" w:rsidR="002C14C4" w:rsidRPr="00C47FA5" w:rsidRDefault="00DC08DF" w:rsidP="00143B54">
      <w:pPr>
        <w:spacing w:after="0" w:line="240" w:lineRule="auto"/>
        <w:ind w:firstLine="708"/>
        <w:jc w:val="both"/>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Схемалық кескін және</w:t>
      </w:r>
      <w:r w:rsidR="002C14C4" w:rsidRPr="00C47FA5">
        <w:rPr>
          <w:rFonts w:ascii="Times New Roman" w:eastAsia="Times New Roman" w:hAnsi="Times New Roman" w:cs="Times New Roman"/>
          <w:color w:val="000000"/>
          <w:sz w:val="28"/>
          <w:szCs w:val="28"/>
          <w:lang w:val="kk-KZ" w:eastAsia="ru-RU"/>
        </w:rPr>
        <w:t xml:space="preserve"> визуализация </w:t>
      </w:r>
      <w:r w:rsidRPr="00C47FA5">
        <w:rPr>
          <w:rFonts w:ascii="Times New Roman" w:eastAsia="Times New Roman" w:hAnsi="Times New Roman" w:cs="Times New Roman"/>
          <w:color w:val="000000"/>
          <w:sz w:val="28"/>
          <w:szCs w:val="28"/>
          <w:lang w:val="kk-KZ" w:eastAsia="ru-RU"/>
        </w:rPr>
        <w:t>стратегиясын</w:t>
      </w:r>
      <w:r w:rsidR="002C14C4" w:rsidRPr="00C47FA5">
        <w:rPr>
          <w:rFonts w:ascii="Times New Roman" w:eastAsia="Times New Roman" w:hAnsi="Times New Roman" w:cs="Times New Roman"/>
          <w:color w:val="000000"/>
          <w:sz w:val="28"/>
          <w:szCs w:val="28"/>
          <w:lang w:val="kk-KZ" w:eastAsia="ru-RU"/>
        </w:rPr>
        <w:t xml:space="preserve"> қолдан</w:t>
      </w:r>
      <w:r w:rsidRPr="00C47FA5">
        <w:rPr>
          <w:rFonts w:ascii="Times New Roman" w:eastAsia="Times New Roman" w:hAnsi="Times New Roman" w:cs="Times New Roman"/>
          <w:color w:val="000000"/>
          <w:sz w:val="28"/>
          <w:szCs w:val="28"/>
          <w:lang w:val="kk-KZ" w:eastAsia="ru-RU"/>
        </w:rPr>
        <w:t>ып көрелік</w:t>
      </w:r>
      <w:r w:rsidR="002C14C4" w:rsidRPr="00C47FA5">
        <w:rPr>
          <w:rFonts w:ascii="Times New Roman" w:eastAsia="Times New Roman" w:hAnsi="Times New Roman" w:cs="Times New Roman"/>
          <w:color w:val="000000"/>
          <w:sz w:val="28"/>
          <w:szCs w:val="28"/>
          <w:lang w:val="kk-KZ" w:eastAsia="ru-RU"/>
        </w:rPr>
        <w:t xml:space="preserve">. </w:t>
      </w:r>
      <w:r w:rsidRPr="00C47FA5">
        <w:rPr>
          <w:rFonts w:ascii="Times New Roman" w:eastAsia="Times New Roman" w:hAnsi="Times New Roman" w:cs="Times New Roman"/>
          <w:color w:val="000000"/>
          <w:sz w:val="28"/>
          <w:szCs w:val="28"/>
          <w:lang w:val="kk-KZ" w:eastAsia="ru-RU"/>
        </w:rPr>
        <w:t xml:space="preserve">10-суретте көрсетілгендей </w:t>
      </w:r>
      <w:r w:rsidR="002C14C4" w:rsidRPr="00C47FA5">
        <w:rPr>
          <w:rFonts w:ascii="Times New Roman" w:eastAsia="Times New Roman" w:hAnsi="Times New Roman" w:cs="Times New Roman"/>
          <w:color w:val="000000"/>
          <w:sz w:val="28"/>
          <w:szCs w:val="28"/>
          <w:lang w:val="kk-KZ" w:eastAsia="ru-RU"/>
        </w:rPr>
        <w:t>2</w:t>
      </w:r>
      <w:r w:rsidRPr="00C47FA5">
        <w:rPr>
          <w:rFonts w:ascii="Times New Roman" w:eastAsia="Times New Roman" w:hAnsi="Times New Roman" w:cs="Times New Roman"/>
          <w:color w:val="000000"/>
          <w:sz w:val="28"/>
          <w:szCs w:val="28"/>
          <w:lang w:val="kk-KZ" w:eastAsia="ru-RU"/>
        </w:rPr>
        <w:t>-</w:t>
      </w:r>
      <w:r w:rsidR="002C14C4" w:rsidRPr="00C47FA5">
        <w:rPr>
          <w:rFonts w:ascii="Times New Roman" w:eastAsia="Times New Roman" w:hAnsi="Times New Roman" w:cs="Times New Roman"/>
          <w:color w:val="000000"/>
          <w:sz w:val="28"/>
          <w:szCs w:val="28"/>
          <w:lang w:val="kk-KZ" w:eastAsia="ru-RU"/>
        </w:rPr>
        <w:t>нөмір</w:t>
      </w:r>
      <w:r w:rsidRPr="00C47FA5">
        <w:rPr>
          <w:rFonts w:ascii="Times New Roman" w:eastAsia="Times New Roman" w:hAnsi="Times New Roman" w:cs="Times New Roman"/>
          <w:color w:val="000000"/>
          <w:sz w:val="28"/>
          <w:szCs w:val="28"/>
          <w:lang w:val="kk-KZ" w:eastAsia="ru-RU"/>
        </w:rPr>
        <w:t>лі шынжырды</w:t>
      </w:r>
      <w:r w:rsidR="002C14C4" w:rsidRPr="00C47FA5">
        <w:rPr>
          <w:rFonts w:ascii="Times New Roman" w:eastAsia="Times New Roman" w:hAnsi="Times New Roman" w:cs="Times New Roman"/>
          <w:color w:val="000000"/>
          <w:sz w:val="28"/>
          <w:szCs w:val="28"/>
          <w:lang w:val="kk-KZ" w:eastAsia="ru-RU"/>
        </w:rPr>
        <w:t xml:space="preserve"> </w:t>
      </w:r>
      <w:r w:rsidRPr="00C47FA5">
        <w:rPr>
          <w:rFonts w:ascii="Times New Roman" w:eastAsia="Times New Roman" w:hAnsi="Times New Roman" w:cs="Times New Roman"/>
          <w:color w:val="000000"/>
          <w:sz w:val="28"/>
          <w:szCs w:val="28"/>
          <w:lang w:val="kk-KZ" w:eastAsia="ru-RU"/>
        </w:rPr>
        <w:t>кесіп</w:t>
      </w:r>
      <w:r w:rsidR="002C14C4" w:rsidRPr="00C47FA5">
        <w:rPr>
          <w:rFonts w:ascii="Times New Roman" w:eastAsia="Times New Roman" w:hAnsi="Times New Roman" w:cs="Times New Roman"/>
          <w:color w:val="000000"/>
          <w:sz w:val="28"/>
          <w:szCs w:val="28"/>
          <w:lang w:val="kk-KZ" w:eastAsia="ru-RU"/>
        </w:rPr>
        <w:t xml:space="preserve">, суретте көрсетілгендей 1, 2 және 3 </w:t>
      </w:r>
      <w:r w:rsidRPr="00C47FA5">
        <w:rPr>
          <w:rFonts w:ascii="Times New Roman" w:eastAsia="Times New Roman" w:hAnsi="Times New Roman" w:cs="Times New Roman"/>
          <w:color w:val="000000"/>
          <w:sz w:val="28"/>
          <w:szCs w:val="28"/>
          <w:lang w:val="kk-KZ" w:eastAsia="ru-RU"/>
        </w:rPr>
        <w:t>шынжырларын</w:t>
      </w:r>
      <w:r w:rsidR="002C14C4" w:rsidRPr="00C47FA5">
        <w:rPr>
          <w:rFonts w:ascii="Times New Roman" w:eastAsia="Times New Roman" w:hAnsi="Times New Roman" w:cs="Times New Roman"/>
          <w:color w:val="000000"/>
          <w:sz w:val="28"/>
          <w:szCs w:val="28"/>
          <w:lang w:val="kk-KZ" w:eastAsia="ru-RU"/>
        </w:rPr>
        <w:t xml:space="preserve"> </w:t>
      </w:r>
      <w:r w:rsidR="008478EC" w:rsidRPr="00C47FA5">
        <w:rPr>
          <w:rFonts w:ascii="Times New Roman" w:eastAsia="Times New Roman" w:hAnsi="Times New Roman" w:cs="Times New Roman"/>
          <w:color w:val="000000"/>
          <w:sz w:val="28"/>
          <w:szCs w:val="28"/>
          <w:lang w:val="kk-KZ" w:eastAsia="ru-RU"/>
        </w:rPr>
        <w:t>дәнекерлеп</w:t>
      </w:r>
      <w:r w:rsidRPr="00C47FA5">
        <w:rPr>
          <w:rFonts w:ascii="Times New Roman" w:eastAsia="Times New Roman" w:hAnsi="Times New Roman" w:cs="Times New Roman"/>
          <w:color w:val="000000"/>
          <w:sz w:val="28"/>
          <w:szCs w:val="28"/>
          <w:lang w:val="kk-KZ" w:eastAsia="ru-RU"/>
        </w:rPr>
        <w:t xml:space="preserve"> көрелік</w:t>
      </w:r>
      <w:r w:rsidR="002C14C4" w:rsidRPr="00C47FA5">
        <w:rPr>
          <w:rFonts w:ascii="Times New Roman" w:eastAsia="Times New Roman" w:hAnsi="Times New Roman" w:cs="Times New Roman"/>
          <w:color w:val="000000"/>
          <w:sz w:val="28"/>
          <w:szCs w:val="28"/>
          <w:lang w:val="kk-KZ" w:eastAsia="ru-RU"/>
        </w:rPr>
        <w:t>.</w:t>
      </w:r>
    </w:p>
    <w:p w14:paraId="59E1F020" w14:textId="77777777" w:rsidR="00DC08DF" w:rsidRPr="00C47FA5" w:rsidRDefault="00DC08DF" w:rsidP="00143B54">
      <w:pPr>
        <w:spacing w:after="0" w:line="240" w:lineRule="auto"/>
        <w:ind w:firstLine="708"/>
        <w:jc w:val="both"/>
        <w:rPr>
          <w:rFonts w:ascii="Times New Roman" w:eastAsia="Times New Roman" w:hAnsi="Times New Roman" w:cs="Times New Roman"/>
          <w:color w:val="000000"/>
          <w:sz w:val="28"/>
          <w:szCs w:val="28"/>
          <w:lang w:val="kk-KZ" w:eastAsia="ru-RU"/>
        </w:rPr>
      </w:pPr>
    </w:p>
    <w:p w14:paraId="4470CE79" w14:textId="3D8A79C5" w:rsidR="00DC08DF" w:rsidRPr="00C47FA5" w:rsidRDefault="00DC08DF" w:rsidP="00143B54">
      <w:pPr>
        <w:spacing w:after="0" w:line="240" w:lineRule="auto"/>
        <w:jc w:val="center"/>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noProof/>
          <w:color w:val="000000"/>
          <w:sz w:val="28"/>
          <w:szCs w:val="28"/>
          <w:lang w:val="kk-KZ" w:eastAsia="ru-RU"/>
        </w:rPr>
        <w:drawing>
          <wp:inline distT="0" distB="0" distL="0" distR="0" wp14:anchorId="30054F95" wp14:editId="56CACF95">
            <wp:extent cx="2644369" cy="1684166"/>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644369" cy="1684166"/>
                    </a:xfrm>
                    <a:prstGeom prst="rect">
                      <a:avLst/>
                    </a:prstGeom>
                  </pic:spPr>
                </pic:pic>
              </a:graphicData>
            </a:graphic>
          </wp:inline>
        </w:drawing>
      </w:r>
    </w:p>
    <w:p w14:paraId="046E50F6" w14:textId="4DFD465C" w:rsidR="00DC08DF" w:rsidRPr="00C47FA5" w:rsidRDefault="00DC08DF" w:rsidP="00143B54">
      <w:pPr>
        <w:spacing w:after="0" w:line="240" w:lineRule="auto"/>
        <w:jc w:val="center"/>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10-сурет.</w:t>
      </w:r>
    </w:p>
    <w:p w14:paraId="4533D255" w14:textId="77777777" w:rsidR="00DC08DF" w:rsidRPr="00C47FA5" w:rsidRDefault="00DC08DF" w:rsidP="00143B54">
      <w:pPr>
        <w:spacing w:after="0" w:line="240" w:lineRule="auto"/>
        <w:jc w:val="both"/>
        <w:rPr>
          <w:rFonts w:ascii="Times New Roman" w:eastAsia="Times New Roman" w:hAnsi="Times New Roman" w:cs="Times New Roman"/>
          <w:color w:val="000000"/>
          <w:sz w:val="28"/>
          <w:szCs w:val="28"/>
          <w:lang w:val="kk-KZ" w:eastAsia="ru-RU"/>
        </w:rPr>
      </w:pPr>
    </w:p>
    <w:p w14:paraId="04FE5FCF" w14:textId="5E1E3076" w:rsidR="002C14C4" w:rsidRPr="00C47FA5" w:rsidRDefault="00DC08DF" w:rsidP="00143B54">
      <w:pPr>
        <w:spacing w:after="0" w:line="240" w:lineRule="auto"/>
        <w:ind w:firstLine="708"/>
        <w:jc w:val="both"/>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Енді</w:t>
      </w:r>
      <w:r w:rsidR="002C14C4" w:rsidRPr="00C47FA5">
        <w:rPr>
          <w:rFonts w:ascii="Times New Roman" w:eastAsia="Times New Roman" w:hAnsi="Times New Roman" w:cs="Times New Roman"/>
          <w:color w:val="000000"/>
          <w:sz w:val="28"/>
          <w:szCs w:val="28"/>
          <w:lang w:val="kk-KZ" w:eastAsia="ru-RU"/>
        </w:rPr>
        <w:t xml:space="preserve"> 5 нөмір</w:t>
      </w:r>
      <w:r w:rsidRPr="00C47FA5">
        <w:rPr>
          <w:rFonts w:ascii="Times New Roman" w:eastAsia="Times New Roman" w:hAnsi="Times New Roman" w:cs="Times New Roman"/>
          <w:color w:val="000000"/>
          <w:sz w:val="28"/>
          <w:szCs w:val="28"/>
          <w:lang w:val="kk-KZ" w:eastAsia="ru-RU"/>
        </w:rPr>
        <w:t>лі</w:t>
      </w:r>
      <w:r w:rsidR="002C14C4" w:rsidRPr="00C47FA5">
        <w:rPr>
          <w:rFonts w:ascii="Times New Roman" w:eastAsia="Times New Roman" w:hAnsi="Times New Roman" w:cs="Times New Roman"/>
          <w:color w:val="000000"/>
          <w:sz w:val="28"/>
          <w:szCs w:val="28"/>
          <w:lang w:val="kk-KZ" w:eastAsia="ru-RU"/>
        </w:rPr>
        <w:t xml:space="preserve"> </w:t>
      </w:r>
      <w:r w:rsidRPr="00C47FA5">
        <w:rPr>
          <w:rFonts w:ascii="Times New Roman" w:eastAsia="Times New Roman" w:hAnsi="Times New Roman" w:cs="Times New Roman"/>
          <w:color w:val="000000"/>
          <w:sz w:val="28"/>
          <w:szCs w:val="28"/>
          <w:lang w:val="kk-KZ" w:eastAsia="ru-RU"/>
        </w:rPr>
        <w:t>шынжырды кесіп</w:t>
      </w:r>
      <w:r w:rsidR="002C14C4" w:rsidRPr="00C47FA5">
        <w:rPr>
          <w:rFonts w:ascii="Times New Roman" w:eastAsia="Times New Roman" w:hAnsi="Times New Roman" w:cs="Times New Roman"/>
          <w:color w:val="000000"/>
          <w:sz w:val="28"/>
          <w:szCs w:val="28"/>
          <w:lang w:val="kk-KZ" w:eastAsia="ru-RU"/>
        </w:rPr>
        <w:t xml:space="preserve">, келесі </w:t>
      </w:r>
      <w:r w:rsidRPr="00C47FA5">
        <w:rPr>
          <w:rFonts w:ascii="Times New Roman" w:eastAsia="Times New Roman" w:hAnsi="Times New Roman" w:cs="Times New Roman"/>
          <w:color w:val="000000"/>
          <w:sz w:val="28"/>
          <w:szCs w:val="28"/>
          <w:lang w:val="kk-KZ" w:eastAsia="ru-RU"/>
        </w:rPr>
        <w:t>11-</w:t>
      </w:r>
      <w:r w:rsidR="002C14C4" w:rsidRPr="00C47FA5">
        <w:rPr>
          <w:rFonts w:ascii="Times New Roman" w:eastAsia="Times New Roman" w:hAnsi="Times New Roman" w:cs="Times New Roman"/>
          <w:color w:val="000000"/>
          <w:sz w:val="28"/>
          <w:szCs w:val="28"/>
          <w:lang w:val="kk-KZ" w:eastAsia="ru-RU"/>
        </w:rPr>
        <w:t xml:space="preserve">суретте көрсетілгендей 4, 5 және 6 </w:t>
      </w:r>
      <w:r w:rsidRPr="00C47FA5">
        <w:rPr>
          <w:rFonts w:ascii="Times New Roman" w:eastAsia="Times New Roman" w:hAnsi="Times New Roman" w:cs="Times New Roman"/>
          <w:color w:val="000000"/>
          <w:sz w:val="28"/>
          <w:szCs w:val="28"/>
          <w:lang w:val="kk-KZ" w:eastAsia="ru-RU"/>
        </w:rPr>
        <w:t xml:space="preserve">шынжырларын </w:t>
      </w:r>
      <w:r w:rsidR="008478EC" w:rsidRPr="00C47FA5">
        <w:rPr>
          <w:rFonts w:ascii="Times New Roman" w:eastAsia="Times New Roman" w:hAnsi="Times New Roman" w:cs="Times New Roman"/>
          <w:color w:val="000000"/>
          <w:sz w:val="28"/>
          <w:szCs w:val="28"/>
          <w:lang w:val="kk-KZ" w:eastAsia="ru-RU"/>
        </w:rPr>
        <w:t xml:space="preserve">дәнекерлеп </w:t>
      </w:r>
      <w:r w:rsidRPr="00C47FA5">
        <w:rPr>
          <w:rFonts w:ascii="Times New Roman" w:eastAsia="Times New Roman" w:hAnsi="Times New Roman" w:cs="Times New Roman"/>
          <w:color w:val="000000"/>
          <w:sz w:val="28"/>
          <w:szCs w:val="28"/>
          <w:lang w:val="kk-KZ" w:eastAsia="ru-RU"/>
        </w:rPr>
        <w:t>көрелік.</w:t>
      </w:r>
    </w:p>
    <w:p w14:paraId="55445D00" w14:textId="77777777" w:rsidR="008478EC" w:rsidRPr="00C47FA5" w:rsidRDefault="008478EC" w:rsidP="00143B54">
      <w:pPr>
        <w:spacing w:after="0" w:line="240" w:lineRule="auto"/>
        <w:ind w:firstLine="708"/>
        <w:jc w:val="both"/>
        <w:rPr>
          <w:rFonts w:ascii="Times New Roman" w:eastAsia="Times New Roman" w:hAnsi="Times New Roman" w:cs="Times New Roman"/>
          <w:color w:val="000000"/>
          <w:sz w:val="28"/>
          <w:szCs w:val="28"/>
          <w:lang w:val="kk-KZ" w:eastAsia="ru-RU"/>
        </w:rPr>
      </w:pPr>
    </w:p>
    <w:p w14:paraId="3984E12D" w14:textId="551F3CC9" w:rsidR="00DC08DF" w:rsidRPr="00C47FA5" w:rsidRDefault="00DC08DF" w:rsidP="00143B54">
      <w:pPr>
        <w:spacing w:after="0" w:line="240" w:lineRule="auto"/>
        <w:jc w:val="center"/>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noProof/>
          <w:color w:val="000000"/>
          <w:sz w:val="28"/>
          <w:szCs w:val="28"/>
          <w:lang w:val="kk-KZ" w:eastAsia="ru-RU"/>
        </w:rPr>
        <w:drawing>
          <wp:inline distT="0" distB="0" distL="0" distR="0" wp14:anchorId="7E60307C" wp14:editId="4B310B78">
            <wp:extent cx="2682472" cy="1653683"/>
            <wp:effectExtent l="0" t="0" r="381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682472" cy="1653683"/>
                    </a:xfrm>
                    <a:prstGeom prst="rect">
                      <a:avLst/>
                    </a:prstGeom>
                  </pic:spPr>
                </pic:pic>
              </a:graphicData>
            </a:graphic>
          </wp:inline>
        </w:drawing>
      </w:r>
    </w:p>
    <w:p w14:paraId="2A6BC443" w14:textId="3AB0A46A" w:rsidR="008478EC" w:rsidRPr="00C47FA5" w:rsidRDefault="008478EC" w:rsidP="00143B54">
      <w:pPr>
        <w:spacing w:after="0" w:line="240" w:lineRule="auto"/>
        <w:jc w:val="center"/>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11-сурет.</w:t>
      </w:r>
    </w:p>
    <w:p w14:paraId="25A04110" w14:textId="77777777" w:rsidR="008478EC" w:rsidRPr="00C47FA5" w:rsidRDefault="008478EC" w:rsidP="00143B54">
      <w:pPr>
        <w:spacing w:after="0" w:line="240" w:lineRule="auto"/>
        <w:jc w:val="center"/>
        <w:rPr>
          <w:rFonts w:ascii="Times New Roman" w:eastAsia="Times New Roman" w:hAnsi="Times New Roman" w:cs="Times New Roman"/>
          <w:color w:val="000000"/>
          <w:sz w:val="28"/>
          <w:szCs w:val="28"/>
          <w:lang w:val="kk-KZ" w:eastAsia="ru-RU"/>
        </w:rPr>
      </w:pPr>
    </w:p>
    <w:p w14:paraId="71B69842" w14:textId="05433286" w:rsidR="002C14C4" w:rsidRPr="00C47FA5" w:rsidRDefault="002C14C4" w:rsidP="00143B54">
      <w:pPr>
        <w:spacing w:after="0" w:line="240" w:lineRule="auto"/>
        <w:ind w:firstLine="708"/>
        <w:jc w:val="both"/>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 xml:space="preserve">Содан кейін </w:t>
      </w:r>
      <w:r w:rsidR="008478EC" w:rsidRPr="00C47FA5">
        <w:rPr>
          <w:rFonts w:ascii="Times New Roman" w:eastAsia="Times New Roman" w:hAnsi="Times New Roman" w:cs="Times New Roman"/>
          <w:color w:val="000000"/>
          <w:sz w:val="28"/>
          <w:szCs w:val="28"/>
          <w:lang w:val="kk-KZ" w:eastAsia="ru-RU"/>
        </w:rPr>
        <w:t>7-н</w:t>
      </w:r>
      <w:r w:rsidRPr="00C47FA5">
        <w:rPr>
          <w:rFonts w:ascii="Times New Roman" w:eastAsia="Times New Roman" w:hAnsi="Times New Roman" w:cs="Times New Roman"/>
          <w:color w:val="000000"/>
          <w:sz w:val="28"/>
          <w:szCs w:val="28"/>
          <w:lang w:val="kk-KZ" w:eastAsia="ru-RU"/>
        </w:rPr>
        <w:t>өмір</w:t>
      </w:r>
      <w:r w:rsidR="008478EC" w:rsidRPr="00C47FA5">
        <w:rPr>
          <w:rFonts w:ascii="Times New Roman" w:eastAsia="Times New Roman" w:hAnsi="Times New Roman" w:cs="Times New Roman"/>
          <w:color w:val="000000"/>
          <w:sz w:val="28"/>
          <w:szCs w:val="28"/>
          <w:lang w:val="kk-KZ" w:eastAsia="ru-RU"/>
        </w:rPr>
        <w:t>л</w:t>
      </w:r>
      <w:r w:rsidRPr="00C47FA5">
        <w:rPr>
          <w:rFonts w:ascii="Times New Roman" w:eastAsia="Times New Roman" w:hAnsi="Times New Roman" w:cs="Times New Roman"/>
          <w:color w:val="000000"/>
          <w:sz w:val="28"/>
          <w:szCs w:val="28"/>
          <w:lang w:val="kk-KZ" w:eastAsia="ru-RU"/>
        </w:rPr>
        <w:t xml:space="preserve">і </w:t>
      </w:r>
      <w:r w:rsidR="008478EC" w:rsidRPr="00C47FA5">
        <w:rPr>
          <w:rFonts w:ascii="Times New Roman" w:eastAsia="Times New Roman" w:hAnsi="Times New Roman" w:cs="Times New Roman"/>
          <w:color w:val="000000"/>
          <w:sz w:val="28"/>
          <w:szCs w:val="28"/>
          <w:lang w:val="kk-KZ" w:eastAsia="ru-RU"/>
        </w:rPr>
        <w:t>шынжырды кесіп</w:t>
      </w:r>
      <w:r w:rsidRPr="00C47FA5">
        <w:rPr>
          <w:rFonts w:ascii="Times New Roman" w:eastAsia="Times New Roman" w:hAnsi="Times New Roman" w:cs="Times New Roman"/>
          <w:color w:val="000000"/>
          <w:sz w:val="28"/>
          <w:szCs w:val="28"/>
          <w:lang w:val="kk-KZ" w:eastAsia="ru-RU"/>
        </w:rPr>
        <w:t xml:space="preserve"> алынған екі </w:t>
      </w:r>
      <w:r w:rsidR="008478EC" w:rsidRPr="00C47FA5">
        <w:rPr>
          <w:rFonts w:ascii="Times New Roman" w:eastAsia="Times New Roman" w:hAnsi="Times New Roman" w:cs="Times New Roman"/>
          <w:color w:val="000000"/>
          <w:sz w:val="28"/>
          <w:szCs w:val="28"/>
          <w:lang w:val="kk-KZ" w:eastAsia="ru-RU"/>
        </w:rPr>
        <w:t xml:space="preserve">1-2-3 және 4-5-6 </w:t>
      </w:r>
      <w:r w:rsidRPr="00C47FA5">
        <w:rPr>
          <w:rFonts w:ascii="Times New Roman" w:eastAsia="Times New Roman" w:hAnsi="Times New Roman" w:cs="Times New Roman"/>
          <w:color w:val="000000"/>
          <w:sz w:val="28"/>
          <w:szCs w:val="28"/>
          <w:lang w:val="kk-KZ" w:eastAsia="ru-RU"/>
        </w:rPr>
        <w:t>тізбекті</w:t>
      </w:r>
      <w:r w:rsidR="008478EC" w:rsidRPr="00C47FA5">
        <w:rPr>
          <w:rFonts w:ascii="Times New Roman" w:eastAsia="Times New Roman" w:hAnsi="Times New Roman" w:cs="Times New Roman"/>
          <w:color w:val="000000"/>
          <w:sz w:val="28"/>
          <w:szCs w:val="28"/>
          <w:lang w:val="kk-KZ" w:eastAsia="ru-RU"/>
        </w:rPr>
        <w:t xml:space="preserve"> шынжырларын</w:t>
      </w:r>
      <w:r w:rsidRPr="00C47FA5">
        <w:rPr>
          <w:rFonts w:ascii="Times New Roman" w:eastAsia="Times New Roman" w:hAnsi="Times New Roman" w:cs="Times New Roman"/>
          <w:color w:val="000000"/>
          <w:sz w:val="28"/>
          <w:szCs w:val="28"/>
          <w:lang w:val="kk-KZ" w:eastAsia="ru-RU"/>
        </w:rPr>
        <w:t xml:space="preserve"> </w:t>
      </w:r>
      <w:r w:rsidR="008478EC" w:rsidRPr="00C47FA5">
        <w:rPr>
          <w:rFonts w:ascii="Times New Roman" w:eastAsia="Times New Roman" w:hAnsi="Times New Roman" w:cs="Times New Roman"/>
          <w:color w:val="000000"/>
          <w:sz w:val="28"/>
          <w:szCs w:val="28"/>
          <w:lang w:val="kk-KZ" w:eastAsia="ru-RU"/>
        </w:rPr>
        <w:t>12-</w:t>
      </w:r>
      <w:r w:rsidRPr="00C47FA5">
        <w:rPr>
          <w:rFonts w:ascii="Times New Roman" w:eastAsia="Times New Roman" w:hAnsi="Times New Roman" w:cs="Times New Roman"/>
          <w:color w:val="000000"/>
          <w:sz w:val="28"/>
          <w:szCs w:val="28"/>
          <w:lang w:val="kk-KZ" w:eastAsia="ru-RU"/>
        </w:rPr>
        <w:t>суретте көрсетілгендей</w:t>
      </w:r>
      <w:r w:rsidR="008478EC" w:rsidRPr="00C47FA5">
        <w:rPr>
          <w:rFonts w:ascii="Times New Roman" w:eastAsia="Times New Roman" w:hAnsi="Times New Roman" w:cs="Times New Roman"/>
          <w:color w:val="000000"/>
          <w:sz w:val="28"/>
          <w:szCs w:val="28"/>
          <w:lang w:val="kk-KZ" w:eastAsia="ru-RU"/>
        </w:rPr>
        <w:t xml:space="preserve"> дәнекерлеуге болады</w:t>
      </w:r>
      <w:r w:rsidRPr="00C47FA5">
        <w:rPr>
          <w:rFonts w:ascii="Times New Roman" w:eastAsia="Times New Roman" w:hAnsi="Times New Roman" w:cs="Times New Roman"/>
          <w:color w:val="000000"/>
          <w:sz w:val="28"/>
          <w:szCs w:val="28"/>
          <w:lang w:val="kk-KZ" w:eastAsia="ru-RU"/>
        </w:rPr>
        <w:t xml:space="preserve">. </w:t>
      </w:r>
      <w:r w:rsidR="008478EC" w:rsidRPr="00C47FA5">
        <w:rPr>
          <w:rFonts w:ascii="Times New Roman" w:eastAsia="Times New Roman" w:hAnsi="Times New Roman" w:cs="Times New Roman"/>
          <w:color w:val="000000"/>
          <w:sz w:val="28"/>
          <w:szCs w:val="28"/>
          <w:lang w:val="kk-KZ" w:eastAsia="ru-RU"/>
        </w:rPr>
        <w:t>Осыдан бастапқыда керек болған 7 шынжырлы тізбекті т</w:t>
      </w:r>
      <w:r w:rsidRPr="00C47FA5">
        <w:rPr>
          <w:rFonts w:ascii="Times New Roman" w:eastAsia="Times New Roman" w:hAnsi="Times New Roman" w:cs="Times New Roman"/>
          <w:color w:val="000000"/>
          <w:sz w:val="28"/>
          <w:szCs w:val="28"/>
          <w:lang w:val="kk-KZ" w:eastAsia="ru-RU"/>
        </w:rPr>
        <w:t xml:space="preserve">ек үш </w:t>
      </w:r>
      <w:r w:rsidR="008478EC" w:rsidRPr="00C47FA5">
        <w:rPr>
          <w:rFonts w:ascii="Times New Roman" w:eastAsia="Times New Roman" w:hAnsi="Times New Roman" w:cs="Times New Roman"/>
          <w:color w:val="000000"/>
          <w:sz w:val="28"/>
          <w:szCs w:val="28"/>
          <w:lang w:val="kk-KZ" w:eastAsia="ru-RU"/>
        </w:rPr>
        <w:t>шынжырды</w:t>
      </w:r>
      <w:r w:rsidRPr="00C47FA5">
        <w:rPr>
          <w:rFonts w:ascii="Times New Roman" w:eastAsia="Times New Roman" w:hAnsi="Times New Roman" w:cs="Times New Roman"/>
          <w:color w:val="000000"/>
          <w:sz w:val="28"/>
          <w:szCs w:val="28"/>
          <w:lang w:val="kk-KZ" w:eastAsia="ru-RU"/>
        </w:rPr>
        <w:t xml:space="preserve"> кес</w:t>
      </w:r>
      <w:r w:rsidR="008478EC" w:rsidRPr="00C47FA5">
        <w:rPr>
          <w:rFonts w:ascii="Times New Roman" w:eastAsia="Times New Roman" w:hAnsi="Times New Roman" w:cs="Times New Roman"/>
          <w:color w:val="000000"/>
          <w:sz w:val="28"/>
          <w:szCs w:val="28"/>
          <w:lang w:val="kk-KZ" w:eastAsia="ru-RU"/>
        </w:rPr>
        <w:t>іп дәнекерлеу арқылы</w:t>
      </w:r>
      <w:r w:rsidRPr="00C47FA5">
        <w:rPr>
          <w:rFonts w:ascii="Times New Roman" w:eastAsia="Times New Roman" w:hAnsi="Times New Roman" w:cs="Times New Roman"/>
          <w:color w:val="000000"/>
          <w:sz w:val="28"/>
          <w:szCs w:val="28"/>
          <w:lang w:val="kk-KZ" w:eastAsia="ru-RU"/>
        </w:rPr>
        <w:t xml:space="preserve"> </w:t>
      </w:r>
      <w:r w:rsidR="008478EC" w:rsidRPr="00C47FA5">
        <w:rPr>
          <w:rFonts w:ascii="Times New Roman" w:eastAsia="Times New Roman" w:hAnsi="Times New Roman" w:cs="Times New Roman"/>
          <w:color w:val="000000"/>
          <w:sz w:val="28"/>
          <w:szCs w:val="28"/>
          <w:lang w:val="kk-KZ" w:eastAsia="ru-RU"/>
        </w:rPr>
        <w:t xml:space="preserve">жұмсайтын шығынның </w:t>
      </w:r>
      <w:r w:rsidRPr="00C47FA5">
        <w:rPr>
          <w:rFonts w:ascii="Times New Roman" w:eastAsia="Times New Roman" w:hAnsi="Times New Roman" w:cs="Times New Roman"/>
          <w:color w:val="000000"/>
          <w:sz w:val="28"/>
          <w:szCs w:val="28"/>
          <w:lang w:val="kk-KZ" w:eastAsia="ru-RU"/>
        </w:rPr>
        <w:t>жалпы құны</w:t>
      </w:r>
      <w:r w:rsidR="008478EC" w:rsidRPr="00C47FA5">
        <w:rPr>
          <w:rFonts w:ascii="Times New Roman" w:eastAsia="Times New Roman" w:hAnsi="Times New Roman" w:cs="Times New Roman"/>
          <w:color w:val="000000"/>
          <w:sz w:val="28"/>
          <w:szCs w:val="28"/>
          <w:lang w:val="kk-KZ" w:eastAsia="ru-RU"/>
        </w:rPr>
        <w:t>н</w:t>
      </w:r>
      <w:r w:rsidRPr="00C47FA5">
        <w:rPr>
          <w:rFonts w:ascii="Times New Roman" w:eastAsia="Times New Roman" w:hAnsi="Times New Roman" w:cs="Times New Roman"/>
          <w:color w:val="000000"/>
          <w:sz w:val="28"/>
          <w:szCs w:val="28"/>
          <w:lang w:val="kk-KZ" w:eastAsia="ru-RU"/>
        </w:rPr>
        <w:t xml:space="preserve"> 3</w:t>
      </w:r>
      <w:r w:rsidR="008478EC" w:rsidRPr="00C47FA5">
        <w:rPr>
          <w:rFonts w:ascii="Times New Roman" w:eastAsia="Times New Roman" w:hAnsi="Times New Roman" w:cs="Times New Roman"/>
          <w:color w:val="000000"/>
          <w:sz w:val="28"/>
          <w:szCs w:val="28"/>
          <w:lang w:val="kk-KZ" w:eastAsia="ru-RU"/>
        </w:rPr>
        <w:t>000 теңгеге азайтуға болатынын байқауға болады</w:t>
      </w:r>
      <w:r w:rsidRPr="00C47FA5">
        <w:rPr>
          <w:rFonts w:ascii="Times New Roman" w:eastAsia="Times New Roman" w:hAnsi="Times New Roman" w:cs="Times New Roman"/>
          <w:color w:val="000000"/>
          <w:sz w:val="28"/>
          <w:szCs w:val="28"/>
          <w:lang w:val="kk-KZ" w:eastAsia="ru-RU"/>
        </w:rPr>
        <w:t>.</w:t>
      </w:r>
    </w:p>
    <w:p w14:paraId="64A2FEB0" w14:textId="2DCBFEF8" w:rsidR="000C75AA" w:rsidRPr="00C47FA5" w:rsidRDefault="000C75AA" w:rsidP="00143B54">
      <w:pPr>
        <w:spacing w:after="0" w:line="240" w:lineRule="auto"/>
        <w:jc w:val="both"/>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br w:type="page"/>
      </w:r>
    </w:p>
    <w:p w14:paraId="3FE896F5" w14:textId="4C4A9781" w:rsidR="000C75AA" w:rsidRPr="00C47FA5" w:rsidRDefault="000C75AA" w:rsidP="00143B54">
      <w:pPr>
        <w:pStyle w:val="Heading2"/>
        <w:spacing w:line="240" w:lineRule="auto"/>
        <w:rPr>
          <w:rFonts w:ascii="Times New Roman" w:eastAsia="Times New Roman" w:hAnsi="Times New Roman" w:cs="Times New Roman"/>
          <w:b/>
          <w:bCs/>
          <w:sz w:val="28"/>
          <w:szCs w:val="28"/>
          <w:lang w:val="kk-KZ" w:eastAsia="ru-RU"/>
        </w:rPr>
      </w:pPr>
      <w:bookmarkStart w:id="11" w:name="_Toc160614047"/>
      <w:r w:rsidRPr="00C47FA5">
        <w:rPr>
          <w:rFonts w:ascii="Times New Roman" w:eastAsia="Times New Roman" w:hAnsi="Times New Roman" w:cs="Times New Roman"/>
          <w:b/>
          <w:bCs/>
          <w:color w:val="000000"/>
          <w:sz w:val="28"/>
          <w:szCs w:val="28"/>
          <w:lang w:val="kk-KZ" w:eastAsia="ru-RU"/>
        </w:rPr>
        <w:lastRenderedPageBreak/>
        <w:t>2.5 Барлық мүмкіндіктерді есепке алу стратегиясы</w:t>
      </w:r>
      <w:bookmarkEnd w:id="11"/>
    </w:p>
    <w:p w14:paraId="35E0A39E" w14:textId="6E85F484" w:rsidR="008478EC" w:rsidRPr="00C47FA5" w:rsidRDefault="008478EC" w:rsidP="00143B54">
      <w:pPr>
        <w:spacing w:after="0" w:line="240" w:lineRule="auto"/>
        <w:ind w:firstLine="708"/>
        <w:jc w:val="both"/>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 xml:space="preserve">Деректерді құрылымдау көбіне шешімдерді табу процесін едәуір жеңілдетеді. Атап айтқанда, </w:t>
      </w:r>
      <w:r w:rsidR="009C0A33" w:rsidRPr="00C47FA5">
        <w:rPr>
          <w:rFonts w:ascii="Times New Roman" w:eastAsia="Times New Roman" w:hAnsi="Times New Roman" w:cs="Times New Roman"/>
          <w:color w:val="000000"/>
          <w:sz w:val="28"/>
          <w:szCs w:val="28"/>
          <w:lang w:val="kk-KZ" w:eastAsia="ru-RU"/>
        </w:rPr>
        <w:t>есеп</w:t>
      </w:r>
      <w:r w:rsidRPr="00C47FA5">
        <w:rPr>
          <w:rFonts w:ascii="Times New Roman" w:eastAsia="Times New Roman" w:hAnsi="Times New Roman" w:cs="Times New Roman"/>
          <w:color w:val="000000"/>
          <w:sz w:val="28"/>
          <w:szCs w:val="28"/>
          <w:lang w:val="kk-KZ" w:eastAsia="ru-RU"/>
        </w:rPr>
        <w:t xml:space="preserve"> белгілі бір заңдылықтарды анықтауды қажет етсе, ақпаратты кестеге немесе тізімге ұйымдастыру </w:t>
      </w:r>
      <w:r w:rsidR="009C0A33" w:rsidRPr="00C47FA5">
        <w:rPr>
          <w:rFonts w:ascii="Times New Roman" w:eastAsia="Times New Roman" w:hAnsi="Times New Roman" w:cs="Times New Roman"/>
          <w:color w:val="000000"/>
          <w:sz w:val="28"/>
          <w:szCs w:val="28"/>
          <w:lang w:val="kk-KZ" w:eastAsia="ru-RU"/>
        </w:rPr>
        <w:t>есепті сәтті шешудің</w:t>
      </w:r>
      <w:r w:rsidRPr="00C47FA5">
        <w:rPr>
          <w:rFonts w:ascii="Times New Roman" w:eastAsia="Times New Roman" w:hAnsi="Times New Roman" w:cs="Times New Roman"/>
          <w:color w:val="000000"/>
          <w:sz w:val="28"/>
          <w:szCs w:val="28"/>
          <w:lang w:val="kk-KZ" w:eastAsia="ru-RU"/>
        </w:rPr>
        <w:t xml:space="preserve"> кілті болуы мүмкін. Бұл тұрғыда</w:t>
      </w:r>
      <w:r w:rsidR="009C0A33" w:rsidRPr="00C47FA5">
        <w:rPr>
          <w:rFonts w:ascii="Times New Roman" w:eastAsia="Times New Roman" w:hAnsi="Times New Roman" w:cs="Times New Roman"/>
          <w:color w:val="000000"/>
          <w:sz w:val="28"/>
          <w:szCs w:val="28"/>
          <w:lang w:val="kk-KZ" w:eastAsia="ru-RU"/>
        </w:rPr>
        <w:t xml:space="preserve"> деректердің</w:t>
      </w:r>
      <w:r w:rsidRPr="00C47FA5">
        <w:rPr>
          <w:rFonts w:ascii="Times New Roman" w:eastAsia="Times New Roman" w:hAnsi="Times New Roman" w:cs="Times New Roman"/>
          <w:color w:val="000000"/>
          <w:sz w:val="28"/>
          <w:szCs w:val="28"/>
          <w:lang w:val="kk-KZ" w:eastAsia="ru-RU"/>
        </w:rPr>
        <w:t xml:space="preserve"> толық тізімдер</w:t>
      </w:r>
      <w:r w:rsidR="009C0A33" w:rsidRPr="00C47FA5">
        <w:rPr>
          <w:rFonts w:ascii="Times New Roman" w:eastAsia="Times New Roman" w:hAnsi="Times New Roman" w:cs="Times New Roman"/>
          <w:color w:val="000000"/>
          <w:sz w:val="28"/>
          <w:szCs w:val="28"/>
          <w:lang w:val="kk-KZ" w:eastAsia="ru-RU"/>
        </w:rPr>
        <w:t>і</w:t>
      </w:r>
      <w:r w:rsidRPr="00C47FA5">
        <w:rPr>
          <w:rFonts w:ascii="Times New Roman" w:eastAsia="Times New Roman" w:hAnsi="Times New Roman" w:cs="Times New Roman"/>
          <w:color w:val="000000"/>
          <w:sz w:val="28"/>
          <w:szCs w:val="28"/>
          <w:lang w:val="kk-KZ" w:eastAsia="ru-RU"/>
        </w:rPr>
        <w:t xml:space="preserve"> ерекше мәнге ие, яғни </w:t>
      </w:r>
      <w:r w:rsidR="009C0A33" w:rsidRPr="00C47FA5">
        <w:rPr>
          <w:rFonts w:ascii="Times New Roman" w:eastAsia="Times New Roman" w:hAnsi="Times New Roman" w:cs="Times New Roman"/>
          <w:color w:val="000000"/>
          <w:sz w:val="28"/>
          <w:szCs w:val="28"/>
          <w:lang w:val="kk-KZ" w:eastAsia="ru-RU"/>
        </w:rPr>
        <w:t xml:space="preserve">, мысалы есептегі қандай да бір шамманың </w:t>
      </w:r>
      <w:r w:rsidRPr="00C47FA5">
        <w:rPr>
          <w:rFonts w:ascii="Times New Roman" w:eastAsia="Times New Roman" w:hAnsi="Times New Roman" w:cs="Times New Roman"/>
          <w:color w:val="000000"/>
          <w:sz w:val="28"/>
          <w:szCs w:val="28"/>
          <w:lang w:val="kk-KZ" w:eastAsia="ru-RU"/>
        </w:rPr>
        <w:t>барлық мүмкін нұсқалар</w:t>
      </w:r>
      <w:r w:rsidR="009C0A33" w:rsidRPr="00C47FA5">
        <w:rPr>
          <w:rFonts w:ascii="Times New Roman" w:eastAsia="Times New Roman" w:hAnsi="Times New Roman" w:cs="Times New Roman"/>
          <w:color w:val="000000"/>
          <w:sz w:val="28"/>
          <w:szCs w:val="28"/>
          <w:lang w:val="kk-KZ" w:eastAsia="ru-RU"/>
        </w:rPr>
        <w:t>ын ескеру</w:t>
      </w:r>
      <w:r w:rsidRPr="00C47FA5">
        <w:rPr>
          <w:rFonts w:ascii="Times New Roman" w:eastAsia="Times New Roman" w:hAnsi="Times New Roman" w:cs="Times New Roman"/>
          <w:color w:val="000000"/>
          <w:sz w:val="28"/>
          <w:szCs w:val="28"/>
          <w:lang w:val="kk-KZ" w:eastAsia="ru-RU"/>
        </w:rPr>
        <w:t xml:space="preserve"> әдістемелік түрде </w:t>
      </w:r>
      <w:r w:rsidR="009C0A33" w:rsidRPr="00C47FA5">
        <w:rPr>
          <w:rFonts w:ascii="Times New Roman" w:eastAsia="Times New Roman" w:hAnsi="Times New Roman" w:cs="Times New Roman"/>
          <w:color w:val="000000"/>
          <w:sz w:val="28"/>
          <w:szCs w:val="28"/>
          <w:lang w:val="kk-KZ" w:eastAsia="ru-RU"/>
        </w:rPr>
        <w:t>тиімді шара</w:t>
      </w:r>
      <w:r w:rsidRPr="00C47FA5">
        <w:rPr>
          <w:rFonts w:ascii="Times New Roman" w:eastAsia="Times New Roman" w:hAnsi="Times New Roman" w:cs="Times New Roman"/>
          <w:color w:val="000000"/>
          <w:sz w:val="28"/>
          <w:szCs w:val="28"/>
          <w:lang w:val="kk-KZ" w:eastAsia="ru-RU"/>
        </w:rPr>
        <w:t xml:space="preserve">. </w:t>
      </w:r>
      <w:r w:rsidR="009C0A33" w:rsidRPr="00C47FA5">
        <w:rPr>
          <w:rFonts w:ascii="Times New Roman" w:eastAsia="Times New Roman" w:hAnsi="Times New Roman" w:cs="Times New Roman"/>
          <w:color w:val="000000"/>
          <w:sz w:val="28"/>
          <w:szCs w:val="28"/>
          <w:lang w:val="kk-KZ" w:eastAsia="ru-RU"/>
        </w:rPr>
        <w:t>Осындай</w:t>
      </w:r>
      <w:r w:rsidRPr="00C47FA5">
        <w:rPr>
          <w:rFonts w:ascii="Times New Roman" w:eastAsia="Times New Roman" w:hAnsi="Times New Roman" w:cs="Times New Roman"/>
          <w:color w:val="000000"/>
          <w:sz w:val="28"/>
          <w:szCs w:val="28"/>
          <w:lang w:val="kk-KZ" w:eastAsia="ru-RU"/>
        </w:rPr>
        <w:t xml:space="preserve"> тізімдерде жиі ізделген жауап жасыр</w:t>
      </w:r>
      <w:r w:rsidR="009C0A33" w:rsidRPr="00C47FA5">
        <w:rPr>
          <w:rFonts w:ascii="Times New Roman" w:eastAsia="Times New Roman" w:hAnsi="Times New Roman" w:cs="Times New Roman"/>
          <w:color w:val="000000"/>
          <w:sz w:val="28"/>
          <w:szCs w:val="28"/>
          <w:lang w:val="kk-KZ" w:eastAsia="ru-RU"/>
        </w:rPr>
        <w:t>ылуы мүмкін</w:t>
      </w:r>
      <w:r w:rsidRPr="00C47FA5">
        <w:rPr>
          <w:rFonts w:ascii="Times New Roman" w:eastAsia="Times New Roman" w:hAnsi="Times New Roman" w:cs="Times New Roman"/>
          <w:color w:val="000000"/>
          <w:sz w:val="28"/>
          <w:szCs w:val="28"/>
          <w:lang w:val="kk-KZ" w:eastAsia="ru-RU"/>
        </w:rPr>
        <w:t>. Толық тізімді құру барлық нұсқаларды терең талдауды қамтамасыз етеді.</w:t>
      </w:r>
    </w:p>
    <w:p w14:paraId="05F1A6F0" w14:textId="362D3DF5" w:rsidR="008478EC" w:rsidRPr="00C47FA5" w:rsidRDefault="008478EC" w:rsidP="00143B54">
      <w:pPr>
        <w:spacing w:after="0" w:line="240" w:lineRule="auto"/>
        <w:ind w:firstLine="708"/>
        <w:jc w:val="both"/>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Жұмыс істемейтін шамның мысалын қарастыр</w:t>
      </w:r>
      <w:r w:rsidR="00AD6DF7" w:rsidRPr="00C47FA5">
        <w:rPr>
          <w:rFonts w:ascii="Times New Roman" w:eastAsia="Times New Roman" w:hAnsi="Times New Roman" w:cs="Times New Roman"/>
          <w:color w:val="000000"/>
          <w:sz w:val="28"/>
          <w:szCs w:val="28"/>
          <w:lang w:val="kk-KZ" w:eastAsia="ru-RU"/>
        </w:rPr>
        <w:t>ып көрелік</w:t>
      </w:r>
      <w:r w:rsidRPr="00C47FA5">
        <w:rPr>
          <w:rFonts w:ascii="Times New Roman" w:eastAsia="Times New Roman" w:hAnsi="Times New Roman" w:cs="Times New Roman"/>
          <w:color w:val="000000"/>
          <w:sz w:val="28"/>
          <w:szCs w:val="28"/>
          <w:lang w:val="kk-KZ" w:eastAsia="ru-RU"/>
        </w:rPr>
        <w:t xml:space="preserve">. </w:t>
      </w:r>
      <w:r w:rsidR="00AD6DF7" w:rsidRPr="00C47FA5">
        <w:rPr>
          <w:rFonts w:ascii="Times New Roman" w:eastAsia="Times New Roman" w:hAnsi="Times New Roman" w:cs="Times New Roman"/>
          <w:color w:val="000000"/>
          <w:sz w:val="28"/>
          <w:szCs w:val="28"/>
          <w:lang w:val="kk-KZ" w:eastAsia="ru-RU"/>
        </w:rPr>
        <w:t>О</w:t>
      </w:r>
      <w:r w:rsidRPr="00C47FA5">
        <w:rPr>
          <w:rFonts w:ascii="Times New Roman" w:eastAsia="Times New Roman" w:hAnsi="Times New Roman" w:cs="Times New Roman"/>
          <w:color w:val="000000"/>
          <w:sz w:val="28"/>
          <w:szCs w:val="28"/>
          <w:lang w:val="kk-KZ" w:eastAsia="ru-RU"/>
        </w:rPr>
        <w:t>ның ақаулығының барлық себептерінің тізімін жаса</w:t>
      </w:r>
      <w:r w:rsidR="00AD6DF7" w:rsidRPr="00C47FA5">
        <w:rPr>
          <w:rFonts w:ascii="Times New Roman" w:eastAsia="Times New Roman" w:hAnsi="Times New Roman" w:cs="Times New Roman"/>
          <w:color w:val="000000"/>
          <w:sz w:val="28"/>
          <w:szCs w:val="28"/>
          <w:lang w:val="kk-KZ" w:eastAsia="ru-RU"/>
        </w:rPr>
        <w:t>уға болады</w:t>
      </w:r>
      <w:r w:rsidRPr="00C47FA5">
        <w:rPr>
          <w:rFonts w:ascii="Times New Roman" w:eastAsia="Times New Roman" w:hAnsi="Times New Roman" w:cs="Times New Roman"/>
          <w:color w:val="000000"/>
          <w:sz w:val="28"/>
          <w:szCs w:val="28"/>
          <w:lang w:val="kk-KZ" w:eastAsia="ru-RU"/>
        </w:rPr>
        <w:t xml:space="preserve">. </w:t>
      </w:r>
      <w:r w:rsidR="00AD6DF7" w:rsidRPr="00C47FA5">
        <w:rPr>
          <w:rFonts w:ascii="Times New Roman" w:eastAsia="Times New Roman" w:hAnsi="Times New Roman" w:cs="Times New Roman"/>
          <w:color w:val="000000"/>
          <w:sz w:val="28"/>
          <w:szCs w:val="28"/>
          <w:lang w:val="kk-KZ" w:eastAsia="ru-RU"/>
        </w:rPr>
        <w:t>Осы тізімге</w:t>
      </w:r>
      <w:r w:rsidRPr="00C47FA5">
        <w:rPr>
          <w:rFonts w:ascii="Times New Roman" w:eastAsia="Times New Roman" w:hAnsi="Times New Roman" w:cs="Times New Roman"/>
          <w:color w:val="000000"/>
          <w:sz w:val="28"/>
          <w:szCs w:val="28"/>
          <w:lang w:val="kk-KZ" w:eastAsia="ru-RU"/>
        </w:rPr>
        <w:t xml:space="preserve"> өртенген шам, сынған сым, істен шыққан розетка, сақтандырғыштың істен шығуы немесе ажыратқыштың істен шығуы </w:t>
      </w:r>
      <w:r w:rsidR="00AD6DF7" w:rsidRPr="00C47FA5">
        <w:rPr>
          <w:rFonts w:ascii="Times New Roman" w:eastAsia="Times New Roman" w:hAnsi="Times New Roman" w:cs="Times New Roman"/>
          <w:color w:val="000000"/>
          <w:sz w:val="28"/>
          <w:szCs w:val="28"/>
          <w:lang w:val="kk-KZ" w:eastAsia="ru-RU"/>
        </w:rPr>
        <w:t>секілді  себептер</w:t>
      </w:r>
      <w:r w:rsidRPr="00C47FA5">
        <w:rPr>
          <w:rFonts w:ascii="Times New Roman" w:eastAsia="Times New Roman" w:hAnsi="Times New Roman" w:cs="Times New Roman"/>
          <w:color w:val="000000"/>
          <w:sz w:val="28"/>
          <w:szCs w:val="28"/>
          <w:lang w:val="kk-KZ" w:eastAsia="ru-RU"/>
        </w:rPr>
        <w:t xml:space="preserve"> </w:t>
      </w:r>
      <w:r w:rsidR="00AD6DF7" w:rsidRPr="00C47FA5">
        <w:rPr>
          <w:rFonts w:ascii="Times New Roman" w:eastAsia="Times New Roman" w:hAnsi="Times New Roman" w:cs="Times New Roman"/>
          <w:color w:val="000000"/>
          <w:sz w:val="28"/>
          <w:szCs w:val="28"/>
          <w:lang w:val="kk-KZ" w:eastAsia="ru-RU"/>
        </w:rPr>
        <w:t xml:space="preserve"> жатуы </w:t>
      </w:r>
      <w:r w:rsidRPr="00C47FA5">
        <w:rPr>
          <w:rFonts w:ascii="Times New Roman" w:eastAsia="Times New Roman" w:hAnsi="Times New Roman" w:cs="Times New Roman"/>
          <w:color w:val="000000"/>
          <w:sz w:val="28"/>
          <w:szCs w:val="28"/>
          <w:lang w:val="kk-KZ" w:eastAsia="ru-RU"/>
        </w:rPr>
        <w:t xml:space="preserve">мүмкін. Осы себептердің әрқайсысын </w:t>
      </w:r>
      <w:r w:rsidR="00AD6DF7" w:rsidRPr="00C47FA5">
        <w:rPr>
          <w:rFonts w:ascii="Times New Roman" w:eastAsia="Times New Roman" w:hAnsi="Times New Roman" w:cs="Times New Roman"/>
          <w:color w:val="000000"/>
          <w:sz w:val="28"/>
          <w:szCs w:val="28"/>
          <w:lang w:val="kk-KZ" w:eastAsia="ru-RU"/>
        </w:rPr>
        <w:t>кезекпен</w:t>
      </w:r>
      <w:r w:rsidRPr="00C47FA5">
        <w:rPr>
          <w:rFonts w:ascii="Times New Roman" w:eastAsia="Times New Roman" w:hAnsi="Times New Roman" w:cs="Times New Roman"/>
          <w:color w:val="000000"/>
          <w:sz w:val="28"/>
          <w:szCs w:val="28"/>
          <w:lang w:val="kk-KZ" w:eastAsia="ru-RU"/>
        </w:rPr>
        <w:t xml:space="preserve"> түрде тексеріп, нәтижесінде </w:t>
      </w:r>
      <w:r w:rsidR="00AD6DF7" w:rsidRPr="00C47FA5">
        <w:rPr>
          <w:rFonts w:ascii="Times New Roman" w:eastAsia="Times New Roman" w:hAnsi="Times New Roman" w:cs="Times New Roman"/>
          <w:color w:val="000000"/>
          <w:sz w:val="28"/>
          <w:szCs w:val="28"/>
          <w:lang w:val="kk-KZ" w:eastAsia="ru-RU"/>
        </w:rPr>
        <w:t>ақаулықтың</w:t>
      </w:r>
      <w:r w:rsidRPr="00C47FA5">
        <w:rPr>
          <w:rFonts w:ascii="Times New Roman" w:eastAsia="Times New Roman" w:hAnsi="Times New Roman" w:cs="Times New Roman"/>
          <w:color w:val="000000"/>
          <w:sz w:val="28"/>
          <w:szCs w:val="28"/>
          <w:lang w:val="kk-KZ" w:eastAsia="ru-RU"/>
        </w:rPr>
        <w:t xml:space="preserve"> </w:t>
      </w:r>
      <w:r w:rsidR="00AD6DF7" w:rsidRPr="00C47FA5">
        <w:rPr>
          <w:rFonts w:ascii="Times New Roman" w:eastAsia="Times New Roman" w:hAnsi="Times New Roman" w:cs="Times New Roman"/>
          <w:color w:val="000000"/>
          <w:sz w:val="28"/>
          <w:szCs w:val="28"/>
          <w:lang w:val="kk-KZ" w:eastAsia="ru-RU"/>
        </w:rPr>
        <w:t>басты себебін</w:t>
      </w:r>
      <w:r w:rsidRPr="00C47FA5">
        <w:rPr>
          <w:rFonts w:ascii="Times New Roman" w:eastAsia="Times New Roman" w:hAnsi="Times New Roman" w:cs="Times New Roman"/>
          <w:color w:val="000000"/>
          <w:sz w:val="28"/>
          <w:szCs w:val="28"/>
          <w:lang w:val="kk-KZ" w:eastAsia="ru-RU"/>
        </w:rPr>
        <w:t xml:space="preserve"> анықтауға болады. </w:t>
      </w:r>
      <w:r w:rsidR="00AD6DF7" w:rsidRPr="00C47FA5">
        <w:rPr>
          <w:rFonts w:ascii="Times New Roman" w:eastAsia="Times New Roman" w:hAnsi="Times New Roman" w:cs="Times New Roman"/>
          <w:color w:val="000000"/>
          <w:sz w:val="28"/>
          <w:szCs w:val="28"/>
          <w:lang w:val="kk-KZ" w:eastAsia="ru-RU"/>
        </w:rPr>
        <w:t>Осыған ұқсас, м</w:t>
      </w:r>
      <w:r w:rsidRPr="00C47FA5">
        <w:rPr>
          <w:rFonts w:ascii="Times New Roman" w:eastAsia="Times New Roman" w:hAnsi="Times New Roman" w:cs="Times New Roman"/>
          <w:color w:val="000000"/>
          <w:sz w:val="28"/>
          <w:szCs w:val="28"/>
          <w:lang w:val="kk-KZ" w:eastAsia="ru-RU"/>
        </w:rPr>
        <w:t>атематика</w:t>
      </w:r>
      <w:r w:rsidR="00AD6DF7" w:rsidRPr="00C47FA5">
        <w:rPr>
          <w:rFonts w:ascii="Times New Roman" w:eastAsia="Times New Roman" w:hAnsi="Times New Roman" w:cs="Times New Roman"/>
          <w:color w:val="000000"/>
          <w:sz w:val="28"/>
          <w:szCs w:val="28"/>
          <w:lang w:val="kk-KZ" w:eastAsia="ru-RU"/>
        </w:rPr>
        <w:t>лық есепті қарастырып көрелік.</w:t>
      </w:r>
    </w:p>
    <w:p w14:paraId="230E4FC6" w14:textId="79303C20" w:rsidR="008478EC" w:rsidRPr="00C47FA5" w:rsidRDefault="008478EC" w:rsidP="00143B54">
      <w:pPr>
        <w:spacing w:after="0" w:line="240" w:lineRule="auto"/>
        <w:ind w:firstLine="708"/>
        <w:jc w:val="both"/>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 xml:space="preserve">Екі таңбалы </w:t>
      </w:r>
      <w:r w:rsidR="005932D1" w:rsidRPr="00C47FA5">
        <w:rPr>
          <w:rFonts w:ascii="Times New Roman" w:eastAsia="Times New Roman" w:hAnsi="Times New Roman" w:cs="Times New Roman"/>
          <w:color w:val="000000"/>
          <w:sz w:val="28"/>
          <w:szCs w:val="28"/>
          <w:lang w:val="kk-KZ" w:eastAsia="ru-RU"/>
        </w:rPr>
        <w:t xml:space="preserve">бүтін </w:t>
      </w:r>
      <w:r w:rsidRPr="00C47FA5">
        <w:rPr>
          <w:rFonts w:ascii="Times New Roman" w:eastAsia="Times New Roman" w:hAnsi="Times New Roman" w:cs="Times New Roman"/>
          <w:color w:val="000000"/>
          <w:sz w:val="28"/>
          <w:szCs w:val="28"/>
          <w:lang w:val="kk-KZ" w:eastAsia="ru-RU"/>
        </w:rPr>
        <w:t>санның квадраты қарастырылады</w:t>
      </w:r>
      <w:r w:rsidR="00AD6DF7" w:rsidRPr="00C47FA5">
        <w:rPr>
          <w:rFonts w:ascii="Times New Roman" w:eastAsia="Times New Roman" w:hAnsi="Times New Roman" w:cs="Times New Roman"/>
          <w:color w:val="000000"/>
          <w:sz w:val="28"/>
          <w:szCs w:val="28"/>
          <w:lang w:val="kk-KZ" w:eastAsia="ru-RU"/>
        </w:rPr>
        <w:t xml:space="preserve"> және сол </w:t>
      </w:r>
      <w:r w:rsidR="005932D1" w:rsidRPr="00C47FA5">
        <w:rPr>
          <w:rFonts w:ascii="Times New Roman" w:eastAsia="Times New Roman" w:hAnsi="Times New Roman" w:cs="Times New Roman"/>
          <w:color w:val="000000"/>
          <w:sz w:val="28"/>
          <w:szCs w:val="28"/>
          <w:lang w:val="kk-KZ" w:eastAsia="ru-RU"/>
        </w:rPr>
        <w:t xml:space="preserve">бітін санның </w:t>
      </w:r>
      <w:r w:rsidRPr="00C47FA5">
        <w:rPr>
          <w:rFonts w:ascii="Times New Roman" w:eastAsia="Times New Roman" w:hAnsi="Times New Roman" w:cs="Times New Roman"/>
          <w:color w:val="000000"/>
          <w:sz w:val="28"/>
          <w:szCs w:val="28"/>
          <w:lang w:val="kk-KZ" w:eastAsia="ru-RU"/>
        </w:rPr>
        <w:t>ек</w:t>
      </w:r>
      <w:r w:rsidR="00AD6DF7" w:rsidRPr="00C47FA5">
        <w:rPr>
          <w:rFonts w:ascii="Times New Roman" w:eastAsia="Times New Roman" w:hAnsi="Times New Roman" w:cs="Times New Roman"/>
          <w:color w:val="000000"/>
          <w:sz w:val="28"/>
          <w:szCs w:val="28"/>
          <w:lang w:val="kk-KZ" w:eastAsia="ru-RU"/>
        </w:rPr>
        <w:t>і цифра</w:t>
      </w:r>
      <w:r w:rsidR="005932D1" w:rsidRPr="00C47FA5">
        <w:rPr>
          <w:rFonts w:ascii="Times New Roman" w:eastAsia="Times New Roman" w:hAnsi="Times New Roman" w:cs="Times New Roman"/>
          <w:color w:val="000000"/>
          <w:sz w:val="28"/>
          <w:szCs w:val="28"/>
          <w:lang w:val="kk-KZ" w:eastAsia="ru-RU"/>
        </w:rPr>
        <w:t>сы</w:t>
      </w:r>
      <w:r w:rsidR="00AD6DF7" w:rsidRPr="00C47FA5">
        <w:rPr>
          <w:rFonts w:ascii="Times New Roman" w:eastAsia="Times New Roman" w:hAnsi="Times New Roman" w:cs="Times New Roman"/>
          <w:color w:val="000000"/>
          <w:sz w:val="28"/>
          <w:szCs w:val="28"/>
          <w:lang w:val="kk-KZ" w:eastAsia="ru-RU"/>
        </w:rPr>
        <w:t xml:space="preserve"> </w:t>
      </w:r>
      <w:r w:rsidRPr="00C47FA5">
        <w:rPr>
          <w:rFonts w:ascii="Times New Roman" w:eastAsia="Times New Roman" w:hAnsi="Times New Roman" w:cs="Times New Roman"/>
          <w:color w:val="000000"/>
          <w:sz w:val="28"/>
          <w:szCs w:val="28"/>
          <w:lang w:val="kk-KZ" w:eastAsia="ru-RU"/>
        </w:rPr>
        <w:t xml:space="preserve"> арасына </w:t>
      </w:r>
      <w:r w:rsidR="00AD6DF7" w:rsidRPr="00C47FA5">
        <w:rPr>
          <w:rFonts w:ascii="Times New Roman" w:eastAsia="Times New Roman" w:hAnsi="Times New Roman" w:cs="Times New Roman"/>
          <w:color w:val="000000"/>
          <w:sz w:val="28"/>
          <w:szCs w:val="28"/>
          <w:lang w:val="kk-KZ" w:eastAsia="ru-RU"/>
        </w:rPr>
        <w:t xml:space="preserve">қандай да </w:t>
      </w:r>
      <w:r w:rsidRPr="00C47FA5">
        <w:rPr>
          <w:rFonts w:ascii="Times New Roman" w:eastAsia="Times New Roman" w:hAnsi="Times New Roman" w:cs="Times New Roman"/>
          <w:color w:val="000000"/>
          <w:sz w:val="28"/>
          <w:szCs w:val="28"/>
          <w:lang w:val="kk-KZ" w:eastAsia="ru-RU"/>
        </w:rPr>
        <w:t>бір цифр енгізіл</w:t>
      </w:r>
      <w:r w:rsidR="00AD6DF7" w:rsidRPr="00C47FA5">
        <w:rPr>
          <w:rFonts w:ascii="Times New Roman" w:eastAsia="Times New Roman" w:hAnsi="Times New Roman" w:cs="Times New Roman"/>
          <w:color w:val="000000"/>
          <w:sz w:val="28"/>
          <w:szCs w:val="28"/>
          <w:lang w:val="kk-KZ" w:eastAsia="ru-RU"/>
        </w:rPr>
        <w:t>се</w:t>
      </w:r>
      <w:r w:rsidRPr="00C47FA5">
        <w:rPr>
          <w:rFonts w:ascii="Times New Roman" w:eastAsia="Times New Roman" w:hAnsi="Times New Roman" w:cs="Times New Roman"/>
          <w:color w:val="000000"/>
          <w:sz w:val="28"/>
          <w:szCs w:val="28"/>
          <w:lang w:val="kk-KZ" w:eastAsia="ru-RU"/>
        </w:rPr>
        <w:t xml:space="preserve">, </w:t>
      </w:r>
      <w:r w:rsidR="00AD6DF7" w:rsidRPr="00C47FA5">
        <w:rPr>
          <w:rFonts w:ascii="Times New Roman" w:eastAsia="Times New Roman" w:hAnsi="Times New Roman" w:cs="Times New Roman"/>
          <w:color w:val="000000"/>
          <w:sz w:val="28"/>
          <w:szCs w:val="28"/>
          <w:lang w:val="kk-KZ" w:eastAsia="ru-RU"/>
        </w:rPr>
        <w:t xml:space="preserve">қандай да бір </w:t>
      </w:r>
      <w:r w:rsidRPr="00C47FA5">
        <w:rPr>
          <w:rFonts w:ascii="Times New Roman" w:eastAsia="Times New Roman" w:hAnsi="Times New Roman" w:cs="Times New Roman"/>
          <w:color w:val="000000"/>
          <w:sz w:val="28"/>
          <w:szCs w:val="28"/>
          <w:lang w:val="kk-KZ" w:eastAsia="ru-RU"/>
        </w:rPr>
        <w:t xml:space="preserve">санның үш таңбалы квадратын </w:t>
      </w:r>
      <w:r w:rsidR="00AD6DF7" w:rsidRPr="00C47FA5">
        <w:rPr>
          <w:rFonts w:ascii="Times New Roman" w:eastAsia="Times New Roman" w:hAnsi="Times New Roman" w:cs="Times New Roman"/>
          <w:color w:val="000000"/>
          <w:sz w:val="28"/>
          <w:szCs w:val="28"/>
          <w:lang w:val="kk-KZ" w:eastAsia="ru-RU"/>
        </w:rPr>
        <w:t>алуға болады</w:t>
      </w:r>
      <w:r w:rsidRPr="00C47FA5">
        <w:rPr>
          <w:rFonts w:ascii="Times New Roman" w:eastAsia="Times New Roman" w:hAnsi="Times New Roman" w:cs="Times New Roman"/>
          <w:color w:val="000000"/>
          <w:sz w:val="28"/>
          <w:szCs w:val="28"/>
          <w:lang w:val="kk-KZ" w:eastAsia="ru-RU"/>
        </w:rPr>
        <w:t>.</w:t>
      </w:r>
      <w:r w:rsidR="005932D1" w:rsidRPr="00C47FA5">
        <w:rPr>
          <w:rFonts w:ascii="Times New Roman" w:eastAsia="Times New Roman" w:hAnsi="Times New Roman" w:cs="Times New Roman"/>
          <w:color w:val="000000"/>
          <w:sz w:val="28"/>
          <w:szCs w:val="28"/>
          <w:lang w:val="kk-KZ" w:eastAsia="ru-RU"/>
        </w:rPr>
        <w:t xml:space="preserve"> </w:t>
      </w:r>
      <w:r w:rsidR="00AD6DF7" w:rsidRPr="00C47FA5">
        <w:rPr>
          <w:rFonts w:ascii="Times New Roman" w:eastAsia="Times New Roman" w:hAnsi="Times New Roman" w:cs="Times New Roman"/>
          <w:color w:val="000000"/>
          <w:sz w:val="28"/>
          <w:szCs w:val="28"/>
          <w:lang w:val="kk-KZ" w:eastAsia="ru-RU"/>
        </w:rPr>
        <w:t>Осылай жасау арқылы кандай үш таңбалы квадрат сандар ала аламыз?</w:t>
      </w:r>
    </w:p>
    <w:p w14:paraId="77172BBA" w14:textId="5B5E6434" w:rsidR="008478EC" w:rsidRPr="00C47FA5" w:rsidRDefault="005932D1" w:rsidP="00143B54">
      <w:pPr>
        <w:spacing w:after="0" w:line="240" w:lineRule="auto"/>
        <w:ind w:firstLine="708"/>
        <w:jc w:val="both"/>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Есеп шешімін б</w:t>
      </w:r>
      <w:r w:rsidR="008478EC" w:rsidRPr="00C47FA5">
        <w:rPr>
          <w:rFonts w:ascii="Times New Roman" w:eastAsia="Times New Roman" w:hAnsi="Times New Roman" w:cs="Times New Roman"/>
          <w:color w:val="000000"/>
          <w:sz w:val="28"/>
          <w:szCs w:val="28"/>
          <w:lang w:val="kk-KZ" w:eastAsia="ru-RU"/>
        </w:rPr>
        <w:t>астау үшін екі таңбалы сандардың квадраттарының толық тізімін жаса</w:t>
      </w:r>
      <w:r w:rsidRPr="00C47FA5">
        <w:rPr>
          <w:rFonts w:ascii="Times New Roman" w:eastAsia="Times New Roman" w:hAnsi="Times New Roman" w:cs="Times New Roman"/>
          <w:color w:val="000000"/>
          <w:sz w:val="28"/>
          <w:szCs w:val="28"/>
          <w:lang w:val="kk-KZ" w:eastAsia="ru-RU"/>
        </w:rPr>
        <w:t>йық, яғги олар</w:t>
      </w:r>
      <w:r w:rsidR="008478EC" w:rsidRPr="00C47FA5">
        <w:rPr>
          <w:rFonts w:ascii="Times New Roman" w:eastAsia="Times New Roman" w:hAnsi="Times New Roman" w:cs="Times New Roman"/>
          <w:color w:val="000000"/>
          <w:sz w:val="28"/>
          <w:szCs w:val="28"/>
          <w:lang w:val="kk-KZ" w:eastAsia="ru-RU"/>
        </w:rPr>
        <w:t xml:space="preserve"> 16, 25, 36, 49, 64, 81.</w:t>
      </w:r>
    </w:p>
    <w:p w14:paraId="4EF585BE" w14:textId="0F7E471D" w:rsidR="008478EC" w:rsidRPr="00C47FA5" w:rsidRDefault="008478EC" w:rsidP="00143B54">
      <w:pPr>
        <w:spacing w:after="0" w:line="240" w:lineRule="auto"/>
        <w:ind w:firstLine="708"/>
        <w:jc w:val="both"/>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Содан кейін сандардың үш таңбалы квадраттарының тізімі</w:t>
      </w:r>
      <w:r w:rsidR="005932D1" w:rsidRPr="00C47FA5">
        <w:rPr>
          <w:rFonts w:ascii="Times New Roman" w:eastAsia="Times New Roman" w:hAnsi="Times New Roman" w:cs="Times New Roman"/>
          <w:color w:val="000000"/>
          <w:sz w:val="28"/>
          <w:szCs w:val="28"/>
          <w:lang w:val="kk-KZ" w:eastAsia="ru-RU"/>
        </w:rPr>
        <w:t>н жазайық, яғни, олар</w:t>
      </w:r>
      <w:r w:rsidRPr="00C47FA5">
        <w:rPr>
          <w:rFonts w:ascii="Times New Roman" w:eastAsia="Times New Roman" w:hAnsi="Times New Roman" w:cs="Times New Roman"/>
          <w:color w:val="000000"/>
          <w:sz w:val="28"/>
          <w:szCs w:val="28"/>
          <w:lang w:val="kk-KZ" w:eastAsia="ru-RU"/>
        </w:rPr>
        <w:t xml:space="preserve"> 100, 121, 144, 169, 196, 225, 256, 289, 324, 361, 400, 441, 484, 529, 576, 625, 676, 729, 784, 841, 900, 961.</w:t>
      </w:r>
    </w:p>
    <w:p w14:paraId="143DFE85" w14:textId="77777777" w:rsidR="00EA42CF" w:rsidRPr="00C47FA5" w:rsidRDefault="008478EC" w:rsidP="00143B54">
      <w:pPr>
        <w:spacing w:after="0" w:line="240" w:lineRule="auto"/>
        <w:ind w:firstLine="708"/>
        <w:jc w:val="both"/>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 xml:space="preserve">Осы тізімнен бастапқы екі таңбалы </w:t>
      </w:r>
      <w:r w:rsidR="005932D1" w:rsidRPr="00C47FA5">
        <w:rPr>
          <w:rFonts w:ascii="Times New Roman" w:eastAsia="Times New Roman" w:hAnsi="Times New Roman" w:cs="Times New Roman"/>
          <w:color w:val="000000"/>
          <w:sz w:val="28"/>
          <w:szCs w:val="28"/>
          <w:lang w:val="kk-KZ" w:eastAsia="ru-RU"/>
        </w:rPr>
        <w:t>квадраттық санның</w:t>
      </w:r>
      <w:r w:rsidRPr="00C47FA5">
        <w:rPr>
          <w:rFonts w:ascii="Times New Roman" w:eastAsia="Times New Roman" w:hAnsi="Times New Roman" w:cs="Times New Roman"/>
          <w:color w:val="000000"/>
          <w:sz w:val="28"/>
          <w:szCs w:val="28"/>
          <w:lang w:val="kk-KZ" w:eastAsia="ru-RU"/>
        </w:rPr>
        <w:t xml:space="preserve"> екі цифрының арасына бір цифрды енгізу шартына сәйкес келетін сандарды </w:t>
      </w:r>
      <w:r w:rsidR="005932D1" w:rsidRPr="00C47FA5">
        <w:rPr>
          <w:rFonts w:ascii="Times New Roman" w:eastAsia="Times New Roman" w:hAnsi="Times New Roman" w:cs="Times New Roman"/>
          <w:color w:val="000000"/>
          <w:sz w:val="28"/>
          <w:szCs w:val="28"/>
          <w:lang w:val="kk-KZ" w:eastAsia="ru-RU"/>
        </w:rPr>
        <w:t>таңдалық</w:t>
      </w:r>
      <w:r w:rsidRPr="00C47FA5">
        <w:rPr>
          <w:rFonts w:ascii="Times New Roman" w:eastAsia="Times New Roman" w:hAnsi="Times New Roman" w:cs="Times New Roman"/>
          <w:color w:val="000000"/>
          <w:sz w:val="28"/>
          <w:szCs w:val="28"/>
          <w:lang w:val="kk-KZ" w:eastAsia="ru-RU"/>
        </w:rPr>
        <w:t xml:space="preserve">. Мұндай сандар 196 (16 санының цифрларының арасына 9 енгізілген), 225 (25 санының цифрларының арасына 2 енгізілген) және 841 (81 санының цифрларының арасына 4 енгізілген) болып табылады. Толық тізімдер барлық мүмкін нұсқаларды нақты көрсетеді және іздеу аймағын шектейді. </w:t>
      </w:r>
    </w:p>
    <w:p w14:paraId="11BC2C33" w14:textId="38BFF99A" w:rsidR="00EA42CF" w:rsidRPr="00C47FA5" w:rsidRDefault="00EA42CF" w:rsidP="00143B54">
      <w:pPr>
        <w:spacing w:after="0" w:line="240" w:lineRule="auto"/>
        <w:ind w:firstLine="708"/>
        <w:jc w:val="both"/>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Осы стратегияның тиімділігін көрсететін тағы бір мысал келтірейік.</w:t>
      </w:r>
    </w:p>
    <w:p w14:paraId="26E057D3" w14:textId="41BBE2D3" w:rsidR="00EA42CF" w:rsidRPr="00C47FA5" w:rsidRDefault="00EA42CF" w:rsidP="00143B54">
      <w:pPr>
        <w:spacing w:after="0" w:line="240" w:lineRule="auto"/>
        <w:ind w:firstLine="708"/>
        <w:jc w:val="both"/>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Саябақтағы орындықта екі адам демалады деп елестетіп көрейік, олардың бірі – әйел. Екінші адамның да әйел болу ықтималдылығы қандай?</w:t>
      </w:r>
    </w:p>
    <w:p w14:paraId="23F5AD9E" w14:textId="4228FD32" w:rsidR="00EA42CF" w:rsidRPr="00C47FA5" w:rsidRDefault="00EA42CF" w:rsidP="00143B54">
      <w:pPr>
        <w:spacing w:after="0" w:line="240" w:lineRule="auto"/>
        <w:ind w:firstLine="708"/>
        <w:jc w:val="both"/>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Есеиті шешу үшін алдымен барлық комбинациялардың тізімін жасап көрелік (Е-ер, Ә-әйел), яғни олар Е - Е, Е - Ә, Ә - Е, Ә - Ә.</w:t>
      </w:r>
    </w:p>
    <w:p w14:paraId="23124424" w14:textId="4D83F78B" w:rsidR="00EA42CF" w:rsidRPr="00C47FA5" w:rsidRDefault="000F617D" w:rsidP="00143B54">
      <w:pPr>
        <w:spacing w:after="0" w:line="240" w:lineRule="auto"/>
        <w:ind w:firstLine="708"/>
        <w:jc w:val="both"/>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Есептің</w:t>
      </w:r>
      <w:r w:rsidR="00EA42CF" w:rsidRPr="00C47FA5">
        <w:rPr>
          <w:rFonts w:ascii="Times New Roman" w:eastAsia="Times New Roman" w:hAnsi="Times New Roman" w:cs="Times New Roman"/>
          <w:color w:val="000000"/>
          <w:sz w:val="28"/>
          <w:szCs w:val="28"/>
          <w:lang w:val="kk-KZ" w:eastAsia="ru-RU"/>
        </w:rPr>
        <w:t xml:space="preserve"> шарттарын ескере отырып, бірінші нұсқа (</w:t>
      </w:r>
      <w:r w:rsidRPr="00C47FA5">
        <w:rPr>
          <w:rFonts w:ascii="Times New Roman" w:eastAsia="Times New Roman" w:hAnsi="Times New Roman" w:cs="Times New Roman"/>
          <w:color w:val="000000"/>
          <w:sz w:val="28"/>
          <w:szCs w:val="28"/>
          <w:lang w:val="kk-KZ" w:eastAsia="ru-RU"/>
        </w:rPr>
        <w:t>Е</w:t>
      </w:r>
      <w:r w:rsidR="00EA42CF" w:rsidRPr="00C47FA5">
        <w:rPr>
          <w:rFonts w:ascii="Times New Roman" w:eastAsia="Times New Roman" w:hAnsi="Times New Roman" w:cs="Times New Roman"/>
          <w:color w:val="000000"/>
          <w:sz w:val="28"/>
          <w:szCs w:val="28"/>
          <w:lang w:val="kk-KZ" w:eastAsia="ru-RU"/>
        </w:rPr>
        <w:t xml:space="preserve"> </w:t>
      </w:r>
      <w:r w:rsidRPr="00C47FA5">
        <w:rPr>
          <w:rFonts w:ascii="Times New Roman" w:eastAsia="Times New Roman" w:hAnsi="Times New Roman" w:cs="Times New Roman"/>
          <w:color w:val="000000"/>
          <w:sz w:val="28"/>
          <w:szCs w:val="28"/>
          <w:lang w:val="kk-KZ" w:eastAsia="ru-RU"/>
        </w:rPr>
        <w:t>- Е</w:t>
      </w:r>
      <w:r w:rsidR="00EA42CF" w:rsidRPr="00C47FA5">
        <w:rPr>
          <w:rFonts w:ascii="Times New Roman" w:eastAsia="Times New Roman" w:hAnsi="Times New Roman" w:cs="Times New Roman"/>
          <w:color w:val="000000"/>
          <w:sz w:val="28"/>
          <w:szCs w:val="28"/>
          <w:lang w:val="kk-KZ" w:eastAsia="ru-RU"/>
        </w:rPr>
        <w:t>) алынып тасталады, өйткені кем дегенде бір әйелдің болуы белгілі. Үш мүмкіндікті қарастыру қалады,</w:t>
      </w:r>
      <w:r w:rsidRPr="00C47FA5">
        <w:rPr>
          <w:rFonts w:ascii="Times New Roman" w:eastAsia="Times New Roman" w:hAnsi="Times New Roman" w:cs="Times New Roman"/>
          <w:color w:val="000000"/>
          <w:sz w:val="28"/>
          <w:szCs w:val="28"/>
          <w:lang w:val="kk-KZ" w:eastAsia="ru-RU"/>
        </w:rPr>
        <w:t xml:space="preserve"> ал</w:t>
      </w:r>
      <w:r w:rsidR="00EA42CF" w:rsidRPr="00C47FA5">
        <w:rPr>
          <w:rFonts w:ascii="Times New Roman" w:eastAsia="Times New Roman" w:hAnsi="Times New Roman" w:cs="Times New Roman"/>
          <w:color w:val="000000"/>
          <w:sz w:val="28"/>
          <w:szCs w:val="28"/>
          <w:lang w:val="kk-KZ" w:eastAsia="ru-RU"/>
        </w:rPr>
        <w:t xml:space="preserve"> олардың ішінде тек біреуінде екі адам да әйел</w:t>
      </w:r>
      <w:r w:rsidRPr="00C47FA5">
        <w:rPr>
          <w:rFonts w:ascii="Times New Roman" w:eastAsia="Times New Roman" w:hAnsi="Times New Roman" w:cs="Times New Roman"/>
          <w:color w:val="000000"/>
          <w:sz w:val="28"/>
          <w:szCs w:val="28"/>
          <w:lang w:val="kk-KZ" w:eastAsia="ru-RU"/>
        </w:rPr>
        <w:t xml:space="preserve"> бар</w:t>
      </w:r>
      <w:r w:rsidR="00EA42CF" w:rsidRPr="00C47FA5">
        <w:rPr>
          <w:rFonts w:ascii="Times New Roman" w:eastAsia="Times New Roman" w:hAnsi="Times New Roman" w:cs="Times New Roman"/>
          <w:color w:val="000000"/>
          <w:sz w:val="28"/>
          <w:szCs w:val="28"/>
          <w:lang w:val="kk-KZ" w:eastAsia="ru-RU"/>
        </w:rPr>
        <w:t>. Сондықтан бұл оқиғаның ықтималдығы</w:t>
      </w:r>
      <w:r w:rsidRPr="00C47FA5">
        <w:rPr>
          <w:rFonts w:ascii="Times New Roman" w:eastAsia="Times New Roman" w:hAnsi="Times New Roman" w:cs="Times New Roman"/>
          <w:color w:val="000000"/>
          <w:sz w:val="28"/>
          <w:szCs w:val="28"/>
          <w:lang w:val="kk-KZ" w:eastAsia="ru-RU"/>
        </w:rPr>
        <w:t xml:space="preserve"> 50(әйел) де 50(ер) болады</w:t>
      </w:r>
      <w:r w:rsidR="00EA42CF" w:rsidRPr="00C47FA5">
        <w:rPr>
          <w:rFonts w:ascii="Times New Roman" w:eastAsia="Times New Roman" w:hAnsi="Times New Roman" w:cs="Times New Roman"/>
          <w:color w:val="000000"/>
          <w:sz w:val="28"/>
          <w:szCs w:val="28"/>
          <w:lang w:val="kk-KZ" w:eastAsia="ru-RU"/>
        </w:rPr>
        <w:t>.</w:t>
      </w:r>
    </w:p>
    <w:p w14:paraId="0ECCE655" w14:textId="36748188" w:rsidR="00EA42CF" w:rsidRPr="00C47FA5" w:rsidRDefault="000F617D" w:rsidP="00143B54">
      <w:pPr>
        <w:spacing w:after="0" w:line="240" w:lineRule="auto"/>
        <w:ind w:firstLine="708"/>
        <w:jc w:val="both"/>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Есептердің</w:t>
      </w:r>
      <w:r w:rsidR="00EA42CF" w:rsidRPr="00C47FA5">
        <w:rPr>
          <w:rFonts w:ascii="Times New Roman" w:eastAsia="Times New Roman" w:hAnsi="Times New Roman" w:cs="Times New Roman"/>
          <w:color w:val="000000"/>
          <w:sz w:val="28"/>
          <w:szCs w:val="28"/>
          <w:lang w:val="kk-KZ" w:eastAsia="ru-RU"/>
        </w:rPr>
        <w:t xml:space="preserve"> шешудің осындай </w:t>
      </w:r>
      <w:r w:rsidRPr="00C47FA5">
        <w:rPr>
          <w:rFonts w:ascii="Times New Roman" w:eastAsia="Times New Roman" w:hAnsi="Times New Roman" w:cs="Times New Roman"/>
          <w:color w:val="000000"/>
          <w:sz w:val="28"/>
          <w:szCs w:val="28"/>
          <w:lang w:val="kk-KZ" w:eastAsia="ru-RU"/>
        </w:rPr>
        <w:t>стратегиясының</w:t>
      </w:r>
      <w:r w:rsidR="00EA42CF" w:rsidRPr="00C47FA5">
        <w:rPr>
          <w:rFonts w:ascii="Times New Roman" w:eastAsia="Times New Roman" w:hAnsi="Times New Roman" w:cs="Times New Roman"/>
          <w:color w:val="000000"/>
          <w:sz w:val="28"/>
          <w:szCs w:val="28"/>
          <w:lang w:val="kk-KZ" w:eastAsia="ru-RU"/>
        </w:rPr>
        <w:t xml:space="preserve"> артықшылықтарын жақсы түсіну үшін келесі мысалға назар аударайық</w:t>
      </w:r>
      <w:r w:rsidRPr="00C47FA5">
        <w:rPr>
          <w:rFonts w:ascii="Times New Roman" w:eastAsia="Times New Roman" w:hAnsi="Times New Roman" w:cs="Times New Roman"/>
          <w:color w:val="000000"/>
          <w:sz w:val="28"/>
          <w:szCs w:val="28"/>
          <w:lang w:val="kk-KZ" w:eastAsia="ru-RU"/>
        </w:rPr>
        <w:t>.</w:t>
      </w:r>
    </w:p>
    <w:p w14:paraId="3A3648C1" w14:textId="3BFA555E" w:rsidR="00EA42CF" w:rsidRPr="00C47FA5" w:rsidRDefault="00EA42CF" w:rsidP="00143B54">
      <w:pPr>
        <w:spacing w:after="0" w:line="240" w:lineRule="auto"/>
        <w:ind w:firstLine="708"/>
        <w:jc w:val="both"/>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 xml:space="preserve">Таңертең жергілікті кинотеатрдың екі залында түрлі фильмдер </w:t>
      </w:r>
      <w:r w:rsidR="000F617D" w:rsidRPr="00C47FA5">
        <w:rPr>
          <w:rFonts w:ascii="Times New Roman" w:eastAsia="Times New Roman" w:hAnsi="Times New Roman" w:cs="Times New Roman"/>
          <w:color w:val="000000"/>
          <w:sz w:val="28"/>
          <w:szCs w:val="28"/>
          <w:lang w:val="kk-KZ" w:eastAsia="ru-RU"/>
        </w:rPr>
        <w:t>көрсетіледі</w:t>
      </w:r>
      <w:r w:rsidRPr="00C47FA5">
        <w:rPr>
          <w:rFonts w:ascii="Times New Roman" w:eastAsia="Times New Roman" w:hAnsi="Times New Roman" w:cs="Times New Roman"/>
          <w:color w:val="000000"/>
          <w:sz w:val="28"/>
          <w:szCs w:val="28"/>
          <w:lang w:val="kk-KZ" w:eastAsia="ru-RU"/>
        </w:rPr>
        <w:t xml:space="preserve">. Екі залдағы </w:t>
      </w:r>
      <w:r w:rsidR="000F617D" w:rsidRPr="00C47FA5">
        <w:rPr>
          <w:rFonts w:ascii="Times New Roman" w:eastAsia="Times New Roman" w:hAnsi="Times New Roman" w:cs="Times New Roman"/>
          <w:color w:val="000000"/>
          <w:sz w:val="28"/>
          <w:szCs w:val="28"/>
          <w:lang w:val="kk-KZ" w:eastAsia="ru-RU"/>
        </w:rPr>
        <w:t xml:space="preserve">таңғы </w:t>
      </w:r>
      <w:r w:rsidRPr="00C47FA5">
        <w:rPr>
          <w:rFonts w:ascii="Times New Roman" w:eastAsia="Times New Roman" w:hAnsi="Times New Roman" w:cs="Times New Roman"/>
          <w:color w:val="000000"/>
          <w:sz w:val="28"/>
          <w:szCs w:val="28"/>
          <w:lang w:val="kk-KZ" w:eastAsia="ru-RU"/>
        </w:rPr>
        <w:t xml:space="preserve">сеанстар 13:00-ге дейін аяқталуы керек, </w:t>
      </w:r>
      <w:r w:rsidR="000F617D" w:rsidRPr="00C47FA5">
        <w:rPr>
          <w:rFonts w:ascii="Times New Roman" w:eastAsia="Times New Roman" w:hAnsi="Times New Roman" w:cs="Times New Roman"/>
          <w:color w:val="000000"/>
          <w:sz w:val="28"/>
          <w:szCs w:val="28"/>
          <w:lang w:val="kk-KZ" w:eastAsia="ru-RU"/>
        </w:rPr>
        <w:t>ал одан кейін</w:t>
      </w:r>
      <w:r w:rsidRPr="00C47FA5">
        <w:rPr>
          <w:rFonts w:ascii="Times New Roman" w:eastAsia="Times New Roman" w:hAnsi="Times New Roman" w:cs="Times New Roman"/>
          <w:color w:val="000000"/>
          <w:sz w:val="28"/>
          <w:szCs w:val="28"/>
          <w:lang w:val="kk-KZ" w:eastAsia="ru-RU"/>
        </w:rPr>
        <w:t xml:space="preserve"> </w:t>
      </w:r>
      <w:r w:rsidR="000F617D" w:rsidRPr="00C47FA5">
        <w:rPr>
          <w:rFonts w:ascii="Times New Roman" w:eastAsia="Times New Roman" w:hAnsi="Times New Roman" w:cs="Times New Roman"/>
          <w:color w:val="000000"/>
          <w:sz w:val="28"/>
          <w:szCs w:val="28"/>
          <w:lang w:val="kk-KZ" w:eastAsia="ru-RU"/>
        </w:rPr>
        <w:t>шығармашылық</w:t>
      </w:r>
      <w:r w:rsidRPr="00C47FA5">
        <w:rPr>
          <w:rFonts w:ascii="Times New Roman" w:eastAsia="Times New Roman" w:hAnsi="Times New Roman" w:cs="Times New Roman"/>
          <w:color w:val="000000"/>
          <w:sz w:val="28"/>
          <w:szCs w:val="28"/>
          <w:lang w:val="kk-KZ" w:eastAsia="ru-RU"/>
        </w:rPr>
        <w:t xml:space="preserve"> фильмдері көрсетіле бастайды. А залында бірінші </w:t>
      </w:r>
      <w:r w:rsidR="000F617D" w:rsidRPr="00C47FA5">
        <w:rPr>
          <w:rFonts w:ascii="Times New Roman" w:eastAsia="Times New Roman" w:hAnsi="Times New Roman" w:cs="Times New Roman"/>
          <w:color w:val="000000"/>
          <w:sz w:val="28"/>
          <w:szCs w:val="28"/>
          <w:lang w:val="kk-KZ" w:eastAsia="ru-RU"/>
        </w:rPr>
        <w:t>анимациялық</w:t>
      </w:r>
      <w:r w:rsidRPr="00C47FA5">
        <w:rPr>
          <w:rFonts w:ascii="Times New Roman" w:eastAsia="Times New Roman" w:hAnsi="Times New Roman" w:cs="Times New Roman"/>
          <w:color w:val="000000"/>
          <w:sz w:val="28"/>
          <w:szCs w:val="28"/>
          <w:lang w:val="kk-KZ" w:eastAsia="ru-RU"/>
        </w:rPr>
        <w:t xml:space="preserve"> </w:t>
      </w:r>
      <w:r w:rsidRPr="00C47FA5">
        <w:rPr>
          <w:rFonts w:ascii="Times New Roman" w:eastAsia="Times New Roman" w:hAnsi="Times New Roman" w:cs="Times New Roman"/>
          <w:color w:val="000000"/>
          <w:sz w:val="28"/>
          <w:szCs w:val="28"/>
          <w:lang w:val="kk-KZ" w:eastAsia="ru-RU"/>
        </w:rPr>
        <w:lastRenderedPageBreak/>
        <w:t>9:00-де басталып, 9:28-де жалғасады, содан кейін әр 28 минут сайын</w:t>
      </w:r>
      <w:r w:rsidR="000F617D" w:rsidRPr="00C47FA5">
        <w:rPr>
          <w:rFonts w:ascii="Times New Roman" w:eastAsia="Times New Roman" w:hAnsi="Times New Roman" w:cs="Times New Roman"/>
          <w:color w:val="000000"/>
          <w:sz w:val="28"/>
          <w:szCs w:val="28"/>
          <w:lang w:val="kk-KZ" w:eastAsia="ru-RU"/>
        </w:rPr>
        <w:t xml:space="preserve"> көрсетіледі</w:t>
      </w:r>
      <w:r w:rsidRPr="00C47FA5">
        <w:rPr>
          <w:rFonts w:ascii="Times New Roman" w:eastAsia="Times New Roman" w:hAnsi="Times New Roman" w:cs="Times New Roman"/>
          <w:color w:val="000000"/>
          <w:sz w:val="28"/>
          <w:szCs w:val="28"/>
          <w:lang w:val="kk-KZ" w:eastAsia="ru-RU"/>
        </w:rPr>
        <w:t xml:space="preserve">. </w:t>
      </w:r>
      <w:r w:rsidR="00B04998" w:rsidRPr="00C47FA5">
        <w:rPr>
          <w:rFonts w:ascii="Times New Roman" w:eastAsia="Times New Roman" w:hAnsi="Times New Roman" w:cs="Times New Roman"/>
          <w:color w:val="000000"/>
          <w:sz w:val="28"/>
          <w:szCs w:val="28"/>
          <w:lang w:val="kk-KZ" w:eastAsia="ru-RU"/>
        </w:rPr>
        <w:t>Б</w:t>
      </w:r>
      <w:r w:rsidRPr="00C47FA5">
        <w:rPr>
          <w:rFonts w:ascii="Times New Roman" w:eastAsia="Times New Roman" w:hAnsi="Times New Roman" w:cs="Times New Roman"/>
          <w:color w:val="000000"/>
          <w:sz w:val="28"/>
          <w:szCs w:val="28"/>
          <w:lang w:val="kk-KZ" w:eastAsia="ru-RU"/>
        </w:rPr>
        <w:t xml:space="preserve"> залында бірінші көрсетілім сағат 9:00</w:t>
      </w:r>
      <w:r w:rsidR="000F617D" w:rsidRPr="00C47FA5">
        <w:rPr>
          <w:rFonts w:ascii="Times New Roman" w:eastAsia="Times New Roman" w:hAnsi="Times New Roman" w:cs="Times New Roman"/>
          <w:color w:val="000000"/>
          <w:sz w:val="28"/>
          <w:szCs w:val="28"/>
          <w:lang w:val="kk-KZ" w:eastAsia="ru-RU"/>
        </w:rPr>
        <w:t>-</w:t>
      </w:r>
      <w:r w:rsidRPr="00C47FA5">
        <w:rPr>
          <w:rFonts w:ascii="Times New Roman" w:eastAsia="Times New Roman" w:hAnsi="Times New Roman" w:cs="Times New Roman"/>
          <w:color w:val="000000"/>
          <w:sz w:val="28"/>
          <w:szCs w:val="28"/>
          <w:lang w:val="kk-KZ" w:eastAsia="ru-RU"/>
        </w:rPr>
        <w:t>де басталады, бірақ келесі көрсетілімдер әр 35 минут сайын</w:t>
      </w:r>
      <w:r w:rsidR="000F617D" w:rsidRPr="00C47FA5">
        <w:rPr>
          <w:rFonts w:ascii="Times New Roman" w:eastAsia="Times New Roman" w:hAnsi="Times New Roman" w:cs="Times New Roman"/>
          <w:color w:val="000000"/>
          <w:sz w:val="28"/>
          <w:szCs w:val="28"/>
          <w:lang w:val="kk-KZ" w:eastAsia="ru-RU"/>
        </w:rPr>
        <w:t xml:space="preserve"> орын алады</w:t>
      </w:r>
      <w:r w:rsidRPr="00C47FA5">
        <w:rPr>
          <w:rFonts w:ascii="Times New Roman" w:eastAsia="Times New Roman" w:hAnsi="Times New Roman" w:cs="Times New Roman"/>
          <w:color w:val="000000"/>
          <w:sz w:val="28"/>
          <w:szCs w:val="28"/>
          <w:lang w:val="kk-KZ" w:eastAsia="ru-RU"/>
        </w:rPr>
        <w:t xml:space="preserve">. </w:t>
      </w:r>
      <w:r w:rsidR="000F617D" w:rsidRPr="00C47FA5">
        <w:rPr>
          <w:rFonts w:ascii="Times New Roman" w:eastAsia="Times New Roman" w:hAnsi="Times New Roman" w:cs="Times New Roman"/>
          <w:color w:val="000000"/>
          <w:sz w:val="28"/>
          <w:szCs w:val="28"/>
          <w:lang w:val="kk-KZ" w:eastAsia="ru-RU"/>
        </w:rPr>
        <w:t>Талғат</w:t>
      </w:r>
      <w:r w:rsidRPr="00C47FA5">
        <w:rPr>
          <w:rFonts w:ascii="Times New Roman" w:eastAsia="Times New Roman" w:hAnsi="Times New Roman" w:cs="Times New Roman"/>
          <w:color w:val="000000"/>
          <w:sz w:val="28"/>
          <w:szCs w:val="28"/>
          <w:lang w:val="kk-KZ" w:eastAsia="ru-RU"/>
        </w:rPr>
        <w:t xml:space="preserve"> екі залдағы сеанстарға </w:t>
      </w:r>
      <w:r w:rsidR="000F617D" w:rsidRPr="00C47FA5">
        <w:rPr>
          <w:rFonts w:ascii="Times New Roman" w:eastAsia="Times New Roman" w:hAnsi="Times New Roman" w:cs="Times New Roman"/>
          <w:color w:val="000000"/>
          <w:sz w:val="28"/>
          <w:szCs w:val="28"/>
          <w:lang w:val="kk-KZ" w:eastAsia="ru-RU"/>
        </w:rPr>
        <w:t>баруға үлгергісі келеді</w:t>
      </w:r>
      <w:r w:rsidRPr="00C47FA5">
        <w:rPr>
          <w:rFonts w:ascii="Times New Roman" w:eastAsia="Times New Roman" w:hAnsi="Times New Roman" w:cs="Times New Roman"/>
          <w:color w:val="000000"/>
          <w:sz w:val="28"/>
          <w:szCs w:val="28"/>
          <w:lang w:val="kk-KZ" w:eastAsia="ru-RU"/>
        </w:rPr>
        <w:t xml:space="preserve">. </w:t>
      </w:r>
      <w:r w:rsidR="000F617D" w:rsidRPr="00C47FA5">
        <w:rPr>
          <w:rFonts w:ascii="Times New Roman" w:eastAsia="Times New Roman" w:hAnsi="Times New Roman" w:cs="Times New Roman"/>
          <w:color w:val="000000"/>
          <w:sz w:val="28"/>
          <w:szCs w:val="28"/>
          <w:lang w:val="kk-KZ" w:eastAsia="ru-RU"/>
        </w:rPr>
        <w:t>Таңғы уақытта б</w:t>
      </w:r>
      <w:r w:rsidRPr="00C47FA5">
        <w:rPr>
          <w:rFonts w:ascii="Times New Roman" w:eastAsia="Times New Roman" w:hAnsi="Times New Roman" w:cs="Times New Roman"/>
          <w:color w:val="000000"/>
          <w:sz w:val="28"/>
          <w:szCs w:val="28"/>
          <w:lang w:val="kk-KZ" w:eastAsia="ru-RU"/>
        </w:rPr>
        <w:t xml:space="preserve">ір уақытта екі </w:t>
      </w:r>
      <w:r w:rsidR="000F617D" w:rsidRPr="00C47FA5">
        <w:rPr>
          <w:rFonts w:ascii="Times New Roman" w:eastAsia="Times New Roman" w:hAnsi="Times New Roman" w:cs="Times New Roman"/>
          <w:color w:val="000000"/>
          <w:sz w:val="28"/>
          <w:szCs w:val="28"/>
          <w:lang w:val="kk-KZ" w:eastAsia="ru-RU"/>
        </w:rPr>
        <w:t>сеанс</w:t>
      </w:r>
      <w:r w:rsidRPr="00C47FA5">
        <w:rPr>
          <w:rFonts w:ascii="Times New Roman" w:eastAsia="Times New Roman" w:hAnsi="Times New Roman" w:cs="Times New Roman"/>
          <w:color w:val="000000"/>
          <w:sz w:val="28"/>
          <w:szCs w:val="28"/>
          <w:lang w:val="kk-KZ" w:eastAsia="ru-RU"/>
        </w:rPr>
        <w:t xml:space="preserve"> қашан басталады?</w:t>
      </w:r>
    </w:p>
    <w:p w14:paraId="4F91F020" w14:textId="0234554A" w:rsidR="00EA42CF" w:rsidRPr="00C47FA5" w:rsidRDefault="00B04998" w:rsidP="00143B54">
      <w:pPr>
        <w:spacing w:after="0" w:line="240" w:lineRule="auto"/>
        <w:ind w:firstLine="708"/>
        <w:jc w:val="both"/>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Ә</w:t>
      </w:r>
      <w:r w:rsidR="00EA42CF" w:rsidRPr="00C47FA5">
        <w:rPr>
          <w:rFonts w:ascii="Times New Roman" w:eastAsia="Times New Roman" w:hAnsi="Times New Roman" w:cs="Times New Roman"/>
          <w:color w:val="000000"/>
          <w:sz w:val="28"/>
          <w:szCs w:val="28"/>
          <w:lang w:val="kk-KZ" w:eastAsia="ru-RU"/>
        </w:rPr>
        <w:t xml:space="preserve">р залда сеанстардың басталу уақытының толық тізімін </w:t>
      </w:r>
      <w:r w:rsidRPr="00C47FA5">
        <w:rPr>
          <w:rFonts w:ascii="Times New Roman" w:eastAsia="Times New Roman" w:hAnsi="Times New Roman" w:cs="Times New Roman"/>
          <w:color w:val="000000"/>
          <w:sz w:val="28"/>
          <w:szCs w:val="28"/>
          <w:lang w:val="kk-KZ" w:eastAsia="ru-RU"/>
        </w:rPr>
        <w:t xml:space="preserve">кесте түрінде </w:t>
      </w:r>
      <w:r w:rsidR="00EA42CF" w:rsidRPr="00C47FA5">
        <w:rPr>
          <w:rFonts w:ascii="Times New Roman" w:eastAsia="Times New Roman" w:hAnsi="Times New Roman" w:cs="Times New Roman"/>
          <w:color w:val="000000"/>
          <w:sz w:val="28"/>
          <w:szCs w:val="28"/>
          <w:lang w:val="kk-KZ" w:eastAsia="ru-RU"/>
        </w:rPr>
        <w:t>ұйымдастыр</w:t>
      </w:r>
      <w:r w:rsidRPr="00C47FA5">
        <w:rPr>
          <w:rFonts w:ascii="Times New Roman" w:eastAsia="Times New Roman" w:hAnsi="Times New Roman" w:cs="Times New Roman"/>
          <w:color w:val="000000"/>
          <w:sz w:val="28"/>
          <w:szCs w:val="28"/>
          <w:lang w:val="kk-KZ" w:eastAsia="ru-RU"/>
        </w:rPr>
        <w:t>ып көрелік(4-кесте)</w:t>
      </w:r>
      <w:r w:rsidR="00EA42CF" w:rsidRPr="00C47FA5">
        <w:rPr>
          <w:rFonts w:ascii="Times New Roman" w:eastAsia="Times New Roman" w:hAnsi="Times New Roman" w:cs="Times New Roman"/>
          <w:color w:val="000000"/>
          <w:sz w:val="28"/>
          <w:szCs w:val="28"/>
          <w:lang w:val="kk-KZ" w:eastAsia="ru-RU"/>
        </w:rPr>
        <w:t>.</w:t>
      </w:r>
    </w:p>
    <w:p w14:paraId="2CB8A477" w14:textId="0F1E8849" w:rsidR="00B04998" w:rsidRPr="00C47FA5" w:rsidRDefault="00B04998" w:rsidP="00143B54">
      <w:pPr>
        <w:spacing w:after="0" w:line="240" w:lineRule="auto"/>
        <w:ind w:firstLine="708"/>
        <w:jc w:val="both"/>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4-кесте.</w:t>
      </w:r>
    </w:p>
    <w:tbl>
      <w:tblPr>
        <w:tblStyle w:val="TableGrid"/>
        <w:tblW w:w="0" w:type="auto"/>
        <w:jc w:val="center"/>
        <w:tblLook w:val="04A0" w:firstRow="1" w:lastRow="0" w:firstColumn="1" w:lastColumn="0" w:noHBand="0" w:noVBand="1"/>
      </w:tblPr>
      <w:tblGrid>
        <w:gridCol w:w="1838"/>
        <w:gridCol w:w="2126"/>
      </w:tblGrid>
      <w:tr w:rsidR="00B04998" w:rsidRPr="00C47FA5" w14:paraId="7333069C" w14:textId="77777777" w:rsidTr="00B04998">
        <w:trPr>
          <w:jc w:val="center"/>
        </w:trPr>
        <w:tc>
          <w:tcPr>
            <w:tcW w:w="1838" w:type="dxa"/>
          </w:tcPr>
          <w:p w14:paraId="40E98B70" w14:textId="5A882A18" w:rsidR="00B04998" w:rsidRPr="00C47FA5" w:rsidRDefault="00B04998" w:rsidP="00143B54">
            <w:pPr>
              <w:jc w:val="center"/>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А залы</w:t>
            </w:r>
          </w:p>
        </w:tc>
        <w:tc>
          <w:tcPr>
            <w:tcW w:w="2126" w:type="dxa"/>
          </w:tcPr>
          <w:p w14:paraId="5A972353" w14:textId="472AC6ED" w:rsidR="00B04998" w:rsidRPr="00C47FA5" w:rsidRDefault="00B04998" w:rsidP="00143B54">
            <w:pPr>
              <w:jc w:val="center"/>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Б залы</w:t>
            </w:r>
          </w:p>
        </w:tc>
      </w:tr>
      <w:tr w:rsidR="00B04998" w:rsidRPr="00C47FA5" w14:paraId="1FAB0FA4" w14:textId="77777777" w:rsidTr="00B04998">
        <w:trPr>
          <w:jc w:val="center"/>
        </w:trPr>
        <w:tc>
          <w:tcPr>
            <w:tcW w:w="1838" w:type="dxa"/>
          </w:tcPr>
          <w:p w14:paraId="07917840" w14:textId="46A75967" w:rsidR="00B04998" w:rsidRPr="00C47FA5" w:rsidRDefault="00B04998" w:rsidP="00143B54">
            <w:pPr>
              <w:jc w:val="center"/>
              <w:rPr>
                <w:rFonts w:ascii="Times New Roman" w:eastAsia="Times New Roman" w:hAnsi="Times New Roman" w:cs="Times New Roman"/>
                <w:color w:val="000000"/>
                <w:sz w:val="28"/>
                <w:szCs w:val="28"/>
                <w:lang w:val="en-US" w:eastAsia="ru-RU"/>
              </w:rPr>
            </w:pPr>
            <w:r w:rsidRPr="00C47FA5">
              <w:rPr>
                <w:rFonts w:ascii="Times New Roman" w:eastAsia="Times New Roman" w:hAnsi="Times New Roman" w:cs="Times New Roman"/>
                <w:color w:val="000000"/>
                <w:sz w:val="28"/>
                <w:szCs w:val="28"/>
                <w:lang w:val="kk-KZ" w:eastAsia="ru-RU"/>
              </w:rPr>
              <w:t>9</w:t>
            </w:r>
            <w:r w:rsidRPr="00C47FA5">
              <w:rPr>
                <w:rFonts w:ascii="Times New Roman" w:eastAsia="Times New Roman" w:hAnsi="Times New Roman" w:cs="Times New Roman"/>
                <w:color w:val="000000"/>
                <w:sz w:val="28"/>
                <w:szCs w:val="28"/>
                <w:lang w:val="en-US" w:eastAsia="ru-RU"/>
              </w:rPr>
              <w:t>:00</w:t>
            </w:r>
          </w:p>
        </w:tc>
        <w:tc>
          <w:tcPr>
            <w:tcW w:w="2126" w:type="dxa"/>
          </w:tcPr>
          <w:p w14:paraId="72BEE02D" w14:textId="523C0F51" w:rsidR="00B04998" w:rsidRPr="00C47FA5" w:rsidRDefault="00B04998" w:rsidP="00143B54">
            <w:pPr>
              <w:jc w:val="center"/>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9</w:t>
            </w:r>
            <w:r w:rsidRPr="00C47FA5">
              <w:rPr>
                <w:rFonts w:ascii="Times New Roman" w:eastAsia="Times New Roman" w:hAnsi="Times New Roman" w:cs="Times New Roman"/>
                <w:color w:val="000000"/>
                <w:sz w:val="28"/>
                <w:szCs w:val="28"/>
                <w:lang w:val="en-US" w:eastAsia="ru-RU"/>
              </w:rPr>
              <w:t>:00</w:t>
            </w:r>
          </w:p>
        </w:tc>
      </w:tr>
      <w:tr w:rsidR="00B04998" w:rsidRPr="00C47FA5" w14:paraId="5E47A401" w14:textId="77777777" w:rsidTr="00B04998">
        <w:trPr>
          <w:jc w:val="center"/>
        </w:trPr>
        <w:tc>
          <w:tcPr>
            <w:tcW w:w="1838" w:type="dxa"/>
          </w:tcPr>
          <w:p w14:paraId="0083D2A2" w14:textId="64942DC8" w:rsidR="00B04998" w:rsidRPr="00C47FA5" w:rsidRDefault="00B04998" w:rsidP="00143B54">
            <w:pPr>
              <w:jc w:val="center"/>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9</w:t>
            </w:r>
            <w:r w:rsidRPr="00C47FA5">
              <w:rPr>
                <w:rFonts w:ascii="Times New Roman" w:eastAsia="Times New Roman" w:hAnsi="Times New Roman" w:cs="Times New Roman"/>
                <w:color w:val="000000"/>
                <w:sz w:val="28"/>
                <w:szCs w:val="28"/>
                <w:lang w:val="en-US" w:eastAsia="ru-RU"/>
              </w:rPr>
              <w:t>:28</w:t>
            </w:r>
          </w:p>
        </w:tc>
        <w:tc>
          <w:tcPr>
            <w:tcW w:w="2126" w:type="dxa"/>
          </w:tcPr>
          <w:p w14:paraId="5C345256" w14:textId="7BB804D0" w:rsidR="00B04998" w:rsidRPr="00C47FA5" w:rsidRDefault="00B04998" w:rsidP="00143B54">
            <w:pPr>
              <w:jc w:val="center"/>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9</w:t>
            </w:r>
            <w:r w:rsidRPr="00C47FA5">
              <w:rPr>
                <w:rFonts w:ascii="Times New Roman" w:eastAsia="Times New Roman" w:hAnsi="Times New Roman" w:cs="Times New Roman"/>
                <w:color w:val="000000"/>
                <w:sz w:val="28"/>
                <w:szCs w:val="28"/>
                <w:lang w:val="en-US" w:eastAsia="ru-RU"/>
              </w:rPr>
              <w:t>:35</w:t>
            </w:r>
          </w:p>
        </w:tc>
      </w:tr>
      <w:tr w:rsidR="00B04998" w:rsidRPr="00C47FA5" w14:paraId="42907E8D" w14:textId="77777777" w:rsidTr="00B04998">
        <w:trPr>
          <w:jc w:val="center"/>
        </w:trPr>
        <w:tc>
          <w:tcPr>
            <w:tcW w:w="1838" w:type="dxa"/>
          </w:tcPr>
          <w:p w14:paraId="7D6B9BD7" w14:textId="372245D6" w:rsidR="00B04998" w:rsidRPr="00C47FA5" w:rsidRDefault="00B04998" w:rsidP="00143B54">
            <w:pPr>
              <w:jc w:val="center"/>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9</w:t>
            </w:r>
            <w:r w:rsidRPr="00C47FA5">
              <w:rPr>
                <w:rFonts w:ascii="Times New Roman" w:eastAsia="Times New Roman" w:hAnsi="Times New Roman" w:cs="Times New Roman"/>
                <w:color w:val="000000"/>
                <w:sz w:val="28"/>
                <w:szCs w:val="28"/>
                <w:lang w:val="en-US" w:eastAsia="ru-RU"/>
              </w:rPr>
              <w:t>:56</w:t>
            </w:r>
          </w:p>
        </w:tc>
        <w:tc>
          <w:tcPr>
            <w:tcW w:w="2126" w:type="dxa"/>
          </w:tcPr>
          <w:p w14:paraId="24469360" w14:textId="546B8085" w:rsidR="00B04998" w:rsidRPr="00C47FA5" w:rsidRDefault="00B04998" w:rsidP="00143B54">
            <w:pPr>
              <w:jc w:val="center"/>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en-US" w:eastAsia="ru-RU"/>
              </w:rPr>
              <w:t>10:10</w:t>
            </w:r>
          </w:p>
        </w:tc>
      </w:tr>
      <w:tr w:rsidR="00B04998" w:rsidRPr="00C47FA5" w14:paraId="42E1019A" w14:textId="77777777" w:rsidTr="00B04998">
        <w:trPr>
          <w:jc w:val="center"/>
        </w:trPr>
        <w:tc>
          <w:tcPr>
            <w:tcW w:w="1838" w:type="dxa"/>
          </w:tcPr>
          <w:p w14:paraId="3C53B54C" w14:textId="42AC9129" w:rsidR="00B04998" w:rsidRPr="00C47FA5" w:rsidRDefault="00B04998" w:rsidP="00143B54">
            <w:pPr>
              <w:jc w:val="center"/>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en-US" w:eastAsia="ru-RU"/>
              </w:rPr>
              <w:t>10:24</w:t>
            </w:r>
          </w:p>
        </w:tc>
        <w:tc>
          <w:tcPr>
            <w:tcW w:w="2126" w:type="dxa"/>
          </w:tcPr>
          <w:p w14:paraId="725F08C9" w14:textId="6E5F7C03" w:rsidR="00B04998" w:rsidRPr="00C47FA5" w:rsidRDefault="00B04998" w:rsidP="00143B54">
            <w:pPr>
              <w:jc w:val="center"/>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en-US" w:eastAsia="ru-RU"/>
              </w:rPr>
              <w:t>10:45</w:t>
            </w:r>
          </w:p>
        </w:tc>
      </w:tr>
      <w:tr w:rsidR="00B04998" w:rsidRPr="00C47FA5" w14:paraId="1AD66882" w14:textId="77777777" w:rsidTr="00B04998">
        <w:trPr>
          <w:jc w:val="center"/>
        </w:trPr>
        <w:tc>
          <w:tcPr>
            <w:tcW w:w="1838" w:type="dxa"/>
          </w:tcPr>
          <w:p w14:paraId="4D075114" w14:textId="3E7D12E8" w:rsidR="00B04998" w:rsidRPr="00C47FA5" w:rsidRDefault="00B04998" w:rsidP="00143B54">
            <w:pPr>
              <w:jc w:val="center"/>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en-US" w:eastAsia="ru-RU"/>
              </w:rPr>
              <w:t>10:52</w:t>
            </w:r>
          </w:p>
        </w:tc>
        <w:tc>
          <w:tcPr>
            <w:tcW w:w="2126" w:type="dxa"/>
          </w:tcPr>
          <w:p w14:paraId="2CBE47D4" w14:textId="47C83630" w:rsidR="00B04998" w:rsidRPr="00C47FA5" w:rsidRDefault="00B04998" w:rsidP="00143B54">
            <w:pPr>
              <w:jc w:val="center"/>
              <w:rPr>
                <w:rFonts w:ascii="Times New Roman" w:eastAsia="Times New Roman" w:hAnsi="Times New Roman" w:cs="Times New Roman"/>
                <w:b/>
                <w:bCs/>
                <w:color w:val="000000"/>
                <w:sz w:val="28"/>
                <w:szCs w:val="28"/>
                <w:lang w:val="kk-KZ" w:eastAsia="ru-RU"/>
              </w:rPr>
            </w:pPr>
            <w:r w:rsidRPr="00C47FA5">
              <w:rPr>
                <w:rFonts w:ascii="Times New Roman" w:eastAsia="Times New Roman" w:hAnsi="Times New Roman" w:cs="Times New Roman"/>
                <w:b/>
                <w:bCs/>
                <w:color w:val="000000"/>
                <w:sz w:val="28"/>
                <w:szCs w:val="28"/>
                <w:lang w:val="en-US" w:eastAsia="ru-RU"/>
              </w:rPr>
              <w:t>11:20</w:t>
            </w:r>
          </w:p>
        </w:tc>
      </w:tr>
      <w:tr w:rsidR="00B04998" w:rsidRPr="00C47FA5" w14:paraId="2733C13B" w14:textId="77777777" w:rsidTr="00B04998">
        <w:trPr>
          <w:jc w:val="center"/>
        </w:trPr>
        <w:tc>
          <w:tcPr>
            <w:tcW w:w="1838" w:type="dxa"/>
          </w:tcPr>
          <w:p w14:paraId="2E740A8F" w14:textId="229E7A8A" w:rsidR="00B04998" w:rsidRPr="00C47FA5" w:rsidRDefault="00B04998" w:rsidP="00143B54">
            <w:pPr>
              <w:jc w:val="center"/>
              <w:rPr>
                <w:rFonts w:ascii="Times New Roman" w:eastAsia="Times New Roman" w:hAnsi="Times New Roman" w:cs="Times New Roman"/>
                <w:b/>
                <w:bCs/>
                <w:color w:val="000000"/>
                <w:sz w:val="28"/>
                <w:szCs w:val="28"/>
                <w:lang w:val="kk-KZ" w:eastAsia="ru-RU"/>
              </w:rPr>
            </w:pPr>
            <w:r w:rsidRPr="00C47FA5">
              <w:rPr>
                <w:rFonts w:ascii="Times New Roman" w:eastAsia="Times New Roman" w:hAnsi="Times New Roman" w:cs="Times New Roman"/>
                <w:b/>
                <w:bCs/>
                <w:color w:val="000000"/>
                <w:sz w:val="28"/>
                <w:szCs w:val="28"/>
                <w:lang w:val="en-US" w:eastAsia="ru-RU"/>
              </w:rPr>
              <w:t>11:20</w:t>
            </w:r>
          </w:p>
        </w:tc>
        <w:tc>
          <w:tcPr>
            <w:tcW w:w="2126" w:type="dxa"/>
          </w:tcPr>
          <w:p w14:paraId="34C5E6CB" w14:textId="548300D5" w:rsidR="00B04998" w:rsidRPr="00C47FA5" w:rsidRDefault="00B04998" w:rsidP="00143B54">
            <w:pPr>
              <w:jc w:val="center"/>
              <w:rPr>
                <w:rFonts w:ascii="Times New Roman" w:eastAsia="Times New Roman" w:hAnsi="Times New Roman" w:cs="Times New Roman"/>
                <w:color w:val="000000"/>
                <w:sz w:val="28"/>
                <w:szCs w:val="28"/>
                <w:lang w:val="en-US" w:eastAsia="ru-RU"/>
              </w:rPr>
            </w:pPr>
            <w:r w:rsidRPr="00C47FA5">
              <w:rPr>
                <w:rFonts w:ascii="Times New Roman" w:eastAsia="Times New Roman" w:hAnsi="Times New Roman" w:cs="Times New Roman"/>
                <w:color w:val="000000"/>
                <w:sz w:val="28"/>
                <w:szCs w:val="28"/>
                <w:lang w:val="en-US" w:eastAsia="ru-RU"/>
              </w:rPr>
              <w:t>11:55</w:t>
            </w:r>
          </w:p>
        </w:tc>
      </w:tr>
      <w:tr w:rsidR="00B04998" w:rsidRPr="00C47FA5" w14:paraId="5C16CBDA" w14:textId="77777777" w:rsidTr="00B04998">
        <w:trPr>
          <w:jc w:val="center"/>
        </w:trPr>
        <w:tc>
          <w:tcPr>
            <w:tcW w:w="1838" w:type="dxa"/>
          </w:tcPr>
          <w:p w14:paraId="0788B2DA" w14:textId="732F9DEC" w:rsidR="00B04998" w:rsidRPr="00C47FA5" w:rsidRDefault="00B04998" w:rsidP="00143B54">
            <w:pPr>
              <w:jc w:val="center"/>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en-US" w:eastAsia="ru-RU"/>
              </w:rPr>
              <w:t>11:48</w:t>
            </w:r>
          </w:p>
        </w:tc>
        <w:tc>
          <w:tcPr>
            <w:tcW w:w="2126" w:type="dxa"/>
          </w:tcPr>
          <w:p w14:paraId="22421470" w14:textId="573AC527" w:rsidR="00B04998" w:rsidRPr="00C47FA5" w:rsidRDefault="00B04998" w:rsidP="00143B54">
            <w:pPr>
              <w:jc w:val="center"/>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en-US" w:eastAsia="ru-RU"/>
              </w:rPr>
              <w:t>12:30</w:t>
            </w:r>
          </w:p>
        </w:tc>
      </w:tr>
      <w:tr w:rsidR="00B04998" w:rsidRPr="00C47FA5" w14:paraId="6607C9EC" w14:textId="77777777" w:rsidTr="00B04998">
        <w:trPr>
          <w:jc w:val="center"/>
        </w:trPr>
        <w:tc>
          <w:tcPr>
            <w:tcW w:w="1838" w:type="dxa"/>
          </w:tcPr>
          <w:p w14:paraId="33A6DCA4" w14:textId="5590B6E1" w:rsidR="00B04998" w:rsidRPr="00C47FA5" w:rsidRDefault="00B04998" w:rsidP="00143B54">
            <w:pPr>
              <w:jc w:val="center"/>
              <w:rPr>
                <w:rFonts w:ascii="Times New Roman" w:eastAsia="Times New Roman" w:hAnsi="Times New Roman" w:cs="Times New Roman"/>
                <w:color w:val="000000"/>
                <w:sz w:val="28"/>
                <w:szCs w:val="28"/>
                <w:lang w:val="en-US" w:eastAsia="ru-RU"/>
              </w:rPr>
            </w:pPr>
            <w:r w:rsidRPr="00C47FA5">
              <w:rPr>
                <w:rFonts w:ascii="Times New Roman" w:eastAsia="Times New Roman" w:hAnsi="Times New Roman" w:cs="Times New Roman"/>
                <w:color w:val="000000"/>
                <w:sz w:val="28"/>
                <w:szCs w:val="28"/>
                <w:lang w:val="en-US" w:eastAsia="ru-RU"/>
              </w:rPr>
              <w:t>12:16</w:t>
            </w:r>
          </w:p>
        </w:tc>
        <w:tc>
          <w:tcPr>
            <w:tcW w:w="2126" w:type="dxa"/>
          </w:tcPr>
          <w:p w14:paraId="236B4A22" w14:textId="77777777" w:rsidR="00B04998" w:rsidRPr="00C47FA5" w:rsidRDefault="00B04998" w:rsidP="00143B54">
            <w:pPr>
              <w:jc w:val="center"/>
              <w:rPr>
                <w:rFonts w:ascii="Times New Roman" w:eastAsia="Times New Roman" w:hAnsi="Times New Roman" w:cs="Times New Roman"/>
                <w:color w:val="000000"/>
                <w:sz w:val="28"/>
                <w:szCs w:val="28"/>
                <w:lang w:val="kk-KZ" w:eastAsia="ru-RU"/>
              </w:rPr>
            </w:pPr>
          </w:p>
        </w:tc>
      </w:tr>
      <w:tr w:rsidR="00B04998" w:rsidRPr="00C47FA5" w14:paraId="7E06740E" w14:textId="77777777" w:rsidTr="00B04998">
        <w:trPr>
          <w:jc w:val="center"/>
        </w:trPr>
        <w:tc>
          <w:tcPr>
            <w:tcW w:w="1838" w:type="dxa"/>
          </w:tcPr>
          <w:p w14:paraId="5EA6BCC7" w14:textId="0519A86F" w:rsidR="00B04998" w:rsidRPr="00C47FA5" w:rsidRDefault="00B04998" w:rsidP="00143B54">
            <w:pPr>
              <w:jc w:val="center"/>
              <w:rPr>
                <w:rFonts w:ascii="Times New Roman" w:eastAsia="Times New Roman" w:hAnsi="Times New Roman" w:cs="Times New Roman"/>
                <w:color w:val="000000"/>
                <w:sz w:val="28"/>
                <w:szCs w:val="28"/>
                <w:lang w:val="en-US" w:eastAsia="ru-RU"/>
              </w:rPr>
            </w:pPr>
            <w:r w:rsidRPr="00C47FA5">
              <w:rPr>
                <w:rFonts w:ascii="Times New Roman" w:eastAsia="Times New Roman" w:hAnsi="Times New Roman" w:cs="Times New Roman"/>
                <w:color w:val="000000"/>
                <w:sz w:val="28"/>
                <w:szCs w:val="28"/>
                <w:lang w:val="en-US" w:eastAsia="ru-RU"/>
              </w:rPr>
              <w:t>12:44</w:t>
            </w:r>
          </w:p>
        </w:tc>
        <w:tc>
          <w:tcPr>
            <w:tcW w:w="2126" w:type="dxa"/>
          </w:tcPr>
          <w:p w14:paraId="3DA5003A" w14:textId="77777777" w:rsidR="00B04998" w:rsidRPr="00C47FA5" w:rsidRDefault="00B04998" w:rsidP="00143B54">
            <w:pPr>
              <w:jc w:val="center"/>
              <w:rPr>
                <w:rFonts w:ascii="Times New Roman" w:eastAsia="Times New Roman" w:hAnsi="Times New Roman" w:cs="Times New Roman"/>
                <w:color w:val="000000"/>
                <w:sz w:val="28"/>
                <w:szCs w:val="28"/>
                <w:lang w:val="kk-KZ" w:eastAsia="ru-RU"/>
              </w:rPr>
            </w:pPr>
          </w:p>
        </w:tc>
      </w:tr>
    </w:tbl>
    <w:p w14:paraId="215F051B" w14:textId="77777777" w:rsidR="00B04998" w:rsidRPr="00C47FA5" w:rsidRDefault="00B04998" w:rsidP="00143B54">
      <w:pPr>
        <w:spacing w:after="0" w:line="240" w:lineRule="auto"/>
        <w:ind w:firstLine="708"/>
        <w:jc w:val="center"/>
        <w:rPr>
          <w:rFonts w:ascii="Times New Roman" w:eastAsia="Times New Roman" w:hAnsi="Times New Roman" w:cs="Times New Roman"/>
          <w:color w:val="000000"/>
          <w:sz w:val="28"/>
          <w:szCs w:val="28"/>
          <w:lang w:val="kk-KZ" w:eastAsia="ru-RU"/>
        </w:rPr>
      </w:pPr>
    </w:p>
    <w:p w14:paraId="2CB5D790" w14:textId="77777777" w:rsidR="00EA42CF" w:rsidRPr="00C47FA5" w:rsidRDefault="00EA42CF" w:rsidP="00143B54">
      <w:pPr>
        <w:spacing w:after="0" w:line="240" w:lineRule="auto"/>
        <w:ind w:firstLine="708"/>
        <w:jc w:val="both"/>
        <w:rPr>
          <w:rFonts w:ascii="Times New Roman" w:eastAsia="Times New Roman" w:hAnsi="Times New Roman" w:cs="Times New Roman"/>
          <w:color w:val="000000"/>
          <w:sz w:val="28"/>
          <w:szCs w:val="28"/>
          <w:lang w:val="kk-KZ" w:eastAsia="ru-RU"/>
        </w:rPr>
      </w:pPr>
    </w:p>
    <w:p w14:paraId="571B8448" w14:textId="2E17A546" w:rsidR="00EA42CF" w:rsidRPr="00C47FA5" w:rsidRDefault="00EA42CF" w:rsidP="00143B54">
      <w:pPr>
        <w:spacing w:after="0" w:line="240" w:lineRule="auto"/>
        <w:ind w:firstLine="708"/>
        <w:jc w:val="both"/>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 xml:space="preserve">Кез келген басқа сеанс сағат 13.00-ден кейін басталатын еді. </w:t>
      </w:r>
      <w:r w:rsidR="00B04998" w:rsidRPr="00C47FA5">
        <w:rPr>
          <w:rFonts w:ascii="Times New Roman" w:eastAsia="Times New Roman" w:hAnsi="Times New Roman" w:cs="Times New Roman"/>
          <w:color w:val="000000"/>
          <w:sz w:val="28"/>
          <w:szCs w:val="28"/>
          <w:lang w:val="kk-KZ" w:eastAsia="ru-RU"/>
        </w:rPr>
        <w:t>Мүмкін деген б</w:t>
      </w:r>
      <w:r w:rsidRPr="00C47FA5">
        <w:rPr>
          <w:rFonts w:ascii="Times New Roman" w:eastAsia="Times New Roman" w:hAnsi="Times New Roman" w:cs="Times New Roman"/>
          <w:color w:val="000000"/>
          <w:sz w:val="28"/>
          <w:szCs w:val="28"/>
          <w:lang w:val="kk-KZ" w:eastAsia="ru-RU"/>
        </w:rPr>
        <w:t>арлық нұсқаларды қарастырдық</w:t>
      </w:r>
      <w:r w:rsidR="00B04998" w:rsidRPr="00C47FA5">
        <w:rPr>
          <w:rFonts w:ascii="Times New Roman" w:eastAsia="Times New Roman" w:hAnsi="Times New Roman" w:cs="Times New Roman"/>
          <w:color w:val="000000"/>
          <w:sz w:val="28"/>
          <w:szCs w:val="28"/>
          <w:lang w:val="kk-KZ" w:eastAsia="ru-RU"/>
        </w:rPr>
        <w:t>.</w:t>
      </w:r>
      <w:r w:rsidRPr="00C47FA5">
        <w:rPr>
          <w:rFonts w:ascii="Times New Roman" w:eastAsia="Times New Roman" w:hAnsi="Times New Roman" w:cs="Times New Roman"/>
          <w:color w:val="000000"/>
          <w:sz w:val="28"/>
          <w:szCs w:val="28"/>
          <w:lang w:val="kk-KZ" w:eastAsia="ru-RU"/>
        </w:rPr>
        <w:t xml:space="preserve"> Олардың арасында жауап болуы керек. Бұл тізімде тек бір уақыт</w:t>
      </w:r>
      <w:r w:rsidR="00B04998" w:rsidRPr="00C47FA5">
        <w:rPr>
          <w:rFonts w:ascii="Times New Roman" w:eastAsia="Times New Roman" w:hAnsi="Times New Roman" w:cs="Times New Roman"/>
          <w:color w:val="000000"/>
          <w:sz w:val="28"/>
          <w:szCs w:val="28"/>
          <w:lang w:val="kk-KZ" w:eastAsia="ru-RU"/>
        </w:rPr>
        <w:t xml:space="preserve"> –</w:t>
      </w:r>
      <w:r w:rsidRPr="00C47FA5">
        <w:rPr>
          <w:rFonts w:ascii="Times New Roman" w:eastAsia="Times New Roman" w:hAnsi="Times New Roman" w:cs="Times New Roman"/>
          <w:color w:val="000000"/>
          <w:sz w:val="28"/>
          <w:szCs w:val="28"/>
          <w:lang w:val="kk-KZ" w:eastAsia="ru-RU"/>
        </w:rPr>
        <w:t>11:20</w:t>
      </w:r>
      <w:r w:rsidR="00B04998" w:rsidRPr="00C47FA5">
        <w:rPr>
          <w:rFonts w:ascii="Times New Roman" w:eastAsia="Times New Roman" w:hAnsi="Times New Roman" w:cs="Times New Roman"/>
          <w:color w:val="000000"/>
          <w:sz w:val="28"/>
          <w:szCs w:val="28"/>
          <w:lang w:val="kk-KZ" w:eastAsia="ru-RU"/>
        </w:rPr>
        <w:t xml:space="preserve"> - та</w:t>
      </w:r>
      <w:r w:rsidRPr="00C47FA5">
        <w:rPr>
          <w:rFonts w:ascii="Times New Roman" w:eastAsia="Times New Roman" w:hAnsi="Times New Roman" w:cs="Times New Roman"/>
          <w:color w:val="000000"/>
          <w:sz w:val="28"/>
          <w:szCs w:val="28"/>
          <w:lang w:val="kk-KZ" w:eastAsia="ru-RU"/>
        </w:rPr>
        <w:t xml:space="preserve"> екі залдағы сеанстар бір</w:t>
      </w:r>
      <w:r w:rsidR="00B04998" w:rsidRPr="00C47FA5">
        <w:rPr>
          <w:rFonts w:ascii="Times New Roman" w:eastAsia="Times New Roman" w:hAnsi="Times New Roman" w:cs="Times New Roman"/>
          <w:color w:val="000000"/>
          <w:sz w:val="28"/>
          <w:szCs w:val="28"/>
          <w:lang w:val="kk-KZ" w:eastAsia="ru-RU"/>
        </w:rPr>
        <w:t xml:space="preserve">дей </w:t>
      </w:r>
      <w:r w:rsidRPr="00C47FA5">
        <w:rPr>
          <w:rFonts w:ascii="Times New Roman" w:eastAsia="Times New Roman" w:hAnsi="Times New Roman" w:cs="Times New Roman"/>
          <w:color w:val="000000"/>
          <w:sz w:val="28"/>
          <w:szCs w:val="28"/>
          <w:lang w:val="kk-KZ" w:eastAsia="ru-RU"/>
        </w:rPr>
        <w:t>басталады.</w:t>
      </w:r>
    </w:p>
    <w:p w14:paraId="06EBEFC7" w14:textId="77777777" w:rsidR="00CF78BE" w:rsidRPr="00C47FA5" w:rsidRDefault="00B04998" w:rsidP="00143B54">
      <w:pPr>
        <w:spacing w:after="0" w:line="240" w:lineRule="auto"/>
        <w:ind w:firstLine="708"/>
        <w:jc w:val="both"/>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Есептердің</w:t>
      </w:r>
      <w:r w:rsidR="00EA42CF" w:rsidRPr="00C47FA5">
        <w:rPr>
          <w:rFonts w:ascii="Times New Roman" w:eastAsia="Times New Roman" w:hAnsi="Times New Roman" w:cs="Times New Roman"/>
          <w:color w:val="000000"/>
          <w:sz w:val="28"/>
          <w:szCs w:val="28"/>
          <w:lang w:val="kk-KZ" w:eastAsia="ru-RU"/>
        </w:rPr>
        <w:t xml:space="preserve"> шешудің бұл тәсілі өзінің тиімділігін </w:t>
      </w:r>
      <w:r w:rsidRPr="00C47FA5">
        <w:rPr>
          <w:rFonts w:ascii="Times New Roman" w:eastAsia="Times New Roman" w:hAnsi="Times New Roman" w:cs="Times New Roman"/>
          <w:color w:val="000000"/>
          <w:sz w:val="28"/>
          <w:szCs w:val="28"/>
          <w:lang w:val="kk-KZ" w:eastAsia="ru-RU"/>
        </w:rPr>
        <w:t>көше түседі</w:t>
      </w:r>
      <w:r w:rsidR="00EA42CF" w:rsidRPr="00C47FA5">
        <w:rPr>
          <w:rFonts w:ascii="Times New Roman" w:eastAsia="Times New Roman" w:hAnsi="Times New Roman" w:cs="Times New Roman"/>
          <w:color w:val="000000"/>
          <w:sz w:val="28"/>
          <w:szCs w:val="28"/>
          <w:lang w:val="kk-KZ" w:eastAsia="ru-RU"/>
        </w:rPr>
        <w:t xml:space="preserve">, </w:t>
      </w:r>
      <w:r w:rsidRPr="00C47FA5">
        <w:rPr>
          <w:rFonts w:ascii="Times New Roman" w:eastAsia="Times New Roman" w:hAnsi="Times New Roman" w:cs="Times New Roman"/>
          <w:color w:val="000000"/>
          <w:sz w:val="28"/>
          <w:szCs w:val="28"/>
          <w:lang w:val="kk-KZ" w:eastAsia="ru-RU"/>
        </w:rPr>
        <w:t>дегенмен</w:t>
      </w:r>
      <w:r w:rsidR="00EA42CF" w:rsidRPr="00C47FA5">
        <w:rPr>
          <w:rFonts w:ascii="Times New Roman" w:eastAsia="Times New Roman" w:hAnsi="Times New Roman" w:cs="Times New Roman"/>
          <w:color w:val="000000"/>
          <w:sz w:val="28"/>
          <w:szCs w:val="28"/>
          <w:lang w:val="kk-KZ" w:eastAsia="ru-RU"/>
        </w:rPr>
        <w:t xml:space="preserve"> барлық </w:t>
      </w:r>
      <w:r w:rsidRPr="00C47FA5">
        <w:rPr>
          <w:rFonts w:ascii="Times New Roman" w:eastAsia="Times New Roman" w:hAnsi="Times New Roman" w:cs="Times New Roman"/>
          <w:color w:val="000000"/>
          <w:sz w:val="28"/>
          <w:szCs w:val="28"/>
          <w:lang w:val="kk-KZ" w:eastAsia="ru-RU"/>
        </w:rPr>
        <w:t>мүмкіндіктерді</w:t>
      </w:r>
      <w:r w:rsidR="00EA42CF" w:rsidRPr="00C47FA5">
        <w:rPr>
          <w:rFonts w:ascii="Times New Roman" w:eastAsia="Times New Roman" w:hAnsi="Times New Roman" w:cs="Times New Roman"/>
          <w:color w:val="000000"/>
          <w:sz w:val="28"/>
          <w:szCs w:val="28"/>
          <w:lang w:val="kk-KZ" w:eastAsia="ru-RU"/>
        </w:rPr>
        <w:t xml:space="preserve"> есепке алудың толықтығына көз жеткізу керек. </w:t>
      </w:r>
      <w:r w:rsidRPr="00C47FA5">
        <w:rPr>
          <w:rFonts w:ascii="Times New Roman" w:eastAsia="Times New Roman" w:hAnsi="Times New Roman" w:cs="Times New Roman"/>
          <w:color w:val="000000"/>
          <w:sz w:val="28"/>
          <w:szCs w:val="28"/>
          <w:lang w:val="kk-KZ" w:eastAsia="ru-RU"/>
        </w:rPr>
        <w:t>Деректерді</w:t>
      </w:r>
      <w:r w:rsidR="00EA42CF" w:rsidRPr="00C47FA5">
        <w:rPr>
          <w:rFonts w:ascii="Times New Roman" w:eastAsia="Times New Roman" w:hAnsi="Times New Roman" w:cs="Times New Roman"/>
          <w:color w:val="000000"/>
          <w:sz w:val="28"/>
          <w:szCs w:val="28"/>
          <w:lang w:val="kk-KZ" w:eastAsia="ru-RU"/>
        </w:rPr>
        <w:t xml:space="preserve"> егжей-тегжейлі ұйымдастыру ғана шешімнің дұрыстығына толық сенімділікке қол жеткізуге мүмкіндік береді. Кез-келген басқа әдістерді қолдану сияқты, белгілі бір жағдайға </w:t>
      </w:r>
      <w:r w:rsidRPr="00C47FA5">
        <w:rPr>
          <w:rFonts w:ascii="Times New Roman" w:eastAsia="Times New Roman" w:hAnsi="Times New Roman" w:cs="Times New Roman"/>
          <w:color w:val="000000"/>
          <w:sz w:val="28"/>
          <w:szCs w:val="28"/>
          <w:lang w:val="kk-KZ" w:eastAsia="ru-RU"/>
        </w:rPr>
        <w:t xml:space="preserve">осы стратегияның </w:t>
      </w:r>
      <w:r w:rsidR="00EA42CF" w:rsidRPr="00C47FA5">
        <w:rPr>
          <w:rFonts w:ascii="Times New Roman" w:eastAsia="Times New Roman" w:hAnsi="Times New Roman" w:cs="Times New Roman"/>
          <w:color w:val="000000"/>
          <w:sz w:val="28"/>
          <w:szCs w:val="28"/>
          <w:lang w:val="kk-KZ" w:eastAsia="ru-RU"/>
        </w:rPr>
        <w:t xml:space="preserve">сәйкес келетінін саналы түрде таңдау маңызды. Барлық </w:t>
      </w:r>
      <w:r w:rsidRPr="00C47FA5">
        <w:rPr>
          <w:rFonts w:ascii="Times New Roman" w:eastAsia="Times New Roman" w:hAnsi="Times New Roman" w:cs="Times New Roman"/>
          <w:color w:val="000000"/>
          <w:sz w:val="28"/>
          <w:szCs w:val="28"/>
          <w:lang w:val="kk-KZ" w:eastAsia="ru-RU"/>
        </w:rPr>
        <w:t>мүмкіндіктерді</w:t>
      </w:r>
      <w:r w:rsidR="00EA42CF" w:rsidRPr="00C47FA5">
        <w:rPr>
          <w:rFonts w:ascii="Times New Roman" w:eastAsia="Times New Roman" w:hAnsi="Times New Roman" w:cs="Times New Roman"/>
          <w:color w:val="000000"/>
          <w:sz w:val="28"/>
          <w:szCs w:val="28"/>
          <w:lang w:val="kk-KZ" w:eastAsia="ru-RU"/>
        </w:rPr>
        <w:t xml:space="preserve"> ес</w:t>
      </w:r>
      <w:r w:rsidRPr="00C47FA5">
        <w:rPr>
          <w:rFonts w:ascii="Times New Roman" w:eastAsia="Times New Roman" w:hAnsi="Times New Roman" w:cs="Times New Roman"/>
          <w:color w:val="000000"/>
          <w:sz w:val="28"/>
          <w:szCs w:val="28"/>
          <w:lang w:val="kk-KZ" w:eastAsia="ru-RU"/>
        </w:rPr>
        <w:t>кер</w:t>
      </w:r>
      <w:r w:rsidR="00EA42CF" w:rsidRPr="00C47FA5">
        <w:rPr>
          <w:rFonts w:ascii="Times New Roman" w:eastAsia="Times New Roman" w:hAnsi="Times New Roman" w:cs="Times New Roman"/>
          <w:color w:val="000000"/>
          <w:sz w:val="28"/>
          <w:szCs w:val="28"/>
          <w:lang w:val="kk-KZ" w:eastAsia="ru-RU"/>
        </w:rPr>
        <w:t xml:space="preserve">у </w:t>
      </w:r>
      <w:r w:rsidRPr="00C47FA5">
        <w:rPr>
          <w:rFonts w:ascii="Times New Roman" w:eastAsia="Times New Roman" w:hAnsi="Times New Roman" w:cs="Times New Roman"/>
          <w:color w:val="000000"/>
          <w:sz w:val="28"/>
          <w:szCs w:val="28"/>
          <w:lang w:val="kk-KZ" w:eastAsia="ru-RU"/>
        </w:rPr>
        <w:t>стратегиясы</w:t>
      </w:r>
      <w:r w:rsidR="00EA42CF" w:rsidRPr="00C47FA5">
        <w:rPr>
          <w:rFonts w:ascii="Times New Roman" w:eastAsia="Times New Roman" w:hAnsi="Times New Roman" w:cs="Times New Roman"/>
          <w:color w:val="000000"/>
          <w:sz w:val="28"/>
          <w:szCs w:val="28"/>
          <w:lang w:val="kk-KZ" w:eastAsia="ru-RU"/>
        </w:rPr>
        <w:t xml:space="preserve"> шешімді табу процесін едәуір жеңілдет</w:t>
      </w:r>
      <w:r w:rsidRPr="00C47FA5">
        <w:rPr>
          <w:rFonts w:ascii="Times New Roman" w:eastAsia="Times New Roman" w:hAnsi="Times New Roman" w:cs="Times New Roman"/>
          <w:color w:val="000000"/>
          <w:sz w:val="28"/>
          <w:szCs w:val="28"/>
          <w:lang w:val="kk-KZ" w:eastAsia="ru-RU"/>
        </w:rPr>
        <w:t>е алады</w:t>
      </w:r>
      <w:r w:rsidR="00EA42CF" w:rsidRPr="00C47FA5">
        <w:rPr>
          <w:rFonts w:ascii="Times New Roman" w:eastAsia="Times New Roman" w:hAnsi="Times New Roman" w:cs="Times New Roman"/>
          <w:color w:val="000000"/>
          <w:sz w:val="28"/>
          <w:szCs w:val="28"/>
          <w:lang w:val="kk-KZ" w:eastAsia="ru-RU"/>
        </w:rPr>
        <w:t>.</w:t>
      </w:r>
    </w:p>
    <w:p w14:paraId="27DAC139" w14:textId="0E72806E" w:rsidR="00CF78BE" w:rsidRPr="00C47FA5" w:rsidRDefault="00CF78BE" w:rsidP="00143B54">
      <w:pPr>
        <w:spacing w:after="0" w:line="240" w:lineRule="auto"/>
        <w:ind w:firstLine="720"/>
        <w:jc w:val="both"/>
        <w:rPr>
          <w:rFonts w:ascii="Times New Roman" w:eastAsia="Times New Roman" w:hAnsi="Times New Roman" w:cs="Times New Roman"/>
          <w:b/>
          <w:bCs/>
          <w:color w:val="000000"/>
          <w:sz w:val="28"/>
          <w:szCs w:val="28"/>
          <w:lang w:val="kk-KZ" w:eastAsia="ru-RU"/>
        </w:rPr>
      </w:pPr>
      <w:r w:rsidRPr="00C47FA5">
        <w:rPr>
          <w:rFonts w:ascii="Times New Roman" w:eastAsia="Times New Roman" w:hAnsi="Times New Roman" w:cs="Times New Roman"/>
          <w:b/>
          <w:bCs/>
          <w:color w:val="000000"/>
          <w:sz w:val="28"/>
          <w:szCs w:val="28"/>
          <w:lang w:val="kk-KZ" w:eastAsia="ru-RU"/>
        </w:rPr>
        <w:t>1-есеп:</w:t>
      </w:r>
    </w:p>
    <w:p w14:paraId="70DE2C5E" w14:textId="5FE4C236" w:rsidR="00CF78BE" w:rsidRPr="00C47FA5" w:rsidRDefault="00CF78BE" w:rsidP="00143B54">
      <w:pPr>
        <w:spacing w:after="0" w:line="240" w:lineRule="auto"/>
        <w:ind w:firstLine="720"/>
        <w:jc w:val="both"/>
        <w:rPr>
          <w:rFonts w:ascii="Times New Roman" w:eastAsia="Times New Roman" w:hAnsi="Times New Roman" w:cs="Times New Roman"/>
          <w:sz w:val="28"/>
          <w:szCs w:val="28"/>
          <w:lang w:val="kk-KZ" w:eastAsia="ru-RU"/>
        </w:rPr>
      </w:pPr>
      <w:r w:rsidRPr="00C47FA5">
        <w:rPr>
          <w:rFonts w:ascii="Times New Roman" w:eastAsia="Times New Roman" w:hAnsi="Times New Roman" w:cs="Times New Roman"/>
          <w:sz w:val="28"/>
          <w:szCs w:val="28"/>
          <w:lang w:val="kk-KZ" w:eastAsia="ru-RU"/>
        </w:rPr>
        <w:t>Математика пәнінің мұғалімі оның қазіргі жасы жай сан екенін атап өтеді. Ол өзінің болашақтағы  жасы, соңғы рет оның жасы жай сан болған кезден бастап осы уақытқа дейінгі уақыттық аралыққа тең жылдар аралығынан кейін қайтадан жай санға айналатынын анықтады. Мұғалімнің жасы қазір қандай?</w:t>
      </w:r>
    </w:p>
    <w:p w14:paraId="5C17CB8A" w14:textId="77777777" w:rsidR="00CF78BE" w:rsidRPr="00C47FA5" w:rsidRDefault="00CF78BE" w:rsidP="00143B54">
      <w:pPr>
        <w:spacing w:after="0" w:line="240" w:lineRule="auto"/>
        <w:ind w:firstLine="708"/>
        <w:jc w:val="both"/>
        <w:rPr>
          <w:rFonts w:ascii="Times New Roman" w:eastAsia="Times New Roman" w:hAnsi="Times New Roman" w:cs="Times New Roman"/>
          <w:i/>
          <w:iCs/>
          <w:color w:val="000000"/>
          <w:sz w:val="28"/>
          <w:szCs w:val="28"/>
          <w:lang w:val="kk-KZ" w:eastAsia="ru-RU"/>
        </w:rPr>
      </w:pPr>
      <w:r w:rsidRPr="00C47FA5">
        <w:rPr>
          <w:rFonts w:ascii="Times New Roman" w:eastAsia="Times New Roman" w:hAnsi="Times New Roman" w:cs="Times New Roman"/>
          <w:i/>
          <w:iCs/>
          <w:color w:val="000000"/>
          <w:sz w:val="28"/>
          <w:szCs w:val="28"/>
          <w:lang w:val="kk-KZ" w:eastAsia="ru-RU"/>
        </w:rPr>
        <w:t>Стандартты шешу жолы</w:t>
      </w:r>
    </w:p>
    <w:p w14:paraId="622D67F9" w14:textId="32095A0C" w:rsidR="00CF78BE" w:rsidRPr="00C47FA5" w:rsidRDefault="00CF78BE" w:rsidP="00143B54">
      <w:pPr>
        <w:spacing w:after="0" w:line="240" w:lineRule="auto"/>
        <w:ind w:firstLine="720"/>
        <w:jc w:val="both"/>
        <w:rPr>
          <w:rFonts w:ascii="Times New Roman" w:eastAsia="Times New Roman" w:hAnsi="Times New Roman" w:cs="Times New Roman"/>
          <w:sz w:val="28"/>
          <w:szCs w:val="28"/>
          <w:lang w:val="kk-KZ" w:eastAsia="ru-RU"/>
        </w:rPr>
      </w:pPr>
      <w:r w:rsidRPr="00C47FA5">
        <w:rPr>
          <w:rFonts w:ascii="Times New Roman" w:eastAsia="Times New Roman" w:hAnsi="Times New Roman" w:cs="Times New Roman"/>
          <w:sz w:val="28"/>
          <w:szCs w:val="28"/>
          <w:lang w:val="kk-KZ" w:eastAsia="ru-RU"/>
        </w:rPr>
        <w:t>Мұғалімнің жасын анықтауға тырысу әдетте сынақ пен қателік арқылы жүзеге асырылады және басқа альтернативті шешім жолы бірден ойға келмейді.</w:t>
      </w:r>
    </w:p>
    <w:p w14:paraId="48BA66DF" w14:textId="77777777" w:rsidR="00CF78BE" w:rsidRPr="00C47FA5" w:rsidRDefault="00CF78BE" w:rsidP="00143B54">
      <w:pPr>
        <w:spacing w:after="0" w:line="240" w:lineRule="auto"/>
        <w:ind w:firstLine="708"/>
        <w:jc w:val="both"/>
        <w:rPr>
          <w:rFonts w:ascii="Times New Roman" w:eastAsia="Times New Roman" w:hAnsi="Times New Roman" w:cs="Times New Roman"/>
          <w:i/>
          <w:iCs/>
          <w:color w:val="000000"/>
          <w:sz w:val="28"/>
          <w:szCs w:val="28"/>
          <w:lang w:val="kk-KZ" w:eastAsia="ru-RU"/>
        </w:rPr>
      </w:pPr>
      <w:r w:rsidRPr="00C47FA5">
        <w:rPr>
          <w:rFonts w:ascii="Times New Roman" w:eastAsia="Times New Roman" w:hAnsi="Times New Roman" w:cs="Times New Roman"/>
          <w:i/>
          <w:iCs/>
          <w:color w:val="000000"/>
          <w:sz w:val="28"/>
          <w:szCs w:val="28"/>
          <w:lang w:val="kk-KZ" w:eastAsia="ru-RU"/>
        </w:rPr>
        <w:t>Үлгілі-тиімді шешу жолы</w:t>
      </w:r>
    </w:p>
    <w:p w14:paraId="63B9C535" w14:textId="56FB3134" w:rsidR="00CF78BE" w:rsidRPr="00C47FA5" w:rsidRDefault="00CF78BE" w:rsidP="00143B54">
      <w:pPr>
        <w:spacing w:after="0" w:line="240" w:lineRule="auto"/>
        <w:ind w:firstLine="720"/>
        <w:jc w:val="both"/>
        <w:rPr>
          <w:rFonts w:ascii="Times New Roman" w:eastAsia="Times New Roman" w:hAnsi="Times New Roman" w:cs="Times New Roman"/>
          <w:sz w:val="28"/>
          <w:szCs w:val="28"/>
          <w:lang w:val="kk-KZ" w:eastAsia="ru-RU"/>
        </w:rPr>
      </w:pPr>
      <w:r w:rsidRPr="00C47FA5">
        <w:rPr>
          <w:rFonts w:ascii="Times New Roman" w:eastAsia="Times New Roman" w:hAnsi="Times New Roman" w:cs="Times New Roman"/>
          <w:sz w:val="28"/>
          <w:szCs w:val="28"/>
          <w:lang w:val="kk-KZ" w:eastAsia="ru-RU"/>
        </w:rPr>
        <w:t xml:space="preserve">Бұл жағдайда </w:t>
      </w:r>
      <w:r w:rsidR="00616ED6" w:rsidRPr="00C47FA5">
        <w:rPr>
          <w:rFonts w:ascii="Times New Roman" w:eastAsia="Times New Roman" w:hAnsi="Times New Roman" w:cs="Times New Roman"/>
          <w:sz w:val="28"/>
          <w:szCs w:val="28"/>
          <w:lang w:val="kk-KZ" w:eastAsia="ru-RU"/>
        </w:rPr>
        <w:t>барлық мүмкіндіктерді</w:t>
      </w:r>
      <w:r w:rsidRPr="00C47FA5">
        <w:rPr>
          <w:rFonts w:ascii="Times New Roman" w:eastAsia="Times New Roman" w:hAnsi="Times New Roman" w:cs="Times New Roman"/>
          <w:sz w:val="28"/>
          <w:szCs w:val="28"/>
          <w:lang w:val="kk-KZ" w:eastAsia="ru-RU"/>
        </w:rPr>
        <w:t xml:space="preserve"> </w:t>
      </w:r>
      <w:r w:rsidR="00616ED6" w:rsidRPr="00C47FA5">
        <w:rPr>
          <w:rFonts w:ascii="Times New Roman" w:eastAsia="Times New Roman" w:hAnsi="Times New Roman" w:cs="Times New Roman"/>
          <w:sz w:val="28"/>
          <w:szCs w:val="28"/>
          <w:lang w:val="kk-KZ" w:eastAsia="ru-RU"/>
        </w:rPr>
        <w:t>ескеру</w:t>
      </w:r>
      <w:r w:rsidRPr="00C47FA5">
        <w:rPr>
          <w:rFonts w:ascii="Times New Roman" w:eastAsia="Times New Roman" w:hAnsi="Times New Roman" w:cs="Times New Roman"/>
          <w:sz w:val="28"/>
          <w:szCs w:val="28"/>
          <w:lang w:val="kk-KZ" w:eastAsia="ru-RU"/>
        </w:rPr>
        <w:t xml:space="preserve"> </w:t>
      </w:r>
      <w:r w:rsidR="00616ED6" w:rsidRPr="00C47FA5">
        <w:rPr>
          <w:rFonts w:ascii="Times New Roman" w:eastAsia="Times New Roman" w:hAnsi="Times New Roman" w:cs="Times New Roman"/>
          <w:sz w:val="28"/>
          <w:szCs w:val="28"/>
          <w:lang w:val="kk-KZ" w:eastAsia="ru-RU"/>
        </w:rPr>
        <w:t xml:space="preserve">стратегиясын </w:t>
      </w:r>
      <w:r w:rsidRPr="00C47FA5">
        <w:rPr>
          <w:rFonts w:ascii="Times New Roman" w:eastAsia="Times New Roman" w:hAnsi="Times New Roman" w:cs="Times New Roman"/>
          <w:sz w:val="28"/>
          <w:szCs w:val="28"/>
          <w:lang w:val="kk-KZ" w:eastAsia="ru-RU"/>
        </w:rPr>
        <w:t xml:space="preserve"> қолдан</w:t>
      </w:r>
      <w:r w:rsidR="00616ED6" w:rsidRPr="00C47FA5">
        <w:rPr>
          <w:rFonts w:ascii="Times New Roman" w:eastAsia="Times New Roman" w:hAnsi="Times New Roman" w:cs="Times New Roman"/>
          <w:sz w:val="28"/>
          <w:szCs w:val="28"/>
          <w:lang w:val="kk-KZ" w:eastAsia="ru-RU"/>
        </w:rPr>
        <w:t>а аламыз</w:t>
      </w:r>
      <w:r w:rsidRPr="00C47FA5">
        <w:rPr>
          <w:rFonts w:ascii="Times New Roman" w:eastAsia="Times New Roman" w:hAnsi="Times New Roman" w:cs="Times New Roman"/>
          <w:sz w:val="28"/>
          <w:szCs w:val="28"/>
          <w:lang w:val="kk-KZ" w:eastAsia="ru-RU"/>
        </w:rPr>
        <w:t>.</w:t>
      </w:r>
      <w:r w:rsidR="00616ED6" w:rsidRPr="00C47FA5">
        <w:rPr>
          <w:rFonts w:ascii="Times New Roman" w:eastAsia="Times New Roman" w:hAnsi="Times New Roman" w:cs="Times New Roman"/>
          <w:sz w:val="28"/>
          <w:szCs w:val="28"/>
          <w:lang w:val="kk-KZ" w:eastAsia="ru-RU"/>
        </w:rPr>
        <w:t xml:space="preserve"> Ол үшін келесі тізімді</w:t>
      </w:r>
      <w:r w:rsidR="003B3F98" w:rsidRPr="00C47FA5">
        <w:rPr>
          <w:rFonts w:ascii="Times New Roman" w:eastAsia="Times New Roman" w:hAnsi="Times New Roman" w:cs="Times New Roman"/>
          <w:sz w:val="28"/>
          <w:szCs w:val="28"/>
          <w:lang w:val="en-US" w:eastAsia="ru-RU"/>
        </w:rPr>
        <w:t>(12-</w:t>
      </w:r>
      <w:r w:rsidR="003B3F98" w:rsidRPr="00C47FA5">
        <w:rPr>
          <w:rFonts w:ascii="Times New Roman" w:eastAsia="Times New Roman" w:hAnsi="Times New Roman" w:cs="Times New Roman"/>
          <w:sz w:val="28"/>
          <w:szCs w:val="28"/>
          <w:lang w:val="kk-KZ" w:eastAsia="ru-RU"/>
        </w:rPr>
        <w:t>сурет</w:t>
      </w:r>
      <w:r w:rsidR="003B3F98" w:rsidRPr="00C47FA5">
        <w:rPr>
          <w:rFonts w:ascii="Times New Roman" w:eastAsia="Times New Roman" w:hAnsi="Times New Roman" w:cs="Times New Roman"/>
          <w:sz w:val="28"/>
          <w:szCs w:val="28"/>
          <w:lang w:val="en-US" w:eastAsia="ru-RU"/>
        </w:rPr>
        <w:t>)</w:t>
      </w:r>
      <w:r w:rsidR="00616ED6" w:rsidRPr="00C47FA5">
        <w:rPr>
          <w:rFonts w:ascii="Times New Roman" w:eastAsia="Times New Roman" w:hAnsi="Times New Roman" w:cs="Times New Roman"/>
          <w:sz w:val="28"/>
          <w:szCs w:val="28"/>
          <w:lang w:val="kk-KZ" w:eastAsia="ru-RU"/>
        </w:rPr>
        <w:t xml:space="preserve"> зерттеп көрелік</w:t>
      </w:r>
      <w:r w:rsidRPr="00C47FA5">
        <w:rPr>
          <w:rFonts w:ascii="Times New Roman" w:eastAsia="Times New Roman" w:hAnsi="Times New Roman" w:cs="Times New Roman"/>
          <w:sz w:val="28"/>
          <w:szCs w:val="28"/>
          <w:lang w:val="kk-KZ" w:eastAsia="ru-RU"/>
        </w:rPr>
        <w:t>:</w:t>
      </w:r>
    </w:p>
    <w:p w14:paraId="3DE9D446" w14:textId="00D4319B" w:rsidR="00616ED6" w:rsidRPr="00C47FA5" w:rsidRDefault="003B3F98" w:rsidP="00143B54">
      <w:pPr>
        <w:spacing w:after="0" w:line="240" w:lineRule="auto"/>
        <w:jc w:val="center"/>
        <w:rPr>
          <w:rFonts w:ascii="Times New Roman" w:eastAsia="Times New Roman" w:hAnsi="Times New Roman" w:cs="Times New Roman"/>
          <w:sz w:val="28"/>
          <w:szCs w:val="28"/>
          <w:lang w:val="en-US" w:eastAsia="ru-RU"/>
        </w:rPr>
      </w:pPr>
      <w:r w:rsidRPr="00C47FA5">
        <w:rPr>
          <w:rFonts w:ascii="Times New Roman" w:eastAsia="Times New Roman" w:hAnsi="Times New Roman" w:cs="Times New Roman"/>
          <w:noProof/>
          <w:sz w:val="28"/>
          <w:szCs w:val="28"/>
          <w:lang w:val="en-US" w:eastAsia="ru-RU"/>
        </w:rPr>
        <w:lastRenderedPageBreak/>
        <w:drawing>
          <wp:inline distT="0" distB="0" distL="0" distR="0" wp14:anchorId="365BC0F5" wp14:editId="790646B9">
            <wp:extent cx="4549534" cy="1036410"/>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49534" cy="1036410"/>
                    </a:xfrm>
                    <a:prstGeom prst="rect">
                      <a:avLst/>
                    </a:prstGeom>
                  </pic:spPr>
                </pic:pic>
              </a:graphicData>
            </a:graphic>
          </wp:inline>
        </w:drawing>
      </w:r>
    </w:p>
    <w:p w14:paraId="677FA74D" w14:textId="2D5AF650" w:rsidR="003B3F98" w:rsidRPr="00C47FA5" w:rsidRDefault="003B3F98" w:rsidP="00143B54">
      <w:pPr>
        <w:spacing w:after="0" w:line="240" w:lineRule="auto"/>
        <w:jc w:val="center"/>
        <w:rPr>
          <w:rFonts w:ascii="Times New Roman" w:eastAsia="Times New Roman" w:hAnsi="Times New Roman" w:cs="Times New Roman"/>
          <w:sz w:val="28"/>
          <w:szCs w:val="28"/>
          <w:lang w:val="kk-KZ" w:eastAsia="ru-RU"/>
        </w:rPr>
      </w:pPr>
      <w:r w:rsidRPr="00C47FA5">
        <w:rPr>
          <w:rFonts w:ascii="Times New Roman" w:eastAsia="Times New Roman" w:hAnsi="Times New Roman" w:cs="Times New Roman"/>
          <w:sz w:val="28"/>
          <w:szCs w:val="28"/>
          <w:lang w:val="kk-KZ" w:eastAsia="ru-RU"/>
        </w:rPr>
        <w:t>12-сурет.</w:t>
      </w:r>
    </w:p>
    <w:p w14:paraId="68CF7B1D" w14:textId="77777777" w:rsidR="00CF78BE" w:rsidRPr="00C47FA5" w:rsidRDefault="00CF78BE" w:rsidP="00143B54">
      <w:pPr>
        <w:spacing w:after="0" w:line="240" w:lineRule="auto"/>
        <w:ind w:firstLine="720"/>
        <w:jc w:val="both"/>
        <w:rPr>
          <w:rFonts w:ascii="Times New Roman" w:eastAsia="Times New Roman" w:hAnsi="Times New Roman" w:cs="Times New Roman"/>
          <w:sz w:val="28"/>
          <w:szCs w:val="28"/>
          <w:lang w:val="kk-KZ" w:eastAsia="ru-RU"/>
        </w:rPr>
      </w:pPr>
    </w:p>
    <w:p w14:paraId="7AB2F7D9" w14:textId="1AA38FC0" w:rsidR="00CF78BE" w:rsidRPr="00C47FA5" w:rsidRDefault="00CF78BE" w:rsidP="00143B54">
      <w:pPr>
        <w:spacing w:after="0" w:line="240" w:lineRule="auto"/>
        <w:ind w:firstLine="720"/>
        <w:jc w:val="both"/>
        <w:rPr>
          <w:rFonts w:ascii="Times New Roman" w:eastAsia="Times New Roman" w:hAnsi="Times New Roman" w:cs="Times New Roman"/>
          <w:sz w:val="28"/>
          <w:szCs w:val="28"/>
          <w:lang w:val="kk-KZ" w:eastAsia="ru-RU"/>
        </w:rPr>
      </w:pPr>
      <w:r w:rsidRPr="00C47FA5">
        <w:rPr>
          <w:rFonts w:ascii="Times New Roman" w:eastAsia="Times New Roman" w:hAnsi="Times New Roman" w:cs="Times New Roman"/>
          <w:sz w:val="28"/>
          <w:szCs w:val="28"/>
          <w:lang w:val="kk-KZ" w:eastAsia="ru-RU"/>
        </w:rPr>
        <w:t xml:space="preserve">1-ден 100-ге дейінгі жай сандардың ішінде (мұғалімнің жасы үшін 20-дан 80-ге дейінгі диапазонды қарастыру шындыққа сәйкес келеді) тек екі жағдайда қатарынан үш жай </w:t>
      </w:r>
      <w:r w:rsidR="003B3F98" w:rsidRPr="00C47FA5">
        <w:rPr>
          <w:rFonts w:ascii="Times New Roman" w:eastAsia="Times New Roman" w:hAnsi="Times New Roman" w:cs="Times New Roman"/>
          <w:sz w:val="28"/>
          <w:szCs w:val="28"/>
          <w:lang w:val="kk-KZ" w:eastAsia="ru-RU"/>
        </w:rPr>
        <w:t>с</w:t>
      </w:r>
      <w:r w:rsidRPr="00C47FA5">
        <w:rPr>
          <w:rFonts w:ascii="Times New Roman" w:eastAsia="Times New Roman" w:hAnsi="Times New Roman" w:cs="Times New Roman"/>
          <w:sz w:val="28"/>
          <w:szCs w:val="28"/>
          <w:lang w:val="kk-KZ" w:eastAsia="ru-RU"/>
        </w:rPr>
        <w:t xml:space="preserve">ан арасындағы </w:t>
      </w:r>
      <w:r w:rsidR="003B3F98" w:rsidRPr="00C47FA5">
        <w:rPr>
          <w:rFonts w:ascii="Times New Roman" w:eastAsia="Times New Roman" w:hAnsi="Times New Roman" w:cs="Times New Roman"/>
          <w:sz w:val="28"/>
          <w:szCs w:val="28"/>
          <w:lang w:val="kk-KZ" w:eastAsia="ru-RU"/>
        </w:rPr>
        <w:t>сандық интервал</w:t>
      </w:r>
      <w:r w:rsidRPr="00C47FA5">
        <w:rPr>
          <w:rFonts w:ascii="Times New Roman" w:eastAsia="Times New Roman" w:hAnsi="Times New Roman" w:cs="Times New Roman"/>
          <w:sz w:val="28"/>
          <w:szCs w:val="28"/>
          <w:lang w:val="kk-KZ" w:eastAsia="ru-RU"/>
        </w:rPr>
        <w:t xml:space="preserve"> бірдей болды. Бірінші нұсқа </w:t>
      </w:r>
      <w:r w:rsidR="003B3F98" w:rsidRPr="00C47FA5">
        <w:rPr>
          <w:rFonts w:ascii="Times New Roman" w:eastAsia="Times New Roman" w:hAnsi="Times New Roman" w:cs="Times New Roman"/>
          <w:sz w:val="28"/>
          <w:szCs w:val="28"/>
          <w:lang w:val="kk-KZ" w:eastAsia="ru-RU"/>
        </w:rPr>
        <w:t>–</w:t>
      </w:r>
      <w:r w:rsidRPr="00C47FA5">
        <w:rPr>
          <w:rFonts w:ascii="Times New Roman" w:eastAsia="Times New Roman" w:hAnsi="Times New Roman" w:cs="Times New Roman"/>
          <w:sz w:val="28"/>
          <w:szCs w:val="28"/>
          <w:lang w:val="kk-KZ" w:eastAsia="ru-RU"/>
        </w:rPr>
        <w:t xml:space="preserve"> 3, 5, 7-мұғалімнің жасына байланысты нақты шындыққа сәйкес келмейді. Екінші нұсқа</w:t>
      </w:r>
      <w:r w:rsidR="003B3F98" w:rsidRPr="00C47FA5">
        <w:rPr>
          <w:rFonts w:ascii="Times New Roman" w:eastAsia="Times New Roman" w:hAnsi="Times New Roman" w:cs="Times New Roman"/>
          <w:sz w:val="28"/>
          <w:szCs w:val="28"/>
          <w:lang w:val="kk-KZ" w:eastAsia="ru-RU"/>
        </w:rPr>
        <w:t xml:space="preserve"> – </w:t>
      </w:r>
      <w:r w:rsidRPr="00C47FA5">
        <w:rPr>
          <w:rFonts w:ascii="Times New Roman" w:eastAsia="Times New Roman" w:hAnsi="Times New Roman" w:cs="Times New Roman"/>
          <w:sz w:val="28"/>
          <w:szCs w:val="28"/>
          <w:lang w:val="kk-KZ" w:eastAsia="ru-RU"/>
        </w:rPr>
        <w:t>47, 53</w:t>
      </w:r>
      <w:r w:rsidR="00EF7DEF" w:rsidRPr="00C47FA5">
        <w:rPr>
          <w:rFonts w:ascii="Times New Roman" w:eastAsia="Times New Roman" w:hAnsi="Times New Roman" w:cs="Times New Roman"/>
          <w:sz w:val="28"/>
          <w:szCs w:val="28"/>
          <w:lang w:val="kk-KZ" w:eastAsia="ru-RU"/>
        </w:rPr>
        <w:t xml:space="preserve"> және</w:t>
      </w:r>
      <w:r w:rsidRPr="00C47FA5">
        <w:rPr>
          <w:rFonts w:ascii="Times New Roman" w:eastAsia="Times New Roman" w:hAnsi="Times New Roman" w:cs="Times New Roman"/>
          <w:sz w:val="28"/>
          <w:szCs w:val="28"/>
          <w:lang w:val="kk-KZ" w:eastAsia="ru-RU"/>
        </w:rPr>
        <w:t xml:space="preserve"> 59 </w:t>
      </w:r>
      <w:r w:rsidR="003B3F98" w:rsidRPr="00C47FA5">
        <w:rPr>
          <w:rFonts w:ascii="Times New Roman" w:eastAsia="Times New Roman" w:hAnsi="Times New Roman" w:cs="Times New Roman"/>
          <w:sz w:val="28"/>
          <w:szCs w:val="28"/>
          <w:lang w:val="kk-KZ" w:eastAsia="ru-RU"/>
        </w:rPr>
        <w:t>–</w:t>
      </w:r>
      <w:r w:rsidRPr="00C47FA5">
        <w:rPr>
          <w:rFonts w:ascii="Times New Roman" w:eastAsia="Times New Roman" w:hAnsi="Times New Roman" w:cs="Times New Roman"/>
          <w:sz w:val="28"/>
          <w:szCs w:val="28"/>
          <w:lang w:val="kk-KZ" w:eastAsia="ru-RU"/>
        </w:rPr>
        <w:t xml:space="preserve"> мүмкін </w:t>
      </w:r>
      <w:r w:rsidR="003B3F98" w:rsidRPr="00C47FA5">
        <w:rPr>
          <w:rFonts w:ascii="Times New Roman" w:eastAsia="Times New Roman" w:hAnsi="Times New Roman" w:cs="Times New Roman"/>
          <w:sz w:val="28"/>
          <w:szCs w:val="28"/>
          <w:lang w:val="kk-KZ" w:eastAsia="ru-RU"/>
        </w:rPr>
        <w:t>ж</w:t>
      </w:r>
      <w:r w:rsidRPr="00C47FA5">
        <w:rPr>
          <w:rFonts w:ascii="Times New Roman" w:eastAsia="Times New Roman" w:hAnsi="Times New Roman" w:cs="Times New Roman"/>
          <w:sz w:val="28"/>
          <w:szCs w:val="28"/>
          <w:lang w:val="kk-KZ" w:eastAsia="ru-RU"/>
        </w:rPr>
        <w:t>ас диапазонына сәйкес келеді. Демек, мұғалім 53 жаста.</w:t>
      </w:r>
    </w:p>
    <w:p w14:paraId="3EDB4AC0" w14:textId="68A70C49" w:rsidR="00CF78BE" w:rsidRPr="00C47FA5" w:rsidRDefault="00CF78BE" w:rsidP="00143B54">
      <w:pPr>
        <w:spacing w:after="0" w:line="240" w:lineRule="auto"/>
        <w:ind w:firstLine="720"/>
        <w:jc w:val="both"/>
        <w:rPr>
          <w:rFonts w:ascii="Times New Roman" w:eastAsia="Times New Roman" w:hAnsi="Times New Roman" w:cs="Times New Roman"/>
          <w:sz w:val="28"/>
          <w:szCs w:val="28"/>
          <w:lang w:val="kk-KZ" w:eastAsia="ru-RU"/>
        </w:rPr>
      </w:pPr>
    </w:p>
    <w:p w14:paraId="6B8F423B" w14:textId="52999930" w:rsidR="003B3F98" w:rsidRPr="00C47FA5" w:rsidRDefault="003B3F98" w:rsidP="00143B54">
      <w:pPr>
        <w:spacing w:after="0" w:line="240" w:lineRule="auto"/>
        <w:ind w:firstLine="720"/>
        <w:jc w:val="both"/>
        <w:rPr>
          <w:rFonts w:ascii="Times New Roman" w:eastAsia="Times New Roman" w:hAnsi="Times New Roman" w:cs="Times New Roman"/>
          <w:b/>
          <w:bCs/>
          <w:sz w:val="28"/>
          <w:szCs w:val="28"/>
          <w:lang w:val="kk-KZ" w:eastAsia="ru-RU"/>
        </w:rPr>
      </w:pPr>
      <w:r w:rsidRPr="00C47FA5">
        <w:rPr>
          <w:rFonts w:ascii="Times New Roman" w:eastAsia="Times New Roman" w:hAnsi="Times New Roman" w:cs="Times New Roman"/>
          <w:b/>
          <w:bCs/>
          <w:sz w:val="28"/>
          <w:szCs w:val="28"/>
          <w:lang w:val="kk-KZ" w:eastAsia="ru-RU"/>
        </w:rPr>
        <w:t>2-есеп:</w:t>
      </w:r>
    </w:p>
    <w:p w14:paraId="7DCF7898" w14:textId="24E596AC" w:rsidR="00CF78BE" w:rsidRPr="00C47FA5" w:rsidRDefault="003B3F98" w:rsidP="00143B54">
      <w:pPr>
        <w:spacing w:after="0" w:line="240" w:lineRule="auto"/>
        <w:ind w:firstLine="720"/>
        <w:jc w:val="both"/>
        <w:rPr>
          <w:rFonts w:ascii="Times New Roman" w:eastAsia="Times New Roman" w:hAnsi="Times New Roman" w:cs="Times New Roman"/>
          <w:sz w:val="28"/>
          <w:szCs w:val="28"/>
          <w:lang w:val="kk-KZ" w:eastAsia="ru-RU"/>
        </w:rPr>
      </w:pPr>
      <w:r w:rsidRPr="00C47FA5">
        <w:rPr>
          <w:rFonts w:ascii="Times New Roman" w:eastAsia="Times New Roman" w:hAnsi="Times New Roman" w:cs="Times New Roman"/>
          <w:sz w:val="28"/>
          <w:szCs w:val="28"/>
          <w:lang w:val="kk-KZ" w:eastAsia="ru-RU"/>
        </w:rPr>
        <w:t>12-</w:t>
      </w:r>
      <w:r w:rsidR="00CF78BE" w:rsidRPr="00C47FA5">
        <w:rPr>
          <w:rFonts w:ascii="Times New Roman" w:eastAsia="Times New Roman" w:hAnsi="Times New Roman" w:cs="Times New Roman"/>
          <w:sz w:val="28"/>
          <w:szCs w:val="28"/>
          <w:lang w:val="kk-KZ" w:eastAsia="ru-RU"/>
        </w:rPr>
        <w:t xml:space="preserve">суретте көрсетілген екі шеңбердің жалпы </w:t>
      </w:r>
      <w:r w:rsidRPr="00C47FA5">
        <w:rPr>
          <w:rFonts w:ascii="Times New Roman" w:eastAsia="Times New Roman" w:hAnsi="Times New Roman" w:cs="Times New Roman"/>
          <w:sz w:val="28"/>
          <w:szCs w:val="28"/>
          <w:lang w:val="kk-KZ" w:eastAsia="ru-RU"/>
        </w:rPr>
        <w:t>жанамаларының</w:t>
      </w:r>
      <w:r w:rsidR="00CF78BE" w:rsidRPr="00C47FA5">
        <w:rPr>
          <w:rFonts w:ascii="Times New Roman" w:eastAsia="Times New Roman" w:hAnsi="Times New Roman" w:cs="Times New Roman"/>
          <w:sz w:val="28"/>
          <w:szCs w:val="28"/>
          <w:lang w:val="kk-KZ" w:eastAsia="ru-RU"/>
        </w:rPr>
        <w:t xml:space="preserve"> саны қанша болуы мүмкін?</w:t>
      </w:r>
    </w:p>
    <w:p w14:paraId="16D20DC4" w14:textId="77777777" w:rsidR="003B3F98" w:rsidRPr="00C47FA5" w:rsidRDefault="003B3F98" w:rsidP="00143B54">
      <w:pPr>
        <w:spacing w:after="0" w:line="240" w:lineRule="auto"/>
        <w:ind w:firstLine="720"/>
        <w:jc w:val="both"/>
        <w:rPr>
          <w:rFonts w:ascii="Times New Roman" w:eastAsia="Times New Roman" w:hAnsi="Times New Roman" w:cs="Times New Roman"/>
          <w:sz w:val="28"/>
          <w:szCs w:val="28"/>
          <w:lang w:val="kk-KZ" w:eastAsia="ru-RU"/>
        </w:rPr>
      </w:pPr>
    </w:p>
    <w:p w14:paraId="16FF32F6" w14:textId="4099D07A" w:rsidR="003B3F98" w:rsidRPr="00C47FA5" w:rsidRDefault="003B3F98" w:rsidP="00143B54">
      <w:pPr>
        <w:spacing w:after="0" w:line="240" w:lineRule="auto"/>
        <w:jc w:val="center"/>
        <w:rPr>
          <w:rFonts w:ascii="Times New Roman" w:eastAsia="Times New Roman" w:hAnsi="Times New Roman" w:cs="Times New Roman"/>
          <w:sz w:val="28"/>
          <w:szCs w:val="28"/>
          <w:lang w:val="kk-KZ" w:eastAsia="ru-RU"/>
        </w:rPr>
      </w:pPr>
      <w:r w:rsidRPr="00C47FA5">
        <w:rPr>
          <w:rFonts w:ascii="Times New Roman" w:eastAsia="Times New Roman" w:hAnsi="Times New Roman" w:cs="Times New Roman"/>
          <w:noProof/>
          <w:sz w:val="28"/>
          <w:szCs w:val="28"/>
          <w:lang w:val="kk-KZ" w:eastAsia="ru-RU"/>
        </w:rPr>
        <w:drawing>
          <wp:inline distT="0" distB="0" distL="0" distR="0" wp14:anchorId="54DA91BE" wp14:editId="7CEA3901">
            <wp:extent cx="3593990" cy="2332941"/>
            <wp:effectExtent l="0" t="0" r="698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602481" cy="2338452"/>
                    </a:xfrm>
                    <a:prstGeom prst="rect">
                      <a:avLst/>
                    </a:prstGeom>
                  </pic:spPr>
                </pic:pic>
              </a:graphicData>
            </a:graphic>
          </wp:inline>
        </w:drawing>
      </w:r>
    </w:p>
    <w:p w14:paraId="67DFAE90" w14:textId="1366E469" w:rsidR="003B3F98" w:rsidRPr="00C47FA5" w:rsidRDefault="003B3F98" w:rsidP="00143B54">
      <w:pPr>
        <w:spacing w:after="0" w:line="240" w:lineRule="auto"/>
        <w:jc w:val="center"/>
        <w:rPr>
          <w:rFonts w:ascii="Times New Roman" w:eastAsia="Times New Roman" w:hAnsi="Times New Roman" w:cs="Times New Roman"/>
          <w:sz w:val="28"/>
          <w:szCs w:val="28"/>
          <w:lang w:val="kk-KZ" w:eastAsia="ru-RU"/>
        </w:rPr>
      </w:pPr>
      <w:r w:rsidRPr="00C47FA5">
        <w:rPr>
          <w:rFonts w:ascii="Times New Roman" w:eastAsia="Times New Roman" w:hAnsi="Times New Roman" w:cs="Times New Roman"/>
          <w:sz w:val="28"/>
          <w:szCs w:val="28"/>
          <w:lang w:val="kk-KZ" w:eastAsia="ru-RU"/>
        </w:rPr>
        <w:t>12-сурет.</w:t>
      </w:r>
    </w:p>
    <w:p w14:paraId="6D553934" w14:textId="77777777" w:rsidR="003B3F98" w:rsidRPr="00C47FA5" w:rsidRDefault="003B3F98" w:rsidP="00143B54">
      <w:pPr>
        <w:spacing w:after="0" w:line="240" w:lineRule="auto"/>
        <w:jc w:val="center"/>
        <w:rPr>
          <w:rFonts w:ascii="Times New Roman" w:eastAsia="Times New Roman" w:hAnsi="Times New Roman" w:cs="Times New Roman"/>
          <w:sz w:val="28"/>
          <w:szCs w:val="28"/>
          <w:lang w:val="kk-KZ" w:eastAsia="ru-RU"/>
        </w:rPr>
      </w:pPr>
    </w:p>
    <w:p w14:paraId="726357F8" w14:textId="77777777" w:rsidR="003B3F98" w:rsidRPr="00C47FA5" w:rsidRDefault="003B3F98" w:rsidP="00143B54">
      <w:pPr>
        <w:spacing w:after="0" w:line="240" w:lineRule="auto"/>
        <w:ind w:firstLine="708"/>
        <w:jc w:val="both"/>
        <w:rPr>
          <w:rFonts w:ascii="Times New Roman" w:eastAsia="Times New Roman" w:hAnsi="Times New Roman" w:cs="Times New Roman"/>
          <w:i/>
          <w:iCs/>
          <w:color w:val="000000"/>
          <w:sz w:val="28"/>
          <w:szCs w:val="28"/>
          <w:lang w:val="kk-KZ" w:eastAsia="ru-RU"/>
        </w:rPr>
      </w:pPr>
      <w:r w:rsidRPr="00C47FA5">
        <w:rPr>
          <w:rFonts w:ascii="Times New Roman" w:eastAsia="Times New Roman" w:hAnsi="Times New Roman" w:cs="Times New Roman"/>
          <w:i/>
          <w:iCs/>
          <w:color w:val="000000"/>
          <w:sz w:val="28"/>
          <w:szCs w:val="28"/>
          <w:lang w:val="kk-KZ" w:eastAsia="ru-RU"/>
        </w:rPr>
        <w:t>Стандартты шешу жолы</w:t>
      </w:r>
    </w:p>
    <w:p w14:paraId="402DE2F6" w14:textId="331DECDD" w:rsidR="00CF78BE" w:rsidRPr="00C47FA5" w:rsidRDefault="003B3F98" w:rsidP="00143B54">
      <w:pPr>
        <w:spacing w:after="0" w:line="240" w:lineRule="auto"/>
        <w:ind w:firstLine="720"/>
        <w:jc w:val="both"/>
        <w:rPr>
          <w:rFonts w:ascii="Times New Roman" w:eastAsia="Times New Roman" w:hAnsi="Times New Roman" w:cs="Times New Roman"/>
          <w:sz w:val="28"/>
          <w:szCs w:val="28"/>
          <w:lang w:val="kk-KZ" w:eastAsia="ru-RU"/>
        </w:rPr>
      </w:pPr>
      <w:r w:rsidRPr="00C47FA5">
        <w:rPr>
          <w:rFonts w:ascii="Times New Roman" w:eastAsia="Times New Roman" w:hAnsi="Times New Roman" w:cs="Times New Roman"/>
          <w:sz w:val="28"/>
          <w:szCs w:val="28"/>
          <w:lang w:val="kk-KZ" w:eastAsia="ru-RU"/>
        </w:rPr>
        <w:t>Жанамаларды</w:t>
      </w:r>
      <w:r w:rsidR="00CF78BE" w:rsidRPr="00C47FA5">
        <w:rPr>
          <w:rFonts w:ascii="Times New Roman" w:eastAsia="Times New Roman" w:hAnsi="Times New Roman" w:cs="Times New Roman"/>
          <w:sz w:val="28"/>
          <w:szCs w:val="28"/>
          <w:lang w:val="kk-KZ" w:eastAsia="ru-RU"/>
        </w:rPr>
        <w:t xml:space="preserve"> қолмен сызуға тырысуға болады, бірақ бұл визуализацияның алдамшылығына байланысты олардың тізімінің толықтығына кепілдік бермейді.</w:t>
      </w:r>
    </w:p>
    <w:p w14:paraId="3B68BB7A" w14:textId="3179D5FB" w:rsidR="00CF78BE" w:rsidRPr="00C47FA5" w:rsidRDefault="003B3F98" w:rsidP="00143B54">
      <w:pPr>
        <w:spacing w:after="0" w:line="240" w:lineRule="auto"/>
        <w:ind w:firstLine="708"/>
        <w:jc w:val="both"/>
        <w:rPr>
          <w:rFonts w:ascii="Times New Roman" w:eastAsia="Times New Roman" w:hAnsi="Times New Roman" w:cs="Times New Roman"/>
          <w:i/>
          <w:iCs/>
          <w:color w:val="000000"/>
          <w:sz w:val="28"/>
          <w:szCs w:val="28"/>
          <w:lang w:val="kk-KZ" w:eastAsia="ru-RU"/>
        </w:rPr>
      </w:pPr>
      <w:r w:rsidRPr="00C47FA5">
        <w:rPr>
          <w:rFonts w:ascii="Times New Roman" w:eastAsia="Times New Roman" w:hAnsi="Times New Roman" w:cs="Times New Roman"/>
          <w:i/>
          <w:iCs/>
          <w:color w:val="000000"/>
          <w:sz w:val="28"/>
          <w:szCs w:val="28"/>
          <w:lang w:val="kk-KZ" w:eastAsia="ru-RU"/>
        </w:rPr>
        <w:t>Үлгілі-тиімді шешу жолы</w:t>
      </w:r>
    </w:p>
    <w:p w14:paraId="115BFC33" w14:textId="06202D48" w:rsidR="00CF78BE" w:rsidRPr="00C47FA5" w:rsidRDefault="00CF78BE" w:rsidP="00143B54">
      <w:pPr>
        <w:spacing w:after="0" w:line="240" w:lineRule="auto"/>
        <w:ind w:firstLine="720"/>
        <w:jc w:val="both"/>
        <w:rPr>
          <w:rFonts w:ascii="Times New Roman" w:eastAsia="Times New Roman" w:hAnsi="Times New Roman" w:cs="Times New Roman"/>
          <w:sz w:val="28"/>
          <w:szCs w:val="28"/>
          <w:lang w:val="kk-KZ" w:eastAsia="ru-RU"/>
        </w:rPr>
      </w:pPr>
      <w:r w:rsidRPr="00C47FA5">
        <w:rPr>
          <w:rFonts w:ascii="Times New Roman" w:eastAsia="Times New Roman" w:hAnsi="Times New Roman" w:cs="Times New Roman"/>
          <w:sz w:val="28"/>
          <w:szCs w:val="28"/>
          <w:lang w:val="kk-KZ" w:eastAsia="ru-RU"/>
        </w:rPr>
        <w:t xml:space="preserve">Бұл </w:t>
      </w:r>
      <w:r w:rsidR="003B3F98" w:rsidRPr="00C47FA5">
        <w:rPr>
          <w:rFonts w:ascii="Times New Roman" w:eastAsia="Times New Roman" w:hAnsi="Times New Roman" w:cs="Times New Roman"/>
          <w:sz w:val="28"/>
          <w:szCs w:val="28"/>
          <w:lang w:val="kk-KZ" w:eastAsia="ru-RU"/>
        </w:rPr>
        <w:t>есепте</w:t>
      </w:r>
      <w:r w:rsidRPr="00C47FA5">
        <w:rPr>
          <w:rFonts w:ascii="Times New Roman" w:eastAsia="Times New Roman" w:hAnsi="Times New Roman" w:cs="Times New Roman"/>
          <w:sz w:val="28"/>
          <w:szCs w:val="28"/>
          <w:lang w:val="kk-KZ" w:eastAsia="ru-RU"/>
        </w:rPr>
        <w:t xml:space="preserve"> </w:t>
      </w:r>
      <w:r w:rsidR="003B3F98" w:rsidRPr="00C47FA5">
        <w:rPr>
          <w:rFonts w:ascii="Times New Roman" w:eastAsia="Times New Roman" w:hAnsi="Times New Roman" w:cs="Times New Roman"/>
          <w:sz w:val="28"/>
          <w:szCs w:val="28"/>
          <w:lang w:val="kk-KZ" w:eastAsia="ru-RU"/>
        </w:rPr>
        <w:t xml:space="preserve">мүмкін болатын әр жұп шеңберді </w:t>
      </w:r>
      <w:r w:rsidRPr="00C47FA5">
        <w:rPr>
          <w:rFonts w:ascii="Times New Roman" w:eastAsia="Times New Roman" w:hAnsi="Times New Roman" w:cs="Times New Roman"/>
          <w:sz w:val="28"/>
          <w:szCs w:val="28"/>
          <w:lang w:val="kk-KZ" w:eastAsia="ru-RU"/>
        </w:rPr>
        <w:t>жүйелі түрде талдауд</w:t>
      </w:r>
      <w:r w:rsidR="003B3F98" w:rsidRPr="00C47FA5">
        <w:rPr>
          <w:rFonts w:ascii="Times New Roman" w:eastAsia="Times New Roman" w:hAnsi="Times New Roman" w:cs="Times New Roman"/>
          <w:sz w:val="28"/>
          <w:szCs w:val="28"/>
          <w:lang w:val="kk-KZ" w:eastAsia="ru-RU"/>
        </w:rPr>
        <w:t>ан бастауға болады</w:t>
      </w:r>
      <w:r w:rsidRPr="00C47FA5">
        <w:rPr>
          <w:rFonts w:ascii="Times New Roman" w:eastAsia="Times New Roman" w:hAnsi="Times New Roman" w:cs="Times New Roman"/>
          <w:sz w:val="28"/>
          <w:szCs w:val="28"/>
          <w:lang w:val="kk-KZ" w:eastAsia="ru-RU"/>
        </w:rPr>
        <w:t>.</w:t>
      </w:r>
      <w:r w:rsidR="003B3F98" w:rsidRPr="00C47FA5">
        <w:rPr>
          <w:rFonts w:ascii="Times New Roman" w:eastAsia="Times New Roman" w:hAnsi="Times New Roman" w:cs="Times New Roman"/>
          <w:sz w:val="28"/>
          <w:szCs w:val="28"/>
          <w:lang w:val="kk-KZ" w:eastAsia="ru-RU"/>
        </w:rPr>
        <w:t xml:space="preserve"> Олар:</w:t>
      </w:r>
    </w:p>
    <w:p w14:paraId="10E6DED6" w14:textId="6C10C001" w:rsidR="00CF78BE" w:rsidRPr="00C47FA5" w:rsidRDefault="00CF78BE" w:rsidP="00143B54">
      <w:pPr>
        <w:spacing w:after="0" w:line="240" w:lineRule="auto"/>
        <w:ind w:firstLine="720"/>
        <w:jc w:val="both"/>
        <w:rPr>
          <w:rFonts w:ascii="Times New Roman" w:eastAsia="Times New Roman" w:hAnsi="Times New Roman" w:cs="Times New Roman"/>
          <w:sz w:val="28"/>
          <w:szCs w:val="28"/>
          <w:lang w:val="kk-KZ" w:eastAsia="ru-RU"/>
        </w:rPr>
      </w:pPr>
      <w:r w:rsidRPr="00C47FA5">
        <w:rPr>
          <w:rFonts w:ascii="Times New Roman" w:eastAsia="Times New Roman" w:hAnsi="Times New Roman" w:cs="Times New Roman"/>
          <w:sz w:val="28"/>
          <w:szCs w:val="28"/>
          <w:lang w:val="kk-KZ" w:eastAsia="ru-RU"/>
        </w:rPr>
        <w:t>А және В шеңберлері үшін: 2 сыртқы + 1 ішкі</w:t>
      </w:r>
      <w:r w:rsidR="003B3F98" w:rsidRPr="00C47FA5">
        <w:rPr>
          <w:rFonts w:ascii="Times New Roman" w:eastAsia="Times New Roman" w:hAnsi="Times New Roman" w:cs="Times New Roman"/>
          <w:sz w:val="28"/>
          <w:szCs w:val="28"/>
          <w:lang w:val="kk-KZ" w:eastAsia="ru-RU"/>
        </w:rPr>
        <w:t xml:space="preserve"> жанама</w:t>
      </w:r>
      <w:r w:rsidRPr="00C47FA5">
        <w:rPr>
          <w:rFonts w:ascii="Times New Roman" w:eastAsia="Times New Roman" w:hAnsi="Times New Roman" w:cs="Times New Roman"/>
          <w:sz w:val="28"/>
          <w:szCs w:val="28"/>
          <w:lang w:val="kk-KZ" w:eastAsia="ru-RU"/>
        </w:rPr>
        <w:t>;</w:t>
      </w:r>
    </w:p>
    <w:p w14:paraId="03FF74F6" w14:textId="4E09B24E" w:rsidR="00CF78BE" w:rsidRPr="00C47FA5" w:rsidRDefault="00CF78BE" w:rsidP="00143B54">
      <w:pPr>
        <w:spacing w:after="0" w:line="240" w:lineRule="auto"/>
        <w:ind w:firstLine="720"/>
        <w:jc w:val="both"/>
        <w:rPr>
          <w:rFonts w:ascii="Times New Roman" w:eastAsia="Times New Roman" w:hAnsi="Times New Roman" w:cs="Times New Roman"/>
          <w:sz w:val="28"/>
          <w:szCs w:val="28"/>
          <w:lang w:val="kk-KZ" w:eastAsia="ru-RU"/>
        </w:rPr>
      </w:pPr>
      <w:r w:rsidRPr="00C47FA5">
        <w:rPr>
          <w:rFonts w:ascii="Times New Roman" w:eastAsia="Times New Roman" w:hAnsi="Times New Roman" w:cs="Times New Roman"/>
          <w:sz w:val="28"/>
          <w:szCs w:val="28"/>
          <w:lang w:val="kk-KZ" w:eastAsia="ru-RU"/>
        </w:rPr>
        <w:t>А және С шеңберлері үшін: 2 сыртқы + 2 ішкі</w:t>
      </w:r>
      <w:r w:rsidR="003B3F98" w:rsidRPr="00C47FA5">
        <w:rPr>
          <w:rFonts w:ascii="Times New Roman" w:eastAsia="Times New Roman" w:hAnsi="Times New Roman" w:cs="Times New Roman"/>
          <w:sz w:val="28"/>
          <w:szCs w:val="28"/>
          <w:lang w:val="kk-KZ" w:eastAsia="ru-RU"/>
        </w:rPr>
        <w:t xml:space="preserve"> жанама</w:t>
      </w:r>
      <w:r w:rsidRPr="00C47FA5">
        <w:rPr>
          <w:rFonts w:ascii="Times New Roman" w:eastAsia="Times New Roman" w:hAnsi="Times New Roman" w:cs="Times New Roman"/>
          <w:sz w:val="28"/>
          <w:szCs w:val="28"/>
          <w:lang w:val="kk-KZ" w:eastAsia="ru-RU"/>
        </w:rPr>
        <w:t>;</w:t>
      </w:r>
    </w:p>
    <w:p w14:paraId="7A36C433" w14:textId="1EE461F8" w:rsidR="00CF78BE" w:rsidRPr="00C47FA5" w:rsidRDefault="00CF78BE" w:rsidP="00143B54">
      <w:pPr>
        <w:spacing w:after="0" w:line="240" w:lineRule="auto"/>
        <w:ind w:firstLine="720"/>
        <w:jc w:val="both"/>
        <w:rPr>
          <w:rFonts w:ascii="Times New Roman" w:eastAsia="Times New Roman" w:hAnsi="Times New Roman" w:cs="Times New Roman"/>
          <w:sz w:val="28"/>
          <w:szCs w:val="28"/>
          <w:lang w:eastAsia="ru-RU"/>
        </w:rPr>
      </w:pPr>
      <w:r w:rsidRPr="00C47FA5">
        <w:rPr>
          <w:rFonts w:ascii="Times New Roman" w:eastAsia="Times New Roman" w:hAnsi="Times New Roman" w:cs="Times New Roman"/>
          <w:sz w:val="28"/>
          <w:szCs w:val="28"/>
          <w:lang w:eastAsia="ru-RU"/>
        </w:rPr>
        <w:t xml:space="preserve">В және С шеңберлері үшін: 2 сыртқы </w:t>
      </w:r>
      <w:r w:rsidR="003B3F98" w:rsidRPr="00C47FA5">
        <w:rPr>
          <w:rFonts w:ascii="Times New Roman" w:eastAsia="Times New Roman" w:hAnsi="Times New Roman" w:cs="Times New Roman"/>
          <w:sz w:val="28"/>
          <w:szCs w:val="28"/>
          <w:lang w:val="kk-KZ" w:eastAsia="ru-RU"/>
        </w:rPr>
        <w:t>жанама</w:t>
      </w:r>
      <w:r w:rsidRPr="00C47FA5">
        <w:rPr>
          <w:rFonts w:ascii="Times New Roman" w:eastAsia="Times New Roman" w:hAnsi="Times New Roman" w:cs="Times New Roman"/>
          <w:sz w:val="28"/>
          <w:szCs w:val="28"/>
          <w:lang w:eastAsia="ru-RU"/>
        </w:rPr>
        <w:t>.</w:t>
      </w:r>
    </w:p>
    <w:p w14:paraId="21590445" w14:textId="4D249F4E" w:rsidR="00CF78BE" w:rsidRPr="00C47FA5" w:rsidRDefault="00CF78BE" w:rsidP="00143B54">
      <w:pPr>
        <w:spacing w:after="0" w:line="240" w:lineRule="auto"/>
        <w:ind w:firstLine="720"/>
        <w:jc w:val="both"/>
        <w:rPr>
          <w:rFonts w:ascii="Times New Roman" w:eastAsia="Times New Roman" w:hAnsi="Times New Roman" w:cs="Times New Roman"/>
          <w:sz w:val="28"/>
          <w:szCs w:val="28"/>
          <w:lang w:eastAsia="ru-RU"/>
        </w:rPr>
      </w:pPr>
      <w:r w:rsidRPr="00C47FA5">
        <w:rPr>
          <w:rFonts w:ascii="Times New Roman" w:eastAsia="Times New Roman" w:hAnsi="Times New Roman" w:cs="Times New Roman"/>
          <w:sz w:val="28"/>
          <w:szCs w:val="28"/>
          <w:lang w:eastAsia="ru-RU"/>
        </w:rPr>
        <w:t xml:space="preserve">Жалпы алғанда, </w:t>
      </w:r>
      <w:r w:rsidR="003B3F98" w:rsidRPr="00C47FA5">
        <w:rPr>
          <w:rFonts w:ascii="Times New Roman" w:eastAsia="Times New Roman" w:hAnsi="Times New Roman" w:cs="Times New Roman"/>
          <w:sz w:val="28"/>
          <w:szCs w:val="28"/>
          <w:lang w:val="kk-KZ" w:eastAsia="ru-RU"/>
        </w:rPr>
        <w:t>жанамалардың</w:t>
      </w:r>
      <w:r w:rsidRPr="00C47FA5">
        <w:rPr>
          <w:rFonts w:ascii="Times New Roman" w:eastAsia="Times New Roman" w:hAnsi="Times New Roman" w:cs="Times New Roman"/>
          <w:sz w:val="28"/>
          <w:szCs w:val="28"/>
          <w:lang w:eastAsia="ru-RU"/>
        </w:rPr>
        <w:t xml:space="preserve"> жалпы саны тоғызға жетеді. Бұл тәсіл барлық нұсқаларды ескере отыр</w:t>
      </w:r>
      <w:r w:rsidR="003B3F98" w:rsidRPr="00C47FA5">
        <w:rPr>
          <w:rFonts w:ascii="Times New Roman" w:eastAsia="Times New Roman" w:hAnsi="Times New Roman" w:cs="Times New Roman"/>
          <w:sz w:val="28"/>
          <w:szCs w:val="28"/>
          <w:lang w:val="kk-KZ" w:eastAsia="ru-RU"/>
        </w:rPr>
        <w:t>а</w:t>
      </w:r>
      <w:r w:rsidRPr="00C47FA5">
        <w:rPr>
          <w:rFonts w:ascii="Times New Roman" w:eastAsia="Times New Roman" w:hAnsi="Times New Roman" w:cs="Times New Roman"/>
          <w:sz w:val="28"/>
          <w:szCs w:val="28"/>
          <w:lang w:eastAsia="ru-RU"/>
        </w:rPr>
        <w:t>, мәселені шешуді жеңілдетеді.</w:t>
      </w:r>
    </w:p>
    <w:p w14:paraId="26DE4147" w14:textId="75C44DDC" w:rsidR="000C75AA" w:rsidRPr="00C47FA5" w:rsidRDefault="00EA42CF" w:rsidP="00143B54">
      <w:pPr>
        <w:spacing w:after="0" w:line="240" w:lineRule="auto"/>
        <w:ind w:firstLine="708"/>
        <w:jc w:val="both"/>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 xml:space="preserve"> </w:t>
      </w:r>
      <w:r w:rsidR="000C75AA" w:rsidRPr="00C47FA5">
        <w:rPr>
          <w:rFonts w:ascii="Times New Roman" w:eastAsia="Times New Roman" w:hAnsi="Times New Roman" w:cs="Times New Roman"/>
          <w:color w:val="000000"/>
          <w:sz w:val="28"/>
          <w:szCs w:val="28"/>
          <w:lang w:val="kk-KZ" w:eastAsia="ru-RU"/>
        </w:rPr>
        <w:br w:type="page"/>
      </w:r>
    </w:p>
    <w:p w14:paraId="58F417E9" w14:textId="5C118312" w:rsidR="000C75AA" w:rsidRPr="00C47FA5" w:rsidRDefault="000C75AA" w:rsidP="00143B54">
      <w:pPr>
        <w:pStyle w:val="Heading2"/>
        <w:spacing w:line="240" w:lineRule="auto"/>
        <w:rPr>
          <w:rFonts w:ascii="Times New Roman" w:eastAsia="Times New Roman" w:hAnsi="Times New Roman" w:cs="Times New Roman"/>
          <w:b/>
          <w:bCs/>
          <w:sz w:val="28"/>
          <w:szCs w:val="28"/>
          <w:lang w:val="kk-KZ" w:eastAsia="ru-RU"/>
        </w:rPr>
      </w:pPr>
      <w:bookmarkStart w:id="12" w:name="_Toc160614048"/>
      <w:r w:rsidRPr="00C47FA5">
        <w:rPr>
          <w:rFonts w:ascii="Times New Roman" w:eastAsia="Times New Roman" w:hAnsi="Times New Roman" w:cs="Times New Roman"/>
          <w:b/>
          <w:bCs/>
          <w:color w:val="000000"/>
          <w:sz w:val="28"/>
          <w:szCs w:val="28"/>
          <w:lang w:val="kk-KZ" w:eastAsia="ru-RU"/>
        </w:rPr>
        <w:lastRenderedPageBreak/>
        <w:t>2.6 Деректерді ұйымдастыру стратегиясы</w:t>
      </w:r>
      <w:bookmarkEnd w:id="12"/>
      <w:r w:rsidRPr="00C47FA5">
        <w:rPr>
          <w:rFonts w:ascii="Times New Roman" w:eastAsia="Times New Roman" w:hAnsi="Times New Roman" w:cs="Times New Roman"/>
          <w:b/>
          <w:bCs/>
          <w:color w:val="000000"/>
          <w:sz w:val="28"/>
          <w:szCs w:val="28"/>
          <w:lang w:val="kk-KZ" w:eastAsia="ru-RU"/>
        </w:rPr>
        <w:t> </w:t>
      </w:r>
    </w:p>
    <w:p w14:paraId="5BE1B6C3" w14:textId="61B97101" w:rsidR="00E247C7" w:rsidRPr="00C47FA5" w:rsidRDefault="00E247C7" w:rsidP="00143B54">
      <w:pPr>
        <w:spacing w:after="0" w:line="240" w:lineRule="auto"/>
        <w:ind w:firstLine="708"/>
        <w:jc w:val="both"/>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Деректерді ұйымдастыру интуитивті түрде түсінікті есептерді тиімді шешудің негізгі элементі болып табылады. Есеп жағдайында ұсынылған деректерді жүйелеуге дағдыланудың маңызы зор. Күнделікті өмірде сол процесті үнемі және бейсаналық түрде орындаймыз. Мысалы, қыста салық декларациясын тапсыру уақыты келгенде, қажетті құжаттарды белгілі бір жүйе бойынша сұрыптаймыз және күрделі салық нысандарын сәтті толтыру шот-фактуралардың, банктік үзінді көшірмелердің, қойма нысандарының және басқа құжаттардың қалай реттелгеніне тікелей байланысты.</w:t>
      </w:r>
    </w:p>
    <w:p w14:paraId="4AD0C7F3" w14:textId="22311110" w:rsidR="00E247C7" w:rsidRPr="00C47FA5" w:rsidRDefault="00E247C7" w:rsidP="00143B54">
      <w:pPr>
        <w:spacing w:after="0" w:line="240" w:lineRule="auto"/>
        <w:ind w:firstLine="708"/>
        <w:jc w:val="both"/>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Дүкенге барар алдында көпшілігіміз егжей-тегжейлі сатып алу тізімін жасаймыз. Бұл тізім тауарлардың санаттары, олардың сауда алаңында орналасуы немесе қажеттілік дәрежесі бойынша реттелуі мүмкін. Сондай-ақ, саяхатты жоспарлау кезінде әдетте барғымыз келетін орындардың тізімін дайындаймыз және бұл тізім қағазға жазылуы да, есте сақталуы да мүмкін.</w:t>
      </w:r>
    </w:p>
    <w:p w14:paraId="27563305" w14:textId="6B2285D8" w:rsidR="00E247C7" w:rsidRPr="00C47FA5" w:rsidRDefault="00E247C7" w:rsidP="00143B54">
      <w:pPr>
        <w:spacing w:after="0" w:line="240" w:lineRule="auto"/>
        <w:ind w:firstLine="708"/>
        <w:jc w:val="both"/>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Ірі ұйымдар жүргізетін сауалнама нәтижелеріндегі айырмашылықтар көбінесе бірдей деректерді өңдеудің әртүрлі әдістерімен түсіндіріледі.</w:t>
      </w:r>
    </w:p>
    <w:p w14:paraId="02C09125" w14:textId="05F711F0" w:rsidR="00E247C7" w:rsidRPr="00C47FA5" w:rsidRDefault="00E247C7" w:rsidP="00143B54">
      <w:pPr>
        <w:spacing w:after="0" w:line="240" w:lineRule="auto"/>
        <w:ind w:firstLine="708"/>
        <w:jc w:val="both"/>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Қарастырылатын есеп деректердің кең ауқымын қамтитын жағдайларда, адамдар бұл деректерді ұсыну тәсіліне байланысты жиі тығырыққа тіреледі. Деректерді қисынды және түсінікті түрде құрылымдау мүмкіндігі есепті шешуді айтарлықтай жеңілдетеді. Мысал үшін осы әдіс қолданылатын есепті алайық.</w:t>
      </w:r>
    </w:p>
    <w:p w14:paraId="417A8CF3" w14:textId="4F7F2E82" w:rsidR="00E247C7" w:rsidRPr="00C47FA5" w:rsidRDefault="00E247C7" w:rsidP="00143B54">
      <w:pPr>
        <w:spacing w:after="0" w:line="240" w:lineRule="auto"/>
        <w:ind w:firstLine="708"/>
        <w:jc w:val="both"/>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Археологтар тобы қазба жұмыстарымен айналысады және 15 күн бойы күн сайын қыш ыдыстардың әртүрлі сынықтарын тапты</w:t>
      </w:r>
      <w:r w:rsidR="00EF7DEF" w:rsidRPr="00C47FA5">
        <w:rPr>
          <w:rFonts w:ascii="Times New Roman" w:eastAsia="Times New Roman" w:hAnsi="Times New Roman" w:cs="Times New Roman"/>
          <w:color w:val="000000"/>
          <w:sz w:val="28"/>
          <w:szCs w:val="28"/>
          <w:lang w:val="kk-KZ" w:eastAsia="ru-RU"/>
        </w:rPr>
        <w:t xml:space="preserve">, олардың күн сайынғы саны келесідей болды – </w:t>
      </w:r>
      <w:r w:rsidRPr="00C47FA5">
        <w:rPr>
          <w:rFonts w:ascii="Times New Roman" w:eastAsia="Times New Roman" w:hAnsi="Times New Roman" w:cs="Times New Roman"/>
          <w:color w:val="000000"/>
          <w:sz w:val="28"/>
          <w:szCs w:val="28"/>
          <w:lang w:val="kk-KZ" w:eastAsia="ru-RU"/>
        </w:rPr>
        <w:t>3, 45, 12, 47, 8, 18, 13, 27, 98, 11, 23, 67, 51, 14, 6.</w:t>
      </w:r>
    </w:p>
    <w:p w14:paraId="157E1B53" w14:textId="77C4B776" w:rsidR="00E247C7" w:rsidRPr="00C47FA5" w:rsidRDefault="00E247C7" w:rsidP="00143B54">
      <w:pPr>
        <w:spacing w:after="0" w:line="240" w:lineRule="auto"/>
        <w:ind w:firstLine="708"/>
        <w:jc w:val="both"/>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 xml:space="preserve">Табылған </w:t>
      </w:r>
      <w:r w:rsidR="00EF7DEF" w:rsidRPr="00C47FA5">
        <w:rPr>
          <w:rFonts w:ascii="Times New Roman" w:eastAsia="Times New Roman" w:hAnsi="Times New Roman" w:cs="Times New Roman"/>
          <w:color w:val="000000"/>
          <w:sz w:val="28"/>
          <w:szCs w:val="28"/>
          <w:lang w:val="kk-KZ" w:eastAsia="ru-RU"/>
        </w:rPr>
        <w:t>сынықтар</w:t>
      </w:r>
      <w:r w:rsidRPr="00C47FA5">
        <w:rPr>
          <w:rFonts w:ascii="Times New Roman" w:eastAsia="Times New Roman" w:hAnsi="Times New Roman" w:cs="Times New Roman"/>
          <w:color w:val="000000"/>
          <w:sz w:val="28"/>
          <w:szCs w:val="28"/>
          <w:lang w:val="kk-KZ" w:eastAsia="ru-RU"/>
        </w:rPr>
        <w:t xml:space="preserve"> санының медианалық мәні қандай болады?</w:t>
      </w:r>
    </w:p>
    <w:p w14:paraId="58613F35" w14:textId="0502402C" w:rsidR="00E247C7" w:rsidRPr="00C47FA5" w:rsidRDefault="00E247C7" w:rsidP="00143B54">
      <w:pPr>
        <w:spacing w:after="0" w:line="240" w:lineRule="auto"/>
        <w:ind w:firstLine="708"/>
        <w:jc w:val="both"/>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 xml:space="preserve">Табылған </w:t>
      </w:r>
      <w:r w:rsidR="00EF7DEF" w:rsidRPr="00C47FA5">
        <w:rPr>
          <w:rFonts w:ascii="Times New Roman" w:eastAsia="Times New Roman" w:hAnsi="Times New Roman" w:cs="Times New Roman"/>
          <w:color w:val="000000"/>
          <w:sz w:val="28"/>
          <w:szCs w:val="28"/>
          <w:lang w:val="kk-KZ" w:eastAsia="ru-RU"/>
        </w:rPr>
        <w:t>сынықтар</w:t>
      </w:r>
      <w:r w:rsidRPr="00C47FA5">
        <w:rPr>
          <w:rFonts w:ascii="Times New Roman" w:eastAsia="Times New Roman" w:hAnsi="Times New Roman" w:cs="Times New Roman"/>
          <w:color w:val="000000"/>
          <w:sz w:val="28"/>
          <w:szCs w:val="28"/>
          <w:lang w:val="kk-KZ" w:eastAsia="ru-RU"/>
        </w:rPr>
        <w:t xml:space="preserve"> тізімін </w:t>
      </w:r>
      <w:r w:rsidR="00EF7DEF" w:rsidRPr="00C47FA5">
        <w:rPr>
          <w:rFonts w:ascii="Times New Roman" w:eastAsia="Times New Roman" w:hAnsi="Times New Roman" w:cs="Times New Roman"/>
          <w:color w:val="000000"/>
          <w:sz w:val="28"/>
          <w:szCs w:val="28"/>
          <w:lang w:val="kk-KZ" w:eastAsia="ru-RU"/>
        </w:rPr>
        <w:t>ұйымдастырусыз</w:t>
      </w:r>
      <w:r w:rsidRPr="00C47FA5">
        <w:rPr>
          <w:rFonts w:ascii="Times New Roman" w:eastAsia="Times New Roman" w:hAnsi="Times New Roman" w:cs="Times New Roman"/>
          <w:color w:val="000000"/>
          <w:sz w:val="28"/>
          <w:szCs w:val="28"/>
          <w:lang w:val="kk-KZ" w:eastAsia="ru-RU"/>
        </w:rPr>
        <w:t xml:space="preserve"> </w:t>
      </w:r>
      <w:r w:rsidR="00EF7DEF" w:rsidRPr="00C47FA5">
        <w:rPr>
          <w:rFonts w:ascii="Times New Roman" w:eastAsia="Times New Roman" w:hAnsi="Times New Roman" w:cs="Times New Roman"/>
          <w:color w:val="000000"/>
          <w:sz w:val="28"/>
          <w:szCs w:val="28"/>
          <w:lang w:val="kk-KZ" w:eastAsia="ru-RU"/>
        </w:rPr>
        <w:t>есепті</w:t>
      </w:r>
      <w:r w:rsidRPr="00C47FA5">
        <w:rPr>
          <w:rFonts w:ascii="Times New Roman" w:eastAsia="Times New Roman" w:hAnsi="Times New Roman" w:cs="Times New Roman"/>
          <w:color w:val="000000"/>
          <w:sz w:val="28"/>
          <w:szCs w:val="28"/>
          <w:lang w:val="kk-KZ" w:eastAsia="ru-RU"/>
        </w:rPr>
        <w:t xml:space="preserve"> шешу қиын болып көрінеді. Деректерді өсу бойынша </w:t>
      </w:r>
      <w:r w:rsidR="00EF7DEF" w:rsidRPr="00C47FA5">
        <w:rPr>
          <w:rFonts w:ascii="Times New Roman" w:eastAsia="Times New Roman" w:hAnsi="Times New Roman" w:cs="Times New Roman"/>
          <w:color w:val="000000"/>
          <w:sz w:val="28"/>
          <w:szCs w:val="28"/>
          <w:lang w:val="kk-KZ" w:eastAsia="ru-RU"/>
        </w:rPr>
        <w:t xml:space="preserve">реттеп ұйымдастырып көрелік, яғни сол сандар өсу реті бойынша – </w:t>
      </w:r>
      <w:r w:rsidRPr="00C47FA5">
        <w:rPr>
          <w:rFonts w:ascii="Times New Roman" w:eastAsia="Times New Roman" w:hAnsi="Times New Roman" w:cs="Times New Roman"/>
          <w:color w:val="000000"/>
          <w:sz w:val="28"/>
          <w:szCs w:val="28"/>
          <w:lang w:val="kk-KZ" w:eastAsia="ru-RU"/>
        </w:rPr>
        <w:t>6, 8, 11, 12, 13, 13, 14, 18, 23, 27, 45, 47, 51, 67, 98.</w:t>
      </w:r>
    </w:p>
    <w:p w14:paraId="6A9C29AB" w14:textId="77777777" w:rsidR="00EF7DEF" w:rsidRPr="00C47FA5" w:rsidRDefault="00E247C7" w:rsidP="00143B54">
      <w:pPr>
        <w:spacing w:after="0" w:line="240" w:lineRule="auto"/>
        <w:ind w:firstLine="708"/>
        <w:jc w:val="both"/>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 xml:space="preserve">Енді медиананы анықтау қарапайым </w:t>
      </w:r>
      <w:r w:rsidR="00EF7DEF" w:rsidRPr="00C47FA5">
        <w:rPr>
          <w:rFonts w:ascii="Times New Roman" w:eastAsia="Times New Roman" w:hAnsi="Times New Roman" w:cs="Times New Roman"/>
          <w:color w:val="000000"/>
          <w:sz w:val="28"/>
          <w:szCs w:val="28"/>
          <w:lang w:val="kk-KZ" w:eastAsia="ru-RU"/>
        </w:rPr>
        <w:t>есепке балиды</w:t>
      </w:r>
      <w:r w:rsidRPr="00C47FA5">
        <w:rPr>
          <w:rFonts w:ascii="Times New Roman" w:eastAsia="Times New Roman" w:hAnsi="Times New Roman" w:cs="Times New Roman"/>
          <w:color w:val="000000"/>
          <w:sz w:val="28"/>
          <w:szCs w:val="28"/>
          <w:lang w:val="kk-KZ" w:eastAsia="ru-RU"/>
        </w:rPr>
        <w:t xml:space="preserve">. Бұл реттелген қатардың ортасында орналасқан </w:t>
      </w:r>
      <w:r w:rsidR="00EF7DEF" w:rsidRPr="00C47FA5">
        <w:rPr>
          <w:rFonts w:ascii="Times New Roman" w:eastAsia="Times New Roman" w:hAnsi="Times New Roman" w:cs="Times New Roman"/>
          <w:color w:val="000000"/>
          <w:sz w:val="28"/>
          <w:szCs w:val="28"/>
          <w:lang w:val="kk-KZ" w:eastAsia="ru-RU"/>
        </w:rPr>
        <w:t>с</w:t>
      </w:r>
      <w:r w:rsidRPr="00C47FA5">
        <w:rPr>
          <w:rFonts w:ascii="Times New Roman" w:eastAsia="Times New Roman" w:hAnsi="Times New Roman" w:cs="Times New Roman"/>
          <w:color w:val="000000"/>
          <w:sz w:val="28"/>
          <w:szCs w:val="28"/>
          <w:lang w:val="kk-KZ" w:eastAsia="ru-RU"/>
        </w:rPr>
        <w:t>ан, бұл жағдайда 18</w:t>
      </w:r>
      <w:r w:rsidR="00EF7DEF" w:rsidRPr="00C47FA5">
        <w:rPr>
          <w:rFonts w:ascii="Times New Roman" w:eastAsia="Times New Roman" w:hAnsi="Times New Roman" w:cs="Times New Roman"/>
          <w:color w:val="000000"/>
          <w:sz w:val="28"/>
          <w:szCs w:val="28"/>
          <w:lang w:val="kk-KZ" w:eastAsia="ru-RU"/>
        </w:rPr>
        <w:t xml:space="preserve"> – медиана</w:t>
      </w:r>
      <w:r w:rsidRPr="00C47FA5">
        <w:rPr>
          <w:rFonts w:ascii="Times New Roman" w:eastAsia="Times New Roman" w:hAnsi="Times New Roman" w:cs="Times New Roman"/>
          <w:color w:val="000000"/>
          <w:sz w:val="28"/>
          <w:szCs w:val="28"/>
          <w:lang w:val="kk-KZ" w:eastAsia="ru-RU"/>
        </w:rPr>
        <w:t>.</w:t>
      </w:r>
    </w:p>
    <w:p w14:paraId="329FF80A" w14:textId="57897803" w:rsidR="00EF7DEF" w:rsidRPr="00C47FA5" w:rsidRDefault="00EF7DEF" w:rsidP="00143B54">
      <w:pPr>
        <w:spacing w:after="0" w:line="240" w:lineRule="auto"/>
        <w:ind w:firstLine="708"/>
        <w:jc w:val="both"/>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Деректерді ұйымдастырудың маңыздылығын көрсететін басқа есепті қарастырайық.</w:t>
      </w:r>
    </w:p>
    <w:p w14:paraId="71570AF9" w14:textId="08C81CFA" w:rsidR="00EF7DEF" w:rsidRPr="00C47FA5" w:rsidRDefault="00EF7DEF" w:rsidP="00143B54">
      <w:pPr>
        <w:spacing w:after="0" w:line="240" w:lineRule="auto"/>
        <w:ind w:firstLine="708"/>
        <w:jc w:val="both"/>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 xml:space="preserve">Данияр пен Марат кинофан-клубқа қосылуды ойлап жүр. Оларға екі нұсқа ұсынылды. </w:t>
      </w:r>
      <w:r w:rsidR="0015069E" w:rsidRPr="00C47FA5">
        <w:rPr>
          <w:rFonts w:ascii="Times New Roman" w:eastAsia="Times New Roman" w:hAnsi="Times New Roman" w:cs="Times New Roman"/>
          <w:color w:val="000000"/>
          <w:sz w:val="28"/>
          <w:szCs w:val="28"/>
          <w:lang w:val="kk-KZ" w:eastAsia="ru-RU"/>
        </w:rPr>
        <w:t xml:space="preserve">"Freedom Movie" клубы </w:t>
      </w:r>
      <w:r w:rsidRPr="00C47FA5">
        <w:rPr>
          <w:rFonts w:ascii="Times New Roman" w:eastAsia="Times New Roman" w:hAnsi="Times New Roman" w:cs="Times New Roman"/>
          <w:color w:val="000000"/>
          <w:sz w:val="28"/>
          <w:szCs w:val="28"/>
          <w:lang w:val="kk-KZ" w:eastAsia="ru-RU"/>
        </w:rPr>
        <w:t xml:space="preserve">бастапқы жарна есебінде </w:t>
      </w:r>
      <w:r w:rsidR="0049653E" w:rsidRPr="00C47FA5">
        <w:rPr>
          <w:rFonts w:ascii="Times New Roman" w:eastAsia="Times New Roman" w:hAnsi="Times New Roman" w:cs="Times New Roman"/>
          <w:color w:val="000000"/>
          <w:sz w:val="28"/>
          <w:szCs w:val="28"/>
          <w:lang w:val="kk-KZ" w:eastAsia="ru-RU"/>
        </w:rPr>
        <w:t>9</w:t>
      </w:r>
      <w:r w:rsidRPr="00C47FA5">
        <w:rPr>
          <w:rFonts w:ascii="Times New Roman" w:eastAsia="Times New Roman" w:hAnsi="Times New Roman" w:cs="Times New Roman"/>
          <w:color w:val="000000"/>
          <w:sz w:val="28"/>
          <w:szCs w:val="28"/>
          <w:lang w:val="kk-KZ" w:eastAsia="ru-RU"/>
        </w:rPr>
        <w:t>000 т</w:t>
      </w:r>
      <w:r w:rsidR="0049653E" w:rsidRPr="00C47FA5">
        <w:rPr>
          <w:rFonts w:ascii="Times New Roman" w:eastAsia="Times New Roman" w:hAnsi="Times New Roman" w:cs="Times New Roman"/>
          <w:color w:val="000000"/>
          <w:sz w:val="28"/>
          <w:szCs w:val="28"/>
          <w:lang w:val="kk-KZ" w:eastAsia="ru-RU"/>
        </w:rPr>
        <w:t>ең</w:t>
      </w:r>
      <w:r w:rsidRPr="00C47FA5">
        <w:rPr>
          <w:rFonts w:ascii="Times New Roman" w:eastAsia="Times New Roman" w:hAnsi="Times New Roman" w:cs="Times New Roman"/>
          <w:color w:val="000000"/>
          <w:sz w:val="28"/>
          <w:szCs w:val="28"/>
          <w:lang w:val="kk-KZ" w:eastAsia="ru-RU"/>
        </w:rPr>
        <w:t>г</w:t>
      </w:r>
      <w:r w:rsidR="0049653E" w:rsidRPr="00C47FA5">
        <w:rPr>
          <w:rFonts w:ascii="Times New Roman" w:eastAsia="Times New Roman" w:hAnsi="Times New Roman" w:cs="Times New Roman"/>
          <w:color w:val="000000"/>
          <w:sz w:val="28"/>
          <w:szCs w:val="28"/>
          <w:lang w:val="kk-KZ" w:eastAsia="ru-RU"/>
        </w:rPr>
        <w:t>е</w:t>
      </w:r>
      <w:r w:rsidRPr="00C47FA5">
        <w:rPr>
          <w:rFonts w:ascii="Times New Roman" w:eastAsia="Times New Roman" w:hAnsi="Times New Roman" w:cs="Times New Roman"/>
          <w:color w:val="000000"/>
          <w:sz w:val="28"/>
          <w:szCs w:val="28"/>
          <w:lang w:val="kk-KZ" w:eastAsia="ru-RU"/>
        </w:rPr>
        <w:t xml:space="preserve"> төлеуді және әр фильм үшін </w:t>
      </w:r>
      <w:r w:rsidR="0049653E" w:rsidRPr="00C47FA5">
        <w:rPr>
          <w:rFonts w:ascii="Times New Roman" w:eastAsia="Times New Roman" w:hAnsi="Times New Roman" w:cs="Times New Roman"/>
          <w:color w:val="000000"/>
          <w:sz w:val="28"/>
          <w:szCs w:val="28"/>
          <w:lang w:val="kk-KZ" w:eastAsia="ru-RU"/>
        </w:rPr>
        <w:t xml:space="preserve">2790 теңгені </w:t>
      </w:r>
      <w:r w:rsidRPr="00C47FA5">
        <w:rPr>
          <w:rFonts w:ascii="Times New Roman" w:eastAsia="Times New Roman" w:hAnsi="Times New Roman" w:cs="Times New Roman"/>
          <w:color w:val="000000"/>
          <w:sz w:val="28"/>
          <w:szCs w:val="28"/>
          <w:lang w:val="kk-KZ" w:eastAsia="ru-RU"/>
        </w:rPr>
        <w:t xml:space="preserve">төлеуді сұрайды. Екінші нұсқа </w:t>
      </w:r>
      <w:r w:rsidR="0049653E" w:rsidRPr="00C47FA5">
        <w:rPr>
          <w:rFonts w:ascii="Times New Roman" w:eastAsia="Times New Roman" w:hAnsi="Times New Roman" w:cs="Times New Roman"/>
          <w:color w:val="000000"/>
          <w:sz w:val="28"/>
          <w:szCs w:val="28"/>
          <w:lang w:val="kk-KZ" w:eastAsia="ru-RU"/>
        </w:rPr>
        <w:t>–</w:t>
      </w:r>
      <w:r w:rsidRPr="00C47FA5">
        <w:rPr>
          <w:rFonts w:ascii="Times New Roman" w:eastAsia="Times New Roman" w:hAnsi="Times New Roman" w:cs="Times New Roman"/>
          <w:color w:val="000000"/>
          <w:sz w:val="28"/>
          <w:szCs w:val="28"/>
          <w:lang w:val="kk-KZ" w:eastAsia="ru-RU"/>
        </w:rPr>
        <w:t xml:space="preserve"> "</w:t>
      </w:r>
      <w:r w:rsidR="0049653E" w:rsidRPr="00C47FA5">
        <w:rPr>
          <w:rFonts w:ascii="Times New Roman" w:eastAsia="Times New Roman" w:hAnsi="Times New Roman" w:cs="Times New Roman"/>
          <w:color w:val="000000"/>
          <w:sz w:val="28"/>
          <w:szCs w:val="28"/>
          <w:lang w:val="kk-KZ" w:eastAsia="ru-RU"/>
        </w:rPr>
        <w:t>New Look</w:t>
      </w:r>
      <w:r w:rsidRPr="00C47FA5">
        <w:rPr>
          <w:rFonts w:ascii="Times New Roman" w:eastAsia="Times New Roman" w:hAnsi="Times New Roman" w:cs="Times New Roman"/>
          <w:color w:val="000000"/>
          <w:sz w:val="28"/>
          <w:szCs w:val="28"/>
          <w:lang w:val="kk-KZ" w:eastAsia="ru-RU"/>
        </w:rPr>
        <w:t xml:space="preserve">" </w:t>
      </w:r>
      <w:r w:rsidR="0049653E" w:rsidRPr="00C47FA5">
        <w:rPr>
          <w:rFonts w:ascii="Times New Roman" w:eastAsia="Times New Roman" w:hAnsi="Times New Roman" w:cs="Times New Roman"/>
          <w:color w:val="000000"/>
          <w:sz w:val="28"/>
          <w:szCs w:val="28"/>
          <w:lang w:val="kk-KZ" w:eastAsia="ru-RU"/>
        </w:rPr>
        <w:t>–</w:t>
      </w:r>
      <w:r w:rsidRPr="00C47FA5">
        <w:rPr>
          <w:rFonts w:ascii="Times New Roman" w:eastAsia="Times New Roman" w:hAnsi="Times New Roman" w:cs="Times New Roman"/>
          <w:color w:val="000000"/>
          <w:sz w:val="28"/>
          <w:szCs w:val="28"/>
          <w:lang w:val="kk-KZ" w:eastAsia="ru-RU"/>
        </w:rPr>
        <w:t xml:space="preserve"> бастапқы жарнаны алмайды, бірақ бір </w:t>
      </w:r>
      <w:r w:rsidR="0049653E" w:rsidRPr="00C47FA5">
        <w:rPr>
          <w:rFonts w:ascii="Times New Roman" w:eastAsia="Times New Roman" w:hAnsi="Times New Roman" w:cs="Times New Roman"/>
          <w:color w:val="000000"/>
          <w:sz w:val="28"/>
          <w:szCs w:val="28"/>
          <w:lang w:val="kk-KZ" w:eastAsia="ru-RU"/>
        </w:rPr>
        <w:t>фильмді</w:t>
      </w:r>
      <w:r w:rsidRPr="00C47FA5">
        <w:rPr>
          <w:rFonts w:ascii="Times New Roman" w:eastAsia="Times New Roman" w:hAnsi="Times New Roman" w:cs="Times New Roman"/>
          <w:color w:val="000000"/>
          <w:sz w:val="28"/>
          <w:szCs w:val="28"/>
          <w:lang w:val="kk-KZ" w:eastAsia="ru-RU"/>
        </w:rPr>
        <w:t xml:space="preserve"> </w:t>
      </w:r>
      <w:r w:rsidR="0049653E" w:rsidRPr="00C47FA5">
        <w:rPr>
          <w:rFonts w:ascii="Times New Roman" w:eastAsia="Times New Roman" w:hAnsi="Times New Roman" w:cs="Times New Roman"/>
          <w:color w:val="000000"/>
          <w:sz w:val="28"/>
          <w:szCs w:val="28"/>
          <w:lang w:val="kk-KZ" w:eastAsia="ru-RU"/>
        </w:rPr>
        <w:t>қарауды бағасы</w:t>
      </w:r>
      <w:r w:rsidRPr="00C47FA5">
        <w:rPr>
          <w:rFonts w:ascii="Times New Roman" w:eastAsia="Times New Roman" w:hAnsi="Times New Roman" w:cs="Times New Roman"/>
          <w:color w:val="000000"/>
          <w:sz w:val="28"/>
          <w:szCs w:val="28"/>
          <w:lang w:val="kk-KZ" w:eastAsia="ru-RU"/>
        </w:rPr>
        <w:t xml:space="preserve"> </w:t>
      </w:r>
      <w:r w:rsidR="0049653E" w:rsidRPr="00C47FA5">
        <w:rPr>
          <w:rFonts w:ascii="Times New Roman" w:eastAsia="Times New Roman" w:hAnsi="Times New Roman" w:cs="Times New Roman"/>
          <w:color w:val="000000"/>
          <w:sz w:val="28"/>
          <w:szCs w:val="28"/>
          <w:lang w:val="kk-KZ" w:eastAsia="ru-RU"/>
        </w:rPr>
        <w:t xml:space="preserve">3650 теңгені </w:t>
      </w:r>
      <w:r w:rsidRPr="00C47FA5">
        <w:rPr>
          <w:rFonts w:ascii="Times New Roman" w:eastAsia="Times New Roman" w:hAnsi="Times New Roman" w:cs="Times New Roman"/>
          <w:color w:val="000000"/>
          <w:sz w:val="28"/>
          <w:szCs w:val="28"/>
          <w:lang w:val="kk-KZ" w:eastAsia="ru-RU"/>
        </w:rPr>
        <w:t xml:space="preserve">құрайды. </w:t>
      </w:r>
      <w:r w:rsidR="0049653E" w:rsidRPr="00C47FA5">
        <w:rPr>
          <w:rFonts w:ascii="Times New Roman" w:eastAsia="Times New Roman" w:hAnsi="Times New Roman" w:cs="Times New Roman"/>
          <w:color w:val="000000"/>
          <w:sz w:val="28"/>
          <w:szCs w:val="28"/>
          <w:lang w:val="kk-KZ" w:eastAsia="ru-RU"/>
        </w:rPr>
        <w:t>Данияр</w:t>
      </w:r>
      <w:r w:rsidRPr="00C47FA5">
        <w:rPr>
          <w:rFonts w:ascii="Times New Roman" w:eastAsia="Times New Roman" w:hAnsi="Times New Roman" w:cs="Times New Roman"/>
          <w:color w:val="000000"/>
          <w:sz w:val="28"/>
          <w:szCs w:val="28"/>
          <w:lang w:val="kk-KZ" w:eastAsia="ru-RU"/>
        </w:rPr>
        <w:t xml:space="preserve"> "Freedom Movie" </w:t>
      </w:r>
      <w:r w:rsidR="0049653E" w:rsidRPr="00C47FA5">
        <w:rPr>
          <w:rFonts w:ascii="Times New Roman" w:eastAsia="Times New Roman" w:hAnsi="Times New Roman" w:cs="Times New Roman"/>
          <w:color w:val="000000"/>
          <w:sz w:val="28"/>
          <w:szCs w:val="28"/>
          <w:lang w:val="kk-KZ" w:eastAsia="ru-RU"/>
        </w:rPr>
        <w:t>клубын</w:t>
      </w:r>
      <w:r w:rsidRPr="00C47FA5">
        <w:rPr>
          <w:rFonts w:ascii="Times New Roman" w:eastAsia="Times New Roman" w:hAnsi="Times New Roman" w:cs="Times New Roman"/>
          <w:color w:val="000000"/>
          <w:sz w:val="28"/>
          <w:szCs w:val="28"/>
          <w:lang w:val="kk-KZ" w:eastAsia="ru-RU"/>
        </w:rPr>
        <w:t xml:space="preserve">, ал </w:t>
      </w:r>
      <w:r w:rsidR="0049653E" w:rsidRPr="00C47FA5">
        <w:rPr>
          <w:rFonts w:ascii="Times New Roman" w:eastAsia="Times New Roman" w:hAnsi="Times New Roman" w:cs="Times New Roman"/>
          <w:color w:val="000000"/>
          <w:sz w:val="28"/>
          <w:szCs w:val="28"/>
          <w:lang w:val="kk-KZ" w:eastAsia="ru-RU"/>
        </w:rPr>
        <w:t>Марат</w:t>
      </w:r>
      <w:r w:rsidRPr="00C47FA5">
        <w:rPr>
          <w:rFonts w:ascii="Times New Roman" w:eastAsia="Times New Roman" w:hAnsi="Times New Roman" w:cs="Times New Roman"/>
          <w:color w:val="000000"/>
          <w:sz w:val="28"/>
          <w:szCs w:val="28"/>
          <w:lang w:val="kk-KZ" w:eastAsia="ru-RU"/>
        </w:rPr>
        <w:t xml:space="preserve"> </w:t>
      </w:r>
      <w:r w:rsidR="0049653E" w:rsidRPr="00C47FA5">
        <w:rPr>
          <w:rFonts w:ascii="Times New Roman" w:eastAsia="Times New Roman" w:hAnsi="Times New Roman" w:cs="Times New Roman"/>
          <w:color w:val="000000"/>
          <w:sz w:val="28"/>
          <w:szCs w:val="28"/>
          <w:lang w:val="kk-KZ" w:eastAsia="ru-RU"/>
        </w:rPr>
        <w:t>"New Look" клубын</w:t>
      </w:r>
      <w:r w:rsidRPr="00C47FA5">
        <w:rPr>
          <w:rFonts w:ascii="Times New Roman" w:eastAsia="Times New Roman" w:hAnsi="Times New Roman" w:cs="Times New Roman"/>
          <w:color w:val="000000"/>
          <w:sz w:val="28"/>
          <w:szCs w:val="28"/>
          <w:lang w:val="kk-KZ" w:eastAsia="ru-RU"/>
        </w:rPr>
        <w:t xml:space="preserve"> таңдайды. </w:t>
      </w:r>
      <w:r w:rsidR="0049653E" w:rsidRPr="00C47FA5">
        <w:rPr>
          <w:rFonts w:ascii="Times New Roman" w:eastAsia="Times New Roman" w:hAnsi="Times New Roman" w:cs="Times New Roman"/>
          <w:color w:val="000000"/>
          <w:sz w:val="28"/>
          <w:szCs w:val="28"/>
          <w:lang w:val="kk-KZ" w:eastAsia="ru-RU"/>
        </w:rPr>
        <w:t>Мараттың</w:t>
      </w:r>
      <w:r w:rsidRPr="00C47FA5">
        <w:rPr>
          <w:rFonts w:ascii="Times New Roman" w:eastAsia="Times New Roman" w:hAnsi="Times New Roman" w:cs="Times New Roman"/>
          <w:color w:val="000000"/>
          <w:sz w:val="28"/>
          <w:szCs w:val="28"/>
          <w:lang w:val="kk-KZ" w:eastAsia="ru-RU"/>
        </w:rPr>
        <w:t xml:space="preserve"> шығындары </w:t>
      </w:r>
      <w:r w:rsidR="0049653E" w:rsidRPr="00C47FA5">
        <w:rPr>
          <w:rFonts w:ascii="Times New Roman" w:eastAsia="Times New Roman" w:hAnsi="Times New Roman" w:cs="Times New Roman"/>
          <w:color w:val="000000"/>
          <w:sz w:val="28"/>
          <w:szCs w:val="28"/>
          <w:lang w:val="kk-KZ" w:eastAsia="ru-RU"/>
        </w:rPr>
        <w:t>Даниярдан</w:t>
      </w:r>
      <w:r w:rsidRPr="00C47FA5">
        <w:rPr>
          <w:rFonts w:ascii="Times New Roman" w:eastAsia="Times New Roman" w:hAnsi="Times New Roman" w:cs="Times New Roman"/>
          <w:color w:val="000000"/>
          <w:sz w:val="28"/>
          <w:szCs w:val="28"/>
          <w:lang w:val="kk-KZ" w:eastAsia="ru-RU"/>
        </w:rPr>
        <w:t xml:space="preserve"> асып кетуі үшін олардың әрқайсысы қанша </w:t>
      </w:r>
      <w:r w:rsidR="0049653E" w:rsidRPr="00C47FA5">
        <w:rPr>
          <w:rFonts w:ascii="Times New Roman" w:eastAsia="Times New Roman" w:hAnsi="Times New Roman" w:cs="Times New Roman"/>
          <w:color w:val="000000"/>
          <w:sz w:val="28"/>
          <w:szCs w:val="28"/>
          <w:lang w:val="kk-KZ" w:eastAsia="ru-RU"/>
        </w:rPr>
        <w:t>фильмге баруы</w:t>
      </w:r>
      <w:r w:rsidRPr="00C47FA5">
        <w:rPr>
          <w:rFonts w:ascii="Times New Roman" w:eastAsia="Times New Roman" w:hAnsi="Times New Roman" w:cs="Times New Roman"/>
          <w:color w:val="000000"/>
          <w:sz w:val="28"/>
          <w:szCs w:val="28"/>
          <w:lang w:val="kk-KZ" w:eastAsia="ru-RU"/>
        </w:rPr>
        <w:t xml:space="preserve"> керек? </w:t>
      </w:r>
      <w:r w:rsidR="0049653E" w:rsidRPr="00C47FA5">
        <w:rPr>
          <w:rFonts w:ascii="Times New Roman" w:eastAsia="Times New Roman" w:hAnsi="Times New Roman" w:cs="Times New Roman"/>
          <w:color w:val="000000"/>
          <w:sz w:val="28"/>
          <w:szCs w:val="28"/>
          <w:lang w:val="kk-KZ" w:eastAsia="ru-RU"/>
        </w:rPr>
        <w:t>Нәтижесінде</w:t>
      </w:r>
      <w:r w:rsidRPr="00C47FA5">
        <w:rPr>
          <w:rFonts w:ascii="Times New Roman" w:eastAsia="Times New Roman" w:hAnsi="Times New Roman" w:cs="Times New Roman"/>
          <w:color w:val="000000"/>
          <w:sz w:val="28"/>
          <w:szCs w:val="28"/>
          <w:lang w:val="kk-KZ" w:eastAsia="ru-RU"/>
        </w:rPr>
        <w:t xml:space="preserve"> </w:t>
      </w:r>
      <w:r w:rsidR="0049653E" w:rsidRPr="00C47FA5">
        <w:rPr>
          <w:rFonts w:ascii="Times New Roman" w:eastAsia="Times New Roman" w:hAnsi="Times New Roman" w:cs="Times New Roman"/>
          <w:color w:val="000000"/>
          <w:sz w:val="28"/>
          <w:szCs w:val="28"/>
          <w:lang w:val="kk-KZ" w:eastAsia="ru-RU"/>
        </w:rPr>
        <w:t>Марат</w:t>
      </w:r>
      <w:r w:rsidRPr="00C47FA5">
        <w:rPr>
          <w:rFonts w:ascii="Times New Roman" w:eastAsia="Times New Roman" w:hAnsi="Times New Roman" w:cs="Times New Roman"/>
          <w:color w:val="000000"/>
          <w:sz w:val="28"/>
          <w:szCs w:val="28"/>
          <w:lang w:val="kk-KZ" w:eastAsia="ru-RU"/>
        </w:rPr>
        <w:t xml:space="preserve"> қанша артық төлейді?</w:t>
      </w:r>
    </w:p>
    <w:p w14:paraId="279EEAD2" w14:textId="316A1B66" w:rsidR="00EF7DEF" w:rsidRPr="00C47FA5" w:rsidRDefault="0049653E" w:rsidP="00143B54">
      <w:pPr>
        <w:spacing w:after="0" w:line="240" w:lineRule="auto"/>
        <w:ind w:firstLine="708"/>
        <w:jc w:val="both"/>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Есепті</w:t>
      </w:r>
      <w:r w:rsidR="00EF7DEF" w:rsidRPr="00C47FA5">
        <w:rPr>
          <w:rFonts w:ascii="Times New Roman" w:eastAsia="Times New Roman" w:hAnsi="Times New Roman" w:cs="Times New Roman"/>
          <w:color w:val="000000"/>
          <w:sz w:val="28"/>
          <w:szCs w:val="28"/>
          <w:lang w:val="kk-KZ" w:eastAsia="ru-RU"/>
        </w:rPr>
        <w:t xml:space="preserve"> шешу үшін </w:t>
      </w:r>
      <w:r w:rsidRPr="00C47FA5">
        <w:rPr>
          <w:rFonts w:ascii="Times New Roman" w:eastAsia="Times New Roman" w:hAnsi="Times New Roman" w:cs="Times New Roman"/>
          <w:color w:val="000000"/>
          <w:sz w:val="28"/>
          <w:szCs w:val="28"/>
          <w:lang w:val="kk-KZ" w:eastAsia="ru-RU"/>
        </w:rPr>
        <w:t xml:space="preserve">есеп берілгенінде бар </w:t>
      </w:r>
      <w:r w:rsidR="00EF7DEF" w:rsidRPr="00C47FA5">
        <w:rPr>
          <w:rFonts w:ascii="Times New Roman" w:eastAsia="Times New Roman" w:hAnsi="Times New Roman" w:cs="Times New Roman"/>
          <w:color w:val="000000"/>
          <w:sz w:val="28"/>
          <w:szCs w:val="28"/>
          <w:lang w:val="kk-KZ" w:eastAsia="ru-RU"/>
        </w:rPr>
        <w:t xml:space="preserve">деректерді үш жолға </w:t>
      </w:r>
      <w:r w:rsidRPr="00C47FA5">
        <w:rPr>
          <w:rFonts w:ascii="Times New Roman" w:eastAsia="Times New Roman" w:hAnsi="Times New Roman" w:cs="Times New Roman"/>
          <w:color w:val="000000"/>
          <w:sz w:val="28"/>
          <w:szCs w:val="28"/>
          <w:lang w:val="kk-KZ" w:eastAsia="ru-RU"/>
        </w:rPr>
        <w:t xml:space="preserve">жазып </w:t>
      </w:r>
      <w:r w:rsidR="0015069E" w:rsidRPr="00C47FA5">
        <w:rPr>
          <w:rFonts w:ascii="Times New Roman" w:eastAsia="Times New Roman" w:hAnsi="Times New Roman" w:cs="Times New Roman"/>
          <w:color w:val="000000"/>
          <w:sz w:val="28"/>
          <w:szCs w:val="28"/>
          <w:lang w:val="kk-KZ" w:eastAsia="ru-RU"/>
        </w:rPr>
        <w:t xml:space="preserve">кесте құрып </w:t>
      </w:r>
      <w:r w:rsidRPr="00C47FA5">
        <w:rPr>
          <w:rFonts w:ascii="Times New Roman" w:eastAsia="Times New Roman" w:hAnsi="Times New Roman" w:cs="Times New Roman"/>
          <w:color w:val="000000"/>
          <w:sz w:val="28"/>
          <w:szCs w:val="28"/>
          <w:lang w:val="kk-KZ" w:eastAsia="ru-RU"/>
        </w:rPr>
        <w:t>көрелік</w:t>
      </w:r>
      <w:r w:rsidR="0015069E" w:rsidRPr="00C47FA5">
        <w:rPr>
          <w:rFonts w:ascii="Times New Roman" w:eastAsia="Times New Roman" w:hAnsi="Times New Roman" w:cs="Times New Roman"/>
          <w:color w:val="000000"/>
          <w:sz w:val="28"/>
          <w:szCs w:val="28"/>
          <w:lang w:val="kk-KZ" w:eastAsia="ru-RU"/>
        </w:rPr>
        <w:t>(5-кесте)</w:t>
      </w:r>
      <w:r w:rsidRPr="00C47FA5">
        <w:rPr>
          <w:rFonts w:ascii="Times New Roman" w:eastAsia="Times New Roman" w:hAnsi="Times New Roman" w:cs="Times New Roman"/>
          <w:color w:val="000000"/>
          <w:sz w:val="28"/>
          <w:szCs w:val="28"/>
          <w:lang w:val="kk-KZ" w:eastAsia="ru-RU"/>
        </w:rPr>
        <w:t>.</w:t>
      </w:r>
    </w:p>
    <w:p w14:paraId="4EA9F26B" w14:textId="43F4023C" w:rsidR="0015069E" w:rsidRPr="00C47FA5" w:rsidRDefault="0015069E" w:rsidP="00143B54">
      <w:pPr>
        <w:spacing w:after="0" w:line="240" w:lineRule="auto"/>
        <w:ind w:firstLine="708"/>
        <w:jc w:val="both"/>
        <w:rPr>
          <w:rFonts w:ascii="Times New Roman" w:eastAsia="Times New Roman" w:hAnsi="Times New Roman" w:cs="Times New Roman"/>
          <w:color w:val="000000"/>
          <w:sz w:val="28"/>
          <w:szCs w:val="28"/>
          <w:lang w:val="kk-KZ" w:eastAsia="ru-RU"/>
        </w:rPr>
      </w:pPr>
    </w:p>
    <w:p w14:paraId="03069144" w14:textId="2DFF8C89" w:rsidR="0015069E" w:rsidRPr="00C47FA5" w:rsidRDefault="0015069E" w:rsidP="00143B54">
      <w:pPr>
        <w:spacing w:after="0" w:line="240" w:lineRule="auto"/>
        <w:ind w:firstLine="708"/>
        <w:jc w:val="both"/>
        <w:rPr>
          <w:rFonts w:ascii="Times New Roman" w:eastAsia="Times New Roman" w:hAnsi="Times New Roman" w:cs="Times New Roman"/>
          <w:color w:val="000000"/>
          <w:sz w:val="28"/>
          <w:szCs w:val="28"/>
          <w:lang w:val="kk-KZ" w:eastAsia="ru-RU"/>
        </w:rPr>
      </w:pPr>
    </w:p>
    <w:p w14:paraId="6D780D39" w14:textId="77777777" w:rsidR="0015069E" w:rsidRPr="00C47FA5" w:rsidRDefault="0015069E" w:rsidP="00143B54">
      <w:pPr>
        <w:spacing w:after="0" w:line="240" w:lineRule="auto"/>
        <w:ind w:firstLine="708"/>
        <w:jc w:val="both"/>
        <w:rPr>
          <w:rFonts w:ascii="Times New Roman" w:eastAsia="Times New Roman" w:hAnsi="Times New Roman" w:cs="Times New Roman"/>
          <w:color w:val="000000"/>
          <w:sz w:val="28"/>
          <w:szCs w:val="28"/>
          <w:lang w:val="kk-KZ" w:eastAsia="ru-RU"/>
        </w:rPr>
      </w:pPr>
    </w:p>
    <w:p w14:paraId="2A523468" w14:textId="79D82A3E" w:rsidR="0015069E" w:rsidRPr="00C47FA5" w:rsidRDefault="0015069E" w:rsidP="00143B54">
      <w:pPr>
        <w:spacing w:after="0" w:line="240" w:lineRule="auto"/>
        <w:ind w:firstLine="708"/>
        <w:jc w:val="both"/>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lastRenderedPageBreak/>
        <w:t>5-кесте.</w:t>
      </w:r>
    </w:p>
    <w:tbl>
      <w:tblPr>
        <w:tblW w:w="7286" w:type="dxa"/>
        <w:tblCellSpacing w:w="0" w:type="dxa"/>
        <w:tblInd w:w="1233" w:type="dxa"/>
        <w:tblCellMar>
          <w:left w:w="0" w:type="dxa"/>
          <w:right w:w="0" w:type="dxa"/>
        </w:tblCellMar>
        <w:tblLook w:val="04A0" w:firstRow="1" w:lastRow="0" w:firstColumn="1" w:lastColumn="0" w:noHBand="0" w:noVBand="1"/>
      </w:tblPr>
      <w:tblGrid>
        <w:gridCol w:w="1999"/>
        <w:gridCol w:w="2947"/>
        <w:gridCol w:w="2340"/>
      </w:tblGrid>
      <w:tr w:rsidR="0015069E" w:rsidRPr="00C47FA5" w14:paraId="35211F5D" w14:textId="77777777" w:rsidTr="0015069E">
        <w:trPr>
          <w:trHeight w:val="315"/>
          <w:tblCellSpacing w:w="0" w:type="dxa"/>
        </w:trPr>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hideMark/>
          </w:tcPr>
          <w:p w14:paraId="2EB13F8A" w14:textId="77777777" w:rsidR="0015069E" w:rsidRPr="00C47FA5" w:rsidRDefault="0015069E" w:rsidP="00143B54">
            <w:pPr>
              <w:spacing w:after="0" w:line="240" w:lineRule="auto"/>
              <w:jc w:val="center"/>
              <w:rPr>
                <w:rFonts w:ascii="Times New Roman" w:eastAsia="Times New Roman" w:hAnsi="Times New Roman" w:cs="Times New Roman"/>
                <w:sz w:val="28"/>
                <w:szCs w:val="28"/>
                <w:lang w:eastAsia="ru-RU"/>
              </w:rPr>
            </w:pPr>
            <w:r w:rsidRPr="00C47FA5">
              <w:rPr>
                <w:rFonts w:ascii="Times New Roman" w:eastAsia="Times New Roman" w:hAnsi="Times New Roman" w:cs="Times New Roman"/>
                <w:sz w:val="28"/>
                <w:szCs w:val="28"/>
                <w:lang w:eastAsia="ru-RU"/>
              </w:rPr>
              <w:t>Фильмдер саны</w:t>
            </w:r>
          </w:p>
        </w:tc>
        <w:tc>
          <w:tcPr>
            <w:tcW w:w="0" w:type="auto"/>
            <w:tcBorders>
              <w:top w:val="single" w:sz="6" w:space="0" w:color="000000"/>
              <w:bottom w:val="single" w:sz="6" w:space="0" w:color="000000"/>
              <w:right w:val="single" w:sz="6" w:space="0" w:color="000000"/>
            </w:tcBorders>
            <w:tcMar>
              <w:top w:w="30" w:type="dxa"/>
              <w:left w:w="45" w:type="dxa"/>
              <w:bottom w:w="30" w:type="dxa"/>
              <w:right w:w="45" w:type="dxa"/>
            </w:tcMar>
            <w:hideMark/>
          </w:tcPr>
          <w:p w14:paraId="60DF6F17" w14:textId="77777777" w:rsidR="0015069E" w:rsidRPr="00C47FA5" w:rsidRDefault="0015069E" w:rsidP="00143B54">
            <w:pPr>
              <w:spacing w:after="0" w:line="240" w:lineRule="auto"/>
              <w:jc w:val="center"/>
              <w:rPr>
                <w:rFonts w:ascii="Times New Roman" w:eastAsia="Times New Roman" w:hAnsi="Times New Roman" w:cs="Times New Roman"/>
                <w:sz w:val="28"/>
                <w:szCs w:val="28"/>
                <w:lang w:eastAsia="ru-RU"/>
              </w:rPr>
            </w:pPr>
            <w:r w:rsidRPr="00C47FA5">
              <w:rPr>
                <w:rFonts w:ascii="Times New Roman" w:eastAsia="Times New Roman" w:hAnsi="Times New Roman" w:cs="Times New Roman"/>
                <w:sz w:val="28"/>
                <w:szCs w:val="28"/>
                <w:lang w:eastAsia="ru-RU"/>
              </w:rPr>
              <w:t>"Freedom Movie" клубы</w:t>
            </w:r>
          </w:p>
        </w:tc>
        <w:tc>
          <w:tcPr>
            <w:tcW w:w="0" w:type="auto"/>
            <w:tcBorders>
              <w:top w:val="single" w:sz="6" w:space="0" w:color="000000"/>
              <w:bottom w:val="single" w:sz="6" w:space="0" w:color="000000"/>
              <w:right w:val="single" w:sz="6" w:space="0" w:color="000000"/>
            </w:tcBorders>
            <w:tcMar>
              <w:top w:w="30" w:type="dxa"/>
              <w:left w:w="45" w:type="dxa"/>
              <w:bottom w:w="30" w:type="dxa"/>
              <w:right w:w="45" w:type="dxa"/>
            </w:tcMar>
            <w:hideMark/>
          </w:tcPr>
          <w:p w14:paraId="76B5BD03" w14:textId="77777777" w:rsidR="0015069E" w:rsidRPr="00C47FA5" w:rsidRDefault="0015069E" w:rsidP="00143B54">
            <w:pPr>
              <w:spacing w:after="0" w:line="240" w:lineRule="auto"/>
              <w:jc w:val="center"/>
              <w:rPr>
                <w:rFonts w:ascii="Times New Roman" w:eastAsia="Times New Roman" w:hAnsi="Times New Roman" w:cs="Times New Roman"/>
                <w:sz w:val="28"/>
                <w:szCs w:val="28"/>
                <w:lang w:eastAsia="ru-RU"/>
              </w:rPr>
            </w:pPr>
            <w:r w:rsidRPr="00C47FA5">
              <w:rPr>
                <w:rFonts w:ascii="Times New Roman" w:eastAsia="Times New Roman" w:hAnsi="Times New Roman" w:cs="Times New Roman"/>
                <w:sz w:val="28"/>
                <w:szCs w:val="28"/>
                <w:lang w:eastAsia="ru-RU"/>
              </w:rPr>
              <w:t>"New Look" клубы</w:t>
            </w:r>
          </w:p>
        </w:tc>
      </w:tr>
      <w:tr w:rsidR="0015069E" w:rsidRPr="00C47FA5" w14:paraId="1961130F" w14:textId="77777777" w:rsidTr="0015069E">
        <w:trPr>
          <w:trHeight w:val="315"/>
          <w:tblCellSpacing w:w="0" w:type="dxa"/>
        </w:trPr>
        <w:tc>
          <w:tcPr>
            <w:tcW w:w="0" w:type="auto"/>
            <w:tcBorders>
              <w:left w:val="single" w:sz="6" w:space="0" w:color="000000"/>
              <w:bottom w:val="single" w:sz="6" w:space="0" w:color="000000"/>
              <w:right w:val="single" w:sz="6" w:space="0" w:color="000000"/>
            </w:tcBorders>
            <w:tcMar>
              <w:top w:w="30" w:type="dxa"/>
              <w:left w:w="45" w:type="dxa"/>
              <w:bottom w:w="30" w:type="dxa"/>
              <w:right w:w="45" w:type="dxa"/>
            </w:tcMar>
            <w:hideMark/>
          </w:tcPr>
          <w:p w14:paraId="52BD159D" w14:textId="77777777" w:rsidR="0015069E" w:rsidRPr="00C47FA5" w:rsidRDefault="0015069E" w:rsidP="00143B54">
            <w:pPr>
              <w:spacing w:after="0" w:line="240" w:lineRule="auto"/>
              <w:jc w:val="center"/>
              <w:rPr>
                <w:rFonts w:ascii="Times New Roman" w:eastAsia="Times New Roman" w:hAnsi="Times New Roman" w:cs="Times New Roman"/>
                <w:sz w:val="28"/>
                <w:szCs w:val="28"/>
                <w:lang w:eastAsia="ru-RU"/>
              </w:rPr>
            </w:pPr>
            <w:r w:rsidRPr="00C47FA5">
              <w:rPr>
                <w:rFonts w:ascii="Times New Roman" w:eastAsia="Times New Roman" w:hAnsi="Times New Roman" w:cs="Times New Roman"/>
                <w:sz w:val="28"/>
                <w:szCs w:val="28"/>
                <w:lang w:eastAsia="ru-RU"/>
              </w:rPr>
              <w:t>0</w:t>
            </w:r>
          </w:p>
        </w:tc>
        <w:tc>
          <w:tcPr>
            <w:tcW w:w="0" w:type="auto"/>
            <w:tcBorders>
              <w:bottom w:val="single" w:sz="6" w:space="0" w:color="000000"/>
              <w:right w:val="single" w:sz="6" w:space="0" w:color="000000"/>
            </w:tcBorders>
            <w:tcMar>
              <w:top w:w="30" w:type="dxa"/>
              <w:left w:w="45" w:type="dxa"/>
              <w:bottom w:w="30" w:type="dxa"/>
              <w:right w:w="45" w:type="dxa"/>
            </w:tcMar>
            <w:hideMark/>
          </w:tcPr>
          <w:p w14:paraId="3AF31847" w14:textId="77777777" w:rsidR="0015069E" w:rsidRPr="00C47FA5" w:rsidRDefault="0015069E" w:rsidP="00143B54">
            <w:pPr>
              <w:spacing w:after="0" w:line="240" w:lineRule="auto"/>
              <w:jc w:val="center"/>
              <w:rPr>
                <w:rFonts w:ascii="Times New Roman" w:eastAsia="Times New Roman" w:hAnsi="Times New Roman" w:cs="Times New Roman"/>
                <w:sz w:val="28"/>
                <w:szCs w:val="28"/>
                <w:lang w:eastAsia="ru-RU"/>
              </w:rPr>
            </w:pPr>
            <w:r w:rsidRPr="00C47FA5">
              <w:rPr>
                <w:rFonts w:ascii="Times New Roman" w:eastAsia="Times New Roman" w:hAnsi="Times New Roman" w:cs="Times New Roman"/>
                <w:sz w:val="28"/>
                <w:szCs w:val="28"/>
                <w:lang w:eastAsia="ru-RU"/>
              </w:rPr>
              <w:t>9000</w:t>
            </w:r>
          </w:p>
        </w:tc>
        <w:tc>
          <w:tcPr>
            <w:tcW w:w="0" w:type="auto"/>
            <w:tcBorders>
              <w:bottom w:val="single" w:sz="6" w:space="0" w:color="000000"/>
              <w:right w:val="single" w:sz="6" w:space="0" w:color="000000"/>
            </w:tcBorders>
            <w:tcMar>
              <w:top w:w="30" w:type="dxa"/>
              <w:left w:w="45" w:type="dxa"/>
              <w:bottom w:w="30" w:type="dxa"/>
              <w:right w:w="45" w:type="dxa"/>
            </w:tcMar>
            <w:hideMark/>
          </w:tcPr>
          <w:p w14:paraId="1AF73962" w14:textId="77777777" w:rsidR="0015069E" w:rsidRPr="00C47FA5" w:rsidRDefault="0015069E" w:rsidP="00143B54">
            <w:pPr>
              <w:spacing w:after="0" w:line="240" w:lineRule="auto"/>
              <w:jc w:val="center"/>
              <w:rPr>
                <w:rFonts w:ascii="Times New Roman" w:eastAsia="Times New Roman" w:hAnsi="Times New Roman" w:cs="Times New Roman"/>
                <w:sz w:val="28"/>
                <w:szCs w:val="28"/>
                <w:lang w:eastAsia="ru-RU"/>
              </w:rPr>
            </w:pPr>
            <w:r w:rsidRPr="00C47FA5">
              <w:rPr>
                <w:rFonts w:ascii="Times New Roman" w:eastAsia="Times New Roman" w:hAnsi="Times New Roman" w:cs="Times New Roman"/>
                <w:sz w:val="28"/>
                <w:szCs w:val="28"/>
                <w:lang w:eastAsia="ru-RU"/>
              </w:rPr>
              <w:t>0</w:t>
            </w:r>
          </w:p>
        </w:tc>
      </w:tr>
      <w:tr w:rsidR="0015069E" w:rsidRPr="00C47FA5" w14:paraId="19B0A561" w14:textId="77777777" w:rsidTr="0015069E">
        <w:trPr>
          <w:trHeight w:val="315"/>
          <w:tblCellSpacing w:w="0" w:type="dxa"/>
        </w:trPr>
        <w:tc>
          <w:tcPr>
            <w:tcW w:w="0" w:type="auto"/>
            <w:tcBorders>
              <w:left w:val="single" w:sz="6" w:space="0" w:color="000000"/>
              <w:bottom w:val="single" w:sz="6" w:space="0" w:color="000000"/>
              <w:right w:val="single" w:sz="6" w:space="0" w:color="000000"/>
            </w:tcBorders>
            <w:tcMar>
              <w:top w:w="30" w:type="dxa"/>
              <w:left w:w="45" w:type="dxa"/>
              <w:bottom w:w="30" w:type="dxa"/>
              <w:right w:w="45" w:type="dxa"/>
            </w:tcMar>
            <w:hideMark/>
          </w:tcPr>
          <w:p w14:paraId="3C24F19A" w14:textId="77777777" w:rsidR="0015069E" w:rsidRPr="00C47FA5" w:rsidRDefault="0015069E" w:rsidP="00143B54">
            <w:pPr>
              <w:spacing w:after="0" w:line="240" w:lineRule="auto"/>
              <w:jc w:val="center"/>
              <w:rPr>
                <w:rFonts w:ascii="Times New Roman" w:eastAsia="Times New Roman" w:hAnsi="Times New Roman" w:cs="Times New Roman"/>
                <w:sz w:val="28"/>
                <w:szCs w:val="28"/>
                <w:lang w:eastAsia="ru-RU"/>
              </w:rPr>
            </w:pPr>
            <w:r w:rsidRPr="00C47FA5">
              <w:rPr>
                <w:rFonts w:ascii="Times New Roman" w:eastAsia="Times New Roman" w:hAnsi="Times New Roman" w:cs="Times New Roman"/>
                <w:sz w:val="28"/>
                <w:szCs w:val="28"/>
                <w:lang w:eastAsia="ru-RU"/>
              </w:rPr>
              <w:t>1</w:t>
            </w:r>
          </w:p>
        </w:tc>
        <w:tc>
          <w:tcPr>
            <w:tcW w:w="0" w:type="auto"/>
            <w:tcBorders>
              <w:bottom w:val="single" w:sz="6" w:space="0" w:color="000000"/>
              <w:right w:val="single" w:sz="6" w:space="0" w:color="000000"/>
            </w:tcBorders>
            <w:tcMar>
              <w:top w:w="30" w:type="dxa"/>
              <w:left w:w="45" w:type="dxa"/>
              <w:bottom w:w="30" w:type="dxa"/>
              <w:right w:w="45" w:type="dxa"/>
            </w:tcMar>
            <w:hideMark/>
          </w:tcPr>
          <w:p w14:paraId="705581E6" w14:textId="77777777" w:rsidR="0015069E" w:rsidRPr="00C47FA5" w:rsidRDefault="0015069E" w:rsidP="00143B54">
            <w:pPr>
              <w:spacing w:after="0" w:line="240" w:lineRule="auto"/>
              <w:jc w:val="center"/>
              <w:rPr>
                <w:rFonts w:ascii="Times New Roman" w:eastAsia="Times New Roman" w:hAnsi="Times New Roman" w:cs="Times New Roman"/>
                <w:sz w:val="28"/>
                <w:szCs w:val="28"/>
                <w:lang w:eastAsia="ru-RU"/>
              </w:rPr>
            </w:pPr>
            <w:r w:rsidRPr="00C47FA5">
              <w:rPr>
                <w:rFonts w:ascii="Times New Roman" w:eastAsia="Times New Roman" w:hAnsi="Times New Roman" w:cs="Times New Roman"/>
                <w:sz w:val="28"/>
                <w:szCs w:val="28"/>
                <w:lang w:eastAsia="ru-RU"/>
              </w:rPr>
              <w:t>11790</w:t>
            </w:r>
          </w:p>
        </w:tc>
        <w:tc>
          <w:tcPr>
            <w:tcW w:w="0" w:type="auto"/>
            <w:tcBorders>
              <w:bottom w:val="single" w:sz="6" w:space="0" w:color="000000"/>
              <w:right w:val="single" w:sz="6" w:space="0" w:color="000000"/>
            </w:tcBorders>
            <w:tcMar>
              <w:top w:w="30" w:type="dxa"/>
              <w:left w:w="45" w:type="dxa"/>
              <w:bottom w:w="30" w:type="dxa"/>
              <w:right w:w="45" w:type="dxa"/>
            </w:tcMar>
            <w:hideMark/>
          </w:tcPr>
          <w:p w14:paraId="1B655668" w14:textId="77777777" w:rsidR="0015069E" w:rsidRPr="00C47FA5" w:rsidRDefault="0015069E" w:rsidP="00143B54">
            <w:pPr>
              <w:spacing w:after="0" w:line="240" w:lineRule="auto"/>
              <w:jc w:val="center"/>
              <w:rPr>
                <w:rFonts w:ascii="Times New Roman" w:eastAsia="Times New Roman" w:hAnsi="Times New Roman" w:cs="Times New Roman"/>
                <w:sz w:val="28"/>
                <w:szCs w:val="28"/>
                <w:lang w:eastAsia="ru-RU"/>
              </w:rPr>
            </w:pPr>
            <w:r w:rsidRPr="00C47FA5">
              <w:rPr>
                <w:rFonts w:ascii="Times New Roman" w:eastAsia="Times New Roman" w:hAnsi="Times New Roman" w:cs="Times New Roman"/>
                <w:sz w:val="28"/>
                <w:szCs w:val="28"/>
                <w:lang w:eastAsia="ru-RU"/>
              </w:rPr>
              <w:t>3650</w:t>
            </w:r>
          </w:p>
        </w:tc>
      </w:tr>
      <w:tr w:rsidR="0015069E" w:rsidRPr="00C47FA5" w14:paraId="41B07BEB" w14:textId="77777777" w:rsidTr="0015069E">
        <w:trPr>
          <w:trHeight w:val="315"/>
          <w:tblCellSpacing w:w="0" w:type="dxa"/>
        </w:trPr>
        <w:tc>
          <w:tcPr>
            <w:tcW w:w="0" w:type="auto"/>
            <w:tcBorders>
              <w:left w:val="single" w:sz="6" w:space="0" w:color="000000"/>
              <w:bottom w:val="single" w:sz="6" w:space="0" w:color="000000"/>
              <w:right w:val="single" w:sz="6" w:space="0" w:color="000000"/>
            </w:tcBorders>
            <w:tcMar>
              <w:top w:w="30" w:type="dxa"/>
              <w:left w:w="45" w:type="dxa"/>
              <w:bottom w:w="30" w:type="dxa"/>
              <w:right w:w="45" w:type="dxa"/>
            </w:tcMar>
            <w:hideMark/>
          </w:tcPr>
          <w:p w14:paraId="28C54CA9" w14:textId="77777777" w:rsidR="0015069E" w:rsidRPr="00C47FA5" w:rsidRDefault="0015069E" w:rsidP="00143B54">
            <w:pPr>
              <w:spacing w:after="0" w:line="240" w:lineRule="auto"/>
              <w:jc w:val="center"/>
              <w:rPr>
                <w:rFonts w:ascii="Times New Roman" w:eastAsia="Times New Roman" w:hAnsi="Times New Roman" w:cs="Times New Roman"/>
                <w:sz w:val="28"/>
                <w:szCs w:val="28"/>
                <w:lang w:eastAsia="ru-RU"/>
              </w:rPr>
            </w:pPr>
            <w:r w:rsidRPr="00C47FA5">
              <w:rPr>
                <w:rFonts w:ascii="Times New Roman" w:eastAsia="Times New Roman" w:hAnsi="Times New Roman" w:cs="Times New Roman"/>
                <w:sz w:val="28"/>
                <w:szCs w:val="28"/>
                <w:lang w:eastAsia="ru-RU"/>
              </w:rPr>
              <w:t>2</w:t>
            </w:r>
          </w:p>
        </w:tc>
        <w:tc>
          <w:tcPr>
            <w:tcW w:w="0" w:type="auto"/>
            <w:tcBorders>
              <w:bottom w:val="single" w:sz="6" w:space="0" w:color="000000"/>
              <w:right w:val="single" w:sz="6" w:space="0" w:color="000000"/>
            </w:tcBorders>
            <w:tcMar>
              <w:top w:w="30" w:type="dxa"/>
              <w:left w:w="45" w:type="dxa"/>
              <w:bottom w:w="30" w:type="dxa"/>
              <w:right w:w="45" w:type="dxa"/>
            </w:tcMar>
            <w:hideMark/>
          </w:tcPr>
          <w:p w14:paraId="341AC1BE" w14:textId="77777777" w:rsidR="0015069E" w:rsidRPr="00C47FA5" w:rsidRDefault="0015069E" w:rsidP="00143B54">
            <w:pPr>
              <w:spacing w:after="0" w:line="240" w:lineRule="auto"/>
              <w:jc w:val="center"/>
              <w:rPr>
                <w:rFonts w:ascii="Times New Roman" w:eastAsia="Times New Roman" w:hAnsi="Times New Roman" w:cs="Times New Roman"/>
                <w:sz w:val="28"/>
                <w:szCs w:val="28"/>
                <w:lang w:eastAsia="ru-RU"/>
              </w:rPr>
            </w:pPr>
            <w:r w:rsidRPr="00C47FA5">
              <w:rPr>
                <w:rFonts w:ascii="Times New Roman" w:eastAsia="Times New Roman" w:hAnsi="Times New Roman" w:cs="Times New Roman"/>
                <w:sz w:val="28"/>
                <w:szCs w:val="28"/>
                <w:lang w:eastAsia="ru-RU"/>
              </w:rPr>
              <w:t>14580</w:t>
            </w:r>
          </w:p>
        </w:tc>
        <w:tc>
          <w:tcPr>
            <w:tcW w:w="0" w:type="auto"/>
            <w:tcBorders>
              <w:bottom w:val="single" w:sz="6" w:space="0" w:color="000000"/>
              <w:right w:val="single" w:sz="6" w:space="0" w:color="000000"/>
            </w:tcBorders>
            <w:tcMar>
              <w:top w:w="30" w:type="dxa"/>
              <w:left w:w="45" w:type="dxa"/>
              <w:bottom w:w="30" w:type="dxa"/>
              <w:right w:w="45" w:type="dxa"/>
            </w:tcMar>
            <w:hideMark/>
          </w:tcPr>
          <w:p w14:paraId="01876168" w14:textId="77777777" w:rsidR="0015069E" w:rsidRPr="00C47FA5" w:rsidRDefault="0015069E" w:rsidP="00143B54">
            <w:pPr>
              <w:spacing w:after="0" w:line="240" w:lineRule="auto"/>
              <w:jc w:val="center"/>
              <w:rPr>
                <w:rFonts w:ascii="Times New Roman" w:eastAsia="Times New Roman" w:hAnsi="Times New Roman" w:cs="Times New Roman"/>
                <w:sz w:val="28"/>
                <w:szCs w:val="28"/>
                <w:lang w:eastAsia="ru-RU"/>
              </w:rPr>
            </w:pPr>
            <w:r w:rsidRPr="00C47FA5">
              <w:rPr>
                <w:rFonts w:ascii="Times New Roman" w:eastAsia="Times New Roman" w:hAnsi="Times New Roman" w:cs="Times New Roman"/>
                <w:sz w:val="28"/>
                <w:szCs w:val="28"/>
                <w:lang w:eastAsia="ru-RU"/>
              </w:rPr>
              <w:t>7300</w:t>
            </w:r>
          </w:p>
        </w:tc>
      </w:tr>
      <w:tr w:rsidR="0015069E" w:rsidRPr="00C47FA5" w14:paraId="3617A8EE" w14:textId="77777777" w:rsidTr="0015069E">
        <w:trPr>
          <w:trHeight w:val="315"/>
          <w:tblCellSpacing w:w="0" w:type="dxa"/>
        </w:trPr>
        <w:tc>
          <w:tcPr>
            <w:tcW w:w="0" w:type="auto"/>
            <w:tcBorders>
              <w:left w:val="single" w:sz="6" w:space="0" w:color="000000"/>
              <w:bottom w:val="single" w:sz="6" w:space="0" w:color="000000"/>
              <w:right w:val="single" w:sz="6" w:space="0" w:color="000000"/>
            </w:tcBorders>
            <w:tcMar>
              <w:top w:w="30" w:type="dxa"/>
              <w:left w:w="45" w:type="dxa"/>
              <w:bottom w:w="30" w:type="dxa"/>
              <w:right w:w="45" w:type="dxa"/>
            </w:tcMar>
            <w:hideMark/>
          </w:tcPr>
          <w:p w14:paraId="2A8EB580" w14:textId="77777777" w:rsidR="0015069E" w:rsidRPr="00C47FA5" w:rsidRDefault="0015069E" w:rsidP="00143B54">
            <w:pPr>
              <w:spacing w:after="0" w:line="240" w:lineRule="auto"/>
              <w:jc w:val="center"/>
              <w:rPr>
                <w:rFonts w:ascii="Times New Roman" w:eastAsia="Times New Roman" w:hAnsi="Times New Roman" w:cs="Times New Roman"/>
                <w:sz w:val="28"/>
                <w:szCs w:val="28"/>
                <w:lang w:eastAsia="ru-RU"/>
              </w:rPr>
            </w:pPr>
            <w:r w:rsidRPr="00C47FA5">
              <w:rPr>
                <w:rFonts w:ascii="Times New Roman" w:eastAsia="Times New Roman" w:hAnsi="Times New Roman" w:cs="Times New Roman"/>
                <w:sz w:val="28"/>
                <w:szCs w:val="28"/>
                <w:lang w:eastAsia="ru-RU"/>
              </w:rPr>
              <w:t>3</w:t>
            </w:r>
          </w:p>
        </w:tc>
        <w:tc>
          <w:tcPr>
            <w:tcW w:w="0" w:type="auto"/>
            <w:tcBorders>
              <w:bottom w:val="single" w:sz="6" w:space="0" w:color="000000"/>
              <w:right w:val="single" w:sz="6" w:space="0" w:color="000000"/>
            </w:tcBorders>
            <w:tcMar>
              <w:top w:w="30" w:type="dxa"/>
              <w:left w:w="45" w:type="dxa"/>
              <w:bottom w:w="30" w:type="dxa"/>
              <w:right w:w="45" w:type="dxa"/>
            </w:tcMar>
            <w:hideMark/>
          </w:tcPr>
          <w:p w14:paraId="3FD5A73F" w14:textId="77777777" w:rsidR="0015069E" w:rsidRPr="00C47FA5" w:rsidRDefault="0015069E" w:rsidP="00143B54">
            <w:pPr>
              <w:spacing w:after="0" w:line="240" w:lineRule="auto"/>
              <w:jc w:val="center"/>
              <w:rPr>
                <w:rFonts w:ascii="Times New Roman" w:eastAsia="Times New Roman" w:hAnsi="Times New Roman" w:cs="Times New Roman"/>
                <w:sz w:val="28"/>
                <w:szCs w:val="28"/>
                <w:lang w:eastAsia="ru-RU"/>
              </w:rPr>
            </w:pPr>
            <w:r w:rsidRPr="00C47FA5">
              <w:rPr>
                <w:rFonts w:ascii="Times New Roman" w:eastAsia="Times New Roman" w:hAnsi="Times New Roman" w:cs="Times New Roman"/>
                <w:sz w:val="28"/>
                <w:szCs w:val="28"/>
                <w:lang w:eastAsia="ru-RU"/>
              </w:rPr>
              <w:t>17370</w:t>
            </w:r>
          </w:p>
        </w:tc>
        <w:tc>
          <w:tcPr>
            <w:tcW w:w="0" w:type="auto"/>
            <w:tcBorders>
              <w:bottom w:val="single" w:sz="6" w:space="0" w:color="000000"/>
              <w:right w:val="single" w:sz="6" w:space="0" w:color="000000"/>
            </w:tcBorders>
            <w:tcMar>
              <w:top w:w="30" w:type="dxa"/>
              <w:left w:w="45" w:type="dxa"/>
              <w:bottom w:w="30" w:type="dxa"/>
              <w:right w:w="45" w:type="dxa"/>
            </w:tcMar>
            <w:hideMark/>
          </w:tcPr>
          <w:p w14:paraId="027DFB20" w14:textId="77777777" w:rsidR="0015069E" w:rsidRPr="00C47FA5" w:rsidRDefault="0015069E" w:rsidP="00143B54">
            <w:pPr>
              <w:spacing w:after="0" w:line="240" w:lineRule="auto"/>
              <w:jc w:val="center"/>
              <w:rPr>
                <w:rFonts w:ascii="Times New Roman" w:eastAsia="Times New Roman" w:hAnsi="Times New Roman" w:cs="Times New Roman"/>
                <w:sz w:val="28"/>
                <w:szCs w:val="28"/>
                <w:lang w:eastAsia="ru-RU"/>
              </w:rPr>
            </w:pPr>
            <w:r w:rsidRPr="00C47FA5">
              <w:rPr>
                <w:rFonts w:ascii="Times New Roman" w:eastAsia="Times New Roman" w:hAnsi="Times New Roman" w:cs="Times New Roman"/>
                <w:sz w:val="28"/>
                <w:szCs w:val="28"/>
                <w:lang w:eastAsia="ru-RU"/>
              </w:rPr>
              <w:t>10950</w:t>
            </w:r>
          </w:p>
        </w:tc>
      </w:tr>
      <w:tr w:rsidR="0015069E" w:rsidRPr="00C47FA5" w14:paraId="060CD80D" w14:textId="77777777" w:rsidTr="0015069E">
        <w:trPr>
          <w:trHeight w:val="315"/>
          <w:tblCellSpacing w:w="0" w:type="dxa"/>
        </w:trPr>
        <w:tc>
          <w:tcPr>
            <w:tcW w:w="0" w:type="auto"/>
            <w:tcBorders>
              <w:left w:val="single" w:sz="6" w:space="0" w:color="000000"/>
              <w:bottom w:val="single" w:sz="6" w:space="0" w:color="000000"/>
              <w:right w:val="single" w:sz="6" w:space="0" w:color="000000"/>
            </w:tcBorders>
            <w:tcMar>
              <w:top w:w="30" w:type="dxa"/>
              <w:left w:w="45" w:type="dxa"/>
              <w:bottom w:w="30" w:type="dxa"/>
              <w:right w:w="45" w:type="dxa"/>
            </w:tcMar>
            <w:hideMark/>
          </w:tcPr>
          <w:p w14:paraId="44B8960B" w14:textId="77777777" w:rsidR="0015069E" w:rsidRPr="00C47FA5" w:rsidRDefault="0015069E" w:rsidP="00143B54">
            <w:pPr>
              <w:spacing w:after="0" w:line="240" w:lineRule="auto"/>
              <w:jc w:val="center"/>
              <w:rPr>
                <w:rFonts w:ascii="Times New Roman" w:eastAsia="Times New Roman" w:hAnsi="Times New Roman" w:cs="Times New Roman"/>
                <w:sz w:val="28"/>
                <w:szCs w:val="28"/>
                <w:lang w:eastAsia="ru-RU"/>
              </w:rPr>
            </w:pPr>
            <w:r w:rsidRPr="00C47FA5">
              <w:rPr>
                <w:rFonts w:ascii="Times New Roman" w:eastAsia="Times New Roman" w:hAnsi="Times New Roman" w:cs="Times New Roman"/>
                <w:sz w:val="28"/>
                <w:szCs w:val="28"/>
                <w:lang w:eastAsia="ru-RU"/>
              </w:rPr>
              <w:t>4</w:t>
            </w:r>
          </w:p>
        </w:tc>
        <w:tc>
          <w:tcPr>
            <w:tcW w:w="0" w:type="auto"/>
            <w:tcBorders>
              <w:bottom w:val="single" w:sz="6" w:space="0" w:color="000000"/>
              <w:right w:val="single" w:sz="6" w:space="0" w:color="000000"/>
            </w:tcBorders>
            <w:tcMar>
              <w:top w:w="30" w:type="dxa"/>
              <w:left w:w="45" w:type="dxa"/>
              <w:bottom w:w="30" w:type="dxa"/>
              <w:right w:w="45" w:type="dxa"/>
            </w:tcMar>
            <w:hideMark/>
          </w:tcPr>
          <w:p w14:paraId="7860FDD5" w14:textId="77777777" w:rsidR="0015069E" w:rsidRPr="00C47FA5" w:rsidRDefault="0015069E" w:rsidP="00143B54">
            <w:pPr>
              <w:spacing w:after="0" w:line="240" w:lineRule="auto"/>
              <w:jc w:val="center"/>
              <w:rPr>
                <w:rFonts w:ascii="Times New Roman" w:eastAsia="Times New Roman" w:hAnsi="Times New Roman" w:cs="Times New Roman"/>
                <w:sz w:val="28"/>
                <w:szCs w:val="28"/>
                <w:lang w:eastAsia="ru-RU"/>
              </w:rPr>
            </w:pPr>
            <w:r w:rsidRPr="00C47FA5">
              <w:rPr>
                <w:rFonts w:ascii="Times New Roman" w:eastAsia="Times New Roman" w:hAnsi="Times New Roman" w:cs="Times New Roman"/>
                <w:sz w:val="28"/>
                <w:szCs w:val="28"/>
                <w:lang w:eastAsia="ru-RU"/>
              </w:rPr>
              <w:t>20160</w:t>
            </w:r>
          </w:p>
        </w:tc>
        <w:tc>
          <w:tcPr>
            <w:tcW w:w="0" w:type="auto"/>
            <w:tcBorders>
              <w:bottom w:val="single" w:sz="6" w:space="0" w:color="000000"/>
              <w:right w:val="single" w:sz="6" w:space="0" w:color="000000"/>
            </w:tcBorders>
            <w:tcMar>
              <w:top w:w="30" w:type="dxa"/>
              <w:left w:w="45" w:type="dxa"/>
              <w:bottom w:w="30" w:type="dxa"/>
              <w:right w:w="45" w:type="dxa"/>
            </w:tcMar>
            <w:hideMark/>
          </w:tcPr>
          <w:p w14:paraId="3BF6CC6A" w14:textId="77777777" w:rsidR="0015069E" w:rsidRPr="00C47FA5" w:rsidRDefault="0015069E" w:rsidP="00143B54">
            <w:pPr>
              <w:spacing w:after="0" w:line="240" w:lineRule="auto"/>
              <w:jc w:val="center"/>
              <w:rPr>
                <w:rFonts w:ascii="Times New Roman" w:eastAsia="Times New Roman" w:hAnsi="Times New Roman" w:cs="Times New Roman"/>
                <w:sz w:val="28"/>
                <w:szCs w:val="28"/>
                <w:lang w:eastAsia="ru-RU"/>
              </w:rPr>
            </w:pPr>
            <w:r w:rsidRPr="00C47FA5">
              <w:rPr>
                <w:rFonts w:ascii="Times New Roman" w:eastAsia="Times New Roman" w:hAnsi="Times New Roman" w:cs="Times New Roman"/>
                <w:sz w:val="28"/>
                <w:szCs w:val="28"/>
                <w:lang w:eastAsia="ru-RU"/>
              </w:rPr>
              <w:t>14600</w:t>
            </w:r>
          </w:p>
        </w:tc>
      </w:tr>
      <w:tr w:rsidR="0015069E" w:rsidRPr="00C47FA5" w14:paraId="30F960E2" w14:textId="77777777" w:rsidTr="0015069E">
        <w:trPr>
          <w:trHeight w:val="315"/>
          <w:tblCellSpacing w:w="0" w:type="dxa"/>
        </w:trPr>
        <w:tc>
          <w:tcPr>
            <w:tcW w:w="0" w:type="auto"/>
            <w:tcBorders>
              <w:left w:val="single" w:sz="6" w:space="0" w:color="000000"/>
              <w:bottom w:val="single" w:sz="6" w:space="0" w:color="000000"/>
              <w:right w:val="single" w:sz="6" w:space="0" w:color="000000"/>
            </w:tcBorders>
            <w:tcMar>
              <w:top w:w="30" w:type="dxa"/>
              <w:left w:w="45" w:type="dxa"/>
              <w:bottom w:w="30" w:type="dxa"/>
              <w:right w:w="45" w:type="dxa"/>
            </w:tcMar>
            <w:hideMark/>
          </w:tcPr>
          <w:p w14:paraId="35C92086" w14:textId="77777777" w:rsidR="0015069E" w:rsidRPr="00C47FA5" w:rsidRDefault="0015069E" w:rsidP="00143B54">
            <w:pPr>
              <w:spacing w:after="0" w:line="240" w:lineRule="auto"/>
              <w:jc w:val="center"/>
              <w:rPr>
                <w:rFonts w:ascii="Times New Roman" w:eastAsia="Times New Roman" w:hAnsi="Times New Roman" w:cs="Times New Roman"/>
                <w:sz w:val="28"/>
                <w:szCs w:val="28"/>
                <w:lang w:eastAsia="ru-RU"/>
              </w:rPr>
            </w:pPr>
            <w:r w:rsidRPr="00C47FA5">
              <w:rPr>
                <w:rFonts w:ascii="Times New Roman" w:eastAsia="Times New Roman" w:hAnsi="Times New Roman" w:cs="Times New Roman"/>
                <w:sz w:val="28"/>
                <w:szCs w:val="28"/>
                <w:lang w:eastAsia="ru-RU"/>
              </w:rPr>
              <w:t>5</w:t>
            </w:r>
          </w:p>
        </w:tc>
        <w:tc>
          <w:tcPr>
            <w:tcW w:w="0" w:type="auto"/>
            <w:tcBorders>
              <w:bottom w:val="single" w:sz="6" w:space="0" w:color="000000"/>
              <w:right w:val="single" w:sz="6" w:space="0" w:color="000000"/>
            </w:tcBorders>
            <w:tcMar>
              <w:top w:w="30" w:type="dxa"/>
              <w:left w:w="45" w:type="dxa"/>
              <w:bottom w:w="30" w:type="dxa"/>
              <w:right w:w="45" w:type="dxa"/>
            </w:tcMar>
            <w:hideMark/>
          </w:tcPr>
          <w:p w14:paraId="7FF17830" w14:textId="77777777" w:rsidR="0015069E" w:rsidRPr="00C47FA5" w:rsidRDefault="0015069E" w:rsidP="00143B54">
            <w:pPr>
              <w:spacing w:after="0" w:line="240" w:lineRule="auto"/>
              <w:jc w:val="center"/>
              <w:rPr>
                <w:rFonts w:ascii="Times New Roman" w:eastAsia="Times New Roman" w:hAnsi="Times New Roman" w:cs="Times New Roman"/>
                <w:sz w:val="28"/>
                <w:szCs w:val="28"/>
                <w:lang w:eastAsia="ru-RU"/>
              </w:rPr>
            </w:pPr>
            <w:r w:rsidRPr="00C47FA5">
              <w:rPr>
                <w:rFonts w:ascii="Times New Roman" w:eastAsia="Times New Roman" w:hAnsi="Times New Roman" w:cs="Times New Roman"/>
                <w:sz w:val="28"/>
                <w:szCs w:val="28"/>
                <w:lang w:eastAsia="ru-RU"/>
              </w:rPr>
              <w:t>22950</w:t>
            </w:r>
          </w:p>
        </w:tc>
        <w:tc>
          <w:tcPr>
            <w:tcW w:w="0" w:type="auto"/>
            <w:tcBorders>
              <w:bottom w:val="single" w:sz="6" w:space="0" w:color="000000"/>
              <w:right w:val="single" w:sz="6" w:space="0" w:color="000000"/>
            </w:tcBorders>
            <w:tcMar>
              <w:top w:w="30" w:type="dxa"/>
              <w:left w:w="45" w:type="dxa"/>
              <w:bottom w:w="30" w:type="dxa"/>
              <w:right w:w="45" w:type="dxa"/>
            </w:tcMar>
            <w:hideMark/>
          </w:tcPr>
          <w:p w14:paraId="6D9CBC86" w14:textId="77777777" w:rsidR="0015069E" w:rsidRPr="00C47FA5" w:rsidRDefault="0015069E" w:rsidP="00143B54">
            <w:pPr>
              <w:spacing w:after="0" w:line="240" w:lineRule="auto"/>
              <w:jc w:val="center"/>
              <w:rPr>
                <w:rFonts w:ascii="Times New Roman" w:eastAsia="Times New Roman" w:hAnsi="Times New Roman" w:cs="Times New Roman"/>
                <w:sz w:val="28"/>
                <w:szCs w:val="28"/>
                <w:lang w:eastAsia="ru-RU"/>
              </w:rPr>
            </w:pPr>
            <w:r w:rsidRPr="00C47FA5">
              <w:rPr>
                <w:rFonts w:ascii="Times New Roman" w:eastAsia="Times New Roman" w:hAnsi="Times New Roman" w:cs="Times New Roman"/>
                <w:sz w:val="28"/>
                <w:szCs w:val="28"/>
                <w:lang w:eastAsia="ru-RU"/>
              </w:rPr>
              <w:t>18250</w:t>
            </w:r>
          </w:p>
        </w:tc>
      </w:tr>
      <w:tr w:rsidR="0015069E" w:rsidRPr="00C47FA5" w14:paraId="3273A569" w14:textId="77777777" w:rsidTr="0015069E">
        <w:trPr>
          <w:trHeight w:val="315"/>
          <w:tblCellSpacing w:w="0" w:type="dxa"/>
        </w:trPr>
        <w:tc>
          <w:tcPr>
            <w:tcW w:w="0" w:type="auto"/>
            <w:tcBorders>
              <w:left w:val="single" w:sz="6" w:space="0" w:color="000000"/>
              <w:bottom w:val="single" w:sz="6" w:space="0" w:color="000000"/>
              <w:right w:val="single" w:sz="6" w:space="0" w:color="000000"/>
            </w:tcBorders>
            <w:tcMar>
              <w:top w:w="30" w:type="dxa"/>
              <w:left w:w="45" w:type="dxa"/>
              <w:bottom w:w="30" w:type="dxa"/>
              <w:right w:w="45" w:type="dxa"/>
            </w:tcMar>
            <w:hideMark/>
          </w:tcPr>
          <w:p w14:paraId="6A068FD9" w14:textId="77777777" w:rsidR="0015069E" w:rsidRPr="00C47FA5" w:rsidRDefault="0015069E" w:rsidP="00143B54">
            <w:pPr>
              <w:spacing w:after="0" w:line="240" w:lineRule="auto"/>
              <w:jc w:val="center"/>
              <w:rPr>
                <w:rFonts w:ascii="Times New Roman" w:eastAsia="Times New Roman" w:hAnsi="Times New Roman" w:cs="Times New Roman"/>
                <w:sz w:val="28"/>
                <w:szCs w:val="28"/>
                <w:lang w:eastAsia="ru-RU"/>
              </w:rPr>
            </w:pPr>
            <w:r w:rsidRPr="00C47FA5">
              <w:rPr>
                <w:rFonts w:ascii="Times New Roman" w:eastAsia="Times New Roman" w:hAnsi="Times New Roman" w:cs="Times New Roman"/>
                <w:sz w:val="28"/>
                <w:szCs w:val="28"/>
                <w:lang w:eastAsia="ru-RU"/>
              </w:rPr>
              <w:t>6</w:t>
            </w:r>
          </w:p>
        </w:tc>
        <w:tc>
          <w:tcPr>
            <w:tcW w:w="0" w:type="auto"/>
            <w:tcBorders>
              <w:bottom w:val="single" w:sz="6" w:space="0" w:color="000000"/>
              <w:right w:val="single" w:sz="6" w:space="0" w:color="000000"/>
            </w:tcBorders>
            <w:tcMar>
              <w:top w:w="30" w:type="dxa"/>
              <w:left w:w="45" w:type="dxa"/>
              <w:bottom w:w="30" w:type="dxa"/>
              <w:right w:w="45" w:type="dxa"/>
            </w:tcMar>
            <w:hideMark/>
          </w:tcPr>
          <w:p w14:paraId="18C95831" w14:textId="77777777" w:rsidR="0015069E" w:rsidRPr="00C47FA5" w:rsidRDefault="0015069E" w:rsidP="00143B54">
            <w:pPr>
              <w:spacing w:after="0" w:line="240" w:lineRule="auto"/>
              <w:jc w:val="center"/>
              <w:rPr>
                <w:rFonts w:ascii="Times New Roman" w:eastAsia="Times New Roman" w:hAnsi="Times New Roman" w:cs="Times New Roman"/>
                <w:sz w:val="28"/>
                <w:szCs w:val="28"/>
                <w:lang w:eastAsia="ru-RU"/>
              </w:rPr>
            </w:pPr>
            <w:r w:rsidRPr="00C47FA5">
              <w:rPr>
                <w:rFonts w:ascii="Times New Roman" w:eastAsia="Times New Roman" w:hAnsi="Times New Roman" w:cs="Times New Roman"/>
                <w:sz w:val="28"/>
                <w:szCs w:val="28"/>
                <w:lang w:eastAsia="ru-RU"/>
              </w:rPr>
              <w:t>25740</w:t>
            </w:r>
          </w:p>
        </w:tc>
        <w:tc>
          <w:tcPr>
            <w:tcW w:w="0" w:type="auto"/>
            <w:tcBorders>
              <w:bottom w:val="single" w:sz="6" w:space="0" w:color="000000"/>
              <w:right w:val="single" w:sz="6" w:space="0" w:color="000000"/>
            </w:tcBorders>
            <w:tcMar>
              <w:top w:w="30" w:type="dxa"/>
              <w:left w:w="45" w:type="dxa"/>
              <w:bottom w:w="30" w:type="dxa"/>
              <w:right w:w="45" w:type="dxa"/>
            </w:tcMar>
            <w:hideMark/>
          </w:tcPr>
          <w:p w14:paraId="7F4919E7" w14:textId="77777777" w:rsidR="0015069E" w:rsidRPr="00C47FA5" w:rsidRDefault="0015069E" w:rsidP="00143B54">
            <w:pPr>
              <w:spacing w:after="0" w:line="240" w:lineRule="auto"/>
              <w:jc w:val="center"/>
              <w:rPr>
                <w:rFonts w:ascii="Times New Roman" w:eastAsia="Times New Roman" w:hAnsi="Times New Roman" w:cs="Times New Roman"/>
                <w:sz w:val="28"/>
                <w:szCs w:val="28"/>
                <w:lang w:eastAsia="ru-RU"/>
              </w:rPr>
            </w:pPr>
            <w:r w:rsidRPr="00C47FA5">
              <w:rPr>
                <w:rFonts w:ascii="Times New Roman" w:eastAsia="Times New Roman" w:hAnsi="Times New Roman" w:cs="Times New Roman"/>
                <w:sz w:val="28"/>
                <w:szCs w:val="28"/>
                <w:lang w:eastAsia="ru-RU"/>
              </w:rPr>
              <w:t>21900</w:t>
            </w:r>
          </w:p>
        </w:tc>
      </w:tr>
      <w:tr w:rsidR="0015069E" w:rsidRPr="00C47FA5" w14:paraId="7C410F7A" w14:textId="77777777" w:rsidTr="0015069E">
        <w:trPr>
          <w:trHeight w:val="315"/>
          <w:tblCellSpacing w:w="0" w:type="dxa"/>
        </w:trPr>
        <w:tc>
          <w:tcPr>
            <w:tcW w:w="0" w:type="auto"/>
            <w:tcBorders>
              <w:left w:val="single" w:sz="6" w:space="0" w:color="000000"/>
              <w:bottom w:val="single" w:sz="6" w:space="0" w:color="000000"/>
              <w:right w:val="single" w:sz="6" w:space="0" w:color="000000"/>
            </w:tcBorders>
            <w:tcMar>
              <w:top w:w="30" w:type="dxa"/>
              <w:left w:w="45" w:type="dxa"/>
              <w:bottom w:w="30" w:type="dxa"/>
              <w:right w:w="45" w:type="dxa"/>
            </w:tcMar>
            <w:hideMark/>
          </w:tcPr>
          <w:p w14:paraId="199D759A" w14:textId="77777777" w:rsidR="0015069E" w:rsidRPr="00C47FA5" w:rsidRDefault="0015069E" w:rsidP="00143B54">
            <w:pPr>
              <w:spacing w:after="0" w:line="240" w:lineRule="auto"/>
              <w:jc w:val="center"/>
              <w:rPr>
                <w:rFonts w:ascii="Times New Roman" w:eastAsia="Times New Roman" w:hAnsi="Times New Roman" w:cs="Times New Roman"/>
                <w:sz w:val="28"/>
                <w:szCs w:val="28"/>
                <w:lang w:eastAsia="ru-RU"/>
              </w:rPr>
            </w:pPr>
            <w:r w:rsidRPr="00C47FA5">
              <w:rPr>
                <w:rFonts w:ascii="Times New Roman" w:eastAsia="Times New Roman" w:hAnsi="Times New Roman" w:cs="Times New Roman"/>
                <w:sz w:val="28"/>
                <w:szCs w:val="28"/>
                <w:lang w:eastAsia="ru-RU"/>
              </w:rPr>
              <w:t>7</w:t>
            </w:r>
          </w:p>
        </w:tc>
        <w:tc>
          <w:tcPr>
            <w:tcW w:w="0" w:type="auto"/>
            <w:tcBorders>
              <w:bottom w:val="single" w:sz="6" w:space="0" w:color="000000"/>
              <w:right w:val="single" w:sz="6" w:space="0" w:color="000000"/>
            </w:tcBorders>
            <w:tcMar>
              <w:top w:w="30" w:type="dxa"/>
              <w:left w:w="45" w:type="dxa"/>
              <w:bottom w:w="30" w:type="dxa"/>
              <w:right w:w="45" w:type="dxa"/>
            </w:tcMar>
            <w:hideMark/>
          </w:tcPr>
          <w:p w14:paraId="48B56139" w14:textId="77777777" w:rsidR="0015069E" w:rsidRPr="00C47FA5" w:rsidRDefault="0015069E" w:rsidP="00143B54">
            <w:pPr>
              <w:spacing w:after="0" w:line="240" w:lineRule="auto"/>
              <w:jc w:val="center"/>
              <w:rPr>
                <w:rFonts w:ascii="Times New Roman" w:eastAsia="Times New Roman" w:hAnsi="Times New Roman" w:cs="Times New Roman"/>
                <w:sz w:val="28"/>
                <w:szCs w:val="28"/>
                <w:lang w:eastAsia="ru-RU"/>
              </w:rPr>
            </w:pPr>
            <w:r w:rsidRPr="00C47FA5">
              <w:rPr>
                <w:rFonts w:ascii="Times New Roman" w:eastAsia="Times New Roman" w:hAnsi="Times New Roman" w:cs="Times New Roman"/>
                <w:sz w:val="28"/>
                <w:szCs w:val="28"/>
                <w:lang w:eastAsia="ru-RU"/>
              </w:rPr>
              <w:t>28530</w:t>
            </w:r>
          </w:p>
        </w:tc>
        <w:tc>
          <w:tcPr>
            <w:tcW w:w="0" w:type="auto"/>
            <w:tcBorders>
              <w:bottom w:val="single" w:sz="6" w:space="0" w:color="000000"/>
              <w:right w:val="single" w:sz="6" w:space="0" w:color="000000"/>
            </w:tcBorders>
            <w:tcMar>
              <w:top w:w="30" w:type="dxa"/>
              <w:left w:w="45" w:type="dxa"/>
              <w:bottom w:w="30" w:type="dxa"/>
              <w:right w:w="45" w:type="dxa"/>
            </w:tcMar>
            <w:hideMark/>
          </w:tcPr>
          <w:p w14:paraId="715F9E19" w14:textId="77777777" w:rsidR="0015069E" w:rsidRPr="00C47FA5" w:rsidRDefault="0015069E" w:rsidP="00143B54">
            <w:pPr>
              <w:spacing w:after="0" w:line="240" w:lineRule="auto"/>
              <w:jc w:val="center"/>
              <w:rPr>
                <w:rFonts w:ascii="Times New Roman" w:eastAsia="Times New Roman" w:hAnsi="Times New Roman" w:cs="Times New Roman"/>
                <w:sz w:val="28"/>
                <w:szCs w:val="28"/>
                <w:lang w:eastAsia="ru-RU"/>
              </w:rPr>
            </w:pPr>
            <w:r w:rsidRPr="00C47FA5">
              <w:rPr>
                <w:rFonts w:ascii="Times New Roman" w:eastAsia="Times New Roman" w:hAnsi="Times New Roman" w:cs="Times New Roman"/>
                <w:sz w:val="28"/>
                <w:szCs w:val="28"/>
                <w:lang w:eastAsia="ru-RU"/>
              </w:rPr>
              <w:t>25550</w:t>
            </w:r>
          </w:p>
        </w:tc>
      </w:tr>
      <w:tr w:rsidR="0015069E" w:rsidRPr="00C47FA5" w14:paraId="5295B7CF" w14:textId="77777777" w:rsidTr="0015069E">
        <w:trPr>
          <w:trHeight w:val="315"/>
          <w:tblCellSpacing w:w="0" w:type="dxa"/>
        </w:trPr>
        <w:tc>
          <w:tcPr>
            <w:tcW w:w="0" w:type="auto"/>
            <w:tcBorders>
              <w:left w:val="single" w:sz="6" w:space="0" w:color="000000"/>
              <w:bottom w:val="single" w:sz="6" w:space="0" w:color="000000"/>
              <w:right w:val="single" w:sz="6" w:space="0" w:color="000000"/>
            </w:tcBorders>
            <w:tcMar>
              <w:top w:w="30" w:type="dxa"/>
              <w:left w:w="45" w:type="dxa"/>
              <w:bottom w:w="30" w:type="dxa"/>
              <w:right w:w="45" w:type="dxa"/>
            </w:tcMar>
            <w:hideMark/>
          </w:tcPr>
          <w:p w14:paraId="66FBB8D3" w14:textId="77777777" w:rsidR="0015069E" w:rsidRPr="00C47FA5" w:rsidRDefault="0015069E" w:rsidP="00143B54">
            <w:pPr>
              <w:spacing w:after="0" w:line="240" w:lineRule="auto"/>
              <w:jc w:val="center"/>
              <w:rPr>
                <w:rFonts w:ascii="Times New Roman" w:eastAsia="Times New Roman" w:hAnsi="Times New Roman" w:cs="Times New Roman"/>
                <w:sz w:val="28"/>
                <w:szCs w:val="28"/>
                <w:lang w:eastAsia="ru-RU"/>
              </w:rPr>
            </w:pPr>
            <w:r w:rsidRPr="00C47FA5">
              <w:rPr>
                <w:rFonts w:ascii="Times New Roman" w:eastAsia="Times New Roman" w:hAnsi="Times New Roman" w:cs="Times New Roman"/>
                <w:sz w:val="28"/>
                <w:szCs w:val="28"/>
                <w:lang w:eastAsia="ru-RU"/>
              </w:rPr>
              <w:t>8</w:t>
            </w:r>
          </w:p>
        </w:tc>
        <w:tc>
          <w:tcPr>
            <w:tcW w:w="0" w:type="auto"/>
            <w:tcBorders>
              <w:bottom w:val="single" w:sz="6" w:space="0" w:color="000000"/>
              <w:right w:val="single" w:sz="6" w:space="0" w:color="000000"/>
            </w:tcBorders>
            <w:tcMar>
              <w:top w:w="30" w:type="dxa"/>
              <w:left w:w="45" w:type="dxa"/>
              <w:bottom w:w="30" w:type="dxa"/>
              <w:right w:w="45" w:type="dxa"/>
            </w:tcMar>
            <w:hideMark/>
          </w:tcPr>
          <w:p w14:paraId="61EE5A15" w14:textId="77777777" w:rsidR="0015069E" w:rsidRPr="00C47FA5" w:rsidRDefault="0015069E" w:rsidP="00143B54">
            <w:pPr>
              <w:spacing w:after="0" w:line="240" w:lineRule="auto"/>
              <w:jc w:val="center"/>
              <w:rPr>
                <w:rFonts w:ascii="Times New Roman" w:eastAsia="Times New Roman" w:hAnsi="Times New Roman" w:cs="Times New Roman"/>
                <w:sz w:val="28"/>
                <w:szCs w:val="28"/>
                <w:lang w:eastAsia="ru-RU"/>
              </w:rPr>
            </w:pPr>
            <w:r w:rsidRPr="00C47FA5">
              <w:rPr>
                <w:rFonts w:ascii="Times New Roman" w:eastAsia="Times New Roman" w:hAnsi="Times New Roman" w:cs="Times New Roman"/>
                <w:sz w:val="28"/>
                <w:szCs w:val="28"/>
                <w:lang w:eastAsia="ru-RU"/>
              </w:rPr>
              <w:t>31320</w:t>
            </w:r>
          </w:p>
        </w:tc>
        <w:tc>
          <w:tcPr>
            <w:tcW w:w="0" w:type="auto"/>
            <w:tcBorders>
              <w:bottom w:val="single" w:sz="6" w:space="0" w:color="000000"/>
              <w:right w:val="single" w:sz="6" w:space="0" w:color="000000"/>
            </w:tcBorders>
            <w:tcMar>
              <w:top w:w="30" w:type="dxa"/>
              <w:left w:w="45" w:type="dxa"/>
              <w:bottom w:w="30" w:type="dxa"/>
              <w:right w:w="45" w:type="dxa"/>
            </w:tcMar>
            <w:hideMark/>
          </w:tcPr>
          <w:p w14:paraId="1002B2E5" w14:textId="77777777" w:rsidR="0015069E" w:rsidRPr="00C47FA5" w:rsidRDefault="0015069E" w:rsidP="00143B54">
            <w:pPr>
              <w:spacing w:after="0" w:line="240" w:lineRule="auto"/>
              <w:jc w:val="center"/>
              <w:rPr>
                <w:rFonts w:ascii="Times New Roman" w:eastAsia="Times New Roman" w:hAnsi="Times New Roman" w:cs="Times New Roman"/>
                <w:sz w:val="28"/>
                <w:szCs w:val="28"/>
                <w:lang w:eastAsia="ru-RU"/>
              </w:rPr>
            </w:pPr>
            <w:r w:rsidRPr="00C47FA5">
              <w:rPr>
                <w:rFonts w:ascii="Times New Roman" w:eastAsia="Times New Roman" w:hAnsi="Times New Roman" w:cs="Times New Roman"/>
                <w:sz w:val="28"/>
                <w:szCs w:val="28"/>
                <w:lang w:eastAsia="ru-RU"/>
              </w:rPr>
              <w:t>29200</w:t>
            </w:r>
          </w:p>
        </w:tc>
      </w:tr>
      <w:tr w:rsidR="0015069E" w:rsidRPr="00C47FA5" w14:paraId="21555853" w14:textId="77777777" w:rsidTr="0015069E">
        <w:trPr>
          <w:trHeight w:val="315"/>
          <w:tblCellSpacing w:w="0" w:type="dxa"/>
        </w:trPr>
        <w:tc>
          <w:tcPr>
            <w:tcW w:w="0" w:type="auto"/>
            <w:tcBorders>
              <w:left w:val="single" w:sz="6" w:space="0" w:color="000000"/>
              <w:bottom w:val="single" w:sz="6" w:space="0" w:color="000000"/>
              <w:right w:val="single" w:sz="6" w:space="0" w:color="000000"/>
            </w:tcBorders>
            <w:tcMar>
              <w:top w:w="30" w:type="dxa"/>
              <w:left w:w="45" w:type="dxa"/>
              <w:bottom w:w="30" w:type="dxa"/>
              <w:right w:w="45" w:type="dxa"/>
            </w:tcMar>
            <w:hideMark/>
          </w:tcPr>
          <w:p w14:paraId="54B95804" w14:textId="77777777" w:rsidR="0015069E" w:rsidRPr="00C47FA5" w:rsidRDefault="0015069E" w:rsidP="00143B54">
            <w:pPr>
              <w:spacing w:after="0" w:line="240" w:lineRule="auto"/>
              <w:jc w:val="center"/>
              <w:rPr>
                <w:rFonts w:ascii="Times New Roman" w:eastAsia="Times New Roman" w:hAnsi="Times New Roman" w:cs="Times New Roman"/>
                <w:sz w:val="28"/>
                <w:szCs w:val="28"/>
                <w:lang w:eastAsia="ru-RU"/>
              </w:rPr>
            </w:pPr>
            <w:r w:rsidRPr="00C47FA5">
              <w:rPr>
                <w:rFonts w:ascii="Times New Roman" w:eastAsia="Times New Roman" w:hAnsi="Times New Roman" w:cs="Times New Roman"/>
                <w:sz w:val="28"/>
                <w:szCs w:val="28"/>
                <w:lang w:eastAsia="ru-RU"/>
              </w:rPr>
              <w:t>9</w:t>
            </w:r>
          </w:p>
        </w:tc>
        <w:tc>
          <w:tcPr>
            <w:tcW w:w="0" w:type="auto"/>
            <w:tcBorders>
              <w:bottom w:val="single" w:sz="6" w:space="0" w:color="000000"/>
              <w:right w:val="single" w:sz="6" w:space="0" w:color="000000"/>
            </w:tcBorders>
            <w:tcMar>
              <w:top w:w="30" w:type="dxa"/>
              <w:left w:w="45" w:type="dxa"/>
              <w:bottom w:w="30" w:type="dxa"/>
              <w:right w:w="45" w:type="dxa"/>
            </w:tcMar>
            <w:hideMark/>
          </w:tcPr>
          <w:p w14:paraId="657266CB" w14:textId="77777777" w:rsidR="0015069E" w:rsidRPr="00C47FA5" w:rsidRDefault="0015069E" w:rsidP="00143B54">
            <w:pPr>
              <w:spacing w:after="0" w:line="240" w:lineRule="auto"/>
              <w:jc w:val="center"/>
              <w:rPr>
                <w:rFonts w:ascii="Times New Roman" w:eastAsia="Times New Roman" w:hAnsi="Times New Roman" w:cs="Times New Roman"/>
                <w:sz w:val="28"/>
                <w:szCs w:val="28"/>
                <w:lang w:eastAsia="ru-RU"/>
              </w:rPr>
            </w:pPr>
            <w:r w:rsidRPr="00C47FA5">
              <w:rPr>
                <w:rFonts w:ascii="Times New Roman" w:eastAsia="Times New Roman" w:hAnsi="Times New Roman" w:cs="Times New Roman"/>
                <w:sz w:val="28"/>
                <w:szCs w:val="28"/>
                <w:lang w:eastAsia="ru-RU"/>
              </w:rPr>
              <w:t>34110</w:t>
            </w:r>
          </w:p>
        </w:tc>
        <w:tc>
          <w:tcPr>
            <w:tcW w:w="0" w:type="auto"/>
            <w:tcBorders>
              <w:bottom w:val="single" w:sz="6" w:space="0" w:color="000000"/>
              <w:right w:val="single" w:sz="6" w:space="0" w:color="000000"/>
            </w:tcBorders>
            <w:tcMar>
              <w:top w:w="30" w:type="dxa"/>
              <w:left w:w="45" w:type="dxa"/>
              <w:bottom w:w="30" w:type="dxa"/>
              <w:right w:w="45" w:type="dxa"/>
            </w:tcMar>
            <w:hideMark/>
          </w:tcPr>
          <w:p w14:paraId="70DE75AD" w14:textId="77777777" w:rsidR="0015069E" w:rsidRPr="00C47FA5" w:rsidRDefault="0015069E" w:rsidP="00143B54">
            <w:pPr>
              <w:spacing w:after="0" w:line="240" w:lineRule="auto"/>
              <w:jc w:val="center"/>
              <w:rPr>
                <w:rFonts w:ascii="Times New Roman" w:eastAsia="Times New Roman" w:hAnsi="Times New Roman" w:cs="Times New Roman"/>
                <w:sz w:val="28"/>
                <w:szCs w:val="28"/>
                <w:lang w:eastAsia="ru-RU"/>
              </w:rPr>
            </w:pPr>
            <w:r w:rsidRPr="00C47FA5">
              <w:rPr>
                <w:rFonts w:ascii="Times New Roman" w:eastAsia="Times New Roman" w:hAnsi="Times New Roman" w:cs="Times New Roman"/>
                <w:sz w:val="28"/>
                <w:szCs w:val="28"/>
                <w:lang w:eastAsia="ru-RU"/>
              </w:rPr>
              <w:t>32850</w:t>
            </w:r>
          </w:p>
        </w:tc>
      </w:tr>
      <w:tr w:rsidR="0015069E" w:rsidRPr="00C47FA5" w14:paraId="3792B982" w14:textId="77777777" w:rsidTr="0015069E">
        <w:trPr>
          <w:trHeight w:val="315"/>
          <w:tblCellSpacing w:w="0" w:type="dxa"/>
        </w:trPr>
        <w:tc>
          <w:tcPr>
            <w:tcW w:w="0" w:type="auto"/>
            <w:tcBorders>
              <w:left w:val="single" w:sz="6" w:space="0" w:color="000000"/>
              <w:bottom w:val="single" w:sz="6" w:space="0" w:color="000000"/>
              <w:right w:val="single" w:sz="6" w:space="0" w:color="000000"/>
            </w:tcBorders>
            <w:tcMar>
              <w:top w:w="30" w:type="dxa"/>
              <w:left w:w="45" w:type="dxa"/>
              <w:bottom w:w="30" w:type="dxa"/>
              <w:right w:w="45" w:type="dxa"/>
            </w:tcMar>
            <w:hideMark/>
          </w:tcPr>
          <w:p w14:paraId="622A1FF9" w14:textId="77777777" w:rsidR="0015069E" w:rsidRPr="00C47FA5" w:rsidRDefault="0015069E" w:rsidP="00143B54">
            <w:pPr>
              <w:spacing w:after="0" w:line="240" w:lineRule="auto"/>
              <w:jc w:val="center"/>
              <w:rPr>
                <w:rFonts w:ascii="Times New Roman" w:eastAsia="Times New Roman" w:hAnsi="Times New Roman" w:cs="Times New Roman"/>
                <w:sz w:val="28"/>
                <w:szCs w:val="28"/>
                <w:lang w:eastAsia="ru-RU"/>
              </w:rPr>
            </w:pPr>
            <w:r w:rsidRPr="00C47FA5">
              <w:rPr>
                <w:rFonts w:ascii="Times New Roman" w:eastAsia="Times New Roman" w:hAnsi="Times New Roman" w:cs="Times New Roman"/>
                <w:sz w:val="28"/>
                <w:szCs w:val="28"/>
                <w:lang w:eastAsia="ru-RU"/>
              </w:rPr>
              <w:t>10</w:t>
            </w:r>
          </w:p>
        </w:tc>
        <w:tc>
          <w:tcPr>
            <w:tcW w:w="0" w:type="auto"/>
            <w:tcBorders>
              <w:bottom w:val="single" w:sz="6" w:space="0" w:color="000000"/>
              <w:right w:val="single" w:sz="6" w:space="0" w:color="000000"/>
            </w:tcBorders>
            <w:tcMar>
              <w:top w:w="30" w:type="dxa"/>
              <w:left w:w="45" w:type="dxa"/>
              <w:bottom w:w="30" w:type="dxa"/>
              <w:right w:w="45" w:type="dxa"/>
            </w:tcMar>
            <w:hideMark/>
          </w:tcPr>
          <w:p w14:paraId="051979AA" w14:textId="77777777" w:rsidR="0015069E" w:rsidRPr="00C47FA5" w:rsidRDefault="0015069E" w:rsidP="00143B54">
            <w:pPr>
              <w:spacing w:after="0" w:line="240" w:lineRule="auto"/>
              <w:jc w:val="center"/>
              <w:rPr>
                <w:rFonts w:ascii="Times New Roman" w:eastAsia="Times New Roman" w:hAnsi="Times New Roman" w:cs="Times New Roman"/>
                <w:sz w:val="28"/>
                <w:szCs w:val="28"/>
                <w:lang w:eastAsia="ru-RU"/>
              </w:rPr>
            </w:pPr>
            <w:r w:rsidRPr="00C47FA5">
              <w:rPr>
                <w:rFonts w:ascii="Times New Roman" w:eastAsia="Times New Roman" w:hAnsi="Times New Roman" w:cs="Times New Roman"/>
                <w:sz w:val="28"/>
                <w:szCs w:val="28"/>
                <w:lang w:eastAsia="ru-RU"/>
              </w:rPr>
              <w:t>36900</w:t>
            </w:r>
          </w:p>
        </w:tc>
        <w:tc>
          <w:tcPr>
            <w:tcW w:w="0" w:type="auto"/>
            <w:tcBorders>
              <w:bottom w:val="single" w:sz="6" w:space="0" w:color="000000"/>
              <w:right w:val="single" w:sz="6" w:space="0" w:color="000000"/>
            </w:tcBorders>
            <w:tcMar>
              <w:top w:w="30" w:type="dxa"/>
              <w:left w:w="45" w:type="dxa"/>
              <w:bottom w:w="30" w:type="dxa"/>
              <w:right w:w="45" w:type="dxa"/>
            </w:tcMar>
            <w:hideMark/>
          </w:tcPr>
          <w:p w14:paraId="3D5D18F1" w14:textId="77777777" w:rsidR="0015069E" w:rsidRPr="00C47FA5" w:rsidRDefault="0015069E" w:rsidP="00143B54">
            <w:pPr>
              <w:spacing w:after="0" w:line="240" w:lineRule="auto"/>
              <w:jc w:val="center"/>
              <w:rPr>
                <w:rFonts w:ascii="Times New Roman" w:eastAsia="Times New Roman" w:hAnsi="Times New Roman" w:cs="Times New Roman"/>
                <w:sz w:val="28"/>
                <w:szCs w:val="28"/>
                <w:lang w:eastAsia="ru-RU"/>
              </w:rPr>
            </w:pPr>
            <w:r w:rsidRPr="00C47FA5">
              <w:rPr>
                <w:rFonts w:ascii="Times New Roman" w:eastAsia="Times New Roman" w:hAnsi="Times New Roman" w:cs="Times New Roman"/>
                <w:sz w:val="28"/>
                <w:szCs w:val="28"/>
                <w:lang w:eastAsia="ru-RU"/>
              </w:rPr>
              <w:t>36500</w:t>
            </w:r>
          </w:p>
        </w:tc>
      </w:tr>
      <w:tr w:rsidR="0015069E" w:rsidRPr="00C47FA5" w14:paraId="00F84E28" w14:textId="77777777" w:rsidTr="0015069E">
        <w:trPr>
          <w:trHeight w:val="315"/>
          <w:tblCellSpacing w:w="0" w:type="dxa"/>
        </w:trPr>
        <w:tc>
          <w:tcPr>
            <w:tcW w:w="0" w:type="auto"/>
            <w:tcBorders>
              <w:left w:val="single" w:sz="6" w:space="0" w:color="000000"/>
              <w:bottom w:val="single" w:sz="6" w:space="0" w:color="000000"/>
              <w:right w:val="single" w:sz="6" w:space="0" w:color="000000"/>
            </w:tcBorders>
            <w:tcMar>
              <w:top w:w="30" w:type="dxa"/>
              <w:left w:w="45" w:type="dxa"/>
              <w:bottom w:w="30" w:type="dxa"/>
              <w:right w:w="45" w:type="dxa"/>
            </w:tcMar>
            <w:hideMark/>
          </w:tcPr>
          <w:p w14:paraId="12E36F8B" w14:textId="77777777" w:rsidR="0015069E" w:rsidRPr="00C47FA5" w:rsidRDefault="0015069E" w:rsidP="00143B54">
            <w:pPr>
              <w:spacing w:after="0" w:line="240" w:lineRule="auto"/>
              <w:jc w:val="center"/>
              <w:rPr>
                <w:rFonts w:ascii="Times New Roman" w:eastAsia="Times New Roman" w:hAnsi="Times New Roman" w:cs="Times New Roman"/>
                <w:sz w:val="28"/>
                <w:szCs w:val="28"/>
                <w:lang w:eastAsia="ru-RU"/>
              </w:rPr>
            </w:pPr>
            <w:r w:rsidRPr="00C47FA5">
              <w:rPr>
                <w:rFonts w:ascii="Times New Roman" w:eastAsia="Times New Roman" w:hAnsi="Times New Roman" w:cs="Times New Roman"/>
                <w:sz w:val="28"/>
                <w:szCs w:val="28"/>
                <w:lang w:eastAsia="ru-RU"/>
              </w:rPr>
              <w:t>11</w:t>
            </w:r>
          </w:p>
        </w:tc>
        <w:tc>
          <w:tcPr>
            <w:tcW w:w="0" w:type="auto"/>
            <w:tcBorders>
              <w:bottom w:val="single" w:sz="6" w:space="0" w:color="000000"/>
              <w:right w:val="single" w:sz="6" w:space="0" w:color="000000"/>
            </w:tcBorders>
            <w:tcMar>
              <w:top w:w="30" w:type="dxa"/>
              <w:left w:w="45" w:type="dxa"/>
              <w:bottom w:w="30" w:type="dxa"/>
              <w:right w:w="45" w:type="dxa"/>
            </w:tcMar>
            <w:hideMark/>
          </w:tcPr>
          <w:p w14:paraId="3A3AEDA1" w14:textId="77777777" w:rsidR="0015069E" w:rsidRPr="00C47FA5" w:rsidRDefault="0015069E" w:rsidP="00143B54">
            <w:pPr>
              <w:spacing w:after="0" w:line="240" w:lineRule="auto"/>
              <w:jc w:val="center"/>
              <w:rPr>
                <w:rFonts w:ascii="Times New Roman" w:eastAsia="Times New Roman" w:hAnsi="Times New Roman" w:cs="Times New Roman"/>
                <w:b/>
                <w:bCs/>
                <w:sz w:val="28"/>
                <w:szCs w:val="28"/>
                <w:lang w:eastAsia="ru-RU"/>
              </w:rPr>
            </w:pPr>
            <w:r w:rsidRPr="00C47FA5">
              <w:rPr>
                <w:rFonts w:ascii="Times New Roman" w:eastAsia="Times New Roman" w:hAnsi="Times New Roman" w:cs="Times New Roman"/>
                <w:b/>
                <w:bCs/>
                <w:sz w:val="28"/>
                <w:szCs w:val="28"/>
                <w:lang w:eastAsia="ru-RU"/>
              </w:rPr>
              <w:t>39690</w:t>
            </w:r>
          </w:p>
        </w:tc>
        <w:tc>
          <w:tcPr>
            <w:tcW w:w="0" w:type="auto"/>
            <w:tcBorders>
              <w:bottom w:val="single" w:sz="6" w:space="0" w:color="000000"/>
              <w:right w:val="single" w:sz="6" w:space="0" w:color="000000"/>
            </w:tcBorders>
            <w:tcMar>
              <w:top w:w="30" w:type="dxa"/>
              <w:left w:w="45" w:type="dxa"/>
              <w:bottom w:w="30" w:type="dxa"/>
              <w:right w:w="45" w:type="dxa"/>
            </w:tcMar>
            <w:hideMark/>
          </w:tcPr>
          <w:p w14:paraId="01BB13EE" w14:textId="77777777" w:rsidR="0015069E" w:rsidRPr="00C47FA5" w:rsidRDefault="0015069E" w:rsidP="00143B54">
            <w:pPr>
              <w:spacing w:after="0" w:line="240" w:lineRule="auto"/>
              <w:jc w:val="center"/>
              <w:rPr>
                <w:rFonts w:ascii="Times New Roman" w:eastAsia="Times New Roman" w:hAnsi="Times New Roman" w:cs="Times New Roman"/>
                <w:b/>
                <w:bCs/>
                <w:sz w:val="28"/>
                <w:szCs w:val="28"/>
                <w:lang w:eastAsia="ru-RU"/>
              </w:rPr>
            </w:pPr>
            <w:r w:rsidRPr="00C47FA5">
              <w:rPr>
                <w:rFonts w:ascii="Times New Roman" w:eastAsia="Times New Roman" w:hAnsi="Times New Roman" w:cs="Times New Roman"/>
                <w:b/>
                <w:bCs/>
                <w:sz w:val="28"/>
                <w:szCs w:val="28"/>
                <w:lang w:eastAsia="ru-RU"/>
              </w:rPr>
              <w:t>40150</w:t>
            </w:r>
          </w:p>
        </w:tc>
      </w:tr>
      <w:tr w:rsidR="0015069E" w:rsidRPr="00C47FA5" w14:paraId="49DCE0B9" w14:textId="77777777" w:rsidTr="0015069E">
        <w:trPr>
          <w:trHeight w:val="315"/>
          <w:tblCellSpacing w:w="0" w:type="dxa"/>
        </w:trPr>
        <w:tc>
          <w:tcPr>
            <w:tcW w:w="0" w:type="auto"/>
            <w:tcBorders>
              <w:left w:val="single" w:sz="6" w:space="0" w:color="000000"/>
              <w:bottom w:val="single" w:sz="6" w:space="0" w:color="000000"/>
              <w:right w:val="single" w:sz="6" w:space="0" w:color="000000"/>
            </w:tcBorders>
            <w:tcMar>
              <w:top w:w="30" w:type="dxa"/>
              <w:left w:w="45" w:type="dxa"/>
              <w:bottom w:w="30" w:type="dxa"/>
              <w:right w:w="45" w:type="dxa"/>
            </w:tcMar>
            <w:hideMark/>
          </w:tcPr>
          <w:p w14:paraId="50DB0CF4" w14:textId="77777777" w:rsidR="0015069E" w:rsidRPr="00C47FA5" w:rsidRDefault="0015069E" w:rsidP="00143B54">
            <w:pPr>
              <w:spacing w:after="0" w:line="240" w:lineRule="auto"/>
              <w:jc w:val="center"/>
              <w:rPr>
                <w:rFonts w:ascii="Times New Roman" w:eastAsia="Times New Roman" w:hAnsi="Times New Roman" w:cs="Times New Roman"/>
                <w:sz w:val="28"/>
                <w:szCs w:val="28"/>
                <w:lang w:eastAsia="ru-RU"/>
              </w:rPr>
            </w:pPr>
            <w:r w:rsidRPr="00C47FA5">
              <w:rPr>
                <w:rFonts w:ascii="Times New Roman" w:eastAsia="Times New Roman" w:hAnsi="Times New Roman" w:cs="Times New Roman"/>
                <w:sz w:val="28"/>
                <w:szCs w:val="28"/>
                <w:lang w:eastAsia="ru-RU"/>
              </w:rPr>
              <w:t>12</w:t>
            </w:r>
          </w:p>
        </w:tc>
        <w:tc>
          <w:tcPr>
            <w:tcW w:w="0" w:type="auto"/>
            <w:tcBorders>
              <w:bottom w:val="single" w:sz="6" w:space="0" w:color="000000"/>
              <w:right w:val="single" w:sz="6" w:space="0" w:color="000000"/>
            </w:tcBorders>
            <w:tcMar>
              <w:top w:w="30" w:type="dxa"/>
              <w:left w:w="45" w:type="dxa"/>
              <w:bottom w:w="30" w:type="dxa"/>
              <w:right w:w="45" w:type="dxa"/>
            </w:tcMar>
            <w:hideMark/>
          </w:tcPr>
          <w:p w14:paraId="7E8CD4DB" w14:textId="77777777" w:rsidR="0015069E" w:rsidRPr="00C47FA5" w:rsidRDefault="0015069E" w:rsidP="00143B54">
            <w:pPr>
              <w:spacing w:after="0" w:line="240" w:lineRule="auto"/>
              <w:jc w:val="center"/>
              <w:rPr>
                <w:rFonts w:ascii="Times New Roman" w:eastAsia="Times New Roman" w:hAnsi="Times New Roman" w:cs="Times New Roman"/>
                <w:sz w:val="28"/>
                <w:szCs w:val="28"/>
                <w:lang w:eastAsia="ru-RU"/>
              </w:rPr>
            </w:pPr>
            <w:r w:rsidRPr="00C47FA5">
              <w:rPr>
                <w:rFonts w:ascii="Times New Roman" w:eastAsia="Times New Roman" w:hAnsi="Times New Roman" w:cs="Times New Roman"/>
                <w:sz w:val="28"/>
                <w:szCs w:val="28"/>
                <w:lang w:eastAsia="ru-RU"/>
              </w:rPr>
              <w:t>42480</w:t>
            </w:r>
          </w:p>
        </w:tc>
        <w:tc>
          <w:tcPr>
            <w:tcW w:w="0" w:type="auto"/>
            <w:tcBorders>
              <w:bottom w:val="single" w:sz="6" w:space="0" w:color="000000"/>
              <w:right w:val="single" w:sz="6" w:space="0" w:color="000000"/>
            </w:tcBorders>
            <w:tcMar>
              <w:top w:w="30" w:type="dxa"/>
              <w:left w:w="45" w:type="dxa"/>
              <w:bottom w:w="30" w:type="dxa"/>
              <w:right w:w="45" w:type="dxa"/>
            </w:tcMar>
            <w:hideMark/>
          </w:tcPr>
          <w:p w14:paraId="7BCEDC0D" w14:textId="77777777" w:rsidR="0015069E" w:rsidRPr="00C47FA5" w:rsidRDefault="0015069E" w:rsidP="00143B54">
            <w:pPr>
              <w:spacing w:after="0" w:line="240" w:lineRule="auto"/>
              <w:jc w:val="center"/>
              <w:rPr>
                <w:rFonts w:ascii="Times New Roman" w:eastAsia="Times New Roman" w:hAnsi="Times New Roman" w:cs="Times New Roman"/>
                <w:sz w:val="28"/>
                <w:szCs w:val="28"/>
                <w:lang w:eastAsia="ru-RU"/>
              </w:rPr>
            </w:pPr>
            <w:r w:rsidRPr="00C47FA5">
              <w:rPr>
                <w:rFonts w:ascii="Times New Roman" w:eastAsia="Times New Roman" w:hAnsi="Times New Roman" w:cs="Times New Roman"/>
                <w:sz w:val="28"/>
                <w:szCs w:val="28"/>
                <w:lang w:eastAsia="ru-RU"/>
              </w:rPr>
              <w:t>43800</w:t>
            </w:r>
          </w:p>
        </w:tc>
      </w:tr>
    </w:tbl>
    <w:p w14:paraId="4F32FF91" w14:textId="7B9F5379" w:rsidR="0015069E" w:rsidRPr="00C47FA5" w:rsidRDefault="0015069E" w:rsidP="00143B54">
      <w:pPr>
        <w:spacing w:after="0" w:line="240" w:lineRule="auto"/>
        <w:ind w:firstLine="708"/>
        <w:jc w:val="both"/>
        <w:rPr>
          <w:rFonts w:ascii="Times New Roman" w:eastAsia="Times New Roman" w:hAnsi="Times New Roman" w:cs="Times New Roman"/>
          <w:color w:val="000000"/>
          <w:sz w:val="28"/>
          <w:szCs w:val="28"/>
          <w:lang w:val="kk-KZ" w:eastAsia="ru-RU"/>
        </w:rPr>
      </w:pPr>
    </w:p>
    <w:p w14:paraId="16A333D6" w14:textId="50489C7F" w:rsidR="00EF7DEF" w:rsidRPr="00C47FA5" w:rsidRDefault="0015069E" w:rsidP="00143B54">
      <w:pPr>
        <w:spacing w:after="0" w:line="240" w:lineRule="auto"/>
        <w:ind w:firstLine="708"/>
        <w:jc w:val="both"/>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11 фильиді сатып</w:t>
      </w:r>
      <w:r w:rsidR="00EF7DEF" w:rsidRPr="00C47FA5">
        <w:rPr>
          <w:rFonts w:ascii="Times New Roman" w:eastAsia="Times New Roman" w:hAnsi="Times New Roman" w:cs="Times New Roman"/>
          <w:color w:val="000000"/>
          <w:sz w:val="28"/>
          <w:szCs w:val="28"/>
          <w:lang w:val="kk-KZ" w:eastAsia="ru-RU"/>
        </w:rPr>
        <w:t xml:space="preserve"> алғаннан кейін Мар</w:t>
      </w:r>
      <w:r w:rsidR="0049653E" w:rsidRPr="00C47FA5">
        <w:rPr>
          <w:rFonts w:ascii="Times New Roman" w:eastAsia="Times New Roman" w:hAnsi="Times New Roman" w:cs="Times New Roman"/>
          <w:color w:val="000000"/>
          <w:sz w:val="28"/>
          <w:szCs w:val="28"/>
          <w:lang w:val="kk-KZ" w:eastAsia="ru-RU"/>
        </w:rPr>
        <w:t>ат</w:t>
      </w:r>
      <w:r w:rsidR="00EF7DEF" w:rsidRPr="00C47FA5">
        <w:rPr>
          <w:rFonts w:ascii="Times New Roman" w:eastAsia="Times New Roman" w:hAnsi="Times New Roman" w:cs="Times New Roman"/>
          <w:color w:val="000000"/>
          <w:sz w:val="28"/>
          <w:szCs w:val="28"/>
          <w:lang w:val="kk-KZ" w:eastAsia="ru-RU"/>
        </w:rPr>
        <w:t xml:space="preserve"> Д</w:t>
      </w:r>
      <w:r w:rsidR="0049653E" w:rsidRPr="00C47FA5">
        <w:rPr>
          <w:rFonts w:ascii="Times New Roman" w:eastAsia="Times New Roman" w:hAnsi="Times New Roman" w:cs="Times New Roman"/>
          <w:color w:val="000000"/>
          <w:sz w:val="28"/>
          <w:szCs w:val="28"/>
          <w:lang w:val="kk-KZ" w:eastAsia="ru-RU"/>
        </w:rPr>
        <w:t>аниярға</w:t>
      </w:r>
      <w:r w:rsidR="00EF7DEF" w:rsidRPr="00C47FA5">
        <w:rPr>
          <w:rFonts w:ascii="Times New Roman" w:eastAsia="Times New Roman" w:hAnsi="Times New Roman" w:cs="Times New Roman"/>
          <w:color w:val="000000"/>
          <w:sz w:val="28"/>
          <w:szCs w:val="28"/>
          <w:lang w:val="kk-KZ" w:eastAsia="ru-RU"/>
        </w:rPr>
        <w:t xml:space="preserve"> қарағанда көп ақша жұмсайтынын анықтайды. Оның құны </w:t>
      </w:r>
      <w:r w:rsidR="0049653E" w:rsidRPr="00C47FA5">
        <w:rPr>
          <w:rFonts w:ascii="Times New Roman" w:eastAsia="Times New Roman" w:hAnsi="Times New Roman" w:cs="Times New Roman"/>
          <w:color w:val="000000"/>
          <w:sz w:val="28"/>
          <w:szCs w:val="28"/>
          <w:lang w:val="kk-KZ" w:eastAsia="ru-RU"/>
        </w:rPr>
        <w:t>Данияр</w:t>
      </w:r>
      <w:r w:rsidR="00EF7DEF" w:rsidRPr="00C47FA5">
        <w:rPr>
          <w:rFonts w:ascii="Times New Roman" w:eastAsia="Times New Roman" w:hAnsi="Times New Roman" w:cs="Times New Roman"/>
          <w:color w:val="000000"/>
          <w:sz w:val="28"/>
          <w:szCs w:val="28"/>
          <w:lang w:val="kk-KZ" w:eastAsia="ru-RU"/>
        </w:rPr>
        <w:t xml:space="preserve"> үшін </w:t>
      </w:r>
      <w:r w:rsidR="0049653E" w:rsidRPr="00C47FA5">
        <w:rPr>
          <w:rFonts w:ascii="Times New Roman" w:eastAsia="Times New Roman" w:hAnsi="Times New Roman" w:cs="Times New Roman"/>
          <w:color w:val="000000"/>
          <w:sz w:val="28"/>
          <w:szCs w:val="28"/>
          <w:lang w:val="kk-KZ" w:eastAsia="ru-RU"/>
        </w:rPr>
        <w:t>3</w:t>
      </w:r>
      <w:r w:rsidRPr="00C47FA5">
        <w:rPr>
          <w:rFonts w:ascii="Times New Roman" w:eastAsia="Times New Roman" w:hAnsi="Times New Roman" w:cs="Times New Roman"/>
          <w:color w:val="000000"/>
          <w:sz w:val="28"/>
          <w:szCs w:val="28"/>
          <w:lang w:val="kk-KZ" w:eastAsia="ru-RU"/>
        </w:rPr>
        <w:t>9</w:t>
      </w:r>
      <w:r w:rsidR="0049653E" w:rsidRPr="00C47FA5">
        <w:rPr>
          <w:rFonts w:ascii="Times New Roman" w:eastAsia="Times New Roman" w:hAnsi="Times New Roman" w:cs="Times New Roman"/>
          <w:color w:val="000000"/>
          <w:sz w:val="28"/>
          <w:szCs w:val="28"/>
          <w:lang w:val="kk-KZ" w:eastAsia="ru-RU"/>
        </w:rPr>
        <w:t>690</w:t>
      </w:r>
      <w:r w:rsidR="00EF7DEF" w:rsidRPr="00C47FA5">
        <w:rPr>
          <w:rFonts w:ascii="Times New Roman" w:eastAsia="Times New Roman" w:hAnsi="Times New Roman" w:cs="Times New Roman"/>
          <w:color w:val="000000"/>
          <w:sz w:val="28"/>
          <w:szCs w:val="28"/>
          <w:lang w:val="kk-KZ" w:eastAsia="ru-RU"/>
        </w:rPr>
        <w:t xml:space="preserve"> </w:t>
      </w:r>
      <w:r w:rsidR="0049653E" w:rsidRPr="00C47FA5">
        <w:rPr>
          <w:rFonts w:ascii="Times New Roman" w:eastAsia="Times New Roman" w:hAnsi="Times New Roman" w:cs="Times New Roman"/>
          <w:color w:val="000000"/>
          <w:sz w:val="28"/>
          <w:szCs w:val="28"/>
          <w:lang w:val="kk-KZ" w:eastAsia="ru-RU"/>
        </w:rPr>
        <w:t>теңгені</w:t>
      </w:r>
      <w:r w:rsidRPr="00C47FA5">
        <w:rPr>
          <w:rFonts w:ascii="Times New Roman" w:eastAsia="Times New Roman" w:hAnsi="Times New Roman" w:cs="Times New Roman"/>
          <w:color w:val="000000"/>
          <w:sz w:val="28"/>
          <w:szCs w:val="28"/>
          <w:lang w:val="kk-KZ" w:eastAsia="ru-RU"/>
        </w:rPr>
        <w:t>, ал Марат үшін</w:t>
      </w:r>
      <w:r w:rsidR="00EF7DEF" w:rsidRPr="00C47FA5">
        <w:rPr>
          <w:rFonts w:ascii="Times New Roman" w:eastAsia="Times New Roman" w:hAnsi="Times New Roman" w:cs="Times New Roman"/>
          <w:color w:val="000000"/>
          <w:sz w:val="28"/>
          <w:szCs w:val="28"/>
          <w:lang w:val="kk-KZ" w:eastAsia="ru-RU"/>
        </w:rPr>
        <w:t xml:space="preserve"> </w:t>
      </w:r>
      <w:r w:rsidRPr="00C47FA5">
        <w:rPr>
          <w:rFonts w:ascii="Times New Roman" w:eastAsia="Times New Roman" w:hAnsi="Times New Roman" w:cs="Times New Roman"/>
          <w:color w:val="000000"/>
          <w:sz w:val="28"/>
          <w:szCs w:val="28"/>
          <w:lang w:val="kk-KZ" w:eastAsia="ru-RU"/>
        </w:rPr>
        <w:t>40150</w:t>
      </w:r>
      <w:r w:rsidR="00EF7DEF" w:rsidRPr="00C47FA5">
        <w:rPr>
          <w:rFonts w:ascii="Times New Roman" w:eastAsia="Times New Roman" w:hAnsi="Times New Roman" w:cs="Times New Roman"/>
          <w:color w:val="000000"/>
          <w:sz w:val="28"/>
          <w:szCs w:val="28"/>
          <w:lang w:val="kk-KZ" w:eastAsia="ru-RU"/>
        </w:rPr>
        <w:t xml:space="preserve"> </w:t>
      </w:r>
      <w:r w:rsidRPr="00C47FA5">
        <w:rPr>
          <w:rFonts w:ascii="Times New Roman" w:eastAsia="Times New Roman" w:hAnsi="Times New Roman" w:cs="Times New Roman"/>
          <w:color w:val="000000"/>
          <w:sz w:val="28"/>
          <w:szCs w:val="28"/>
          <w:lang w:val="kk-KZ" w:eastAsia="ru-RU"/>
        </w:rPr>
        <w:t>теңгені</w:t>
      </w:r>
      <w:r w:rsidR="00EF7DEF" w:rsidRPr="00C47FA5">
        <w:rPr>
          <w:rFonts w:ascii="Times New Roman" w:eastAsia="Times New Roman" w:hAnsi="Times New Roman" w:cs="Times New Roman"/>
          <w:color w:val="000000"/>
          <w:sz w:val="28"/>
          <w:szCs w:val="28"/>
          <w:lang w:val="kk-KZ" w:eastAsia="ru-RU"/>
        </w:rPr>
        <w:t xml:space="preserve"> құрайды, яғни ол </w:t>
      </w:r>
      <w:r w:rsidRPr="00C47FA5">
        <w:rPr>
          <w:rFonts w:ascii="Times New Roman" w:eastAsia="Times New Roman" w:hAnsi="Times New Roman" w:cs="Times New Roman"/>
          <w:color w:val="000000"/>
          <w:sz w:val="28"/>
          <w:szCs w:val="28"/>
          <w:lang w:val="kk-KZ" w:eastAsia="ru-RU"/>
        </w:rPr>
        <w:t>460</w:t>
      </w:r>
      <w:r w:rsidR="00EF7DEF" w:rsidRPr="00C47FA5">
        <w:rPr>
          <w:rFonts w:ascii="Times New Roman" w:eastAsia="Times New Roman" w:hAnsi="Times New Roman" w:cs="Times New Roman"/>
          <w:color w:val="000000"/>
          <w:sz w:val="28"/>
          <w:szCs w:val="28"/>
          <w:lang w:val="kk-KZ" w:eastAsia="ru-RU"/>
        </w:rPr>
        <w:t xml:space="preserve"> </w:t>
      </w:r>
      <w:r w:rsidRPr="00C47FA5">
        <w:rPr>
          <w:rFonts w:ascii="Times New Roman" w:eastAsia="Times New Roman" w:hAnsi="Times New Roman" w:cs="Times New Roman"/>
          <w:color w:val="000000"/>
          <w:sz w:val="28"/>
          <w:szCs w:val="28"/>
          <w:lang w:val="kk-KZ" w:eastAsia="ru-RU"/>
        </w:rPr>
        <w:t>теңгеге</w:t>
      </w:r>
      <w:r w:rsidR="00EF7DEF" w:rsidRPr="00C47FA5">
        <w:rPr>
          <w:rFonts w:ascii="Times New Roman" w:eastAsia="Times New Roman" w:hAnsi="Times New Roman" w:cs="Times New Roman"/>
          <w:color w:val="000000"/>
          <w:sz w:val="28"/>
          <w:szCs w:val="28"/>
          <w:lang w:val="kk-KZ" w:eastAsia="ru-RU"/>
        </w:rPr>
        <w:t xml:space="preserve"> артық төлейді. Екі сұрақтың жауаптары кестедегі </w:t>
      </w:r>
      <w:r w:rsidRPr="00C47FA5">
        <w:rPr>
          <w:rFonts w:ascii="Times New Roman" w:eastAsia="Times New Roman" w:hAnsi="Times New Roman" w:cs="Times New Roman"/>
          <w:color w:val="000000"/>
          <w:sz w:val="28"/>
          <w:szCs w:val="28"/>
          <w:lang w:val="kk-KZ" w:eastAsia="ru-RU"/>
        </w:rPr>
        <w:t xml:space="preserve">ұйымдастырылған </w:t>
      </w:r>
      <w:r w:rsidR="00EF7DEF" w:rsidRPr="00C47FA5">
        <w:rPr>
          <w:rFonts w:ascii="Times New Roman" w:eastAsia="Times New Roman" w:hAnsi="Times New Roman" w:cs="Times New Roman"/>
          <w:color w:val="000000"/>
          <w:sz w:val="28"/>
          <w:szCs w:val="28"/>
          <w:lang w:val="kk-KZ" w:eastAsia="ru-RU"/>
        </w:rPr>
        <w:t>деректерді талдағаннан кейін айқын болды.</w:t>
      </w:r>
    </w:p>
    <w:p w14:paraId="0E085F67" w14:textId="2F73050D" w:rsidR="00EF7DEF" w:rsidRPr="00C47FA5" w:rsidRDefault="00EF7DEF" w:rsidP="00143B54">
      <w:pPr>
        <w:spacing w:after="0" w:line="240" w:lineRule="auto"/>
        <w:ind w:firstLine="708"/>
        <w:jc w:val="both"/>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 xml:space="preserve">Сондай-ақ, геометриялық сипаттағы </w:t>
      </w:r>
      <w:r w:rsidR="0015069E" w:rsidRPr="00C47FA5">
        <w:rPr>
          <w:rFonts w:ascii="Times New Roman" w:eastAsia="Times New Roman" w:hAnsi="Times New Roman" w:cs="Times New Roman"/>
          <w:color w:val="000000"/>
          <w:sz w:val="28"/>
          <w:szCs w:val="28"/>
          <w:lang w:val="kk-KZ" w:eastAsia="ru-RU"/>
        </w:rPr>
        <w:t>есепті</w:t>
      </w:r>
      <w:r w:rsidRPr="00C47FA5">
        <w:rPr>
          <w:rFonts w:ascii="Times New Roman" w:eastAsia="Times New Roman" w:hAnsi="Times New Roman" w:cs="Times New Roman"/>
          <w:color w:val="000000"/>
          <w:sz w:val="28"/>
          <w:szCs w:val="28"/>
          <w:lang w:val="kk-KZ" w:eastAsia="ru-RU"/>
        </w:rPr>
        <w:t xml:space="preserve"> қарастыры</w:t>
      </w:r>
      <w:r w:rsidR="0015069E" w:rsidRPr="00C47FA5">
        <w:rPr>
          <w:rFonts w:ascii="Times New Roman" w:eastAsia="Times New Roman" w:hAnsi="Times New Roman" w:cs="Times New Roman"/>
          <w:color w:val="000000"/>
          <w:sz w:val="28"/>
          <w:szCs w:val="28"/>
          <w:lang w:val="kk-KZ" w:eastAsia="ru-RU"/>
        </w:rPr>
        <w:t>п көрелік</w:t>
      </w:r>
      <w:r w:rsidRPr="00C47FA5">
        <w:rPr>
          <w:rFonts w:ascii="Times New Roman" w:eastAsia="Times New Roman" w:hAnsi="Times New Roman" w:cs="Times New Roman"/>
          <w:color w:val="000000"/>
          <w:sz w:val="28"/>
          <w:szCs w:val="28"/>
          <w:lang w:val="kk-KZ" w:eastAsia="ru-RU"/>
        </w:rPr>
        <w:t>,</w:t>
      </w:r>
      <w:r w:rsidR="0015069E" w:rsidRPr="00C47FA5">
        <w:rPr>
          <w:rFonts w:ascii="Times New Roman" w:eastAsia="Times New Roman" w:hAnsi="Times New Roman" w:cs="Times New Roman"/>
          <w:color w:val="000000"/>
          <w:sz w:val="28"/>
          <w:szCs w:val="28"/>
          <w:lang w:val="kk-KZ" w:eastAsia="ru-RU"/>
        </w:rPr>
        <w:t xml:space="preserve"> ал</w:t>
      </w:r>
      <w:r w:rsidRPr="00C47FA5">
        <w:rPr>
          <w:rFonts w:ascii="Times New Roman" w:eastAsia="Times New Roman" w:hAnsi="Times New Roman" w:cs="Times New Roman"/>
          <w:color w:val="000000"/>
          <w:sz w:val="28"/>
          <w:szCs w:val="28"/>
          <w:lang w:val="kk-KZ" w:eastAsia="ru-RU"/>
        </w:rPr>
        <w:t xml:space="preserve"> оның шешімі деректерді мұқият </w:t>
      </w:r>
      <w:r w:rsidR="0015069E" w:rsidRPr="00C47FA5">
        <w:rPr>
          <w:rFonts w:ascii="Times New Roman" w:eastAsia="Times New Roman" w:hAnsi="Times New Roman" w:cs="Times New Roman"/>
          <w:color w:val="000000"/>
          <w:sz w:val="28"/>
          <w:szCs w:val="28"/>
          <w:lang w:val="kk-KZ" w:eastAsia="ru-RU"/>
        </w:rPr>
        <w:t>ұйымдастыруды</w:t>
      </w:r>
      <w:r w:rsidRPr="00C47FA5">
        <w:rPr>
          <w:rFonts w:ascii="Times New Roman" w:eastAsia="Times New Roman" w:hAnsi="Times New Roman" w:cs="Times New Roman"/>
          <w:color w:val="000000"/>
          <w:sz w:val="28"/>
          <w:szCs w:val="28"/>
          <w:lang w:val="kk-KZ" w:eastAsia="ru-RU"/>
        </w:rPr>
        <w:t xml:space="preserve"> қажет етеді.</w:t>
      </w:r>
    </w:p>
    <w:p w14:paraId="7240B0E8" w14:textId="7AE35061" w:rsidR="00EF7DEF" w:rsidRPr="00C47FA5" w:rsidRDefault="00EF7DEF" w:rsidP="00143B54">
      <w:pPr>
        <w:spacing w:after="0" w:line="240" w:lineRule="auto"/>
        <w:ind w:firstLine="708"/>
        <w:jc w:val="both"/>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 xml:space="preserve">Периметрі 12 болатын үшбұрыш берілген. Оның </w:t>
      </w:r>
      <w:r w:rsidR="008F25FE" w:rsidRPr="00C47FA5">
        <w:rPr>
          <w:rFonts w:ascii="Times New Roman" w:eastAsia="Times New Roman" w:hAnsi="Times New Roman" w:cs="Times New Roman"/>
          <w:color w:val="000000"/>
          <w:sz w:val="28"/>
          <w:szCs w:val="28"/>
          <w:lang w:val="kk-KZ" w:eastAsia="ru-RU"/>
        </w:rPr>
        <w:t xml:space="preserve">бүйір </w:t>
      </w:r>
      <w:r w:rsidRPr="00C47FA5">
        <w:rPr>
          <w:rFonts w:ascii="Times New Roman" w:eastAsia="Times New Roman" w:hAnsi="Times New Roman" w:cs="Times New Roman"/>
          <w:color w:val="000000"/>
          <w:sz w:val="28"/>
          <w:szCs w:val="28"/>
          <w:lang w:val="kk-KZ" w:eastAsia="ru-RU"/>
        </w:rPr>
        <w:t>жақтарының ұзындығы қандай?</w:t>
      </w:r>
    </w:p>
    <w:p w14:paraId="47E00641" w14:textId="67C6136C" w:rsidR="008F25FE" w:rsidRPr="00C47FA5" w:rsidRDefault="008F25FE" w:rsidP="00143B54">
      <w:pPr>
        <w:spacing w:after="0" w:line="240" w:lineRule="auto"/>
        <w:ind w:firstLine="708"/>
        <w:jc w:val="both"/>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Ү</w:t>
      </w:r>
      <w:r w:rsidR="00EF7DEF" w:rsidRPr="00C47FA5">
        <w:rPr>
          <w:rFonts w:ascii="Times New Roman" w:eastAsia="Times New Roman" w:hAnsi="Times New Roman" w:cs="Times New Roman"/>
          <w:color w:val="000000"/>
          <w:sz w:val="28"/>
          <w:szCs w:val="28"/>
          <w:lang w:val="kk-KZ" w:eastAsia="ru-RU"/>
        </w:rPr>
        <w:t>шбұрыштың бүйір</w:t>
      </w:r>
      <w:r w:rsidRPr="00C47FA5">
        <w:rPr>
          <w:rFonts w:ascii="Times New Roman" w:eastAsia="Times New Roman" w:hAnsi="Times New Roman" w:cs="Times New Roman"/>
          <w:color w:val="000000"/>
          <w:sz w:val="28"/>
          <w:szCs w:val="28"/>
          <w:lang w:val="kk-KZ" w:eastAsia="ru-RU"/>
        </w:rPr>
        <w:t xml:space="preserve"> жақтарының</w:t>
      </w:r>
      <w:r w:rsidR="00EF7DEF" w:rsidRPr="00C47FA5">
        <w:rPr>
          <w:rFonts w:ascii="Times New Roman" w:eastAsia="Times New Roman" w:hAnsi="Times New Roman" w:cs="Times New Roman"/>
          <w:color w:val="000000"/>
          <w:sz w:val="28"/>
          <w:szCs w:val="28"/>
          <w:lang w:val="kk-KZ" w:eastAsia="ru-RU"/>
        </w:rPr>
        <w:t xml:space="preserve"> A, B және C әріптерімен белгілеу арқылы ақпаратты </w:t>
      </w:r>
      <w:r w:rsidRPr="00C47FA5">
        <w:rPr>
          <w:rFonts w:ascii="Times New Roman" w:eastAsia="Times New Roman" w:hAnsi="Times New Roman" w:cs="Times New Roman"/>
          <w:color w:val="000000"/>
          <w:sz w:val="28"/>
          <w:szCs w:val="28"/>
          <w:lang w:val="kk-KZ" w:eastAsia="ru-RU"/>
        </w:rPr>
        <w:t>ұйымдастыралық</w:t>
      </w:r>
      <w:r w:rsidR="00EF7DEF" w:rsidRPr="00C47FA5">
        <w:rPr>
          <w:rFonts w:ascii="Times New Roman" w:eastAsia="Times New Roman" w:hAnsi="Times New Roman" w:cs="Times New Roman"/>
          <w:color w:val="000000"/>
          <w:sz w:val="28"/>
          <w:szCs w:val="28"/>
          <w:lang w:val="kk-KZ" w:eastAsia="ru-RU"/>
        </w:rPr>
        <w:t>, A = 1 деген болжамнан баста</w:t>
      </w:r>
      <w:r w:rsidRPr="00C47FA5">
        <w:rPr>
          <w:rFonts w:ascii="Times New Roman" w:eastAsia="Times New Roman" w:hAnsi="Times New Roman" w:cs="Times New Roman"/>
          <w:color w:val="000000"/>
          <w:sz w:val="28"/>
          <w:szCs w:val="28"/>
          <w:lang w:val="kk-KZ" w:eastAsia="ru-RU"/>
        </w:rPr>
        <w:t>п</w:t>
      </w:r>
      <w:r w:rsidR="00EF7DEF" w:rsidRPr="00C47FA5">
        <w:rPr>
          <w:rFonts w:ascii="Times New Roman" w:eastAsia="Times New Roman" w:hAnsi="Times New Roman" w:cs="Times New Roman"/>
          <w:color w:val="000000"/>
          <w:sz w:val="28"/>
          <w:szCs w:val="28"/>
          <w:lang w:val="kk-KZ" w:eastAsia="ru-RU"/>
        </w:rPr>
        <w:t xml:space="preserve"> </w:t>
      </w:r>
      <w:r w:rsidRPr="00C47FA5">
        <w:rPr>
          <w:rFonts w:ascii="Times New Roman" w:eastAsia="Times New Roman" w:hAnsi="Times New Roman" w:cs="Times New Roman"/>
          <w:color w:val="000000"/>
          <w:sz w:val="28"/>
          <w:szCs w:val="28"/>
          <w:lang w:val="kk-KZ" w:eastAsia="ru-RU"/>
        </w:rPr>
        <w:t>қалған үшбұрыш бүйір жақтарының</w:t>
      </w:r>
      <w:r w:rsidR="00EF7DEF" w:rsidRPr="00C47FA5">
        <w:rPr>
          <w:rFonts w:ascii="Times New Roman" w:eastAsia="Times New Roman" w:hAnsi="Times New Roman" w:cs="Times New Roman"/>
          <w:color w:val="000000"/>
          <w:sz w:val="28"/>
          <w:szCs w:val="28"/>
          <w:lang w:val="kk-KZ" w:eastAsia="ru-RU"/>
        </w:rPr>
        <w:t xml:space="preserve"> барлық мүмкін нұсқалар</w:t>
      </w:r>
      <w:r w:rsidRPr="00C47FA5">
        <w:rPr>
          <w:rFonts w:ascii="Times New Roman" w:eastAsia="Times New Roman" w:hAnsi="Times New Roman" w:cs="Times New Roman"/>
          <w:color w:val="000000"/>
          <w:sz w:val="28"/>
          <w:szCs w:val="28"/>
          <w:lang w:val="kk-KZ" w:eastAsia="ru-RU"/>
        </w:rPr>
        <w:t>ын</w:t>
      </w:r>
      <w:r w:rsidR="00EF7DEF" w:rsidRPr="00C47FA5">
        <w:rPr>
          <w:rFonts w:ascii="Times New Roman" w:eastAsia="Times New Roman" w:hAnsi="Times New Roman" w:cs="Times New Roman"/>
          <w:color w:val="000000"/>
          <w:sz w:val="28"/>
          <w:szCs w:val="28"/>
          <w:lang w:val="kk-KZ" w:eastAsia="ru-RU"/>
        </w:rPr>
        <w:t xml:space="preserve"> сұрыпта</w:t>
      </w:r>
      <w:r w:rsidRPr="00C47FA5">
        <w:rPr>
          <w:rFonts w:ascii="Times New Roman" w:eastAsia="Times New Roman" w:hAnsi="Times New Roman" w:cs="Times New Roman"/>
          <w:color w:val="000000"/>
          <w:sz w:val="28"/>
          <w:szCs w:val="28"/>
          <w:lang w:val="kk-KZ" w:eastAsia="ru-RU"/>
        </w:rPr>
        <w:t>п көрелі</w:t>
      </w:r>
      <w:r w:rsidR="00EF7DEF" w:rsidRPr="00C47FA5">
        <w:rPr>
          <w:rFonts w:ascii="Times New Roman" w:eastAsia="Times New Roman" w:hAnsi="Times New Roman" w:cs="Times New Roman"/>
          <w:color w:val="000000"/>
          <w:sz w:val="28"/>
          <w:szCs w:val="28"/>
          <w:lang w:val="kk-KZ" w:eastAsia="ru-RU"/>
        </w:rPr>
        <w:t>, содан кейін A = 2</w:t>
      </w:r>
      <w:r w:rsidRPr="00C47FA5">
        <w:rPr>
          <w:rFonts w:ascii="Times New Roman" w:eastAsia="Times New Roman" w:hAnsi="Times New Roman" w:cs="Times New Roman"/>
          <w:color w:val="000000"/>
          <w:sz w:val="28"/>
          <w:szCs w:val="28"/>
          <w:lang w:val="kk-KZ" w:eastAsia="ru-RU"/>
        </w:rPr>
        <w:t>, 3....</w:t>
      </w:r>
      <w:r w:rsidR="00EF7DEF" w:rsidRPr="00C47FA5">
        <w:rPr>
          <w:rFonts w:ascii="Times New Roman" w:eastAsia="Times New Roman" w:hAnsi="Times New Roman" w:cs="Times New Roman"/>
          <w:color w:val="000000"/>
          <w:sz w:val="28"/>
          <w:szCs w:val="28"/>
          <w:lang w:val="kk-KZ" w:eastAsia="ru-RU"/>
        </w:rPr>
        <w:t xml:space="preserve"> үшін де солай жалғастыр</w:t>
      </w:r>
      <w:r w:rsidRPr="00C47FA5">
        <w:rPr>
          <w:rFonts w:ascii="Times New Roman" w:eastAsia="Times New Roman" w:hAnsi="Times New Roman" w:cs="Times New Roman"/>
          <w:color w:val="000000"/>
          <w:sz w:val="28"/>
          <w:szCs w:val="28"/>
          <w:lang w:val="kk-KZ" w:eastAsia="ru-RU"/>
        </w:rPr>
        <w:t>ып 6-кестені толтырамыз</w:t>
      </w:r>
      <w:r w:rsidR="00EF7DEF" w:rsidRPr="00C47FA5">
        <w:rPr>
          <w:rFonts w:ascii="Times New Roman" w:eastAsia="Times New Roman" w:hAnsi="Times New Roman" w:cs="Times New Roman"/>
          <w:color w:val="000000"/>
          <w:sz w:val="28"/>
          <w:szCs w:val="28"/>
          <w:lang w:val="kk-KZ" w:eastAsia="ru-RU"/>
        </w:rPr>
        <w:t>.</w:t>
      </w:r>
    </w:p>
    <w:p w14:paraId="34E40EA5" w14:textId="146FEE6B" w:rsidR="008F25FE" w:rsidRPr="00C47FA5" w:rsidRDefault="008F25FE" w:rsidP="00143B54">
      <w:pPr>
        <w:spacing w:after="0" w:line="240" w:lineRule="auto"/>
        <w:ind w:firstLine="708"/>
        <w:jc w:val="both"/>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6-</w:t>
      </w:r>
      <w:r w:rsidR="009334E3" w:rsidRPr="00C47FA5">
        <w:rPr>
          <w:rFonts w:ascii="Times New Roman" w:eastAsia="Times New Roman" w:hAnsi="Times New Roman" w:cs="Times New Roman"/>
          <w:color w:val="000000"/>
          <w:sz w:val="28"/>
          <w:szCs w:val="28"/>
          <w:lang w:val="kk-KZ" w:eastAsia="ru-RU"/>
        </w:rPr>
        <w:t>кесте.</w:t>
      </w:r>
    </w:p>
    <w:p w14:paraId="251A2935" w14:textId="129BAE84" w:rsidR="009334E3" w:rsidRPr="00C47FA5" w:rsidRDefault="009334E3" w:rsidP="00143B54">
      <w:pPr>
        <w:spacing w:after="0" w:line="240" w:lineRule="auto"/>
        <w:ind w:firstLine="708"/>
        <w:jc w:val="both"/>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noProof/>
          <w:color w:val="000000"/>
          <w:sz w:val="28"/>
          <w:szCs w:val="28"/>
          <w:lang w:val="kk-KZ" w:eastAsia="ru-RU"/>
        </w:rPr>
        <w:drawing>
          <wp:inline distT="0" distB="0" distL="0" distR="0" wp14:anchorId="521145F8" wp14:editId="7BB61049">
            <wp:extent cx="3863675" cy="762066"/>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863675" cy="762066"/>
                    </a:xfrm>
                    <a:prstGeom prst="rect">
                      <a:avLst/>
                    </a:prstGeom>
                  </pic:spPr>
                </pic:pic>
              </a:graphicData>
            </a:graphic>
          </wp:inline>
        </w:drawing>
      </w:r>
    </w:p>
    <w:p w14:paraId="7982CA4D" w14:textId="77777777" w:rsidR="009334E3" w:rsidRPr="00C47FA5" w:rsidRDefault="009334E3" w:rsidP="00143B54">
      <w:pPr>
        <w:spacing w:after="0" w:line="240" w:lineRule="auto"/>
        <w:jc w:val="both"/>
        <w:rPr>
          <w:rFonts w:ascii="Times New Roman" w:eastAsia="Times New Roman" w:hAnsi="Times New Roman" w:cs="Times New Roman"/>
          <w:color w:val="000000"/>
          <w:sz w:val="28"/>
          <w:szCs w:val="28"/>
          <w:lang w:val="kk-KZ" w:eastAsia="ru-RU"/>
        </w:rPr>
      </w:pPr>
    </w:p>
    <w:p w14:paraId="6F9F4EBF" w14:textId="348F29DB" w:rsidR="00EF7DEF" w:rsidRPr="00C47FA5" w:rsidRDefault="00EF7DEF" w:rsidP="00143B54">
      <w:pPr>
        <w:spacing w:after="0" w:line="240" w:lineRule="auto"/>
        <w:ind w:firstLine="708"/>
        <w:jc w:val="both"/>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 xml:space="preserve">Бұл тізімде барлық комбинациялар барлығы </w:t>
      </w:r>
      <w:r w:rsidR="009334E3" w:rsidRPr="00C47FA5">
        <w:rPr>
          <w:rFonts w:ascii="Times New Roman" w:eastAsia="Times New Roman" w:hAnsi="Times New Roman" w:cs="Times New Roman"/>
          <w:color w:val="000000"/>
          <w:sz w:val="28"/>
          <w:szCs w:val="28"/>
          <w:lang w:val="kk-KZ" w:eastAsia="ru-RU"/>
        </w:rPr>
        <w:t xml:space="preserve">нәтижесінде </w:t>
      </w:r>
      <w:r w:rsidRPr="00C47FA5">
        <w:rPr>
          <w:rFonts w:ascii="Times New Roman" w:eastAsia="Times New Roman" w:hAnsi="Times New Roman" w:cs="Times New Roman"/>
          <w:color w:val="000000"/>
          <w:sz w:val="28"/>
          <w:szCs w:val="28"/>
          <w:lang w:val="kk-KZ" w:eastAsia="ru-RU"/>
        </w:rPr>
        <w:t xml:space="preserve">12 береді. Алайда, үшбұрышта кез-келген екі жақтың ұзындығының қосындысы әрқашан үшінші жақтың ұзындығынан асып түсетінін есте ұстаған жөн, </w:t>
      </w:r>
      <w:r w:rsidR="009334E3" w:rsidRPr="00C47FA5">
        <w:rPr>
          <w:rFonts w:ascii="Times New Roman" w:eastAsia="Times New Roman" w:hAnsi="Times New Roman" w:cs="Times New Roman"/>
          <w:color w:val="000000"/>
          <w:sz w:val="28"/>
          <w:szCs w:val="28"/>
          <w:lang w:val="kk-KZ" w:eastAsia="ru-RU"/>
        </w:rPr>
        <w:t>ал бұл</w:t>
      </w:r>
      <w:r w:rsidRPr="00C47FA5">
        <w:rPr>
          <w:rFonts w:ascii="Times New Roman" w:eastAsia="Times New Roman" w:hAnsi="Times New Roman" w:cs="Times New Roman"/>
          <w:color w:val="000000"/>
          <w:sz w:val="28"/>
          <w:szCs w:val="28"/>
          <w:lang w:val="kk-KZ" w:eastAsia="ru-RU"/>
        </w:rPr>
        <w:t xml:space="preserve"> үшбұрыштың </w:t>
      </w:r>
      <w:r w:rsidR="009334E3" w:rsidRPr="00C47FA5">
        <w:rPr>
          <w:rFonts w:ascii="Times New Roman" w:eastAsia="Times New Roman" w:hAnsi="Times New Roman" w:cs="Times New Roman"/>
          <w:color w:val="000000"/>
          <w:sz w:val="28"/>
          <w:szCs w:val="28"/>
          <w:lang w:val="kk-KZ" w:eastAsia="ru-RU"/>
        </w:rPr>
        <w:t>жалпы болуының</w:t>
      </w:r>
      <w:r w:rsidRPr="00C47FA5">
        <w:rPr>
          <w:rFonts w:ascii="Times New Roman" w:eastAsia="Times New Roman" w:hAnsi="Times New Roman" w:cs="Times New Roman"/>
          <w:color w:val="000000"/>
          <w:sz w:val="28"/>
          <w:szCs w:val="28"/>
          <w:lang w:val="kk-KZ" w:eastAsia="ru-RU"/>
        </w:rPr>
        <w:t xml:space="preserve"> шарты. </w:t>
      </w:r>
      <w:r w:rsidR="009334E3" w:rsidRPr="00C47FA5">
        <w:rPr>
          <w:rFonts w:ascii="Times New Roman" w:eastAsia="Times New Roman" w:hAnsi="Times New Roman" w:cs="Times New Roman"/>
          <w:color w:val="000000"/>
          <w:sz w:val="28"/>
          <w:szCs w:val="28"/>
          <w:lang w:val="kk-KZ" w:eastAsia="ru-RU"/>
        </w:rPr>
        <w:t>Нәтижесінде осы</w:t>
      </w:r>
      <w:r w:rsidRPr="00C47FA5">
        <w:rPr>
          <w:rFonts w:ascii="Times New Roman" w:eastAsia="Times New Roman" w:hAnsi="Times New Roman" w:cs="Times New Roman"/>
          <w:color w:val="000000"/>
          <w:sz w:val="28"/>
          <w:szCs w:val="28"/>
          <w:lang w:val="kk-KZ" w:eastAsia="ru-RU"/>
        </w:rPr>
        <w:t xml:space="preserve"> критерий көптеген комбинацияларды жоққа шығарады. </w:t>
      </w:r>
      <w:r w:rsidR="009334E3" w:rsidRPr="00C47FA5">
        <w:rPr>
          <w:rFonts w:ascii="Times New Roman" w:eastAsia="Times New Roman" w:hAnsi="Times New Roman" w:cs="Times New Roman"/>
          <w:color w:val="000000"/>
          <w:sz w:val="28"/>
          <w:szCs w:val="28"/>
          <w:lang w:val="kk-KZ" w:eastAsia="ru-RU"/>
        </w:rPr>
        <w:t>Сонда те</w:t>
      </w:r>
      <w:r w:rsidRPr="00C47FA5">
        <w:rPr>
          <w:rFonts w:ascii="Times New Roman" w:eastAsia="Times New Roman" w:hAnsi="Times New Roman" w:cs="Times New Roman"/>
          <w:color w:val="000000"/>
          <w:sz w:val="28"/>
          <w:szCs w:val="28"/>
          <w:lang w:val="kk-KZ" w:eastAsia="ru-RU"/>
        </w:rPr>
        <w:t xml:space="preserve"> үш нұсқа қалады</w:t>
      </w:r>
      <w:r w:rsidR="009334E3" w:rsidRPr="00C47FA5">
        <w:rPr>
          <w:rFonts w:ascii="Times New Roman" w:eastAsia="Times New Roman" w:hAnsi="Times New Roman" w:cs="Times New Roman"/>
          <w:color w:val="000000"/>
          <w:sz w:val="28"/>
          <w:szCs w:val="28"/>
          <w:lang w:val="kk-KZ" w:eastAsia="ru-RU"/>
        </w:rPr>
        <w:t>, олар</w:t>
      </w:r>
      <w:r w:rsidRPr="00C47FA5">
        <w:rPr>
          <w:rFonts w:ascii="Times New Roman" w:eastAsia="Times New Roman" w:hAnsi="Times New Roman" w:cs="Times New Roman"/>
          <w:color w:val="000000"/>
          <w:sz w:val="28"/>
          <w:szCs w:val="28"/>
          <w:lang w:val="kk-KZ" w:eastAsia="ru-RU"/>
        </w:rPr>
        <w:t xml:space="preserve"> 2-5-5, 4-4-</w:t>
      </w:r>
      <w:r w:rsidRPr="00C47FA5">
        <w:rPr>
          <w:rFonts w:ascii="Times New Roman" w:eastAsia="Times New Roman" w:hAnsi="Times New Roman" w:cs="Times New Roman"/>
          <w:color w:val="000000"/>
          <w:sz w:val="28"/>
          <w:szCs w:val="28"/>
          <w:lang w:val="kk-KZ" w:eastAsia="ru-RU"/>
        </w:rPr>
        <w:lastRenderedPageBreak/>
        <w:t xml:space="preserve">4 және 3-4-5. </w:t>
      </w:r>
      <w:r w:rsidR="009334E3" w:rsidRPr="00C47FA5">
        <w:rPr>
          <w:rFonts w:ascii="Times New Roman" w:eastAsia="Times New Roman" w:hAnsi="Times New Roman" w:cs="Times New Roman"/>
          <w:color w:val="000000"/>
          <w:sz w:val="28"/>
          <w:szCs w:val="28"/>
          <w:lang w:val="kk-KZ" w:eastAsia="ru-RU"/>
        </w:rPr>
        <w:t>Деректерді</w:t>
      </w:r>
      <w:r w:rsidRPr="00C47FA5">
        <w:rPr>
          <w:rFonts w:ascii="Times New Roman" w:eastAsia="Times New Roman" w:hAnsi="Times New Roman" w:cs="Times New Roman"/>
          <w:color w:val="000000"/>
          <w:sz w:val="28"/>
          <w:szCs w:val="28"/>
          <w:lang w:val="kk-KZ" w:eastAsia="ru-RU"/>
        </w:rPr>
        <w:t xml:space="preserve"> логикалық </w:t>
      </w:r>
      <w:r w:rsidR="009334E3" w:rsidRPr="00C47FA5">
        <w:rPr>
          <w:rFonts w:ascii="Times New Roman" w:eastAsia="Times New Roman" w:hAnsi="Times New Roman" w:cs="Times New Roman"/>
          <w:color w:val="000000"/>
          <w:sz w:val="28"/>
          <w:szCs w:val="28"/>
          <w:lang w:val="kk-KZ" w:eastAsia="ru-RU"/>
        </w:rPr>
        <w:t xml:space="preserve">түрде </w:t>
      </w:r>
      <w:r w:rsidRPr="00C47FA5">
        <w:rPr>
          <w:rFonts w:ascii="Times New Roman" w:eastAsia="Times New Roman" w:hAnsi="Times New Roman" w:cs="Times New Roman"/>
          <w:color w:val="000000"/>
          <w:sz w:val="28"/>
          <w:szCs w:val="28"/>
          <w:lang w:val="kk-KZ" w:eastAsia="ru-RU"/>
        </w:rPr>
        <w:t>ұйымдастыру шешімді табуды едәуір жеңілдет</w:t>
      </w:r>
      <w:r w:rsidR="009334E3" w:rsidRPr="00C47FA5">
        <w:rPr>
          <w:rFonts w:ascii="Times New Roman" w:eastAsia="Times New Roman" w:hAnsi="Times New Roman" w:cs="Times New Roman"/>
          <w:color w:val="000000"/>
          <w:sz w:val="28"/>
          <w:szCs w:val="28"/>
          <w:lang w:val="kk-KZ" w:eastAsia="ru-RU"/>
        </w:rPr>
        <w:t>т</w:t>
      </w:r>
      <w:r w:rsidRPr="00C47FA5">
        <w:rPr>
          <w:rFonts w:ascii="Times New Roman" w:eastAsia="Times New Roman" w:hAnsi="Times New Roman" w:cs="Times New Roman"/>
          <w:color w:val="000000"/>
          <w:sz w:val="28"/>
          <w:szCs w:val="28"/>
          <w:lang w:val="kk-KZ" w:eastAsia="ru-RU"/>
        </w:rPr>
        <w:t>і.</w:t>
      </w:r>
    </w:p>
    <w:p w14:paraId="42EEE5A7" w14:textId="77777777" w:rsidR="009334E3" w:rsidRPr="00C47FA5" w:rsidRDefault="009334E3" w:rsidP="00143B54">
      <w:pPr>
        <w:spacing w:after="0" w:line="240" w:lineRule="auto"/>
        <w:ind w:firstLine="708"/>
        <w:jc w:val="both"/>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Астыда</w:t>
      </w:r>
      <w:r w:rsidR="00EF7DEF" w:rsidRPr="00C47FA5">
        <w:rPr>
          <w:rFonts w:ascii="Times New Roman" w:eastAsia="Times New Roman" w:hAnsi="Times New Roman" w:cs="Times New Roman"/>
          <w:color w:val="000000"/>
          <w:sz w:val="28"/>
          <w:szCs w:val="28"/>
          <w:lang w:val="kk-KZ" w:eastAsia="ru-RU"/>
        </w:rPr>
        <w:t xml:space="preserve"> деректерді логикалық </w:t>
      </w:r>
      <w:r w:rsidRPr="00C47FA5">
        <w:rPr>
          <w:rFonts w:ascii="Times New Roman" w:eastAsia="Times New Roman" w:hAnsi="Times New Roman" w:cs="Times New Roman"/>
          <w:color w:val="000000"/>
          <w:sz w:val="28"/>
          <w:szCs w:val="28"/>
          <w:lang w:val="kk-KZ" w:eastAsia="ru-RU"/>
        </w:rPr>
        <w:t>ұйымдастыру</w:t>
      </w:r>
      <w:r w:rsidR="00EF7DEF" w:rsidRPr="00C47FA5">
        <w:rPr>
          <w:rFonts w:ascii="Times New Roman" w:eastAsia="Times New Roman" w:hAnsi="Times New Roman" w:cs="Times New Roman"/>
          <w:color w:val="000000"/>
          <w:sz w:val="28"/>
          <w:szCs w:val="28"/>
          <w:lang w:val="kk-KZ" w:eastAsia="ru-RU"/>
        </w:rPr>
        <w:t xml:space="preserve"> </w:t>
      </w:r>
      <w:r w:rsidRPr="00C47FA5">
        <w:rPr>
          <w:rFonts w:ascii="Times New Roman" w:eastAsia="Times New Roman" w:hAnsi="Times New Roman" w:cs="Times New Roman"/>
          <w:color w:val="000000"/>
          <w:sz w:val="28"/>
          <w:szCs w:val="28"/>
          <w:lang w:val="kk-KZ" w:eastAsia="ru-RU"/>
        </w:rPr>
        <w:t xml:space="preserve">стратегиясы </w:t>
      </w:r>
      <w:r w:rsidR="00EF7DEF" w:rsidRPr="00C47FA5">
        <w:rPr>
          <w:rFonts w:ascii="Times New Roman" w:eastAsia="Times New Roman" w:hAnsi="Times New Roman" w:cs="Times New Roman"/>
          <w:color w:val="000000"/>
          <w:sz w:val="28"/>
          <w:szCs w:val="28"/>
          <w:lang w:val="kk-KZ" w:eastAsia="ru-RU"/>
        </w:rPr>
        <w:t xml:space="preserve">арқылы оңтайлы шешілетін </w:t>
      </w:r>
      <w:r w:rsidRPr="00C47FA5">
        <w:rPr>
          <w:rFonts w:ascii="Times New Roman" w:eastAsia="Times New Roman" w:hAnsi="Times New Roman" w:cs="Times New Roman"/>
          <w:color w:val="000000"/>
          <w:sz w:val="28"/>
          <w:szCs w:val="28"/>
          <w:lang w:val="kk-KZ" w:eastAsia="ru-RU"/>
        </w:rPr>
        <w:t>есептер</w:t>
      </w:r>
      <w:r w:rsidR="00EF7DEF" w:rsidRPr="00C47FA5">
        <w:rPr>
          <w:rFonts w:ascii="Times New Roman" w:eastAsia="Times New Roman" w:hAnsi="Times New Roman" w:cs="Times New Roman"/>
          <w:color w:val="000000"/>
          <w:sz w:val="28"/>
          <w:szCs w:val="28"/>
          <w:lang w:val="kk-KZ" w:eastAsia="ru-RU"/>
        </w:rPr>
        <w:t xml:space="preserve"> беріл</w:t>
      </w:r>
      <w:r w:rsidRPr="00C47FA5">
        <w:rPr>
          <w:rFonts w:ascii="Times New Roman" w:eastAsia="Times New Roman" w:hAnsi="Times New Roman" w:cs="Times New Roman"/>
          <w:color w:val="000000"/>
          <w:sz w:val="28"/>
          <w:szCs w:val="28"/>
          <w:lang w:val="kk-KZ" w:eastAsia="ru-RU"/>
        </w:rPr>
        <w:t>елі</w:t>
      </w:r>
      <w:r w:rsidR="00EF7DEF" w:rsidRPr="00C47FA5">
        <w:rPr>
          <w:rFonts w:ascii="Times New Roman" w:eastAsia="Times New Roman" w:hAnsi="Times New Roman" w:cs="Times New Roman"/>
          <w:color w:val="000000"/>
          <w:sz w:val="28"/>
          <w:szCs w:val="28"/>
          <w:lang w:val="kk-KZ" w:eastAsia="ru-RU"/>
        </w:rPr>
        <w:t xml:space="preserve">. Шешудің басқа әдістеріне қарамастан, бұл </w:t>
      </w:r>
      <w:r w:rsidRPr="00C47FA5">
        <w:rPr>
          <w:rFonts w:ascii="Times New Roman" w:eastAsia="Times New Roman" w:hAnsi="Times New Roman" w:cs="Times New Roman"/>
          <w:color w:val="000000"/>
          <w:sz w:val="28"/>
          <w:szCs w:val="28"/>
          <w:lang w:val="kk-KZ" w:eastAsia="ru-RU"/>
        </w:rPr>
        <w:t>есептерді шығару барысында</w:t>
      </w:r>
      <w:r w:rsidR="00EF7DEF" w:rsidRPr="00C47FA5">
        <w:rPr>
          <w:rFonts w:ascii="Times New Roman" w:eastAsia="Times New Roman" w:hAnsi="Times New Roman" w:cs="Times New Roman"/>
          <w:color w:val="000000"/>
          <w:sz w:val="28"/>
          <w:szCs w:val="28"/>
          <w:lang w:val="kk-KZ" w:eastAsia="ru-RU"/>
        </w:rPr>
        <w:t xml:space="preserve"> </w:t>
      </w:r>
      <w:r w:rsidRPr="00C47FA5">
        <w:rPr>
          <w:rFonts w:ascii="Times New Roman" w:eastAsia="Times New Roman" w:hAnsi="Times New Roman" w:cs="Times New Roman"/>
          <w:color w:val="000000"/>
          <w:sz w:val="28"/>
          <w:szCs w:val="28"/>
          <w:lang w:val="kk-KZ" w:eastAsia="ru-RU"/>
        </w:rPr>
        <w:t>қарастырылып отырылған стратегияның</w:t>
      </w:r>
      <w:r w:rsidR="00EF7DEF" w:rsidRPr="00C47FA5">
        <w:rPr>
          <w:rFonts w:ascii="Times New Roman" w:eastAsia="Times New Roman" w:hAnsi="Times New Roman" w:cs="Times New Roman"/>
          <w:color w:val="000000"/>
          <w:sz w:val="28"/>
          <w:szCs w:val="28"/>
          <w:lang w:val="kk-KZ" w:eastAsia="ru-RU"/>
        </w:rPr>
        <w:t xml:space="preserve"> артықшылықтарын көрсетеді.</w:t>
      </w:r>
      <w:r w:rsidR="00E247C7" w:rsidRPr="00C47FA5">
        <w:rPr>
          <w:rFonts w:ascii="Times New Roman" w:eastAsia="Times New Roman" w:hAnsi="Times New Roman" w:cs="Times New Roman"/>
          <w:color w:val="000000"/>
          <w:sz w:val="28"/>
          <w:szCs w:val="28"/>
          <w:lang w:val="kk-KZ" w:eastAsia="ru-RU"/>
        </w:rPr>
        <w:t xml:space="preserve"> </w:t>
      </w:r>
    </w:p>
    <w:p w14:paraId="5DAE461A" w14:textId="5A2A6AE6" w:rsidR="009334E3" w:rsidRPr="00C47FA5" w:rsidRDefault="009334E3" w:rsidP="00143B54">
      <w:pPr>
        <w:spacing w:after="0" w:line="240" w:lineRule="auto"/>
        <w:ind w:firstLine="708"/>
        <w:jc w:val="both"/>
        <w:rPr>
          <w:rFonts w:ascii="Times New Roman" w:eastAsia="Times New Roman" w:hAnsi="Times New Roman" w:cs="Times New Roman"/>
          <w:b/>
          <w:bCs/>
          <w:color w:val="000000"/>
          <w:sz w:val="28"/>
          <w:szCs w:val="28"/>
          <w:lang w:val="kk-KZ" w:eastAsia="ru-RU"/>
        </w:rPr>
      </w:pPr>
      <w:r w:rsidRPr="00C47FA5">
        <w:rPr>
          <w:rFonts w:ascii="Times New Roman" w:eastAsia="Times New Roman" w:hAnsi="Times New Roman" w:cs="Times New Roman"/>
          <w:b/>
          <w:bCs/>
          <w:color w:val="000000"/>
          <w:sz w:val="28"/>
          <w:szCs w:val="28"/>
          <w:lang w:val="kk-KZ" w:eastAsia="ru-RU"/>
        </w:rPr>
        <w:t>1-есеп:</w:t>
      </w:r>
    </w:p>
    <w:p w14:paraId="608549AF" w14:textId="18116A0C" w:rsidR="009334E3" w:rsidRPr="00C47FA5" w:rsidRDefault="009334E3" w:rsidP="00143B54">
      <w:pPr>
        <w:spacing w:after="0" w:line="240" w:lineRule="auto"/>
        <w:ind w:firstLine="708"/>
        <w:jc w:val="both"/>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 xml:space="preserve">Ринат пен Саят екі баскетбол командасы арасындағы еркін лақтыру жарысының финалистері. Жеңіс алдымен қатарынан екі </w:t>
      </w:r>
      <w:r w:rsidR="00EE0AF0" w:rsidRPr="00C47FA5">
        <w:rPr>
          <w:rFonts w:ascii="Times New Roman" w:eastAsia="Times New Roman" w:hAnsi="Times New Roman" w:cs="Times New Roman"/>
          <w:color w:val="000000"/>
          <w:sz w:val="28"/>
          <w:szCs w:val="28"/>
          <w:lang w:val="kk-KZ" w:eastAsia="ru-RU"/>
        </w:rPr>
        <w:t xml:space="preserve">сәтті </w:t>
      </w:r>
      <w:r w:rsidRPr="00C47FA5">
        <w:rPr>
          <w:rFonts w:ascii="Times New Roman" w:eastAsia="Times New Roman" w:hAnsi="Times New Roman" w:cs="Times New Roman"/>
          <w:color w:val="000000"/>
          <w:sz w:val="28"/>
          <w:szCs w:val="28"/>
          <w:lang w:val="kk-KZ" w:eastAsia="ru-RU"/>
        </w:rPr>
        <w:t xml:space="preserve">лақтыруды жүзеге асыратын немесе жалпы есеппен үш допты </w:t>
      </w:r>
      <w:r w:rsidR="00EE0AF0" w:rsidRPr="00C47FA5">
        <w:rPr>
          <w:rFonts w:ascii="Times New Roman" w:eastAsia="Times New Roman" w:hAnsi="Times New Roman" w:cs="Times New Roman"/>
          <w:color w:val="000000"/>
          <w:sz w:val="28"/>
          <w:szCs w:val="28"/>
          <w:lang w:val="kk-KZ" w:eastAsia="ru-RU"/>
        </w:rPr>
        <w:t xml:space="preserve">сәтті </w:t>
      </w:r>
      <w:r w:rsidRPr="00C47FA5">
        <w:rPr>
          <w:rFonts w:ascii="Times New Roman" w:eastAsia="Times New Roman" w:hAnsi="Times New Roman" w:cs="Times New Roman"/>
          <w:color w:val="000000"/>
          <w:sz w:val="28"/>
          <w:szCs w:val="28"/>
          <w:lang w:val="kk-KZ" w:eastAsia="ru-RU"/>
        </w:rPr>
        <w:t>лақтыратын адамға беріледі.</w:t>
      </w:r>
      <w:r w:rsidR="004C586A" w:rsidRPr="00C47FA5">
        <w:rPr>
          <w:rFonts w:ascii="Times New Roman" w:eastAsia="Times New Roman" w:hAnsi="Times New Roman" w:cs="Times New Roman"/>
          <w:color w:val="000000"/>
          <w:sz w:val="28"/>
          <w:szCs w:val="28"/>
          <w:lang w:val="kk-KZ" w:eastAsia="ru-RU"/>
        </w:rPr>
        <w:t xml:space="preserve"> Сәтті лақтырулардың қанша комбинациясы жеңіске алып келеді?</w:t>
      </w:r>
    </w:p>
    <w:p w14:paraId="4BBC38AA" w14:textId="77777777" w:rsidR="00EE0AF0" w:rsidRPr="00C47FA5" w:rsidRDefault="00EE0AF0" w:rsidP="00143B54">
      <w:pPr>
        <w:spacing w:after="0" w:line="240" w:lineRule="auto"/>
        <w:ind w:firstLine="708"/>
        <w:jc w:val="both"/>
        <w:rPr>
          <w:rFonts w:ascii="Times New Roman" w:eastAsia="Times New Roman" w:hAnsi="Times New Roman" w:cs="Times New Roman"/>
          <w:i/>
          <w:iCs/>
          <w:color w:val="000000"/>
          <w:sz w:val="28"/>
          <w:szCs w:val="28"/>
          <w:lang w:val="kk-KZ" w:eastAsia="ru-RU"/>
        </w:rPr>
      </w:pPr>
      <w:r w:rsidRPr="00C47FA5">
        <w:rPr>
          <w:rFonts w:ascii="Times New Roman" w:eastAsia="Times New Roman" w:hAnsi="Times New Roman" w:cs="Times New Roman"/>
          <w:i/>
          <w:iCs/>
          <w:color w:val="000000"/>
          <w:sz w:val="28"/>
          <w:szCs w:val="28"/>
          <w:lang w:val="kk-KZ" w:eastAsia="ru-RU"/>
        </w:rPr>
        <w:t>Стандартты шешу жолы</w:t>
      </w:r>
    </w:p>
    <w:p w14:paraId="6F971F0B" w14:textId="1BF83FD7" w:rsidR="009334E3" w:rsidRPr="00C47FA5" w:rsidRDefault="009334E3" w:rsidP="00143B54">
      <w:pPr>
        <w:spacing w:after="0" w:line="240" w:lineRule="auto"/>
        <w:ind w:firstLine="708"/>
        <w:jc w:val="both"/>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Әдетте шешім жеңіске жетелейтін барлық нұсқаларды та</w:t>
      </w:r>
      <w:r w:rsidR="00EE0AF0" w:rsidRPr="00C47FA5">
        <w:rPr>
          <w:rFonts w:ascii="Times New Roman" w:eastAsia="Times New Roman" w:hAnsi="Times New Roman" w:cs="Times New Roman"/>
          <w:color w:val="000000"/>
          <w:sz w:val="28"/>
          <w:szCs w:val="28"/>
          <w:lang w:val="kk-KZ" w:eastAsia="ru-RU"/>
        </w:rPr>
        <w:t>л</w:t>
      </w:r>
      <w:r w:rsidRPr="00C47FA5">
        <w:rPr>
          <w:rFonts w:ascii="Times New Roman" w:eastAsia="Times New Roman" w:hAnsi="Times New Roman" w:cs="Times New Roman"/>
          <w:color w:val="000000"/>
          <w:sz w:val="28"/>
          <w:szCs w:val="28"/>
          <w:lang w:val="kk-KZ" w:eastAsia="ru-RU"/>
        </w:rPr>
        <w:t xml:space="preserve">даудан басталады. Алайда, мұндай тізімнің толықтығына көз жеткізу қиын, </w:t>
      </w:r>
      <w:r w:rsidR="00EE0AF0" w:rsidRPr="00C47FA5">
        <w:rPr>
          <w:rFonts w:ascii="Times New Roman" w:eastAsia="Times New Roman" w:hAnsi="Times New Roman" w:cs="Times New Roman"/>
          <w:color w:val="000000"/>
          <w:sz w:val="28"/>
          <w:szCs w:val="28"/>
          <w:lang w:val="kk-KZ" w:eastAsia="ru-RU"/>
        </w:rPr>
        <w:t xml:space="preserve">ал </w:t>
      </w:r>
      <w:r w:rsidRPr="00C47FA5">
        <w:rPr>
          <w:rFonts w:ascii="Times New Roman" w:eastAsia="Times New Roman" w:hAnsi="Times New Roman" w:cs="Times New Roman"/>
          <w:color w:val="000000"/>
          <w:sz w:val="28"/>
          <w:szCs w:val="28"/>
          <w:lang w:val="kk-KZ" w:eastAsia="ru-RU"/>
        </w:rPr>
        <w:t xml:space="preserve">бұл </w:t>
      </w:r>
      <w:r w:rsidR="00EE0AF0" w:rsidRPr="00C47FA5">
        <w:rPr>
          <w:rFonts w:ascii="Times New Roman" w:eastAsia="Times New Roman" w:hAnsi="Times New Roman" w:cs="Times New Roman"/>
          <w:color w:val="000000"/>
          <w:sz w:val="28"/>
          <w:szCs w:val="28"/>
          <w:lang w:val="kk-KZ" w:eastAsia="ru-RU"/>
        </w:rPr>
        <w:t>есеп шешімін</w:t>
      </w:r>
      <w:r w:rsidRPr="00C47FA5">
        <w:rPr>
          <w:rFonts w:ascii="Times New Roman" w:eastAsia="Times New Roman" w:hAnsi="Times New Roman" w:cs="Times New Roman"/>
          <w:color w:val="000000"/>
          <w:sz w:val="28"/>
          <w:szCs w:val="28"/>
          <w:lang w:val="kk-KZ" w:eastAsia="ru-RU"/>
        </w:rPr>
        <w:t xml:space="preserve"> ерекше қиындатады.</w:t>
      </w:r>
    </w:p>
    <w:p w14:paraId="69B53C61" w14:textId="57597362" w:rsidR="009334E3" w:rsidRPr="00C47FA5" w:rsidRDefault="00EE0AF0" w:rsidP="00143B54">
      <w:pPr>
        <w:spacing w:after="0" w:line="240" w:lineRule="auto"/>
        <w:ind w:firstLine="708"/>
        <w:jc w:val="both"/>
        <w:rPr>
          <w:rFonts w:ascii="Times New Roman" w:eastAsia="Times New Roman" w:hAnsi="Times New Roman" w:cs="Times New Roman"/>
          <w:i/>
          <w:iCs/>
          <w:color w:val="000000"/>
          <w:sz w:val="28"/>
          <w:szCs w:val="28"/>
          <w:lang w:val="kk-KZ" w:eastAsia="ru-RU"/>
        </w:rPr>
      </w:pPr>
      <w:r w:rsidRPr="00C47FA5">
        <w:rPr>
          <w:rFonts w:ascii="Times New Roman" w:eastAsia="Times New Roman" w:hAnsi="Times New Roman" w:cs="Times New Roman"/>
          <w:i/>
          <w:iCs/>
          <w:color w:val="000000"/>
          <w:sz w:val="28"/>
          <w:szCs w:val="28"/>
          <w:lang w:val="kk-KZ" w:eastAsia="ru-RU"/>
        </w:rPr>
        <w:t>Үлгілі-тиімді шешу жолы</w:t>
      </w:r>
    </w:p>
    <w:p w14:paraId="68DA48C7" w14:textId="1773D0E0" w:rsidR="009334E3" w:rsidRPr="00C47FA5" w:rsidRDefault="009334E3" w:rsidP="00143B54">
      <w:pPr>
        <w:spacing w:after="0" w:line="240" w:lineRule="auto"/>
        <w:ind w:firstLine="708"/>
        <w:jc w:val="both"/>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 xml:space="preserve">Әрбір ойыншы үшін жеңіске жетудің екі толық тізімін жасау арқылы деректерді </w:t>
      </w:r>
      <w:r w:rsidR="00EE0AF0" w:rsidRPr="00C47FA5">
        <w:rPr>
          <w:rFonts w:ascii="Times New Roman" w:eastAsia="Times New Roman" w:hAnsi="Times New Roman" w:cs="Times New Roman"/>
          <w:color w:val="000000"/>
          <w:sz w:val="28"/>
          <w:szCs w:val="28"/>
          <w:lang w:val="kk-KZ" w:eastAsia="ru-RU"/>
        </w:rPr>
        <w:t>ұйымдастыру стратегиясын</w:t>
      </w:r>
      <w:r w:rsidRPr="00C47FA5">
        <w:rPr>
          <w:rFonts w:ascii="Times New Roman" w:eastAsia="Times New Roman" w:hAnsi="Times New Roman" w:cs="Times New Roman"/>
          <w:color w:val="000000"/>
          <w:sz w:val="28"/>
          <w:szCs w:val="28"/>
          <w:lang w:val="kk-KZ" w:eastAsia="ru-RU"/>
        </w:rPr>
        <w:t xml:space="preserve"> қолдан</w:t>
      </w:r>
      <w:r w:rsidR="00EE0AF0" w:rsidRPr="00C47FA5">
        <w:rPr>
          <w:rFonts w:ascii="Times New Roman" w:eastAsia="Times New Roman" w:hAnsi="Times New Roman" w:cs="Times New Roman"/>
          <w:color w:val="000000"/>
          <w:sz w:val="28"/>
          <w:szCs w:val="28"/>
          <w:lang w:val="kk-KZ" w:eastAsia="ru-RU"/>
        </w:rPr>
        <w:t>ып көрелі.</w:t>
      </w:r>
      <w:r w:rsidRPr="00C47FA5">
        <w:rPr>
          <w:rFonts w:ascii="Times New Roman" w:eastAsia="Times New Roman" w:hAnsi="Times New Roman" w:cs="Times New Roman"/>
          <w:color w:val="000000"/>
          <w:sz w:val="28"/>
          <w:szCs w:val="28"/>
          <w:lang w:val="kk-KZ" w:eastAsia="ru-RU"/>
        </w:rPr>
        <w:t xml:space="preserve"> </w:t>
      </w:r>
      <w:r w:rsidR="00EE0AF0" w:rsidRPr="00C47FA5">
        <w:rPr>
          <w:rFonts w:ascii="Times New Roman" w:eastAsia="Times New Roman" w:hAnsi="Times New Roman" w:cs="Times New Roman"/>
          <w:color w:val="000000"/>
          <w:sz w:val="28"/>
          <w:szCs w:val="28"/>
          <w:lang w:val="kk-KZ" w:eastAsia="ru-RU"/>
        </w:rPr>
        <w:t>Осы тізімде бастапқы жағдайда</w:t>
      </w:r>
      <w:r w:rsidRPr="00C47FA5">
        <w:rPr>
          <w:rFonts w:ascii="Times New Roman" w:eastAsia="Times New Roman" w:hAnsi="Times New Roman" w:cs="Times New Roman"/>
          <w:color w:val="000000"/>
          <w:sz w:val="28"/>
          <w:szCs w:val="28"/>
          <w:lang w:val="kk-KZ" w:eastAsia="ru-RU"/>
        </w:rPr>
        <w:t xml:space="preserve"> </w:t>
      </w:r>
      <w:r w:rsidR="00EE0AF0" w:rsidRPr="00C47FA5">
        <w:rPr>
          <w:rFonts w:ascii="Times New Roman" w:eastAsia="Times New Roman" w:hAnsi="Times New Roman" w:cs="Times New Roman"/>
          <w:color w:val="000000"/>
          <w:sz w:val="28"/>
          <w:szCs w:val="28"/>
          <w:lang w:val="kk-KZ" w:eastAsia="ru-RU"/>
        </w:rPr>
        <w:t>Ринат</w:t>
      </w:r>
      <w:r w:rsidRPr="00C47FA5">
        <w:rPr>
          <w:rFonts w:ascii="Times New Roman" w:eastAsia="Times New Roman" w:hAnsi="Times New Roman" w:cs="Times New Roman"/>
          <w:color w:val="000000"/>
          <w:sz w:val="28"/>
          <w:szCs w:val="28"/>
          <w:lang w:val="kk-KZ" w:eastAsia="ru-RU"/>
        </w:rPr>
        <w:t xml:space="preserve"> бірінші </w:t>
      </w:r>
      <w:r w:rsidR="00EE0AF0" w:rsidRPr="00C47FA5">
        <w:rPr>
          <w:rFonts w:ascii="Times New Roman" w:eastAsia="Times New Roman" w:hAnsi="Times New Roman" w:cs="Times New Roman"/>
          <w:color w:val="000000"/>
          <w:sz w:val="28"/>
          <w:szCs w:val="28"/>
          <w:lang w:val="kk-KZ" w:eastAsia="ru-RU"/>
        </w:rPr>
        <w:t>бастап лақтырады және кейінгі жағдайда Саят</w:t>
      </w:r>
      <w:r w:rsidRPr="00C47FA5">
        <w:rPr>
          <w:rFonts w:ascii="Times New Roman" w:eastAsia="Times New Roman" w:hAnsi="Times New Roman" w:cs="Times New Roman"/>
          <w:color w:val="000000"/>
          <w:sz w:val="28"/>
          <w:szCs w:val="28"/>
          <w:lang w:val="kk-KZ" w:eastAsia="ru-RU"/>
        </w:rPr>
        <w:t xml:space="preserve"> бірінші </w:t>
      </w:r>
      <w:r w:rsidR="00EE0AF0" w:rsidRPr="00C47FA5">
        <w:rPr>
          <w:rFonts w:ascii="Times New Roman" w:eastAsia="Times New Roman" w:hAnsi="Times New Roman" w:cs="Times New Roman"/>
          <w:color w:val="000000"/>
          <w:sz w:val="28"/>
          <w:szCs w:val="28"/>
          <w:lang w:val="kk-KZ" w:eastAsia="ru-RU"/>
        </w:rPr>
        <w:t xml:space="preserve"> болып лақтырады</w:t>
      </w:r>
      <w:r w:rsidRPr="00C47FA5">
        <w:rPr>
          <w:rFonts w:ascii="Times New Roman" w:eastAsia="Times New Roman" w:hAnsi="Times New Roman" w:cs="Times New Roman"/>
          <w:color w:val="000000"/>
          <w:sz w:val="28"/>
          <w:szCs w:val="28"/>
          <w:lang w:val="kk-KZ" w:eastAsia="ru-RU"/>
        </w:rPr>
        <w:t>.</w:t>
      </w:r>
    </w:p>
    <w:p w14:paraId="5120D8F9" w14:textId="09DFB74E" w:rsidR="00EE0AF0" w:rsidRPr="00C47FA5" w:rsidRDefault="00EE0AF0" w:rsidP="00143B54">
      <w:pPr>
        <w:spacing w:after="0" w:line="240" w:lineRule="auto"/>
        <w:ind w:firstLine="708"/>
        <w:jc w:val="both"/>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ab/>
      </w:r>
      <w:r w:rsidRPr="00C47FA5">
        <w:rPr>
          <w:rFonts w:ascii="Times New Roman" w:eastAsia="Times New Roman" w:hAnsi="Times New Roman" w:cs="Times New Roman"/>
          <w:color w:val="000000"/>
          <w:sz w:val="28"/>
          <w:szCs w:val="28"/>
          <w:lang w:val="kk-KZ" w:eastAsia="ru-RU"/>
        </w:rPr>
        <w:tab/>
      </w:r>
      <w:r w:rsidRPr="00C47FA5">
        <w:rPr>
          <w:rFonts w:ascii="Times New Roman" w:eastAsia="Times New Roman" w:hAnsi="Times New Roman" w:cs="Times New Roman"/>
          <w:color w:val="000000"/>
          <w:sz w:val="28"/>
          <w:szCs w:val="28"/>
          <w:lang w:val="kk-KZ" w:eastAsia="ru-RU"/>
        </w:rPr>
        <w:tab/>
        <w:t>РР</w:t>
      </w:r>
      <w:r w:rsidRPr="00C47FA5">
        <w:rPr>
          <w:rFonts w:ascii="Times New Roman" w:eastAsia="Times New Roman" w:hAnsi="Times New Roman" w:cs="Times New Roman"/>
          <w:color w:val="000000"/>
          <w:sz w:val="28"/>
          <w:szCs w:val="28"/>
          <w:lang w:val="kk-KZ" w:eastAsia="ru-RU"/>
        </w:rPr>
        <w:tab/>
      </w:r>
      <w:r w:rsidRPr="00C47FA5">
        <w:rPr>
          <w:rFonts w:ascii="Times New Roman" w:eastAsia="Times New Roman" w:hAnsi="Times New Roman" w:cs="Times New Roman"/>
          <w:color w:val="000000"/>
          <w:sz w:val="28"/>
          <w:szCs w:val="28"/>
          <w:lang w:val="kk-KZ" w:eastAsia="ru-RU"/>
        </w:rPr>
        <w:tab/>
      </w:r>
      <w:r w:rsidRPr="00C47FA5">
        <w:rPr>
          <w:rFonts w:ascii="Times New Roman" w:eastAsia="Times New Roman" w:hAnsi="Times New Roman" w:cs="Times New Roman"/>
          <w:color w:val="000000"/>
          <w:sz w:val="28"/>
          <w:szCs w:val="28"/>
          <w:lang w:val="kk-KZ" w:eastAsia="ru-RU"/>
        </w:rPr>
        <w:tab/>
        <w:t>СС</w:t>
      </w:r>
    </w:p>
    <w:p w14:paraId="500C5B52" w14:textId="650848DA" w:rsidR="00EE0AF0" w:rsidRPr="00C47FA5" w:rsidRDefault="00EE0AF0" w:rsidP="00143B54">
      <w:pPr>
        <w:spacing w:after="0" w:line="240" w:lineRule="auto"/>
        <w:ind w:firstLine="708"/>
        <w:jc w:val="both"/>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ab/>
      </w:r>
      <w:r w:rsidRPr="00C47FA5">
        <w:rPr>
          <w:rFonts w:ascii="Times New Roman" w:eastAsia="Times New Roman" w:hAnsi="Times New Roman" w:cs="Times New Roman"/>
          <w:color w:val="000000"/>
          <w:sz w:val="28"/>
          <w:szCs w:val="28"/>
          <w:lang w:val="kk-KZ" w:eastAsia="ru-RU"/>
        </w:rPr>
        <w:tab/>
      </w:r>
      <w:r w:rsidRPr="00C47FA5">
        <w:rPr>
          <w:rFonts w:ascii="Times New Roman" w:eastAsia="Times New Roman" w:hAnsi="Times New Roman" w:cs="Times New Roman"/>
          <w:color w:val="000000"/>
          <w:sz w:val="28"/>
          <w:szCs w:val="28"/>
          <w:lang w:val="kk-KZ" w:eastAsia="ru-RU"/>
        </w:rPr>
        <w:tab/>
        <w:t>РСС</w:t>
      </w:r>
      <w:r w:rsidRPr="00C47FA5">
        <w:rPr>
          <w:rFonts w:ascii="Times New Roman" w:eastAsia="Times New Roman" w:hAnsi="Times New Roman" w:cs="Times New Roman"/>
          <w:color w:val="000000"/>
          <w:sz w:val="28"/>
          <w:szCs w:val="28"/>
          <w:lang w:val="kk-KZ" w:eastAsia="ru-RU"/>
        </w:rPr>
        <w:tab/>
      </w:r>
      <w:r w:rsidRPr="00C47FA5">
        <w:rPr>
          <w:rFonts w:ascii="Times New Roman" w:eastAsia="Times New Roman" w:hAnsi="Times New Roman" w:cs="Times New Roman"/>
          <w:color w:val="000000"/>
          <w:sz w:val="28"/>
          <w:szCs w:val="28"/>
          <w:lang w:val="kk-KZ" w:eastAsia="ru-RU"/>
        </w:rPr>
        <w:tab/>
      </w:r>
      <w:r w:rsidRPr="00C47FA5">
        <w:rPr>
          <w:rFonts w:ascii="Times New Roman" w:eastAsia="Times New Roman" w:hAnsi="Times New Roman" w:cs="Times New Roman"/>
          <w:color w:val="000000"/>
          <w:sz w:val="28"/>
          <w:szCs w:val="28"/>
          <w:lang w:val="kk-KZ" w:eastAsia="ru-RU"/>
        </w:rPr>
        <w:tab/>
        <w:t>СРР</w:t>
      </w:r>
    </w:p>
    <w:p w14:paraId="051837E1" w14:textId="6687D239" w:rsidR="00EE0AF0" w:rsidRPr="00C47FA5" w:rsidRDefault="00EE0AF0" w:rsidP="00143B54">
      <w:pPr>
        <w:spacing w:after="0" w:line="240" w:lineRule="auto"/>
        <w:ind w:firstLine="708"/>
        <w:jc w:val="both"/>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ab/>
      </w:r>
      <w:r w:rsidRPr="00C47FA5">
        <w:rPr>
          <w:rFonts w:ascii="Times New Roman" w:eastAsia="Times New Roman" w:hAnsi="Times New Roman" w:cs="Times New Roman"/>
          <w:color w:val="000000"/>
          <w:sz w:val="28"/>
          <w:szCs w:val="28"/>
          <w:lang w:val="kk-KZ" w:eastAsia="ru-RU"/>
        </w:rPr>
        <w:tab/>
      </w:r>
      <w:r w:rsidRPr="00C47FA5">
        <w:rPr>
          <w:rFonts w:ascii="Times New Roman" w:eastAsia="Times New Roman" w:hAnsi="Times New Roman" w:cs="Times New Roman"/>
          <w:color w:val="000000"/>
          <w:sz w:val="28"/>
          <w:szCs w:val="28"/>
          <w:lang w:val="kk-KZ" w:eastAsia="ru-RU"/>
        </w:rPr>
        <w:tab/>
        <w:t>РСРР</w:t>
      </w:r>
      <w:r w:rsidRPr="00C47FA5">
        <w:rPr>
          <w:rFonts w:ascii="Times New Roman" w:eastAsia="Times New Roman" w:hAnsi="Times New Roman" w:cs="Times New Roman"/>
          <w:color w:val="000000"/>
          <w:sz w:val="28"/>
          <w:szCs w:val="28"/>
          <w:lang w:val="kk-KZ" w:eastAsia="ru-RU"/>
        </w:rPr>
        <w:tab/>
      </w:r>
      <w:r w:rsidRPr="00C47FA5">
        <w:rPr>
          <w:rFonts w:ascii="Times New Roman" w:eastAsia="Times New Roman" w:hAnsi="Times New Roman" w:cs="Times New Roman"/>
          <w:color w:val="000000"/>
          <w:sz w:val="28"/>
          <w:szCs w:val="28"/>
          <w:lang w:val="kk-KZ" w:eastAsia="ru-RU"/>
        </w:rPr>
        <w:tab/>
      </w:r>
      <w:r w:rsidRPr="00C47FA5">
        <w:rPr>
          <w:rFonts w:ascii="Times New Roman" w:eastAsia="Times New Roman" w:hAnsi="Times New Roman" w:cs="Times New Roman"/>
          <w:color w:val="000000"/>
          <w:sz w:val="28"/>
          <w:szCs w:val="28"/>
          <w:lang w:val="kk-KZ" w:eastAsia="ru-RU"/>
        </w:rPr>
        <w:tab/>
        <w:t>СРСС</w:t>
      </w:r>
    </w:p>
    <w:p w14:paraId="0A43CCD8" w14:textId="38427399" w:rsidR="00EE0AF0" w:rsidRPr="00C47FA5" w:rsidRDefault="00EE0AF0" w:rsidP="00143B54">
      <w:pPr>
        <w:spacing w:after="0" w:line="240" w:lineRule="auto"/>
        <w:ind w:firstLine="708"/>
        <w:jc w:val="both"/>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ab/>
      </w:r>
      <w:r w:rsidRPr="00C47FA5">
        <w:rPr>
          <w:rFonts w:ascii="Times New Roman" w:eastAsia="Times New Roman" w:hAnsi="Times New Roman" w:cs="Times New Roman"/>
          <w:color w:val="000000"/>
          <w:sz w:val="28"/>
          <w:szCs w:val="28"/>
          <w:lang w:val="kk-KZ" w:eastAsia="ru-RU"/>
        </w:rPr>
        <w:tab/>
      </w:r>
      <w:r w:rsidRPr="00C47FA5">
        <w:rPr>
          <w:rFonts w:ascii="Times New Roman" w:eastAsia="Times New Roman" w:hAnsi="Times New Roman" w:cs="Times New Roman"/>
          <w:color w:val="000000"/>
          <w:sz w:val="28"/>
          <w:szCs w:val="28"/>
          <w:lang w:val="kk-KZ" w:eastAsia="ru-RU"/>
        </w:rPr>
        <w:tab/>
        <w:t>РСРСР</w:t>
      </w:r>
      <w:r w:rsidRPr="00C47FA5">
        <w:rPr>
          <w:rFonts w:ascii="Times New Roman" w:eastAsia="Times New Roman" w:hAnsi="Times New Roman" w:cs="Times New Roman"/>
          <w:color w:val="000000"/>
          <w:sz w:val="28"/>
          <w:szCs w:val="28"/>
          <w:lang w:val="kk-KZ" w:eastAsia="ru-RU"/>
        </w:rPr>
        <w:tab/>
      </w:r>
      <w:r w:rsidRPr="00C47FA5">
        <w:rPr>
          <w:rFonts w:ascii="Times New Roman" w:eastAsia="Times New Roman" w:hAnsi="Times New Roman" w:cs="Times New Roman"/>
          <w:color w:val="000000"/>
          <w:sz w:val="28"/>
          <w:szCs w:val="28"/>
          <w:lang w:val="kk-KZ" w:eastAsia="ru-RU"/>
        </w:rPr>
        <w:tab/>
        <w:t>СРСРС</w:t>
      </w:r>
    </w:p>
    <w:p w14:paraId="3BC500CD" w14:textId="24AAB51F" w:rsidR="00EE0AF0" w:rsidRPr="00C47FA5" w:rsidRDefault="00EE0AF0" w:rsidP="00143B54">
      <w:pPr>
        <w:spacing w:after="0" w:line="240" w:lineRule="auto"/>
        <w:ind w:firstLine="708"/>
        <w:jc w:val="both"/>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ab/>
      </w:r>
      <w:r w:rsidRPr="00C47FA5">
        <w:rPr>
          <w:rFonts w:ascii="Times New Roman" w:eastAsia="Times New Roman" w:hAnsi="Times New Roman" w:cs="Times New Roman"/>
          <w:color w:val="000000"/>
          <w:sz w:val="28"/>
          <w:szCs w:val="28"/>
          <w:lang w:val="kk-KZ" w:eastAsia="ru-RU"/>
        </w:rPr>
        <w:tab/>
      </w:r>
      <w:r w:rsidRPr="00C47FA5">
        <w:rPr>
          <w:rFonts w:ascii="Times New Roman" w:eastAsia="Times New Roman" w:hAnsi="Times New Roman" w:cs="Times New Roman"/>
          <w:color w:val="000000"/>
          <w:sz w:val="28"/>
          <w:szCs w:val="28"/>
          <w:lang w:val="kk-KZ" w:eastAsia="ru-RU"/>
        </w:rPr>
        <w:tab/>
        <w:t>РСРСС</w:t>
      </w:r>
      <w:r w:rsidRPr="00C47FA5">
        <w:rPr>
          <w:rFonts w:ascii="Times New Roman" w:eastAsia="Times New Roman" w:hAnsi="Times New Roman" w:cs="Times New Roman"/>
          <w:color w:val="000000"/>
          <w:sz w:val="28"/>
          <w:szCs w:val="28"/>
          <w:lang w:val="kk-KZ" w:eastAsia="ru-RU"/>
        </w:rPr>
        <w:tab/>
      </w:r>
      <w:r w:rsidRPr="00C47FA5">
        <w:rPr>
          <w:rFonts w:ascii="Times New Roman" w:eastAsia="Times New Roman" w:hAnsi="Times New Roman" w:cs="Times New Roman"/>
          <w:color w:val="000000"/>
          <w:sz w:val="28"/>
          <w:szCs w:val="28"/>
          <w:lang w:val="kk-KZ" w:eastAsia="ru-RU"/>
        </w:rPr>
        <w:tab/>
        <w:t>СРСРР</w:t>
      </w:r>
    </w:p>
    <w:p w14:paraId="1926D795" w14:textId="77777777" w:rsidR="009334E3" w:rsidRPr="00C47FA5" w:rsidRDefault="009334E3" w:rsidP="00143B54">
      <w:pPr>
        <w:spacing w:after="0" w:line="240" w:lineRule="auto"/>
        <w:ind w:firstLine="708"/>
        <w:jc w:val="both"/>
        <w:rPr>
          <w:rFonts w:ascii="Times New Roman" w:eastAsia="Times New Roman" w:hAnsi="Times New Roman" w:cs="Times New Roman"/>
          <w:color w:val="000000"/>
          <w:sz w:val="28"/>
          <w:szCs w:val="28"/>
          <w:lang w:val="kk-KZ" w:eastAsia="ru-RU"/>
        </w:rPr>
      </w:pPr>
    </w:p>
    <w:p w14:paraId="7FF33C89" w14:textId="1D99F0EF" w:rsidR="009334E3" w:rsidRPr="00C47FA5" w:rsidRDefault="009334E3" w:rsidP="00143B54">
      <w:pPr>
        <w:spacing w:after="0" w:line="240" w:lineRule="auto"/>
        <w:ind w:firstLine="708"/>
        <w:jc w:val="both"/>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 xml:space="preserve">Нәтижесінде жарыстың аяқталуына әкелетін 10 мүмкін комбинацияны аламыз. Мұндай егжей-тегжейлі </w:t>
      </w:r>
      <w:r w:rsidR="004C586A" w:rsidRPr="00C47FA5">
        <w:rPr>
          <w:rFonts w:ascii="Times New Roman" w:eastAsia="Times New Roman" w:hAnsi="Times New Roman" w:cs="Times New Roman"/>
          <w:color w:val="000000"/>
          <w:sz w:val="28"/>
          <w:szCs w:val="28"/>
          <w:lang w:val="kk-KZ" w:eastAsia="ru-RU"/>
        </w:rPr>
        <w:t xml:space="preserve">ұйымдастырылған </w:t>
      </w:r>
      <w:r w:rsidRPr="00C47FA5">
        <w:rPr>
          <w:rFonts w:ascii="Times New Roman" w:eastAsia="Times New Roman" w:hAnsi="Times New Roman" w:cs="Times New Roman"/>
          <w:color w:val="000000"/>
          <w:sz w:val="28"/>
          <w:szCs w:val="28"/>
          <w:lang w:val="kk-KZ" w:eastAsia="ru-RU"/>
        </w:rPr>
        <w:t>тізім жеңіске жетудің барлық жолдарын дәйекті түрде көрсетеді.</w:t>
      </w:r>
    </w:p>
    <w:p w14:paraId="254669A9" w14:textId="195047BF" w:rsidR="004C586A" w:rsidRPr="00C47FA5" w:rsidRDefault="004C586A" w:rsidP="00143B54">
      <w:pPr>
        <w:spacing w:after="0" w:line="240" w:lineRule="auto"/>
        <w:ind w:firstLine="708"/>
        <w:jc w:val="both"/>
        <w:rPr>
          <w:rFonts w:ascii="Times New Roman" w:eastAsia="Times New Roman" w:hAnsi="Times New Roman" w:cs="Times New Roman"/>
          <w:color w:val="000000"/>
          <w:sz w:val="28"/>
          <w:szCs w:val="28"/>
          <w:lang w:val="kk-KZ" w:eastAsia="ru-RU"/>
        </w:rPr>
      </w:pPr>
    </w:p>
    <w:p w14:paraId="37DD2B93" w14:textId="28B73CAD" w:rsidR="004C586A" w:rsidRPr="00C47FA5" w:rsidRDefault="004C586A" w:rsidP="00143B54">
      <w:pPr>
        <w:spacing w:after="0" w:line="240" w:lineRule="auto"/>
        <w:ind w:firstLine="708"/>
        <w:jc w:val="both"/>
        <w:rPr>
          <w:rFonts w:ascii="Times New Roman" w:eastAsia="Times New Roman" w:hAnsi="Times New Roman" w:cs="Times New Roman"/>
          <w:b/>
          <w:bCs/>
          <w:color w:val="000000"/>
          <w:sz w:val="28"/>
          <w:szCs w:val="28"/>
          <w:lang w:val="kk-KZ" w:eastAsia="ru-RU"/>
        </w:rPr>
      </w:pPr>
      <w:r w:rsidRPr="00C47FA5">
        <w:rPr>
          <w:rFonts w:ascii="Times New Roman" w:eastAsia="Times New Roman" w:hAnsi="Times New Roman" w:cs="Times New Roman"/>
          <w:b/>
          <w:bCs/>
          <w:color w:val="000000"/>
          <w:sz w:val="28"/>
          <w:szCs w:val="28"/>
          <w:lang w:val="kk-KZ" w:eastAsia="ru-RU"/>
        </w:rPr>
        <w:t>2-есеп:</w:t>
      </w:r>
    </w:p>
    <w:p w14:paraId="3E87F682" w14:textId="4FEC6E51" w:rsidR="009334E3" w:rsidRPr="00C47FA5" w:rsidRDefault="004C586A" w:rsidP="00143B54">
      <w:pPr>
        <w:spacing w:after="0" w:line="240" w:lineRule="auto"/>
        <w:ind w:firstLine="708"/>
        <w:jc w:val="both"/>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Цифрларының</w:t>
      </w:r>
      <w:r w:rsidR="009334E3" w:rsidRPr="00C47FA5">
        <w:rPr>
          <w:rFonts w:ascii="Times New Roman" w:eastAsia="Times New Roman" w:hAnsi="Times New Roman" w:cs="Times New Roman"/>
          <w:color w:val="000000"/>
          <w:sz w:val="28"/>
          <w:szCs w:val="28"/>
          <w:lang w:val="kk-KZ" w:eastAsia="ru-RU"/>
        </w:rPr>
        <w:t xml:space="preserve"> көбейтіндісі 252 болатын</w:t>
      </w:r>
      <w:r w:rsidRPr="00C47FA5">
        <w:rPr>
          <w:rFonts w:ascii="Times New Roman" w:eastAsia="Times New Roman" w:hAnsi="Times New Roman" w:cs="Times New Roman"/>
          <w:color w:val="000000"/>
          <w:sz w:val="28"/>
          <w:szCs w:val="28"/>
          <w:lang w:val="kk-KZ" w:eastAsia="ru-RU"/>
        </w:rPr>
        <w:t xml:space="preserve"> қанша</w:t>
      </w:r>
      <w:r w:rsidR="009334E3" w:rsidRPr="00C47FA5">
        <w:rPr>
          <w:rFonts w:ascii="Times New Roman" w:eastAsia="Times New Roman" w:hAnsi="Times New Roman" w:cs="Times New Roman"/>
          <w:color w:val="000000"/>
          <w:sz w:val="28"/>
          <w:szCs w:val="28"/>
          <w:lang w:val="kk-KZ" w:eastAsia="ru-RU"/>
        </w:rPr>
        <w:t xml:space="preserve"> оң үш таңбалы тақ сандар</w:t>
      </w:r>
      <w:r w:rsidRPr="00C47FA5">
        <w:rPr>
          <w:rFonts w:ascii="Times New Roman" w:eastAsia="Times New Roman" w:hAnsi="Times New Roman" w:cs="Times New Roman"/>
          <w:color w:val="000000"/>
          <w:sz w:val="28"/>
          <w:szCs w:val="28"/>
          <w:lang w:val="kk-KZ" w:eastAsia="ru-RU"/>
        </w:rPr>
        <w:t xml:space="preserve"> бар</w:t>
      </w:r>
      <w:r w:rsidR="009334E3" w:rsidRPr="00C47FA5">
        <w:rPr>
          <w:rFonts w:ascii="Times New Roman" w:eastAsia="Times New Roman" w:hAnsi="Times New Roman" w:cs="Times New Roman"/>
          <w:color w:val="000000"/>
          <w:sz w:val="28"/>
          <w:szCs w:val="28"/>
          <w:lang w:val="kk-KZ" w:eastAsia="ru-RU"/>
        </w:rPr>
        <w:t>?</w:t>
      </w:r>
    </w:p>
    <w:p w14:paraId="0108AE59" w14:textId="73C77DBC" w:rsidR="009334E3" w:rsidRPr="00C47FA5" w:rsidRDefault="004C586A" w:rsidP="00143B54">
      <w:pPr>
        <w:spacing w:after="0" w:line="240" w:lineRule="auto"/>
        <w:ind w:firstLine="708"/>
        <w:jc w:val="both"/>
        <w:rPr>
          <w:rFonts w:ascii="Times New Roman" w:eastAsia="Times New Roman" w:hAnsi="Times New Roman" w:cs="Times New Roman"/>
          <w:i/>
          <w:iCs/>
          <w:color w:val="000000"/>
          <w:sz w:val="28"/>
          <w:szCs w:val="28"/>
          <w:lang w:val="kk-KZ" w:eastAsia="ru-RU"/>
        </w:rPr>
      </w:pPr>
      <w:r w:rsidRPr="00C47FA5">
        <w:rPr>
          <w:rFonts w:ascii="Times New Roman" w:eastAsia="Times New Roman" w:hAnsi="Times New Roman" w:cs="Times New Roman"/>
          <w:i/>
          <w:iCs/>
          <w:color w:val="000000"/>
          <w:sz w:val="28"/>
          <w:szCs w:val="28"/>
          <w:lang w:val="kk-KZ" w:eastAsia="ru-RU"/>
        </w:rPr>
        <w:t>Стандартты шешу жолы</w:t>
      </w:r>
    </w:p>
    <w:p w14:paraId="5D37A31C" w14:textId="330305D7" w:rsidR="009334E3" w:rsidRPr="00C47FA5" w:rsidRDefault="009334E3" w:rsidP="00143B54">
      <w:pPr>
        <w:spacing w:after="0" w:line="240" w:lineRule="auto"/>
        <w:ind w:firstLine="708"/>
        <w:jc w:val="both"/>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 xml:space="preserve">Көбінесе шешім көбейтіндісі 252 болатын </w:t>
      </w:r>
      <w:r w:rsidR="004C586A" w:rsidRPr="00C47FA5">
        <w:rPr>
          <w:rFonts w:ascii="Times New Roman" w:eastAsia="Times New Roman" w:hAnsi="Times New Roman" w:cs="Times New Roman"/>
          <w:color w:val="000000"/>
          <w:sz w:val="28"/>
          <w:szCs w:val="28"/>
          <w:lang w:val="kk-KZ" w:eastAsia="ru-RU"/>
        </w:rPr>
        <w:t>сандардың</w:t>
      </w:r>
      <w:r w:rsidRPr="00C47FA5">
        <w:rPr>
          <w:rFonts w:ascii="Times New Roman" w:eastAsia="Times New Roman" w:hAnsi="Times New Roman" w:cs="Times New Roman"/>
          <w:color w:val="000000"/>
          <w:sz w:val="28"/>
          <w:szCs w:val="28"/>
          <w:lang w:val="kk-KZ" w:eastAsia="ru-RU"/>
        </w:rPr>
        <w:t xml:space="preserve"> комбинацияларын іздеуден басталады, мүмкін </w:t>
      </w:r>
      <w:r w:rsidR="004C586A" w:rsidRPr="00C47FA5">
        <w:rPr>
          <w:rFonts w:ascii="Times New Roman" w:eastAsia="Times New Roman" w:hAnsi="Times New Roman" w:cs="Times New Roman"/>
          <w:color w:val="000000"/>
          <w:sz w:val="28"/>
          <w:szCs w:val="28"/>
          <w:lang w:val="kk-KZ" w:eastAsia="ru-RU"/>
        </w:rPr>
        <w:t>комбинацияларға мысалы</w:t>
      </w:r>
      <w:r w:rsidRPr="00C47FA5">
        <w:rPr>
          <w:rFonts w:ascii="Times New Roman" w:eastAsia="Times New Roman" w:hAnsi="Times New Roman" w:cs="Times New Roman"/>
          <w:color w:val="000000"/>
          <w:sz w:val="28"/>
          <w:szCs w:val="28"/>
          <w:lang w:val="kk-KZ" w:eastAsia="ru-RU"/>
        </w:rPr>
        <w:t xml:space="preserve"> 1, 1, 252</w:t>
      </w:r>
      <w:r w:rsidR="004C586A" w:rsidRPr="00C47FA5">
        <w:rPr>
          <w:rFonts w:ascii="Times New Roman" w:eastAsia="Times New Roman" w:hAnsi="Times New Roman" w:cs="Times New Roman"/>
          <w:color w:val="000000"/>
          <w:sz w:val="28"/>
          <w:szCs w:val="28"/>
          <w:lang w:val="kk-KZ" w:eastAsia="ru-RU"/>
        </w:rPr>
        <w:t>; 1, 2, 126; 1, 3, 84; 1, 4, 63 – комбинациялары</w:t>
      </w:r>
      <w:r w:rsidRPr="00C47FA5">
        <w:rPr>
          <w:rFonts w:ascii="Times New Roman" w:eastAsia="Times New Roman" w:hAnsi="Times New Roman" w:cs="Times New Roman"/>
          <w:color w:val="000000"/>
          <w:sz w:val="28"/>
          <w:szCs w:val="28"/>
          <w:lang w:val="kk-KZ" w:eastAsia="ru-RU"/>
        </w:rPr>
        <w:t xml:space="preserve"> және одан әрі</w:t>
      </w:r>
      <w:r w:rsidR="004C586A" w:rsidRPr="00C47FA5">
        <w:rPr>
          <w:rFonts w:ascii="Times New Roman" w:eastAsia="Times New Roman" w:hAnsi="Times New Roman" w:cs="Times New Roman"/>
          <w:color w:val="000000"/>
          <w:sz w:val="28"/>
          <w:szCs w:val="28"/>
          <w:lang w:val="kk-KZ" w:eastAsia="ru-RU"/>
        </w:rPr>
        <w:t xml:space="preserve"> сандарды</w:t>
      </w:r>
      <w:r w:rsidRPr="00C47FA5">
        <w:rPr>
          <w:rFonts w:ascii="Times New Roman" w:eastAsia="Times New Roman" w:hAnsi="Times New Roman" w:cs="Times New Roman"/>
          <w:color w:val="000000"/>
          <w:sz w:val="28"/>
          <w:szCs w:val="28"/>
          <w:lang w:val="kk-KZ" w:eastAsia="ru-RU"/>
        </w:rPr>
        <w:t xml:space="preserve"> </w:t>
      </w:r>
      <w:r w:rsidR="004C586A" w:rsidRPr="00C47FA5">
        <w:rPr>
          <w:rFonts w:ascii="Times New Roman" w:eastAsia="Times New Roman" w:hAnsi="Times New Roman" w:cs="Times New Roman"/>
          <w:color w:val="000000"/>
          <w:sz w:val="28"/>
          <w:szCs w:val="28"/>
          <w:lang w:val="kk-KZ" w:eastAsia="ru-RU"/>
        </w:rPr>
        <w:t>өзгерту</w:t>
      </w:r>
      <w:r w:rsidRPr="00C47FA5">
        <w:rPr>
          <w:rFonts w:ascii="Times New Roman" w:eastAsia="Times New Roman" w:hAnsi="Times New Roman" w:cs="Times New Roman"/>
          <w:color w:val="000000"/>
          <w:sz w:val="28"/>
          <w:szCs w:val="28"/>
          <w:lang w:val="kk-KZ" w:eastAsia="ru-RU"/>
        </w:rPr>
        <w:t xml:space="preserve"> арқылы </w:t>
      </w:r>
      <w:r w:rsidR="004C586A" w:rsidRPr="00C47FA5">
        <w:rPr>
          <w:rFonts w:ascii="Times New Roman" w:eastAsia="Times New Roman" w:hAnsi="Times New Roman" w:cs="Times New Roman"/>
          <w:color w:val="000000"/>
          <w:sz w:val="28"/>
          <w:szCs w:val="28"/>
          <w:lang w:val="kk-KZ" w:eastAsia="ru-RU"/>
        </w:rPr>
        <w:t xml:space="preserve">басқа комбинациялар </w:t>
      </w:r>
      <w:r w:rsidRPr="00C47FA5">
        <w:rPr>
          <w:rFonts w:ascii="Times New Roman" w:eastAsia="Times New Roman" w:hAnsi="Times New Roman" w:cs="Times New Roman"/>
          <w:color w:val="000000"/>
          <w:sz w:val="28"/>
          <w:szCs w:val="28"/>
          <w:lang w:val="kk-KZ" w:eastAsia="ru-RU"/>
        </w:rPr>
        <w:t>сұрыпт</w:t>
      </w:r>
      <w:r w:rsidR="004C586A" w:rsidRPr="00C47FA5">
        <w:rPr>
          <w:rFonts w:ascii="Times New Roman" w:eastAsia="Times New Roman" w:hAnsi="Times New Roman" w:cs="Times New Roman"/>
          <w:color w:val="000000"/>
          <w:sz w:val="28"/>
          <w:szCs w:val="28"/>
          <w:lang w:val="kk-KZ" w:eastAsia="ru-RU"/>
        </w:rPr>
        <w:t>алына</w:t>
      </w:r>
      <w:r w:rsidRPr="00C47FA5">
        <w:rPr>
          <w:rFonts w:ascii="Times New Roman" w:eastAsia="Times New Roman" w:hAnsi="Times New Roman" w:cs="Times New Roman"/>
          <w:color w:val="000000"/>
          <w:sz w:val="28"/>
          <w:szCs w:val="28"/>
          <w:lang w:val="kk-KZ" w:eastAsia="ru-RU"/>
        </w:rPr>
        <w:t>ды. Қажетті тақ санд</w:t>
      </w:r>
      <w:r w:rsidR="004C586A" w:rsidRPr="00C47FA5">
        <w:rPr>
          <w:rFonts w:ascii="Times New Roman" w:eastAsia="Times New Roman" w:hAnsi="Times New Roman" w:cs="Times New Roman"/>
          <w:color w:val="000000"/>
          <w:sz w:val="28"/>
          <w:szCs w:val="28"/>
          <w:lang w:val="kk-KZ" w:eastAsia="ru-RU"/>
        </w:rPr>
        <w:t>ард</w:t>
      </w:r>
      <w:r w:rsidRPr="00C47FA5">
        <w:rPr>
          <w:rFonts w:ascii="Times New Roman" w:eastAsia="Times New Roman" w:hAnsi="Times New Roman" w:cs="Times New Roman"/>
          <w:color w:val="000000"/>
          <w:sz w:val="28"/>
          <w:szCs w:val="28"/>
          <w:lang w:val="kk-KZ" w:eastAsia="ru-RU"/>
        </w:rPr>
        <w:t>ы құрайтын кем дегенде бір үштік</w:t>
      </w:r>
      <w:r w:rsidR="004C586A" w:rsidRPr="00C47FA5">
        <w:rPr>
          <w:rFonts w:ascii="Times New Roman" w:eastAsia="Times New Roman" w:hAnsi="Times New Roman" w:cs="Times New Roman"/>
          <w:color w:val="000000"/>
          <w:sz w:val="28"/>
          <w:szCs w:val="28"/>
          <w:lang w:val="kk-KZ" w:eastAsia="ru-RU"/>
        </w:rPr>
        <w:t xml:space="preserve"> комбинация</w:t>
      </w:r>
      <w:r w:rsidRPr="00C47FA5">
        <w:rPr>
          <w:rFonts w:ascii="Times New Roman" w:eastAsia="Times New Roman" w:hAnsi="Times New Roman" w:cs="Times New Roman"/>
          <w:color w:val="000000"/>
          <w:sz w:val="28"/>
          <w:szCs w:val="28"/>
          <w:lang w:val="kk-KZ" w:eastAsia="ru-RU"/>
        </w:rPr>
        <w:t xml:space="preserve"> табылғанша осылай жалғастыр</w:t>
      </w:r>
      <w:r w:rsidR="004C586A" w:rsidRPr="00C47FA5">
        <w:rPr>
          <w:rFonts w:ascii="Times New Roman" w:eastAsia="Times New Roman" w:hAnsi="Times New Roman" w:cs="Times New Roman"/>
          <w:color w:val="000000"/>
          <w:sz w:val="28"/>
          <w:szCs w:val="28"/>
          <w:lang w:val="kk-KZ" w:eastAsia="ru-RU"/>
        </w:rPr>
        <w:t>ыла беріледі</w:t>
      </w:r>
      <w:r w:rsidRPr="00C47FA5">
        <w:rPr>
          <w:rFonts w:ascii="Times New Roman" w:eastAsia="Times New Roman" w:hAnsi="Times New Roman" w:cs="Times New Roman"/>
          <w:color w:val="000000"/>
          <w:sz w:val="28"/>
          <w:szCs w:val="28"/>
          <w:lang w:val="kk-KZ" w:eastAsia="ru-RU"/>
        </w:rPr>
        <w:t xml:space="preserve">. Мұндай тізімнің толықтығы туралы сұрақ </w:t>
      </w:r>
      <w:r w:rsidR="004C586A" w:rsidRPr="00C47FA5">
        <w:rPr>
          <w:rFonts w:ascii="Times New Roman" w:eastAsia="Times New Roman" w:hAnsi="Times New Roman" w:cs="Times New Roman"/>
          <w:color w:val="000000"/>
          <w:sz w:val="28"/>
          <w:szCs w:val="28"/>
          <w:lang w:val="kk-KZ" w:eastAsia="ru-RU"/>
        </w:rPr>
        <w:t>туындауы мүмкін</w:t>
      </w:r>
      <w:r w:rsidRPr="00C47FA5">
        <w:rPr>
          <w:rFonts w:ascii="Times New Roman" w:eastAsia="Times New Roman" w:hAnsi="Times New Roman" w:cs="Times New Roman"/>
          <w:color w:val="000000"/>
          <w:sz w:val="28"/>
          <w:szCs w:val="28"/>
          <w:lang w:val="kk-KZ" w:eastAsia="ru-RU"/>
        </w:rPr>
        <w:t xml:space="preserve"> және барлық </w:t>
      </w:r>
      <w:r w:rsidR="004C586A" w:rsidRPr="00C47FA5">
        <w:rPr>
          <w:rFonts w:ascii="Times New Roman" w:eastAsia="Times New Roman" w:hAnsi="Times New Roman" w:cs="Times New Roman"/>
          <w:color w:val="000000"/>
          <w:sz w:val="28"/>
          <w:szCs w:val="28"/>
          <w:lang w:val="kk-KZ" w:eastAsia="ru-RU"/>
        </w:rPr>
        <w:t>комбинациялар</w:t>
      </w:r>
      <w:r w:rsidRPr="00C47FA5">
        <w:rPr>
          <w:rFonts w:ascii="Times New Roman" w:eastAsia="Times New Roman" w:hAnsi="Times New Roman" w:cs="Times New Roman"/>
          <w:color w:val="000000"/>
          <w:sz w:val="28"/>
          <w:szCs w:val="28"/>
          <w:lang w:val="kk-KZ" w:eastAsia="ru-RU"/>
        </w:rPr>
        <w:t xml:space="preserve"> ескерілгеніне сенімді емес</w:t>
      </w:r>
      <w:r w:rsidR="004C586A" w:rsidRPr="00C47FA5">
        <w:rPr>
          <w:rFonts w:ascii="Times New Roman" w:eastAsia="Times New Roman" w:hAnsi="Times New Roman" w:cs="Times New Roman"/>
          <w:color w:val="000000"/>
          <w:sz w:val="28"/>
          <w:szCs w:val="28"/>
          <w:lang w:val="kk-KZ" w:eastAsia="ru-RU"/>
        </w:rPr>
        <w:t xml:space="preserve"> болйымыз мүмкін</w:t>
      </w:r>
      <w:r w:rsidRPr="00C47FA5">
        <w:rPr>
          <w:rFonts w:ascii="Times New Roman" w:eastAsia="Times New Roman" w:hAnsi="Times New Roman" w:cs="Times New Roman"/>
          <w:color w:val="000000"/>
          <w:sz w:val="28"/>
          <w:szCs w:val="28"/>
          <w:lang w:val="kk-KZ" w:eastAsia="ru-RU"/>
        </w:rPr>
        <w:t xml:space="preserve">. </w:t>
      </w:r>
      <w:r w:rsidR="004C586A" w:rsidRPr="00C47FA5">
        <w:rPr>
          <w:rFonts w:ascii="Times New Roman" w:eastAsia="Times New Roman" w:hAnsi="Times New Roman" w:cs="Times New Roman"/>
          <w:color w:val="000000"/>
          <w:sz w:val="28"/>
          <w:szCs w:val="28"/>
          <w:lang w:val="kk-KZ" w:eastAsia="ru-RU"/>
        </w:rPr>
        <w:t>Осындай</w:t>
      </w:r>
      <w:r w:rsidRPr="00C47FA5">
        <w:rPr>
          <w:rFonts w:ascii="Times New Roman" w:eastAsia="Times New Roman" w:hAnsi="Times New Roman" w:cs="Times New Roman"/>
          <w:color w:val="000000"/>
          <w:sz w:val="28"/>
          <w:szCs w:val="28"/>
          <w:lang w:val="kk-KZ" w:eastAsia="ru-RU"/>
        </w:rPr>
        <w:t xml:space="preserve"> </w:t>
      </w:r>
      <w:r w:rsidR="004C586A" w:rsidRPr="00C47FA5">
        <w:rPr>
          <w:rFonts w:ascii="Times New Roman" w:eastAsia="Times New Roman" w:hAnsi="Times New Roman" w:cs="Times New Roman"/>
          <w:color w:val="000000"/>
          <w:sz w:val="28"/>
          <w:szCs w:val="28"/>
          <w:lang w:val="kk-KZ" w:eastAsia="ru-RU"/>
        </w:rPr>
        <w:t>т</w:t>
      </w:r>
      <w:r w:rsidRPr="00C47FA5">
        <w:rPr>
          <w:rFonts w:ascii="Times New Roman" w:eastAsia="Times New Roman" w:hAnsi="Times New Roman" w:cs="Times New Roman"/>
          <w:color w:val="000000"/>
          <w:sz w:val="28"/>
          <w:szCs w:val="28"/>
          <w:lang w:val="kk-KZ" w:eastAsia="ru-RU"/>
        </w:rPr>
        <w:t xml:space="preserve">ікелей әдіс </w:t>
      </w:r>
      <w:r w:rsidR="00C003A5" w:rsidRPr="00C47FA5">
        <w:rPr>
          <w:rFonts w:ascii="Times New Roman" w:eastAsia="Times New Roman" w:hAnsi="Times New Roman" w:cs="Times New Roman"/>
          <w:color w:val="000000"/>
          <w:sz w:val="28"/>
          <w:szCs w:val="28"/>
          <w:lang w:val="kk-KZ" w:eastAsia="ru-RU"/>
        </w:rPr>
        <w:t xml:space="preserve">сенімді </w:t>
      </w:r>
      <w:r w:rsidRPr="00C47FA5">
        <w:rPr>
          <w:rFonts w:ascii="Times New Roman" w:eastAsia="Times New Roman" w:hAnsi="Times New Roman" w:cs="Times New Roman"/>
          <w:color w:val="000000"/>
          <w:sz w:val="28"/>
          <w:szCs w:val="28"/>
          <w:lang w:val="kk-KZ" w:eastAsia="ru-RU"/>
        </w:rPr>
        <w:t>толық нәтижеге кепілдік бермейді.</w:t>
      </w:r>
    </w:p>
    <w:p w14:paraId="1603E0D9" w14:textId="2DD5B335" w:rsidR="00C003A5" w:rsidRPr="00C47FA5" w:rsidRDefault="00C003A5" w:rsidP="00143B54">
      <w:pPr>
        <w:spacing w:after="0" w:line="240" w:lineRule="auto"/>
        <w:ind w:firstLine="708"/>
        <w:jc w:val="both"/>
        <w:rPr>
          <w:rFonts w:ascii="Times New Roman" w:eastAsia="Times New Roman" w:hAnsi="Times New Roman" w:cs="Times New Roman"/>
          <w:color w:val="000000"/>
          <w:sz w:val="28"/>
          <w:szCs w:val="28"/>
          <w:lang w:val="kk-KZ" w:eastAsia="ru-RU"/>
        </w:rPr>
      </w:pPr>
    </w:p>
    <w:p w14:paraId="7A48D1F1" w14:textId="77777777" w:rsidR="00C003A5" w:rsidRPr="00C47FA5" w:rsidRDefault="00C003A5" w:rsidP="00143B54">
      <w:pPr>
        <w:spacing w:after="0" w:line="240" w:lineRule="auto"/>
        <w:ind w:firstLine="708"/>
        <w:jc w:val="both"/>
        <w:rPr>
          <w:rFonts w:ascii="Times New Roman" w:eastAsia="Times New Roman" w:hAnsi="Times New Roman" w:cs="Times New Roman"/>
          <w:color w:val="000000"/>
          <w:sz w:val="28"/>
          <w:szCs w:val="28"/>
          <w:lang w:val="kk-KZ" w:eastAsia="ru-RU"/>
        </w:rPr>
      </w:pPr>
    </w:p>
    <w:p w14:paraId="3A79519F" w14:textId="56AAF4A6" w:rsidR="009334E3" w:rsidRPr="00C47FA5" w:rsidRDefault="00C003A5" w:rsidP="00143B54">
      <w:pPr>
        <w:spacing w:after="0" w:line="240" w:lineRule="auto"/>
        <w:ind w:firstLine="708"/>
        <w:jc w:val="both"/>
        <w:rPr>
          <w:rFonts w:ascii="Times New Roman" w:eastAsia="Times New Roman" w:hAnsi="Times New Roman" w:cs="Times New Roman"/>
          <w:i/>
          <w:iCs/>
          <w:color w:val="000000"/>
          <w:sz w:val="28"/>
          <w:szCs w:val="28"/>
          <w:lang w:val="kk-KZ" w:eastAsia="ru-RU"/>
        </w:rPr>
      </w:pPr>
      <w:r w:rsidRPr="00C47FA5">
        <w:rPr>
          <w:rFonts w:ascii="Times New Roman" w:eastAsia="Times New Roman" w:hAnsi="Times New Roman" w:cs="Times New Roman"/>
          <w:i/>
          <w:iCs/>
          <w:color w:val="000000"/>
          <w:sz w:val="28"/>
          <w:szCs w:val="28"/>
          <w:lang w:val="kk-KZ" w:eastAsia="ru-RU"/>
        </w:rPr>
        <w:lastRenderedPageBreak/>
        <w:t>Үлгілі-тиімді шешу жолы</w:t>
      </w:r>
    </w:p>
    <w:p w14:paraId="047AFB6A" w14:textId="5C1C5E51" w:rsidR="000C75AA" w:rsidRPr="00C47FA5" w:rsidRDefault="00C003A5" w:rsidP="00143B54">
      <w:pPr>
        <w:spacing w:after="0" w:line="240" w:lineRule="auto"/>
        <w:ind w:firstLine="708"/>
        <w:jc w:val="both"/>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Деректерді ұйымдастыру арқылы</w:t>
      </w:r>
      <w:r w:rsidR="009334E3" w:rsidRPr="00C47FA5">
        <w:rPr>
          <w:rFonts w:ascii="Times New Roman" w:eastAsia="Times New Roman" w:hAnsi="Times New Roman" w:cs="Times New Roman"/>
          <w:color w:val="000000"/>
          <w:sz w:val="28"/>
          <w:szCs w:val="28"/>
          <w:lang w:val="kk-KZ" w:eastAsia="ru-RU"/>
        </w:rPr>
        <w:t xml:space="preserve"> 252</w:t>
      </w:r>
      <w:r w:rsidRPr="00C47FA5">
        <w:rPr>
          <w:rFonts w:ascii="Times New Roman" w:eastAsia="Times New Roman" w:hAnsi="Times New Roman" w:cs="Times New Roman"/>
          <w:color w:val="000000"/>
          <w:sz w:val="28"/>
          <w:szCs w:val="28"/>
          <w:lang w:val="kk-KZ" w:eastAsia="ru-RU"/>
        </w:rPr>
        <w:t xml:space="preserve"> санын</w:t>
      </w:r>
      <w:r w:rsidR="009334E3" w:rsidRPr="00C47FA5">
        <w:rPr>
          <w:rFonts w:ascii="Times New Roman" w:eastAsia="Times New Roman" w:hAnsi="Times New Roman" w:cs="Times New Roman"/>
          <w:color w:val="000000"/>
          <w:sz w:val="28"/>
          <w:szCs w:val="28"/>
          <w:lang w:val="kk-KZ" w:eastAsia="ru-RU"/>
        </w:rPr>
        <w:t xml:space="preserve"> жай көбейткіштерге бөл</w:t>
      </w:r>
      <w:r w:rsidRPr="00C47FA5">
        <w:rPr>
          <w:rFonts w:ascii="Times New Roman" w:eastAsia="Times New Roman" w:hAnsi="Times New Roman" w:cs="Times New Roman"/>
          <w:color w:val="000000"/>
          <w:sz w:val="28"/>
          <w:szCs w:val="28"/>
          <w:lang w:val="kk-KZ" w:eastAsia="ru-RU"/>
        </w:rPr>
        <w:t>іп көрелік, яғни осы көбейткіштер</w:t>
      </w:r>
      <w:r w:rsidR="009334E3" w:rsidRPr="00C47FA5">
        <w:rPr>
          <w:rFonts w:ascii="Times New Roman" w:eastAsia="Times New Roman" w:hAnsi="Times New Roman" w:cs="Times New Roman"/>
          <w:color w:val="000000"/>
          <w:sz w:val="28"/>
          <w:szCs w:val="28"/>
          <w:lang w:val="kk-KZ" w:eastAsia="ru-RU"/>
        </w:rPr>
        <w:t xml:space="preserve"> 2×2×3×3×7. Сандардың бірі 7 екенін ескере отырып, көбейту кезінде қалған екеуі 36, яғни 4 және 9 немесе 6 және 6 беруі керек, өйткені басқа комбинациялар екі разрядты сандарды қамтиды. Осы сандарды 7-мен байланыстыра отырып, бес сәйкес </w:t>
      </w:r>
      <w:r w:rsidRPr="00C47FA5">
        <w:rPr>
          <w:rFonts w:ascii="Times New Roman" w:eastAsia="Times New Roman" w:hAnsi="Times New Roman" w:cs="Times New Roman"/>
          <w:color w:val="000000"/>
          <w:sz w:val="28"/>
          <w:szCs w:val="28"/>
          <w:lang w:val="kk-KZ" w:eastAsia="ru-RU"/>
        </w:rPr>
        <w:t>үш таңбалы сандарды</w:t>
      </w:r>
      <w:r w:rsidR="009334E3" w:rsidRPr="00C47FA5">
        <w:rPr>
          <w:rFonts w:ascii="Times New Roman" w:eastAsia="Times New Roman" w:hAnsi="Times New Roman" w:cs="Times New Roman"/>
          <w:color w:val="000000"/>
          <w:sz w:val="28"/>
          <w:szCs w:val="28"/>
          <w:lang w:val="kk-KZ" w:eastAsia="ru-RU"/>
        </w:rPr>
        <w:t xml:space="preserve"> анықтаймыз</w:t>
      </w:r>
      <w:r w:rsidRPr="00C47FA5">
        <w:rPr>
          <w:rFonts w:ascii="Times New Roman" w:eastAsia="Times New Roman" w:hAnsi="Times New Roman" w:cs="Times New Roman"/>
          <w:color w:val="000000"/>
          <w:sz w:val="28"/>
          <w:szCs w:val="28"/>
          <w:lang w:val="kk-KZ" w:eastAsia="ru-RU"/>
        </w:rPr>
        <w:t>, яғни олар</w:t>
      </w:r>
      <w:r w:rsidR="009334E3" w:rsidRPr="00C47FA5">
        <w:rPr>
          <w:rFonts w:ascii="Times New Roman" w:eastAsia="Times New Roman" w:hAnsi="Times New Roman" w:cs="Times New Roman"/>
          <w:color w:val="000000"/>
          <w:sz w:val="28"/>
          <w:szCs w:val="28"/>
          <w:lang w:val="kk-KZ" w:eastAsia="ru-RU"/>
        </w:rPr>
        <w:t xml:space="preserve"> 749, 479, 947, 497 және 667, олардың әрқайсысы </w:t>
      </w:r>
      <w:r w:rsidRPr="00C47FA5">
        <w:rPr>
          <w:rFonts w:ascii="Times New Roman" w:eastAsia="Times New Roman" w:hAnsi="Times New Roman" w:cs="Times New Roman"/>
          <w:color w:val="000000"/>
          <w:sz w:val="28"/>
          <w:szCs w:val="28"/>
          <w:lang w:val="kk-KZ" w:eastAsia="ru-RU"/>
        </w:rPr>
        <w:t xml:space="preserve">әрі </w:t>
      </w:r>
      <w:r w:rsidR="009334E3" w:rsidRPr="00C47FA5">
        <w:rPr>
          <w:rFonts w:ascii="Times New Roman" w:eastAsia="Times New Roman" w:hAnsi="Times New Roman" w:cs="Times New Roman"/>
          <w:color w:val="000000"/>
          <w:sz w:val="28"/>
          <w:szCs w:val="28"/>
          <w:lang w:val="kk-KZ" w:eastAsia="ru-RU"/>
        </w:rPr>
        <w:t>тақ</w:t>
      </w:r>
      <w:r w:rsidRPr="00C47FA5">
        <w:rPr>
          <w:rFonts w:ascii="Times New Roman" w:eastAsia="Times New Roman" w:hAnsi="Times New Roman" w:cs="Times New Roman"/>
          <w:color w:val="000000"/>
          <w:sz w:val="28"/>
          <w:szCs w:val="28"/>
          <w:lang w:val="kk-KZ" w:eastAsia="ru-RU"/>
        </w:rPr>
        <w:t xml:space="preserve"> әрә</w:t>
      </w:r>
      <w:r w:rsidR="009334E3" w:rsidRPr="00C47FA5">
        <w:rPr>
          <w:rFonts w:ascii="Times New Roman" w:eastAsia="Times New Roman" w:hAnsi="Times New Roman" w:cs="Times New Roman"/>
          <w:color w:val="000000"/>
          <w:sz w:val="28"/>
          <w:szCs w:val="28"/>
          <w:lang w:val="kk-KZ" w:eastAsia="ru-RU"/>
        </w:rPr>
        <w:t xml:space="preserve"> үш таңбалы</w:t>
      </w:r>
      <w:r w:rsidRPr="00C47FA5">
        <w:rPr>
          <w:rFonts w:ascii="Times New Roman" w:eastAsia="Times New Roman" w:hAnsi="Times New Roman" w:cs="Times New Roman"/>
          <w:color w:val="000000"/>
          <w:sz w:val="28"/>
          <w:szCs w:val="28"/>
          <w:lang w:val="kk-KZ" w:eastAsia="ru-RU"/>
        </w:rPr>
        <w:t xml:space="preserve"> және</w:t>
      </w:r>
      <w:r w:rsidR="009334E3" w:rsidRPr="00C47FA5">
        <w:rPr>
          <w:rFonts w:ascii="Times New Roman" w:eastAsia="Times New Roman" w:hAnsi="Times New Roman" w:cs="Times New Roman"/>
          <w:color w:val="000000"/>
          <w:sz w:val="28"/>
          <w:szCs w:val="28"/>
          <w:lang w:val="kk-KZ" w:eastAsia="ru-RU"/>
        </w:rPr>
        <w:t xml:space="preserve"> олардың көбейтіндісі 252.</w:t>
      </w:r>
      <w:r w:rsidRPr="00C47FA5">
        <w:rPr>
          <w:rFonts w:ascii="Times New Roman" w:eastAsia="Times New Roman" w:hAnsi="Times New Roman" w:cs="Times New Roman"/>
          <w:color w:val="000000"/>
          <w:sz w:val="28"/>
          <w:szCs w:val="28"/>
          <w:lang w:val="kk-KZ" w:eastAsia="ru-RU"/>
        </w:rPr>
        <w:t xml:space="preserve"> Осы бес сан есеп жауабы болады.</w:t>
      </w:r>
      <w:r w:rsidR="000C75AA" w:rsidRPr="00C47FA5">
        <w:rPr>
          <w:rFonts w:ascii="Times New Roman" w:eastAsia="Times New Roman" w:hAnsi="Times New Roman" w:cs="Times New Roman"/>
          <w:color w:val="000000"/>
          <w:sz w:val="28"/>
          <w:szCs w:val="28"/>
          <w:lang w:val="kk-KZ" w:eastAsia="ru-RU"/>
        </w:rPr>
        <w:br w:type="page"/>
      </w:r>
    </w:p>
    <w:p w14:paraId="48918573" w14:textId="377AFE4F" w:rsidR="000C75AA" w:rsidRPr="00C47FA5" w:rsidRDefault="000C75AA" w:rsidP="00143B54">
      <w:pPr>
        <w:pStyle w:val="Heading2"/>
        <w:spacing w:line="240" w:lineRule="auto"/>
        <w:rPr>
          <w:rFonts w:ascii="Times New Roman" w:eastAsia="Times New Roman" w:hAnsi="Times New Roman" w:cs="Times New Roman"/>
          <w:b/>
          <w:bCs/>
          <w:sz w:val="28"/>
          <w:szCs w:val="28"/>
          <w:lang w:val="kk-KZ" w:eastAsia="ru-RU"/>
        </w:rPr>
      </w:pPr>
      <w:bookmarkStart w:id="13" w:name="_Toc160614049"/>
      <w:r w:rsidRPr="00C47FA5">
        <w:rPr>
          <w:rFonts w:ascii="Times New Roman" w:eastAsia="Times New Roman" w:hAnsi="Times New Roman" w:cs="Times New Roman"/>
          <w:b/>
          <w:bCs/>
          <w:color w:val="000000"/>
          <w:sz w:val="28"/>
          <w:szCs w:val="28"/>
          <w:lang w:val="kk-KZ" w:eastAsia="ru-RU"/>
        </w:rPr>
        <w:lastRenderedPageBreak/>
        <w:t>2.7 Бір есепті әр түрлі математикалық стратегиялармен шығару үлгісі</w:t>
      </w:r>
      <w:bookmarkEnd w:id="13"/>
    </w:p>
    <w:p w14:paraId="2B419B08" w14:textId="77777777" w:rsidR="00B61837" w:rsidRPr="00C47FA5" w:rsidRDefault="00C003A5" w:rsidP="00143B54">
      <w:pPr>
        <w:spacing w:after="0" w:line="240" w:lineRule="auto"/>
        <w:jc w:val="both"/>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ab/>
        <w:t xml:space="preserve">Жоғарыда математикалық есептерді шығарудың 6 стратегиясы қарастырылды. Олардың тиімділігі әр түрлі есептерді шығару барысында айқындалды. Осы стратегиялар қолдану арқылы оқушыларды бұған дейін кездескен математикалық ойлау қиыншылықтарын оңай өткеру көп септігін тигізеді. Дегенмен осы стратегияларды жекелей қарастырдық. Енді 1 есеп мысалында қарастырылған стратегиялар сол есепті шешуде </w:t>
      </w:r>
      <w:r w:rsidR="00B61837" w:rsidRPr="00C47FA5">
        <w:rPr>
          <w:rFonts w:ascii="Times New Roman" w:eastAsia="Times New Roman" w:hAnsi="Times New Roman" w:cs="Times New Roman"/>
          <w:color w:val="000000"/>
          <w:sz w:val="28"/>
          <w:szCs w:val="28"/>
          <w:lang w:val="kk-KZ" w:eastAsia="ru-RU"/>
        </w:rPr>
        <w:t>қандай шешім жолдарын ұсынатынын зерделеп көрелік.</w:t>
      </w:r>
    </w:p>
    <w:p w14:paraId="0C62C993" w14:textId="77777777" w:rsidR="00B61837" w:rsidRPr="00C47FA5" w:rsidRDefault="00B61837" w:rsidP="00143B54">
      <w:pPr>
        <w:spacing w:after="0" w:line="240" w:lineRule="auto"/>
        <w:jc w:val="both"/>
        <w:rPr>
          <w:rFonts w:ascii="Times New Roman" w:eastAsia="Times New Roman" w:hAnsi="Times New Roman" w:cs="Times New Roman"/>
          <w:color w:val="000000"/>
          <w:sz w:val="28"/>
          <w:szCs w:val="28"/>
          <w:lang w:val="kk-KZ" w:eastAsia="ru-RU"/>
        </w:rPr>
      </w:pPr>
    </w:p>
    <w:p w14:paraId="6244BBD9" w14:textId="77777777" w:rsidR="00B61837" w:rsidRPr="00C47FA5" w:rsidRDefault="00B61837" w:rsidP="00143B54">
      <w:pPr>
        <w:spacing w:after="0" w:line="240" w:lineRule="auto"/>
        <w:jc w:val="both"/>
        <w:rPr>
          <w:rFonts w:ascii="Times New Roman" w:eastAsia="Times New Roman" w:hAnsi="Times New Roman" w:cs="Times New Roman"/>
          <w:b/>
          <w:bCs/>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ab/>
      </w:r>
      <w:r w:rsidRPr="00C47FA5">
        <w:rPr>
          <w:rFonts w:ascii="Times New Roman" w:eastAsia="Times New Roman" w:hAnsi="Times New Roman" w:cs="Times New Roman"/>
          <w:b/>
          <w:bCs/>
          <w:color w:val="000000"/>
          <w:sz w:val="28"/>
          <w:szCs w:val="28"/>
          <w:lang w:val="kk-KZ" w:eastAsia="ru-RU"/>
        </w:rPr>
        <w:t>Есеп:</w:t>
      </w:r>
    </w:p>
    <w:p w14:paraId="3DF61016" w14:textId="1067B869" w:rsidR="00B61837" w:rsidRPr="00C47FA5" w:rsidRDefault="00B61837" w:rsidP="00143B54">
      <w:pPr>
        <w:spacing w:after="0" w:line="240" w:lineRule="auto"/>
        <w:ind w:firstLine="708"/>
        <w:jc w:val="both"/>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Бөлмеде бір-бірімен қол алысып, сәлемдесетін он адам бар. Қол алысудың жалпы максималды саны қандай?</w:t>
      </w:r>
    </w:p>
    <w:p w14:paraId="23D40066" w14:textId="6B94E6AB" w:rsidR="00B61837" w:rsidRPr="00C47FA5" w:rsidRDefault="00B61837" w:rsidP="00143B54">
      <w:pPr>
        <w:spacing w:after="0" w:line="240" w:lineRule="auto"/>
        <w:ind w:firstLine="708"/>
        <w:jc w:val="both"/>
        <w:rPr>
          <w:rFonts w:ascii="Times New Roman" w:eastAsia="Times New Roman" w:hAnsi="Times New Roman" w:cs="Times New Roman"/>
          <w:i/>
          <w:iCs/>
          <w:color w:val="000000"/>
          <w:sz w:val="28"/>
          <w:szCs w:val="28"/>
          <w:lang w:val="kk-KZ" w:eastAsia="ru-RU"/>
        </w:rPr>
      </w:pPr>
      <w:r w:rsidRPr="00C47FA5">
        <w:rPr>
          <w:rFonts w:ascii="Times New Roman" w:eastAsia="Times New Roman" w:hAnsi="Times New Roman" w:cs="Times New Roman"/>
          <w:i/>
          <w:iCs/>
          <w:color w:val="000000"/>
          <w:sz w:val="28"/>
          <w:szCs w:val="28"/>
          <w:lang w:val="kk-KZ" w:eastAsia="ru-RU"/>
        </w:rPr>
        <w:t>Схемалық кескін немесе визуалды бейнелеу стратегиясы</w:t>
      </w:r>
    </w:p>
    <w:p w14:paraId="6BFF539E" w14:textId="557C39EF" w:rsidR="00B61837" w:rsidRPr="00C47FA5" w:rsidRDefault="00B61837" w:rsidP="00143B54">
      <w:pPr>
        <w:spacing w:after="0" w:line="240" w:lineRule="auto"/>
        <w:ind w:firstLine="708"/>
        <w:jc w:val="both"/>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Схема құру арқылы визуалды бейнелеу стратегиясын қолданып көрелік. Онда он нүктені бейнеле</w:t>
      </w:r>
      <w:r w:rsidR="00F3381D" w:rsidRPr="00C47FA5">
        <w:rPr>
          <w:rFonts w:ascii="Times New Roman" w:eastAsia="Times New Roman" w:hAnsi="Times New Roman" w:cs="Times New Roman"/>
          <w:color w:val="000000"/>
          <w:sz w:val="28"/>
          <w:szCs w:val="28"/>
          <w:lang w:val="kk-KZ" w:eastAsia="ru-RU"/>
        </w:rPr>
        <w:t>п</w:t>
      </w:r>
      <w:r w:rsidRPr="00C47FA5">
        <w:rPr>
          <w:rFonts w:ascii="Times New Roman" w:eastAsia="Times New Roman" w:hAnsi="Times New Roman" w:cs="Times New Roman"/>
          <w:color w:val="000000"/>
          <w:sz w:val="28"/>
          <w:szCs w:val="28"/>
          <w:lang w:val="kk-KZ" w:eastAsia="ru-RU"/>
        </w:rPr>
        <w:t xml:space="preserve">, </w:t>
      </w:r>
      <w:r w:rsidR="00F3381D" w:rsidRPr="00C47FA5">
        <w:rPr>
          <w:rFonts w:ascii="Times New Roman" w:eastAsia="Times New Roman" w:hAnsi="Times New Roman" w:cs="Times New Roman"/>
          <w:color w:val="000000"/>
          <w:sz w:val="28"/>
          <w:szCs w:val="28"/>
          <w:lang w:val="kk-KZ" w:eastAsia="ru-RU"/>
        </w:rPr>
        <w:t>сол</w:t>
      </w:r>
      <w:r w:rsidRPr="00C47FA5">
        <w:rPr>
          <w:rFonts w:ascii="Times New Roman" w:eastAsia="Times New Roman" w:hAnsi="Times New Roman" w:cs="Times New Roman"/>
          <w:color w:val="000000"/>
          <w:sz w:val="28"/>
          <w:szCs w:val="28"/>
          <w:lang w:val="kk-KZ" w:eastAsia="ru-RU"/>
        </w:rPr>
        <w:t xml:space="preserve"> нүктелердің </w:t>
      </w:r>
      <w:r w:rsidR="00F3381D" w:rsidRPr="00C47FA5">
        <w:rPr>
          <w:rFonts w:ascii="Times New Roman" w:eastAsia="Times New Roman" w:hAnsi="Times New Roman" w:cs="Times New Roman"/>
          <w:color w:val="000000"/>
          <w:sz w:val="28"/>
          <w:szCs w:val="28"/>
          <w:lang w:val="kk-KZ" w:eastAsia="ru-RU"/>
        </w:rPr>
        <w:t xml:space="preserve">кез-келген </w:t>
      </w:r>
      <w:r w:rsidRPr="00C47FA5">
        <w:rPr>
          <w:rFonts w:ascii="Times New Roman" w:eastAsia="Times New Roman" w:hAnsi="Times New Roman" w:cs="Times New Roman"/>
          <w:color w:val="000000"/>
          <w:sz w:val="28"/>
          <w:szCs w:val="28"/>
          <w:lang w:val="kk-KZ" w:eastAsia="ru-RU"/>
        </w:rPr>
        <w:t>үштігі түзу сызық</w:t>
      </w:r>
      <w:r w:rsidR="00F3381D" w:rsidRPr="00C47FA5">
        <w:rPr>
          <w:rFonts w:ascii="Times New Roman" w:eastAsia="Times New Roman" w:hAnsi="Times New Roman" w:cs="Times New Roman"/>
          <w:color w:val="000000"/>
          <w:sz w:val="28"/>
          <w:szCs w:val="28"/>
          <w:lang w:val="kk-KZ" w:eastAsia="ru-RU"/>
        </w:rPr>
        <w:t xml:space="preserve"> бойында</w:t>
      </w:r>
      <w:r w:rsidRPr="00C47FA5">
        <w:rPr>
          <w:rFonts w:ascii="Times New Roman" w:eastAsia="Times New Roman" w:hAnsi="Times New Roman" w:cs="Times New Roman"/>
          <w:color w:val="000000"/>
          <w:sz w:val="28"/>
          <w:szCs w:val="28"/>
          <w:lang w:val="kk-KZ" w:eastAsia="ru-RU"/>
        </w:rPr>
        <w:t xml:space="preserve"> салынбайды</w:t>
      </w:r>
      <w:r w:rsidR="00F3381D" w:rsidRPr="00C47FA5">
        <w:rPr>
          <w:rFonts w:ascii="Times New Roman" w:eastAsia="Times New Roman" w:hAnsi="Times New Roman" w:cs="Times New Roman"/>
          <w:color w:val="000000"/>
          <w:sz w:val="28"/>
          <w:szCs w:val="28"/>
          <w:lang w:val="kk-KZ" w:eastAsia="ru-RU"/>
        </w:rPr>
        <w:t xml:space="preserve"> деп алып аламыз.</w:t>
      </w:r>
      <w:r w:rsidRPr="00C47FA5">
        <w:rPr>
          <w:rFonts w:ascii="Times New Roman" w:eastAsia="Times New Roman" w:hAnsi="Times New Roman" w:cs="Times New Roman"/>
          <w:color w:val="000000"/>
          <w:sz w:val="28"/>
          <w:szCs w:val="28"/>
          <w:lang w:val="kk-KZ" w:eastAsia="ru-RU"/>
        </w:rPr>
        <w:t xml:space="preserve"> </w:t>
      </w:r>
      <w:r w:rsidR="00F3381D" w:rsidRPr="00C47FA5">
        <w:rPr>
          <w:rFonts w:ascii="Times New Roman" w:eastAsia="Times New Roman" w:hAnsi="Times New Roman" w:cs="Times New Roman"/>
          <w:color w:val="000000"/>
          <w:sz w:val="28"/>
          <w:szCs w:val="28"/>
          <w:lang w:val="kk-KZ" w:eastAsia="ru-RU"/>
        </w:rPr>
        <w:t>Бұл нүктелердің</w:t>
      </w:r>
      <w:r w:rsidRPr="00C47FA5">
        <w:rPr>
          <w:rFonts w:ascii="Times New Roman" w:eastAsia="Times New Roman" w:hAnsi="Times New Roman" w:cs="Times New Roman"/>
          <w:color w:val="000000"/>
          <w:sz w:val="28"/>
          <w:szCs w:val="28"/>
          <w:lang w:val="kk-KZ" w:eastAsia="ru-RU"/>
        </w:rPr>
        <w:t xml:space="preserve"> әрқайсысы қатысушыларды</w:t>
      </w:r>
      <w:r w:rsidR="00F3381D" w:rsidRPr="00C47FA5">
        <w:rPr>
          <w:rFonts w:ascii="Times New Roman" w:eastAsia="Times New Roman" w:hAnsi="Times New Roman" w:cs="Times New Roman"/>
          <w:color w:val="000000"/>
          <w:sz w:val="28"/>
          <w:szCs w:val="28"/>
          <w:lang w:val="kk-KZ" w:eastAsia="ru-RU"/>
        </w:rPr>
        <w:t xml:space="preserve"> </w:t>
      </w:r>
      <w:r w:rsidRPr="00C47FA5">
        <w:rPr>
          <w:rFonts w:ascii="Times New Roman" w:eastAsia="Times New Roman" w:hAnsi="Times New Roman" w:cs="Times New Roman"/>
          <w:color w:val="000000"/>
          <w:sz w:val="28"/>
          <w:szCs w:val="28"/>
          <w:lang w:val="kk-KZ" w:eastAsia="ru-RU"/>
        </w:rPr>
        <w:t>білдіреді.</w:t>
      </w:r>
      <w:r w:rsidR="00F3381D" w:rsidRPr="00C47FA5">
        <w:rPr>
          <w:rFonts w:ascii="Times New Roman" w:eastAsia="Times New Roman" w:hAnsi="Times New Roman" w:cs="Times New Roman"/>
          <w:color w:val="000000"/>
          <w:sz w:val="28"/>
          <w:szCs w:val="28"/>
          <w:lang w:val="kk-KZ" w:eastAsia="ru-RU"/>
        </w:rPr>
        <w:t xml:space="preserve"> </w:t>
      </w:r>
      <w:r w:rsidRPr="00C47FA5">
        <w:rPr>
          <w:rFonts w:ascii="Times New Roman" w:eastAsia="Times New Roman" w:hAnsi="Times New Roman" w:cs="Times New Roman"/>
          <w:color w:val="000000"/>
          <w:sz w:val="28"/>
          <w:szCs w:val="28"/>
          <w:lang w:val="kk-KZ" w:eastAsia="ru-RU"/>
        </w:rPr>
        <w:t>А нүктесін бастапқы нүкте ретінде</w:t>
      </w:r>
      <w:r w:rsidR="00F3381D" w:rsidRPr="00C47FA5">
        <w:rPr>
          <w:rFonts w:ascii="Times New Roman" w:eastAsia="Times New Roman" w:hAnsi="Times New Roman" w:cs="Times New Roman"/>
          <w:color w:val="000000"/>
          <w:sz w:val="28"/>
          <w:szCs w:val="28"/>
          <w:lang w:val="kk-KZ" w:eastAsia="ru-RU"/>
        </w:rPr>
        <w:t>, яғни бірінші адам ретінде</w:t>
      </w:r>
      <w:r w:rsidRPr="00C47FA5">
        <w:rPr>
          <w:rFonts w:ascii="Times New Roman" w:eastAsia="Times New Roman" w:hAnsi="Times New Roman" w:cs="Times New Roman"/>
          <w:color w:val="000000"/>
          <w:sz w:val="28"/>
          <w:szCs w:val="28"/>
          <w:lang w:val="kk-KZ" w:eastAsia="ru-RU"/>
        </w:rPr>
        <w:t xml:space="preserve"> белгіле</w:t>
      </w:r>
      <w:r w:rsidR="00F3381D" w:rsidRPr="00C47FA5">
        <w:rPr>
          <w:rFonts w:ascii="Times New Roman" w:eastAsia="Times New Roman" w:hAnsi="Times New Roman" w:cs="Times New Roman"/>
          <w:color w:val="000000"/>
          <w:sz w:val="28"/>
          <w:szCs w:val="28"/>
          <w:lang w:val="kk-KZ" w:eastAsia="ru-RU"/>
        </w:rPr>
        <w:t>п аламыз(13-сурет)</w:t>
      </w:r>
      <w:r w:rsidRPr="00C47FA5">
        <w:rPr>
          <w:rFonts w:ascii="Times New Roman" w:eastAsia="Times New Roman" w:hAnsi="Times New Roman" w:cs="Times New Roman"/>
          <w:color w:val="000000"/>
          <w:sz w:val="28"/>
          <w:szCs w:val="28"/>
          <w:lang w:val="kk-KZ" w:eastAsia="ru-RU"/>
        </w:rPr>
        <w:t>.</w:t>
      </w:r>
    </w:p>
    <w:p w14:paraId="19C7636A" w14:textId="77777777" w:rsidR="00F3381D" w:rsidRPr="00C47FA5" w:rsidRDefault="00F3381D" w:rsidP="00143B54">
      <w:pPr>
        <w:spacing w:after="0" w:line="240" w:lineRule="auto"/>
        <w:ind w:firstLine="708"/>
        <w:jc w:val="both"/>
        <w:rPr>
          <w:rFonts w:ascii="Times New Roman" w:eastAsia="Times New Roman" w:hAnsi="Times New Roman" w:cs="Times New Roman"/>
          <w:color w:val="000000"/>
          <w:sz w:val="28"/>
          <w:szCs w:val="28"/>
          <w:lang w:val="kk-KZ" w:eastAsia="ru-RU"/>
        </w:rPr>
      </w:pPr>
    </w:p>
    <w:p w14:paraId="3D37D101" w14:textId="51FA038E" w:rsidR="00B61837" w:rsidRPr="00C47FA5" w:rsidRDefault="00F3381D" w:rsidP="00143B54">
      <w:pPr>
        <w:spacing w:after="0" w:line="240" w:lineRule="auto"/>
        <w:jc w:val="center"/>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noProof/>
          <w:color w:val="000000"/>
          <w:sz w:val="28"/>
          <w:szCs w:val="28"/>
          <w:lang w:val="kk-KZ" w:eastAsia="ru-RU"/>
        </w:rPr>
        <w:drawing>
          <wp:inline distT="0" distB="0" distL="0" distR="0" wp14:anchorId="2156E8CB" wp14:editId="0747A78D">
            <wp:extent cx="2600076" cy="1994578"/>
            <wp:effectExtent l="0" t="0" r="0"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607679" cy="2000411"/>
                    </a:xfrm>
                    <a:prstGeom prst="rect">
                      <a:avLst/>
                    </a:prstGeom>
                  </pic:spPr>
                </pic:pic>
              </a:graphicData>
            </a:graphic>
          </wp:inline>
        </w:drawing>
      </w:r>
    </w:p>
    <w:p w14:paraId="7F674156" w14:textId="62F37EDF" w:rsidR="00F3381D" w:rsidRPr="00C47FA5" w:rsidRDefault="00F3381D" w:rsidP="00143B54">
      <w:pPr>
        <w:spacing w:after="0" w:line="240" w:lineRule="auto"/>
        <w:jc w:val="center"/>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13-сурет.</w:t>
      </w:r>
    </w:p>
    <w:p w14:paraId="3257291F" w14:textId="77777777" w:rsidR="00F3381D" w:rsidRPr="00C47FA5" w:rsidRDefault="00F3381D" w:rsidP="00143B54">
      <w:pPr>
        <w:spacing w:after="0" w:line="240" w:lineRule="auto"/>
        <w:jc w:val="center"/>
        <w:rPr>
          <w:rFonts w:ascii="Times New Roman" w:eastAsia="Times New Roman" w:hAnsi="Times New Roman" w:cs="Times New Roman"/>
          <w:color w:val="000000"/>
          <w:sz w:val="28"/>
          <w:szCs w:val="28"/>
          <w:lang w:val="kk-KZ" w:eastAsia="ru-RU"/>
        </w:rPr>
      </w:pPr>
    </w:p>
    <w:p w14:paraId="2159EFE7" w14:textId="54D16A9E" w:rsidR="00B61837" w:rsidRPr="00C47FA5" w:rsidRDefault="00B61837" w:rsidP="00143B54">
      <w:pPr>
        <w:spacing w:after="0" w:line="240" w:lineRule="auto"/>
        <w:ind w:firstLine="708"/>
        <w:jc w:val="both"/>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А нүктесін қалған тоғыз нүктемен байланыстыра отырып, алғашқы тоғыз қол алысуды бекітеміз.</w:t>
      </w:r>
    </w:p>
    <w:p w14:paraId="125530E9" w14:textId="24AEA6B8" w:rsidR="00B61837" w:rsidRPr="00C47FA5" w:rsidRDefault="00B61837" w:rsidP="00143B54">
      <w:pPr>
        <w:spacing w:after="0" w:line="240" w:lineRule="auto"/>
        <w:ind w:firstLine="708"/>
        <w:jc w:val="both"/>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Содан кейін, В нүктесінен сызықтар жүргізе отырып, сегіз жаңа қол алыс</w:t>
      </w:r>
      <w:r w:rsidR="00F3381D" w:rsidRPr="00C47FA5">
        <w:rPr>
          <w:rFonts w:ascii="Times New Roman" w:eastAsia="Times New Roman" w:hAnsi="Times New Roman" w:cs="Times New Roman"/>
          <w:color w:val="000000"/>
          <w:sz w:val="28"/>
          <w:szCs w:val="28"/>
          <w:lang w:val="kk-KZ" w:eastAsia="ru-RU"/>
        </w:rPr>
        <w:t xml:space="preserve">уды тіркеймі(8, себебі </w:t>
      </w:r>
      <w:r w:rsidRPr="00C47FA5">
        <w:rPr>
          <w:rFonts w:ascii="Times New Roman" w:eastAsia="Times New Roman" w:hAnsi="Times New Roman" w:cs="Times New Roman"/>
          <w:color w:val="000000"/>
          <w:sz w:val="28"/>
          <w:szCs w:val="28"/>
          <w:lang w:val="kk-KZ" w:eastAsia="ru-RU"/>
        </w:rPr>
        <w:t xml:space="preserve">бұған дейін </w:t>
      </w:r>
      <w:r w:rsidR="00F3381D" w:rsidRPr="00C47FA5">
        <w:rPr>
          <w:rFonts w:ascii="Times New Roman" w:eastAsia="Times New Roman" w:hAnsi="Times New Roman" w:cs="Times New Roman"/>
          <w:color w:val="000000"/>
          <w:sz w:val="28"/>
          <w:szCs w:val="28"/>
          <w:lang w:val="kk-KZ" w:eastAsia="ru-RU"/>
        </w:rPr>
        <w:t xml:space="preserve">В нүктесі </w:t>
      </w:r>
      <w:r w:rsidRPr="00C47FA5">
        <w:rPr>
          <w:rFonts w:ascii="Times New Roman" w:eastAsia="Times New Roman" w:hAnsi="Times New Roman" w:cs="Times New Roman"/>
          <w:color w:val="000000"/>
          <w:sz w:val="28"/>
          <w:szCs w:val="28"/>
          <w:lang w:val="kk-KZ" w:eastAsia="ru-RU"/>
        </w:rPr>
        <w:t>А</w:t>
      </w:r>
      <w:r w:rsidR="00F3381D" w:rsidRPr="00C47FA5">
        <w:rPr>
          <w:rFonts w:ascii="Times New Roman" w:eastAsia="Times New Roman" w:hAnsi="Times New Roman" w:cs="Times New Roman"/>
          <w:color w:val="000000"/>
          <w:sz w:val="28"/>
          <w:szCs w:val="28"/>
          <w:lang w:val="kk-KZ" w:eastAsia="ru-RU"/>
        </w:rPr>
        <w:t xml:space="preserve"> нүктесімен </w:t>
      </w:r>
      <w:r w:rsidRPr="00C47FA5">
        <w:rPr>
          <w:rFonts w:ascii="Times New Roman" w:eastAsia="Times New Roman" w:hAnsi="Times New Roman" w:cs="Times New Roman"/>
          <w:color w:val="000000"/>
          <w:sz w:val="28"/>
          <w:szCs w:val="28"/>
          <w:lang w:val="kk-KZ" w:eastAsia="ru-RU"/>
        </w:rPr>
        <w:t>мен қол алы</w:t>
      </w:r>
      <w:r w:rsidR="00F3381D" w:rsidRPr="00C47FA5">
        <w:rPr>
          <w:rFonts w:ascii="Times New Roman" w:eastAsia="Times New Roman" w:hAnsi="Times New Roman" w:cs="Times New Roman"/>
          <w:color w:val="000000"/>
          <w:sz w:val="28"/>
          <w:szCs w:val="28"/>
          <w:lang w:val="kk-KZ" w:eastAsia="ru-RU"/>
        </w:rPr>
        <w:t>сты)</w:t>
      </w:r>
      <w:r w:rsidRPr="00C47FA5">
        <w:rPr>
          <w:rFonts w:ascii="Times New Roman" w:eastAsia="Times New Roman" w:hAnsi="Times New Roman" w:cs="Times New Roman"/>
          <w:color w:val="000000"/>
          <w:sz w:val="28"/>
          <w:szCs w:val="28"/>
          <w:lang w:val="kk-KZ" w:eastAsia="ru-RU"/>
        </w:rPr>
        <w:t xml:space="preserve">, С нүктесінен жеті сызықты </w:t>
      </w:r>
      <w:r w:rsidR="00F3381D" w:rsidRPr="00C47FA5">
        <w:rPr>
          <w:rFonts w:ascii="Times New Roman" w:eastAsia="Times New Roman" w:hAnsi="Times New Roman" w:cs="Times New Roman"/>
          <w:color w:val="000000"/>
          <w:sz w:val="28"/>
          <w:szCs w:val="28"/>
          <w:lang w:val="kk-KZ" w:eastAsia="ru-RU"/>
        </w:rPr>
        <w:t>жұргіземіз</w:t>
      </w:r>
      <w:r w:rsidRPr="00C47FA5">
        <w:rPr>
          <w:rFonts w:ascii="Times New Roman" w:eastAsia="Times New Roman" w:hAnsi="Times New Roman" w:cs="Times New Roman"/>
          <w:color w:val="000000"/>
          <w:sz w:val="28"/>
          <w:szCs w:val="28"/>
          <w:lang w:val="kk-KZ" w:eastAsia="ru-RU"/>
        </w:rPr>
        <w:t xml:space="preserve">, өйткені А және В-мен қол алысу </w:t>
      </w:r>
      <w:r w:rsidR="00F3381D" w:rsidRPr="00C47FA5">
        <w:rPr>
          <w:rFonts w:ascii="Times New Roman" w:eastAsia="Times New Roman" w:hAnsi="Times New Roman" w:cs="Times New Roman"/>
          <w:color w:val="000000"/>
          <w:sz w:val="28"/>
          <w:szCs w:val="28"/>
          <w:lang w:val="kk-KZ" w:eastAsia="ru-RU"/>
        </w:rPr>
        <w:t>бұнын алдында</w:t>
      </w:r>
      <w:r w:rsidRPr="00C47FA5">
        <w:rPr>
          <w:rFonts w:ascii="Times New Roman" w:eastAsia="Times New Roman" w:hAnsi="Times New Roman" w:cs="Times New Roman"/>
          <w:color w:val="000000"/>
          <w:sz w:val="28"/>
          <w:szCs w:val="28"/>
          <w:lang w:val="kk-KZ" w:eastAsia="ru-RU"/>
        </w:rPr>
        <w:t xml:space="preserve"> өзінде бекітілген, D-ден алты жаңа сызық және т. б., </w:t>
      </w:r>
      <w:r w:rsidR="00F3381D" w:rsidRPr="00C47FA5">
        <w:rPr>
          <w:rFonts w:ascii="Times New Roman" w:eastAsia="Times New Roman" w:hAnsi="Times New Roman" w:cs="Times New Roman"/>
          <w:color w:val="000000"/>
          <w:sz w:val="28"/>
          <w:szCs w:val="28"/>
          <w:lang w:val="kk-KZ" w:eastAsia="ru-RU"/>
        </w:rPr>
        <w:t xml:space="preserve">ал соңында </w:t>
      </w:r>
      <w:r w:rsidRPr="00C47FA5">
        <w:rPr>
          <w:rFonts w:ascii="Times New Roman" w:eastAsia="Times New Roman" w:hAnsi="Times New Roman" w:cs="Times New Roman"/>
          <w:color w:val="000000"/>
          <w:sz w:val="28"/>
          <w:szCs w:val="28"/>
          <w:lang w:val="kk-KZ" w:eastAsia="ru-RU"/>
        </w:rPr>
        <w:t>I нүкте</w:t>
      </w:r>
      <w:r w:rsidR="00F3381D" w:rsidRPr="00C47FA5">
        <w:rPr>
          <w:rFonts w:ascii="Times New Roman" w:eastAsia="Times New Roman" w:hAnsi="Times New Roman" w:cs="Times New Roman"/>
          <w:color w:val="000000"/>
          <w:sz w:val="28"/>
          <w:szCs w:val="28"/>
          <w:lang w:val="kk-KZ" w:eastAsia="ru-RU"/>
        </w:rPr>
        <w:t>сін</w:t>
      </w:r>
      <w:r w:rsidRPr="00C47FA5">
        <w:rPr>
          <w:rFonts w:ascii="Times New Roman" w:eastAsia="Times New Roman" w:hAnsi="Times New Roman" w:cs="Times New Roman"/>
          <w:color w:val="000000"/>
          <w:sz w:val="28"/>
          <w:szCs w:val="28"/>
          <w:lang w:val="kk-KZ" w:eastAsia="ru-RU"/>
        </w:rPr>
        <w:t>ен J нүктесіне дейін бір ғана қол алысу қалады.</w:t>
      </w:r>
      <w:r w:rsidR="00F3381D" w:rsidRPr="00C47FA5">
        <w:rPr>
          <w:rFonts w:ascii="Times New Roman" w:eastAsia="Times New Roman" w:hAnsi="Times New Roman" w:cs="Times New Roman"/>
          <w:color w:val="000000"/>
          <w:sz w:val="28"/>
          <w:szCs w:val="28"/>
          <w:lang w:val="kk-KZ" w:eastAsia="ru-RU"/>
        </w:rPr>
        <w:t xml:space="preserve"> Нәтижесінде осы сызық сандарын жазу арқылы</w:t>
      </w:r>
      <w:r w:rsidRPr="00C47FA5">
        <w:rPr>
          <w:rFonts w:ascii="Times New Roman" w:eastAsia="Times New Roman" w:hAnsi="Times New Roman" w:cs="Times New Roman"/>
          <w:color w:val="000000"/>
          <w:sz w:val="28"/>
          <w:szCs w:val="28"/>
          <w:lang w:val="kk-KZ" w:eastAsia="ru-RU"/>
        </w:rPr>
        <w:t xml:space="preserve"> 9 + 8 + 7 + 6 + 5 + 4 + 3 + 2 + 1 = 45</w:t>
      </w:r>
      <w:r w:rsidR="00F3381D" w:rsidRPr="00C47FA5">
        <w:rPr>
          <w:rFonts w:ascii="Times New Roman" w:eastAsia="Times New Roman" w:hAnsi="Times New Roman" w:cs="Times New Roman"/>
          <w:color w:val="000000"/>
          <w:sz w:val="28"/>
          <w:szCs w:val="28"/>
          <w:lang w:val="kk-KZ" w:eastAsia="ru-RU"/>
        </w:rPr>
        <w:t>, 45 қол алысуды аламыз</w:t>
      </w:r>
      <w:r w:rsidRPr="00C47FA5">
        <w:rPr>
          <w:rFonts w:ascii="Times New Roman" w:eastAsia="Times New Roman" w:hAnsi="Times New Roman" w:cs="Times New Roman"/>
          <w:color w:val="000000"/>
          <w:sz w:val="28"/>
          <w:szCs w:val="28"/>
          <w:lang w:val="kk-KZ" w:eastAsia="ru-RU"/>
        </w:rPr>
        <w:t>.</w:t>
      </w:r>
      <w:r w:rsidR="007C3D51" w:rsidRPr="00C47FA5">
        <w:rPr>
          <w:rFonts w:ascii="Times New Roman" w:eastAsia="Times New Roman" w:hAnsi="Times New Roman" w:cs="Times New Roman"/>
          <w:color w:val="000000"/>
          <w:sz w:val="28"/>
          <w:szCs w:val="28"/>
          <w:lang w:val="kk-KZ" w:eastAsia="ru-RU"/>
        </w:rPr>
        <w:t xml:space="preserve"> Есептің осылай шығару жолын </w:t>
      </w:r>
      <m:oMath>
        <m:f>
          <m:fPr>
            <m:ctrlPr>
              <w:rPr>
                <w:rFonts w:ascii="Cambria Math" w:eastAsia="Times New Roman" w:hAnsi="Cambria Math" w:cs="Times New Roman"/>
                <w:i/>
                <w:color w:val="000000"/>
                <w:sz w:val="28"/>
                <w:szCs w:val="28"/>
                <w:lang w:val="kk-KZ" w:eastAsia="ru-RU"/>
              </w:rPr>
            </m:ctrlPr>
          </m:fPr>
          <m:num>
            <m:r>
              <w:rPr>
                <w:rFonts w:ascii="Cambria Math" w:eastAsia="Times New Roman" w:hAnsi="Cambria Math" w:cs="Times New Roman"/>
                <w:color w:val="000000"/>
                <w:sz w:val="28"/>
                <w:szCs w:val="28"/>
                <w:lang w:val="kk-KZ" w:eastAsia="ru-RU"/>
              </w:rPr>
              <m:t>n(n-1)</m:t>
            </m:r>
          </m:num>
          <m:den>
            <m:r>
              <w:rPr>
                <w:rFonts w:ascii="Cambria Math" w:eastAsia="Times New Roman" w:hAnsi="Cambria Math" w:cs="Times New Roman"/>
                <w:color w:val="000000"/>
                <w:sz w:val="28"/>
                <w:szCs w:val="28"/>
                <w:lang w:val="kk-KZ" w:eastAsia="ru-RU"/>
              </w:rPr>
              <m:t>2</m:t>
            </m:r>
          </m:den>
        </m:f>
      </m:oMath>
      <w:r w:rsidR="007C3D51" w:rsidRPr="00C47FA5">
        <w:rPr>
          <w:rFonts w:ascii="Times New Roman" w:eastAsia="Times New Roman" w:hAnsi="Times New Roman" w:cs="Times New Roman"/>
          <w:color w:val="000000"/>
          <w:sz w:val="28"/>
          <w:szCs w:val="28"/>
          <w:lang w:val="kk-KZ" w:eastAsia="ru-RU"/>
        </w:rPr>
        <w:t xml:space="preserve"> формуласымен сипаттауға болады, мұнда  n-натурал сандар және </w:t>
      </w:r>
      <w:r w:rsidR="007C3D51" w:rsidRPr="00C47FA5">
        <w:rPr>
          <w:rFonts w:ascii="Times New Roman" w:hAnsi="Times New Roman" w:cs="Times New Roman"/>
          <w:sz w:val="28"/>
          <w:szCs w:val="28"/>
          <w:lang w:val="kk-KZ"/>
        </w:rPr>
        <w:t>n ≥ 2.</w:t>
      </w:r>
    </w:p>
    <w:p w14:paraId="694212C3" w14:textId="77777777" w:rsidR="00B61837" w:rsidRPr="00C47FA5" w:rsidRDefault="00B61837" w:rsidP="00143B54">
      <w:pPr>
        <w:spacing w:after="0" w:line="240" w:lineRule="auto"/>
        <w:jc w:val="both"/>
        <w:rPr>
          <w:rFonts w:ascii="Times New Roman" w:eastAsia="Times New Roman" w:hAnsi="Times New Roman" w:cs="Times New Roman"/>
          <w:color w:val="000000"/>
          <w:sz w:val="28"/>
          <w:szCs w:val="28"/>
          <w:lang w:val="kk-KZ" w:eastAsia="ru-RU"/>
        </w:rPr>
      </w:pPr>
    </w:p>
    <w:p w14:paraId="603F169E" w14:textId="77777777" w:rsidR="007C3D51" w:rsidRPr="00C47FA5" w:rsidRDefault="007C3D51" w:rsidP="00143B54">
      <w:pPr>
        <w:spacing w:after="0" w:line="240" w:lineRule="auto"/>
        <w:jc w:val="both"/>
        <w:rPr>
          <w:rFonts w:ascii="Times New Roman" w:eastAsia="Times New Roman" w:hAnsi="Times New Roman" w:cs="Times New Roman"/>
          <w:color w:val="000000"/>
          <w:sz w:val="28"/>
          <w:szCs w:val="28"/>
          <w:lang w:val="kk-KZ" w:eastAsia="ru-RU"/>
        </w:rPr>
      </w:pPr>
    </w:p>
    <w:p w14:paraId="71C6AB5B" w14:textId="77777777" w:rsidR="007C3D51" w:rsidRPr="00C47FA5" w:rsidRDefault="007C3D51" w:rsidP="00143B54">
      <w:pPr>
        <w:spacing w:after="0" w:line="240" w:lineRule="auto"/>
        <w:jc w:val="both"/>
        <w:rPr>
          <w:rFonts w:ascii="Times New Roman" w:eastAsia="Times New Roman" w:hAnsi="Times New Roman" w:cs="Times New Roman"/>
          <w:color w:val="000000"/>
          <w:sz w:val="28"/>
          <w:szCs w:val="28"/>
          <w:lang w:val="kk-KZ" w:eastAsia="ru-RU"/>
        </w:rPr>
      </w:pPr>
    </w:p>
    <w:p w14:paraId="26D6C4EB" w14:textId="17E6C780" w:rsidR="00B61837" w:rsidRPr="00C47FA5" w:rsidRDefault="007C3D51" w:rsidP="00143B54">
      <w:pPr>
        <w:spacing w:after="0" w:line="240" w:lineRule="auto"/>
        <w:ind w:firstLine="708"/>
        <w:jc w:val="both"/>
        <w:rPr>
          <w:rFonts w:ascii="Times New Roman" w:eastAsia="Times New Roman" w:hAnsi="Times New Roman" w:cs="Times New Roman"/>
          <w:i/>
          <w:iCs/>
          <w:color w:val="000000"/>
          <w:sz w:val="28"/>
          <w:szCs w:val="28"/>
          <w:lang w:val="kk-KZ" w:eastAsia="ru-RU"/>
        </w:rPr>
      </w:pPr>
      <w:r w:rsidRPr="00C47FA5">
        <w:rPr>
          <w:rFonts w:ascii="Times New Roman" w:hAnsi="Times New Roman" w:cs="Times New Roman"/>
          <w:i/>
          <w:iCs/>
          <w:color w:val="000000"/>
          <w:sz w:val="28"/>
          <w:szCs w:val="28"/>
          <w:lang w:val="kk-KZ"/>
        </w:rPr>
        <w:lastRenderedPageBreak/>
        <w:t>Барлық мүмкіндіктерді есепке алу стратегиясы</w:t>
      </w:r>
      <w:r w:rsidR="00B61837" w:rsidRPr="00C47FA5">
        <w:rPr>
          <w:rFonts w:ascii="Times New Roman" w:eastAsia="Times New Roman" w:hAnsi="Times New Roman" w:cs="Times New Roman"/>
          <w:i/>
          <w:iCs/>
          <w:color w:val="000000"/>
          <w:sz w:val="28"/>
          <w:szCs w:val="28"/>
          <w:lang w:val="kk-KZ" w:eastAsia="ru-RU"/>
        </w:rPr>
        <w:t xml:space="preserve"> </w:t>
      </w:r>
    </w:p>
    <w:p w14:paraId="638826C6" w14:textId="5DBF1A87" w:rsidR="00B61837" w:rsidRPr="00C47FA5" w:rsidRDefault="007C3D51" w:rsidP="00143B54">
      <w:pPr>
        <w:spacing w:after="0" w:line="240" w:lineRule="auto"/>
        <w:ind w:firstLine="708"/>
        <w:jc w:val="both"/>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Есепті</w:t>
      </w:r>
      <w:r w:rsidR="00B61837" w:rsidRPr="00C47FA5">
        <w:rPr>
          <w:rFonts w:ascii="Times New Roman" w:eastAsia="Times New Roman" w:hAnsi="Times New Roman" w:cs="Times New Roman"/>
          <w:color w:val="000000"/>
          <w:sz w:val="28"/>
          <w:szCs w:val="28"/>
          <w:lang w:val="kk-KZ" w:eastAsia="ru-RU"/>
        </w:rPr>
        <w:t xml:space="preserve"> барлық </w:t>
      </w:r>
      <w:r w:rsidRPr="00C47FA5">
        <w:rPr>
          <w:rFonts w:ascii="Times New Roman" w:eastAsia="Times New Roman" w:hAnsi="Times New Roman" w:cs="Times New Roman"/>
          <w:color w:val="000000"/>
          <w:sz w:val="28"/>
          <w:szCs w:val="28"/>
          <w:lang w:val="kk-KZ" w:eastAsia="ru-RU"/>
        </w:rPr>
        <w:t>мүмкіндіктерді</w:t>
      </w:r>
      <w:r w:rsidR="00B61837" w:rsidRPr="00C47FA5">
        <w:rPr>
          <w:rFonts w:ascii="Times New Roman" w:eastAsia="Times New Roman" w:hAnsi="Times New Roman" w:cs="Times New Roman"/>
          <w:color w:val="000000"/>
          <w:sz w:val="28"/>
          <w:szCs w:val="28"/>
          <w:lang w:val="kk-KZ" w:eastAsia="ru-RU"/>
        </w:rPr>
        <w:t xml:space="preserve"> </w:t>
      </w:r>
      <w:r w:rsidRPr="00C47FA5">
        <w:rPr>
          <w:rFonts w:ascii="Times New Roman" w:eastAsia="Times New Roman" w:hAnsi="Times New Roman" w:cs="Times New Roman"/>
          <w:color w:val="000000"/>
          <w:sz w:val="28"/>
          <w:szCs w:val="28"/>
          <w:lang w:val="kk-KZ" w:eastAsia="ru-RU"/>
        </w:rPr>
        <w:t>есепке алу стратегиясы</w:t>
      </w:r>
      <w:r w:rsidR="00B61837" w:rsidRPr="00C47FA5">
        <w:rPr>
          <w:rFonts w:ascii="Times New Roman" w:eastAsia="Times New Roman" w:hAnsi="Times New Roman" w:cs="Times New Roman"/>
          <w:color w:val="000000"/>
          <w:sz w:val="28"/>
          <w:szCs w:val="28"/>
          <w:lang w:val="kk-KZ" w:eastAsia="ru-RU"/>
        </w:rPr>
        <w:t xml:space="preserve"> арқылы шешуге болады. </w:t>
      </w:r>
      <w:r w:rsidRPr="00C47FA5">
        <w:rPr>
          <w:rFonts w:ascii="Times New Roman" w:eastAsia="Times New Roman" w:hAnsi="Times New Roman" w:cs="Times New Roman"/>
          <w:color w:val="000000"/>
          <w:sz w:val="28"/>
          <w:szCs w:val="28"/>
          <w:lang w:val="kk-KZ" w:eastAsia="ru-RU"/>
        </w:rPr>
        <w:t>О</w:t>
      </w:r>
      <w:r w:rsidR="00B61837" w:rsidRPr="00C47FA5">
        <w:rPr>
          <w:rFonts w:ascii="Times New Roman" w:eastAsia="Times New Roman" w:hAnsi="Times New Roman" w:cs="Times New Roman"/>
          <w:color w:val="000000"/>
          <w:sz w:val="28"/>
          <w:szCs w:val="28"/>
          <w:lang w:val="kk-KZ" w:eastAsia="ru-RU"/>
        </w:rPr>
        <w:t xml:space="preserve">лардың өзара қол алысуын көрсететін A, B, C,..., H, I, J деп белгіленген он қатысушысы бар </w:t>
      </w:r>
      <w:r w:rsidRPr="00C47FA5">
        <w:rPr>
          <w:rFonts w:ascii="Times New Roman" w:eastAsia="Times New Roman" w:hAnsi="Times New Roman" w:cs="Times New Roman"/>
          <w:color w:val="000000"/>
          <w:sz w:val="28"/>
          <w:szCs w:val="28"/>
          <w:lang w:val="kk-KZ" w:eastAsia="ru-RU"/>
        </w:rPr>
        <w:t>6-</w:t>
      </w:r>
      <w:r w:rsidR="00B61837" w:rsidRPr="00C47FA5">
        <w:rPr>
          <w:rFonts w:ascii="Times New Roman" w:eastAsia="Times New Roman" w:hAnsi="Times New Roman" w:cs="Times New Roman"/>
          <w:color w:val="000000"/>
          <w:sz w:val="28"/>
          <w:szCs w:val="28"/>
          <w:lang w:val="kk-KZ" w:eastAsia="ru-RU"/>
        </w:rPr>
        <w:t xml:space="preserve">кестені қолданамыз. </w:t>
      </w:r>
      <w:r w:rsidR="00D76E3F" w:rsidRPr="00C47FA5">
        <w:rPr>
          <w:rFonts w:ascii="Times New Roman" w:eastAsia="Times New Roman" w:hAnsi="Times New Roman" w:cs="Times New Roman"/>
          <w:color w:val="000000"/>
          <w:sz w:val="28"/>
          <w:szCs w:val="28"/>
          <w:lang w:val="kk-KZ" w:eastAsia="ru-RU"/>
        </w:rPr>
        <w:t xml:space="preserve">10 рет </w:t>
      </w:r>
      <w:r w:rsidR="00B61837" w:rsidRPr="00C47FA5">
        <w:rPr>
          <w:rFonts w:ascii="Times New Roman" w:eastAsia="Times New Roman" w:hAnsi="Times New Roman" w:cs="Times New Roman"/>
          <w:color w:val="000000"/>
          <w:sz w:val="28"/>
          <w:szCs w:val="28"/>
          <w:lang w:val="kk-KZ" w:eastAsia="ru-RU"/>
        </w:rPr>
        <w:t xml:space="preserve">X </w:t>
      </w:r>
      <w:r w:rsidRPr="00C47FA5">
        <w:rPr>
          <w:rFonts w:ascii="Times New Roman" w:eastAsia="Times New Roman" w:hAnsi="Times New Roman" w:cs="Times New Roman"/>
          <w:color w:val="000000"/>
          <w:sz w:val="28"/>
          <w:szCs w:val="28"/>
          <w:lang w:val="kk-KZ" w:eastAsia="ru-RU"/>
        </w:rPr>
        <w:t>белгісімен</w:t>
      </w:r>
      <w:r w:rsidR="00B61837" w:rsidRPr="00C47FA5">
        <w:rPr>
          <w:rFonts w:ascii="Times New Roman" w:eastAsia="Times New Roman" w:hAnsi="Times New Roman" w:cs="Times New Roman"/>
          <w:color w:val="000000"/>
          <w:sz w:val="28"/>
          <w:szCs w:val="28"/>
          <w:lang w:val="kk-KZ" w:eastAsia="ru-RU"/>
        </w:rPr>
        <w:t xml:space="preserve"> белгіленген кестенің диагоналі қатысушылардың өз</w:t>
      </w:r>
      <w:r w:rsidRPr="00C47FA5">
        <w:rPr>
          <w:rFonts w:ascii="Times New Roman" w:eastAsia="Times New Roman" w:hAnsi="Times New Roman" w:cs="Times New Roman"/>
          <w:color w:val="000000"/>
          <w:sz w:val="28"/>
          <w:szCs w:val="28"/>
          <w:lang w:val="kk-KZ" w:eastAsia="ru-RU"/>
        </w:rPr>
        <w:t>-өзімен қол алыса алмайтындығын</w:t>
      </w:r>
      <w:r w:rsidR="00B61837" w:rsidRPr="00C47FA5">
        <w:rPr>
          <w:rFonts w:ascii="Times New Roman" w:eastAsia="Times New Roman" w:hAnsi="Times New Roman" w:cs="Times New Roman"/>
          <w:color w:val="000000"/>
          <w:sz w:val="28"/>
          <w:szCs w:val="28"/>
          <w:lang w:val="kk-KZ" w:eastAsia="ru-RU"/>
        </w:rPr>
        <w:t xml:space="preserve"> көрсетеді. Кестенің </w:t>
      </w:r>
      <w:r w:rsidR="00D76E3F" w:rsidRPr="00C47FA5">
        <w:rPr>
          <w:rFonts w:ascii="Times New Roman" w:eastAsia="Times New Roman" w:hAnsi="Times New Roman" w:cs="Times New Roman"/>
          <w:color w:val="000000"/>
          <w:sz w:val="28"/>
          <w:szCs w:val="28"/>
          <w:lang w:val="kk-KZ" w:eastAsia="ru-RU"/>
        </w:rPr>
        <w:t>боялған</w:t>
      </w:r>
      <w:r w:rsidR="00B61837" w:rsidRPr="00C47FA5">
        <w:rPr>
          <w:rFonts w:ascii="Times New Roman" w:eastAsia="Times New Roman" w:hAnsi="Times New Roman" w:cs="Times New Roman"/>
          <w:color w:val="000000"/>
          <w:sz w:val="28"/>
          <w:szCs w:val="28"/>
          <w:lang w:val="kk-KZ" w:eastAsia="ru-RU"/>
        </w:rPr>
        <w:t xml:space="preserve"> ұяшықтары жұптасқан қол алысуды көрсетеді. Демек, қол алысудың қорытынды санын алу үшін барлық ұяшықтардың санын (100) қосып, диагональ</w:t>
      </w:r>
      <w:r w:rsidR="00D76E3F" w:rsidRPr="00C47FA5">
        <w:rPr>
          <w:rFonts w:ascii="Times New Roman" w:eastAsia="Times New Roman" w:hAnsi="Times New Roman" w:cs="Times New Roman"/>
          <w:color w:val="000000"/>
          <w:sz w:val="28"/>
          <w:szCs w:val="28"/>
          <w:lang w:val="kk-KZ" w:eastAsia="ru-RU"/>
        </w:rPr>
        <w:t xml:space="preserve"> ұяшықтарын</w:t>
      </w:r>
      <w:r w:rsidR="00B61837" w:rsidRPr="00C47FA5">
        <w:rPr>
          <w:rFonts w:ascii="Times New Roman" w:eastAsia="Times New Roman" w:hAnsi="Times New Roman" w:cs="Times New Roman"/>
          <w:color w:val="000000"/>
          <w:sz w:val="28"/>
          <w:szCs w:val="28"/>
          <w:lang w:val="kk-KZ" w:eastAsia="ru-RU"/>
        </w:rPr>
        <w:t xml:space="preserve">(10) алып тастап, екіге бөлу керек. </w:t>
      </w:r>
      <w:r w:rsidR="00D76E3F" w:rsidRPr="00C47FA5">
        <w:rPr>
          <w:rFonts w:ascii="Times New Roman" w:eastAsia="Times New Roman" w:hAnsi="Times New Roman" w:cs="Times New Roman"/>
          <w:color w:val="000000"/>
          <w:sz w:val="28"/>
          <w:szCs w:val="28"/>
          <w:lang w:val="kk-KZ" w:eastAsia="ru-RU"/>
        </w:rPr>
        <w:t>Сонда</w:t>
      </w:r>
      <w:r w:rsidR="00B61837" w:rsidRPr="00C47FA5">
        <w:rPr>
          <w:rFonts w:ascii="Times New Roman" w:eastAsia="Times New Roman" w:hAnsi="Times New Roman" w:cs="Times New Roman"/>
          <w:color w:val="000000"/>
          <w:sz w:val="28"/>
          <w:szCs w:val="28"/>
          <w:lang w:val="kk-KZ" w:eastAsia="ru-RU"/>
        </w:rPr>
        <w:t xml:space="preserve"> (100-10)/2 = 45</w:t>
      </w:r>
      <w:r w:rsidR="00D76E3F" w:rsidRPr="00C47FA5">
        <w:rPr>
          <w:rFonts w:ascii="Times New Roman" w:eastAsia="Times New Roman" w:hAnsi="Times New Roman" w:cs="Times New Roman"/>
          <w:color w:val="000000"/>
          <w:sz w:val="28"/>
          <w:szCs w:val="28"/>
          <w:lang w:val="kk-KZ" w:eastAsia="ru-RU"/>
        </w:rPr>
        <w:t xml:space="preserve"> мәнін</w:t>
      </w:r>
      <w:r w:rsidR="00B61837" w:rsidRPr="00C47FA5">
        <w:rPr>
          <w:rFonts w:ascii="Times New Roman" w:eastAsia="Times New Roman" w:hAnsi="Times New Roman" w:cs="Times New Roman"/>
          <w:color w:val="000000"/>
          <w:sz w:val="28"/>
          <w:szCs w:val="28"/>
          <w:lang w:val="kk-KZ" w:eastAsia="ru-RU"/>
        </w:rPr>
        <w:t xml:space="preserve"> аламыз.</w:t>
      </w:r>
    </w:p>
    <w:p w14:paraId="65CECC74" w14:textId="39A79C83" w:rsidR="007C3D51" w:rsidRPr="00C47FA5" w:rsidRDefault="007C3D51" w:rsidP="00143B54">
      <w:pPr>
        <w:spacing w:after="0" w:line="240" w:lineRule="auto"/>
        <w:ind w:firstLine="708"/>
        <w:jc w:val="both"/>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6-кесте.</w:t>
      </w:r>
    </w:p>
    <w:p w14:paraId="719557A1" w14:textId="7DA5FC6D" w:rsidR="00D76E3F" w:rsidRPr="00C47FA5" w:rsidRDefault="007C3D51" w:rsidP="00143B54">
      <w:pPr>
        <w:spacing w:after="0" w:line="240" w:lineRule="auto"/>
        <w:ind w:firstLine="708"/>
        <w:jc w:val="center"/>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noProof/>
          <w:color w:val="000000"/>
          <w:sz w:val="28"/>
          <w:szCs w:val="28"/>
          <w:lang w:val="kk-KZ" w:eastAsia="ru-RU"/>
        </w:rPr>
        <w:drawing>
          <wp:inline distT="0" distB="0" distL="0" distR="0" wp14:anchorId="3BB861FF" wp14:editId="14DD300B">
            <wp:extent cx="3919993" cy="2543329"/>
            <wp:effectExtent l="0" t="0" r="444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932301" cy="2551314"/>
                    </a:xfrm>
                    <a:prstGeom prst="rect">
                      <a:avLst/>
                    </a:prstGeom>
                  </pic:spPr>
                </pic:pic>
              </a:graphicData>
            </a:graphic>
          </wp:inline>
        </w:drawing>
      </w:r>
    </w:p>
    <w:p w14:paraId="4169407E" w14:textId="77777777" w:rsidR="00D76E3F" w:rsidRPr="00C47FA5" w:rsidRDefault="00D76E3F" w:rsidP="00143B54">
      <w:pPr>
        <w:spacing w:after="0" w:line="240" w:lineRule="auto"/>
        <w:rPr>
          <w:rFonts w:ascii="Times New Roman" w:eastAsia="Times New Roman" w:hAnsi="Times New Roman" w:cs="Times New Roman"/>
          <w:color w:val="000000"/>
          <w:sz w:val="28"/>
          <w:szCs w:val="28"/>
          <w:lang w:val="kk-KZ" w:eastAsia="ru-RU"/>
        </w:rPr>
      </w:pPr>
    </w:p>
    <w:p w14:paraId="4BDD83F2" w14:textId="77777777" w:rsidR="00D76E3F" w:rsidRPr="00C47FA5" w:rsidRDefault="00D76E3F" w:rsidP="00143B54">
      <w:pPr>
        <w:spacing w:after="0" w:line="240" w:lineRule="auto"/>
        <w:ind w:firstLine="708"/>
        <w:jc w:val="both"/>
        <w:rPr>
          <w:rFonts w:ascii="Times New Roman" w:eastAsia="Times New Roman" w:hAnsi="Times New Roman" w:cs="Times New Roman"/>
          <w:i/>
          <w:iCs/>
          <w:color w:val="000000"/>
          <w:sz w:val="28"/>
          <w:szCs w:val="28"/>
          <w:lang w:val="kk-KZ" w:eastAsia="ru-RU"/>
        </w:rPr>
      </w:pPr>
      <w:r w:rsidRPr="00C47FA5">
        <w:rPr>
          <w:rFonts w:ascii="Times New Roman" w:eastAsia="Times New Roman" w:hAnsi="Times New Roman" w:cs="Times New Roman"/>
          <w:i/>
          <w:iCs/>
          <w:color w:val="000000"/>
          <w:sz w:val="28"/>
          <w:szCs w:val="28"/>
          <w:lang w:val="kk-KZ" w:eastAsia="ru-RU"/>
        </w:rPr>
        <w:t>Басқаша көзқарасты қарастыру стратегиясы</w:t>
      </w:r>
    </w:p>
    <w:p w14:paraId="74E74DF0" w14:textId="3EC03C1A" w:rsidR="00D76E3F" w:rsidRPr="00C47FA5" w:rsidRDefault="00D76E3F" w:rsidP="00143B54">
      <w:pPr>
        <w:spacing w:after="0" w:line="240" w:lineRule="auto"/>
        <w:ind w:firstLine="708"/>
        <w:jc w:val="both"/>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Басқаша көзқарасты қарастыру стратегиясын қолдану арқылы есепті шешуге кірісіп көрелік. Егер бөлмеде он адам бар деп ойласа</w:t>
      </w:r>
      <w:r w:rsidR="00EF0B5F" w:rsidRPr="00C47FA5">
        <w:rPr>
          <w:rFonts w:ascii="Times New Roman" w:eastAsia="Times New Roman" w:hAnsi="Times New Roman" w:cs="Times New Roman"/>
          <w:color w:val="000000"/>
          <w:sz w:val="28"/>
          <w:szCs w:val="28"/>
          <w:lang w:val="kk-KZ" w:eastAsia="ru-RU"/>
        </w:rPr>
        <w:t>қ</w:t>
      </w:r>
      <w:r w:rsidRPr="00C47FA5">
        <w:rPr>
          <w:rFonts w:ascii="Times New Roman" w:eastAsia="Times New Roman" w:hAnsi="Times New Roman" w:cs="Times New Roman"/>
          <w:color w:val="000000"/>
          <w:sz w:val="28"/>
          <w:szCs w:val="28"/>
          <w:lang w:val="kk-KZ" w:eastAsia="ru-RU"/>
        </w:rPr>
        <w:t>, олардың әрқайсысы қалған тоғызмен қол алысып, сәлемдеседі, қол алысудың жалпы саны 10-</w:t>
      </w:r>
      <w:r w:rsidR="00EF0B5F" w:rsidRPr="00C47FA5">
        <w:rPr>
          <w:rFonts w:ascii="Times New Roman" w:eastAsia="Times New Roman" w:hAnsi="Times New Roman" w:cs="Times New Roman"/>
          <w:color w:val="000000"/>
          <w:sz w:val="28"/>
          <w:szCs w:val="28"/>
          <w:lang w:val="kk-KZ" w:eastAsia="ru-RU"/>
        </w:rPr>
        <w:t>ды</w:t>
      </w:r>
      <w:r w:rsidRPr="00C47FA5">
        <w:rPr>
          <w:rFonts w:ascii="Times New Roman" w:eastAsia="Times New Roman" w:hAnsi="Times New Roman" w:cs="Times New Roman"/>
          <w:color w:val="000000"/>
          <w:sz w:val="28"/>
          <w:szCs w:val="28"/>
          <w:lang w:val="kk-KZ" w:eastAsia="ru-RU"/>
        </w:rPr>
        <w:t xml:space="preserve"> 9-ға</w:t>
      </w:r>
      <w:r w:rsidR="00EF0B5F" w:rsidRPr="00C47FA5">
        <w:rPr>
          <w:rFonts w:ascii="Times New Roman" w:eastAsia="Times New Roman" w:hAnsi="Times New Roman" w:cs="Times New Roman"/>
          <w:color w:val="000000"/>
          <w:sz w:val="28"/>
          <w:szCs w:val="28"/>
          <w:lang w:val="kk-KZ" w:eastAsia="ru-RU"/>
        </w:rPr>
        <w:t xml:space="preserve"> көбейтіндісі</w:t>
      </w:r>
      <w:r w:rsidRPr="00C47FA5">
        <w:rPr>
          <w:rFonts w:ascii="Times New Roman" w:eastAsia="Times New Roman" w:hAnsi="Times New Roman" w:cs="Times New Roman"/>
          <w:color w:val="000000"/>
          <w:sz w:val="28"/>
          <w:szCs w:val="28"/>
          <w:lang w:val="kk-KZ" w:eastAsia="ru-RU"/>
        </w:rPr>
        <w:t xml:space="preserve">, яғни 90-ға жетеді деп ойлауға болады. Бірақ дұрыс санау үшін </w:t>
      </w:r>
      <w:r w:rsidR="00EF0B5F" w:rsidRPr="00C47FA5">
        <w:rPr>
          <w:rFonts w:ascii="Times New Roman" w:eastAsia="Times New Roman" w:hAnsi="Times New Roman" w:cs="Times New Roman"/>
          <w:color w:val="000000"/>
          <w:sz w:val="28"/>
          <w:szCs w:val="28"/>
          <w:lang w:val="kk-KZ" w:eastAsia="ru-RU"/>
        </w:rPr>
        <w:t>қол алысуларды</w:t>
      </w:r>
      <w:r w:rsidRPr="00C47FA5">
        <w:rPr>
          <w:rFonts w:ascii="Times New Roman" w:eastAsia="Times New Roman" w:hAnsi="Times New Roman" w:cs="Times New Roman"/>
          <w:color w:val="000000"/>
          <w:sz w:val="28"/>
          <w:szCs w:val="28"/>
          <w:lang w:val="kk-KZ" w:eastAsia="ru-RU"/>
        </w:rPr>
        <w:t xml:space="preserve"> </w:t>
      </w:r>
      <w:r w:rsidR="00EF0B5F" w:rsidRPr="00C47FA5">
        <w:rPr>
          <w:rFonts w:ascii="Times New Roman" w:eastAsia="Times New Roman" w:hAnsi="Times New Roman" w:cs="Times New Roman"/>
          <w:color w:val="000000"/>
          <w:sz w:val="28"/>
          <w:szCs w:val="28"/>
          <w:lang w:val="kk-KZ" w:eastAsia="ru-RU"/>
        </w:rPr>
        <w:t>қайтадан</w:t>
      </w:r>
      <w:r w:rsidRPr="00C47FA5">
        <w:rPr>
          <w:rFonts w:ascii="Times New Roman" w:eastAsia="Times New Roman" w:hAnsi="Times New Roman" w:cs="Times New Roman"/>
          <w:color w:val="000000"/>
          <w:sz w:val="28"/>
          <w:szCs w:val="28"/>
          <w:lang w:val="kk-KZ" w:eastAsia="ru-RU"/>
        </w:rPr>
        <w:t xml:space="preserve"> болдырмау үшін</w:t>
      </w:r>
      <w:r w:rsidR="00EF0B5F" w:rsidRPr="00C47FA5">
        <w:rPr>
          <w:rFonts w:ascii="Times New Roman" w:eastAsia="Times New Roman" w:hAnsi="Times New Roman" w:cs="Times New Roman"/>
          <w:color w:val="000000"/>
          <w:sz w:val="28"/>
          <w:szCs w:val="28"/>
          <w:lang w:val="kk-KZ" w:eastAsia="ru-RU"/>
        </w:rPr>
        <w:t>(мысалы, А мен В арасындағы қол алысу В және А қол алысуымен бірдей болғандықтан)</w:t>
      </w:r>
      <w:r w:rsidRPr="00C47FA5">
        <w:rPr>
          <w:rFonts w:ascii="Times New Roman" w:eastAsia="Times New Roman" w:hAnsi="Times New Roman" w:cs="Times New Roman"/>
          <w:color w:val="000000"/>
          <w:sz w:val="28"/>
          <w:szCs w:val="28"/>
          <w:lang w:val="kk-KZ" w:eastAsia="ru-RU"/>
        </w:rPr>
        <w:t xml:space="preserve"> </w:t>
      </w:r>
      <w:r w:rsidR="00EF0B5F" w:rsidRPr="00C47FA5">
        <w:rPr>
          <w:rFonts w:ascii="Times New Roman" w:eastAsia="Times New Roman" w:hAnsi="Times New Roman" w:cs="Times New Roman"/>
          <w:color w:val="000000"/>
          <w:sz w:val="28"/>
          <w:szCs w:val="28"/>
          <w:lang w:val="kk-KZ" w:eastAsia="ru-RU"/>
        </w:rPr>
        <w:t xml:space="preserve">90-ды </w:t>
      </w:r>
      <w:r w:rsidRPr="00C47FA5">
        <w:rPr>
          <w:rFonts w:ascii="Times New Roman" w:eastAsia="Times New Roman" w:hAnsi="Times New Roman" w:cs="Times New Roman"/>
          <w:color w:val="000000"/>
          <w:sz w:val="28"/>
          <w:szCs w:val="28"/>
          <w:lang w:val="kk-KZ" w:eastAsia="ru-RU"/>
        </w:rPr>
        <w:t xml:space="preserve">екіге бөлу керек, 90-ны 2-ге </w:t>
      </w:r>
      <w:r w:rsidR="00EF0B5F" w:rsidRPr="00C47FA5">
        <w:rPr>
          <w:rFonts w:ascii="Times New Roman" w:eastAsia="Times New Roman" w:hAnsi="Times New Roman" w:cs="Times New Roman"/>
          <w:color w:val="000000"/>
          <w:sz w:val="28"/>
          <w:szCs w:val="28"/>
          <w:lang w:val="kk-KZ" w:eastAsia="ru-RU"/>
        </w:rPr>
        <w:t>бөлсек</w:t>
      </w:r>
      <w:r w:rsidRPr="00C47FA5">
        <w:rPr>
          <w:rFonts w:ascii="Times New Roman" w:eastAsia="Times New Roman" w:hAnsi="Times New Roman" w:cs="Times New Roman"/>
          <w:color w:val="000000"/>
          <w:sz w:val="28"/>
          <w:szCs w:val="28"/>
          <w:lang w:val="kk-KZ" w:eastAsia="ru-RU"/>
        </w:rPr>
        <w:t xml:space="preserve"> 45-ке тең болады.</w:t>
      </w:r>
    </w:p>
    <w:p w14:paraId="68A5D830" w14:textId="77777777" w:rsidR="00D76E3F" w:rsidRPr="00C47FA5" w:rsidRDefault="00D76E3F" w:rsidP="00143B54">
      <w:pPr>
        <w:spacing w:after="0" w:line="240" w:lineRule="auto"/>
        <w:jc w:val="both"/>
        <w:rPr>
          <w:rFonts w:ascii="Times New Roman" w:eastAsia="Times New Roman" w:hAnsi="Times New Roman" w:cs="Times New Roman"/>
          <w:color w:val="000000"/>
          <w:sz w:val="28"/>
          <w:szCs w:val="28"/>
          <w:lang w:val="kk-KZ" w:eastAsia="ru-RU"/>
        </w:rPr>
      </w:pPr>
    </w:p>
    <w:p w14:paraId="4C34DF68" w14:textId="77777777" w:rsidR="00EF0B5F" w:rsidRPr="00C47FA5" w:rsidRDefault="00EF0B5F" w:rsidP="00143B54">
      <w:pPr>
        <w:spacing w:after="0" w:line="240" w:lineRule="auto"/>
        <w:ind w:firstLine="708"/>
        <w:jc w:val="both"/>
        <w:rPr>
          <w:rFonts w:ascii="Times New Roman" w:eastAsia="Times New Roman" w:hAnsi="Times New Roman" w:cs="Times New Roman"/>
          <w:i/>
          <w:iCs/>
          <w:color w:val="000000"/>
          <w:sz w:val="28"/>
          <w:szCs w:val="28"/>
          <w:lang w:val="kk-KZ" w:eastAsia="ru-RU"/>
        </w:rPr>
      </w:pPr>
      <w:r w:rsidRPr="00C47FA5">
        <w:rPr>
          <w:rFonts w:ascii="Times New Roman" w:eastAsia="Times New Roman" w:hAnsi="Times New Roman" w:cs="Times New Roman"/>
          <w:i/>
          <w:iCs/>
          <w:color w:val="000000"/>
          <w:sz w:val="28"/>
          <w:szCs w:val="28"/>
          <w:lang w:val="kk-KZ" w:eastAsia="ru-RU"/>
        </w:rPr>
        <w:t>Заңдылықтарды анықтау стратегиясы</w:t>
      </w:r>
    </w:p>
    <w:p w14:paraId="2E5C84B5" w14:textId="049C6F9D" w:rsidR="00D76E3F" w:rsidRPr="00C47FA5" w:rsidRDefault="00EF0B5F" w:rsidP="00143B54">
      <w:pPr>
        <w:spacing w:after="0" w:line="240" w:lineRule="auto"/>
        <w:ind w:firstLine="708"/>
        <w:jc w:val="both"/>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 xml:space="preserve">Заңдылықтарды анықтау стратегиясына </w:t>
      </w:r>
      <w:r w:rsidR="00D76E3F" w:rsidRPr="00C47FA5">
        <w:rPr>
          <w:rFonts w:ascii="Times New Roman" w:eastAsia="Times New Roman" w:hAnsi="Times New Roman" w:cs="Times New Roman"/>
          <w:color w:val="000000"/>
          <w:sz w:val="28"/>
          <w:szCs w:val="28"/>
          <w:lang w:val="kk-KZ" w:eastAsia="ru-RU"/>
        </w:rPr>
        <w:t xml:space="preserve">сүйене отырып, </w:t>
      </w:r>
      <w:r w:rsidRPr="00C47FA5">
        <w:rPr>
          <w:rFonts w:ascii="Times New Roman" w:eastAsia="Times New Roman" w:hAnsi="Times New Roman" w:cs="Times New Roman"/>
          <w:color w:val="000000"/>
          <w:sz w:val="28"/>
          <w:szCs w:val="28"/>
          <w:lang w:val="kk-KZ" w:eastAsia="ru-RU"/>
        </w:rPr>
        <w:t>есепті</w:t>
      </w:r>
      <w:r w:rsidR="00D76E3F" w:rsidRPr="00C47FA5">
        <w:rPr>
          <w:rFonts w:ascii="Times New Roman" w:eastAsia="Times New Roman" w:hAnsi="Times New Roman" w:cs="Times New Roman"/>
          <w:color w:val="000000"/>
          <w:sz w:val="28"/>
          <w:szCs w:val="28"/>
          <w:lang w:val="kk-KZ" w:eastAsia="ru-RU"/>
        </w:rPr>
        <w:t xml:space="preserve"> талдау</w:t>
      </w:r>
      <w:r w:rsidRPr="00C47FA5">
        <w:rPr>
          <w:rFonts w:ascii="Times New Roman" w:eastAsia="Times New Roman" w:hAnsi="Times New Roman" w:cs="Times New Roman"/>
          <w:color w:val="000000"/>
          <w:sz w:val="28"/>
          <w:szCs w:val="28"/>
          <w:lang w:val="kk-KZ" w:eastAsia="ru-RU"/>
        </w:rPr>
        <w:t xml:space="preserve"> көрелік</w:t>
      </w:r>
      <w:r w:rsidR="00D76E3F" w:rsidRPr="00C47FA5">
        <w:rPr>
          <w:rFonts w:ascii="Times New Roman" w:eastAsia="Times New Roman" w:hAnsi="Times New Roman" w:cs="Times New Roman"/>
          <w:color w:val="000000"/>
          <w:sz w:val="28"/>
          <w:szCs w:val="28"/>
          <w:lang w:val="kk-KZ" w:eastAsia="ru-RU"/>
        </w:rPr>
        <w:t xml:space="preserve">. Төмендегі </w:t>
      </w:r>
      <w:r w:rsidRPr="00C47FA5">
        <w:rPr>
          <w:rFonts w:ascii="Times New Roman" w:eastAsia="Times New Roman" w:hAnsi="Times New Roman" w:cs="Times New Roman"/>
          <w:color w:val="000000"/>
          <w:sz w:val="28"/>
          <w:szCs w:val="28"/>
          <w:lang w:val="kk-KZ" w:eastAsia="ru-RU"/>
        </w:rPr>
        <w:t>7-</w:t>
      </w:r>
      <w:r w:rsidR="00D76E3F" w:rsidRPr="00C47FA5">
        <w:rPr>
          <w:rFonts w:ascii="Times New Roman" w:eastAsia="Times New Roman" w:hAnsi="Times New Roman" w:cs="Times New Roman"/>
          <w:color w:val="000000"/>
          <w:sz w:val="28"/>
          <w:szCs w:val="28"/>
          <w:lang w:val="kk-KZ" w:eastAsia="ru-RU"/>
        </w:rPr>
        <w:t xml:space="preserve">кестеде </w:t>
      </w:r>
      <w:r w:rsidRPr="00C47FA5">
        <w:rPr>
          <w:rFonts w:ascii="Times New Roman" w:eastAsia="Times New Roman" w:hAnsi="Times New Roman" w:cs="Times New Roman"/>
          <w:color w:val="000000"/>
          <w:sz w:val="28"/>
          <w:szCs w:val="28"/>
          <w:lang w:val="kk-KZ" w:eastAsia="ru-RU"/>
        </w:rPr>
        <w:t>адамдардың</w:t>
      </w:r>
      <w:r w:rsidR="00D76E3F" w:rsidRPr="00C47FA5">
        <w:rPr>
          <w:rFonts w:ascii="Times New Roman" w:eastAsia="Times New Roman" w:hAnsi="Times New Roman" w:cs="Times New Roman"/>
          <w:color w:val="000000"/>
          <w:sz w:val="28"/>
          <w:szCs w:val="28"/>
          <w:lang w:val="kk-KZ" w:eastAsia="ru-RU"/>
        </w:rPr>
        <w:t xml:space="preserve"> саны арт</w:t>
      </w:r>
      <w:r w:rsidRPr="00C47FA5">
        <w:rPr>
          <w:rFonts w:ascii="Times New Roman" w:eastAsia="Times New Roman" w:hAnsi="Times New Roman" w:cs="Times New Roman"/>
          <w:color w:val="000000"/>
          <w:sz w:val="28"/>
          <w:szCs w:val="28"/>
          <w:lang w:val="kk-KZ" w:eastAsia="ru-RU"/>
        </w:rPr>
        <w:t xml:space="preserve">қан кездегі </w:t>
      </w:r>
      <w:r w:rsidR="00D76E3F" w:rsidRPr="00C47FA5">
        <w:rPr>
          <w:rFonts w:ascii="Times New Roman" w:eastAsia="Times New Roman" w:hAnsi="Times New Roman" w:cs="Times New Roman"/>
          <w:color w:val="000000"/>
          <w:sz w:val="28"/>
          <w:szCs w:val="28"/>
          <w:lang w:val="kk-KZ" w:eastAsia="ru-RU"/>
        </w:rPr>
        <w:t xml:space="preserve"> </w:t>
      </w:r>
      <w:r w:rsidRPr="00C47FA5">
        <w:rPr>
          <w:rFonts w:ascii="Times New Roman" w:eastAsia="Times New Roman" w:hAnsi="Times New Roman" w:cs="Times New Roman"/>
          <w:color w:val="000000"/>
          <w:sz w:val="28"/>
          <w:szCs w:val="28"/>
          <w:lang w:val="kk-KZ" w:eastAsia="ru-RU"/>
        </w:rPr>
        <w:t>бөлмедегі</w:t>
      </w:r>
      <w:r w:rsidR="00D76E3F" w:rsidRPr="00C47FA5">
        <w:rPr>
          <w:rFonts w:ascii="Times New Roman" w:eastAsia="Times New Roman" w:hAnsi="Times New Roman" w:cs="Times New Roman"/>
          <w:color w:val="000000"/>
          <w:sz w:val="28"/>
          <w:szCs w:val="28"/>
          <w:lang w:val="kk-KZ" w:eastAsia="ru-RU"/>
        </w:rPr>
        <w:t xml:space="preserve"> қол алысу саны туралы мәліметтер келтірілген.</w:t>
      </w:r>
    </w:p>
    <w:p w14:paraId="2E5BDC10" w14:textId="3C1CC11A" w:rsidR="00D76E3F" w:rsidRPr="00C47FA5" w:rsidRDefault="00EF0B5F" w:rsidP="00143B54">
      <w:pPr>
        <w:spacing w:after="0" w:line="240" w:lineRule="auto"/>
        <w:jc w:val="both"/>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ab/>
        <w:t>7-кесте.</w:t>
      </w:r>
    </w:p>
    <w:tbl>
      <w:tblPr>
        <w:tblStyle w:val="TableGrid"/>
        <w:tblW w:w="0" w:type="auto"/>
        <w:tblLook w:val="04A0" w:firstRow="1" w:lastRow="0" w:firstColumn="1" w:lastColumn="0" w:noHBand="0" w:noVBand="1"/>
      </w:tblPr>
      <w:tblGrid>
        <w:gridCol w:w="3209"/>
        <w:gridCol w:w="3209"/>
        <w:gridCol w:w="3210"/>
      </w:tblGrid>
      <w:tr w:rsidR="00EF0B5F" w:rsidRPr="00C47FA5" w14:paraId="14B52452" w14:textId="77777777" w:rsidTr="00EF0B5F">
        <w:tc>
          <w:tcPr>
            <w:tcW w:w="3209" w:type="dxa"/>
          </w:tcPr>
          <w:p w14:paraId="5935BEDB" w14:textId="3A6FFB8D" w:rsidR="00EF0B5F" w:rsidRPr="00C47FA5" w:rsidRDefault="00EF0B5F" w:rsidP="00143B54">
            <w:pPr>
              <w:jc w:val="center"/>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Бөлмедегі адамдар саны</w:t>
            </w:r>
          </w:p>
        </w:tc>
        <w:tc>
          <w:tcPr>
            <w:tcW w:w="3209" w:type="dxa"/>
          </w:tcPr>
          <w:p w14:paraId="7DE7CB66" w14:textId="7A1A665C" w:rsidR="00EF0B5F" w:rsidRPr="00C47FA5" w:rsidRDefault="00EF0B5F" w:rsidP="00143B54">
            <w:pPr>
              <w:jc w:val="center"/>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Адам саны артқандағы қол алысулар саны</w:t>
            </w:r>
          </w:p>
        </w:tc>
        <w:tc>
          <w:tcPr>
            <w:tcW w:w="3210" w:type="dxa"/>
          </w:tcPr>
          <w:p w14:paraId="4072F1DB" w14:textId="315332E5" w:rsidR="00EF0B5F" w:rsidRPr="00C47FA5" w:rsidRDefault="00EF0B5F" w:rsidP="00143B54">
            <w:pPr>
              <w:jc w:val="center"/>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 xml:space="preserve">Қол алысулардың </w:t>
            </w:r>
            <w:r w:rsidR="00F318FA" w:rsidRPr="00C47FA5">
              <w:rPr>
                <w:rFonts w:ascii="Times New Roman" w:eastAsia="Times New Roman" w:hAnsi="Times New Roman" w:cs="Times New Roman"/>
                <w:color w:val="000000"/>
                <w:sz w:val="28"/>
                <w:szCs w:val="28"/>
                <w:lang w:val="kk-KZ" w:eastAsia="ru-RU"/>
              </w:rPr>
              <w:t>жалпы</w:t>
            </w:r>
            <w:r w:rsidRPr="00C47FA5">
              <w:rPr>
                <w:rFonts w:ascii="Times New Roman" w:eastAsia="Times New Roman" w:hAnsi="Times New Roman" w:cs="Times New Roman"/>
                <w:color w:val="000000"/>
                <w:sz w:val="28"/>
                <w:szCs w:val="28"/>
                <w:lang w:val="kk-KZ" w:eastAsia="ru-RU"/>
              </w:rPr>
              <w:t xml:space="preserve"> саны</w:t>
            </w:r>
          </w:p>
        </w:tc>
      </w:tr>
      <w:tr w:rsidR="00EF0B5F" w:rsidRPr="00C47FA5" w14:paraId="5156ED15" w14:textId="77777777" w:rsidTr="00EF0B5F">
        <w:tc>
          <w:tcPr>
            <w:tcW w:w="3209" w:type="dxa"/>
          </w:tcPr>
          <w:p w14:paraId="043F1564" w14:textId="137A40F6" w:rsidR="00EF0B5F" w:rsidRPr="00C47FA5" w:rsidRDefault="00EF0B5F" w:rsidP="00143B54">
            <w:pPr>
              <w:jc w:val="center"/>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1</w:t>
            </w:r>
          </w:p>
        </w:tc>
        <w:tc>
          <w:tcPr>
            <w:tcW w:w="3209" w:type="dxa"/>
          </w:tcPr>
          <w:p w14:paraId="03244844" w14:textId="541AD424" w:rsidR="00EF0B5F" w:rsidRPr="00C47FA5" w:rsidRDefault="00EF0B5F" w:rsidP="00143B54">
            <w:pPr>
              <w:jc w:val="center"/>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0</w:t>
            </w:r>
          </w:p>
        </w:tc>
        <w:tc>
          <w:tcPr>
            <w:tcW w:w="3210" w:type="dxa"/>
          </w:tcPr>
          <w:p w14:paraId="21F50F41" w14:textId="24493A74" w:rsidR="00EF0B5F" w:rsidRPr="00C47FA5" w:rsidRDefault="00EF0B5F" w:rsidP="00143B54">
            <w:pPr>
              <w:jc w:val="center"/>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0</w:t>
            </w:r>
          </w:p>
        </w:tc>
      </w:tr>
      <w:tr w:rsidR="00EF0B5F" w:rsidRPr="00C47FA5" w14:paraId="4452E901" w14:textId="77777777" w:rsidTr="00EF0B5F">
        <w:tc>
          <w:tcPr>
            <w:tcW w:w="3209" w:type="dxa"/>
          </w:tcPr>
          <w:p w14:paraId="0ED21F84" w14:textId="285431A9" w:rsidR="00EF0B5F" w:rsidRPr="00C47FA5" w:rsidRDefault="00EF0B5F" w:rsidP="00143B54">
            <w:pPr>
              <w:jc w:val="center"/>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2</w:t>
            </w:r>
          </w:p>
        </w:tc>
        <w:tc>
          <w:tcPr>
            <w:tcW w:w="3209" w:type="dxa"/>
          </w:tcPr>
          <w:p w14:paraId="2E0FB91C" w14:textId="4101D8BE" w:rsidR="00EF0B5F" w:rsidRPr="00C47FA5" w:rsidRDefault="00EF0B5F" w:rsidP="00143B54">
            <w:pPr>
              <w:jc w:val="center"/>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1</w:t>
            </w:r>
          </w:p>
        </w:tc>
        <w:tc>
          <w:tcPr>
            <w:tcW w:w="3210" w:type="dxa"/>
          </w:tcPr>
          <w:p w14:paraId="2C3D3CD1" w14:textId="7EE4BB46" w:rsidR="00EF0B5F" w:rsidRPr="00C47FA5" w:rsidRDefault="00EF0B5F" w:rsidP="00143B54">
            <w:pPr>
              <w:jc w:val="center"/>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1</w:t>
            </w:r>
          </w:p>
        </w:tc>
      </w:tr>
      <w:tr w:rsidR="00EF0B5F" w:rsidRPr="00C47FA5" w14:paraId="6A7AB605" w14:textId="77777777" w:rsidTr="00EF0B5F">
        <w:tc>
          <w:tcPr>
            <w:tcW w:w="3209" w:type="dxa"/>
          </w:tcPr>
          <w:p w14:paraId="3BC1A55A" w14:textId="27F16CDC" w:rsidR="00EF0B5F" w:rsidRPr="00C47FA5" w:rsidRDefault="00EF0B5F" w:rsidP="00143B54">
            <w:pPr>
              <w:jc w:val="center"/>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3</w:t>
            </w:r>
          </w:p>
        </w:tc>
        <w:tc>
          <w:tcPr>
            <w:tcW w:w="3209" w:type="dxa"/>
          </w:tcPr>
          <w:p w14:paraId="0EF14D4F" w14:textId="73E9F448" w:rsidR="00EF0B5F" w:rsidRPr="00C47FA5" w:rsidRDefault="00EF0B5F" w:rsidP="00143B54">
            <w:pPr>
              <w:jc w:val="center"/>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2</w:t>
            </w:r>
          </w:p>
        </w:tc>
        <w:tc>
          <w:tcPr>
            <w:tcW w:w="3210" w:type="dxa"/>
          </w:tcPr>
          <w:p w14:paraId="5A2F7A7B" w14:textId="714D6F7B" w:rsidR="00EF0B5F" w:rsidRPr="00C47FA5" w:rsidRDefault="00EF0B5F" w:rsidP="00143B54">
            <w:pPr>
              <w:jc w:val="center"/>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3</w:t>
            </w:r>
          </w:p>
        </w:tc>
      </w:tr>
      <w:tr w:rsidR="00EF0B5F" w:rsidRPr="00C47FA5" w14:paraId="06ED2C23" w14:textId="77777777" w:rsidTr="00EF0B5F">
        <w:tc>
          <w:tcPr>
            <w:tcW w:w="3209" w:type="dxa"/>
          </w:tcPr>
          <w:p w14:paraId="00A5C8E5" w14:textId="42BAAF4E" w:rsidR="00EF0B5F" w:rsidRPr="00C47FA5" w:rsidRDefault="00EF0B5F" w:rsidP="00143B54">
            <w:pPr>
              <w:jc w:val="center"/>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4</w:t>
            </w:r>
          </w:p>
        </w:tc>
        <w:tc>
          <w:tcPr>
            <w:tcW w:w="3209" w:type="dxa"/>
          </w:tcPr>
          <w:p w14:paraId="73189BF5" w14:textId="0EE4134A" w:rsidR="00EF0B5F" w:rsidRPr="00C47FA5" w:rsidRDefault="00EF0B5F" w:rsidP="00143B54">
            <w:pPr>
              <w:jc w:val="center"/>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3</w:t>
            </w:r>
          </w:p>
        </w:tc>
        <w:tc>
          <w:tcPr>
            <w:tcW w:w="3210" w:type="dxa"/>
          </w:tcPr>
          <w:p w14:paraId="1223EAA3" w14:textId="5EC4AA17" w:rsidR="00EF0B5F" w:rsidRPr="00C47FA5" w:rsidRDefault="00EF0B5F" w:rsidP="00143B54">
            <w:pPr>
              <w:jc w:val="center"/>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6</w:t>
            </w:r>
          </w:p>
        </w:tc>
      </w:tr>
      <w:tr w:rsidR="00EF0B5F" w:rsidRPr="00C47FA5" w14:paraId="3AACD8D8" w14:textId="77777777" w:rsidTr="00EF0B5F">
        <w:tc>
          <w:tcPr>
            <w:tcW w:w="3209" w:type="dxa"/>
          </w:tcPr>
          <w:p w14:paraId="53C2E1AD" w14:textId="39BE14A4" w:rsidR="00EF0B5F" w:rsidRPr="00C47FA5" w:rsidRDefault="00EF0B5F" w:rsidP="00143B54">
            <w:pPr>
              <w:jc w:val="center"/>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5</w:t>
            </w:r>
          </w:p>
        </w:tc>
        <w:tc>
          <w:tcPr>
            <w:tcW w:w="3209" w:type="dxa"/>
          </w:tcPr>
          <w:p w14:paraId="76589511" w14:textId="4C2A9AB7" w:rsidR="00EF0B5F" w:rsidRPr="00C47FA5" w:rsidRDefault="00EF0B5F" w:rsidP="00143B54">
            <w:pPr>
              <w:jc w:val="center"/>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4</w:t>
            </w:r>
          </w:p>
        </w:tc>
        <w:tc>
          <w:tcPr>
            <w:tcW w:w="3210" w:type="dxa"/>
          </w:tcPr>
          <w:p w14:paraId="3F5BAA9B" w14:textId="18D38404" w:rsidR="00EF0B5F" w:rsidRPr="00C47FA5" w:rsidRDefault="00EF0B5F" w:rsidP="00143B54">
            <w:pPr>
              <w:jc w:val="center"/>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10</w:t>
            </w:r>
          </w:p>
        </w:tc>
      </w:tr>
      <w:tr w:rsidR="00EF0B5F" w:rsidRPr="00C47FA5" w14:paraId="67F6B701" w14:textId="77777777" w:rsidTr="00EF0B5F">
        <w:tc>
          <w:tcPr>
            <w:tcW w:w="3209" w:type="dxa"/>
          </w:tcPr>
          <w:p w14:paraId="1407BCD3" w14:textId="057C5D41" w:rsidR="00EF0B5F" w:rsidRPr="00C47FA5" w:rsidRDefault="00EF0B5F" w:rsidP="00143B54">
            <w:pPr>
              <w:jc w:val="center"/>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lastRenderedPageBreak/>
              <w:t>6</w:t>
            </w:r>
          </w:p>
        </w:tc>
        <w:tc>
          <w:tcPr>
            <w:tcW w:w="3209" w:type="dxa"/>
          </w:tcPr>
          <w:p w14:paraId="07E3A2C7" w14:textId="0F124B40" w:rsidR="00EF0B5F" w:rsidRPr="00C47FA5" w:rsidRDefault="00EF0B5F" w:rsidP="00143B54">
            <w:pPr>
              <w:jc w:val="center"/>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5</w:t>
            </w:r>
          </w:p>
        </w:tc>
        <w:tc>
          <w:tcPr>
            <w:tcW w:w="3210" w:type="dxa"/>
          </w:tcPr>
          <w:p w14:paraId="42E861A4" w14:textId="0F2CDCE6" w:rsidR="00EF0B5F" w:rsidRPr="00C47FA5" w:rsidRDefault="00EF0B5F" w:rsidP="00143B54">
            <w:pPr>
              <w:jc w:val="center"/>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15</w:t>
            </w:r>
          </w:p>
        </w:tc>
      </w:tr>
      <w:tr w:rsidR="00EF0B5F" w:rsidRPr="00C47FA5" w14:paraId="23B6B2EB" w14:textId="77777777" w:rsidTr="00EF0B5F">
        <w:tc>
          <w:tcPr>
            <w:tcW w:w="3209" w:type="dxa"/>
          </w:tcPr>
          <w:p w14:paraId="7ED786D0" w14:textId="4723147C" w:rsidR="00EF0B5F" w:rsidRPr="00C47FA5" w:rsidRDefault="00EF0B5F" w:rsidP="00143B54">
            <w:pPr>
              <w:jc w:val="center"/>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7</w:t>
            </w:r>
          </w:p>
        </w:tc>
        <w:tc>
          <w:tcPr>
            <w:tcW w:w="3209" w:type="dxa"/>
          </w:tcPr>
          <w:p w14:paraId="2D5BD785" w14:textId="27D5A3FA" w:rsidR="00EF0B5F" w:rsidRPr="00C47FA5" w:rsidRDefault="00EF0B5F" w:rsidP="00143B54">
            <w:pPr>
              <w:jc w:val="center"/>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6</w:t>
            </w:r>
          </w:p>
        </w:tc>
        <w:tc>
          <w:tcPr>
            <w:tcW w:w="3210" w:type="dxa"/>
          </w:tcPr>
          <w:p w14:paraId="3767C9D5" w14:textId="0F5047DE" w:rsidR="00EF0B5F" w:rsidRPr="00C47FA5" w:rsidRDefault="00EF0B5F" w:rsidP="00143B54">
            <w:pPr>
              <w:jc w:val="center"/>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21</w:t>
            </w:r>
          </w:p>
        </w:tc>
      </w:tr>
      <w:tr w:rsidR="00EF0B5F" w:rsidRPr="00C47FA5" w14:paraId="14EFAF22" w14:textId="77777777" w:rsidTr="00EF0B5F">
        <w:tc>
          <w:tcPr>
            <w:tcW w:w="3209" w:type="dxa"/>
          </w:tcPr>
          <w:p w14:paraId="79846827" w14:textId="15E1B9B0" w:rsidR="00EF0B5F" w:rsidRPr="00C47FA5" w:rsidRDefault="00EF0B5F" w:rsidP="00143B54">
            <w:pPr>
              <w:jc w:val="center"/>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8</w:t>
            </w:r>
          </w:p>
        </w:tc>
        <w:tc>
          <w:tcPr>
            <w:tcW w:w="3209" w:type="dxa"/>
          </w:tcPr>
          <w:p w14:paraId="679CA696" w14:textId="0F9D4498" w:rsidR="00EF0B5F" w:rsidRPr="00C47FA5" w:rsidRDefault="00EF0B5F" w:rsidP="00143B54">
            <w:pPr>
              <w:jc w:val="center"/>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7</w:t>
            </w:r>
          </w:p>
        </w:tc>
        <w:tc>
          <w:tcPr>
            <w:tcW w:w="3210" w:type="dxa"/>
          </w:tcPr>
          <w:p w14:paraId="7FAFC399" w14:textId="57D791AD" w:rsidR="00EF0B5F" w:rsidRPr="00C47FA5" w:rsidRDefault="00EF0B5F" w:rsidP="00143B54">
            <w:pPr>
              <w:jc w:val="center"/>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28</w:t>
            </w:r>
          </w:p>
        </w:tc>
      </w:tr>
      <w:tr w:rsidR="00EF0B5F" w:rsidRPr="00C47FA5" w14:paraId="10E65491" w14:textId="77777777" w:rsidTr="00EF0B5F">
        <w:tc>
          <w:tcPr>
            <w:tcW w:w="3209" w:type="dxa"/>
          </w:tcPr>
          <w:p w14:paraId="4A1E6A37" w14:textId="03FC7B55" w:rsidR="00EF0B5F" w:rsidRPr="00C47FA5" w:rsidRDefault="00EF0B5F" w:rsidP="00143B54">
            <w:pPr>
              <w:jc w:val="center"/>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9</w:t>
            </w:r>
          </w:p>
        </w:tc>
        <w:tc>
          <w:tcPr>
            <w:tcW w:w="3209" w:type="dxa"/>
          </w:tcPr>
          <w:p w14:paraId="0BDDA909" w14:textId="08142B6C" w:rsidR="00EF0B5F" w:rsidRPr="00C47FA5" w:rsidRDefault="00EF0B5F" w:rsidP="00143B54">
            <w:pPr>
              <w:jc w:val="center"/>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8</w:t>
            </w:r>
          </w:p>
        </w:tc>
        <w:tc>
          <w:tcPr>
            <w:tcW w:w="3210" w:type="dxa"/>
          </w:tcPr>
          <w:p w14:paraId="51AA64B5" w14:textId="0EF4F2B9" w:rsidR="00EF0B5F" w:rsidRPr="00C47FA5" w:rsidRDefault="00EF0B5F" w:rsidP="00143B54">
            <w:pPr>
              <w:jc w:val="center"/>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36</w:t>
            </w:r>
          </w:p>
        </w:tc>
      </w:tr>
      <w:tr w:rsidR="00EF0B5F" w:rsidRPr="00C47FA5" w14:paraId="3D05CCDA" w14:textId="77777777" w:rsidTr="00EF0B5F">
        <w:tc>
          <w:tcPr>
            <w:tcW w:w="3209" w:type="dxa"/>
          </w:tcPr>
          <w:p w14:paraId="6F46E5DC" w14:textId="1D66F767" w:rsidR="00EF0B5F" w:rsidRPr="00C47FA5" w:rsidRDefault="00EF0B5F" w:rsidP="00143B54">
            <w:pPr>
              <w:jc w:val="center"/>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10</w:t>
            </w:r>
          </w:p>
        </w:tc>
        <w:tc>
          <w:tcPr>
            <w:tcW w:w="3209" w:type="dxa"/>
          </w:tcPr>
          <w:p w14:paraId="0DED290D" w14:textId="5D5FD095" w:rsidR="00EF0B5F" w:rsidRPr="00C47FA5" w:rsidRDefault="00F318FA" w:rsidP="00143B54">
            <w:pPr>
              <w:jc w:val="center"/>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9</w:t>
            </w:r>
          </w:p>
        </w:tc>
        <w:tc>
          <w:tcPr>
            <w:tcW w:w="3210" w:type="dxa"/>
          </w:tcPr>
          <w:p w14:paraId="5E4CA293" w14:textId="6E34F075" w:rsidR="00EF0B5F" w:rsidRPr="00C47FA5" w:rsidRDefault="00F318FA" w:rsidP="00143B54">
            <w:pPr>
              <w:jc w:val="center"/>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45</w:t>
            </w:r>
          </w:p>
        </w:tc>
      </w:tr>
    </w:tbl>
    <w:p w14:paraId="3628E115" w14:textId="77777777" w:rsidR="00EF0B5F" w:rsidRPr="00C47FA5" w:rsidRDefault="00EF0B5F" w:rsidP="00143B54">
      <w:pPr>
        <w:spacing w:after="0" w:line="240" w:lineRule="auto"/>
        <w:jc w:val="both"/>
        <w:rPr>
          <w:rFonts w:ascii="Times New Roman" w:eastAsia="Times New Roman" w:hAnsi="Times New Roman" w:cs="Times New Roman"/>
          <w:color w:val="000000"/>
          <w:sz w:val="28"/>
          <w:szCs w:val="28"/>
          <w:lang w:val="kk-KZ" w:eastAsia="ru-RU"/>
        </w:rPr>
      </w:pPr>
    </w:p>
    <w:p w14:paraId="7C96D8CF" w14:textId="77777777" w:rsidR="00F318FA" w:rsidRPr="00C47FA5" w:rsidRDefault="00D76E3F" w:rsidP="00143B54">
      <w:pPr>
        <w:spacing w:after="0" w:line="240" w:lineRule="auto"/>
        <w:ind w:firstLine="708"/>
        <w:jc w:val="both"/>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 xml:space="preserve">Қол алысудың жалпы санын көрсететін үшінші баған үшбұрышты сандар деп аталатын тізбекті көрсетеді, мұнда </w:t>
      </w:r>
      <w:r w:rsidR="00F318FA" w:rsidRPr="00C47FA5">
        <w:rPr>
          <w:rFonts w:ascii="Times New Roman" w:eastAsia="Times New Roman" w:hAnsi="Times New Roman" w:cs="Times New Roman"/>
          <w:color w:val="000000"/>
          <w:sz w:val="28"/>
          <w:szCs w:val="28"/>
          <w:lang w:val="kk-KZ" w:eastAsia="ru-RU"/>
        </w:rPr>
        <w:t xml:space="preserve">сол </w:t>
      </w:r>
      <w:r w:rsidRPr="00C47FA5">
        <w:rPr>
          <w:rFonts w:ascii="Times New Roman" w:eastAsia="Times New Roman" w:hAnsi="Times New Roman" w:cs="Times New Roman"/>
          <w:color w:val="000000"/>
          <w:sz w:val="28"/>
          <w:szCs w:val="28"/>
          <w:lang w:val="kk-KZ" w:eastAsia="ru-RU"/>
        </w:rPr>
        <w:t xml:space="preserve"> </w:t>
      </w:r>
      <w:r w:rsidR="00F318FA" w:rsidRPr="00C47FA5">
        <w:rPr>
          <w:rFonts w:ascii="Times New Roman" w:eastAsia="Times New Roman" w:hAnsi="Times New Roman" w:cs="Times New Roman"/>
          <w:color w:val="000000"/>
          <w:sz w:val="28"/>
          <w:szCs w:val="28"/>
          <w:lang w:val="kk-KZ" w:eastAsia="ru-RU"/>
        </w:rPr>
        <w:t>сандар</w:t>
      </w:r>
      <w:r w:rsidRPr="00C47FA5">
        <w:rPr>
          <w:rFonts w:ascii="Times New Roman" w:eastAsia="Times New Roman" w:hAnsi="Times New Roman" w:cs="Times New Roman"/>
          <w:color w:val="000000"/>
          <w:sz w:val="28"/>
          <w:szCs w:val="28"/>
          <w:lang w:val="kk-KZ" w:eastAsia="ru-RU"/>
        </w:rPr>
        <w:t xml:space="preserve"> арасындағы айырмашылық әр қадам сайын </w:t>
      </w:r>
      <w:r w:rsidR="00F318FA" w:rsidRPr="00C47FA5">
        <w:rPr>
          <w:rFonts w:ascii="Times New Roman" w:eastAsia="Times New Roman" w:hAnsi="Times New Roman" w:cs="Times New Roman"/>
          <w:color w:val="000000"/>
          <w:sz w:val="28"/>
          <w:szCs w:val="28"/>
          <w:lang w:val="kk-KZ" w:eastAsia="ru-RU"/>
        </w:rPr>
        <w:t>1-ге</w:t>
      </w:r>
      <w:r w:rsidRPr="00C47FA5">
        <w:rPr>
          <w:rFonts w:ascii="Times New Roman" w:eastAsia="Times New Roman" w:hAnsi="Times New Roman" w:cs="Times New Roman"/>
          <w:color w:val="000000"/>
          <w:sz w:val="28"/>
          <w:szCs w:val="28"/>
          <w:lang w:val="kk-KZ" w:eastAsia="ru-RU"/>
        </w:rPr>
        <w:t xml:space="preserve"> артады. Сонымен, </w:t>
      </w:r>
      <w:r w:rsidR="00F318FA" w:rsidRPr="00C47FA5">
        <w:rPr>
          <w:rFonts w:ascii="Times New Roman" w:eastAsia="Times New Roman" w:hAnsi="Times New Roman" w:cs="Times New Roman"/>
          <w:color w:val="000000"/>
          <w:sz w:val="28"/>
          <w:szCs w:val="28"/>
          <w:lang w:val="kk-KZ" w:eastAsia="ru-RU"/>
        </w:rPr>
        <w:t xml:space="preserve">адам саны </w:t>
      </w:r>
      <w:r w:rsidRPr="00C47FA5">
        <w:rPr>
          <w:rFonts w:ascii="Times New Roman" w:eastAsia="Times New Roman" w:hAnsi="Times New Roman" w:cs="Times New Roman"/>
          <w:color w:val="000000"/>
          <w:sz w:val="28"/>
          <w:szCs w:val="28"/>
          <w:lang w:val="kk-KZ" w:eastAsia="ru-RU"/>
        </w:rPr>
        <w:t>он</w:t>
      </w:r>
      <w:r w:rsidR="00F318FA" w:rsidRPr="00C47FA5">
        <w:rPr>
          <w:rFonts w:ascii="Times New Roman" w:eastAsia="Times New Roman" w:hAnsi="Times New Roman" w:cs="Times New Roman"/>
          <w:color w:val="000000"/>
          <w:sz w:val="28"/>
          <w:szCs w:val="28"/>
          <w:lang w:val="kk-KZ" w:eastAsia="ru-RU"/>
        </w:rPr>
        <w:t>ға</w:t>
      </w:r>
      <w:r w:rsidRPr="00C47FA5">
        <w:rPr>
          <w:rFonts w:ascii="Times New Roman" w:eastAsia="Times New Roman" w:hAnsi="Times New Roman" w:cs="Times New Roman"/>
          <w:color w:val="000000"/>
          <w:sz w:val="28"/>
          <w:szCs w:val="28"/>
          <w:lang w:val="kk-KZ" w:eastAsia="ru-RU"/>
        </w:rPr>
        <w:t xml:space="preserve"> жеткенге дейін кестені толтыру</w:t>
      </w:r>
      <w:r w:rsidR="00F318FA" w:rsidRPr="00C47FA5">
        <w:rPr>
          <w:rFonts w:ascii="Times New Roman" w:eastAsia="Times New Roman" w:hAnsi="Times New Roman" w:cs="Times New Roman"/>
          <w:color w:val="000000"/>
          <w:sz w:val="28"/>
          <w:szCs w:val="28"/>
          <w:lang w:val="kk-KZ" w:eastAsia="ru-RU"/>
        </w:rPr>
        <w:t xml:space="preserve"> барысында</w:t>
      </w:r>
      <w:r w:rsidRPr="00C47FA5">
        <w:rPr>
          <w:rFonts w:ascii="Times New Roman" w:eastAsia="Times New Roman" w:hAnsi="Times New Roman" w:cs="Times New Roman"/>
          <w:color w:val="000000"/>
          <w:sz w:val="28"/>
          <w:szCs w:val="28"/>
          <w:lang w:val="kk-KZ" w:eastAsia="ru-RU"/>
        </w:rPr>
        <w:t xml:space="preserve">, </w:t>
      </w:r>
      <w:r w:rsidR="00F318FA" w:rsidRPr="00C47FA5">
        <w:rPr>
          <w:rFonts w:ascii="Times New Roman" w:eastAsia="Times New Roman" w:hAnsi="Times New Roman" w:cs="Times New Roman"/>
          <w:color w:val="000000"/>
          <w:sz w:val="28"/>
          <w:szCs w:val="28"/>
          <w:lang w:val="kk-KZ" w:eastAsia="ru-RU"/>
        </w:rPr>
        <w:t xml:space="preserve">келесідей </w:t>
      </w:r>
      <w:r w:rsidRPr="00C47FA5">
        <w:rPr>
          <w:rFonts w:ascii="Times New Roman" w:eastAsia="Times New Roman" w:hAnsi="Times New Roman" w:cs="Times New Roman"/>
          <w:color w:val="000000"/>
          <w:sz w:val="28"/>
          <w:szCs w:val="28"/>
          <w:lang w:val="kk-KZ" w:eastAsia="ru-RU"/>
        </w:rPr>
        <w:t>заңдылық байқалады</w:t>
      </w:r>
      <w:r w:rsidR="00F318FA" w:rsidRPr="00C47FA5">
        <w:rPr>
          <w:rFonts w:ascii="Times New Roman" w:eastAsia="Times New Roman" w:hAnsi="Times New Roman" w:cs="Times New Roman"/>
          <w:color w:val="000000"/>
          <w:sz w:val="28"/>
          <w:szCs w:val="28"/>
          <w:lang w:val="kk-KZ" w:eastAsia="ru-RU"/>
        </w:rPr>
        <w:t xml:space="preserve"> –</w:t>
      </w:r>
      <w:r w:rsidRPr="00C47FA5">
        <w:rPr>
          <w:rFonts w:ascii="Times New Roman" w:eastAsia="Times New Roman" w:hAnsi="Times New Roman" w:cs="Times New Roman"/>
          <w:color w:val="000000"/>
          <w:sz w:val="28"/>
          <w:szCs w:val="28"/>
          <w:lang w:val="kk-KZ" w:eastAsia="ru-RU"/>
        </w:rPr>
        <w:t xml:space="preserve"> әр жолдағы </w:t>
      </w:r>
      <w:r w:rsidR="00F318FA" w:rsidRPr="00C47FA5">
        <w:rPr>
          <w:rFonts w:ascii="Times New Roman" w:eastAsia="Times New Roman" w:hAnsi="Times New Roman" w:cs="Times New Roman"/>
          <w:color w:val="000000"/>
          <w:sz w:val="28"/>
          <w:szCs w:val="28"/>
          <w:lang w:val="kk-KZ" w:eastAsia="ru-RU"/>
        </w:rPr>
        <w:t>қол алысудың жалпы саны</w:t>
      </w:r>
      <w:r w:rsidRPr="00C47FA5">
        <w:rPr>
          <w:rFonts w:ascii="Times New Roman" w:eastAsia="Times New Roman" w:hAnsi="Times New Roman" w:cs="Times New Roman"/>
          <w:color w:val="000000"/>
          <w:sz w:val="28"/>
          <w:szCs w:val="28"/>
          <w:lang w:val="kk-KZ" w:eastAsia="ru-RU"/>
        </w:rPr>
        <w:t xml:space="preserve"> берілген жолдағы </w:t>
      </w:r>
      <w:r w:rsidR="00F318FA" w:rsidRPr="00C47FA5">
        <w:rPr>
          <w:rFonts w:ascii="Times New Roman" w:eastAsia="Times New Roman" w:hAnsi="Times New Roman" w:cs="Times New Roman"/>
          <w:color w:val="000000"/>
          <w:sz w:val="28"/>
          <w:szCs w:val="28"/>
          <w:lang w:val="kk-KZ" w:eastAsia="ru-RU"/>
        </w:rPr>
        <w:t xml:space="preserve">бөлмедегі </w:t>
      </w:r>
      <w:r w:rsidRPr="00C47FA5">
        <w:rPr>
          <w:rFonts w:ascii="Times New Roman" w:eastAsia="Times New Roman" w:hAnsi="Times New Roman" w:cs="Times New Roman"/>
          <w:color w:val="000000"/>
          <w:sz w:val="28"/>
          <w:szCs w:val="28"/>
          <w:lang w:val="kk-KZ" w:eastAsia="ru-RU"/>
        </w:rPr>
        <w:t>адамдар санын</w:t>
      </w:r>
      <w:r w:rsidR="00F318FA" w:rsidRPr="00C47FA5">
        <w:rPr>
          <w:rFonts w:ascii="Times New Roman" w:eastAsia="Times New Roman" w:hAnsi="Times New Roman" w:cs="Times New Roman"/>
          <w:color w:val="000000"/>
          <w:sz w:val="28"/>
          <w:szCs w:val="28"/>
          <w:lang w:val="kk-KZ" w:eastAsia="ru-RU"/>
        </w:rPr>
        <w:t xml:space="preserve"> бөлмедегі адам саны артқандағы қол алысулар санына көбейтіп,</w:t>
      </w:r>
      <w:r w:rsidRPr="00C47FA5">
        <w:rPr>
          <w:rFonts w:ascii="Times New Roman" w:eastAsia="Times New Roman" w:hAnsi="Times New Roman" w:cs="Times New Roman"/>
          <w:color w:val="000000"/>
          <w:sz w:val="28"/>
          <w:szCs w:val="28"/>
          <w:lang w:val="kk-KZ" w:eastAsia="ru-RU"/>
        </w:rPr>
        <w:t xml:space="preserve"> екіге бөлудің нәтижесі болып табылады.</w:t>
      </w:r>
    </w:p>
    <w:p w14:paraId="58E83F5F" w14:textId="77777777" w:rsidR="00F318FA" w:rsidRPr="00C47FA5" w:rsidRDefault="00F318FA" w:rsidP="00143B54">
      <w:pPr>
        <w:spacing w:after="0" w:line="240" w:lineRule="auto"/>
        <w:ind w:firstLine="708"/>
        <w:jc w:val="both"/>
        <w:rPr>
          <w:rFonts w:ascii="Times New Roman" w:eastAsia="Times New Roman" w:hAnsi="Times New Roman" w:cs="Times New Roman"/>
          <w:color w:val="000000"/>
          <w:sz w:val="28"/>
          <w:szCs w:val="28"/>
          <w:lang w:val="kk-KZ" w:eastAsia="ru-RU"/>
        </w:rPr>
      </w:pPr>
    </w:p>
    <w:p w14:paraId="17F73F45" w14:textId="3B911C69" w:rsidR="00F318FA" w:rsidRPr="00C47FA5" w:rsidRDefault="00F318FA" w:rsidP="00143B54">
      <w:pPr>
        <w:spacing w:after="0" w:line="240" w:lineRule="auto"/>
        <w:ind w:firstLine="720"/>
        <w:jc w:val="both"/>
        <w:rPr>
          <w:rFonts w:ascii="Times New Roman" w:eastAsia="Times New Roman" w:hAnsi="Times New Roman" w:cs="Times New Roman"/>
          <w:i/>
          <w:iCs/>
          <w:sz w:val="28"/>
          <w:szCs w:val="28"/>
          <w:lang w:val="kk-KZ" w:eastAsia="ru-RU"/>
        </w:rPr>
      </w:pPr>
      <w:r w:rsidRPr="00C47FA5">
        <w:rPr>
          <w:rFonts w:ascii="Times New Roman" w:eastAsia="Times New Roman" w:hAnsi="Times New Roman" w:cs="Times New Roman"/>
          <w:i/>
          <w:iCs/>
          <w:color w:val="000000"/>
          <w:sz w:val="28"/>
          <w:szCs w:val="28"/>
          <w:lang w:val="kk-KZ" w:eastAsia="ru-RU"/>
        </w:rPr>
        <w:t>Деректерді ұйымдастыру стратегиясы</w:t>
      </w:r>
    </w:p>
    <w:p w14:paraId="0343067F" w14:textId="1C8AD1A9" w:rsidR="00F318FA" w:rsidRPr="00C47FA5" w:rsidRDefault="00F318FA" w:rsidP="00143B54">
      <w:pPr>
        <w:spacing w:after="0" w:line="240" w:lineRule="auto"/>
        <w:ind w:firstLine="720"/>
        <w:jc w:val="both"/>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 xml:space="preserve">Енді </w:t>
      </w:r>
      <w:r w:rsidR="008218EE" w:rsidRPr="00C47FA5">
        <w:rPr>
          <w:rFonts w:ascii="Times New Roman" w:eastAsia="Times New Roman" w:hAnsi="Times New Roman" w:cs="Times New Roman"/>
          <w:color w:val="000000"/>
          <w:sz w:val="28"/>
          <w:szCs w:val="28"/>
          <w:lang w:val="kk-KZ" w:eastAsia="ru-RU"/>
        </w:rPr>
        <w:t>деректерді ұйымдастыру</w:t>
      </w:r>
      <w:r w:rsidRPr="00C47FA5">
        <w:rPr>
          <w:rFonts w:ascii="Times New Roman" w:eastAsia="Times New Roman" w:hAnsi="Times New Roman" w:cs="Times New Roman"/>
          <w:color w:val="000000"/>
          <w:sz w:val="28"/>
          <w:szCs w:val="28"/>
          <w:lang w:val="kk-KZ" w:eastAsia="ru-RU"/>
        </w:rPr>
        <w:t xml:space="preserve"> </w:t>
      </w:r>
      <w:r w:rsidR="008218EE" w:rsidRPr="00C47FA5">
        <w:rPr>
          <w:rFonts w:ascii="Times New Roman" w:eastAsia="Times New Roman" w:hAnsi="Times New Roman" w:cs="Times New Roman"/>
          <w:color w:val="000000"/>
          <w:sz w:val="28"/>
          <w:szCs w:val="28"/>
          <w:lang w:val="kk-KZ" w:eastAsia="ru-RU"/>
        </w:rPr>
        <w:t>стратегиясына</w:t>
      </w:r>
      <w:r w:rsidRPr="00C47FA5">
        <w:rPr>
          <w:rFonts w:ascii="Times New Roman" w:eastAsia="Times New Roman" w:hAnsi="Times New Roman" w:cs="Times New Roman"/>
          <w:color w:val="000000"/>
          <w:sz w:val="28"/>
          <w:szCs w:val="28"/>
          <w:lang w:val="kk-KZ" w:eastAsia="ru-RU"/>
        </w:rPr>
        <w:t xml:space="preserve"> негізделген шешімді </w:t>
      </w:r>
      <w:r w:rsidR="008218EE" w:rsidRPr="00C47FA5">
        <w:rPr>
          <w:rFonts w:ascii="Times New Roman" w:eastAsia="Times New Roman" w:hAnsi="Times New Roman" w:cs="Times New Roman"/>
          <w:color w:val="000000"/>
          <w:sz w:val="28"/>
          <w:szCs w:val="28"/>
          <w:lang w:val="kk-KZ" w:eastAsia="ru-RU"/>
        </w:rPr>
        <w:t>зерделеп көрелік</w:t>
      </w:r>
      <w:r w:rsidRPr="00C47FA5">
        <w:rPr>
          <w:rFonts w:ascii="Times New Roman" w:eastAsia="Times New Roman" w:hAnsi="Times New Roman" w:cs="Times New Roman"/>
          <w:color w:val="000000"/>
          <w:sz w:val="28"/>
          <w:szCs w:val="28"/>
          <w:lang w:val="kk-KZ" w:eastAsia="ru-RU"/>
        </w:rPr>
        <w:t xml:space="preserve">. Төмендегі </w:t>
      </w:r>
      <w:r w:rsidR="008218EE" w:rsidRPr="00C47FA5">
        <w:rPr>
          <w:rFonts w:ascii="Times New Roman" w:eastAsia="Times New Roman" w:hAnsi="Times New Roman" w:cs="Times New Roman"/>
          <w:color w:val="000000"/>
          <w:sz w:val="28"/>
          <w:szCs w:val="28"/>
          <w:lang w:val="kk-KZ" w:eastAsia="ru-RU"/>
        </w:rPr>
        <w:t>8-</w:t>
      </w:r>
      <w:r w:rsidRPr="00C47FA5">
        <w:rPr>
          <w:rFonts w:ascii="Times New Roman" w:eastAsia="Times New Roman" w:hAnsi="Times New Roman" w:cs="Times New Roman"/>
          <w:color w:val="000000"/>
          <w:sz w:val="28"/>
          <w:szCs w:val="28"/>
          <w:lang w:val="kk-KZ" w:eastAsia="ru-RU"/>
        </w:rPr>
        <w:t xml:space="preserve">кестеде </w:t>
      </w:r>
      <w:r w:rsidR="008218EE" w:rsidRPr="00C47FA5">
        <w:rPr>
          <w:rFonts w:ascii="Times New Roman" w:eastAsia="Times New Roman" w:hAnsi="Times New Roman" w:cs="Times New Roman"/>
          <w:color w:val="000000"/>
          <w:sz w:val="28"/>
          <w:szCs w:val="28"/>
          <w:lang w:val="kk-KZ" w:eastAsia="ru-RU"/>
        </w:rPr>
        <w:t xml:space="preserve">бөлмедегі </w:t>
      </w:r>
      <w:r w:rsidRPr="00C47FA5">
        <w:rPr>
          <w:rFonts w:ascii="Times New Roman" w:eastAsia="Times New Roman" w:hAnsi="Times New Roman" w:cs="Times New Roman"/>
          <w:color w:val="000000"/>
          <w:sz w:val="28"/>
          <w:szCs w:val="28"/>
          <w:lang w:val="kk-KZ" w:eastAsia="ru-RU"/>
        </w:rPr>
        <w:t xml:space="preserve">әрбір адам </w:t>
      </w:r>
      <w:r w:rsidR="008218EE" w:rsidRPr="00C47FA5">
        <w:rPr>
          <w:rFonts w:ascii="Times New Roman" w:eastAsia="Times New Roman" w:hAnsi="Times New Roman" w:cs="Times New Roman"/>
          <w:color w:val="000000"/>
          <w:sz w:val="28"/>
          <w:szCs w:val="28"/>
          <w:lang w:val="kk-KZ" w:eastAsia="ru-RU"/>
        </w:rPr>
        <w:t>номері</w:t>
      </w:r>
      <w:r w:rsidRPr="00C47FA5">
        <w:rPr>
          <w:rFonts w:ascii="Times New Roman" w:eastAsia="Times New Roman" w:hAnsi="Times New Roman" w:cs="Times New Roman"/>
          <w:color w:val="000000"/>
          <w:sz w:val="28"/>
          <w:szCs w:val="28"/>
          <w:lang w:val="kk-KZ" w:eastAsia="ru-RU"/>
        </w:rPr>
        <w:t xml:space="preserve">  және олардың қол алысуларының саны</w:t>
      </w:r>
      <w:r w:rsidR="008218EE" w:rsidRPr="00C47FA5">
        <w:rPr>
          <w:rFonts w:ascii="Times New Roman" w:eastAsia="Times New Roman" w:hAnsi="Times New Roman" w:cs="Times New Roman"/>
          <w:color w:val="000000"/>
          <w:sz w:val="28"/>
          <w:szCs w:val="28"/>
          <w:lang w:val="kk-KZ" w:eastAsia="ru-RU"/>
        </w:rPr>
        <w:t xml:space="preserve"> секілді деректер</w:t>
      </w:r>
      <w:r w:rsidRPr="00C47FA5">
        <w:rPr>
          <w:rFonts w:ascii="Times New Roman" w:eastAsia="Times New Roman" w:hAnsi="Times New Roman" w:cs="Times New Roman"/>
          <w:color w:val="000000"/>
          <w:sz w:val="28"/>
          <w:szCs w:val="28"/>
          <w:lang w:val="kk-KZ" w:eastAsia="ru-RU"/>
        </w:rPr>
        <w:t xml:space="preserve"> көрсетілген, </w:t>
      </w:r>
      <w:r w:rsidR="008218EE" w:rsidRPr="00C47FA5">
        <w:rPr>
          <w:rFonts w:ascii="Times New Roman" w:eastAsia="Times New Roman" w:hAnsi="Times New Roman" w:cs="Times New Roman"/>
          <w:color w:val="000000"/>
          <w:sz w:val="28"/>
          <w:szCs w:val="28"/>
          <w:lang w:val="kk-KZ" w:eastAsia="ru-RU"/>
        </w:rPr>
        <w:t>сондай-ақ кез-келген екі адам бір-бірімен тек бір қана қол алмасады деп аламыз</w:t>
      </w:r>
      <w:r w:rsidRPr="00C47FA5">
        <w:rPr>
          <w:rFonts w:ascii="Times New Roman" w:eastAsia="Times New Roman" w:hAnsi="Times New Roman" w:cs="Times New Roman"/>
          <w:color w:val="000000"/>
          <w:sz w:val="28"/>
          <w:szCs w:val="28"/>
          <w:lang w:val="kk-KZ" w:eastAsia="ru-RU"/>
        </w:rPr>
        <w:t>. Демек, оныншы қатысушы тоғыз</w:t>
      </w:r>
      <w:r w:rsidR="008218EE" w:rsidRPr="00C47FA5">
        <w:rPr>
          <w:rFonts w:ascii="Times New Roman" w:eastAsia="Times New Roman" w:hAnsi="Times New Roman" w:cs="Times New Roman"/>
          <w:color w:val="000000"/>
          <w:sz w:val="28"/>
          <w:szCs w:val="28"/>
          <w:lang w:val="kk-KZ" w:eastAsia="ru-RU"/>
        </w:rPr>
        <w:t xml:space="preserve"> адаммен</w:t>
      </w:r>
      <w:r w:rsidRPr="00C47FA5">
        <w:rPr>
          <w:rFonts w:ascii="Times New Roman" w:eastAsia="Times New Roman" w:hAnsi="Times New Roman" w:cs="Times New Roman"/>
          <w:color w:val="000000"/>
          <w:sz w:val="28"/>
          <w:szCs w:val="28"/>
          <w:lang w:val="kk-KZ" w:eastAsia="ru-RU"/>
        </w:rPr>
        <w:t>, тоғызыншы сегіз</w:t>
      </w:r>
      <w:r w:rsidR="00F73587" w:rsidRPr="00C47FA5">
        <w:rPr>
          <w:rFonts w:ascii="Times New Roman" w:eastAsia="Times New Roman" w:hAnsi="Times New Roman" w:cs="Times New Roman"/>
          <w:color w:val="000000"/>
          <w:sz w:val="28"/>
          <w:szCs w:val="28"/>
          <w:lang w:val="kk-KZ" w:eastAsia="ru-RU"/>
        </w:rPr>
        <w:t xml:space="preserve"> адаммен</w:t>
      </w:r>
      <w:r w:rsidRPr="00C47FA5">
        <w:rPr>
          <w:rFonts w:ascii="Times New Roman" w:eastAsia="Times New Roman" w:hAnsi="Times New Roman" w:cs="Times New Roman"/>
          <w:color w:val="000000"/>
          <w:sz w:val="28"/>
          <w:szCs w:val="28"/>
          <w:lang w:val="kk-KZ" w:eastAsia="ru-RU"/>
        </w:rPr>
        <w:t xml:space="preserve"> және </w:t>
      </w:r>
      <w:r w:rsidR="00F73587" w:rsidRPr="00C47FA5">
        <w:rPr>
          <w:rFonts w:ascii="Times New Roman" w:eastAsia="Times New Roman" w:hAnsi="Times New Roman" w:cs="Times New Roman"/>
          <w:color w:val="000000"/>
          <w:sz w:val="28"/>
          <w:szCs w:val="28"/>
          <w:lang w:val="kk-KZ" w:eastAsia="ru-RU"/>
        </w:rPr>
        <w:t>дәл осылай әрі қарай</w:t>
      </w:r>
      <w:r w:rsidRPr="00C47FA5">
        <w:rPr>
          <w:rFonts w:ascii="Times New Roman" w:eastAsia="Times New Roman" w:hAnsi="Times New Roman" w:cs="Times New Roman"/>
          <w:color w:val="000000"/>
          <w:sz w:val="28"/>
          <w:szCs w:val="28"/>
          <w:lang w:val="kk-KZ" w:eastAsia="ru-RU"/>
        </w:rPr>
        <w:t xml:space="preserve"> </w:t>
      </w:r>
      <w:r w:rsidR="00F73587" w:rsidRPr="00C47FA5">
        <w:rPr>
          <w:rFonts w:ascii="Times New Roman" w:eastAsia="Times New Roman" w:hAnsi="Times New Roman" w:cs="Times New Roman"/>
          <w:color w:val="000000"/>
          <w:sz w:val="28"/>
          <w:szCs w:val="28"/>
          <w:lang w:val="kk-KZ" w:eastAsia="ru-RU"/>
        </w:rPr>
        <w:t>қол алысулар орын алады</w:t>
      </w:r>
      <w:r w:rsidRPr="00C47FA5">
        <w:rPr>
          <w:rFonts w:ascii="Times New Roman" w:eastAsia="Times New Roman" w:hAnsi="Times New Roman" w:cs="Times New Roman"/>
          <w:color w:val="000000"/>
          <w:sz w:val="28"/>
          <w:szCs w:val="28"/>
          <w:lang w:val="kk-KZ" w:eastAsia="ru-RU"/>
        </w:rPr>
        <w:t>. Нәтижесінде біз тағы да қол алысудың жалпы сомасы</w:t>
      </w:r>
      <w:r w:rsidR="00F73587" w:rsidRPr="00C47FA5">
        <w:rPr>
          <w:rFonts w:ascii="Times New Roman" w:eastAsia="Times New Roman" w:hAnsi="Times New Roman" w:cs="Times New Roman"/>
          <w:color w:val="000000"/>
          <w:sz w:val="28"/>
          <w:szCs w:val="28"/>
          <w:lang w:val="kk-KZ" w:eastAsia="ru-RU"/>
        </w:rPr>
        <w:t xml:space="preserve"> 45</w:t>
      </w:r>
      <w:r w:rsidRPr="00C47FA5">
        <w:rPr>
          <w:rFonts w:ascii="Times New Roman" w:eastAsia="Times New Roman" w:hAnsi="Times New Roman" w:cs="Times New Roman"/>
          <w:color w:val="000000"/>
          <w:sz w:val="28"/>
          <w:szCs w:val="28"/>
          <w:lang w:val="kk-KZ" w:eastAsia="ru-RU"/>
        </w:rPr>
        <w:t xml:space="preserve"> </w:t>
      </w:r>
      <w:r w:rsidR="00F73587" w:rsidRPr="00C47FA5">
        <w:rPr>
          <w:rFonts w:ascii="Times New Roman" w:eastAsia="Times New Roman" w:hAnsi="Times New Roman" w:cs="Times New Roman"/>
          <w:color w:val="000000"/>
          <w:sz w:val="28"/>
          <w:szCs w:val="28"/>
          <w:lang w:val="kk-KZ" w:eastAsia="ru-RU"/>
        </w:rPr>
        <w:t>екеніне көз жеткіземіз</w:t>
      </w:r>
      <w:r w:rsidRPr="00C47FA5">
        <w:rPr>
          <w:rFonts w:ascii="Times New Roman" w:eastAsia="Times New Roman" w:hAnsi="Times New Roman" w:cs="Times New Roman"/>
          <w:color w:val="000000"/>
          <w:sz w:val="28"/>
          <w:szCs w:val="28"/>
          <w:lang w:val="kk-KZ" w:eastAsia="ru-RU"/>
        </w:rPr>
        <w:t>.</w:t>
      </w:r>
    </w:p>
    <w:p w14:paraId="4A4B30D2" w14:textId="6C9BD58D" w:rsidR="008218EE" w:rsidRPr="00C47FA5" w:rsidRDefault="008218EE" w:rsidP="00143B54">
      <w:pPr>
        <w:spacing w:after="0" w:line="240" w:lineRule="auto"/>
        <w:jc w:val="both"/>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ab/>
        <w:t>8-кесте.</w:t>
      </w:r>
    </w:p>
    <w:p w14:paraId="315C6FB2" w14:textId="757661CF" w:rsidR="008218EE" w:rsidRPr="00C47FA5" w:rsidRDefault="008218EE" w:rsidP="00143B54">
      <w:pPr>
        <w:spacing w:after="0" w:line="240" w:lineRule="auto"/>
        <w:jc w:val="both"/>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ab/>
      </w:r>
      <w:r w:rsidRPr="00C47FA5">
        <w:rPr>
          <w:rFonts w:ascii="Times New Roman" w:eastAsia="Times New Roman" w:hAnsi="Times New Roman" w:cs="Times New Roman"/>
          <w:noProof/>
          <w:color w:val="000000"/>
          <w:sz w:val="28"/>
          <w:szCs w:val="28"/>
          <w:lang w:val="kk-KZ" w:eastAsia="ru-RU"/>
        </w:rPr>
        <w:drawing>
          <wp:inline distT="0" distB="0" distL="0" distR="0" wp14:anchorId="59933450" wp14:editId="7F4AD379">
            <wp:extent cx="4244708" cy="937341"/>
            <wp:effectExtent l="0" t="0" r="381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244708" cy="937341"/>
                    </a:xfrm>
                    <a:prstGeom prst="rect">
                      <a:avLst/>
                    </a:prstGeom>
                  </pic:spPr>
                </pic:pic>
              </a:graphicData>
            </a:graphic>
          </wp:inline>
        </w:drawing>
      </w:r>
    </w:p>
    <w:p w14:paraId="07CD1042" w14:textId="4208711D" w:rsidR="00D76E3F" w:rsidRPr="00C47FA5" w:rsidRDefault="00D76E3F" w:rsidP="00143B54">
      <w:pPr>
        <w:spacing w:after="0" w:line="240" w:lineRule="auto"/>
        <w:jc w:val="both"/>
        <w:rPr>
          <w:rFonts w:ascii="Times New Roman" w:eastAsia="Times New Roman" w:hAnsi="Times New Roman" w:cs="Times New Roman"/>
          <w:b/>
          <w:bCs/>
          <w:color w:val="000000"/>
          <w:sz w:val="28"/>
          <w:szCs w:val="28"/>
          <w:lang w:val="kk-KZ" w:eastAsia="ru-RU"/>
        </w:rPr>
      </w:pPr>
      <w:r w:rsidRPr="00C47FA5">
        <w:rPr>
          <w:rFonts w:ascii="Times New Roman" w:eastAsia="Times New Roman" w:hAnsi="Times New Roman" w:cs="Times New Roman"/>
          <w:b/>
          <w:bCs/>
          <w:color w:val="000000"/>
          <w:sz w:val="28"/>
          <w:szCs w:val="28"/>
          <w:lang w:val="kk-KZ" w:eastAsia="ru-RU"/>
        </w:rPr>
        <w:br w:type="page"/>
      </w:r>
    </w:p>
    <w:p w14:paraId="132F0FB7" w14:textId="3ECE7D38" w:rsidR="000C75AA" w:rsidRPr="00C47FA5" w:rsidRDefault="000C75AA" w:rsidP="00143B54">
      <w:pPr>
        <w:pStyle w:val="Heading2"/>
        <w:spacing w:line="240" w:lineRule="auto"/>
        <w:jc w:val="center"/>
        <w:rPr>
          <w:rFonts w:ascii="Times New Roman" w:eastAsia="Times New Roman" w:hAnsi="Times New Roman" w:cs="Times New Roman"/>
          <w:b/>
          <w:bCs/>
          <w:color w:val="000000"/>
          <w:sz w:val="28"/>
          <w:szCs w:val="28"/>
          <w:lang w:val="kk-KZ" w:eastAsia="ru-RU"/>
        </w:rPr>
      </w:pPr>
      <w:bookmarkStart w:id="14" w:name="_Toc160614050"/>
      <w:r w:rsidRPr="00C47FA5">
        <w:rPr>
          <w:rFonts w:ascii="Times New Roman" w:eastAsia="Times New Roman" w:hAnsi="Times New Roman" w:cs="Times New Roman"/>
          <w:b/>
          <w:bCs/>
          <w:color w:val="000000"/>
          <w:sz w:val="28"/>
          <w:szCs w:val="28"/>
          <w:lang w:val="kk-KZ" w:eastAsia="ru-RU"/>
        </w:rPr>
        <w:lastRenderedPageBreak/>
        <w:t>2-бөлім бойынша қорытынды</w:t>
      </w:r>
      <w:bookmarkEnd w:id="14"/>
    </w:p>
    <w:p w14:paraId="518DD353" w14:textId="77777777" w:rsidR="00143B54" w:rsidRPr="00143B54" w:rsidRDefault="00143B54" w:rsidP="00143B54">
      <w:pPr>
        <w:spacing w:after="0" w:line="240" w:lineRule="auto"/>
        <w:ind w:firstLine="720"/>
        <w:jc w:val="both"/>
        <w:rPr>
          <w:rFonts w:ascii="Times New Roman" w:eastAsia="Times New Roman" w:hAnsi="Times New Roman" w:cs="Times New Roman"/>
          <w:sz w:val="28"/>
          <w:szCs w:val="28"/>
          <w:lang w:val="kk-KZ" w:eastAsia="ru-RU"/>
        </w:rPr>
      </w:pPr>
      <w:r w:rsidRPr="00143B54">
        <w:rPr>
          <w:rFonts w:ascii="Times New Roman" w:eastAsia="Times New Roman" w:hAnsi="Times New Roman" w:cs="Times New Roman"/>
          <w:color w:val="000000"/>
          <w:sz w:val="28"/>
          <w:szCs w:val="28"/>
          <w:lang w:val="kk-KZ" w:eastAsia="ru-RU"/>
        </w:rPr>
        <w:t>Дипломдық жұмыстың екінші бөлімінде математикалық есептерді шешудегі стратегияларды қолданудың маңызды аспектілері қарастырылды және осы стратегияларды қарастыру барысында келесідей қорытындыларға келдік:</w:t>
      </w:r>
    </w:p>
    <w:p w14:paraId="48F0F4F6" w14:textId="77777777" w:rsidR="00143B54" w:rsidRPr="00143B54" w:rsidRDefault="00143B54" w:rsidP="00143B54">
      <w:pPr>
        <w:spacing w:after="0" w:line="240" w:lineRule="auto"/>
        <w:ind w:firstLine="720"/>
        <w:jc w:val="both"/>
        <w:rPr>
          <w:rFonts w:ascii="Times New Roman" w:eastAsia="Times New Roman" w:hAnsi="Times New Roman" w:cs="Times New Roman"/>
          <w:sz w:val="28"/>
          <w:szCs w:val="28"/>
          <w:lang w:val="kk-KZ" w:eastAsia="ru-RU"/>
        </w:rPr>
      </w:pPr>
      <w:r w:rsidRPr="00143B54">
        <w:rPr>
          <w:rFonts w:ascii="Times New Roman" w:eastAsia="Times New Roman" w:hAnsi="Times New Roman" w:cs="Times New Roman"/>
          <w:color w:val="000000"/>
          <w:sz w:val="28"/>
          <w:szCs w:val="28"/>
          <w:lang w:val="kk-KZ" w:eastAsia="ru-RU"/>
        </w:rPr>
        <w:t>1. Екінші бөліміде математика сабақтарында математикалық есептерді шешудегі алты негізгі стратегияларды қолданудың маңыздылығы көрсетілді.</w:t>
      </w:r>
    </w:p>
    <w:p w14:paraId="5EF26B17" w14:textId="01DC180E" w:rsidR="00143B54" w:rsidRPr="00143B54" w:rsidRDefault="00143B54" w:rsidP="00143B54">
      <w:pPr>
        <w:spacing w:after="0" w:line="240" w:lineRule="auto"/>
        <w:ind w:firstLine="720"/>
        <w:jc w:val="both"/>
        <w:rPr>
          <w:rFonts w:ascii="Times New Roman" w:eastAsia="Times New Roman" w:hAnsi="Times New Roman" w:cs="Times New Roman"/>
          <w:sz w:val="28"/>
          <w:szCs w:val="28"/>
          <w:lang w:val="kk-KZ" w:eastAsia="ru-RU"/>
        </w:rPr>
      </w:pPr>
      <w:r w:rsidRPr="00143B54">
        <w:rPr>
          <w:rFonts w:ascii="Times New Roman" w:eastAsia="Times New Roman" w:hAnsi="Times New Roman" w:cs="Times New Roman"/>
          <w:color w:val="000000"/>
          <w:sz w:val="28"/>
          <w:szCs w:val="28"/>
          <w:lang w:val="kk-KZ" w:eastAsia="ru-RU"/>
        </w:rPr>
        <w:t>2. Күрделі математикалық мәселелерді сәтті шешу үшін логикалық тұжырымдау, заңдылықтарды анықтау, әртүрлі көзқарастарды қарастыру, визуалды бейнелеу, барлық мүмкіндіктерді ескеру және деректерді ұйымдастыру сынды стратегиялары ұсынылып олардың тиімділігін көрсететін есептер мен мысалдар қарастырылды. Олар оқушылардың осы стратегияларды қалай қолдана алатына едеуәір әдістемелік көмек ретінде ұсынылды.</w:t>
      </w:r>
    </w:p>
    <w:p w14:paraId="15033683" w14:textId="77777777" w:rsidR="00143B54" w:rsidRPr="00143B54" w:rsidRDefault="00143B54" w:rsidP="00143B54">
      <w:pPr>
        <w:spacing w:after="0" w:line="240" w:lineRule="auto"/>
        <w:ind w:firstLine="708"/>
        <w:jc w:val="both"/>
        <w:rPr>
          <w:rFonts w:ascii="Times New Roman" w:eastAsia="Times New Roman" w:hAnsi="Times New Roman" w:cs="Times New Roman"/>
          <w:sz w:val="28"/>
          <w:szCs w:val="28"/>
          <w:lang w:val="kk-KZ" w:eastAsia="ru-RU"/>
        </w:rPr>
      </w:pPr>
      <w:r w:rsidRPr="00143B54">
        <w:rPr>
          <w:rFonts w:ascii="Times New Roman" w:eastAsia="Times New Roman" w:hAnsi="Times New Roman" w:cs="Times New Roman"/>
          <w:color w:val="000000"/>
          <w:sz w:val="28"/>
          <w:szCs w:val="28"/>
          <w:lang w:val="kk-KZ" w:eastAsia="ru-RU"/>
        </w:rPr>
        <w:t>3. Осы стратегияларды қолдану арқылы оқушылардың ойлау дағдылары, шығармашылығы және сыни ойлау қабілеттері дамитыны баяндалды.</w:t>
      </w:r>
    </w:p>
    <w:p w14:paraId="374EFB4F" w14:textId="77777777" w:rsidR="00143B54" w:rsidRPr="00143B54" w:rsidRDefault="00143B54" w:rsidP="00143B54">
      <w:pPr>
        <w:spacing w:after="0" w:line="240" w:lineRule="auto"/>
        <w:ind w:firstLine="708"/>
        <w:jc w:val="both"/>
        <w:rPr>
          <w:rFonts w:ascii="Times New Roman" w:eastAsia="Times New Roman" w:hAnsi="Times New Roman" w:cs="Times New Roman"/>
          <w:sz w:val="28"/>
          <w:szCs w:val="28"/>
          <w:lang w:val="kk-KZ" w:eastAsia="ru-RU"/>
        </w:rPr>
      </w:pPr>
      <w:r w:rsidRPr="00143B54">
        <w:rPr>
          <w:rFonts w:ascii="Times New Roman" w:eastAsia="Times New Roman" w:hAnsi="Times New Roman" w:cs="Times New Roman"/>
          <w:color w:val="000000"/>
          <w:sz w:val="28"/>
          <w:szCs w:val="28"/>
          <w:lang w:val="kk-KZ" w:eastAsia="ru-RU"/>
        </w:rPr>
        <w:t>5. Бұл бөлім математикалық білімді жетілдірудің және оқушылардың жалпы ойлау қабілеттерін кеңейтудің маңыздылығын айқындады.</w:t>
      </w:r>
    </w:p>
    <w:p w14:paraId="12A698A6" w14:textId="77777777" w:rsidR="002F29CB" w:rsidRPr="00C47FA5" w:rsidRDefault="002F29CB" w:rsidP="00143B54">
      <w:pPr>
        <w:spacing w:line="240" w:lineRule="auto"/>
        <w:rPr>
          <w:sz w:val="28"/>
          <w:szCs w:val="28"/>
          <w:lang w:val="kk-KZ" w:eastAsia="ru-RU"/>
        </w:rPr>
      </w:pPr>
    </w:p>
    <w:p w14:paraId="77058A16" w14:textId="77777777" w:rsidR="000C75AA" w:rsidRPr="00C47FA5" w:rsidRDefault="000C75AA" w:rsidP="00143B54">
      <w:pPr>
        <w:spacing w:line="240" w:lineRule="auto"/>
        <w:rPr>
          <w:rFonts w:ascii="Times New Roman" w:eastAsia="Times New Roman" w:hAnsi="Times New Roman" w:cs="Times New Roman"/>
          <w:b/>
          <w:bCs/>
          <w:color w:val="000000"/>
          <w:sz w:val="28"/>
          <w:szCs w:val="28"/>
          <w:lang w:val="kk-KZ" w:eastAsia="ru-RU"/>
        </w:rPr>
      </w:pPr>
      <w:r w:rsidRPr="00C47FA5">
        <w:rPr>
          <w:rFonts w:ascii="Times New Roman" w:eastAsia="Times New Roman" w:hAnsi="Times New Roman" w:cs="Times New Roman"/>
          <w:b/>
          <w:bCs/>
          <w:color w:val="000000"/>
          <w:sz w:val="28"/>
          <w:szCs w:val="28"/>
          <w:lang w:val="kk-KZ" w:eastAsia="ru-RU"/>
        </w:rPr>
        <w:br w:type="page"/>
      </w:r>
    </w:p>
    <w:p w14:paraId="0F7AAA1D" w14:textId="7F4E399F" w:rsidR="000C75AA" w:rsidRPr="00C47FA5" w:rsidRDefault="000C75AA" w:rsidP="00143B54">
      <w:pPr>
        <w:pStyle w:val="Heading1"/>
        <w:spacing w:line="240" w:lineRule="auto"/>
        <w:jc w:val="center"/>
        <w:rPr>
          <w:rFonts w:ascii="Times New Roman" w:eastAsia="Times New Roman" w:hAnsi="Times New Roman" w:cs="Times New Roman"/>
          <w:b/>
          <w:bCs/>
          <w:sz w:val="28"/>
          <w:szCs w:val="28"/>
          <w:lang w:val="kk-KZ" w:eastAsia="ru-RU"/>
        </w:rPr>
      </w:pPr>
      <w:bookmarkStart w:id="15" w:name="_Toc160614051"/>
      <w:r w:rsidRPr="00C47FA5">
        <w:rPr>
          <w:rFonts w:ascii="Times New Roman" w:eastAsia="Times New Roman" w:hAnsi="Times New Roman" w:cs="Times New Roman"/>
          <w:b/>
          <w:bCs/>
          <w:color w:val="000000"/>
          <w:sz w:val="28"/>
          <w:szCs w:val="28"/>
          <w:lang w:val="kk-KZ" w:eastAsia="ru-RU"/>
        </w:rPr>
        <w:lastRenderedPageBreak/>
        <w:t>Қорытынды</w:t>
      </w:r>
      <w:bookmarkEnd w:id="15"/>
    </w:p>
    <w:p w14:paraId="6227ED2A" w14:textId="77777777" w:rsidR="002F055F" w:rsidRPr="002F055F" w:rsidRDefault="002F055F" w:rsidP="002F055F">
      <w:pPr>
        <w:spacing w:after="0" w:line="240" w:lineRule="auto"/>
        <w:ind w:firstLine="720"/>
        <w:jc w:val="both"/>
        <w:rPr>
          <w:rFonts w:ascii="Times New Roman" w:eastAsia="Times New Roman" w:hAnsi="Times New Roman" w:cs="Times New Roman"/>
          <w:sz w:val="28"/>
          <w:szCs w:val="28"/>
          <w:lang w:val="kk-KZ" w:eastAsia="ru-RU"/>
        </w:rPr>
      </w:pPr>
      <w:r w:rsidRPr="002F055F">
        <w:rPr>
          <w:rFonts w:ascii="Times New Roman" w:eastAsia="Times New Roman" w:hAnsi="Times New Roman" w:cs="Times New Roman"/>
          <w:color w:val="000000"/>
          <w:sz w:val="28"/>
          <w:szCs w:val="28"/>
          <w:lang w:val="kk-KZ" w:eastAsia="ru-RU"/>
        </w:rPr>
        <w:t>Дипломдық жұмыс аясында мектеп математика курсында есептерді шешуде математикалық стратегиялары мен оларды қолдану жолдарына теориялық шолу және талдау жүргізілді. Зерттеудің негізгі мақсаты оқу сапасын арттыру және оқушылардың оқу дағдыларын дамыту үшін әртүрлі математикалық стратегияларды қолдану қажеттілігі мен тиімділігін негіздеу болды. Осы мақсатқа жету қолданыстағы математикалық есептерді шешудің тәсілдер мен әдістерді зерттеуге және жүйелеуге, олардың теориялық негіздемесіне және сол математикалқық стратегиялардың оқыту практикасына арналған ұсыныстарды тұжырымдауға бағытталған бірқатар тапсырмаларды қарастыру көзделді.</w:t>
      </w:r>
    </w:p>
    <w:p w14:paraId="30C25421" w14:textId="77777777" w:rsidR="002F055F" w:rsidRPr="002F055F" w:rsidRDefault="002F055F" w:rsidP="002F055F">
      <w:pPr>
        <w:spacing w:after="0" w:line="240" w:lineRule="auto"/>
        <w:ind w:firstLine="720"/>
        <w:jc w:val="both"/>
        <w:rPr>
          <w:rFonts w:ascii="Times New Roman" w:eastAsia="Times New Roman" w:hAnsi="Times New Roman" w:cs="Times New Roman"/>
          <w:sz w:val="28"/>
          <w:szCs w:val="28"/>
          <w:lang w:val="kk-KZ" w:eastAsia="ru-RU"/>
        </w:rPr>
      </w:pPr>
      <w:r w:rsidRPr="002F055F">
        <w:rPr>
          <w:rFonts w:ascii="Times New Roman" w:eastAsia="Times New Roman" w:hAnsi="Times New Roman" w:cs="Times New Roman"/>
          <w:color w:val="000000"/>
          <w:sz w:val="28"/>
          <w:szCs w:val="28"/>
          <w:lang w:val="kk-KZ" w:eastAsia="ru-RU"/>
        </w:rPr>
        <w:t>Жұмыс барысында математикалық есептерді шешудің әртүрлі стратегиялары, олардың жіктелуі, сондай-ақ білім беру процесінде қолдану мүмкіндіктері мен шарттары талданды. Бұл стратегияларды қолданудың педагогикалық және психологиялық-дидактикалық аспектілеріне ерекше назар аударылды, бұл олардың оқушылардың математикалық біліктіліктерін қалыптастыру үшін маңыздылығын негіздеуге мүмкіндік берді.</w:t>
      </w:r>
    </w:p>
    <w:p w14:paraId="2A2230BC" w14:textId="77777777" w:rsidR="002F055F" w:rsidRPr="002F055F" w:rsidRDefault="002F055F" w:rsidP="002F055F">
      <w:pPr>
        <w:spacing w:after="0" w:line="240" w:lineRule="auto"/>
        <w:ind w:firstLine="720"/>
        <w:jc w:val="both"/>
        <w:rPr>
          <w:rFonts w:ascii="Times New Roman" w:eastAsia="Times New Roman" w:hAnsi="Times New Roman" w:cs="Times New Roman"/>
          <w:sz w:val="28"/>
          <w:szCs w:val="28"/>
          <w:lang w:val="kk-KZ" w:eastAsia="ru-RU"/>
        </w:rPr>
      </w:pPr>
      <w:r w:rsidRPr="002F055F">
        <w:rPr>
          <w:rFonts w:ascii="Times New Roman" w:eastAsia="Times New Roman" w:hAnsi="Times New Roman" w:cs="Times New Roman"/>
          <w:color w:val="000000"/>
          <w:sz w:val="28"/>
          <w:szCs w:val="28"/>
          <w:lang w:val="kk-KZ" w:eastAsia="ru-RU"/>
        </w:rPr>
        <w:t>Жұмыс негізінен тек теориялық сипатта болды және оның барысында математиканы оқыту мәселелеріне арналған ғылыми-әдістемелік әдебиеттерге талдау жасалды. Теориялық деректерді зерттеу және синтездеу негізінде білім беру процесінде математикалық стратегияларды тиімді пайдаланудың негізгі принциптері мен шарттары анықталды.</w:t>
      </w:r>
    </w:p>
    <w:p w14:paraId="7CB45F5B" w14:textId="77777777" w:rsidR="002F055F" w:rsidRPr="002F055F" w:rsidRDefault="002F055F" w:rsidP="002F055F">
      <w:pPr>
        <w:spacing w:after="0" w:line="240" w:lineRule="auto"/>
        <w:rPr>
          <w:rFonts w:ascii="Times New Roman" w:eastAsia="Times New Roman" w:hAnsi="Times New Roman" w:cs="Times New Roman"/>
          <w:sz w:val="28"/>
          <w:szCs w:val="28"/>
          <w:lang w:val="kk-KZ" w:eastAsia="ru-RU"/>
        </w:rPr>
      </w:pPr>
    </w:p>
    <w:p w14:paraId="2EBB15B4" w14:textId="77777777" w:rsidR="002F055F" w:rsidRPr="002F055F" w:rsidRDefault="002F055F" w:rsidP="002F055F">
      <w:pPr>
        <w:spacing w:after="0" w:line="240" w:lineRule="auto"/>
        <w:ind w:firstLine="720"/>
        <w:jc w:val="both"/>
        <w:rPr>
          <w:rFonts w:ascii="Times New Roman" w:eastAsia="Times New Roman" w:hAnsi="Times New Roman" w:cs="Times New Roman"/>
          <w:sz w:val="28"/>
          <w:szCs w:val="28"/>
          <w:lang w:val="kk-KZ" w:eastAsia="ru-RU"/>
        </w:rPr>
      </w:pPr>
      <w:r w:rsidRPr="002F055F">
        <w:rPr>
          <w:rFonts w:ascii="Times New Roman" w:eastAsia="Times New Roman" w:hAnsi="Times New Roman" w:cs="Times New Roman"/>
          <w:color w:val="000000"/>
          <w:sz w:val="28"/>
          <w:szCs w:val="28"/>
          <w:lang w:val="kk-KZ" w:eastAsia="ru-RU"/>
        </w:rPr>
        <w:t>Зерттеу нәтижесінде есептерді шешудің әртүрлі стратегияларын оқу процесіне біріктіру оқушылардың математиканы оқуға деген қызығушылығын арттыруға, олардың аналитикалық ойлауын, логикасын, проблемалық есептерді өз бетінше шешу қабілетін дамытуға ықпал ететіні анықталды. Сонымен қатар, математикалық есептерді шешудің әртүрлі тәсілдерін қолдану оқу процесін байытады, оны икемді етеді және оқушылардың жеке ерекшеліктеріне бейімделеді.</w:t>
      </w:r>
    </w:p>
    <w:p w14:paraId="5A3C66BE" w14:textId="77777777" w:rsidR="002F055F" w:rsidRPr="002F055F" w:rsidRDefault="002F055F" w:rsidP="002F055F">
      <w:pPr>
        <w:spacing w:after="0" w:line="240" w:lineRule="auto"/>
        <w:ind w:firstLine="720"/>
        <w:jc w:val="both"/>
        <w:rPr>
          <w:rFonts w:ascii="Times New Roman" w:eastAsia="Times New Roman" w:hAnsi="Times New Roman" w:cs="Times New Roman"/>
          <w:sz w:val="28"/>
          <w:szCs w:val="28"/>
          <w:lang w:val="kk-KZ" w:eastAsia="ru-RU"/>
        </w:rPr>
      </w:pPr>
      <w:r w:rsidRPr="002F055F">
        <w:rPr>
          <w:rFonts w:ascii="Times New Roman" w:eastAsia="Times New Roman" w:hAnsi="Times New Roman" w:cs="Times New Roman"/>
          <w:color w:val="000000"/>
          <w:sz w:val="28"/>
          <w:szCs w:val="28"/>
          <w:lang w:val="kk-KZ" w:eastAsia="ru-RU"/>
        </w:rPr>
        <w:t>Математикалық стратегиялар көмегімен есеп шығаруды талдау негізінде математика мұғалімдеріне білім беру практикасында әртүрлі стратегияларды енгізу және қолдану бойынша бірқатар ұсыныстар жасалды. Бұл ұсыныстар оқушылардың математикалық есептерді шешудің тұрақты дағдыларын қалыптастыруға бағытталған оқу бағдарламаларын, әдістемелік құралдарды және дамытушылық тапсырмаларды әзірлеуге негіз бола алады.</w:t>
      </w:r>
    </w:p>
    <w:p w14:paraId="5A3E6462" w14:textId="77777777" w:rsidR="002F055F" w:rsidRPr="002F055F" w:rsidRDefault="002F055F" w:rsidP="002F055F">
      <w:pPr>
        <w:spacing w:after="0" w:line="240" w:lineRule="auto"/>
        <w:ind w:firstLine="720"/>
        <w:jc w:val="both"/>
        <w:rPr>
          <w:rFonts w:ascii="Times New Roman" w:eastAsia="Times New Roman" w:hAnsi="Times New Roman" w:cs="Times New Roman"/>
          <w:sz w:val="28"/>
          <w:szCs w:val="28"/>
          <w:lang w:val="kk-KZ" w:eastAsia="ru-RU"/>
        </w:rPr>
      </w:pPr>
      <w:r w:rsidRPr="002F055F">
        <w:rPr>
          <w:rFonts w:ascii="Times New Roman" w:eastAsia="Times New Roman" w:hAnsi="Times New Roman" w:cs="Times New Roman"/>
          <w:color w:val="000000"/>
          <w:sz w:val="28"/>
          <w:szCs w:val="28"/>
          <w:lang w:val="kk-KZ" w:eastAsia="ru-RU"/>
        </w:rPr>
        <w:t xml:space="preserve">Қорытындылай келе, бұл зерттеу математиканы оқытудың әдістері мен стратегияларын одан әрі зерттеудің жаңа перспективаларын ашатынын атап өткен жөн. Болашақ зерттеу жұмыстарының мазмұны сан алуан әрі түрлі деңгейлі есептерді шешу стратегияларын қолдануға негізделген нақты оқу модульдері мен бағдарламаларын әзірлеуді, сондай-ақ әртүрлі білім беру контексттеріндегі осы стратегиялардың тиімділігін талдауды қамтуы мүмкін. Сондай-ақ, оқушылардың жеке ерекшеліктерінің математиканы оқыту </w:t>
      </w:r>
      <w:r w:rsidRPr="002F055F">
        <w:rPr>
          <w:rFonts w:ascii="Times New Roman" w:eastAsia="Times New Roman" w:hAnsi="Times New Roman" w:cs="Times New Roman"/>
          <w:color w:val="000000"/>
          <w:sz w:val="28"/>
          <w:szCs w:val="28"/>
          <w:lang w:val="kk-KZ" w:eastAsia="ru-RU"/>
        </w:rPr>
        <w:lastRenderedPageBreak/>
        <w:t>процесінде белгілі бір стратегияларды таңдауға және қолдануға әсерін зерттеу маңызды бағыт болып табылады.</w:t>
      </w:r>
    </w:p>
    <w:p w14:paraId="58BA65FC" w14:textId="77777777" w:rsidR="000C75AA" w:rsidRPr="00C47FA5" w:rsidRDefault="000C75AA" w:rsidP="002F055F">
      <w:pPr>
        <w:spacing w:after="0" w:line="240" w:lineRule="auto"/>
        <w:jc w:val="both"/>
        <w:rPr>
          <w:rFonts w:ascii="Times New Roman" w:eastAsia="Times New Roman" w:hAnsi="Times New Roman" w:cs="Times New Roman"/>
          <w:b/>
          <w:bCs/>
          <w:color w:val="000000"/>
          <w:sz w:val="28"/>
          <w:szCs w:val="28"/>
          <w:lang w:val="kk-KZ" w:eastAsia="ru-RU"/>
        </w:rPr>
      </w:pPr>
      <w:r w:rsidRPr="00C47FA5">
        <w:rPr>
          <w:rFonts w:ascii="Times New Roman" w:eastAsia="Times New Roman" w:hAnsi="Times New Roman" w:cs="Times New Roman"/>
          <w:b/>
          <w:bCs/>
          <w:color w:val="000000"/>
          <w:sz w:val="28"/>
          <w:szCs w:val="28"/>
          <w:lang w:val="kk-KZ" w:eastAsia="ru-RU"/>
        </w:rPr>
        <w:br w:type="page"/>
      </w:r>
    </w:p>
    <w:p w14:paraId="6FDCCAB6" w14:textId="22CFAB61" w:rsidR="000C75AA" w:rsidRPr="00C47FA5" w:rsidRDefault="000C75AA" w:rsidP="00143B54">
      <w:pPr>
        <w:pStyle w:val="Heading1"/>
        <w:spacing w:line="240" w:lineRule="auto"/>
        <w:jc w:val="center"/>
        <w:rPr>
          <w:rFonts w:ascii="Times New Roman" w:eastAsia="Times New Roman" w:hAnsi="Times New Roman" w:cs="Times New Roman"/>
          <w:sz w:val="28"/>
          <w:szCs w:val="28"/>
          <w:lang w:val="kk-KZ" w:eastAsia="ru-RU"/>
        </w:rPr>
      </w:pPr>
      <w:bookmarkStart w:id="16" w:name="_Toc160614052"/>
      <w:r w:rsidRPr="00C47FA5">
        <w:rPr>
          <w:rFonts w:ascii="Times New Roman" w:eastAsia="Times New Roman" w:hAnsi="Times New Roman" w:cs="Times New Roman"/>
          <w:b/>
          <w:bCs/>
          <w:color w:val="000000"/>
          <w:sz w:val="28"/>
          <w:szCs w:val="28"/>
          <w:lang w:val="kk-KZ" w:eastAsia="ru-RU"/>
        </w:rPr>
        <w:lastRenderedPageBreak/>
        <w:t>Пайдаланылған әдебиеттер тізімі</w:t>
      </w:r>
      <w:bookmarkEnd w:id="16"/>
    </w:p>
    <w:p w14:paraId="3AD8FF91" w14:textId="28509ADB" w:rsidR="000C75AA" w:rsidRPr="00C47FA5" w:rsidRDefault="00123AA3" w:rsidP="00143B54">
      <w:pPr>
        <w:pStyle w:val="ListParagraph"/>
        <w:numPr>
          <w:ilvl w:val="0"/>
          <w:numId w:val="19"/>
        </w:numPr>
        <w:spacing w:after="0" w:line="240" w:lineRule="auto"/>
        <w:jc w:val="both"/>
        <w:rPr>
          <w:rFonts w:ascii="Times New Roman" w:hAnsi="Times New Roman" w:cs="Times New Roman"/>
          <w:sz w:val="28"/>
          <w:szCs w:val="28"/>
          <w:lang w:val="kk-KZ"/>
        </w:rPr>
      </w:pPr>
      <w:r w:rsidRPr="00C47FA5">
        <w:rPr>
          <w:rFonts w:ascii="Times New Roman" w:hAnsi="Times New Roman" w:cs="Times New Roman"/>
          <w:sz w:val="28"/>
          <w:szCs w:val="28"/>
          <w:lang w:val="kk-KZ"/>
        </w:rPr>
        <w:t>Қазақстан Республикасы Орта білім берудің (бастауыш, негізгі орта, жалпы орта білім беру) мемлекеттік жалпыға міндетті стандарты //ҚР Үкіметінің 2012 жылғы 23 тамыздағы No1080 Қаулысымен бекітілген. – Астана, 2012. – 25б.</w:t>
      </w:r>
    </w:p>
    <w:p w14:paraId="3751977B" w14:textId="190103D8" w:rsidR="00123AA3" w:rsidRPr="00C47FA5" w:rsidRDefault="00123AA3" w:rsidP="00143B54">
      <w:pPr>
        <w:pStyle w:val="ListParagraph"/>
        <w:numPr>
          <w:ilvl w:val="0"/>
          <w:numId w:val="19"/>
        </w:numPr>
        <w:spacing w:after="0" w:line="240" w:lineRule="auto"/>
        <w:jc w:val="both"/>
        <w:rPr>
          <w:rFonts w:ascii="Times New Roman" w:hAnsi="Times New Roman" w:cs="Times New Roman"/>
          <w:sz w:val="28"/>
          <w:szCs w:val="28"/>
          <w:lang w:val="kk-KZ"/>
        </w:rPr>
      </w:pPr>
      <w:r w:rsidRPr="00C47FA5">
        <w:rPr>
          <w:rFonts w:ascii="Times New Roman" w:hAnsi="Times New Roman" w:cs="Times New Roman"/>
          <w:sz w:val="28"/>
          <w:szCs w:val="28"/>
          <w:lang w:val="kk-KZ"/>
        </w:rPr>
        <w:t>Әбілқасымова А.Е. Математиканы оқытудың теориясы мен әдістемесі: дидактикалық-әдістемелік негіздері. – Алматы: Мектеп, 2014. – 224б.</w:t>
      </w:r>
    </w:p>
    <w:p w14:paraId="56FD4258" w14:textId="0EB94C5C" w:rsidR="00123AA3" w:rsidRPr="00C47FA5" w:rsidRDefault="00123AA3" w:rsidP="00143B54">
      <w:pPr>
        <w:pStyle w:val="ListParagraph"/>
        <w:numPr>
          <w:ilvl w:val="0"/>
          <w:numId w:val="19"/>
        </w:numPr>
        <w:spacing w:after="0" w:line="240" w:lineRule="auto"/>
        <w:jc w:val="both"/>
        <w:rPr>
          <w:rFonts w:ascii="Times New Roman" w:hAnsi="Times New Roman" w:cs="Times New Roman"/>
          <w:sz w:val="28"/>
          <w:szCs w:val="28"/>
          <w:lang w:val="kk-KZ"/>
        </w:rPr>
      </w:pPr>
      <w:r w:rsidRPr="00C47FA5">
        <w:rPr>
          <w:rFonts w:ascii="Times New Roman" w:hAnsi="Times New Roman" w:cs="Times New Roman"/>
          <w:sz w:val="28"/>
          <w:szCs w:val="28"/>
          <w:lang w:val="kk-KZ"/>
        </w:rPr>
        <w:t>Абылкасымова А.Е. Развитие познавательной самостоятельности студентов в системе методической подготовки в университете. - Алматы: Білім, 1994. – 190с.</w:t>
      </w:r>
    </w:p>
    <w:p w14:paraId="75B32E53" w14:textId="3A55D3E5" w:rsidR="00123AA3" w:rsidRPr="00C47FA5" w:rsidRDefault="00123AA3" w:rsidP="00143B54">
      <w:pPr>
        <w:pStyle w:val="ListParagraph"/>
        <w:numPr>
          <w:ilvl w:val="0"/>
          <w:numId w:val="19"/>
        </w:numPr>
        <w:spacing w:after="0" w:line="240" w:lineRule="auto"/>
        <w:jc w:val="both"/>
        <w:rPr>
          <w:rFonts w:ascii="Times New Roman" w:hAnsi="Times New Roman" w:cs="Times New Roman"/>
          <w:sz w:val="28"/>
          <w:szCs w:val="28"/>
          <w:lang w:val="kk-KZ"/>
        </w:rPr>
      </w:pPr>
      <w:r w:rsidRPr="00C47FA5">
        <w:rPr>
          <w:rFonts w:ascii="Times New Roman" w:hAnsi="Times New Roman" w:cs="Times New Roman"/>
          <w:sz w:val="28"/>
          <w:szCs w:val="28"/>
          <w:lang w:val="kk-KZ"/>
        </w:rPr>
        <w:t>Кагазбаева А.К. Совершенствование профессионально-методической подготовки учителя математики в системе высшего педагогического образования:дис. ...док. пед.наук. - Алматы: АГУ, 1999. – 324с.</w:t>
      </w:r>
    </w:p>
    <w:p w14:paraId="09AED9AD" w14:textId="07A4CEDF" w:rsidR="00123AA3" w:rsidRPr="00C47FA5" w:rsidRDefault="00123AA3" w:rsidP="00143B54">
      <w:pPr>
        <w:pStyle w:val="ListParagraph"/>
        <w:numPr>
          <w:ilvl w:val="0"/>
          <w:numId w:val="19"/>
        </w:numPr>
        <w:spacing w:after="0" w:line="240" w:lineRule="auto"/>
        <w:jc w:val="both"/>
        <w:rPr>
          <w:rFonts w:ascii="Times New Roman" w:hAnsi="Times New Roman" w:cs="Times New Roman"/>
          <w:sz w:val="28"/>
          <w:szCs w:val="28"/>
          <w:lang w:val="kk-KZ"/>
        </w:rPr>
      </w:pPr>
      <w:r w:rsidRPr="00C47FA5">
        <w:rPr>
          <w:rFonts w:ascii="Times New Roman" w:hAnsi="Times New Roman" w:cs="Times New Roman"/>
          <w:sz w:val="28"/>
          <w:szCs w:val="28"/>
          <w:lang w:val="kk-KZ"/>
        </w:rPr>
        <w:t>Искакова Л.Т. Методическая система дифференцированных задач как условие контроля и учета результатов обучения математике в средней школе:автореф. ... док. пед. наук. – Алматы: КазНПУ, 2005. - 42 с.</w:t>
      </w:r>
    </w:p>
    <w:p w14:paraId="58A0EEDE" w14:textId="07E725B9" w:rsidR="00123AA3" w:rsidRPr="00C47FA5" w:rsidRDefault="00123AA3" w:rsidP="00143B54">
      <w:pPr>
        <w:pStyle w:val="ListParagraph"/>
        <w:numPr>
          <w:ilvl w:val="0"/>
          <w:numId w:val="19"/>
        </w:numPr>
        <w:spacing w:after="0" w:line="240" w:lineRule="auto"/>
        <w:jc w:val="both"/>
        <w:rPr>
          <w:rFonts w:ascii="Times New Roman" w:hAnsi="Times New Roman" w:cs="Times New Roman"/>
          <w:sz w:val="28"/>
          <w:szCs w:val="28"/>
          <w:lang w:val="kk-KZ"/>
        </w:rPr>
      </w:pPr>
      <w:r w:rsidRPr="00C47FA5">
        <w:rPr>
          <w:rFonts w:ascii="Times New Roman" w:hAnsi="Times New Roman" w:cs="Times New Roman"/>
          <w:sz w:val="28"/>
          <w:szCs w:val="28"/>
          <w:lang w:val="kk-KZ"/>
        </w:rPr>
        <w:t>Гороховцева, Л.А. Процесс решения текстовой задачи при изучении математики в средней школе . [Текст] / Л.А. Гороховцева // Теория и практика высш. проф. обр.– 2003.– № 9.– С. 14-21.</w:t>
      </w:r>
    </w:p>
    <w:p w14:paraId="499EED7E" w14:textId="122A366E" w:rsidR="00CA3899" w:rsidRPr="00C47FA5" w:rsidRDefault="00CA3899" w:rsidP="00143B54">
      <w:pPr>
        <w:pStyle w:val="ListParagraph"/>
        <w:numPr>
          <w:ilvl w:val="0"/>
          <w:numId w:val="19"/>
        </w:numPr>
        <w:spacing w:after="0" w:line="240" w:lineRule="auto"/>
        <w:jc w:val="both"/>
        <w:rPr>
          <w:rFonts w:ascii="Times New Roman" w:hAnsi="Times New Roman" w:cs="Times New Roman"/>
          <w:sz w:val="28"/>
          <w:szCs w:val="28"/>
          <w:lang w:val="kk-KZ"/>
        </w:rPr>
      </w:pPr>
      <w:r w:rsidRPr="00C47FA5">
        <w:rPr>
          <w:rFonts w:ascii="Times New Roman" w:hAnsi="Times New Roman" w:cs="Times New Roman"/>
          <w:sz w:val="28"/>
          <w:szCs w:val="28"/>
          <w:lang w:val="kk-KZ"/>
        </w:rPr>
        <w:t>Кабацкая Л. Н. Система работы учителя математики по формированию навыков решения текстовых задач// Проблемы и перспективы развития образования: материалы IV Междунар. науч. конф. - Пермь: Меркурий, 2013. - 87-90 с.</w:t>
      </w:r>
    </w:p>
    <w:p w14:paraId="7876D946" w14:textId="433F1A71" w:rsidR="00CA3899" w:rsidRPr="00C47FA5" w:rsidRDefault="00CA3899" w:rsidP="00143B54">
      <w:pPr>
        <w:pStyle w:val="ListParagraph"/>
        <w:numPr>
          <w:ilvl w:val="0"/>
          <w:numId w:val="19"/>
        </w:numPr>
        <w:spacing w:after="0" w:line="240" w:lineRule="auto"/>
        <w:jc w:val="both"/>
        <w:rPr>
          <w:rFonts w:ascii="Times New Roman" w:hAnsi="Times New Roman" w:cs="Times New Roman"/>
          <w:sz w:val="28"/>
          <w:szCs w:val="28"/>
          <w:lang w:val="kk-KZ"/>
        </w:rPr>
      </w:pPr>
      <w:r w:rsidRPr="00C47FA5">
        <w:rPr>
          <w:rFonts w:ascii="Times New Roman" w:hAnsi="Times New Roman" w:cs="Times New Roman"/>
          <w:sz w:val="28"/>
          <w:szCs w:val="28"/>
          <w:lang w:val="kk-KZ"/>
        </w:rPr>
        <w:t>Саранцев, Г.И. Методика обучения математике в средней школе [Текст]: Учеб.пособие для студентов мат. спец. пед. вузов и ин-тов / Г.И. Саранцев.– М.: Просвещение, 2002.– 224 с.: ил.</w:t>
      </w:r>
    </w:p>
    <w:p w14:paraId="66E62934" w14:textId="563593C1" w:rsidR="00CA3899" w:rsidRPr="00C47FA5" w:rsidRDefault="00CA3899" w:rsidP="00143B54">
      <w:pPr>
        <w:pStyle w:val="ListParagraph"/>
        <w:numPr>
          <w:ilvl w:val="0"/>
          <w:numId w:val="19"/>
        </w:numPr>
        <w:spacing w:after="0" w:line="240" w:lineRule="auto"/>
        <w:jc w:val="both"/>
        <w:rPr>
          <w:rFonts w:ascii="Times New Roman" w:hAnsi="Times New Roman" w:cs="Times New Roman"/>
          <w:sz w:val="28"/>
          <w:szCs w:val="28"/>
          <w:lang w:val="kk-KZ"/>
        </w:rPr>
      </w:pPr>
      <w:r w:rsidRPr="00C47FA5">
        <w:rPr>
          <w:rFonts w:ascii="Times New Roman" w:hAnsi="Times New Roman" w:cs="Times New Roman"/>
          <w:sz w:val="28"/>
          <w:szCs w:val="28"/>
          <w:lang w:val="kk-KZ"/>
        </w:rPr>
        <w:t>Гусев В.А. Психолого-педагогические основы обучения математике. – М. 2003.</w:t>
      </w:r>
    </w:p>
    <w:p w14:paraId="60723C29" w14:textId="07ABF5D0" w:rsidR="00CA3899" w:rsidRPr="00C47FA5" w:rsidRDefault="00CA3899" w:rsidP="00143B54">
      <w:pPr>
        <w:pStyle w:val="ListParagraph"/>
        <w:numPr>
          <w:ilvl w:val="0"/>
          <w:numId w:val="19"/>
        </w:numPr>
        <w:spacing w:after="0" w:line="240" w:lineRule="auto"/>
        <w:jc w:val="both"/>
        <w:rPr>
          <w:rFonts w:ascii="Times New Roman" w:hAnsi="Times New Roman" w:cs="Times New Roman"/>
          <w:sz w:val="28"/>
          <w:szCs w:val="28"/>
          <w:lang w:val="kk-KZ"/>
        </w:rPr>
      </w:pPr>
      <w:r w:rsidRPr="00C47FA5">
        <w:rPr>
          <w:rFonts w:ascii="Times New Roman" w:hAnsi="Times New Roman" w:cs="Times New Roman"/>
          <w:sz w:val="28"/>
          <w:szCs w:val="28"/>
          <w:lang w:val="kk-KZ"/>
        </w:rPr>
        <w:t>Белошистая А.В. Обучение математике в начальной школе. Методическое пособие. – М.: «Academia», 2006</w:t>
      </w:r>
    </w:p>
    <w:p w14:paraId="1E92A9D5" w14:textId="2DAF7851" w:rsidR="0023386A" w:rsidRPr="00C47FA5" w:rsidRDefault="0023386A" w:rsidP="00143B54">
      <w:pPr>
        <w:pStyle w:val="ListParagraph"/>
        <w:numPr>
          <w:ilvl w:val="0"/>
          <w:numId w:val="19"/>
        </w:numPr>
        <w:spacing w:after="0" w:line="240" w:lineRule="auto"/>
        <w:jc w:val="both"/>
        <w:rPr>
          <w:rFonts w:ascii="Times New Roman" w:hAnsi="Times New Roman" w:cs="Times New Roman"/>
          <w:sz w:val="28"/>
          <w:szCs w:val="28"/>
          <w:lang w:val="kk-KZ"/>
        </w:rPr>
      </w:pPr>
      <w:r w:rsidRPr="00C47FA5">
        <w:rPr>
          <w:rFonts w:ascii="Times New Roman" w:hAnsi="Times New Roman" w:cs="Times New Roman"/>
          <w:sz w:val="28"/>
          <w:szCs w:val="28"/>
          <w:lang w:val="kk-KZ"/>
        </w:rPr>
        <w:t>Терентьева Л. П. Формирование универсальных учебных действий у младших школьников при решении математических задач // Психолого-педагогическое сопровождение детей группы риска: проблемы, опыт, перспективы : сборник научных статей. - Чебоксары, 2016. - С. 58-63.</w:t>
      </w:r>
    </w:p>
    <w:p w14:paraId="6B01D0E7" w14:textId="0EC10969" w:rsidR="00CA3899" w:rsidRPr="00C47FA5" w:rsidRDefault="00CA3899" w:rsidP="00143B54">
      <w:pPr>
        <w:pStyle w:val="ListParagraph"/>
        <w:numPr>
          <w:ilvl w:val="0"/>
          <w:numId w:val="19"/>
        </w:numPr>
        <w:spacing w:after="0" w:line="240" w:lineRule="auto"/>
        <w:jc w:val="both"/>
        <w:rPr>
          <w:rFonts w:ascii="Times New Roman" w:hAnsi="Times New Roman" w:cs="Times New Roman"/>
          <w:sz w:val="28"/>
          <w:szCs w:val="28"/>
          <w:lang w:val="kk-KZ"/>
        </w:rPr>
      </w:pPr>
      <w:r w:rsidRPr="00C47FA5">
        <w:rPr>
          <w:rFonts w:ascii="Times New Roman" w:hAnsi="Times New Roman" w:cs="Times New Roman"/>
          <w:sz w:val="28"/>
          <w:szCs w:val="28"/>
          <w:lang w:val="kk-KZ"/>
        </w:rPr>
        <w:t>Смолеусова Т.В. Этапы, методы и способы решения задачи// Начальная школа №12. 2003. с.62-67</w:t>
      </w:r>
    </w:p>
    <w:p w14:paraId="7EBAEB28" w14:textId="0FD3BB6B" w:rsidR="00CA3899" w:rsidRPr="00C47FA5" w:rsidRDefault="00CA3899" w:rsidP="00143B54">
      <w:pPr>
        <w:pStyle w:val="ListParagraph"/>
        <w:numPr>
          <w:ilvl w:val="0"/>
          <w:numId w:val="19"/>
        </w:numPr>
        <w:spacing w:after="0" w:line="240" w:lineRule="auto"/>
        <w:jc w:val="both"/>
        <w:rPr>
          <w:rFonts w:ascii="Times New Roman" w:hAnsi="Times New Roman" w:cs="Times New Roman"/>
          <w:sz w:val="28"/>
          <w:szCs w:val="28"/>
          <w:lang w:val="kk-KZ"/>
        </w:rPr>
      </w:pPr>
      <w:r w:rsidRPr="00C47FA5">
        <w:rPr>
          <w:rFonts w:ascii="Times New Roman" w:hAnsi="Times New Roman" w:cs="Times New Roman"/>
          <w:sz w:val="28"/>
          <w:szCs w:val="28"/>
          <w:lang w:val="kk-KZ"/>
        </w:rPr>
        <w:t>Царева С.Е. Обучение решению задач // Начальная школа №1. 1998</w:t>
      </w:r>
    </w:p>
    <w:p w14:paraId="48C9C1E6" w14:textId="6BACFB2A" w:rsidR="00CA3899" w:rsidRPr="00C47FA5" w:rsidRDefault="00CA3899" w:rsidP="00143B54">
      <w:pPr>
        <w:pStyle w:val="ListParagraph"/>
        <w:numPr>
          <w:ilvl w:val="0"/>
          <w:numId w:val="19"/>
        </w:numPr>
        <w:spacing w:after="0" w:line="240" w:lineRule="auto"/>
        <w:jc w:val="both"/>
        <w:rPr>
          <w:rFonts w:ascii="Times New Roman" w:hAnsi="Times New Roman" w:cs="Times New Roman"/>
          <w:sz w:val="28"/>
          <w:szCs w:val="28"/>
          <w:lang w:val="kk-KZ"/>
        </w:rPr>
      </w:pPr>
      <w:r w:rsidRPr="00C47FA5">
        <w:rPr>
          <w:rFonts w:ascii="Times New Roman" w:hAnsi="Times New Roman" w:cs="Times New Roman"/>
          <w:sz w:val="28"/>
          <w:szCs w:val="28"/>
          <w:lang w:val="kk-KZ"/>
        </w:rPr>
        <w:t>Ямалтдинова Д.Г. Организация самостоятельной творческой деятельности младших школьников на уроках // Начальная школа Плюс До и После №10. 2007. с.70-71</w:t>
      </w:r>
    </w:p>
    <w:p w14:paraId="662C7104" w14:textId="25288D37" w:rsidR="00CA3899" w:rsidRPr="00C47FA5" w:rsidRDefault="00CA3899" w:rsidP="00143B54">
      <w:pPr>
        <w:pStyle w:val="ListParagraph"/>
        <w:numPr>
          <w:ilvl w:val="0"/>
          <w:numId w:val="19"/>
        </w:numPr>
        <w:spacing w:after="0" w:line="240" w:lineRule="auto"/>
        <w:jc w:val="both"/>
        <w:rPr>
          <w:rFonts w:ascii="Times New Roman" w:hAnsi="Times New Roman" w:cs="Times New Roman"/>
          <w:sz w:val="28"/>
          <w:szCs w:val="28"/>
          <w:lang w:val="kk-KZ"/>
        </w:rPr>
      </w:pPr>
      <w:r w:rsidRPr="00C47FA5">
        <w:rPr>
          <w:rFonts w:ascii="Times New Roman" w:hAnsi="Times New Roman" w:cs="Times New Roman"/>
          <w:sz w:val="28"/>
          <w:szCs w:val="28"/>
          <w:lang w:val="kk-KZ"/>
        </w:rPr>
        <w:t xml:space="preserve">Калмыкова, З.И. Продуктивное мышление как основа обучаемости / З.И. Калмыкова. — М.: Педагогика, 1981. — 200 с. </w:t>
      </w:r>
    </w:p>
    <w:p w14:paraId="1FBE46EE" w14:textId="305AAD23" w:rsidR="00CA3899" w:rsidRPr="00C47FA5" w:rsidRDefault="00CA3899" w:rsidP="00143B54">
      <w:pPr>
        <w:pStyle w:val="ListParagraph"/>
        <w:numPr>
          <w:ilvl w:val="0"/>
          <w:numId w:val="19"/>
        </w:numPr>
        <w:spacing w:after="0" w:line="240" w:lineRule="auto"/>
        <w:jc w:val="both"/>
        <w:rPr>
          <w:rFonts w:ascii="Times New Roman" w:hAnsi="Times New Roman" w:cs="Times New Roman"/>
          <w:sz w:val="28"/>
          <w:szCs w:val="28"/>
          <w:lang w:val="kk-KZ"/>
        </w:rPr>
      </w:pPr>
      <w:r w:rsidRPr="00C47FA5">
        <w:rPr>
          <w:rFonts w:ascii="Times New Roman" w:hAnsi="Times New Roman" w:cs="Times New Roman"/>
          <w:sz w:val="28"/>
          <w:szCs w:val="28"/>
          <w:lang w:val="kk-KZ"/>
        </w:rPr>
        <w:lastRenderedPageBreak/>
        <w:t xml:space="preserve">Мендыгалиева А.К. Методические приемы при обучении решению задач в начальной школе// Начальная школа плюс до и после. — 2013. — №10. — С. 43-47. </w:t>
      </w:r>
    </w:p>
    <w:p w14:paraId="61B0590A" w14:textId="5EC15217" w:rsidR="0023386A" w:rsidRPr="00C47FA5" w:rsidRDefault="0023386A" w:rsidP="00143B54">
      <w:pPr>
        <w:pStyle w:val="ListParagraph"/>
        <w:numPr>
          <w:ilvl w:val="0"/>
          <w:numId w:val="19"/>
        </w:numPr>
        <w:spacing w:after="0" w:line="240" w:lineRule="auto"/>
        <w:jc w:val="both"/>
        <w:rPr>
          <w:rFonts w:ascii="Times New Roman" w:hAnsi="Times New Roman" w:cs="Times New Roman"/>
          <w:sz w:val="28"/>
          <w:szCs w:val="28"/>
          <w:lang w:val="kk-KZ"/>
        </w:rPr>
      </w:pPr>
      <w:r w:rsidRPr="00C47FA5">
        <w:rPr>
          <w:rFonts w:ascii="Times New Roman" w:hAnsi="Times New Roman" w:cs="Times New Roman"/>
          <w:sz w:val="28"/>
          <w:szCs w:val="28"/>
          <w:lang w:val="kk-KZ"/>
        </w:rPr>
        <w:t>Виноградова Л. В. Методика преподавания математики в средней школе: учебное пособие / Л. В. Виноградова. – Ростов н/Д.: Феникс, 2005. – 252 с. Егупова М. В. Использование практических задач в обучении геометрии // Математика в школе. 2011. № 10 с. 39–44.</w:t>
      </w:r>
    </w:p>
    <w:p w14:paraId="21B0EA5D" w14:textId="0CC7A277" w:rsidR="00CD54EF" w:rsidRPr="00C47FA5" w:rsidRDefault="00CD54EF" w:rsidP="00143B54">
      <w:pPr>
        <w:pStyle w:val="ListParagraph"/>
        <w:numPr>
          <w:ilvl w:val="0"/>
          <w:numId w:val="19"/>
        </w:numPr>
        <w:spacing w:after="0" w:line="240" w:lineRule="auto"/>
        <w:jc w:val="both"/>
        <w:rPr>
          <w:rFonts w:ascii="Times New Roman" w:hAnsi="Times New Roman" w:cs="Times New Roman"/>
          <w:sz w:val="28"/>
          <w:szCs w:val="28"/>
          <w:lang w:val="kk-KZ"/>
        </w:rPr>
      </w:pPr>
      <w:r w:rsidRPr="00C47FA5">
        <w:rPr>
          <w:rFonts w:ascii="Times New Roman" w:hAnsi="Times New Roman" w:cs="Times New Roman"/>
          <w:sz w:val="28"/>
          <w:szCs w:val="28"/>
          <w:lang w:val="kk-KZ"/>
        </w:rPr>
        <w:t>Задачи как цель и средство обучения математике учащихся средней школы: Сборник / Ред. кол.: Е. И. Лященко и др. Л.: ЛГПИ, 1985. -141 с.</w:t>
      </w:r>
    </w:p>
    <w:p w14:paraId="4F96C5A5" w14:textId="4B36C219" w:rsidR="0023386A" w:rsidRPr="00C47FA5" w:rsidRDefault="0023386A" w:rsidP="00143B54">
      <w:pPr>
        <w:pStyle w:val="ListParagraph"/>
        <w:numPr>
          <w:ilvl w:val="0"/>
          <w:numId w:val="19"/>
        </w:numPr>
        <w:spacing w:after="0" w:line="240" w:lineRule="auto"/>
        <w:jc w:val="both"/>
        <w:rPr>
          <w:rFonts w:ascii="Times New Roman" w:hAnsi="Times New Roman" w:cs="Times New Roman"/>
          <w:sz w:val="28"/>
          <w:szCs w:val="28"/>
          <w:lang w:val="kk-KZ"/>
        </w:rPr>
      </w:pPr>
      <w:r w:rsidRPr="00C47FA5">
        <w:rPr>
          <w:rFonts w:ascii="Times New Roman" w:hAnsi="Times New Roman" w:cs="Times New Roman"/>
          <w:sz w:val="28"/>
          <w:szCs w:val="28"/>
          <w:lang w:val="kk-KZ"/>
        </w:rPr>
        <w:t>Возлинская М. В. Задачник. Нестандартная математика в школе. - М. : Лайда, 1993. - 96 с</w:t>
      </w:r>
    </w:p>
    <w:p w14:paraId="1F68E235" w14:textId="312ABCB9" w:rsidR="00CD54EF" w:rsidRPr="00C47FA5" w:rsidRDefault="00CD54EF" w:rsidP="00143B54">
      <w:pPr>
        <w:pStyle w:val="ListParagraph"/>
        <w:numPr>
          <w:ilvl w:val="0"/>
          <w:numId w:val="19"/>
        </w:numPr>
        <w:spacing w:after="0" w:line="240" w:lineRule="auto"/>
        <w:jc w:val="both"/>
        <w:rPr>
          <w:rFonts w:ascii="Times New Roman" w:hAnsi="Times New Roman" w:cs="Times New Roman"/>
          <w:sz w:val="28"/>
          <w:szCs w:val="28"/>
          <w:lang w:val="kk-KZ"/>
        </w:rPr>
      </w:pPr>
      <w:r w:rsidRPr="00C47FA5">
        <w:rPr>
          <w:rFonts w:ascii="Times New Roman" w:hAnsi="Times New Roman" w:cs="Times New Roman"/>
          <w:sz w:val="28"/>
          <w:szCs w:val="28"/>
          <w:lang w:val="kk-KZ"/>
        </w:rPr>
        <w:t>Королев, Ф. Ф. Системный подход и возможности его применения в педагогических исследованиях / Ф. Ф. Королев // Советская педагогика. 1970. -№9. - С. 103-115.</w:t>
      </w:r>
    </w:p>
    <w:p w14:paraId="681DE95F" w14:textId="7166959C" w:rsidR="00CD54EF" w:rsidRPr="00C47FA5" w:rsidRDefault="00CD54EF" w:rsidP="00143B54">
      <w:pPr>
        <w:pStyle w:val="ListParagraph"/>
        <w:numPr>
          <w:ilvl w:val="0"/>
          <w:numId w:val="19"/>
        </w:numPr>
        <w:spacing w:after="0" w:line="240" w:lineRule="auto"/>
        <w:jc w:val="both"/>
        <w:rPr>
          <w:rFonts w:ascii="Times New Roman" w:hAnsi="Times New Roman" w:cs="Times New Roman"/>
          <w:sz w:val="28"/>
          <w:szCs w:val="28"/>
          <w:lang w:val="kk-KZ"/>
        </w:rPr>
      </w:pPr>
      <w:r w:rsidRPr="00C47FA5">
        <w:rPr>
          <w:rFonts w:ascii="Times New Roman" w:hAnsi="Times New Roman" w:cs="Times New Roman"/>
          <w:sz w:val="28"/>
          <w:szCs w:val="28"/>
          <w:lang w:val="kk-KZ"/>
        </w:rPr>
        <w:t>Лазарев, В. С. Системное развитие школы / В. С. Лазарев. -М.: Педагогическое общество России, 2002. 304 с.</w:t>
      </w:r>
    </w:p>
    <w:p w14:paraId="2B1F30DE" w14:textId="5077FE2C" w:rsidR="0023386A" w:rsidRPr="00C47FA5" w:rsidRDefault="0023386A" w:rsidP="00143B54">
      <w:pPr>
        <w:pStyle w:val="ListParagraph"/>
        <w:numPr>
          <w:ilvl w:val="0"/>
          <w:numId w:val="19"/>
        </w:numPr>
        <w:spacing w:after="0" w:line="240" w:lineRule="auto"/>
        <w:jc w:val="both"/>
        <w:rPr>
          <w:rFonts w:ascii="Times New Roman" w:hAnsi="Times New Roman" w:cs="Times New Roman"/>
          <w:sz w:val="28"/>
          <w:szCs w:val="28"/>
          <w:lang w:val="kk-KZ"/>
        </w:rPr>
      </w:pPr>
      <w:r w:rsidRPr="00C47FA5">
        <w:rPr>
          <w:rFonts w:ascii="Times New Roman" w:hAnsi="Times New Roman" w:cs="Times New Roman"/>
          <w:sz w:val="28"/>
          <w:szCs w:val="28"/>
          <w:lang w:val="kk-KZ"/>
        </w:rPr>
        <w:t>Шапиро И. М. Использование задач с практическим содержанием в преподавании математики: Кн. для учителя. – М.: Просвещение, 1990. – 96 с: ил.</w:t>
      </w:r>
    </w:p>
    <w:p w14:paraId="078671B2" w14:textId="397726FB" w:rsidR="00CD54EF" w:rsidRPr="00C47FA5" w:rsidRDefault="00CD54EF" w:rsidP="00143B54">
      <w:pPr>
        <w:pStyle w:val="ListParagraph"/>
        <w:numPr>
          <w:ilvl w:val="0"/>
          <w:numId w:val="19"/>
        </w:numPr>
        <w:spacing w:after="0" w:line="240" w:lineRule="auto"/>
        <w:jc w:val="both"/>
        <w:rPr>
          <w:rFonts w:ascii="Times New Roman" w:hAnsi="Times New Roman" w:cs="Times New Roman"/>
          <w:sz w:val="28"/>
          <w:szCs w:val="28"/>
          <w:lang w:val="kk-KZ"/>
        </w:rPr>
      </w:pPr>
      <w:r w:rsidRPr="00C47FA5">
        <w:rPr>
          <w:rFonts w:ascii="Times New Roman" w:hAnsi="Times New Roman" w:cs="Times New Roman"/>
          <w:sz w:val="28"/>
          <w:szCs w:val="28"/>
          <w:lang w:val="kk-KZ"/>
        </w:rPr>
        <w:t>Махмутов, М. И. Проблемное обучение: Основные виды теории / М. И. Махмутов. М.: Педагогика, 1975. - 368 с.</w:t>
      </w:r>
    </w:p>
    <w:p w14:paraId="1C9EF5BB" w14:textId="0E6AC596" w:rsidR="0023386A" w:rsidRPr="00C47FA5" w:rsidRDefault="0023386A" w:rsidP="00143B54">
      <w:pPr>
        <w:pStyle w:val="ListParagraph"/>
        <w:numPr>
          <w:ilvl w:val="0"/>
          <w:numId w:val="19"/>
        </w:numPr>
        <w:spacing w:after="0" w:line="240" w:lineRule="auto"/>
        <w:jc w:val="both"/>
        <w:rPr>
          <w:rFonts w:ascii="Times New Roman" w:hAnsi="Times New Roman" w:cs="Times New Roman"/>
          <w:sz w:val="28"/>
          <w:szCs w:val="28"/>
          <w:lang w:val="kk-KZ"/>
        </w:rPr>
      </w:pPr>
      <w:r w:rsidRPr="00C47FA5">
        <w:rPr>
          <w:rFonts w:ascii="Times New Roman" w:hAnsi="Times New Roman" w:cs="Times New Roman"/>
          <w:sz w:val="28"/>
          <w:szCs w:val="28"/>
          <w:lang w:val="kk-KZ"/>
        </w:rPr>
        <w:t>ЗакА. З. Задачи для развития логического мышления // Начальная школа. - 1989. - № 6. - С. 32-33.</w:t>
      </w:r>
    </w:p>
    <w:p w14:paraId="32DB14F5" w14:textId="265EC457" w:rsidR="00CD54EF" w:rsidRPr="00C47FA5" w:rsidRDefault="00CD54EF" w:rsidP="00143B54">
      <w:pPr>
        <w:pStyle w:val="ListParagraph"/>
        <w:numPr>
          <w:ilvl w:val="0"/>
          <w:numId w:val="19"/>
        </w:numPr>
        <w:spacing w:after="0" w:line="240" w:lineRule="auto"/>
        <w:jc w:val="both"/>
        <w:rPr>
          <w:rFonts w:ascii="Times New Roman" w:hAnsi="Times New Roman" w:cs="Times New Roman"/>
          <w:sz w:val="28"/>
          <w:szCs w:val="28"/>
          <w:lang w:val="kk-KZ"/>
        </w:rPr>
      </w:pPr>
      <w:r w:rsidRPr="00C47FA5">
        <w:rPr>
          <w:rFonts w:ascii="Times New Roman" w:hAnsi="Times New Roman" w:cs="Times New Roman"/>
          <w:sz w:val="28"/>
          <w:szCs w:val="28"/>
          <w:lang w:val="kk-KZ"/>
        </w:rPr>
        <w:t>Методика преподавания математики в средней школе: Общая методика: Учебное пособие для студентов физ.-мат. фак. пед. ин-тов / В. А. Оганесян, Ю. М. Колягин, Г. Я. Луканкин, В. Я. Саннинский, 2-е изд., пе-рераб. и доп. М.: Просвещение, 1980. - 368 с.</w:t>
      </w:r>
    </w:p>
    <w:p w14:paraId="74429A19" w14:textId="4BE93A8D" w:rsidR="00CD54EF" w:rsidRPr="00C47FA5" w:rsidRDefault="00CD54EF" w:rsidP="00143B54">
      <w:pPr>
        <w:pStyle w:val="ListParagraph"/>
        <w:numPr>
          <w:ilvl w:val="0"/>
          <w:numId w:val="19"/>
        </w:numPr>
        <w:spacing w:after="0" w:line="240" w:lineRule="auto"/>
        <w:jc w:val="both"/>
        <w:rPr>
          <w:rFonts w:ascii="Times New Roman" w:hAnsi="Times New Roman" w:cs="Times New Roman"/>
          <w:sz w:val="28"/>
          <w:szCs w:val="28"/>
          <w:lang w:val="kk-KZ"/>
        </w:rPr>
      </w:pPr>
      <w:r w:rsidRPr="00C47FA5">
        <w:rPr>
          <w:rFonts w:ascii="Times New Roman" w:hAnsi="Times New Roman" w:cs="Times New Roman"/>
          <w:sz w:val="28"/>
          <w:szCs w:val="28"/>
          <w:lang w:val="kk-KZ"/>
        </w:rPr>
        <w:t>Мишин, В. И. Учитесь обучать решению геометрических задач /В. И. Мишин. -М.: МИПК, 1993.-56 с.</w:t>
      </w:r>
    </w:p>
    <w:p w14:paraId="4D781B4C" w14:textId="642F35C5" w:rsidR="00CD54EF" w:rsidRPr="00C47FA5" w:rsidRDefault="00CD54EF" w:rsidP="00143B54">
      <w:pPr>
        <w:pStyle w:val="ListParagraph"/>
        <w:numPr>
          <w:ilvl w:val="0"/>
          <w:numId w:val="19"/>
        </w:numPr>
        <w:spacing w:after="0" w:line="240" w:lineRule="auto"/>
        <w:jc w:val="both"/>
        <w:rPr>
          <w:rFonts w:ascii="Times New Roman" w:hAnsi="Times New Roman" w:cs="Times New Roman"/>
          <w:sz w:val="28"/>
          <w:szCs w:val="28"/>
          <w:lang w:val="kk-KZ"/>
        </w:rPr>
      </w:pPr>
      <w:r w:rsidRPr="00C47FA5">
        <w:rPr>
          <w:rFonts w:ascii="Times New Roman" w:hAnsi="Times New Roman" w:cs="Times New Roman"/>
          <w:sz w:val="28"/>
          <w:szCs w:val="28"/>
          <w:lang w:val="kk-KZ"/>
        </w:rPr>
        <w:t>Спивак В.С. Математический кружок. 6-7 классы. М.: Посев, 2003, - 128 с.</w:t>
      </w:r>
    </w:p>
    <w:p w14:paraId="022EA3C8" w14:textId="7EF69E3F" w:rsidR="00CD54EF" w:rsidRPr="00C47FA5" w:rsidRDefault="00D7525F" w:rsidP="00143B54">
      <w:pPr>
        <w:pStyle w:val="ListParagraph"/>
        <w:numPr>
          <w:ilvl w:val="0"/>
          <w:numId w:val="19"/>
        </w:numPr>
        <w:spacing w:after="0" w:line="240" w:lineRule="auto"/>
        <w:jc w:val="both"/>
        <w:rPr>
          <w:rFonts w:ascii="Times New Roman" w:hAnsi="Times New Roman" w:cs="Times New Roman"/>
          <w:sz w:val="28"/>
          <w:szCs w:val="28"/>
          <w:lang w:val="kk-KZ"/>
        </w:rPr>
      </w:pPr>
      <w:r w:rsidRPr="00C47FA5">
        <w:rPr>
          <w:rFonts w:ascii="Times New Roman" w:hAnsi="Times New Roman" w:cs="Times New Roman"/>
          <w:sz w:val="28"/>
          <w:szCs w:val="28"/>
          <w:lang w:val="kk-KZ"/>
        </w:rPr>
        <w:t>Тажиев М., Тойбазаров Д.Б. Формирование творческой активности учащихся в процессе решения прикладных задач по математике // Образование, наука и инновации. – Ташкент, 2019. –№3. – C.11-14.</w:t>
      </w:r>
    </w:p>
    <w:p w14:paraId="5621DB82" w14:textId="338F2C65" w:rsidR="00D7525F" w:rsidRPr="00C47FA5" w:rsidRDefault="00D7525F" w:rsidP="00143B54">
      <w:pPr>
        <w:pStyle w:val="ListParagraph"/>
        <w:numPr>
          <w:ilvl w:val="0"/>
          <w:numId w:val="19"/>
        </w:numPr>
        <w:spacing w:after="0" w:line="240" w:lineRule="auto"/>
        <w:jc w:val="both"/>
        <w:rPr>
          <w:rFonts w:ascii="Times New Roman" w:hAnsi="Times New Roman" w:cs="Times New Roman"/>
          <w:sz w:val="28"/>
          <w:szCs w:val="28"/>
          <w:lang w:val="kk-KZ"/>
        </w:rPr>
      </w:pPr>
      <w:r w:rsidRPr="00C47FA5">
        <w:rPr>
          <w:rFonts w:ascii="Times New Roman" w:hAnsi="Times New Roman" w:cs="Times New Roman"/>
          <w:sz w:val="28"/>
          <w:szCs w:val="28"/>
          <w:lang w:val="kk-KZ"/>
        </w:rPr>
        <w:t>Темербекова А.А. Методика преподавания математики: учебное пособие для студ. высш. учеб. заведений – Горно-Алтайск. РИО ГАГУ.2013. – 365 с.</w:t>
      </w:r>
    </w:p>
    <w:p w14:paraId="16A6E773" w14:textId="01BAE808" w:rsidR="00D7525F" w:rsidRPr="00C47FA5" w:rsidRDefault="00D7525F" w:rsidP="00143B54">
      <w:pPr>
        <w:pStyle w:val="ListParagraph"/>
        <w:numPr>
          <w:ilvl w:val="0"/>
          <w:numId w:val="19"/>
        </w:numPr>
        <w:spacing w:after="0" w:line="240" w:lineRule="auto"/>
        <w:jc w:val="both"/>
        <w:rPr>
          <w:rFonts w:ascii="Times New Roman" w:hAnsi="Times New Roman" w:cs="Times New Roman"/>
          <w:sz w:val="28"/>
          <w:szCs w:val="28"/>
          <w:lang w:val="kk-KZ"/>
        </w:rPr>
      </w:pPr>
      <w:r w:rsidRPr="00C47FA5">
        <w:rPr>
          <w:rFonts w:ascii="Times New Roman" w:hAnsi="Times New Roman" w:cs="Times New Roman"/>
          <w:sz w:val="28"/>
          <w:szCs w:val="28"/>
          <w:lang w:val="kk-KZ"/>
        </w:rPr>
        <w:t>Сеитова С.М, Тойбазаров Д.Б. Формирование логического мышления учащихся через решение прикладных задач  //  Международный журнал «Наука и жизнь Казахстана». – Нур-Султан. –2019. – №1 (74) – С. 317-319.</w:t>
      </w:r>
    </w:p>
    <w:p w14:paraId="65D98B58" w14:textId="41F840DF" w:rsidR="000C75AA" w:rsidRPr="00C47FA5" w:rsidRDefault="000C75AA" w:rsidP="00143B54">
      <w:pPr>
        <w:spacing w:after="0" w:line="240" w:lineRule="auto"/>
        <w:jc w:val="both"/>
        <w:rPr>
          <w:rFonts w:ascii="Times New Roman" w:hAnsi="Times New Roman" w:cs="Times New Roman"/>
          <w:sz w:val="28"/>
          <w:szCs w:val="28"/>
          <w:lang w:val="kk-KZ"/>
        </w:rPr>
      </w:pPr>
    </w:p>
    <w:p w14:paraId="1E21484C" w14:textId="7DDF5842" w:rsidR="000C75AA" w:rsidRPr="00C47FA5" w:rsidRDefault="000C75AA" w:rsidP="00143B54">
      <w:pPr>
        <w:spacing w:after="0" w:line="240" w:lineRule="auto"/>
        <w:jc w:val="both"/>
        <w:rPr>
          <w:rFonts w:ascii="Times New Roman" w:hAnsi="Times New Roman" w:cs="Times New Roman"/>
          <w:sz w:val="28"/>
          <w:szCs w:val="28"/>
          <w:lang w:val="kk-KZ"/>
        </w:rPr>
      </w:pPr>
    </w:p>
    <w:p w14:paraId="7C49D535" w14:textId="77777777" w:rsidR="000C75AA" w:rsidRPr="00C47FA5" w:rsidRDefault="000C75AA" w:rsidP="00143B54">
      <w:pPr>
        <w:spacing w:after="0" w:line="240" w:lineRule="auto"/>
        <w:jc w:val="both"/>
        <w:rPr>
          <w:rFonts w:ascii="Times New Roman" w:hAnsi="Times New Roman" w:cs="Times New Roman"/>
          <w:sz w:val="28"/>
          <w:szCs w:val="28"/>
          <w:lang w:val="kk-KZ"/>
        </w:rPr>
      </w:pPr>
    </w:p>
    <w:sectPr w:rsidR="000C75AA" w:rsidRPr="00C47FA5" w:rsidSect="000C75AA">
      <w:footerReference w:type="default" r:id="rId25"/>
      <w:pgSz w:w="11906" w:h="16838"/>
      <w:pgMar w:top="1134" w:right="567"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727C49" w14:textId="77777777" w:rsidR="004D324B" w:rsidRDefault="004D324B" w:rsidP="000C75AA">
      <w:pPr>
        <w:spacing w:after="0" w:line="240" w:lineRule="auto"/>
      </w:pPr>
      <w:r>
        <w:separator/>
      </w:r>
    </w:p>
  </w:endnote>
  <w:endnote w:type="continuationSeparator" w:id="0">
    <w:p w14:paraId="665C3BF4" w14:textId="77777777" w:rsidR="004D324B" w:rsidRDefault="004D324B" w:rsidP="000C75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85479350"/>
      <w:docPartObj>
        <w:docPartGallery w:val="Page Numbers (Bottom of Page)"/>
        <w:docPartUnique/>
      </w:docPartObj>
    </w:sdtPr>
    <w:sdtEndPr>
      <w:rPr>
        <w:rFonts w:ascii="Times New Roman" w:hAnsi="Times New Roman" w:cs="Times New Roman"/>
        <w:noProof/>
        <w:sz w:val="28"/>
        <w:szCs w:val="28"/>
      </w:rPr>
    </w:sdtEndPr>
    <w:sdtContent>
      <w:p w14:paraId="76F7CC20" w14:textId="77777777" w:rsidR="000C75AA" w:rsidRPr="000C75AA" w:rsidRDefault="000C75AA">
        <w:pPr>
          <w:pStyle w:val="Footer"/>
          <w:jc w:val="center"/>
          <w:rPr>
            <w:rFonts w:ascii="Times New Roman" w:hAnsi="Times New Roman" w:cs="Times New Roman"/>
            <w:sz w:val="28"/>
            <w:szCs w:val="28"/>
          </w:rPr>
        </w:pPr>
        <w:r w:rsidRPr="000C75AA">
          <w:rPr>
            <w:rFonts w:ascii="Times New Roman" w:hAnsi="Times New Roman" w:cs="Times New Roman"/>
            <w:sz w:val="28"/>
            <w:szCs w:val="28"/>
          </w:rPr>
          <w:fldChar w:fldCharType="begin"/>
        </w:r>
        <w:r w:rsidRPr="000C75AA">
          <w:rPr>
            <w:rFonts w:ascii="Times New Roman" w:hAnsi="Times New Roman" w:cs="Times New Roman"/>
            <w:sz w:val="28"/>
            <w:szCs w:val="28"/>
          </w:rPr>
          <w:instrText xml:space="preserve"> PAGE   \* MERGEFORMAT </w:instrText>
        </w:r>
        <w:r w:rsidRPr="000C75AA">
          <w:rPr>
            <w:rFonts w:ascii="Times New Roman" w:hAnsi="Times New Roman" w:cs="Times New Roman"/>
            <w:sz w:val="28"/>
            <w:szCs w:val="28"/>
          </w:rPr>
          <w:fldChar w:fldCharType="separate"/>
        </w:r>
        <w:r w:rsidRPr="000C75AA">
          <w:rPr>
            <w:rFonts w:ascii="Times New Roman" w:hAnsi="Times New Roman" w:cs="Times New Roman"/>
            <w:noProof/>
            <w:sz w:val="28"/>
            <w:szCs w:val="28"/>
          </w:rPr>
          <w:t>2</w:t>
        </w:r>
        <w:r w:rsidRPr="000C75AA">
          <w:rPr>
            <w:rFonts w:ascii="Times New Roman" w:hAnsi="Times New Roman" w:cs="Times New Roman"/>
            <w:noProof/>
            <w:sz w:val="28"/>
            <w:szCs w:val="28"/>
          </w:rPr>
          <w:fldChar w:fldCharType="end"/>
        </w:r>
      </w:p>
    </w:sdtContent>
  </w:sdt>
  <w:p w14:paraId="0F9461D2" w14:textId="77777777" w:rsidR="000C75AA" w:rsidRDefault="000C75AA" w:rsidP="000C75AA">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4D0911" w14:textId="77777777" w:rsidR="004D324B" w:rsidRDefault="004D324B" w:rsidP="000C75AA">
      <w:pPr>
        <w:spacing w:after="0" w:line="240" w:lineRule="auto"/>
      </w:pPr>
      <w:r>
        <w:separator/>
      </w:r>
    </w:p>
  </w:footnote>
  <w:footnote w:type="continuationSeparator" w:id="0">
    <w:p w14:paraId="5E3EEB6F" w14:textId="77777777" w:rsidR="004D324B" w:rsidRDefault="004D324B" w:rsidP="000C75A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72072"/>
    <w:multiLevelType w:val="hybridMultilevel"/>
    <w:tmpl w:val="B78646DE"/>
    <w:lvl w:ilvl="0" w:tplc="B71C1DBA">
      <w:start w:val="1"/>
      <w:numFmt w:val="bullet"/>
      <w:lvlText w:val=""/>
      <w:lvlJc w:val="left"/>
      <w:pPr>
        <w:ind w:left="720" w:hanging="360"/>
      </w:pPr>
      <w:rPr>
        <w:rFonts w:ascii="Symbol" w:eastAsia="Times New Roman"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9552318"/>
    <w:multiLevelType w:val="hybridMultilevel"/>
    <w:tmpl w:val="14A08D02"/>
    <w:lvl w:ilvl="0" w:tplc="B71C1DBA">
      <w:start w:val="1"/>
      <w:numFmt w:val="bullet"/>
      <w:lvlText w:val=""/>
      <w:lvlJc w:val="left"/>
      <w:pPr>
        <w:ind w:left="720" w:hanging="360"/>
      </w:pPr>
      <w:rPr>
        <w:rFonts w:ascii="Symbol" w:eastAsia="Times New Roman"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BD17682"/>
    <w:multiLevelType w:val="hybridMultilevel"/>
    <w:tmpl w:val="59FC6D8C"/>
    <w:lvl w:ilvl="0" w:tplc="B71C1DBA">
      <w:start w:val="1"/>
      <w:numFmt w:val="bullet"/>
      <w:lvlText w:val=""/>
      <w:lvlJc w:val="left"/>
      <w:pPr>
        <w:ind w:left="720" w:hanging="360"/>
      </w:pPr>
      <w:rPr>
        <w:rFonts w:ascii="Symbol" w:eastAsia="Times New Roman"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C4C77B3"/>
    <w:multiLevelType w:val="hybridMultilevel"/>
    <w:tmpl w:val="A49A3ACA"/>
    <w:lvl w:ilvl="0" w:tplc="B71C1DBA">
      <w:start w:val="1"/>
      <w:numFmt w:val="bullet"/>
      <w:lvlText w:val=""/>
      <w:lvlJc w:val="left"/>
      <w:pPr>
        <w:ind w:left="720" w:hanging="360"/>
      </w:pPr>
      <w:rPr>
        <w:rFonts w:ascii="Symbol" w:eastAsia="Times New Roman"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0CBE0B8D"/>
    <w:multiLevelType w:val="hybridMultilevel"/>
    <w:tmpl w:val="B4B2985E"/>
    <w:lvl w:ilvl="0" w:tplc="B71C1DBA">
      <w:start w:val="1"/>
      <w:numFmt w:val="bullet"/>
      <w:lvlText w:val=""/>
      <w:lvlJc w:val="left"/>
      <w:pPr>
        <w:ind w:left="720" w:hanging="360"/>
      </w:pPr>
      <w:rPr>
        <w:rFonts w:ascii="Symbol" w:eastAsia="Times New Roman"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21724F5"/>
    <w:multiLevelType w:val="hybridMultilevel"/>
    <w:tmpl w:val="143CC592"/>
    <w:lvl w:ilvl="0" w:tplc="B71C1DBA">
      <w:start w:val="1"/>
      <w:numFmt w:val="bullet"/>
      <w:lvlText w:val=""/>
      <w:lvlJc w:val="left"/>
      <w:pPr>
        <w:ind w:left="720" w:hanging="360"/>
      </w:pPr>
      <w:rPr>
        <w:rFonts w:ascii="Symbol" w:eastAsia="Times New Roman"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1A810FD8"/>
    <w:multiLevelType w:val="hybridMultilevel"/>
    <w:tmpl w:val="FBC420A6"/>
    <w:lvl w:ilvl="0" w:tplc="B71C1DBA">
      <w:start w:val="1"/>
      <w:numFmt w:val="bullet"/>
      <w:lvlText w:val=""/>
      <w:lvlJc w:val="left"/>
      <w:pPr>
        <w:ind w:left="720" w:hanging="360"/>
      </w:pPr>
      <w:rPr>
        <w:rFonts w:ascii="Symbol" w:eastAsia="Times New Roman"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2AF700E7"/>
    <w:multiLevelType w:val="hybridMultilevel"/>
    <w:tmpl w:val="7C9E597A"/>
    <w:lvl w:ilvl="0" w:tplc="B9E03CD8">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8" w15:restartNumberingAfterBreak="0">
    <w:nsid w:val="39B6460B"/>
    <w:multiLevelType w:val="hybridMultilevel"/>
    <w:tmpl w:val="AA8C46EA"/>
    <w:lvl w:ilvl="0" w:tplc="B71C1DBA">
      <w:start w:val="1"/>
      <w:numFmt w:val="bullet"/>
      <w:lvlText w:val=""/>
      <w:lvlJc w:val="left"/>
      <w:pPr>
        <w:ind w:left="720" w:hanging="360"/>
      </w:pPr>
      <w:rPr>
        <w:rFonts w:ascii="Symbol" w:eastAsia="Times New Roman"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3B376365"/>
    <w:multiLevelType w:val="hybridMultilevel"/>
    <w:tmpl w:val="BDC26DD8"/>
    <w:lvl w:ilvl="0" w:tplc="B71C1DBA">
      <w:start w:val="1"/>
      <w:numFmt w:val="bullet"/>
      <w:lvlText w:val=""/>
      <w:lvlJc w:val="left"/>
      <w:pPr>
        <w:ind w:left="720" w:hanging="360"/>
      </w:pPr>
      <w:rPr>
        <w:rFonts w:ascii="Symbol" w:eastAsia="Times New Roman"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3F740C9D"/>
    <w:multiLevelType w:val="hybridMultilevel"/>
    <w:tmpl w:val="0660EC86"/>
    <w:lvl w:ilvl="0" w:tplc="B71C1DBA">
      <w:start w:val="1"/>
      <w:numFmt w:val="bullet"/>
      <w:lvlText w:val=""/>
      <w:lvlJc w:val="left"/>
      <w:pPr>
        <w:ind w:left="720" w:hanging="360"/>
      </w:pPr>
      <w:rPr>
        <w:rFonts w:ascii="Symbol" w:eastAsia="Times New Roman"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46503E4E"/>
    <w:multiLevelType w:val="hybridMultilevel"/>
    <w:tmpl w:val="F856B73C"/>
    <w:lvl w:ilvl="0" w:tplc="B71C1DBA">
      <w:start w:val="1"/>
      <w:numFmt w:val="bullet"/>
      <w:lvlText w:val=""/>
      <w:lvlJc w:val="left"/>
      <w:pPr>
        <w:ind w:left="720" w:hanging="360"/>
      </w:pPr>
      <w:rPr>
        <w:rFonts w:ascii="Symbol" w:eastAsia="Times New Roman"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47A65E3C"/>
    <w:multiLevelType w:val="hybridMultilevel"/>
    <w:tmpl w:val="C0ACFD8A"/>
    <w:lvl w:ilvl="0" w:tplc="B71C1DBA">
      <w:start w:val="1"/>
      <w:numFmt w:val="bullet"/>
      <w:lvlText w:val=""/>
      <w:lvlJc w:val="left"/>
      <w:pPr>
        <w:ind w:left="720" w:hanging="360"/>
      </w:pPr>
      <w:rPr>
        <w:rFonts w:ascii="Symbol" w:eastAsia="Times New Roman"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49EF233B"/>
    <w:multiLevelType w:val="hybridMultilevel"/>
    <w:tmpl w:val="956031E8"/>
    <w:lvl w:ilvl="0" w:tplc="B71C1DBA">
      <w:start w:val="1"/>
      <w:numFmt w:val="bullet"/>
      <w:lvlText w:val=""/>
      <w:lvlJc w:val="left"/>
      <w:pPr>
        <w:ind w:left="720" w:hanging="360"/>
      </w:pPr>
      <w:rPr>
        <w:rFonts w:ascii="Symbol" w:eastAsia="Times New Roman"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53953814"/>
    <w:multiLevelType w:val="hybridMultilevel"/>
    <w:tmpl w:val="18E2F290"/>
    <w:lvl w:ilvl="0" w:tplc="B71C1DBA">
      <w:start w:val="1"/>
      <w:numFmt w:val="bullet"/>
      <w:lvlText w:val=""/>
      <w:lvlJc w:val="left"/>
      <w:pPr>
        <w:ind w:left="720" w:hanging="360"/>
      </w:pPr>
      <w:rPr>
        <w:rFonts w:ascii="Symbol" w:eastAsia="Times New Roman"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54F74F4B"/>
    <w:multiLevelType w:val="hybridMultilevel"/>
    <w:tmpl w:val="59A43C7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5BFC2A76"/>
    <w:multiLevelType w:val="hybridMultilevel"/>
    <w:tmpl w:val="F67C990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732A6B49"/>
    <w:multiLevelType w:val="hybridMultilevel"/>
    <w:tmpl w:val="5CBC1BB2"/>
    <w:lvl w:ilvl="0" w:tplc="CDACBCE0">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8" w15:restartNumberingAfterBreak="0">
    <w:nsid w:val="73874C86"/>
    <w:multiLevelType w:val="hybridMultilevel"/>
    <w:tmpl w:val="00F86646"/>
    <w:lvl w:ilvl="0" w:tplc="B71C1DBA">
      <w:start w:val="1"/>
      <w:numFmt w:val="bullet"/>
      <w:lvlText w:val=""/>
      <w:lvlJc w:val="left"/>
      <w:pPr>
        <w:ind w:left="720" w:hanging="360"/>
      </w:pPr>
      <w:rPr>
        <w:rFonts w:ascii="Symbol" w:eastAsia="Times New Roman"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785F1493"/>
    <w:multiLevelType w:val="hybridMultilevel"/>
    <w:tmpl w:val="DB8C1E2E"/>
    <w:lvl w:ilvl="0" w:tplc="B71C1DBA">
      <w:start w:val="1"/>
      <w:numFmt w:val="bullet"/>
      <w:lvlText w:val=""/>
      <w:lvlJc w:val="left"/>
      <w:pPr>
        <w:ind w:left="720" w:hanging="360"/>
      </w:pPr>
      <w:rPr>
        <w:rFonts w:ascii="Symbol" w:eastAsia="Times New Roman"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7E3F1A33"/>
    <w:multiLevelType w:val="hybridMultilevel"/>
    <w:tmpl w:val="A10A6548"/>
    <w:lvl w:ilvl="0" w:tplc="B71C1DBA">
      <w:start w:val="1"/>
      <w:numFmt w:val="bullet"/>
      <w:lvlText w:val=""/>
      <w:lvlJc w:val="left"/>
      <w:pPr>
        <w:ind w:left="720" w:hanging="360"/>
      </w:pPr>
      <w:rPr>
        <w:rFonts w:ascii="Symbol" w:eastAsia="Times New Roman"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5"/>
  </w:num>
  <w:num w:numId="2">
    <w:abstractNumId w:val="2"/>
  </w:num>
  <w:num w:numId="3">
    <w:abstractNumId w:val="10"/>
  </w:num>
  <w:num w:numId="4">
    <w:abstractNumId w:val="3"/>
  </w:num>
  <w:num w:numId="5">
    <w:abstractNumId w:val="8"/>
  </w:num>
  <w:num w:numId="6">
    <w:abstractNumId w:val="14"/>
  </w:num>
  <w:num w:numId="7">
    <w:abstractNumId w:val="18"/>
  </w:num>
  <w:num w:numId="8">
    <w:abstractNumId w:val="13"/>
  </w:num>
  <w:num w:numId="9">
    <w:abstractNumId w:val="6"/>
  </w:num>
  <w:num w:numId="10">
    <w:abstractNumId w:val="0"/>
  </w:num>
  <w:num w:numId="11">
    <w:abstractNumId w:val="5"/>
  </w:num>
  <w:num w:numId="12">
    <w:abstractNumId w:val="1"/>
  </w:num>
  <w:num w:numId="13">
    <w:abstractNumId w:val="11"/>
  </w:num>
  <w:num w:numId="14">
    <w:abstractNumId w:val="4"/>
  </w:num>
  <w:num w:numId="15">
    <w:abstractNumId w:val="12"/>
  </w:num>
  <w:num w:numId="16">
    <w:abstractNumId w:val="9"/>
  </w:num>
  <w:num w:numId="17">
    <w:abstractNumId w:val="19"/>
  </w:num>
  <w:num w:numId="18">
    <w:abstractNumId w:val="17"/>
  </w:num>
  <w:num w:numId="19">
    <w:abstractNumId w:val="16"/>
  </w:num>
  <w:num w:numId="20">
    <w:abstractNumId w:val="7"/>
  </w:num>
  <w:num w:numId="2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1517"/>
    <w:rsid w:val="0000259F"/>
    <w:rsid w:val="00023E4E"/>
    <w:rsid w:val="00043365"/>
    <w:rsid w:val="00043C8E"/>
    <w:rsid w:val="00057F4A"/>
    <w:rsid w:val="00072833"/>
    <w:rsid w:val="00091DDA"/>
    <w:rsid w:val="000C045B"/>
    <w:rsid w:val="000C75AA"/>
    <w:rsid w:val="000E1D66"/>
    <w:rsid w:val="000F4A6E"/>
    <w:rsid w:val="000F617D"/>
    <w:rsid w:val="000F71D2"/>
    <w:rsid w:val="00123AA3"/>
    <w:rsid w:val="00141F83"/>
    <w:rsid w:val="00143B54"/>
    <w:rsid w:val="0015069E"/>
    <w:rsid w:val="00151517"/>
    <w:rsid w:val="00176C44"/>
    <w:rsid w:val="001B222D"/>
    <w:rsid w:val="001F79DF"/>
    <w:rsid w:val="002263A9"/>
    <w:rsid w:val="00232DB9"/>
    <w:rsid w:val="0023377E"/>
    <w:rsid w:val="0023386A"/>
    <w:rsid w:val="00237BC3"/>
    <w:rsid w:val="00242917"/>
    <w:rsid w:val="00276D0B"/>
    <w:rsid w:val="002810AD"/>
    <w:rsid w:val="00297EEE"/>
    <w:rsid w:val="002A4980"/>
    <w:rsid w:val="002C14C4"/>
    <w:rsid w:val="002D30AF"/>
    <w:rsid w:val="002F055F"/>
    <w:rsid w:val="002F29CB"/>
    <w:rsid w:val="002F4067"/>
    <w:rsid w:val="002F5663"/>
    <w:rsid w:val="00307BF1"/>
    <w:rsid w:val="003131A3"/>
    <w:rsid w:val="00332D2C"/>
    <w:rsid w:val="00356D81"/>
    <w:rsid w:val="0036451B"/>
    <w:rsid w:val="00385604"/>
    <w:rsid w:val="003B2BD8"/>
    <w:rsid w:val="003B3F98"/>
    <w:rsid w:val="003D106D"/>
    <w:rsid w:val="004224BE"/>
    <w:rsid w:val="0043285C"/>
    <w:rsid w:val="004453C4"/>
    <w:rsid w:val="0047302C"/>
    <w:rsid w:val="0049653E"/>
    <w:rsid w:val="004C3AE7"/>
    <w:rsid w:val="004C586A"/>
    <w:rsid w:val="004D324B"/>
    <w:rsid w:val="004D7FE0"/>
    <w:rsid w:val="004E5A9B"/>
    <w:rsid w:val="004F57CD"/>
    <w:rsid w:val="00502972"/>
    <w:rsid w:val="00545105"/>
    <w:rsid w:val="00557E5F"/>
    <w:rsid w:val="00570D2A"/>
    <w:rsid w:val="005932D1"/>
    <w:rsid w:val="005E4636"/>
    <w:rsid w:val="00602FBE"/>
    <w:rsid w:val="00616ED6"/>
    <w:rsid w:val="00627B4E"/>
    <w:rsid w:val="00653603"/>
    <w:rsid w:val="0067716D"/>
    <w:rsid w:val="0069480E"/>
    <w:rsid w:val="006A3060"/>
    <w:rsid w:val="006B1332"/>
    <w:rsid w:val="00726235"/>
    <w:rsid w:val="00756A20"/>
    <w:rsid w:val="00776180"/>
    <w:rsid w:val="00784A64"/>
    <w:rsid w:val="007C3D51"/>
    <w:rsid w:val="00815B46"/>
    <w:rsid w:val="008218EE"/>
    <w:rsid w:val="00824F59"/>
    <w:rsid w:val="0083272D"/>
    <w:rsid w:val="008478EC"/>
    <w:rsid w:val="00863421"/>
    <w:rsid w:val="008957B2"/>
    <w:rsid w:val="008D31F4"/>
    <w:rsid w:val="008F25FE"/>
    <w:rsid w:val="00911D7E"/>
    <w:rsid w:val="009133AA"/>
    <w:rsid w:val="009334E3"/>
    <w:rsid w:val="00936DD5"/>
    <w:rsid w:val="00994C00"/>
    <w:rsid w:val="009C0A33"/>
    <w:rsid w:val="009E4EB3"/>
    <w:rsid w:val="009E63FF"/>
    <w:rsid w:val="00A04BCF"/>
    <w:rsid w:val="00A06896"/>
    <w:rsid w:val="00A10BD3"/>
    <w:rsid w:val="00A84FE0"/>
    <w:rsid w:val="00AA0D55"/>
    <w:rsid w:val="00AD6DF7"/>
    <w:rsid w:val="00AF1AF9"/>
    <w:rsid w:val="00B04998"/>
    <w:rsid w:val="00B2170D"/>
    <w:rsid w:val="00B468B6"/>
    <w:rsid w:val="00B61837"/>
    <w:rsid w:val="00B77C10"/>
    <w:rsid w:val="00BA51FE"/>
    <w:rsid w:val="00BC7BDF"/>
    <w:rsid w:val="00BD4020"/>
    <w:rsid w:val="00BF5165"/>
    <w:rsid w:val="00C003A5"/>
    <w:rsid w:val="00C061F6"/>
    <w:rsid w:val="00C1350A"/>
    <w:rsid w:val="00C35452"/>
    <w:rsid w:val="00C47FA5"/>
    <w:rsid w:val="00C65626"/>
    <w:rsid w:val="00C77560"/>
    <w:rsid w:val="00C859FF"/>
    <w:rsid w:val="00CA3899"/>
    <w:rsid w:val="00CB586F"/>
    <w:rsid w:val="00CD54EF"/>
    <w:rsid w:val="00CE1ADC"/>
    <w:rsid w:val="00CE7C62"/>
    <w:rsid w:val="00CF78BE"/>
    <w:rsid w:val="00D43B11"/>
    <w:rsid w:val="00D60814"/>
    <w:rsid w:val="00D7525F"/>
    <w:rsid w:val="00D76E3F"/>
    <w:rsid w:val="00DA4B4E"/>
    <w:rsid w:val="00DC08DF"/>
    <w:rsid w:val="00DC59BD"/>
    <w:rsid w:val="00DF305B"/>
    <w:rsid w:val="00E03D09"/>
    <w:rsid w:val="00E247C7"/>
    <w:rsid w:val="00E3305C"/>
    <w:rsid w:val="00E45E0E"/>
    <w:rsid w:val="00E50BB1"/>
    <w:rsid w:val="00E56B6F"/>
    <w:rsid w:val="00E66778"/>
    <w:rsid w:val="00E96DE4"/>
    <w:rsid w:val="00EA37D8"/>
    <w:rsid w:val="00EA42CF"/>
    <w:rsid w:val="00EB4C02"/>
    <w:rsid w:val="00EB6352"/>
    <w:rsid w:val="00ED6CFF"/>
    <w:rsid w:val="00EE0AF0"/>
    <w:rsid w:val="00EF0B5F"/>
    <w:rsid w:val="00EF7DEF"/>
    <w:rsid w:val="00F318FA"/>
    <w:rsid w:val="00F3381D"/>
    <w:rsid w:val="00F41B95"/>
    <w:rsid w:val="00F4417D"/>
    <w:rsid w:val="00F63E7D"/>
    <w:rsid w:val="00F64C3B"/>
    <w:rsid w:val="00F73587"/>
    <w:rsid w:val="00F95F5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DB2406"/>
  <w15:chartTrackingRefBased/>
  <w15:docId w15:val="{7769C22B-ECD9-494F-A3B4-45F507D548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75A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0C75A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8560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C75AA"/>
    <w:pPr>
      <w:tabs>
        <w:tab w:val="center" w:pos="4677"/>
        <w:tab w:val="right" w:pos="9355"/>
      </w:tabs>
      <w:spacing w:after="0" w:line="240" w:lineRule="auto"/>
    </w:pPr>
  </w:style>
  <w:style w:type="character" w:customStyle="1" w:styleId="HeaderChar">
    <w:name w:val="Header Char"/>
    <w:basedOn w:val="DefaultParagraphFont"/>
    <w:link w:val="Header"/>
    <w:uiPriority w:val="99"/>
    <w:rsid w:val="000C75AA"/>
  </w:style>
  <w:style w:type="paragraph" w:styleId="Footer">
    <w:name w:val="footer"/>
    <w:basedOn w:val="Normal"/>
    <w:link w:val="FooterChar"/>
    <w:uiPriority w:val="99"/>
    <w:unhideWhenUsed/>
    <w:rsid w:val="000C75AA"/>
    <w:pPr>
      <w:tabs>
        <w:tab w:val="center" w:pos="4677"/>
        <w:tab w:val="right" w:pos="9355"/>
      </w:tabs>
      <w:spacing w:after="0" w:line="240" w:lineRule="auto"/>
    </w:pPr>
  </w:style>
  <w:style w:type="character" w:customStyle="1" w:styleId="FooterChar">
    <w:name w:val="Footer Char"/>
    <w:basedOn w:val="DefaultParagraphFont"/>
    <w:link w:val="Footer"/>
    <w:uiPriority w:val="99"/>
    <w:rsid w:val="000C75AA"/>
  </w:style>
  <w:style w:type="paragraph" w:styleId="NormalWeb">
    <w:name w:val="Normal (Web)"/>
    <w:basedOn w:val="Normal"/>
    <w:uiPriority w:val="99"/>
    <w:unhideWhenUsed/>
    <w:rsid w:val="000C75A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Heading1Char">
    <w:name w:val="Heading 1 Char"/>
    <w:basedOn w:val="DefaultParagraphFont"/>
    <w:link w:val="Heading1"/>
    <w:uiPriority w:val="9"/>
    <w:rsid w:val="000C75A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0C75AA"/>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3B2BD8"/>
    <w:pPr>
      <w:outlineLvl w:val="9"/>
    </w:pPr>
    <w:rPr>
      <w:lang w:val="en-US"/>
    </w:rPr>
  </w:style>
  <w:style w:type="paragraph" w:styleId="TOC1">
    <w:name w:val="toc 1"/>
    <w:basedOn w:val="Normal"/>
    <w:next w:val="Normal"/>
    <w:autoRedefine/>
    <w:uiPriority w:val="39"/>
    <w:unhideWhenUsed/>
    <w:rsid w:val="003B2BD8"/>
    <w:pPr>
      <w:spacing w:after="100"/>
    </w:pPr>
  </w:style>
  <w:style w:type="paragraph" w:styleId="TOC2">
    <w:name w:val="toc 2"/>
    <w:basedOn w:val="Normal"/>
    <w:next w:val="Normal"/>
    <w:autoRedefine/>
    <w:uiPriority w:val="39"/>
    <w:unhideWhenUsed/>
    <w:rsid w:val="003B2BD8"/>
    <w:pPr>
      <w:spacing w:after="100"/>
      <w:ind w:left="220"/>
    </w:pPr>
  </w:style>
  <w:style w:type="character" w:styleId="Hyperlink">
    <w:name w:val="Hyperlink"/>
    <w:basedOn w:val="DefaultParagraphFont"/>
    <w:uiPriority w:val="99"/>
    <w:unhideWhenUsed/>
    <w:rsid w:val="003B2BD8"/>
    <w:rPr>
      <w:color w:val="0563C1" w:themeColor="hyperlink"/>
      <w:u w:val="single"/>
    </w:rPr>
  </w:style>
  <w:style w:type="paragraph" w:styleId="ListParagraph">
    <w:name w:val="List Paragraph"/>
    <w:basedOn w:val="Normal"/>
    <w:uiPriority w:val="34"/>
    <w:qFormat/>
    <w:rsid w:val="00B2170D"/>
    <w:pPr>
      <w:ind w:left="720"/>
      <w:contextualSpacing/>
    </w:pPr>
  </w:style>
  <w:style w:type="character" w:styleId="PlaceholderText">
    <w:name w:val="Placeholder Text"/>
    <w:basedOn w:val="DefaultParagraphFont"/>
    <w:uiPriority w:val="99"/>
    <w:semiHidden/>
    <w:rsid w:val="0047302C"/>
    <w:rPr>
      <w:color w:val="808080"/>
    </w:rPr>
  </w:style>
  <w:style w:type="character" w:customStyle="1" w:styleId="apple-tab-span">
    <w:name w:val="apple-tab-span"/>
    <w:basedOn w:val="DefaultParagraphFont"/>
    <w:rsid w:val="00AA0D55"/>
  </w:style>
  <w:style w:type="character" w:customStyle="1" w:styleId="Heading3Char">
    <w:name w:val="Heading 3 Char"/>
    <w:basedOn w:val="DefaultParagraphFont"/>
    <w:link w:val="Heading3"/>
    <w:uiPriority w:val="9"/>
    <w:semiHidden/>
    <w:rsid w:val="00385604"/>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057F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57195">
      <w:bodyDiv w:val="1"/>
      <w:marLeft w:val="0"/>
      <w:marRight w:val="0"/>
      <w:marTop w:val="0"/>
      <w:marBottom w:val="0"/>
      <w:divBdr>
        <w:top w:val="none" w:sz="0" w:space="0" w:color="auto"/>
        <w:left w:val="none" w:sz="0" w:space="0" w:color="auto"/>
        <w:bottom w:val="none" w:sz="0" w:space="0" w:color="auto"/>
        <w:right w:val="none" w:sz="0" w:space="0" w:color="auto"/>
      </w:divBdr>
    </w:div>
    <w:div w:id="31150090">
      <w:bodyDiv w:val="1"/>
      <w:marLeft w:val="0"/>
      <w:marRight w:val="0"/>
      <w:marTop w:val="0"/>
      <w:marBottom w:val="0"/>
      <w:divBdr>
        <w:top w:val="none" w:sz="0" w:space="0" w:color="auto"/>
        <w:left w:val="none" w:sz="0" w:space="0" w:color="auto"/>
        <w:bottom w:val="none" w:sz="0" w:space="0" w:color="auto"/>
        <w:right w:val="none" w:sz="0" w:space="0" w:color="auto"/>
      </w:divBdr>
    </w:div>
    <w:div w:id="81755201">
      <w:bodyDiv w:val="1"/>
      <w:marLeft w:val="0"/>
      <w:marRight w:val="0"/>
      <w:marTop w:val="0"/>
      <w:marBottom w:val="0"/>
      <w:divBdr>
        <w:top w:val="none" w:sz="0" w:space="0" w:color="auto"/>
        <w:left w:val="none" w:sz="0" w:space="0" w:color="auto"/>
        <w:bottom w:val="none" w:sz="0" w:space="0" w:color="auto"/>
        <w:right w:val="none" w:sz="0" w:space="0" w:color="auto"/>
      </w:divBdr>
    </w:div>
    <w:div w:id="115831985">
      <w:bodyDiv w:val="1"/>
      <w:marLeft w:val="0"/>
      <w:marRight w:val="0"/>
      <w:marTop w:val="0"/>
      <w:marBottom w:val="0"/>
      <w:divBdr>
        <w:top w:val="none" w:sz="0" w:space="0" w:color="auto"/>
        <w:left w:val="none" w:sz="0" w:space="0" w:color="auto"/>
        <w:bottom w:val="none" w:sz="0" w:space="0" w:color="auto"/>
        <w:right w:val="none" w:sz="0" w:space="0" w:color="auto"/>
      </w:divBdr>
    </w:div>
    <w:div w:id="170949479">
      <w:bodyDiv w:val="1"/>
      <w:marLeft w:val="0"/>
      <w:marRight w:val="0"/>
      <w:marTop w:val="0"/>
      <w:marBottom w:val="0"/>
      <w:divBdr>
        <w:top w:val="none" w:sz="0" w:space="0" w:color="auto"/>
        <w:left w:val="none" w:sz="0" w:space="0" w:color="auto"/>
        <w:bottom w:val="none" w:sz="0" w:space="0" w:color="auto"/>
        <w:right w:val="none" w:sz="0" w:space="0" w:color="auto"/>
      </w:divBdr>
    </w:div>
    <w:div w:id="213389482">
      <w:bodyDiv w:val="1"/>
      <w:marLeft w:val="0"/>
      <w:marRight w:val="0"/>
      <w:marTop w:val="0"/>
      <w:marBottom w:val="0"/>
      <w:divBdr>
        <w:top w:val="none" w:sz="0" w:space="0" w:color="auto"/>
        <w:left w:val="none" w:sz="0" w:space="0" w:color="auto"/>
        <w:bottom w:val="none" w:sz="0" w:space="0" w:color="auto"/>
        <w:right w:val="none" w:sz="0" w:space="0" w:color="auto"/>
      </w:divBdr>
    </w:div>
    <w:div w:id="256863994">
      <w:bodyDiv w:val="1"/>
      <w:marLeft w:val="0"/>
      <w:marRight w:val="0"/>
      <w:marTop w:val="0"/>
      <w:marBottom w:val="0"/>
      <w:divBdr>
        <w:top w:val="none" w:sz="0" w:space="0" w:color="auto"/>
        <w:left w:val="none" w:sz="0" w:space="0" w:color="auto"/>
        <w:bottom w:val="none" w:sz="0" w:space="0" w:color="auto"/>
        <w:right w:val="none" w:sz="0" w:space="0" w:color="auto"/>
      </w:divBdr>
    </w:div>
    <w:div w:id="266813134">
      <w:bodyDiv w:val="1"/>
      <w:marLeft w:val="0"/>
      <w:marRight w:val="0"/>
      <w:marTop w:val="0"/>
      <w:marBottom w:val="0"/>
      <w:divBdr>
        <w:top w:val="none" w:sz="0" w:space="0" w:color="auto"/>
        <w:left w:val="none" w:sz="0" w:space="0" w:color="auto"/>
        <w:bottom w:val="none" w:sz="0" w:space="0" w:color="auto"/>
        <w:right w:val="none" w:sz="0" w:space="0" w:color="auto"/>
      </w:divBdr>
    </w:div>
    <w:div w:id="347677182">
      <w:bodyDiv w:val="1"/>
      <w:marLeft w:val="0"/>
      <w:marRight w:val="0"/>
      <w:marTop w:val="0"/>
      <w:marBottom w:val="0"/>
      <w:divBdr>
        <w:top w:val="none" w:sz="0" w:space="0" w:color="auto"/>
        <w:left w:val="none" w:sz="0" w:space="0" w:color="auto"/>
        <w:bottom w:val="none" w:sz="0" w:space="0" w:color="auto"/>
        <w:right w:val="none" w:sz="0" w:space="0" w:color="auto"/>
      </w:divBdr>
    </w:div>
    <w:div w:id="399719152">
      <w:bodyDiv w:val="1"/>
      <w:marLeft w:val="0"/>
      <w:marRight w:val="0"/>
      <w:marTop w:val="0"/>
      <w:marBottom w:val="0"/>
      <w:divBdr>
        <w:top w:val="none" w:sz="0" w:space="0" w:color="auto"/>
        <w:left w:val="none" w:sz="0" w:space="0" w:color="auto"/>
        <w:bottom w:val="none" w:sz="0" w:space="0" w:color="auto"/>
        <w:right w:val="none" w:sz="0" w:space="0" w:color="auto"/>
      </w:divBdr>
    </w:div>
    <w:div w:id="530533095">
      <w:bodyDiv w:val="1"/>
      <w:marLeft w:val="0"/>
      <w:marRight w:val="0"/>
      <w:marTop w:val="0"/>
      <w:marBottom w:val="0"/>
      <w:divBdr>
        <w:top w:val="none" w:sz="0" w:space="0" w:color="auto"/>
        <w:left w:val="none" w:sz="0" w:space="0" w:color="auto"/>
        <w:bottom w:val="none" w:sz="0" w:space="0" w:color="auto"/>
        <w:right w:val="none" w:sz="0" w:space="0" w:color="auto"/>
      </w:divBdr>
    </w:div>
    <w:div w:id="534387068">
      <w:bodyDiv w:val="1"/>
      <w:marLeft w:val="0"/>
      <w:marRight w:val="0"/>
      <w:marTop w:val="0"/>
      <w:marBottom w:val="0"/>
      <w:divBdr>
        <w:top w:val="none" w:sz="0" w:space="0" w:color="auto"/>
        <w:left w:val="none" w:sz="0" w:space="0" w:color="auto"/>
        <w:bottom w:val="none" w:sz="0" w:space="0" w:color="auto"/>
        <w:right w:val="none" w:sz="0" w:space="0" w:color="auto"/>
      </w:divBdr>
    </w:div>
    <w:div w:id="637297916">
      <w:bodyDiv w:val="1"/>
      <w:marLeft w:val="0"/>
      <w:marRight w:val="0"/>
      <w:marTop w:val="0"/>
      <w:marBottom w:val="0"/>
      <w:divBdr>
        <w:top w:val="none" w:sz="0" w:space="0" w:color="auto"/>
        <w:left w:val="none" w:sz="0" w:space="0" w:color="auto"/>
        <w:bottom w:val="none" w:sz="0" w:space="0" w:color="auto"/>
        <w:right w:val="none" w:sz="0" w:space="0" w:color="auto"/>
      </w:divBdr>
    </w:div>
    <w:div w:id="687025285">
      <w:bodyDiv w:val="1"/>
      <w:marLeft w:val="0"/>
      <w:marRight w:val="0"/>
      <w:marTop w:val="0"/>
      <w:marBottom w:val="0"/>
      <w:divBdr>
        <w:top w:val="none" w:sz="0" w:space="0" w:color="auto"/>
        <w:left w:val="none" w:sz="0" w:space="0" w:color="auto"/>
        <w:bottom w:val="none" w:sz="0" w:space="0" w:color="auto"/>
        <w:right w:val="none" w:sz="0" w:space="0" w:color="auto"/>
      </w:divBdr>
    </w:div>
    <w:div w:id="890464852">
      <w:bodyDiv w:val="1"/>
      <w:marLeft w:val="0"/>
      <w:marRight w:val="0"/>
      <w:marTop w:val="0"/>
      <w:marBottom w:val="0"/>
      <w:divBdr>
        <w:top w:val="none" w:sz="0" w:space="0" w:color="auto"/>
        <w:left w:val="none" w:sz="0" w:space="0" w:color="auto"/>
        <w:bottom w:val="none" w:sz="0" w:space="0" w:color="auto"/>
        <w:right w:val="none" w:sz="0" w:space="0" w:color="auto"/>
      </w:divBdr>
    </w:div>
    <w:div w:id="906263447">
      <w:bodyDiv w:val="1"/>
      <w:marLeft w:val="0"/>
      <w:marRight w:val="0"/>
      <w:marTop w:val="0"/>
      <w:marBottom w:val="0"/>
      <w:divBdr>
        <w:top w:val="none" w:sz="0" w:space="0" w:color="auto"/>
        <w:left w:val="none" w:sz="0" w:space="0" w:color="auto"/>
        <w:bottom w:val="none" w:sz="0" w:space="0" w:color="auto"/>
        <w:right w:val="none" w:sz="0" w:space="0" w:color="auto"/>
      </w:divBdr>
    </w:div>
    <w:div w:id="955674826">
      <w:bodyDiv w:val="1"/>
      <w:marLeft w:val="0"/>
      <w:marRight w:val="0"/>
      <w:marTop w:val="0"/>
      <w:marBottom w:val="0"/>
      <w:divBdr>
        <w:top w:val="none" w:sz="0" w:space="0" w:color="auto"/>
        <w:left w:val="none" w:sz="0" w:space="0" w:color="auto"/>
        <w:bottom w:val="none" w:sz="0" w:space="0" w:color="auto"/>
        <w:right w:val="none" w:sz="0" w:space="0" w:color="auto"/>
      </w:divBdr>
    </w:div>
    <w:div w:id="958220997">
      <w:bodyDiv w:val="1"/>
      <w:marLeft w:val="0"/>
      <w:marRight w:val="0"/>
      <w:marTop w:val="0"/>
      <w:marBottom w:val="0"/>
      <w:divBdr>
        <w:top w:val="none" w:sz="0" w:space="0" w:color="auto"/>
        <w:left w:val="none" w:sz="0" w:space="0" w:color="auto"/>
        <w:bottom w:val="none" w:sz="0" w:space="0" w:color="auto"/>
        <w:right w:val="none" w:sz="0" w:space="0" w:color="auto"/>
      </w:divBdr>
    </w:div>
    <w:div w:id="968895803">
      <w:bodyDiv w:val="1"/>
      <w:marLeft w:val="0"/>
      <w:marRight w:val="0"/>
      <w:marTop w:val="0"/>
      <w:marBottom w:val="0"/>
      <w:divBdr>
        <w:top w:val="none" w:sz="0" w:space="0" w:color="auto"/>
        <w:left w:val="none" w:sz="0" w:space="0" w:color="auto"/>
        <w:bottom w:val="none" w:sz="0" w:space="0" w:color="auto"/>
        <w:right w:val="none" w:sz="0" w:space="0" w:color="auto"/>
      </w:divBdr>
    </w:div>
    <w:div w:id="979767597">
      <w:bodyDiv w:val="1"/>
      <w:marLeft w:val="0"/>
      <w:marRight w:val="0"/>
      <w:marTop w:val="0"/>
      <w:marBottom w:val="0"/>
      <w:divBdr>
        <w:top w:val="none" w:sz="0" w:space="0" w:color="auto"/>
        <w:left w:val="none" w:sz="0" w:space="0" w:color="auto"/>
        <w:bottom w:val="none" w:sz="0" w:space="0" w:color="auto"/>
        <w:right w:val="none" w:sz="0" w:space="0" w:color="auto"/>
      </w:divBdr>
    </w:div>
    <w:div w:id="1003241180">
      <w:bodyDiv w:val="1"/>
      <w:marLeft w:val="0"/>
      <w:marRight w:val="0"/>
      <w:marTop w:val="0"/>
      <w:marBottom w:val="0"/>
      <w:divBdr>
        <w:top w:val="none" w:sz="0" w:space="0" w:color="auto"/>
        <w:left w:val="none" w:sz="0" w:space="0" w:color="auto"/>
        <w:bottom w:val="none" w:sz="0" w:space="0" w:color="auto"/>
        <w:right w:val="none" w:sz="0" w:space="0" w:color="auto"/>
      </w:divBdr>
    </w:div>
    <w:div w:id="1023360103">
      <w:bodyDiv w:val="1"/>
      <w:marLeft w:val="0"/>
      <w:marRight w:val="0"/>
      <w:marTop w:val="0"/>
      <w:marBottom w:val="0"/>
      <w:divBdr>
        <w:top w:val="none" w:sz="0" w:space="0" w:color="auto"/>
        <w:left w:val="none" w:sz="0" w:space="0" w:color="auto"/>
        <w:bottom w:val="none" w:sz="0" w:space="0" w:color="auto"/>
        <w:right w:val="none" w:sz="0" w:space="0" w:color="auto"/>
      </w:divBdr>
    </w:div>
    <w:div w:id="1030911221">
      <w:bodyDiv w:val="1"/>
      <w:marLeft w:val="0"/>
      <w:marRight w:val="0"/>
      <w:marTop w:val="0"/>
      <w:marBottom w:val="0"/>
      <w:divBdr>
        <w:top w:val="none" w:sz="0" w:space="0" w:color="auto"/>
        <w:left w:val="none" w:sz="0" w:space="0" w:color="auto"/>
        <w:bottom w:val="none" w:sz="0" w:space="0" w:color="auto"/>
        <w:right w:val="none" w:sz="0" w:space="0" w:color="auto"/>
      </w:divBdr>
    </w:div>
    <w:div w:id="1031538809">
      <w:bodyDiv w:val="1"/>
      <w:marLeft w:val="0"/>
      <w:marRight w:val="0"/>
      <w:marTop w:val="0"/>
      <w:marBottom w:val="0"/>
      <w:divBdr>
        <w:top w:val="none" w:sz="0" w:space="0" w:color="auto"/>
        <w:left w:val="none" w:sz="0" w:space="0" w:color="auto"/>
        <w:bottom w:val="none" w:sz="0" w:space="0" w:color="auto"/>
        <w:right w:val="none" w:sz="0" w:space="0" w:color="auto"/>
      </w:divBdr>
    </w:div>
    <w:div w:id="1036005696">
      <w:bodyDiv w:val="1"/>
      <w:marLeft w:val="0"/>
      <w:marRight w:val="0"/>
      <w:marTop w:val="0"/>
      <w:marBottom w:val="0"/>
      <w:divBdr>
        <w:top w:val="none" w:sz="0" w:space="0" w:color="auto"/>
        <w:left w:val="none" w:sz="0" w:space="0" w:color="auto"/>
        <w:bottom w:val="none" w:sz="0" w:space="0" w:color="auto"/>
        <w:right w:val="none" w:sz="0" w:space="0" w:color="auto"/>
      </w:divBdr>
    </w:div>
    <w:div w:id="1079526256">
      <w:bodyDiv w:val="1"/>
      <w:marLeft w:val="0"/>
      <w:marRight w:val="0"/>
      <w:marTop w:val="0"/>
      <w:marBottom w:val="0"/>
      <w:divBdr>
        <w:top w:val="none" w:sz="0" w:space="0" w:color="auto"/>
        <w:left w:val="none" w:sz="0" w:space="0" w:color="auto"/>
        <w:bottom w:val="none" w:sz="0" w:space="0" w:color="auto"/>
        <w:right w:val="none" w:sz="0" w:space="0" w:color="auto"/>
      </w:divBdr>
    </w:div>
    <w:div w:id="1093547194">
      <w:bodyDiv w:val="1"/>
      <w:marLeft w:val="0"/>
      <w:marRight w:val="0"/>
      <w:marTop w:val="0"/>
      <w:marBottom w:val="0"/>
      <w:divBdr>
        <w:top w:val="none" w:sz="0" w:space="0" w:color="auto"/>
        <w:left w:val="none" w:sz="0" w:space="0" w:color="auto"/>
        <w:bottom w:val="none" w:sz="0" w:space="0" w:color="auto"/>
        <w:right w:val="none" w:sz="0" w:space="0" w:color="auto"/>
      </w:divBdr>
    </w:div>
    <w:div w:id="1161315527">
      <w:bodyDiv w:val="1"/>
      <w:marLeft w:val="0"/>
      <w:marRight w:val="0"/>
      <w:marTop w:val="0"/>
      <w:marBottom w:val="0"/>
      <w:divBdr>
        <w:top w:val="none" w:sz="0" w:space="0" w:color="auto"/>
        <w:left w:val="none" w:sz="0" w:space="0" w:color="auto"/>
        <w:bottom w:val="none" w:sz="0" w:space="0" w:color="auto"/>
        <w:right w:val="none" w:sz="0" w:space="0" w:color="auto"/>
      </w:divBdr>
    </w:div>
    <w:div w:id="1169754989">
      <w:bodyDiv w:val="1"/>
      <w:marLeft w:val="0"/>
      <w:marRight w:val="0"/>
      <w:marTop w:val="0"/>
      <w:marBottom w:val="0"/>
      <w:divBdr>
        <w:top w:val="none" w:sz="0" w:space="0" w:color="auto"/>
        <w:left w:val="none" w:sz="0" w:space="0" w:color="auto"/>
        <w:bottom w:val="none" w:sz="0" w:space="0" w:color="auto"/>
        <w:right w:val="none" w:sz="0" w:space="0" w:color="auto"/>
      </w:divBdr>
    </w:div>
    <w:div w:id="1181578643">
      <w:bodyDiv w:val="1"/>
      <w:marLeft w:val="0"/>
      <w:marRight w:val="0"/>
      <w:marTop w:val="0"/>
      <w:marBottom w:val="0"/>
      <w:divBdr>
        <w:top w:val="none" w:sz="0" w:space="0" w:color="auto"/>
        <w:left w:val="none" w:sz="0" w:space="0" w:color="auto"/>
        <w:bottom w:val="none" w:sz="0" w:space="0" w:color="auto"/>
        <w:right w:val="none" w:sz="0" w:space="0" w:color="auto"/>
      </w:divBdr>
    </w:div>
    <w:div w:id="1214540759">
      <w:bodyDiv w:val="1"/>
      <w:marLeft w:val="0"/>
      <w:marRight w:val="0"/>
      <w:marTop w:val="0"/>
      <w:marBottom w:val="0"/>
      <w:divBdr>
        <w:top w:val="none" w:sz="0" w:space="0" w:color="auto"/>
        <w:left w:val="none" w:sz="0" w:space="0" w:color="auto"/>
        <w:bottom w:val="none" w:sz="0" w:space="0" w:color="auto"/>
        <w:right w:val="none" w:sz="0" w:space="0" w:color="auto"/>
      </w:divBdr>
    </w:div>
    <w:div w:id="1368262512">
      <w:bodyDiv w:val="1"/>
      <w:marLeft w:val="0"/>
      <w:marRight w:val="0"/>
      <w:marTop w:val="0"/>
      <w:marBottom w:val="0"/>
      <w:divBdr>
        <w:top w:val="none" w:sz="0" w:space="0" w:color="auto"/>
        <w:left w:val="none" w:sz="0" w:space="0" w:color="auto"/>
        <w:bottom w:val="none" w:sz="0" w:space="0" w:color="auto"/>
        <w:right w:val="none" w:sz="0" w:space="0" w:color="auto"/>
      </w:divBdr>
    </w:div>
    <w:div w:id="1372923914">
      <w:bodyDiv w:val="1"/>
      <w:marLeft w:val="0"/>
      <w:marRight w:val="0"/>
      <w:marTop w:val="0"/>
      <w:marBottom w:val="0"/>
      <w:divBdr>
        <w:top w:val="none" w:sz="0" w:space="0" w:color="auto"/>
        <w:left w:val="none" w:sz="0" w:space="0" w:color="auto"/>
        <w:bottom w:val="none" w:sz="0" w:space="0" w:color="auto"/>
        <w:right w:val="none" w:sz="0" w:space="0" w:color="auto"/>
      </w:divBdr>
    </w:div>
    <w:div w:id="1408453262">
      <w:bodyDiv w:val="1"/>
      <w:marLeft w:val="0"/>
      <w:marRight w:val="0"/>
      <w:marTop w:val="0"/>
      <w:marBottom w:val="0"/>
      <w:divBdr>
        <w:top w:val="none" w:sz="0" w:space="0" w:color="auto"/>
        <w:left w:val="none" w:sz="0" w:space="0" w:color="auto"/>
        <w:bottom w:val="none" w:sz="0" w:space="0" w:color="auto"/>
        <w:right w:val="none" w:sz="0" w:space="0" w:color="auto"/>
      </w:divBdr>
    </w:div>
    <w:div w:id="1469317768">
      <w:bodyDiv w:val="1"/>
      <w:marLeft w:val="0"/>
      <w:marRight w:val="0"/>
      <w:marTop w:val="0"/>
      <w:marBottom w:val="0"/>
      <w:divBdr>
        <w:top w:val="none" w:sz="0" w:space="0" w:color="auto"/>
        <w:left w:val="none" w:sz="0" w:space="0" w:color="auto"/>
        <w:bottom w:val="none" w:sz="0" w:space="0" w:color="auto"/>
        <w:right w:val="none" w:sz="0" w:space="0" w:color="auto"/>
      </w:divBdr>
    </w:div>
    <w:div w:id="1559701780">
      <w:bodyDiv w:val="1"/>
      <w:marLeft w:val="0"/>
      <w:marRight w:val="0"/>
      <w:marTop w:val="0"/>
      <w:marBottom w:val="0"/>
      <w:divBdr>
        <w:top w:val="none" w:sz="0" w:space="0" w:color="auto"/>
        <w:left w:val="none" w:sz="0" w:space="0" w:color="auto"/>
        <w:bottom w:val="none" w:sz="0" w:space="0" w:color="auto"/>
        <w:right w:val="none" w:sz="0" w:space="0" w:color="auto"/>
      </w:divBdr>
    </w:div>
    <w:div w:id="1632906185">
      <w:bodyDiv w:val="1"/>
      <w:marLeft w:val="0"/>
      <w:marRight w:val="0"/>
      <w:marTop w:val="0"/>
      <w:marBottom w:val="0"/>
      <w:divBdr>
        <w:top w:val="none" w:sz="0" w:space="0" w:color="auto"/>
        <w:left w:val="none" w:sz="0" w:space="0" w:color="auto"/>
        <w:bottom w:val="none" w:sz="0" w:space="0" w:color="auto"/>
        <w:right w:val="none" w:sz="0" w:space="0" w:color="auto"/>
      </w:divBdr>
    </w:div>
    <w:div w:id="1645550180">
      <w:bodyDiv w:val="1"/>
      <w:marLeft w:val="0"/>
      <w:marRight w:val="0"/>
      <w:marTop w:val="0"/>
      <w:marBottom w:val="0"/>
      <w:divBdr>
        <w:top w:val="none" w:sz="0" w:space="0" w:color="auto"/>
        <w:left w:val="none" w:sz="0" w:space="0" w:color="auto"/>
        <w:bottom w:val="none" w:sz="0" w:space="0" w:color="auto"/>
        <w:right w:val="none" w:sz="0" w:space="0" w:color="auto"/>
      </w:divBdr>
    </w:div>
    <w:div w:id="1660377891">
      <w:bodyDiv w:val="1"/>
      <w:marLeft w:val="0"/>
      <w:marRight w:val="0"/>
      <w:marTop w:val="0"/>
      <w:marBottom w:val="0"/>
      <w:divBdr>
        <w:top w:val="none" w:sz="0" w:space="0" w:color="auto"/>
        <w:left w:val="none" w:sz="0" w:space="0" w:color="auto"/>
        <w:bottom w:val="none" w:sz="0" w:space="0" w:color="auto"/>
        <w:right w:val="none" w:sz="0" w:space="0" w:color="auto"/>
      </w:divBdr>
    </w:div>
    <w:div w:id="1699891926">
      <w:bodyDiv w:val="1"/>
      <w:marLeft w:val="0"/>
      <w:marRight w:val="0"/>
      <w:marTop w:val="0"/>
      <w:marBottom w:val="0"/>
      <w:divBdr>
        <w:top w:val="none" w:sz="0" w:space="0" w:color="auto"/>
        <w:left w:val="none" w:sz="0" w:space="0" w:color="auto"/>
        <w:bottom w:val="none" w:sz="0" w:space="0" w:color="auto"/>
        <w:right w:val="none" w:sz="0" w:space="0" w:color="auto"/>
      </w:divBdr>
    </w:div>
    <w:div w:id="1707557936">
      <w:bodyDiv w:val="1"/>
      <w:marLeft w:val="0"/>
      <w:marRight w:val="0"/>
      <w:marTop w:val="0"/>
      <w:marBottom w:val="0"/>
      <w:divBdr>
        <w:top w:val="none" w:sz="0" w:space="0" w:color="auto"/>
        <w:left w:val="none" w:sz="0" w:space="0" w:color="auto"/>
        <w:bottom w:val="none" w:sz="0" w:space="0" w:color="auto"/>
        <w:right w:val="none" w:sz="0" w:space="0" w:color="auto"/>
      </w:divBdr>
    </w:div>
    <w:div w:id="1724401315">
      <w:bodyDiv w:val="1"/>
      <w:marLeft w:val="0"/>
      <w:marRight w:val="0"/>
      <w:marTop w:val="0"/>
      <w:marBottom w:val="0"/>
      <w:divBdr>
        <w:top w:val="none" w:sz="0" w:space="0" w:color="auto"/>
        <w:left w:val="none" w:sz="0" w:space="0" w:color="auto"/>
        <w:bottom w:val="none" w:sz="0" w:space="0" w:color="auto"/>
        <w:right w:val="none" w:sz="0" w:space="0" w:color="auto"/>
      </w:divBdr>
    </w:div>
    <w:div w:id="1839492310">
      <w:bodyDiv w:val="1"/>
      <w:marLeft w:val="0"/>
      <w:marRight w:val="0"/>
      <w:marTop w:val="0"/>
      <w:marBottom w:val="0"/>
      <w:divBdr>
        <w:top w:val="none" w:sz="0" w:space="0" w:color="auto"/>
        <w:left w:val="none" w:sz="0" w:space="0" w:color="auto"/>
        <w:bottom w:val="none" w:sz="0" w:space="0" w:color="auto"/>
        <w:right w:val="none" w:sz="0" w:space="0" w:color="auto"/>
      </w:divBdr>
    </w:div>
    <w:div w:id="1893417430">
      <w:bodyDiv w:val="1"/>
      <w:marLeft w:val="0"/>
      <w:marRight w:val="0"/>
      <w:marTop w:val="0"/>
      <w:marBottom w:val="0"/>
      <w:divBdr>
        <w:top w:val="none" w:sz="0" w:space="0" w:color="auto"/>
        <w:left w:val="none" w:sz="0" w:space="0" w:color="auto"/>
        <w:bottom w:val="none" w:sz="0" w:space="0" w:color="auto"/>
        <w:right w:val="none" w:sz="0" w:space="0" w:color="auto"/>
      </w:divBdr>
    </w:div>
    <w:div w:id="1972052777">
      <w:bodyDiv w:val="1"/>
      <w:marLeft w:val="0"/>
      <w:marRight w:val="0"/>
      <w:marTop w:val="0"/>
      <w:marBottom w:val="0"/>
      <w:divBdr>
        <w:top w:val="none" w:sz="0" w:space="0" w:color="auto"/>
        <w:left w:val="none" w:sz="0" w:space="0" w:color="auto"/>
        <w:bottom w:val="none" w:sz="0" w:space="0" w:color="auto"/>
        <w:right w:val="none" w:sz="0" w:space="0" w:color="auto"/>
      </w:divBdr>
    </w:div>
    <w:div w:id="2018727579">
      <w:bodyDiv w:val="1"/>
      <w:marLeft w:val="0"/>
      <w:marRight w:val="0"/>
      <w:marTop w:val="0"/>
      <w:marBottom w:val="0"/>
      <w:divBdr>
        <w:top w:val="none" w:sz="0" w:space="0" w:color="auto"/>
        <w:left w:val="none" w:sz="0" w:space="0" w:color="auto"/>
        <w:bottom w:val="none" w:sz="0" w:space="0" w:color="auto"/>
        <w:right w:val="none" w:sz="0" w:space="0" w:color="auto"/>
      </w:divBdr>
    </w:div>
    <w:div w:id="2139712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B7D498-2574-4C19-B3DC-DECC19AFAE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5382</TotalTime>
  <Pages>72</Pages>
  <Words>22277</Words>
  <Characters>126979</Characters>
  <Application>Microsoft Office Word</Application>
  <DocSecurity>0</DocSecurity>
  <Lines>1058</Lines>
  <Paragraphs>297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08@alphamet.kz</dc:creator>
  <cp:keywords/>
  <dc:description/>
  <cp:lastModifiedBy>08@alphamet.kz</cp:lastModifiedBy>
  <cp:revision>58</cp:revision>
  <dcterms:created xsi:type="dcterms:W3CDTF">2024-02-21T06:09:00Z</dcterms:created>
  <dcterms:modified xsi:type="dcterms:W3CDTF">2024-03-06T05:41:00Z</dcterms:modified>
</cp:coreProperties>
</file>