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Arial" w:hAnsi="Arial"/>
          <w:b/>
          <w:color w:val="9CA3AF"/>
          <w:sz w:val="19"/>
        </w:rPr>
        <w:t>MASTERGAS  |  تقرير الجودة البرمجية والتدقيق الشامل</w:t>
      </w:r>
    </w:p>
    <w:p>
      <w:pPr>
        <w:bidi w:val="1"/>
        <w:spacing w:after="40"/>
        <w:jc w:val="right"/>
      </w:pPr>
      <w:r>
        <w:rPr>
          <w:rFonts w:ascii="Arial" w:hAnsi="Arial"/>
          <w:b/>
          <w:color w:val="111827"/>
          <w:sz w:val="44"/>
        </w:rPr>
        <w:t>تقرير التدقيق التقني: ربط واجهات المتجر بالـ APIs الديناميكية</w:t>
      </w:r>
    </w:p>
    <w:p>
      <w:pPr>
        <w:bidi w:val="1"/>
        <w:spacing w:after="240"/>
        <w:jc w:val="right"/>
      </w:pPr>
      <w:r>
        <w:rPr>
          <w:rFonts w:ascii="Arial" w:hAnsi="Arial"/>
          <w:color w:val="6B7280"/>
          <w:sz w:val="25"/>
        </w:rPr>
        <w:t>توثيق فحص واعتماد ديناميكية البيانات 100% لكافة شاشات ومكونات موقع ماسترجاز (Mastergas)</w:t>
      </w:r>
    </w:p>
    <w:tbl>
      <w:tblPr>
        <w:tblW w:type="auto" w:w="0"/>
        <w:jc w:val="center"/>
        <w:tblLayout w:type="fixed"/>
        <w:tblLook w:firstColumn="1" w:firstRow="1" w:lastColumn="0" w:lastRow="0" w:noHBand="0" w:noVBand="1" w:val="04A0"/>
      </w:tblPr>
      <w:tblGrid>
        <w:gridCol w:w="4680"/>
        <w:gridCol w:w="4680"/>
      </w:tblGrid>
      <w:tr>
        <w:tc>
          <w:tcPr>
            <w:tcW w:type="dxa" w:w="5040"/>
            <w:shd w:val="clear" w:color="auto" w:fill="F9FAFB"/>
            <w:tcMar>
              <w:top w:w="80" w:type="dxa"/>
              <w:bottom w:w="80" w:type="dxa"/>
              <w:left w:w="120" w:type="dxa"/>
              <w:right w:w="120" w:type="dxa"/>
            </w:tcMar>
          </w:tcPr>
          <w:p>
            <w:pPr>
              <w:bidi w:val="1"/>
              <w:jc w:val="right"/>
            </w:pPr>
            <w:r>
              <w:rPr>
                <w:rFonts w:ascii="Arial" w:hAnsi="Arial"/>
                <w:b/>
                <w:sz w:val="19"/>
              </w:rPr>
              <w:t xml:space="preserve">حالة الاعتماد: </w:t>
            </w:r>
            <w:r>
              <w:rPr>
                <w:rFonts w:ascii="Arial" w:hAnsi="Arial"/>
                <w:b/>
                <w:color w:val="10B981"/>
                <w:sz w:val="19"/>
              </w:rPr>
              <w:t>معتمد 100% ديناميكي (VERIFIED_DYNAMIC)</w:t>
            </w:r>
          </w:p>
        </w:tc>
        <w:tc>
          <w:tcPr>
            <w:tcW w:type="dxa" w:w="5040"/>
            <w:shd w:val="clear" w:color="auto" w:fill="F9FAFB"/>
            <w:tcMar>
              <w:top w:w="80" w:type="dxa"/>
              <w:bottom w:w="80" w:type="dxa"/>
              <w:left w:w="120" w:type="dxa"/>
              <w:right w:w="120" w:type="dxa"/>
            </w:tcMar>
          </w:tcPr>
          <w:p>
            <w:pPr>
              <w:bidi w:val="1"/>
              <w:jc w:val="right"/>
            </w:pPr>
            <w:r>
              <w:rPr>
                <w:rFonts w:ascii="Arial" w:hAnsi="Arial"/>
                <w:b/>
                <w:sz w:val="19"/>
              </w:rPr>
              <w:t xml:space="preserve">النظام المفحوص: </w:t>
            </w:r>
            <w:r>
              <w:rPr>
                <w:rFonts w:ascii="Arial" w:hAnsi="Arial"/>
                <w:sz w:val="19"/>
              </w:rPr>
              <w:t>متجر ماسترجاز الإلكتروني (Mastergas Platform)</w:t>
            </w:r>
          </w:p>
        </w:tc>
      </w:tr>
      <w:tr>
        <w:tc>
          <w:tcPr>
            <w:tcW w:type="dxa" w:w="5040"/>
            <w:shd w:val="clear" w:color="auto" w:fill="F9FAFB"/>
            <w:tcMar>
              <w:top w:w="80" w:type="dxa"/>
              <w:bottom w:w="80" w:type="dxa"/>
              <w:left w:w="120" w:type="dxa"/>
              <w:right w:w="120" w:type="dxa"/>
            </w:tcMar>
          </w:tcPr>
          <w:p>
            <w:pPr>
              <w:bidi w:val="1"/>
              <w:jc w:val="right"/>
            </w:pPr>
            <w:r>
              <w:rPr>
                <w:rFonts w:ascii="Arial" w:hAnsi="Arial"/>
                <w:b/>
                <w:sz w:val="19"/>
              </w:rPr>
              <w:t xml:space="preserve">تاريخ التدقيق: </w:t>
            </w:r>
            <w:r>
              <w:rPr>
                <w:rFonts w:ascii="Arial" w:hAnsi="Arial"/>
                <w:sz w:val="19"/>
              </w:rPr>
              <w:t>14 سبتمبر 2026</w:t>
            </w:r>
          </w:p>
        </w:tc>
        <w:tc>
          <w:tcPr>
            <w:tcW w:type="dxa" w:w="5040"/>
            <w:shd w:val="clear" w:color="auto" w:fill="F9FAFB"/>
            <w:tcMar>
              <w:top w:w="80" w:type="dxa"/>
              <w:bottom w:w="80" w:type="dxa"/>
              <w:left w:w="120" w:type="dxa"/>
              <w:right w:w="120" w:type="dxa"/>
            </w:tcMar>
          </w:tcPr>
          <w:p>
            <w:pPr>
              <w:bidi w:val="1"/>
              <w:jc w:val="right"/>
            </w:pPr>
            <w:r>
              <w:rPr>
                <w:rFonts w:ascii="Arial" w:hAnsi="Arial"/>
                <w:b/>
                <w:sz w:val="19"/>
              </w:rPr>
              <w:t xml:space="preserve">بيئة الخادم والـ API: </w:t>
            </w:r>
            <w:r>
              <w:rPr>
                <w:rFonts w:ascii="Arial" w:hAnsi="Arial"/>
                <w:sz w:val="19"/>
              </w:rPr>
              <w:t>https://backend-mastergas.be-kite.com/api</w:t>
            </w:r>
          </w:p>
        </w:tc>
      </w:tr>
      <w:tr>
        <w:tc>
          <w:tcPr>
            <w:tcW w:type="dxa" w:w="5040"/>
            <w:shd w:val="clear" w:color="auto" w:fill="F9FAFB"/>
            <w:tcMar>
              <w:top w:w="80" w:type="dxa"/>
              <w:bottom w:w="80" w:type="dxa"/>
              <w:left w:w="120" w:type="dxa"/>
              <w:right w:w="120" w:type="dxa"/>
            </w:tcMar>
          </w:tcPr>
          <w:p>
            <w:pPr>
              <w:bidi w:val="1"/>
              <w:jc w:val="right"/>
            </w:pPr>
            <w:r>
              <w:rPr>
                <w:rFonts w:ascii="Arial" w:hAnsi="Arial"/>
                <w:b/>
                <w:sz w:val="19"/>
              </w:rPr>
              <w:t xml:space="preserve">إجمالي نقاط النهاية (APIs): </w:t>
            </w:r>
            <w:r>
              <w:rPr>
                <w:rFonts w:ascii="Arial" w:hAnsi="Arial"/>
                <w:sz w:val="19"/>
              </w:rPr>
              <w:t>24 نقطة نهاية نشطة ومربوطة</w:t>
            </w:r>
          </w:p>
        </w:tc>
        <w:tc>
          <w:tcPr>
            <w:tcW w:type="dxa" w:w="5040"/>
            <w:shd w:val="clear" w:color="auto" w:fill="F9FAFB"/>
            <w:tcMar>
              <w:top w:w="80" w:type="dxa"/>
              <w:bottom w:w="80" w:type="dxa"/>
              <w:left w:w="120" w:type="dxa"/>
              <w:right w:w="120" w:type="dxa"/>
            </w:tcMar>
          </w:tcPr>
          <w:p>
            <w:pPr>
              <w:bidi w:val="1"/>
              <w:jc w:val="right"/>
            </w:pPr>
            <w:r>
              <w:rPr>
                <w:rFonts w:ascii="Arial" w:hAnsi="Arial"/>
                <w:b/>
                <w:sz w:val="19"/>
              </w:rPr>
              <w:t xml:space="preserve">إجمالي الشاشات المدققة: </w:t>
            </w:r>
            <w:r>
              <w:rPr>
                <w:rFonts w:ascii="Arial" w:hAnsi="Arial"/>
                <w:sz w:val="19"/>
              </w:rPr>
              <w:t>12 شاشة ومكوناً رئيسياً</w:t>
            </w:r>
          </w:p>
        </w:tc>
      </w:tr>
    </w:tbl>
    <w:p>
      <w:pPr>
        <w:spacing w:after="240"/>
      </w:pPr>
    </w:p>
    <w:p>
      <w:pPr>
        <w:pStyle w:val="Heading1"/>
        <w:bidi w:val="1"/>
        <w:jc w:val="right"/>
      </w:pPr>
      <w:r>
        <w:rPr>
          <w:rFonts w:ascii="Arial" w:hAnsi="Arial"/>
          <w:b/>
          <w:color w:val="111827"/>
          <w:sz w:val="34"/>
        </w:rPr>
        <w:t>1. الملخص التنفيذي (Executive Summary)</w:t>
      </w:r>
    </w:p>
    <w:p>
      <w:pPr>
        <w:bidi w:val="1"/>
        <w:spacing w:after="120" w:line="300" w:lineRule="auto"/>
        <w:jc w:val="right"/>
      </w:pPr>
      <w:r>
        <w:rPr>
          <w:rFonts w:ascii="Arial" w:hAnsi="Arial"/>
          <w:color w:val="374151"/>
          <w:sz w:val="21"/>
        </w:rPr>
        <w:t>بناءً على التوجيه التقني المباشر، تم إجراء فحص معماري شامل ومراجعة كود تدقيقية لجميع صفحات ومكونات واجهة متجر ماسترجاز (Mastergas Frontend)، للتحقق التام من أن كافة البيانات المعروضة للمستخدمين — بما في ذلك الصفحة الرئيسية، كتالوج المنتجات، تفاصيل ومواصفات الأجهزة، العروض والتخفيضات، سلة التسوق، وإنهاء الطلبات — تتدفق بشكل ديناميكي كامل من واجهات برمجة التطبيقات (RESTful APIs) الخاصة بالباك إند، مع انعدام أي اعتماد على بيانات ثابتة مسبقة إلا كشبكة أمان وحيدة (Fallback) في حالات انقطاع الاتصال الشبكي النادرة.</w:t>
      </w:r>
    </w:p>
    <w:tbl>
      <w:tblPr>
        <w:tblW w:type="auto" w:w="0"/>
        <w:jc w:val="center"/>
        <w:tblLayout w:type="fixed"/>
        <w:tblLook w:firstColumn="1" w:firstRow="1" w:lastColumn="0" w:lastRow="0" w:noHBand="0" w:noVBand="1" w:val="04A0"/>
      </w:tblPr>
      <w:tblGrid>
        <w:gridCol w:w="9360"/>
      </w:tblGrid>
      <w:tr>
        <w:tc>
          <w:tcPr>
            <w:tcW w:type="dxa" w:w="10080"/>
            <w:shd w:val="clear" w:color="auto" w:fill="ECFDF5"/>
            <w:tcMar>
              <w:top w:w="140" w:type="dxa"/>
              <w:bottom w:w="140" w:type="dxa"/>
              <w:left w:w="200" w:type="dxa"/>
              <w:right w:w="200" w:type="dxa"/>
            </w:tcMar>
            <w:tcBorders>
              <w:right w:val="single" w:sz="32" w:space="0" w:color="059669"/>
              <w:top w:val="single" w:sz="4" w:space="0" w:color="E5E7EB"/>
              <w:left w:val="single" w:sz="4" w:space="0" w:color="E5E7EB"/>
              <w:bottom w:val="single" w:sz="4" w:space="0" w:color="E5E7EB"/>
            </w:tcBorders>
          </w:tcPr>
          <w:p>
            <w:pPr>
              <w:bidi w:val="1"/>
              <w:spacing w:after="80"/>
              <w:jc w:val="right"/>
            </w:pPr>
            <w:r>
              <w:rPr>
                <w:rFonts w:ascii="Arial" w:hAnsi="Arial"/>
                <w:b/>
                <w:color w:val="92400E"/>
                <w:sz w:val="23"/>
              </w:rPr>
              <w:t>نتيجة التدقيق النهائي: الاعتماد الديناميكي محقق بنسبة 100%</w:t>
            </w:r>
          </w:p>
          <w:p>
            <w:pPr>
              <w:bidi w:val="1"/>
              <w:jc w:val="right"/>
            </w:pPr>
            <w:r>
              <w:rPr>
                <w:rFonts w:ascii="Arial" w:hAnsi="Arial"/>
                <w:color w:val="4B5563"/>
                <w:sz w:val="20"/>
              </w:rPr>
              <w:t>تم التأكد من ارتباط كافة الشاشات بنقاط النهاية (/frontend/...) في الخادم المباشر، واستخراج الخصائص الفنية، والأسعار الحية، والألوان، والعروض، والمدن، وحساب الشحن، والطلبات، دون وجود أي ثغرة نصية ثابتة تعيق التحديث الفوري من لوحة التحكم.</w:t>
            </w:r>
          </w:p>
        </w:tc>
      </w:tr>
    </w:tbl>
    <w:p>
      <w:pPr>
        <w:spacing w:after="80"/>
      </w:pPr>
    </w:p>
    <w:p>
      <w:pPr>
        <w:pStyle w:val="Heading1"/>
        <w:bidi w:val="1"/>
        <w:jc w:val="right"/>
      </w:pPr>
      <w:r>
        <w:rPr>
          <w:rFonts w:ascii="Arial" w:hAnsi="Arial"/>
          <w:b/>
          <w:color w:val="111827"/>
          <w:sz w:val="34"/>
        </w:rPr>
        <w:t>2. بنية تدفق البيانات والربط الشبكي (Data Architecture)</w:t>
      </w:r>
    </w:p>
    <w:p>
      <w:pPr>
        <w:bidi w:val="1"/>
        <w:spacing w:after="120" w:line="300" w:lineRule="auto"/>
        <w:jc w:val="right"/>
      </w:pPr>
      <w:r>
        <w:rPr>
          <w:rFonts w:ascii="Arial" w:hAnsi="Arial"/>
          <w:b/>
          <w:color w:val="111827"/>
          <w:sz w:val="22"/>
        </w:rPr>
        <w:t xml:space="preserve">الهيكلية المعمارية: </w:t>
      </w:r>
      <w:r>
        <w:rPr>
          <w:rFonts w:ascii="Arial" w:hAnsi="Arial"/>
          <w:color w:val="374151"/>
          <w:sz w:val="21"/>
        </w:rPr>
        <w:t>يعتمد المتجر على طبقة خدمات مركزية متجانسة مبنية وفق أحدث معايير Vue 3 و Axios Interceptors:</w:t>
      </w:r>
    </w:p>
    <w:p>
      <w:pPr>
        <w:bidi w:val="1"/>
        <w:spacing w:after="120" w:line="300" w:lineRule="auto"/>
        <w:jc w:val="right"/>
      </w:pPr>
      <w:r>
        <w:rPr>
          <w:rFonts w:ascii="Arial" w:hAnsi="Arial"/>
          <w:b/>
          <w:color w:val="111827"/>
          <w:sz w:val="22"/>
        </w:rPr>
        <w:t xml:space="preserve">• موزع الاتصال الشبكي (Axios API Client): </w:t>
      </w:r>
      <w:r>
        <w:rPr>
          <w:rFonts w:ascii="Arial" w:hAnsi="Arial"/>
          <w:color w:val="374151"/>
          <w:sz w:val="21"/>
        </w:rPr>
        <w:t>يتم توجيه كافة الطلبات إلى خادم الباك إند عبر النطاق الآمن https://backend-mastergas.be-kite.com/api. تقوم طبقة Axios بالاعتراض التلقائي للطلبات لحقن ترويسة اللغة (Accept-Language: ar) وترويسة المصادقة (Bearer Token) المناسبة بحسب المسار (حيث يتم عزل جلسات العملاء c_token تماماً عن جلسات المشرفين token لمنع أي تداخل أمني).</w:t>
      </w:r>
    </w:p>
    <w:p>
      <w:pPr>
        <w:bidi w:val="1"/>
        <w:spacing w:after="120" w:line="300" w:lineRule="auto"/>
        <w:jc w:val="right"/>
      </w:pPr>
      <w:r>
        <w:rPr>
          <w:rFonts w:ascii="Arial" w:hAnsi="Arial"/>
          <w:b/>
          <w:color w:val="111827"/>
          <w:sz w:val="22"/>
        </w:rPr>
        <w:t xml:space="preserve">• إدارة الحالة التفاعلية (State Management &amp; Composables): </w:t>
      </w:r>
      <w:r>
        <w:rPr>
          <w:rFonts w:ascii="Arial" w:hAnsi="Arial"/>
          <w:color w:val="374151"/>
          <w:sz w:val="21"/>
        </w:rPr>
        <w:t>تعتمد الشاشات على Pinia Stores و Vue Composables التفاعلية مثل useSettings, useOffers, useLocalized, cartState. تضمن هذه التركيبة تحديث واجهة المستخدم فور وصول الاستجابة من الخادم دون الحاجة لإعادة تحميل الصفحة.</w:t>
      </w:r>
    </w:p>
    <w:p>
      <w:pPr>
        <w:bidi w:val="1"/>
        <w:spacing w:after="120" w:line="300" w:lineRule="auto"/>
        <w:jc w:val="right"/>
      </w:pPr>
      <w:r>
        <w:rPr>
          <w:rFonts w:ascii="Arial" w:hAnsi="Arial"/>
          <w:b/>
          <w:color w:val="111827"/>
          <w:sz w:val="22"/>
        </w:rPr>
        <w:t xml:space="preserve">• حماية العمليات المالية (Checkout &amp; Idempotency Safety): </w:t>
      </w:r>
      <w:r>
        <w:rPr>
          <w:rFonts w:ascii="Arial" w:hAnsi="Arial"/>
          <w:color w:val="374151"/>
          <w:sz w:val="21"/>
        </w:rPr>
        <w:t>تطبيق خوارزمية ذكية لاحتساب الضرائب، الشحن المجاني التلقائي وفق الإعدادات المستلمة من الخادم، مع تفعيل مفاتيح التفرّد (Idempotency Keys) لطلبات الشراء، مما يمنع نهائياً تكرار سحب المبالغ أو إنشاء طلبات مكررة.</w:t>
      </w:r>
    </w:p>
    <w:p>
      <w:pPr>
        <w:spacing w:after="160"/>
      </w:pPr>
    </w:p>
    <w:p>
      <w:pPr>
        <w:pStyle w:val="Heading1"/>
        <w:bidi w:val="1"/>
        <w:jc w:val="right"/>
      </w:pPr>
      <w:r>
        <w:rPr>
          <w:rFonts w:ascii="Arial" w:hAnsi="Arial"/>
          <w:b/>
          <w:color w:val="111827"/>
          <w:sz w:val="34"/>
        </w:rPr>
        <w:t>3. التدقيق التفصيلي لشاشات المتجر (View-by-View Audit)</w:t>
      </w:r>
    </w:p>
    <w:p>
      <w:pPr>
        <w:pStyle w:val="Heading2"/>
        <w:bidi w:val="1"/>
        <w:jc w:val="right"/>
      </w:pPr>
      <w:r>
        <w:rPr>
          <w:rFonts w:ascii="Arial" w:hAnsi="Arial"/>
          <w:b/>
          <w:color w:val="B45309"/>
          <w:sz w:val="28"/>
        </w:rPr>
        <w:t>الصفحة الرئيسية (HomeView)</w:t>
      </w:r>
    </w:p>
    <w:p>
      <w:pPr>
        <w:bidi w:val="1"/>
        <w:spacing w:after="120" w:line="300" w:lineRule="auto"/>
        <w:jc w:val="right"/>
      </w:pPr>
      <w:r>
        <w:rPr>
          <w:rFonts w:ascii="Arial" w:hAnsi="Arial"/>
          <w:b/>
          <w:color w:val="111827"/>
          <w:sz w:val="22"/>
        </w:rPr>
        <w:t xml:space="preserve">بيانات المكون: </w:t>
      </w:r>
      <w:r>
        <w:rPr>
          <w:rFonts w:ascii="Arial" w:hAnsi="Arial"/>
          <w:color w:val="374151"/>
          <w:sz w:val="21"/>
        </w:rPr>
        <w:t>مسار الملف: src/views/website/HomeView.vue  |  مسار التوجيه: /  |  الحالة: 100% Dynamic</w:t>
      </w:r>
    </w:p>
    <w:p>
      <w:pPr>
        <w:bidi w:val="1"/>
        <w:spacing w:after="120" w:line="300" w:lineRule="auto"/>
        <w:jc w:val="right"/>
      </w:pPr>
      <w:r>
        <w:rPr>
          <w:rFonts w:ascii="Arial" w:hAnsi="Arial"/>
          <w:color w:val="374151"/>
          <w:sz w:val="21"/>
        </w:rPr>
        <w:t>تعتمد الصفحة الرئيسية بالكامل على البيانات الحية: يتم جلب البانر الدوار (Hero Sliders) من API السلايدرز، وأقسام المنتجات (Categories) بصورها وأعداد منتجاتها، والعروض الترويجية الحية مع احتساب نسب الخصومات، وقوائم المنتجات المميزة وأحدث الواصلين مع الأسعار الحقيقية وحالات التوفر.</w:t>
      </w:r>
    </w:p>
    <w:p>
      <w:pPr>
        <w:bidi w:val="1"/>
        <w:spacing w:after="120" w:line="300" w:lineRule="auto"/>
        <w:jc w:val="right"/>
      </w:pPr>
      <w:r>
        <w:rPr>
          <w:rFonts w:ascii="Arial" w:hAnsi="Arial"/>
          <w:b/>
          <w:color w:val="111827"/>
          <w:sz w:val="22"/>
        </w:rPr>
        <w:t xml:space="preserve">الواجهات البرمجية: </w:t>
      </w:r>
      <w:r>
        <w:rPr>
          <w:rFonts w:ascii="Arial" w:hAnsi="Arial"/>
          <w:color w:val="374151"/>
          <w:sz w:val="21"/>
        </w:rPr>
        <w:t>نقاط النهاية (APIs) المربوطة بالشاشة:</w:t>
      </w:r>
    </w:p>
    <w:p>
      <w:pPr>
        <w:bidi w:val="1"/>
        <w:spacing w:after="40" w:line="300" w:lineRule="auto"/>
        <w:jc w:val="right"/>
      </w:pPr>
      <w:r>
        <w:rPr>
          <w:rFonts w:ascii="Arial" w:hAnsi="Arial"/>
          <w:color w:val="374151"/>
          <w:sz w:val="21"/>
        </w:rPr>
        <w:t>• /frontend/settings</w:t>
      </w:r>
    </w:p>
    <w:p>
      <w:pPr>
        <w:bidi w:val="1"/>
        <w:spacing w:after="40" w:line="300" w:lineRule="auto"/>
        <w:jc w:val="right"/>
      </w:pPr>
      <w:r>
        <w:rPr>
          <w:rFonts w:ascii="Arial" w:hAnsi="Arial"/>
          <w:color w:val="374151"/>
          <w:sz w:val="21"/>
        </w:rPr>
        <w:t>• /frontend/sliders?is_active=1</w:t>
      </w:r>
    </w:p>
    <w:p>
      <w:pPr>
        <w:bidi w:val="1"/>
        <w:spacing w:after="40" w:line="300" w:lineRule="auto"/>
        <w:jc w:val="right"/>
      </w:pPr>
      <w:r>
        <w:rPr>
          <w:rFonts w:ascii="Arial" w:hAnsi="Arial"/>
          <w:color w:val="374151"/>
          <w:sz w:val="21"/>
        </w:rPr>
        <w:t>• /frontend/categories?is_active=1</w:t>
      </w:r>
    </w:p>
    <w:p>
      <w:pPr>
        <w:bidi w:val="1"/>
        <w:spacing w:after="40" w:line="300" w:lineRule="auto"/>
        <w:jc w:val="right"/>
      </w:pPr>
      <w:r>
        <w:rPr>
          <w:rFonts w:ascii="Arial" w:hAnsi="Arial"/>
          <w:color w:val="374151"/>
          <w:sz w:val="21"/>
        </w:rPr>
        <w:t>• /frontend/offers?is_active=1</w:t>
      </w:r>
    </w:p>
    <w:p>
      <w:pPr>
        <w:bidi w:val="1"/>
        <w:spacing w:after="40" w:line="300" w:lineRule="auto"/>
        <w:jc w:val="right"/>
      </w:pPr>
      <w:r>
        <w:rPr>
          <w:rFonts w:ascii="Arial" w:hAnsi="Arial"/>
          <w:color w:val="374151"/>
          <w:sz w:val="21"/>
        </w:rPr>
        <w:t>• /frontend/products?per_page=20&amp;is_active=1</w:t>
      </w:r>
    </w:p>
    <w:p>
      <w:pPr>
        <w:bidi w:val="1"/>
        <w:spacing w:after="120" w:line="300" w:lineRule="auto"/>
        <w:jc w:val="right"/>
      </w:pPr>
      <w:r>
        <w:rPr>
          <w:rFonts w:ascii="Arial" w:hAnsi="Arial"/>
          <w:b/>
          <w:color w:val="111827"/>
          <w:sz w:val="22"/>
        </w:rPr>
        <w:t xml:space="preserve">العناصر المتأثرة: </w:t>
      </w:r>
      <w:r>
        <w:rPr>
          <w:rFonts w:ascii="Arial" w:hAnsi="Arial"/>
          <w:color w:val="374151"/>
          <w:sz w:val="21"/>
        </w:rPr>
        <w:t>المكونات والعناصر الديناميكية في الشاشة:</w:t>
      </w:r>
    </w:p>
    <w:p>
      <w:pPr>
        <w:bidi w:val="1"/>
        <w:spacing w:after="40" w:line="300" w:lineRule="auto"/>
        <w:jc w:val="right"/>
      </w:pPr>
      <w:r>
        <w:rPr>
          <w:rFonts w:ascii="Arial" w:hAnsi="Arial"/>
          <w:color w:val="374151"/>
          <w:sz w:val="21"/>
        </w:rPr>
        <w:t xml:space="preserve">  - Hero Carousel (العناوين، الأزرار، الصور، الروابط)</w:t>
      </w:r>
    </w:p>
    <w:p>
      <w:pPr>
        <w:bidi w:val="1"/>
        <w:spacing w:after="40" w:line="300" w:lineRule="auto"/>
        <w:jc w:val="right"/>
      </w:pPr>
      <w:r>
        <w:rPr>
          <w:rFonts w:ascii="Arial" w:hAnsi="Arial"/>
          <w:color w:val="374151"/>
          <w:sz w:val="21"/>
        </w:rPr>
        <w:t xml:space="preserve">  - Categories Showcase (اسم القسم، عدد المنتجات، أيقونة القسم)</w:t>
      </w:r>
    </w:p>
    <w:p>
      <w:pPr>
        <w:bidi w:val="1"/>
        <w:spacing w:after="40" w:line="300" w:lineRule="auto"/>
        <w:jc w:val="right"/>
      </w:pPr>
      <w:r>
        <w:rPr>
          <w:rFonts w:ascii="Arial" w:hAnsi="Arial"/>
          <w:color w:val="374151"/>
          <w:sz w:val="21"/>
        </w:rPr>
        <w:t xml:space="preserve">  - Special Offers Grid (شريط العروض، نسب الخصم الديناميكية)</w:t>
      </w:r>
    </w:p>
    <w:p>
      <w:pPr>
        <w:bidi w:val="1"/>
        <w:spacing w:after="40" w:line="300" w:lineRule="auto"/>
        <w:jc w:val="right"/>
      </w:pPr>
      <w:r>
        <w:rPr>
          <w:rFonts w:ascii="Arial" w:hAnsi="Arial"/>
          <w:color w:val="374151"/>
          <w:sz w:val="21"/>
        </w:rPr>
        <w:t xml:space="preserve">  - Featured Products (المنتجات المميزة بأسعارها وصورها)</w:t>
      </w:r>
    </w:p>
    <w:p>
      <w:pPr>
        <w:bidi w:val="1"/>
        <w:spacing w:after="40" w:line="300" w:lineRule="auto"/>
        <w:jc w:val="right"/>
      </w:pPr>
      <w:r>
        <w:rPr>
          <w:rFonts w:ascii="Arial" w:hAnsi="Arial"/>
          <w:color w:val="374151"/>
          <w:sz w:val="21"/>
        </w:rPr>
        <w:t xml:space="preserve">  - New Arrivals (أحدث المنتجات المضافة للمتجر)</w:t>
      </w:r>
    </w:p>
    <w:p>
      <w:pPr>
        <w:spacing w:after="120"/>
      </w:pPr>
    </w:p>
    <w:p>
      <w:pPr>
        <w:pStyle w:val="Heading2"/>
        <w:bidi w:val="1"/>
        <w:jc w:val="right"/>
      </w:pPr>
      <w:r>
        <w:rPr>
          <w:rFonts w:ascii="Arial" w:hAnsi="Arial"/>
          <w:b/>
          <w:color w:val="B45309"/>
          <w:sz w:val="28"/>
        </w:rPr>
        <w:t>كتالوج المنتجات والأقسام (ProductsView)</w:t>
      </w:r>
    </w:p>
    <w:p>
      <w:pPr>
        <w:bidi w:val="1"/>
        <w:spacing w:after="120" w:line="300" w:lineRule="auto"/>
        <w:jc w:val="right"/>
      </w:pPr>
      <w:r>
        <w:rPr>
          <w:rFonts w:ascii="Arial" w:hAnsi="Arial"/>
          <w:b/>
          <w:color w:val="111827"/>
          <w:sz w:val="22"/>
        </w:rPr>
        <w:t xml:space="preserve">بيانات المكون: </w:t>
      </w:r>
      <w:r>
        <w:rPr>
          <w:rFonts w:ascii="Arial" w:hAnsi="Arial"/>
          <w:color w:val="374151"/>
          <w:sz w:val="21"/>
        </w:rPr>
        <w:t>مسار الملف: src/views/website/ProductsView.vue  |  مسار التوجيه: /products  |  الحالة: 100% Dynamic</w:t>
      </w:r>
    </w:p>
    <w:p>
      <w:pPr>
        <w:bidi w:val="1"/>
        <w:spacing w:after="120" w:line="300" w:lineRule="auto"/>
        <w:jc w:val="right"/>
      </w:pPr>
      <w:r>
        <w:rPr>
          <w:rFonts w:ascii="Arial" w:hAnsi="Arial"/>
          <w:color w:val="374151"/>
          <w:sz w:val="21"/>
        </w:rPr>
        <w:t>صفحة الكتالوج مرتبطة برمجياً بنظام فلترة ذكي يرسل استعلامات الـ API مباشرة للباك إند عند تغيير أي خيار: تصفية حسب القسم، البحث بالاسم أو الـ SKU، فرز النتائج حسب السعر أو الأحدث، والفلترة حسب توفر المخزون، مع ترقيم ديناميكي كامل للنتائج.</w:t>
      </w:r>
    </w:p>
    <w:p>
      <w:pPr>
        <w:bidi w:val="1"/>
        <w:spacing w:after="120" w:line="300" w:lineRule="auto"/>
        <w:jc w:val="right"/>
      </w:pPr>
      <w:r>
        <w:rPr>
          <w:rFonts w:ascii="Arial" w:hAnsi="Arial"/>
          <w:b/>
          <w:color w:val="111827"/>
          <w:sz w:val="22"/>
        </w:rPr>
        <w:t xml:space="preserve">الواجهات البرمجية: </w:t>
      </w:r>
      <w:r>
        <w:rPr>
          <w:rFonts w:ascii="Arial" w:hAnsi="Arial"/>
          <w:color w:val="374151"/>
          <w:sz w:val="21"/>
        </w:rPr>
        <w:t>نقاط النهاية (APIs) المربوطة بالشاشة:</w:t>
      </w:r>
    </w:p>
    <w:p>
      <w:pPr>
        <w:bidi w:val="1"/>
        <w:spacing w:after="40" w:line="300" w:lineRule="auto"/>
        <w:jc w:val="right"/>
      </w:pPr>
      <w:r>
        <w:rPr>
          <w:rFonts w:ascii="Arial" w:hAnsi="Arial"/>
          <w:color w:val="374151"/>
          <w:sz w:val="21"/>
        </w:rPr>
        <w:t>• /frontend/categories</w:t>
      </w:r>
    </w:p>
    <w:p>
      <w:pPr>
        <w:bidi w:val="1"/>
        <w:spacing w:after="40" w:line="300" w:lineRule="auto"/>
        <w:jc w:val="right"/>
      </w:pPr>
      <w:r>
        <w:rPr>
          <w:rFonts w:ascii="Arial" w:hAnsi="Arial"/>
          <w:color w:val="374151"/>
          <w:sz w:val="21"/>
        </w:rPr>
        <w:t>• /frontend/products (مع params: page, per_page, category_id, sort_by, in_stock, is_active, search)</w:t>
      </w:r>
    </w:p>
    <w:p>
      <w:pPr>
        <w:bidi w:val="1"/>
        <w:spacing w:after="40" w:line="300" w:lineRule="auto"/>
        <w:jc w:val="right"/>
      </w:pPr>
      <w:r>
        <w:rPr>
          <w:rFonts w:ascii="Arial" w:hAnsi="Arial"/>
          <w:color w:val="374151"/>
          <w:sz w:val="21"/>
        </w:rPr>
        <w:t>• /frontend/offers?is_active=1</w:t>
      </w:r>
    </w:p>
    <w:p>
      <w:pPr>
        <w:bidi w:val="1"/>
        <w:spacing w:after="120" w:line="300" w:lineRule="auto"/>
        <w:jc w:val="right"/>
      </w:pPr>
      <w:r>
        <w:rPr>
          <w:rFonts w:ascii="Arial" w:hAnsi="Arial"/>
          <w:b/>
          <w:color w:val="111827"/>
          <w:sz w:val="22"/>
        </w:rPr>
        <w:t xml:space="preserve">العناصر المتأثرة: </w:t>
      </w:r>
      <w:r>
        <w:rPr>
          <w:rFonts w:ascii="Arial" w:hAnsi="Arial"/>
          <w:color w:val="374151"/>
          <w:sz w:val="21"/>
        </w:rPr>
        <w:t>المكونات والعناصر الديناميكية في الشاشة:</w:t>
      </w:r>
    </w:p>
    <w:p>
      <w:pPr>
        <w:bidi w:val="1"/>
        <w:spacing w:after="40" w:line="300" w:lineRule="auto"/>
        <w:jc w:val="right"/>
      </w:pPr>
      <w:r>
        <w:rPr>
          <w:rFonts w:ascii="Arial" w:hAnsi="Arial"/>
          <w:color w:val="374151"/>
          <w:sz w:val="21"/>
        </w:rPr>
        <w:t xml:space="preserve">  - Sidebar Categories Radio List (تحديث الأقسام وأعداد المنتجات)</w:t>
      </w:r>
    </w:p>
    <w:p>
      <w:pPr>
        <w:bidi w:val="1"/>
        <w:spacing w:after="40" w:line="300" w:lineRule="auto"/>
        <w:jc w:val="right"/>
      </w:pPr>
      <w:r>
        <w:rPr>
          <w:rFonts w:ascii="Arial" w:hAnsi="Arial"/>
          <w:color w:val="374151"/>
          <w:sz w:val="21"/>
        </w:rPr>
        <w:t xml:space="preserve">  - Full-width Results &amp; Sorting Bar (عدد النتائج والترتيب المباشر)</w:t>
      </w:r>
    </w:p>
    <w:p>
      <w:pPr>
        <w:bidi w:val="1"/>
        <w:spacing w:after="40" w:line="300" w:lineRule="auto"/>
        <w:jc w:val="right"/>
      </w:pPr>
      <w:r>
        <w:rPr>
          <w:rFonts w:ascii="Arial" w:hAnsi="Arial"/>
          <w:color w:val="374151"/>
          <w:sz w:val="21"/>
        </w:rPr>
        <w:t xml:space="preserve">  - Product Cards Grid (بطاقات المنتجات مع مؤشرات الخصومات النشطة)</w:t>
      </w:r>
    </w:p>
    <w:p>
      <w:pPr>
        <w:bidi w:val="1"/>
        <w:spacing w:after="40" w:line="300" w:lineRule="auto"/>
        <w:jc w:val="right"/>
      </w:pPr>
      <w:r>
        <w:rPr>
          <w:rFonts w:ascii="Arial" w:hAnsi="Arial"/>
          <w:color w:val="374151"/>
          <w:sz w:val="21"/>
        </w:rPr>
        <w:t xml:space="preserve">  - Pagination Controls (أزرار الترقيم المحسوبة ديناميكياً)</w:t>
      </w:r>
    </w:p>
    <w:p>
      <w:pPr>
        <w:spacing w:after="120"/>
      </w:pPr>
    </w:p>
    <w:p>
      <w:pPr>
        <w:pStyle w:val="Heading2"/>
        <w:bidi w:val="1"/>
        <w:jc w:val="right"/>
      </w:pPr>
      <w:r>
        <w:rPr>
          <w:rFonts w:ascii="Arial" w:hAnsi="Arial"/>
          <w:b/>
          <w:color w:val="B45309"/>
          <w:sz w:val="28"/>
        </w:rPr>
        <w:t>تفاصيل المنتج والمواصفات الفنية (ProductDetailView)</w:t>
      </w:r>
    </w:p>
    <w:p>
      <w:pPr>
        <w:bidi w:val="1"/>
        <w:spacing w:after="120" w:line="300" w:lineRule="auto"/>
        <w:jc w:val="right"/>
      </w:pPr>
      <w:r>
        <w:rPr>
          <w:rFonts w:ascii="Arial" w:hAnsi="Arial"/>
          <w:b/>
          <w:color w:val="111827"/>
          <w:sz w:val="22"/>
        </w:rPr>
        <w:t xml:space="preserve">بيانات المكون: </w:t>
      </w:r>
      <w:r>
        <w:rPr>
          <w:rFonts w:ascii="Arial" w:hAnsi="Arial"/>
          <w:color w:val="374151"/>
          <w:sz w:val="21"/>
        </w:rPr>
        <w:t>مسار الملف: src/views/website/ProductDetailView.vue  |  مسار التوجيه: /product/:id  |  الحالة: 100% Dynamic</w:t>
      </w:r>
    </w:p>
    <w:p>
      <w:pPr>
        <w:bidi w:val="1"/>
        <w:spacing w:after="120" w:line="300" w:lineRule="auto"/>
        <w:jc w:val="right"/>
      </w:pPr>
      <w:r>
        <w:rPr>
          <w:rFonts w:ascii="Arial" w:hAnsi="Arial"/>
          <w:color w:val="374151"/>
          <w:sz w:val="21"/>
        </w:rPr>
        <w:t>تم بناء الشاشة لتستعرض كامل تفاصيل المنتج من الـ API بدقة تامة: العنوان، الـ SKU، السعر والخصم المحسوب، خيارات الألوان المتوفرة بمربعات ألوان تفاعلية، والمواصفات الفنية الـ 12 المحقونة في قاعدة البيانات بتنسيق بطاقة بيضاء ناصعة 100%، بالإضافة لتقييمات العملاء الحية مع إمكانية إضافة تقييم جديد.</w:t>
      </w:r>
    </w:p>
    <w:p>
      <w:pPr>
        <w:bidi w:val="1"/>
        <w:spacing w:after="120" w:line="300" w:lineRule="auto"/>
        <w:jc w:val="right"/>
      </w:pPr>
      <w:r>
        <w:rPr>
          <w:rFonts w:ascii="Arial" w:hAnsi="Arial"/>
          <w:b/>
          <w:color w:val="111827"/>
          <w:sz w:val="22"/>
        </w:rPr>
        <w:t xml:space="preserve">الواجهات البرمجية: </w:t>
      </w:r>
      <w:r>
        <w:rPr>
          <w:rFonts w:ascii="Arial" w:hAnsi="Arial"/>
          <w:color w:val="374151"/>
          <w:sz w:val="21"/>
        </w:rPr>
        <w:t>نقاط النهاية (APIs) المربوطة بالشاشة:</w:t>
      </w:r>
    </w:p>
    <w:p>
      <w:pPr>
        <w:bidi w:val="1"/>
        <w:spacing w:after="40" w:line="300" w:lineRule="auto"/>
        <w:jc w:val="right"/>
      </w:pPr>
      <w:r>
        <w:rPr>
          <w:rFonts w:ascii="Arial" w:hAnsi="Arial"/>
          <w:color w:val="374151"/>
          <w:sz w:val="21"/>
        </w:rPr>
        <w:t>• /frontend/products/:id</w:t>
      </w:r>
    </w:p>
    <w:p>
      <w:pPr>
        <w:bidi w:val="1"/>
        <w:spacing w:after="40" w:line="300" w:lineRule="auto"/>
        <w:jc w:val="right"/>
      </w:pPr>
      <w:r>
        <w:rPr>
          <w:rFonts w:ascii="Arial" w:hAnsi="Arial"/>
          <w:color w:val="374151"/>
          <w:sz w:val="21"/>
        </w:rPr>
        <w:t>• /frontend/products?category_id=:catId&amp;per_page=8</w:t>
      </w:r>
    </w:p>
    <w:p>
      <w:pPr>
        <w:bidi w:val="1"/>
        <w:spacing w:after="40" w:line="300" w:lineRule="auto"/>
        <w:jc w:val="right"/>
      </w:pPr>
      <w:r>
        <w:rPr>
          <w:rFonts w:ascii="Arial" w:hAnsi="Arial"/>
          <w:color w:val="374151"/>
          <w:sz w:val="21"/>
        </w:rPr>
        <w:t>• /frontend/reviews?product_id=:id</w:t>
      </w:r>
    </w:p>
    <w:p>
      <w:pPr>
        <w:bidi w:val="1"/>
        <w:spacing w:after="40" w:line="300" w:lineRule="auto"/>
        <w:jc w:val="right"/>
      </w:pPr>
      <w:r>
        <w:rPr>
          <w:rFonts w:ascii="Arial" w:hAnsi="Arial"/>
          <w:color w:val="374151"/>
          <w:sz w:val="21"/>
        </w:rPr>
        <w:t>• /frontend/reviews (POST)</w:t>
      </w:r>
    </w:p>
    <w:p>
      <w:pPr>
        <w:bidi w:val="1"/>
        <w:spacing w:after="40" w:line="300" w:lineRule="auto"/>
        <w:jc w:val="right"/>
      </w:pPr>
      <w:r>
        <w:rPr>
          <w:rFonts w:ascii="Arial" w:hAnsi="Arial"/>
          <w:color w:val="374151"/>
          <w:sz w:val="21"/>
        </w:rPr>
        <w:t>• /frontend/settings</w:t>
      </w:r>
    </w:p>
    <w:p>
      <w:pPr>
        <w:bidi w:val="1"/>
        <w:spacing w:after="40" w:line="300" w:lineRule="auto"/>
        <w:jc w:val="right"/>
      </w:pPr>
      <w:r>
        <w:rPr>
          <w:rFonts w:ascii="Arial" w:hAnsi="Arial"/>
          <w:color w:val="374151"/>
          <w:sz w:val="21"/>
        </w:rPr>
        <w:t>• /frontend/offers?is_active=1</w:t>
      </w:r>
    </w:p>
    <w:p>
      <w:pPr>
        <w:bidi w:val="1"/>
        <w:spacing w:after="120" w:line="300" w:lineRule="auto"/>
        <w:jc w:val="right"/>
      </w:pPr>
      <w:r>
        <w:rPr>
          <w:rFonts w:ascii="Arial" w:hAnsi="Arial"/>
          <w:b/>
          <w:color w:val="111827"/>
          <w:sz w:val="22"/>
        </w:rPr>
        <w:t xml:space="preserve">العناصر المتأثرة: </w:t>
      </w:r>
      <w:r>
        <w:rPr>
          <w:rFonts w:ascii="Arial" w:hAnsi="Arial"/>
          <w:color w:val="374151"/>
          <w:sz w:val="21"/>
        </w:rPr>
        <w:t>المكونات والعناصر الديناميكية في الشاشة:</w:t>
      </w:r>
    </w:p>
    <w:p>
      <w:pPr>
        <w:bidi w:val="1"/>
        <w:spacing w:after="40" w:line="300" w:lineRule="auto"/>
        <w:jc w:val="right"/>
      </w:pPr>
      <w:r>
        <w:rPr>
          <w:rFonts w:ascii="Arial" w:hAnsi="Arial"/>
          <w:color w:val="374151"/>
          <w:sz w:val="21"/>
        </w:rPr>
        <w:t xml:space="preserve">  - Product Title &amp; Breadcrumbs</w:t>
      </w:r>
    </w:p>
    <w:p>
      <w:pPr>
        <w:bidi w:val="1"/>
        <w:spacing w:after="40" w:line="300" w:lineRule="auto"/>
        <w:jc w:val="right"/>
      </w:pPr>
      <w:r>
        <w:rPr>
          <w:rFonts w:ascii="Arial" w:hAnsi="Arial"/>
          <w:color w:val="374151"/>
          <w:sz w:val="21"/>
        </w:rPr>
        <w:t xml:space="preserve">  - Dynamic Gallery &amp; Image Zoom Lightbox</w:t>
      </w:r>
    </w:p>
    <w:p>
      <w:pPr>
        <w:bidi w:val="1"/>
        <w:spacing w:after="40" w:line="300" w:lineRule="auto"/>
        <w:jc w:val="right"/>
      </w:pPr>
      <w:r>
        <w:rPr>
          <w:rFonts w:ascii="Arial" w:hAnsi="Arial"/>
          <w:color w:val="374151"/>
          <w:sz w:val="21"/>
        </w:rPr>
        <w:t xml:space="preserve">  - Color Variant Selector (مستخرج ديناميكياً من السمات)</w:t>
      </w:r>
    </w:p>
    <w:p>
      <w:pPr>
        <w:bidi w:val="1"/>
        <w:spacing w:after="40" w:line="300" w:lineRule="auto"/>
        <w:jc w:val="right"/>
      </w:pPr>
      <w:r>
        <w:rPr>
          <w:rFonts w:ascii="Arial" w:hAnsi="Arial"/>
          <w:color w:val="374151"/>
          <w:sz w:val="21"/>
        </w:rPr>
        <w:t xml:space="preserve">  - 12 Technical Specifications Table (مستخرجة مباشرة من الـ attributes)</w:t>
      </w:r>
    </w:p>
    <w:p>
      <w:pPr>
        <w:bidi w:val="1"/>
        <w:spacing w:after="40" w:line="300" w:lineRule="auto"/>
        <w:jc w:val="right"/>
      </w:pPr>
      <w:r>
        <w:rPr>
          <w:rFonts w:ascii="Arial" w:hAnsi="Arial"/>
          <w:color w:val="374151"/>
          <w:sz w:val="21"/>
        </w:rPr>
        <w:t xml:space="preserve">  - Customer Reviews &amp; Ratings Breakdown</w:t>
      </w:r>
    </w:p>
    <w:p>
      <w:pPr>
        <w:bidi w:val="1"/>
        <w:spacing w:after="40" w:line="300" w:lineRule="auto"/>
        <w:jc w:val="right"/>
      </w:pPr>
      <w:r>
        <w:rPr>
          <w:rFonts w:ascii="Arial" w:hAnsi="Arial"/>
          <w:color w:val="374151"/>
          <w:sz w:val="21"/>
        </w:rPr>
        <w:t xml:space="preserve">  - Related Products Carousel (منتجات ذات صلة من نفس القسم)</w:t>
      </w:r>
    </w:p>
    <w:p>
      <w:pPr>
        <w:spacing w:after="120"/>
      </w:pPr>
    </w:p>
    <w:p>
      <w:pPr>
        <w:pStyle w:val="Heading2"/>
        <w:bidi w:val="1"/>
        <w:jc w:val="right"/>
      </w:pPr>
      <w:r>
        <w:rPr>
          <w:rFonts w:ascii="Arial" w:hAnsi="Arial"/>
          <w:b/>
          <w:color w:val="B45309"/>
          <w:sz w:val="28"/>
        </w:rPr>
        <w:t>العروض والتخفيضات الحصرية (OffersView)</w:t>
      </w:r>
    </w:p>
    <w:p>
      <w:pPr>
        <w:bidi w:val="1"/>
        <w:spacing w:after="120" w:line="300" w:lineRule="auto"/>
        <w:jc w:val="right"/>
      </w:pPr>
      <w:r>
        <w:rPr>
          <w:rFonts w:ascii="Arial" w:hAnsi="Arial"/>
          <w:b/>
          <w:color w:val="111827"/>
          <w:sz w:val="22"/>
        </w:rPr>
        <w:t xml:space="preserve">بيانات المكون: </w:t>
      </w:r>
      <w:r>
        <w:rPr>
          <w:rFonts w:ascii="Arial" w:hAnsi="Arial"/>
          <w:color w:val="374151"/>
          <w:sz w:val="21"/>
        </w:rPr>
        <w:t>مسار الملف: src/views/website/OffersView.vue  |  مسار التوجيه: /offers  |  الحالة: 100% Dynamic</w:t>
      </w:r>
    </w:p>
    <w:p>
      <w:pPr>
        <w:bidi w:val="1"/>
        <w:spacing w:after="120" w:line="300" w:lineRule="auto"/>
        <w:jc w:val="right"/>
      </w:pPr>
      <w:r>
        <w:rPr>
          <w:rFonts w:ascii="Arial" w:hAnsi="Arial"/>
          <w:color w:val="374151"/>
          <w:sz w:val="21"/>
        </w:rPr>
        <w:t>شاشة العروض مربوطة ديناميكياً بـ API العروض والمنتجات. يتم جلب العروض النشطة وربط المنتجات بها بحسب الأقسام المشمولة بالعرض (selected_categories) أو المنتجات المحددة (selected_products)، مع فلترة إضافية للمخزون والتصنيع الإيطالي.</w:t>
      </w:r>
    </w:p>
    <w:p>
      <w:pPr>
        <w:bidi w:val="1"/>
        <w:spacing w:after="120" w:line="300" w:lineRule="auto"/>
        <w:jc w:val="right"/>
      </w:pPr>
      <w:r>
        <w:rPr>
          <w:rFonts w:ascii="Arial" w:hAnsi="Arial"/>
          <w:b/>
          <w:color w:val="111827"/>
          <w:sz w:val="22"/>
        </w:rPr>
        <w:t xml:space="preserve">الواجهات البرمجية: </w:t>
      </w:r>
      <w:r>
        <w:rPr>
          <w:rFonts w:ascii="Arial" w:hAnsi="Arial"/>
          <w:color w:val="374151"/>
          <w:sz w:val="21"/>
        </w:rPr>
        <w:t>نقاط النهاية (APIs) المربوطة بالشاشة:</w:t>
      </w:r>
    </w:p>
    <w:p>
      <w:pPr>
        <w:bidi w:val="1"/>
        <w:spacing w:after="40" w:line="300" w:lineRule="auto"/>
        <w:jc w:val="right"/>
      </w:pPr>
      <w:r>
        <w:rPr>
          <w:rFonts w:ascii="Arial" w:hAnsi="Arial"/>
          <w:color w:val="374151"/>
          <w:sz w:val="21"/>
        </w:rPr>
        <w:t>• /frontend/offers?is_active=1</w:t>
      </w:r>
    </w:p>
    <w:p>
      <w:pPr>
        <w:bidi w:val="1"/>
        <w:spacing w:after="40" w:line="300" w:lineRule="auto"/>
        <w:jc w:val="right"/>
      </w:pPr>
      <w:r>
        <w:rPr>
          <w:rFonts w:ascii="Arial" w:hAnsi="Arial"/>
          <w:color w:val="374151"/>
          <w:sz w:val="21"/>
        </w:rPr>
        <w:t>• /frontend/products?per_page=50&amp;is_active=1</w:t>
      </w:r>
    </w:p>
    <w:p>
      <w:pPr>
        <w:bidi w:val="1"/>
        <w:spacing w:after="40" w:line="300" w:lineRule="auto"/>
        <w:jc w:val="right"/>
      </w:pPr>
      <w:r>
        <w:rPr>
          <w:rFonts w:ascii="Arial" w:hAnsi="Arial"/>
          <w:color w:val="374151"/>
          <w:sz w:val="21"/>
        </w:rPr>
        <w:t>• /frontend/settings</w:t>
      </w:r>
    </w:p>
    <w:p>
      <w:pPr>
        <w:bidi w:val="1"/>
        <w:spacing w:after="120" w:line="300" w:lineRule="auto"/>
        <w:jc w:val="right"/>
      </w:pPr>
      <w:r>
        <w:rPr>
          <w:rFonts w:ascii="Arial" w:hAnsi="Arial"/>
          <w:b/>
          <w:color w:val="111827"/>
          <w:sz w:val="22"/>
        </w:rPr>
        <w:t xml:space="preserve">العناصر المتأثرة: </w:t>
      </w:r>
      <w:r>
        <w:rPr>
          <w:rFonts w:ascii="Arial" w:hAnsi="Arial"/>
          <w:color w:val="374151"/>
          <w:sz w:val="21"/>
        </w:rPr>
        <w:t>المكونات والعناصر الديناميكية في الشاشة:</w:t>
      </w:r>
    </w:p>
    <w:p>
      <w:pPr>
        <w:bidi w:val="1"/>
        <w:spacing w:after="40" w:line="300" w:lineRule="auto"/>
        <w:jc w:val="right"/>
      </w:pPr>
      <w:r>
        <w:rPr>
          <w:rFonts w:ascii="Arial" w:hAnsi="Arial"/>
          <w:color w:val="374151"/>
          <w:sz w:val="21"/>
        </w:rPr>
        <w:t xml:space="preserve">  - Offers Sidebar Filter (فلترة العروض الحية وحساب أعداد المنتجات)</w:t>
      </w:r>
    </w:p>
    <w:p>
      <w:pPr>
        <w:bidi w:val="1"/>
        <w:spacing w:after="40" w:line="300" w:lineRule="auto"/>
        <w:jc w:val="right"/>
      </w:pPr>
      <w:r>
        <w:rPr>
          <w:rFonts w:ascii="Arial" w:hAnsi="Arial"/>
          <w:color w:val="374151"/>
          <w:sz w:val="21"/>
        </w:rPr>
        <w:t xml:space="preserve">  - Active Offer Spotlight Banner (بانر تفاعلي للعرض المختار)</w:t>
      </w:r>
    </w:p>
    <w:p>
      <w:pPr>
        <w:bidi w:val="1"/>
        <w:spacing w:after="40" w:line="300" w:lineRule="auto"/>
        <w:jc w:val="right"/>
      </w:pPr>
      <w:r>
        <w:rPr>
          <w:rFonts w:ascii="Arial" w:hAnsi="Arial"/>
          <w:color w:val="374151"/>
          <w:sz w:val="21"/>
        </w:rPr>
        <w:t xml:space="preserve">  - Discounted Products Catalog (كتالوج المنتجات المشمولة بالخصم)</w:t>
      </w:r>
    </w:p>
    <w:p>
      <w:pPr>
        <w:spacing w:after="120"/>
      </w:pPr>
    </w:p>
    <w:p>
      <w:pPr>
        <w:pStyle w:val="Heading2"/>
        <w:bidi w:val="1"/>
        <w:jc w:val="right"/>
      </w:pPr>
      <w:r>
        <w:rPr>
          <w:rFonts w:ascii="Arial" w:hAnsi="Arial"/>
          <w:b/>
          <w:color w:val="B45309"/>
          <w:sz w:val="28"/>
        </w:rPr>
        <w:t>سلة المشتريات والحسابات (CartView)</w:t>
      </w:r>
    </w:p>
    <w:p>
      <w:pPr>
        <w:bidi w:val="1"/>
        <w:spacing w:after="120" w:line="300" w:lineRule="auto"/>
        <w:jc w:val="right"/>
      </w:pPr>
      <w:r>
        <w:rPr>
          <w:rFonts w:ascii="Arial" w:hAnsi="Arial"/>
          <w:b/>
          <w:color w:val="111827"/>
          <w:sz w:val="22"/>
        </w:rPr>
        <w:t xml:space="preserve">بيانات المكون: </w:t>
      </w:r>
      <w:r>
        <w:rPr>
          <w:rFonts w:ascii="Arial" w:hAnsi="Arial"/>
          <w:color w:val="374151"/>
          <w:sz w:val="21"/>
        </w:rPr>
        <w:t>مسار الملف: src/views/website/CartView.vue  |  مسار التوجيه: /cart  |  الحالة: 100% Dynamic</w:t>
      </w:r>
    </w:p>
    <w:p>
      <w:pPr>
        <w:bidi w:val="1"/>
        <w:spacing w:after="120" w:line="300" w:lineRule="auto"/>
        <w:jc w:val="right"/>
      </w:pPr>
      <w:r>
        <w:rPr>
          <w:rFonts w:ascii="Arial" w:hAnsi="Arial"/>
          <w:color w:val="374151"/>
          <w:sz w:val="21"/>
        </w:rPr>
        <w:t>إدارة كاملة لعناصر السلة مع ربط مباشر بـ Settings لحساب الشحن المجاني التلقائي (حد التوصيل المجاني)، وحساب الضرائب، وإعادة احتساب خصومات العروض الحية على كل منتج بالسلة بصورة لحظية.</w:t>
      </w:r>
    </w:p>
    <w:p>
      <w:pPr>
        <w:bidi w:val="1"/>
        <w:spacing w:after="120" w:line="300" w:lineRule="auto"/>
        <w:jc w:val="right"/>
      </w:pPr>
      <w:r>
        <w:rPr>
          <w:rFonts w:ascii="Arial" w:hAnsi="Arial"/>
          <w:b/>
          <w:color w:val="111827"/>
          <w:sz w:val="22"/>
        </w:rPr>
        <w:t xml:space="preserve">الواجهات البرمجية: </w:t>
      </w:r>
      <w:r>
        <w:rPr>
          <w:rFonts w:ascii="Arial" w:hAnsi="Arial"/>
          <w:color w:val="374151"/>
          <w:sz w:val="21"/>
        </w:rPr>
        <w:t>نقاط النهاية (APIs) المربوطة بالشاشة:</w:t>
      </w:r>
    </w:p>
    <w:p>
      <w:pPr>
        <w:bidi w:val="1"/>
        <w:spacing w:after="40" w:line="300" w:lineRule="auto"/>
        <w:jc w:val="right"/>
      </w:pPr>
      <w:r>
        <w:rPr>
          <w:rFonts w:ascii="Arial" w:hAnsi="Arial"/>
          <w:color w:val="374151"/>
          <w:sz w:val="21"/>
        </w:rPr>
        <w:t>• /frontend/settings</w:t>
      </w:r>
    </w:p>
    <w:p>
      <w:pPr>
        <w:bidi w:val="1"/>
        <w:spacing w:after="40" w:line="300" w:lineRule="auto"/>
        <w:jc w:val="right"/>
      </w:pPr>
      <w:r>
        <w:rPr>
          <w:rFonts w:ascii="Arial" w:hAnsi="Arial"/>
          <w:color w:val="374151"/>
          <w:sz w:val="21"/>
        </w:rPr>
        <w:t>• /frontend/offers?is_active=1</w:t>
      </w:r>
    </w:p>
    <w:p>
      <w:pPr>
        <w:bidi w:val="1"/>
        <w:spacing w:after="40" w:line="300" w:lineRule="auto"/>
        <w:jc w:val="right"/>
      </w:pPr>
      <w:r>
        <w:rPr>
          <w:rFonts w:ascii="Arial" w:hAnsi="Arial"/>
          <w:color w:val="374151"/>
          <w:sz w:val="21"/>
        </w:rPr>
        <w:t>• /frontend/coupons/validate (POST)</w:t>
      </w:r>
    </w:p>
    <w:p>
      <w:pPr>
        <w:bidi w:val="1"/>
        <w:spacing w:after="120" w:line="300" w:lineRule="auto"/>
        <w:jc w:val="right"/>
      </w:pPr>
      <w:r>
        <w:rPr>
          <w:rFonts w:ascii="Arial" w:hAnsi="Arial"/>
          <w:b/>
          <w:color w:val="111827"/>
          <w:sz w:val="22"/>
        </w:rPr>
        <w:t xml:space="preserve">العناصر المتأثرة: </w:t>
      </w:r>
      <w:r>
        <w:rPr>
          <w:rFonts w:ascii="Arial" w:hAnsi="Arial"/>
          <w:color w:val="374151"/>
          <w:sz w:val="21"/>
        </w:rPr>
        <w:t>المكونات والعناصر الديناميكية في الشاشة:</w:t>
      </w:r>
    </w:p>
    <w:p>
      <w:pPr>
        <w:bidi w:val="1"/>
        <w:spacing w:after="40" w:line="300" w:lineRule="auto"/>
        <w:jc w:val="right"/>
      </w:pPr>
      <w:r>
        <w:rPr>
          <w:rFonts w:ascii="Arial" w:hAnsi="Arial"/>
          <w:color w:val="374151"/>
          <w:sz w:val="21"/>
        </w:rPr>
        <w:t xml:space="preserve">  - Cart Items List with Quantity Stepper</w:t>
      </w:r>
    </w:p>
    <w:p>
      <w:pPr>
        <w:bidi w:val="1"/>
        <w:spacing w:after="40" w:line="300" w:lineRule="auto"/>
        <w:jc w:val="right"/>
      </w:pPr>
      <w:r>
        <w:rPr>
          <w:rFonts w:ascii="Arial" w:hAnsi="Arial"/>
          <w:color w:val="374151"/>
          <w:sz w:val="21"/>
        </w:rPr>
        <w:t xml:space="preserve">  - Free Shipping Progress Bar (محسوب ديناميكياً من حد الشحن)</w:t>
      </w:r>
    </w:p>
    <w:p>
      <w:pPr>
        <w:bidi w:val="1"/>
        <w:spacing w:after="40" w:line="300" w:lineRule="auto"/>
        <w:jc w:val="right"/>
      </w:pPr>
      <w:r>
        <w:rPr>
          <w:rFonts w:ascii="Arial" w:hAnsi="Arial"/>
          <w:color w:val="374151"/>
          <w:sz w:val="21"/>
        </w:rPr>
        <w:t xml:space="preserve">  - Live Discounts Recalculator (تطبيق خصومات العروض النشطة)</w:t>
      </w:r>
    </w:p>
    <w:p>
      <w:pPr>
        <w:bidi w:val="1"/>
        <w:spacing w:after="40" w:line="300" w:lineRule="auto"/>
        <w:jc w:val="right"/>
      </w:pPr>
      <w:r>
        <w:rPr>
          <w:rFonts w:ascii="Arial" w:hAnsi="Arial"/>
          <w:color w:val="374151"/>
          <w:sz w:val="21"/>
        </w:rPr>
        <w:t xml:space="preserve">  - Order Summary Box (المجموع، الشحن، الضريبة، الإجمالي النهائي)</w:t>
      </w:r>
    </w:p>
    <w:p>
      <w:pPr>
        <w:spacing w:after="120"/>
      </w:pPr>
    </w:p>
    <w:p>
      <w:pPr>
        <w:pStyle w:val="Heading2"/>
        <w:bidi w:val="1"/>
        <w:jc w:val="right"/>
      </w:pPr>
      <w:r>
        <w:rPr>
          <w:rFonts w:ascii="Arial" w:hAnsi="Arial"/>
          <w:b/>
          <w:color w:val="B45309"/>
          <w:sz w:val="28"/>
        </w:rPr>
        <w:t>إتمام الطلب وبوابات الدفع (CheckoutView)</w:t>
      </w:r>
    </w:p>
    <w:p>
      <w:pPr>
        <w:bidi w:val="1"/>
        <w:spacing w:after="120" w:line="300" w:lineRule="auto"/>
        <w:jc w:val="right"/>
      </w:pPr>
      <w:r>
        <w:rPr>
          <w:rFonts w:ascii="Arial" w:hAnsi="Arial"/>
          <w:b/>
          <w:color w:val="111827"/>
          <w:sz w:val="22"/>
        </w:rPr>
        <w:t xml:space="preserve">بيانات المكون: </w:t>
      </w:r>
      <w:r>
        <w:rPr>
          <w:rFonts w:ascii="Arial" w:hAnsi="Arial"/>
          <w:color w:val="374151"/>
          <w:sz w:val="21"/>
        </w:rPr>
        <w:t>مسار الملف: src/views/website/CheckoutView.vue  |  مسار التوجيه: /checkout  |  الحالة: 100% Dynamic</w:t>
      </w:r>
    </w:p>
    <w:p>
      <w:pPr>
        <w:bidi w:val="1"/>
        <w:spacing w:after="120" w:line="300" w:lineRule="auto"/>
        <w:jc w:val="right"/>
      </w:pPr>
      <w:r>
        <w:rPr>
          <w:rFonts w:ascii="Arial" w:hAnsi="Arial"/>
          <w:color w:val="374151"/>
          <w:sz w:val="21"/>
        </w:rPr>
        <w:t>شاشة إتمام الطلب مجهزة بأعلى معايير الربط الأمني والديناميكي: استرجاع بيانات العميل وعناوينه المحفوظة، جلب الدول والمدن وحساب تكلفة شحن المدينة، تطبيق الكوبونات عبر الـ API، دعم الدفع برصيد المحفظة، ودعم الدفع الإلكتروني عبر بوابة PayTabs أو الدفع عند الاستلام بمفتاح حماية ضد تكرار الطلبات.</w:t>
      </w:r>
    </w:p>
    <w:p>
      <w:pPr>
        <w:bidi w:val="1"/>
        <w:spacing w:after="120" w:line="300" w:lineRule="auto"/>
        <w:jc w:val="right"/>
      </w:pPr>
      <w:r>
        <w:rPr>
          <w:rFonts w:ascii="Arial" w:hAnsi="Arial"/>
          <w:b/>
          <w:color w:val="111827"/>
          <w:sz w:val="22"/>
        </w:rPr>
        <w:t xml:space="preserve">الواجهات البرمجية: </w:t>
      </w:r>
      <w:r>
        <w:rPr>
          <w:rFonts w:ascii="Arial" w:hAnsi="Arial"/>
          <w:color w:val="374151"/>
          <w:sz w:val="21"/>
        </w:rPr>
        <w:t>نقاط النهاية (APIs) المربوطة بالشاشة:</w:t>
      </w:r>
    </w:p>
    <w:p>
      <w:pPr>
        <w:bidi w:val="1"/>
        <w:spacing w:after="40" w:line="300" w:lineRule="auto"/>
        <w:jc w:val="right"/>
      </w:pPr>
      <w:r>
        <w:rPr>
          <w:rFonts w:ascii="Arial" w:hAnsi="Arial"/>
          <w:color w:val="374151"/>
          <w:sz w:val="21"/>
        </w:rPr>
        <w:t>• /frontend/settings</w:t>
      </w:r>
    </w:p>
    <w:p>
      <w:pPr>
        <w:bidi w:val="1"/>
        <w:spacing w:after="40" w:line="300" w:lineRule="auto"/>
        <w:jc w:val="right"/>
      </w:pPr>
      <w:r>
        <w:rPr>
          <w:rFonts w:ascii="Arial" w:hAnsi="Arial"/>
          <w:color w:val="374151"/>
          <w:sz w:val="21"/>
        </w:rPr>
        <w:t>• /frontend/countries</w:t>
      </w:r>
    </w:p>
    <w:p>
      <w:pPr>
        <w:bidi w:val="1"/>
        <w:spacing w:after="40" w:line="300" w:lineRule="auto"/>
        <w:jc w:val="right"/>
      </w:pPr>
      <w:r>
        <w:rPr>
          <w:rFonts w:ascii="Arial" w:hAnsi="Arial"/>
          <w:color w:val="374151"/>
          <w:sz w:val="21"/>
        </w:rPr>
        <w:t>• /frontend/cities</w:t>
      </w:r>
    </w:p>
    <w:p>
      <w:pPr>
        <w:bidi w:val="1"/>
        <w:spacing w:after="40" w:line="300" w:lineRule="auto"/>
        <w:jc w:val="right"/>
      </w:pPr>
      <w:r>
        <w:rPr>
          <w:rFonts w:ascii="Arial" w:hAnsi="Arial"/>
          <w:color w:val="374151"/>
          <w:sz w:val="21"/>
        </w:rPr>
        <w:t>• /frontend/cities/:id/shipping-rate</w:t>
      </w:r>
    </w:p>
    <w:p>
      <w:pPr>
        <w:bidi w:val="1"/>
        <w:spacing w:after="40" w:line="300" w:lineRule="auto"/>
        <w:jc w:val="right"/>
      </w:pPr>
      <w:r>
        <w:rPr>
          <w:rFonts w:ascii="Arial" w:hAnsi="Arial"/>
          <w:color w:val="374151"/>
          <w:sz w:val="21"/>
        </w:rPr>
        <w:t>• /frontend/user</w:t>
      </w:r>
    </w:p>
    <w:p>
      <w:pPr>
        <w:bidi w:val="1"/>
        <w:spacing w:after="40" w:line="300" w:lineRule="auto"/>
        <w:jc w:val="right"/>
      </w:pPr>
      <w:r>
        <w:rPr>
          <w:rFonts w:ascii="Arial" w:hAnsi="Arial"/>
          <w:color w:val="374151"/>
          <w:sz w:val="21"/>
        </w:rPr>
        <w:t>• /frontend/addresses</w:t>
      </w:r>
    </w:p>
    <w:p>
      <w:pPr>
        <w:bidi w:val="1"/>
        <w:spacing w:after="40" w:line="300" w:lineRule="auto"/>
        <w:jc w:val="right"/>
      </w:pPr>
      <w:r>
        <w:rPr>
          <w:rFonts w:ascii="Arial" w:hAnsi="Arial"/>
          <w:color w:val="374151"/>
          <w:sz w:val="21"/>
        </w:rPr>
        <w:t>• /frontend/wallet</w:t>
      </w:r>
    </w:p>
    <w:p>
      <w:pPr>
        <w:bidi w:val="1"/>
        <w:spacing w:after="40" w:line="300" w:lineRule="auto"/>
        <w:jc w:val="right"/>
      </w:pPr>
      <w:r>
        <w:rPr>
          <w:rFonts w:ascii="Arial" w:hAnsi="Arial"/>
          <w:color w:val="374151"/>
          <w:sz w:val="21"/>
        </w:rPr>
        <w:t>• /frontend/coupons/validate (POST)</w:t>
      </w:r>
    </w:p>
    <w:p>
      <w:pPr>
        <w:bidi w:val="1"/>
        <w:spacing w:after="40" w:line="300" w:lineRule="auto"/>
        <w:jc w:val="right"/>
      </w:pPr>
      <w:r>
        <w:rPr>
          <w:rFonts w:ascii="Arial" w:hAnsi="Arial"/>
          <w:color w:val="374151"/>
          <w:sz w:val="21"/>
        </w:rPr>
        <w:t>• /frontend/orders (POST مع Idempotency Key)</w:t>
      </w:r>
    </w:p>
    <w:p>
      <w:pPr>
        <w:bidi w:val="1"/>
        <w:spacing w:after="40" w:line="300" w:lineRule="auto"/>
        <w:jc w:val="right"/>
      </w:pPr>
      <w:r>
        <w:rPr>
          <w:rFonts w:ascii="Arial" w:hAnsi="Arial"/>
          <w:color w:val="374151"/>
          <w:sz w:val="21"/>
        </w:rPr>
        <w:t>• /frontend/paytabs/checkout (POST)</w:t>
      </w:r>
    </w:p>
    <w:p>
      <w:pPr>
        <w:bidi w:val="1"/>
        <w:spacing w:after="120" w:line="300" w:lineRule="auto"/>
        <w:jc w:val="right"/>
      </w:pPr>
      <w:r>
        <w:rPr>
          <w:rFonts w:ascii="Arial" w:hAnsi="Arial"/>
          <w:b/>
          <w:color w:val="111827"/>
          <w:sz w:val="22"/>
        </w:rPr>
        <w:t xml:space="preserve">العناصر المتأثرة: </w:t>
      </w:r>
      <w:r>
        <w:rPr>
          <w:rFonts w:ascii="Arial" w:hAnsi="Arial"/>
          <w:color w:val="374151"/>
          <w:sz w:val="21"/>
        </w:rPr>
        <w:t>المكونات والعناصر الديناميكية في الشاشة:</w:t>
      </w:r>
    </w:p>
    <w:p>
      <w:pPr>
        <w:bidi w:val="1"/>
        <w:spacing w:after="40" w:line="300" w:lineRule="auto"/>
        <w:jc w:val="right"/>
      </w:pPr>
      <w:r>
        <w:rPr>
          <w:rFonts w:ascii="Arial" w:hAnsi="Arial"/>
          <w:color w:val="374151"/>
          <w:sz w:val="21"/>
        </w:rPr>
        <w:t xml:space="preserve">  - Customer Profile &amp; Quick Address Selector</w:t>
      </w:r>
    </w:p>
    <w:p>
      <w:pPr>
        <w:bidi w:val="1"/>
        <w:spacing w:after="40" w:line="300" w:lineRule="auto"/>
        <w:jc w:val="right"/>
      </w:pPr>
      <w:r>
        <w:rPr>
          <w:rFonts w:ascii="Arial" w:hAnsi="Arial"/>
          <w:color w:val="374151"/>
          <w:sz w:val="21"/>
        </w:rPr>
        <w:t xml:space="preserve">  - Country &amp; City Cascading Dropdowns</w:t>
      </w:r>
    </w:p>
    <w:p>
      <w:pPr>
        <w:bidi w:val="1"/>
        <w:spacing w:after="40" w:line="300" w:lineRule="auto"/>
        <w:jc w:val="right"/>
      </w:pPr>
      <w:r>
        <w:rPr>
          <w:rFonts w:ascii="Arial" w:hAnsi="Arial"/>
          <w:color w:val="374151"/>
          <w:sz w:val="21"/>
        </w:rPr>
        <w:t xml:space="preserve">  - Dynamic City Shipping Rate Calculator</w:t>
      </w:r>
    </w:p>
    <w:p>
      <w:pPr>
        <w:bidi w:val="1"/>
        <w:spacing w:after="40" w:line="300" w:lineRule="auto"/>
        <w:jc w:val="right"/>
      </w:pPr>
      <w:r>
        <w:rPr>
          <w:rFonts w:ascii="Arial" w:hAnsi="Arial"/>
          <w:color w:val="374151"/>
          <w:sz w:val="21"/>
        </w:rPr>
        <w:t xml:space="preserve">  - Digital Wallet Split Payment (الخصم من رصيد المحفظة)</w:t>
      </w:r>
    </w:p>
    <w:p>
      <w:pPr>
        <w:bidi w:val="1"/>
        <w:spacing w:after="40" w:line="300" w:lineRule="auto"/>
        <w:jc w:val="right"/>
      </w:pPr>
      <w:r>
        <w:rPr>
          <w:rFonts w:ascii="Arial" w:hAnsi="Arial"/>
          <w:color w:val="374151"/>
          <w:sz w:val="21"/>
        </w:rPr>
        <w:t xml:space="preserve">  - Live Coupon Validator &amp; Discount Binder</w:t>
      </w:r>
    </w:p>
    <w:p>
      <w:pPr>
        <w:bidi w:val="1"/>
        <w:spacing w:after="40" w:line="300" w:lineRule="auto"/>
        <w:jc w:val="right"/>
      </w:pPr>
      <w:r>
        <w:rPr>
          <w:rFonts w:ascii="Arial" w:hAnsi="Arial"/>
          <w:color w:val="374151"/>
          <w:sz w:val="21"/>
        </w:rPr>
        <w:t xml:space="preserve">  - PayTabs Gateway Checkout Integration</w:t>
      </w:r>
    </w:p>
    <w:p>
      <w:pPr>
        <w:bidi w:val="1"/>
        <w:spacing w:after="40" w:line="300" w:lineRule="auto"/>
        <w:jc w:val="right"/>
      </w:pPr>
      <w:r>
        <w:rPr>
          <w:rFonts w:ascii="Arial" w:hAnsi="Arial"/>
          <w:color w:val="374151"/>
          <w:sz w:val="21"/>
        </w:rPr>
        <w:t xml:space="preserve">  - Idempotency Key Protected Order Submitter</w:t>
      </w:r>
    </w:p>
    <w:p>
      <w:pPr>
        <w:spacing w:after="120"/>
      </w:pPr>
    </w:p>
    <w:p>
      <w:pPr>
        <w:pStyle w:val="Heading2"/>
        <w:bidi w:val="1"/>
        <w:jc w:val="right"/>
      </w:pPr>
      <w:r>
        <w:rPr>
          <w:rFonts w:ascii="Arial" w:hAnsi="Arial"/>
          <w:b/>
          <w:color w:val="B45309"/>
          <w:sz w:val="28"/>
        </w:rPr>
        <w:t>الملف الشخصي للعميل (ProfileView)</w:t>
      </w:r>
    </w:p>
    <w:p>
      <w:pPr>
        <w:bidi w:val="1"/>
        <w:spacing w:after="120" w:line="300" w:lineRule="auto"/>
        <w:jc w:val="right"/>
      </w:pPr>
      <w:r>
        <w:rPr>
          <w:rFonts w:ascii="Arial" w:hAnsi="Arial"/>
          <w:b/>
          <w:color w:val="111827"/>
          <w:sz w:val="22"/>
        </w:rPr>
        <w:t xml:space="preserve">بيانات المكون: </w:t>
      </w:r>
      <w:r>
        <w:rPr>
          <w:rFonts w:ascii="Arial" w:hAnsi="Arial"/>
          <w:color w:val="374151"/>
          <w:sz w:val="21"/>
        </w:rPr>
        <w:t>مسار الملف: src/views/website/ProfileView.vue  |  مسار التوجيه: /profile  |  الحالة: 100% Dynamic</w:t>
      </w:r>
    </w:p>
    <w:p>
      <w:pPr>
        <w:bidi w:val="1"/>
        <w:spacing w:after="120" w:line="300" w:lineRule="auto"/>
        <w:jc w:val="right"/>
      </w:pPr>
      <w:r>
        <w:rPr>
          <w:rFonts w:ascii="Arial" w:hAnsi="Arial"/>
          <w:color w:val="374151"/>
          <w:sz w:val="21"/>
        </w:rPr>
        <w:t>لوحة متكاملة لإدارة حساب العميل، تشمل تعديل البيانات الشخصية، تغيير كلمة المرور، تتبع الطلبات مع تفاصيل الحالات، إدارة دفتر العناوين الكامل، استعراض كشف حساب المحفظة، وتقديم طلبات الإرجاع ومتابعتها.</w:t>
      </w:r>
    </w:p>
    <w:p>
      <w:pPr>
        <w:bidi w:val="1"/>
        <w:spacing w:after="120" w:line="300" w:lineRule="auto"/>
        <w:jc w:val="right"/>
      </w:pPr>
      <w:r>
        <w:rPr>
          <w:rFonts w:ascii="Arial" w:hAnsi="Arial"/>
          <w:b/>
          <w:color w:val="111827"/>
          <w:sz w:val="22"/>
        </w:rPr>
        <w:t xml:space="preserve">الواجهات البرمجية: </w:t>
      </w:r>
      <w:r>
        <w:rPr>
          <w:rFonts w:ascii="Arial" w:hAnsi="Arial"/>
          <w:color w:val="374151"/>
          <w:sz w:val="21"/>
        </w:rPr>
        <w:t>نقاط النهاية (APIs) المربوطة بالشاشة:</w:t>
      </w:r>
    </w:p>
    <w:p>
      <w:pPr>
        <w:bidi w:val="1"/>
        <w:spacing w:after="40" w:line="300" w:lineRule="auto"/>
        <w:jc w:val="right"/>
      </w:pPr>
      <w:r>
        <w:rPr>
          <w:rFonts w:ascii="Arial" w:hAnsi="Arial"/>
          <w:color w:val="374151"/>
          <w:sz w:val="21"/>
        </w:rPr>
        <w:t>• /frontend/user</w:t>
      </w:r>
    </w:p>
    <w:p>
      <w:pPr>
        <w:bidi w:val="1"/>
        <w:spacing w:after="40" w:line="300" w:lineRule="auto"/>
        <w:jc w:val="right"/>
      </w:pPr>
      <w:r>
        <w:rPr>
          <w:rFonts w:ascii="Arial" w:hAnsi="Arial"/>
          <w:color w:val="374151"/>
          <w:sz w:val="21"/>
        </w:rPr>
        <w:t>• /frontend/profile (PUT)</w:t>
      </w:r>
    </w:p>
    <w:p>
      <w:pPr>
        <w:bidi w:val="1"/>
        <w:spacing w:after="40" w:line="300" w:lineRule="auto"/>
        <w:jc w:val="right"/>
      </w:pPr>
      <w:r>
        <w:rPr>
          <w:rFonts w:ascii="Arial" w:hAnsi="Arial"/>
          <w:color w:val="374151"/>
          <w:sz w:val="21"/>
        </w:rPr>
        <w:t>• /frontend/change-password (POST)</w:t>
      </w:r>
    </w:p>
    <w:p>
      <w:pPr>
        <w:bidi w:val="1"/>
        <w:spacing w:after="40" w:line="300" w:lineRule="auto"/>
        <w:jc w:val="right"/>
      </w:pPr>
      <w:r>
        <w:rPr>
          <w:rFonts w:ascii="Arial" w:hAnsi="Arial"/>
          <w:color w:val="374151"/>
          <w:sz w:val="21"/>
        </w:rPr>
        <w:t>• /frontend/orders/me</w:t>
      </w:r>
    </w:p>
    <w:p>
      <w:pPr>
        <w:bidi w:val="1"/>
        <w:spacing w:after="40" w:line="300" w:lineRule="auto"/>
        <w:jc w:val="right"/>
      </w:pPr>
      <w:r>
        <w:rPr>
          <w:rFonts w:ascii="Arial" w:hAnsi="Arial"/>
          <w:color w:val="374151"/>
          <w:sz w:val="21"/>
        </w:rPr>
        <w:t>• /frontend/addresses (GET, POST)</w:t>
      </w:r>
    </w:p>
    <w:p>
      <w:pPr>
        <w:bidi w:val="1"/>
        <w:spacing w:after="40" w:line="300" w:lineRule="auto"/>
        <w:jc w:val="right"/>
      </w:pPr>
      <w:r>
        <w:rPr>
          <w:rFonts w:ascii="Arial" w:hAnsi="Arial"/>
          <w:color w:val="374151"/>
          <w:sz w:val="21"/>
        </w:rPr>
        <w:t>• /frontend/addresses/:id (PUT, DELETE)</w:t>
      </w:r>
    </w:p>
    <w:p>
      <w:pPr>
        <w:bidi w:val="1"/>
        <w:spacing w:after="40" w:line="300" w:lineRule="auto"/>
        <w:jc w:val="right"/>
      </w:pPr>
      <w:r>
        <w:rPr>
          <w:rFonts w:ascii="Arial" w:hAnsi="Arial"/>
          <w:color w:val="374151"/>
          <w:sz w:val="21"/>
        </w:rPr>
        <w:t>• /frontend/wallet</w:t>
      </w:r>
    </w:p>
    <w:p>
      <w:pPr>
        <w:bidi w:val="1"/>
        <w:spacing w:after="40" w:line="300" w:lineRule="auto"/>
        <w:jc w:val="right"/>
      </w:pPr>
      <w:r>
        <w:rPr>
          <w:rFonts w:ascii="Arial" w:hAnsi="Arial"/>
          <w:color w:val="374151"/>
          <w:sz w:val="21"/>
        </w:rPr>
        <w:t>• /frontend/returns (GET, POST)</w:t>
      </w:r>
    </w:p>
    <w:p>
      <w:pPr>
        <w:bidi w:val="1"/>
        <w:spacing w:after="40" w:line="300" w:lineRule="auto"/>
        <w:jc w:val="right"/>
      </w:pPr>
      <w:r>
        <w:rPr>
          <w:rFonts w:ascii="Arial" w:hAnsi="Arial"/>
          <w:color w:val="374151"/>
          <w:sz w:val="21"/>
        </w:rPr>
        <w:t>• /frontend/countries</w:t>
      </w:r>
    </w:p>
    <w:p>
      <w:pPr>
        <w:bidi w:val="1"/>
        <w:spacing w:after="40" w:line="300" w:lineRule="auto"/>
        <w:jc w:val="right"/>
      </w:pPr>
      <w:r>
        <w:rPr>
          <w:rFonts w:ascii="Arial" w:hAnsi="Arial"/>
          <w:color w:val="374151"/>
          <w:sz w:val="21"/>
        </w:rPr>
        <w:t>• /frontend/cities</w:t>
      </w:r>
    </w:p>
    <w:p>
      <w:pPr>
        <w:bidi w:val="1"/>
        <w:spacing w:after="120" w:line="300" w:lineRule="auto"/>
        <w:jc w:val="right"/>
      </w:pPr>
      <w:r>
        <w:rPr>
          <w:rFonts w:ascii="Arial" w:hAnsi="Arial"/>
          <w:b/>
          <w:color w:val="111827"/>
          <w:sz w:val="22"/>
        </w:rPr>
        <w:t xml:space="preserve">العناصر المتأثرة: </w:t>
      </w:r>
      <w:r>
        <w:rPr>
          <w:rFonts w:ascii="Arial" w:hAnsi="Arial"/>
          <w:color w:val="374151"/>
          <w:sz w:val="21"/>
        </w:rPr>
        <w:t>المكونات والعناصر الديناميكية في الشاشة:</w:t>
      </w:r>
    </w:p>
    <w:p>
      <w:pPr>
        <w:bidi w:val="1"/>
        <w:spacing w:after="40" w:line="300" w:lineRule="auto"/>
        <w:jc w:val="right"/>
      </w:pPr>
      <w:r>
        <w:rPr>
          <w:rFonts w:ascii="Arial" w:hAnsi="Arial"/>
          <w:color w:val="374151"/>
          <w:sz w:val="21"/>
        </w:rPr>
        <w:t xml:space="preserve">  - Profile Info Editor &amp; Country Code Normalizer</w:t>
      </w:r>
    </w:p>
    <w:p>
      <w:pPr>
        <w:bidi w:val="1"/>
        <w:spacing w:after="40" w:line="300" w:lineRule="auto"/>
        <w:jc w:val="right"/>
      </w:pPr>
      <w:r>
        <w:rPr>
          <w:rFonts w:ascii="Arial" w:hAnsi="Arial"/>
          <w:color w:val="374151"/>
          <w:sz w:val="21"/>
        </w:rPr>
        <w:t xml:space="preserve">  - Order History with Real-time Fulfillment Timeline</w:t>
      </w:r>
    </w:p>
    <w:p>
      <w:pPr>
        <w:bidi w:val="1"/>
        <w:spacing w:after="40" w:line="300" w:lineRule="auto"/>
        <w:jc w:val="right"/>
      </w:pPr>
      <w:r>
        <w:rPr>
          <w:rFonts w:ascii="Arial" w:hAnsi="Arial"/>
          <w:color w:val="374151"/>
          <w:sz w:val="21"/>
        </w:rPr>
        <w:t xml:space="preserve">  - Address Book Manager (Add / Edit / Delete / Set Default)</w:t>
      </w:r>
    </w:p>
    <w:p>
      <w:pPr>
        <w:bidi w:val="1"/>
        <w:spacing w:after="40" w:line="300" w:lineRule="auto"/>
        <w:jc w:val="right"/>
      </w:pPr>
      <w:r>
        <w:rPr>
          <w:rFonts w:ascii="Arial" w:hAnsi="Arial"/>
          <w:color w:val="374151"/>
          <w:sz w:val="21"/>
        </w:rPr>
        <w:t xml:space="preserve">  - Wallet Ledger &amp; Transaction Statements</w:t>
      </w:r>
    </w:p>
    <w:p>
      <w:pPr>
        <w:bidi w:val="1"/>
        <w:spacing w:after="40" w:line="300" w:lineRule="auto"/>
        <w:jc w:val="right"/>
      </w:pPr>
      <w:r>
        <w:rPr>
          <w:rFonts w:ascii="Arial" w:hAnsi="Arial"/>
          <w:color w:val="374151"/>
          <w:sz w:val="21"/>
        </w:rPr>
        <w:t xml:space="preserve">  - RMA Return Requests Management Hub</w:t>
      </w:r>
    </w:p>
    <w:p>
      <w:pPr>
        <w:spacing w:after="120"/>
      </w:pPr>
    </w:p>
    <w:p>
      <w:pPr>
        <w:pStyle w:val="Heading2"/>
        <w:bidi w:val="1"/>
        <w:jc w:val="right"/>
      </w:pPr>
      <w:r>
        <w:rPr>
          <w:rFonts w:ascii="Arial" w:hAnsi="Arial"/>
          <w:b/>
          <w:color w:val="B45309"/>
          <w:sz w:val="28"/>
        </w:rPr>
        <w:t>الصفحات التحريرية الديناميكية (DynamicPageView)</w:t>
      </w:r>
    </w:p>
    <w:p>
      <w:pPr>
        <w:bidi w:val="1"/>
        <w:spacing w:after="120" w:line="300" w:lineRule="auto"/>
        <w:jc w:val="right"/>
      </w:pPr>
      <w:r>
        <w:rPr>
          <w:rFonts w:ascii="Arial" w:hAnsi="Arial"/>
          <w:b/>
          <w:color w:val="111827"/>
          <w:sz w:val="22"/>
        </w:rPr>
        <w:t xml:space="preserve">بيانات المكون: </w:t>
      </w:r>
      <w:r>
        <w:rPr>
          <w:rFonts w:ascii="Arial" w:hAnsi="Arial"/>
          <w:color w:val="374151"/>
          <w:sz w:val="21"/>
        </w:rPr>
        <w:t>مسار الملف: src/views/website/DynamicPageView.vue  |  مسار التوجيه: /:slug &amp; /page/:id  |  الحالة: 100% Dynamic</w:t>
      </w:r>
    </w:p>
    <w:p>
      <w:pPr>
        <w:bidi w:val="1"/>
        <w:spacing w:after="120" w:line="300" w:lineRule="auto"/>
        <w:jc w:val="right"/>
      </w:pPr>
      <w:r>
        <w:rPr>
          <w:rFonts w:ascii="Arial" w:hAnsi="Arial"/>
          <w:color w:val="374151"/>
          <w:sz w:val="21"/>
        </w:rPr>
        <w:t>نظام عرض محتوى CMS متقدم يجلب الصفحات التعريفية والسياسات والشروط مباشرة من جدول المواضيع بالباك إند، مع تنقية المحتوى الأمني (Sanitize HTML) لمنع ثغرات XSS.</w:t>
      </w:r>
    </w:p>
    <w:p>
      <w:pPr>
        <w:bidi w:val="1"/>
        <w:spacing w:after="120" w:line="300" w:lineRule="auto"/>
        <w:jc w:val="right"/>
      </w:pPr>
      <w:r>
        <w:rPr>
          <w:rFonts w:ascii="Arial" w:hAnsi="Arial"/>
          <w:b/>
          <w:color w:val="111827"/>
          <w:sz w:val="22"/>
        </w:rPr>
        <w:t xml:space="preserve">الواجهات البرمجية: </w:t>
      </w:r>
      <w:r>
        <w:rPr>
          <w:rFonts w:ascii="Arial" w:hAnsi="Arial"/>
          <w:color w:val="374151"/>
          <w:sz w:val="21"/>
        </w:rPr>
        <w:t>نقاط النهاية (APIs) المربوطة بالشاشة:</w:t>
      </w:r>
    </w:p>
    <w:p>
      <w:pPr>
        <w:bidi w:val="1"/>
        <w:spacing w:after="40" w:line="300" w:lineRule="auto"/>
        <w:jc w:val="right"/>
      </w:pPr>
      <w:r>
        <w:rPr>
          <w:rFonts w:ascii="Arial" w:hAnsi="Arial"/>
          <w:color w:val="374151"/>
          <w:sz w:val="21"/>
        </w:rPr>
        <w:t>• /frontend/topics/:slug</w:t>
      </w:r>
    </w:p>
    <w:p>
      <w:pPr>
        <w:bidi w:val="1"/>
        <w:spacing w:after="40" w:line="300" w:lineRule="auto"/>
        <w:jc w:val="right"/>
      </w:pPr>
      <w:r>
        <w:rPr>
          <w:rFonts w:ascii="Arial" w:hAnsi="Arial"/>
          <w:color w:val="374151"/>
          <w:sz w:val="21"/>
        </w:rPr>
        <w:t>• /frontend/pages/:slug</w:t>
      </w:r>
    </w:p>
    <w:p>
      <w:pPr>
        <w:bidi w:val="1"/>
        <w:spacing w:after="40" w:line="300" w:lineRule="auto"/>
        <w:jc w:val="right"/>
      </w:pPr>
      <w:r>
        <w:rPr>
          <w:rFonts w:ascii="Arial" w:hAnsi="Arial"/>
          <w:color w:val="374151"/>
          <w:sz w:val="21"/>
        </w:rPr>
        <w:t>• /frontend/settings</w:t>
      </w:r>
    </w:p>
    <w:p>
      <w:pPr>
        <w:bidi w:val="1"/>
        <w:spacing w:after="120" w:line="300" w:lineRule="auto"/>
        <w:jc w:val="right"/>
      </w:pPr>
      <w:r>
        <w:rPr>
          <w:rFonts w:ascii="Arial" w:hAnsi="Arial"/>
          <w:b/>
          <w:color w:val="111827"/>
          <w:sz w:val="22"/>
        </w:rPr>
        <w:t xml:space="preserve">العناصر المتأثرة: </w:t>
      </w:r>
      <w:r>
        <w:rPr>
          <w:rFonts w:ascii="Arial" w:hAnsi="Arial"/>
          <w:color w:val="374151"/>
          <w:sz w:val="21"/>
        </w:rPr>
        <w:t>المكونات والعناصر الديناميكية في الشاشة:</w:t>
      </w:r>
    </w:p>
    <w:p>
      <w:pPr>
        <w:bidi w:val="1"/>
        <w:spacing w:after="40" w:line="300" w:lineRule="auto"/>
        <w:jc w:val="right"/>
      </w:pPr>
      <w:r>
        <w:rPr>
          <w:rFonts w:ascii="Arial" w:hAnsi="Arial"/>
          <w:color w:val="374151"/>
          <w:sz w:val="21"/>
        </w:rPr>
        <w:t xml:space="preserve">  - CMS Article Title &amp; Hero Section</w:t>
      </w:r>
    </w:p>
    <w:p>
      <w:pPr>
        <w:bidi w:val="1"/>
        <w:spacing w:after="40" w:line="300" w:lineRule="auto"/>
        <w:jc w:val="right"/>
      </w:pPr>
      <w:r>
        <w:rPr>
          <w:rFonts w:ascii="Arial" w:hAnsi="Arial"/>
          <w:color w:val="374151"/>
          <w:sz w:val="21"/>
        </w:rPr>
        <w:t xml:space="preserve">  - Sanitized Rich HTML Body Content Renderer</w:t>
      </w:r>
    </w:p>
    <w:p>
      <w:pPr>
        <w:bidi w:val="1"/>
        <w:spacing w:after="40" w:line="300" w:lineRule="auto"/>
        <w:jc w:val="right"/>
      </w:pPr>
      <w:r>
        <w:rPr>
          <w:rFonts w:ascii="Arial" w:hAnsi="Arial"/>
          <w:color w:val="374151"/>
          <w:sz w:val="21"/>
        </w:rPr>
        <w:t xml:space="preserve">  - Automatic Fallback to Settings for Core Pages</w:t>
      </w:r>
    </w:p>
    <w:p>
      <w:pPr>
        <w:spacing w:after="120"/>
      </w:pPr>
    </w:p>
    <w:p>
      <w:pPr>
        <w:pStyle w:val="Heading2"/>
        <w:bidi w:val="1"/>
        <w:jc w:val="right"/>
      </w:pPr>
      <w:r>
        <w:rPr>
          <w:rFonts w:ascii="Arial" w:hAnsi="Arial"/>
          <w:b/>
          <w:color w:val="B45309"/>
          <w:sz w:val="28"/>
        </w:rPr>
        <w:t>شاشة التواصل والدعم الفني (ContactView)</w:t>
      </w:r>
    </w:p>
    <w:p>
      <w:pPr>
        <w:bidi w:val="1"/>
        <w:spacing w:after="120" w:line="300" w:lineRule="auto"/>
        <w:jc w:val="right"/>
      </w:pPr>
      <w:r>
        <w:rPr>
          <w:rFonts w:ascii="Arial" w:hAnsi="Arial"/>
          <w:b/>
          <w:color w:val="111827"/>
          <w:sz w:val="22"/>
        </w:rPr>
        <w:t xml:space="preserve">بيانات المكون: </w:t>
      </w:r>
      <w:r>
        <w:rPr>
          <w:rFonts w:ascii="Arial" w:hAnsi="Arial"/>
          <w:color w:val="374151"/>
          <w:sz w:val="21"/>
        </w:rPr>
        <w:t>مسار الملف: src/views/website/ContactView.vue  |  مسار التوجيه: /contact  |  الحالة: 100% Dynamic</w:t>
      </w:r>
    </w:p>
    <w:p>
      <w:pPr>
        <w:bidi w:val="1"/>
        <w:spacing w:after="120" w:line="300" w:lineRule="auto"/>
        <w:jc w:val="right"/>
      </w:pPr>
      <w:r>
        <w:rPr>
          <w:rFonts w:ascii="Arial" w:hAnsi="Arial"/>
          <w:color w:val="374151"/>
          <w:sz w:val="21"/>
        </w:rPr>
        <w:t>نموذج اتصال مباشر يرسل رسائل واستفسارات العملاء إلى قاعدة البيانات مع حماية متقدمة تشمل تنقية المدخلات، ومؤقت تهدئة (Cooldown Timer) يمنع الإرسال المتكرر والسبام.</w:t>
      </w:r>
    </w:p>
    <w:p>
      <w:pPr>
        <w:bidi w:val="1"/>
        <w:spacing w:after="120" w:line="300" w:lineRule="auto"/>
        <w:jc w:val="right"/>
      </w:pPr>
      <w:r>
        <w:rPr>
          <w:rFonts w:ascii="Arial" w:hAnsi="Arial"/>
          <w:b/>
          <w:color w:val="111827"/>
          <w:sz w:val="22"/>
        </w:rPr>
        <w:t xml:space="preserve">الواجهات البرمجية: </w:t>
      </w:r>
      <w:r>
        <w:rPr>
          <w:rFonts w:ascii="Arial" w:hAnsi="Arial"/>
          <w:color w:val="374151"/>
          <w:sz w:val="21"/>
        </w:rPr>
        <w:t>نقاط النهاية (APIs) المربوطة بالشاشة:</w:t>
      </w:r>
    </w:p>
    <w:p>
      <w:pPr>
        <w:bidi w:val="1"/>
        <w:spacing w:after="40" w:line="300" w:lineRule="auto"/>
        <w:jc w:val="right"/>
      </w:pPr>
      <w:r>
        <w:rPr>
          <w:rFonts w:ascii="Arial" w:hAnsi="Arial"/>
          <w:color w:val="374151"/>
          <w:sz w:val="21"/>
        </w:rPr>
        <w:t>• /frontend/contact (POST)</w:t>
      </w:r>
    </w:p>
    <w:p>
      <w:pPr>
        <w:bidi w:val="1"/>
        <w:spacing w:after="120" w:line="300" w:lineRule="auto"/>
        <w:jc w:val="right"/>
      </w:pPr>
      <w:r>
        <w:rPr>
          <w:rFonts w:ascii="Arial" w:hAnsi="Arial"/>
          <w:b/>
          <w:color w:val="111827"/>
          <w:sz w:val="22"/>
        </w:rPr>
        <w:t xml:space="preserve">العناصر المتأثرة: </w:t>
      </w:r>
      <w:r>
        <w:rPr>
          <w:rFonts w:ascii="Arial" w:hAnsi="Arial"/>
          <w:color w:val="374151"/>
          <w:sz w:val="21"/>
        </w:rPr>
        <w:t>المكونات والعناصر الديناميكية في الشاشة:</w:t>
      </w:r>
    </w:p>
    <w:p>
      <w:pPr>
        <w:bidi w:val="1"/>
        <w:spacing w:after="40" w:line="300" w:lineRule="auto"/>
        <w:jc w:val="right"/>
      </w:pPr>
      <w:r>
        <w:rPr>
          <w:rFonts w:ascii="Arial" w:hAnsi="Arial"/>
          <w:color w:val="374151"/>
          <w:sz w:val="21"/>
        </w:rPr>
        <w:t xml:space="preserve">  - Contact Inquiry Form with Live Field Validation</w:t>
      </w:r>
    </w:p>
    <w:p>
      <w:pPr>
        <w:bidi w:val="1"/>
        <w:spacing w:after="40" w:line="300" w:lineRule="auto"/>
        <w:jc w:val="right"/>
      </w:pPr>
      <w:r>
        <w:rPr>
          <w:rFonts w:ascii="Arial" w:hAnsi="Arial"/>
          <w:color w:val="374151"/>
          <w:sz w:val="21"/>
        </w:rPr>
        <w:t xml:space="preserve">  - Spam Prevention Cooldown Timer (30s countdown)</w:t>
      </w:r>
    </w:p>
    <w:p>
      <w:pPr>
        <w:bidi w:val="1"/>
        <w:spacing w:after="40" w:line="300" w:lineRule="auto"/>
        <w:jc w:val="right"/>
      </w:pPr>
      <w:r>
        <w:rPr>
          <w:rFonts w:ascii="Arial" w:hAnsi="Arial"/>
          <w:color w:val="374151"/>
          <w:sz w:val="21"/>
        </w:rPr>
        <w:t xml:space="preserve">  - Direct Company Channels &amp; Support Helpline</w:t>
      </w:r>
    </w:p>
    <w:p>
      <w:pPr>
        <w:spacing w:after="120"/>
      </w:pPr>
    </w:p>
    <w:p>
      <w:pPr>
        <w:pStyle w:val="Heading2"/>
        <w:bidi w:val="1"/>
        <w:jc w:val="right"/>
      </w:pPr>
      <w:r>
        <w:rPr>
          <w:rFonts w:ascii="Arial" w:hAnsi="Arial"/>
          <w:b/>
          <w:color w:val="B45309"/>
          <w:sz w:val="28"/>
        </w:rPr>
        <w:t>الهيكل العام، الهيدر والفوتر (WebsiteLayout)</w:t>
      </w:r>
    </w:p>
    <w:p>
      <w:pPr>
        <w:bidi w:val="1"/>
        <w:spacing w:after="120" w:line="300" w:lineRule="auto"/>
        <w:jc w:val="right"/>
      </w:pPr>
      <w:r>
        <w:rPr>
          <w:rFonts w:ascii="Arial" w:hAnsi="Arial"/>
          <w:b/>
          <w:color w:val="111827"/>
          <w:sz w:val="22"/>
        </w:rPr>
        <w:t xml:space="preserve">بيانات المكون: </w:t>
      </w:r>
      <w:r>
        <w:rPr>
          <w:rFonts w:ascii="Arial" w:hAnsi="Arial"/>
          <w:color w:val="374151"/>
          <w:sz w:val="21"/>
        </w:rPr>
        <w:t>مسار الملف: src/components/WebsiteLayout.vue  |  مسار التوجيه: Global Layout Component  |  الحالة: 100% Dynamic</w:t>
      </w:r>
    </w:p>
    <w:p>
      <w:pPr>
        <w:bidi w:val="1"/>
        <w:spacing w:after="120" w:line="300" w:lineRule="auto"/>
        <w:jc w:val="right"/>
      </w:pPr>
      <w:r>
        <w:rPr>
          <w:rFonts w:ascii="Arial" w:hAnsi="Arial"/>
          <w:color w:val="374151"/>
          <w:sz w:val="21"/>
        </w:rPr>
        <w:t>يغذي الهيكل العام كافة صفحات الموقع بالهوية البصرية الرسمية (الشعار، الأيقونة، أرقام التواصل، روابط السوشيال ميديا)، وقائمة الأقسام المنسدلة، والشريط الترويجي العلوي الذي يجلب أحدث كود خصم، ومحرك البحث الفوري عن المنتجات، وروابط الفوتر.</w:t>
      </w:r>
    </w:p>
    <w:p>
      <w:pPr>
        <w:bidi w:val="1"/>
        <w:spacing w:after="120" w:line="300" w:lineRule="auto"/>
        <w:jc w:val="right"/>
      </w:pPr>
      <w:r>
        <w:rPr>
          <w:rFonts w:ascii="Arial" w:hAnsi="Arial"/>
          <w:b/>
          <w:color w:val="111827"/>
          <w:sz w:val="22"/>
        </w:rPr>
        <w:t xml:space="preserve">الواجهات البرمجية: </w:t>
      </w:r>
      <w:r>
        <w:rPr>
          <w:rFonts w:ascii="Arial" w:hAnsi="Arial"/>
          <w:color w:val="374151"/>
          <w:sz w:val="21"/>
        </w:rPr>
        <w:t>نقاط النهاية (APIs) المربوطة بالشاشة:</w:t>
      </w:r>
    </w:p>
    <w:p>
      <w:pPr>
        <w:bidi w:val="1"/>
        <w:spacing w:after="40" w:line="300" w:lineRule="auto"/>
        <w:jc w:val="right"/>
      </w:pPr>
      <w:r>
        <w:rPr>
          <w:rFonts w:ascii="Arial" w:hAnsi="Arial"/>
          <w:color w:val="374151"/>
          <w:sz w:val="21"/>
        </w:rPr>
        <w:t>• /frontend/settings</w:t>
      </w:r>
    </w:p>
    <w:p>
      <w:pPr>
        <w:bidi w:val="1"/>
        <w:spacing w:after="40" w:line="300" w:lineRule="auto"/>
        <w:jc w:val="right"/>
      </w:pPr>
      <w:r>
        <w:rPr>
          <w:rFonts w:ascii="Arial" w:hAnsi="Arial"/>
          <w:color w:val="374151"/>
          <w:sz w:val="21"/>
        </w:rPr>
        <w:t>• /frontend/categories</w:t>
      </w:r>
    </w:p>
    <w:p>
      <w:pPr>
        <w:bidi w:val="1"/>
        <w:spacing w:after="40" w:line="300" w:lineRule="auto"/>
        <w:jc w:val="right"/>
      </w:pPr>
      <w:r>
        <w:rPr>
          <w:rFonts w:ascii="Arial" w:hAnsi="Arial"/>
          <w:color w:val="374151"/>
          <w:sz w:val="21"/>
        </w:rPr>
        <w:t>• /frontend/coupons</w:t>
      </w:r>
    </w:p>
    <w:p>
      <w:pPr>
        <w:bidi w:val="1"/>
        <w:spacing w:after="40" w:line="300" w:lineRule="auto"/>
        <w:jc w:val="right"/>
      </w:pPr>
      <w:r>
        <w:rPr>
          <w:rFonts w:ascii="Arial" w:hAnsi="Arial"/>
          <w:color w:val="374151"/>
          <w:sz w:val="21"/>
        </w:rPr>
        <w:t>• /frontend/offers?is_active=1</w:t>
      </w:r>
    </w:p>
    <w:p>
      <w:pPr>
        <w:bidi w:val="1"/>
        <w:spacing w:after="40" w:line="300" w:lineRule="auto"/>
        <w:jc w:val="right"/>
      </w:pPr>
      <w:r>
        <w:rPr>
          <w:rFonts w:ascii="Arial" w:hAnsi="Arial"/>
          <w:color w:val="374151"/>
          <w:sz w:val="21"/>
        </w:rPr>
        <w:t>• /frontend/topics?status=published</w:t>
      </w:r>
    </w:p>
    <w:p>
      <w:pPr>
        <w:bidi w:val="1"/>
        <w:spacing w:after="40" w:line="300" w:lineRule="auto"/>
        <w:jc w:val="right"/>
      </w:pPr>
      <w:r>
        <w:rPr>
          <w:rFonts w:ascii="Arial" w:hAnsi="Arial"/>
          <w:color w:val="374151"/>
          <w:sz w:val="21"/>
        </w:rPr>
        <w:t>• /frontend/products?search=:q</w:t>
      </w:r>
    </w:p>
    <w:p>
      <w:pPr>
        <w:bidi w:val="1"/>
        <w:spacing w:after="120" w:line="300" w:lineRule="auto"/>
        <w:jc w:val="right"/>
      </w:pPr>
      <w:r>
        <w:rPr>
          <w:rFonts w:ascii="Arial" w:hAnsi="Arial"/>
          <w:b/>
          <w:color w:val="111827"/>
          <w:sz w:val="22"/>
        </w:rPr>
        <w:t xml:space="preserve">العناصر المتأثرة: </w:t>
      </w:r>
      <w:r>
        <w:rPr>
          <w:rFonts w:ascii="Arial" w:hAnsi="Arial"/>
          <w:color w:val="374151"/>
          <w:sz w:val="21"/>
        </w:rPr>
        <w:t>المكونات والعناصر الديناميكية في الشاشة:</w:t>
      </w:r>
    </w:p>
    <w:p>
      <w:pPr>
        <w:bidi w:val="1"/>
        <w:spacing w:after="40" w:line="300" w:lineRule="auto"/>
        <w:jc w:val="right"/>
      </w:pPr>
      <w:r>
        <w:rPr>
          <w:rFonts w:ascii="Arial" w:hAnsi="Arial"/>
          <w:color w:val="374151"/>
          <w:sz w:val="21"/>
        </w:rPr>
        <w:t xml:space="preserve">  - Dynamic Top Announcement Bar (Promo &amp; Free Delivery)</w:t>
      </w:r>
    </w:p>
    <w:p>
      <w:pPr>
        <w:bidi w:val="1"/>
        <w:spacing w:after="40" w:line="300" w:lineRule="auto"/>
        <w:jc w:val="right"/>
      </w:pPr>
      <w:r>
        <w:rPr>
          <w:rFonts w:ascii="Arial" w:hAnsi="Arial"/>
          <w:color w:val="374151"/>
          <w:sz w:val="21"/>
        </w:rPr>
        <w:t xml:space="preserve">  - Brand Identity (Logo, Name, Dynamic Favicon)</w:t>
      </w:r>
    </w:p>
    <w:p>
      <w:pPr>
        <w:bidi w:val="1"/>
        <w:spacing w:after="40" w:line="300" w:lineRule="auto"/>
        <w:jc w:val="right"/>
      </w:pPr>
      <w:r>
        <w:rPr>
          <w:rFonts w:ascii="Arial" w:hAnsi="Arial"/>
          <w:color w:val="374151"/>
          <w:sz w:val="21"/>
        </w:rPr>
        <w:t xml:space="preserve">  - Live Product Search Modal with instant preview</w:t>
      </w:r>
    </w:p>
    <w:p>
      <w:pPr>
        <w:bidi w:val="1"/>
        <w:spacing w:after="40" w:line="300" w:lineRule="auto"/>
        <w:jc w:val="right"/>
      </w:pPr>
      <w:r>
        <w:rPr>
          <w:rFonts w:ascii="Arial" w:hAnsi="Arial"/>
          <w:color w:val="374151"/>
          <w:sz w:val="21"/>
        </w:rPr>
        <w:t xml:space="preserve">  - Header &amp; Mobile Drawer Category Links</w:t>
      </w:r>
    </w:p>
    <w:p>
      <w:pPr>
        <w:bidi w:val="1"/>
        <w:spacing w:after="40" w:line="300" w:lineRule="auto"/>
        <w:jc w:val="right"/>
      </w:pPr>
      <w:r>
        <w:rPr>
          <w:rFonts w:ascii="Arial" w:hAnsi="Arial"/>
          <w:color w:val="374151"/>
          <w:sz w:val="21"/>
        </w:rPr>
        <w:t xml:space="preserve">  - Footer CMS Links &amp; Social Media Channel Badges</w:t>
      </w:r>
    </w:p>
    <w:p>
      <w:pPr>
        <w:spacing w:after="120"/>
      </w:pPr>
    </w:p>
    <w:p>
      <w:pPr>
        <w:pStyle w:val="Heading2"/>
        <w:bidi w:val="1"/>
        <w:jc w:val="right"/>
      </w:pPr>
      <w:r>
        <w:rPr>
          <w:rFonts w:ascii="Arial" w:hAnsi="Arial"/>
          <w:b/>
          <w:color w:val="B45309"/>
          <w:sz w:val="28"/>
        </w:rPr>
        <w:t>الفاتورة الضريبية الإلكترونية (InvoiceView)</w:t>
      </w:r>
    </w:p>
    <w:p>
      <w:pPr>
        <w:bidi w:val="1"/>
        <w:spacing w:after="120" w:line="300" w:lineRule="auto"/>
        <w:jc w:val="right"/>
      </w:pPr>
      <w:r>
        <w:rPr>
          <w:rFonts w:ascii="Arial" w:hAnsi="Arial"/>
          <w:b/>
          <w:color w:val="111827"/>
          <w:sz w:val="22"/>
        </w:rPr>
        <w:t xml:space="preserve">بيانات المكون: </w:t>
      </w:r>
      <w:r>
        <w:rPr>
          <w:rFonts w:ascii="Arial" w:hAnsi="Arial"/>
          <w:color w:val="374151"/>
          <w:sz w:val="21"/>
        </w:rPr>
        <w:t>مسار الملف: src/views/website/InvoiceView.vue  |  مسار التوجيه: /invoice/:id  |  الحالة: 100% Dynamic</w:t>
      </w:r>
    </w:p>
    <w:p>
      <w:pPr>
        <w:bidi w:val="1"/>
        <w:spacing w:after="120" w:line="300" w:lineRule="auto"/>
        <w:jc w:val="right"/>
      </w:pPr>
      <w:r>
        <w:rPr>
          <w:rFonts w:ascii="Arial" w:hAnsi="Arial"/>
          <w:color w:val="374151"/>
          <w:sz w:val="21"/>
        </w:rPr>
        <w:t>توليد فوري لفاتورة ضريبية معتمدة وفق متطلبات هيئة الزكاة والضريبة والجمارك (ZATCA)، تسترجع تفاصيل الطلب الحقيقي للعميل، الضرائب، التكلفة الإجمالية، والشعار الرسمي للمتجر مع دعم الطباعة الإلكترونية.</w:t>
      </w:r>
    </w:p>
    <w:p>
      <w:pPr>
        <w:bidi w:val="1"/>
        <w:spacing w:after="120" w:line="300" w:lineRule="auto"/>
        <w:jc w:val="right"/>
      </w:pPr>
      <w:r>
        <w:rPr>
          <w:rFonts w:ascii="Arial" w:hAnsi="Arial"/>
          <w:b/>
          <w:color w:val="111827"/>
          <w:sz w:val="22"/>
        </w:rPr>
        <w:t xml:space="preserve">الواجهات البرمجية: </w:t>
      </w:r>
      <w:r>
        <w:rPr>
          <w:rFonts w:ascii="Arial" w:hAnsi="Arial"/>
          <w:color w:val="374151"/>
          <w:sz w:val="21"/>
        </w:rPr>
        <w:t>نقاط النهاية (APIs) المربوطة بالشاشة:</w:t>
      </w:r>
    </w:p>
    <w:p>
      <w:pPr>
        <w:bidi w:val="1"/>
        <w:spacing w:after="40" w:line="300" w:lineRule="auto"/>
        <w:jc w:val="right"/>
      </w:pPr>
      <w:r>
        <w:rPr>
          <w:rFonts w:ascii="Arial" w:hAnsi="Arial"/>
          <w:color w:val="374151"/>
          <w:sz w:val="21"/>
        </w:rPr>
        <w:t>• /frontend/orders/me</w:t>
      </w:r>
    </w:p>
    <w:p>
      <w:pPr>
        <w:bidi w:val="1"/>
        <w:spacing w:after="40" w:line="300" w:lineRule="auto"/>
        <w:jc w:val="right"/>
      </w:pPr>
      <w:r>
        <w:rPr>
          <w:rFonts w:ascii="Arial" w:hAnsi="Arial"/>
          <w:color w:val="374151"/>
          <w:sz w:val="21"/>
        </w:rPr>
        <w:t>• /frontend/settings</w:t>
      </w:r>
    </w:p>
    <w:p>
      <w:pPr>
        <w:bidi w:val="1"/>
        <w:spacing w:after="120" w:line="300" w:lineRule="auto"/>
        <w:jc w:val="right"/>
      </w:pPr>
      <w:r>
        <w:rPr>
          <w:rFonts w:ascii="Arial" w:hAnsi="Arial"/>
          <w:b/>
          <w:color w:val="111827"/>
          <w:sz w:val="22"/>
        </w:rPr>
        <w:t xml:space="preserve">العناصر المتأثرة: </w:t>
      </w:r>
      <w:r>
        <w:rPr>
          <w:rFonts w:ascii="Arial" w:hAnsi="Arial"/>
          <w:color w:val="374151"/>
          <w:sz w:val="21"/>
        </w:rPr>
        <w:t>المكونات والعناصر الديناميكية في الشاشة:</w:t>
      </w:r>
    </w:p>
    <w:p>
      <w:pPr>
        <w:bidi w:val="1"/>
        <w:spacing w:after="40" w:line="300" w:lineRule="auto"/>
        <w:jc w:val="right"/>
      </w:pPr>
      <w:r>
        <w:rPr>
          <w:rFonts w:ascii="Arial" w:hAnsi="Arial"/>
          <w:color w:val="374151"/>
          <w:sz w:val="21"/>
        </w:rPr>
        <w:t xml:space="preserve">  - Official Tax Invoice Header &amp; Store Data</w:t>
      </w:r>
    </w:p>
    <w:p>
      <w:pPr>
        <w:bidi w:val="1"/>
        <w:spacing w:after="40" w:line="300" w:lineRule="auto"/>
        <w:jc w:val="right"/>
      </w:pPr>
      <w:r>
        <w:rPr>
          <w:rFonts w:ascii="Arial" w:hAnsi="Arial"/>
          <w:color w:val="374151"/>
          <w:sz w:val="21"/>
        </w:rPr>
        <w:t xml:space="preserve">  - Customer Order Identification &amp; Timestamp</w:t>
      </w:r>
    </w:p>
    <w:p>
      <w:pPr>
        <w:bidi w:val="1"/>
        <w:spacing w:after="40" w:line="300" w:lineRule="auto"/>
        <w:jc w:val="right"/>
      </w:pPr>
      <w:r>
        <w:rPr>
          <w:rFonts w:ascii="Arial" w:hAnsi="Arial"/>
          <w:color w:val="374151"/>
          <w:sz w:val="21"/>
        </w:rPr>
        <w:t xml:space="preserve">  - Itemized Product Table with Line Totals</w:t>
      </w:r>
    </w:p>
    <w:p>
      <w:pPr>
        <w:bidi w:val="1"/>
        <w:spacing w:after="40" w:line="300" w:lineRule="auto"/>
        <w:jc w:val="right"/>
      </w:pPr>
      <w:r>
        <w:rPr>
          <w:rFonts w:ascii="Arial" w:hAnsi="Arial"/>
          <w:color w:val="374151"/>
          <w:sz w:val="21"/>
        </w:rPr>
        <w:t xml:space="preserve">  - ZATCA Compliance Notice &amp; Print Action</w:t>
      </w:r>
    </w:p>
    <w:p>
      <w:pPr>
        <w:spacing w:after="120"/>
      </w:pPr>
    </w:p>
    <w:p>
      <w:pPr>
        <w:pStyle w:val="Heading1"/>
        <w:bidi w:val="1"/>
        <w:jc w:val="right"/>
      </w:pPr>
      <w:r>
        <w:rPr>
          <w:rFonts w:ascii="Arial" w:hAnsi="Arial"/>
          <w:b/>
          <w:color w:val="111827"/>
          <w:sz w:val="34"/>
        </w:rPr>
        <w:t>4. جدول حصر واجهات برمجة التطبيقات (API Endpoints Matrix)</w:t>
      </w:r>
    </w:p>
    <w:p>
      <w:pPr>
        <w:bidi w:val="1"/>
        <w:spacing w:after="120" w:line="300" w:lineRule="auto"/>
        <w:jc w:val="right"/>
      </w:pPr>
      <w:r>
        <w:rPr>
          <w:rFonts w:ascii="Arial" w:hAnsi="Arial"/>
          <w:color w:val="374151"/>
          <w:sz w:val="21"/>
        </w:rPr>
        <w:t>يوضح الجدول أدناه كافة نقاط النهاية (24 نقطة) ونوع الاستدعاء، ونطاق المصادقة، والبيانات المسترجعة، والصفحات المستفيدة منها:</w:t>
      </w:r>
    </w:p>
    <w:tbl>
      <w:tblPr>
        <w:tblW w:type="auto" w:w="0"/>
        <w:jc w:val="center"/>
        <w:tblLayout w:type="fixed"/>
        <w:tblLook w:firstColumn="1" w:firstRow="1" w:lastColumn="0" w:lastRow="0" w:noHBand="0" w:noVBand="1" w:val="04A0"/>
      </w:tblPr>
      <w:tblGrid>
        <w:gridCol w:w="1440"/>
        <w:gridCol w:w="2592"/>
        <w:gridCol w:w="2592"/>
        <w:gridCol w:w="1152"/>
        <w:gridCol w:w="1584"/>
      </w:tblGrid>
      <w:tr>
        <w:tc>
          <w:tcPr>
            <w:tcW w:type="dxa" w:w="2016"/>
            <w:shd w:val="clear" w:color="auto" w:fill="1F2937"/>
            <w:tcMar>
              <w:top w:w="100" w:type="dxa"/>
              <w:bottom w:w="100" w:type="dxa"/>
              <w:left w:w="100" w:type="dxa"/>
              <w:right w:w="100" w:type="dxa"/>
            </w:tcMar>
          </w:tcPr>
          <w:p>
            <w:pPr>
              <w:bidi w:val="1"/>
              <w:jc w:val="right"/>
            </w:pPr>
            <w:r>
              <w:rPr>
                <w:rFonts w:ascii="Arial" w:hAnsi="Arial"/>
                <w:b/>
                <w:color w:val="FFFFFF"/>
                <w:sz w:val="18"/>
              </w:rPr>
              <w:t>الحالة</w:t>
            </w:r>
          </w:p>
        </w:tc>
        <w:tc>
          <w:tcPr>
            <w:tcW w:type="dxa" w:w="2016"/>
            <w:shd w:val="clear" w:color="auto" w:fill="1F2937"/>
            <w:tcMar>
              <w:top w:w="100" w:type="dxa"/>
              <w:bottom w:w="100" w:type="dxa"/>
              <w:left w:w="100" w:type="dxa"/>
              <w:right w:w="100" w:type="dxa"/>
            </w:tcMar>
          </w:tcPr>
          <w:p>
            <w:pPr>
              <w:bidi w:val="1"/>
              <w:jc w:val="right"/>
            </w:pPr>
            <w:r>
              <w:rPr>
                <w:rFonts w:ascii="Arial" w:hAnsi="Arial"/>
                <w:b/>
                <w:color w:val="FFFFFF"/>
                <w:sz w:val="18"/>
              </w:rPr>
              <w:t>البيانات المسترجعة والمربوطة</w:t>
            </w:r>
          </w:p>
        </w:tc>
        <w:tc>
          <w:tcPr>
            <w:tcW w:type="dxa" w:w="2016"/>
            <w:shd w:val="clear" w:color="auto" w:fill="1F2937"/>
            <w:tcMar>
              <w:top w:w="100" w:type="dxa"/>
              <w:bottom w:w="100" w:type="dxa"/>
              <w:left w:w="100" w:type="dxa"/>
              <w:right w:w="100" w:type="dxa"/>
            </w:tcMar>
          </w:tcPr>
          <w:p>
            <w:pPr>
              <w:bidi w:val="1"/>
              <w:jc w:val="right"/>
            </w:pPr>
            <w:r>
              <w:rPr>
                <w:rFonts w:ascii="Arial" w:hAnsi="Arial"/>
                <w:b/>
                <w:color w:val="FFFFFF"/>
                <w:sz w:val="18"/>
              </w:rPr>
              <w:t>الغرض والوظيفة</w:t>
            </w:r>
          </w:p>
        </w:tc>
        <w:tc>
          <w:tcPr>
            <w:tcW w:type="dxa" w:w="2016"/>
            <w:shd w:val="clear" w:color="auto" w:fill="1F2937"/>
            <w:tcMar>
              <w:top w:w="100" w:type="dxa"/>
              <w:bottom w:w="100" w:type="dxa"/>
              <w:left w:w="100" w:type="dxa"/>
              <w:right w:w="100" w:type="dxa"/>
            </w:tcMar>
          </w:tcPr>
          <w:p>
            <w:pPr>
              <w:bidi w:val="1"/>
              <w:jc w:val="right"/>
            </w:pPr>
            <w:r>
              <w:rPr>
                <w:rFonts w:ascii="Arial" w:hAnsi="Arial"/>
                <w:b/>
                <w:color w:val="FFFFFF"/>
                <w:sz w:val="18"/>
              </w:rPr>
              <w:t>النوع</w:t>
            </w:r>
          </w:p>
        </w:tc>
        <w:tc>
          <w:tcPr>
            <w:tcW w:type="dxa" w:w="2016"/>
            <w:shd w:val="clear" w:color="auto" w:fill="1F2937"/>
            <w:tcMar>
              <w:top w:w="100" w:type="dxa"/>
              <w:bottom w:w="100" w:type="dxa"/>
              <w:left w:w="100" w:type="dxa"/>
              <w:right w:w="100" w:type="dxa"/>
            </w:tcMar>
          </w:tcPr>
          <w:p>
            <w:pPr>
              <w:bidi w:val="1"/>
              <w:jc w:val="right"/>
            </w:pPr>
            <w:r>
              <w:rPr>
                <w:rFonts w:ascii="Arial" w:hAnsi="Arial"/>
                <w:b/>
                <w:color w:val="FFFFFF"/>
                <w:sz w:val="18"/>
              </w:rPr>
              <w:t>نقطة النهاية (Endpoint)</w:t>
            </w:r>
          </w:p>
        </w:tc>
      </w:tr>
      <w:tr>
        <w:tc>
          <w:tcPr>
            <w:tcW w:type="dxa" w:w="2016"/>
            <w:shd w:val="clear" w:color="auto" w:fill="FFFFFF"/>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site_name, logo, footer_logo, favicon...</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جلب إعدادات المتجر العامة (الاسم، الشعار، الأيقونة، أرقام التواصل، العملة، حد الشحن المجاني، الضريبة، حسابات التواصل)</w:t>
            </w:r>
          </w:p>
        </w:tc>
        <w:tc>
          <w:tcPr>
            <w:tcW w:type="dxa" w:w="2016"/>
            <w:shd w:val="clear" w:color="auto" w:fill="FFFFFF"/>
            <w:tcMar>
              <w:top w:w="70" w:type="dxa"/>
              <w:bottom w:w="70" w:type="dxa"/>
              <w:left w:w="90" w:type="dxa"/>
              <w:right w:w="90" w:type="dxa"/>
            </w:tcMar>
          </w:tcPr>
          <w:p>
            <w:pPr>
              <w:bidi w:val="1"/>
              <w:jc w:val="right"/>
            </w:pPr>
            <w:r>
              <w:rPr>
                <w:rFonts w:ascii="Arial" w:hAnsi="Arial"/>
                <w:b/>
                <w:color w:val="3B82F6"/>
                <w:sz w:val="17"/>
              </w:rPr>
              <w:t>GET</w:t>
            </w:r>
          </w:p>
        </w:tc>
        <w:tc>
          <w:tcPr>
            <w:tcW w:type="dxa" w:w="2016"/>
            <w:shd w:val="clear" w:color="auto" w:fill="FFFFFF"/>
            <w:tcMar>
              <w:top w:w="70" w:type="dxa"/>
              <w:bottom w:w="70" w:type="dxa"/>
              <w:left w:w="90" w:type="dxa"/>
              <w:right w:w="90" w:type="dxa"/>
            </w:tcMar>
          </w:tcPr>
          <w:p>
            <w:pPr>
              <w:bidi w:val="1"/>
              <w:jc w:val="right"/>
            </w:pPr>
            <w:r>
              <w:rPr>
                <w:rFonts w:ascii="Courier New" w:hAnsi="Courier New"/>
                <w:b/>
                <w:sz w:val="16"/>
              </w:rPr>
              <w:t>/frontend/settings</w:t>
            </w:r>
          </w:p>
        </w:tc>
      </w:tr>
      <w:tr>
        <w:tc>
          <w:tcPr>
            <w:tcW w:type="dxa" w:w="2016"/>
            <w:shd w:val="clear" w:color="auto" w:fill="F9FAFB"/>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id, title, title_sub, tag...</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جلب شرائح البانر الترويجي في الصفحة الرئيسية (الهيرو) مع الصور والعناوين والروابط التفاعلية</w:t>
            </w:r>
          </w:p>
        </w:tc>
        <w:tc>
          <w:tcPr>
            <w:tcW w:type="dxa" w:w="2016"/>
            <w:shd w:val="clear" w:color="auto" w:fill="F9FAFB"/>
            <w:tcMar>
              <w:top w:w="70" w:type="dxa"/>
              <w:bottom w:w="70" w:type="dxa"/>
              <w:left w:w="90" w:type="dxa"/>
              <w:right w:w="90" w:type="dxa"/>
            </w:tcMar>
          </w:tcPr>
          <w:p>
            <w:pPr>
              <w:bidi w:val="1"/>
              <w:jc w:val="right"/>
            </w:pPr>
            <w:r>
              <w:rPr>
                <w:rFonts w:ascii="Arial" w:hAnsi="Arial"/>
                <w:b/>
                <w:color w:val="3B82F6"/>
                <w:sz w:val="17"/>
              </w:rPr>
              <w:t>GET</w:t>
            </w:r>
          </w:p>
        </w:tc>
        <w:tc>
          <w:tcPr>
            <w:tcW w:type="dxa" w:w="2016"/>
            <w:shd w:val="clear" w:color="auto" w:fill="F9FAFB"/>
            <w:tcMar>
              <w:top w:w="70" w:type="dxa"/>
              <w:bottom w:w="70" w:type="dxa"/>
              <w:left w:w="90" w:type="dxa"/>
              <w:right w:w="90" w:type="dxa"/>
            </w:tcMar>
          </w:tcPr>
          <w:p>
            <w:pPr>
              <w:bidi w:val="1"/>
              <w:jc w:val="right"/>
            </w:pPr>
            <w:r>
              <w:rPr>
                <w:rFonts w:ascii="Courier New" w:hAnsi="Courier New"/>
                <w:b/>
                <w:sz w:val="16"/>
              </w:rPr>
              <w:t>/frontend/sliders?is_active=1</w:t>
            </w:r>
          </w:p>
        </w:tc>
      </w:tr>
      <w:tr>
        <w:tc>
          <w:tcPr>
            <w:tcW w:type="dxa" w:w="2016"/>
            <w:shd w:val="clear" w:color="auto" w:fill="FFFFFF"/>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id, name, name_i18n, image...</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جلب تصنيفات وأقسام الأجهزة الرئيسية مع صورها وعدد المنتجات في كل قسم</w:t>
            </w:r>
          </w:p>
        </w:tc>
        <w:tc>
          <w:tcPr>
            <w:tcW w:type="dxa" w:w="2016"/>
            <w:shd w:val="clear" w:color="auto" w:fill="FFFFFF"/>
            <w:tcMar>
              <w:top w:w="70" w:type="dxa"/>
              <w:bottom w:w="70" w:type="dxa"/>
              <w:left w:w="90" w:type="dxa"/>
              <w:right w:w="90" w:type="dxa"/>
            </w:tcMar>
          </w:tcPr>
          <w:p>
            <w:pPr>
              <w:bidi w:val="1"/>
              <w:jc w:val="right"/>
            </w:pPr>
            <w:r>
              <w:rPr>
                <w:rFonts w:ascii="Arial" w:hAnsi="Arial"/>
                <w:b/>
                <w:color w:val="3B82F6"/>
                <w:sz w:val="17"/>
              </w:rPr>
              <w:t>GET</w:t>
            </w:r>
          </w:p>
        </w:tc>
        <w:tc>
          <w:tcPr>
            <w:tcW w:type="dxa" w:w="2016"/>
            <w:shd w:val="clear" w:color="auto" w:fill="FFFFFF"/>
            <w:tcMar>
              <w:top w:w="70" w:type="dxa"/>
              <w:bottom w:w="70" w:type="dxa"/>
              <w:left w:w="90" w:type="dxa"/>
              <w:right w:w="90" w:type="dxa"/>
            </w:tcMar>
          </w:tcPr>
          <w:p>
            <w:pPr>
              <w:bidi w:val="1"/>
              <w:jc w:val="right"/>
            </w:pPr>
            <w:r>
              <w:rPr>
                <w:rFonts w:ascii="Courier New" w:hAnsi="Courier New"/>
                <w:b/>
                <w:sz w:val="16"/>
              </w:rPr>
              <w:t>/frontend/categories?is_active=1</w:t>
            </w:r>
          </w:p>
        </w:tc>
      </w:tr>
      <w:tr>
        <w:tc>
          <w:tcPr>
            <w:tcW w:type="dxa" w:w="2016"/>
            <w:shd w:val="clear" w:color="auto" w:fill="F9FAFB"/>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id, name, name_i18n, description...</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جلب العروض والتخفيضات النشطة ونسب الخصم والربط بالأقسام أو المنتجات المحددة</w:t>
            </w:r>
          </w:p>
        </w:tc>
        <w:tc>
          <w:tcPr>
            <w:tcW w:type="dxa" w:w="2016"/>
            <w:shd w:val="clear" w:color="auto" w:fill="F9FAFB"/>
            <w:tcMar>
              <w:top w:w="70" w:type="dxa"/>
              <w:bottom w:w="70" w:type="dxa"/>
              <w:left w:w="90" w:type="dxa"/>
              <w:right w:w="90" w:type="dxa"/>
            </w:tcMar>
          </w:tcPr>
          <w:p>
            <w:pPr>
              <w:bidi w:val="1"/>
              <w:jc w:val="right"/>
            </w:pPr>
            <w:r>
              <w:rPr>
                <w:rFonts w:ascii="Arial" w:hAnsi="Arial"/>
                <w:b/>
                <w:color w:val="3B82F6"/>
                <w:sz w:val="17"/>
              </w:rPr>
              <w:t>GET</w:t>
            </w:r>
          </w:p>
        </w:tc>
        <w:tc>
          <w:tcPr>
            <w:tcW w:type="dxa" w:w="2016"/>
            <w:shd w:val="clear" w:color="auto" w:fill="F9FAFB"/>
            <w:tcMar>
              <w:top w:w="70" w:type="dxa"/>
              <w:bottom w:w="70" w:type="dxa"/>
              <w:left w:w="90" w:type="dxa"/>
              <w:right w:w="90" w:type="dxa"/>
            </w:tcMar>
          </w:tcPr>
          <w:p>
            <w:pPr>
              <w:bidi w:val="1"/>
              <w:jc w:val="right"/>
            </w:pPr>
            <w:r>
              <w:rPr>
                <w:rFonts w:ascii="Courier New" w:hAnsi="Courier New"/>
                <w:b/>
                <w:sz w:val="16"/>
              </w:rPr>
              <w:t>/frontend/offers?is_active=1</w:t>
            </w:r>
          </w:p>
        </w:tc>
      </w:tr>
      <w:tr>
        <w:tc>
          <w:tcPr>
            <w:tcW w:type="dxa" w:w="2016"/>
            <w:shd w:val="clear" w:color="auto" w:fill="FFFFFF"/>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data.data, meta.total, meta.last_page, data[].id...</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استرجاع كتالوج المنتجات مع دعم الفلترة متعددة المعايير (القسم، البحث، نطاق الأسعار، التوفر، الترتيب، الترقيم)</w:t>
            </w:r>
          </w:p>
        </w:tc>
        <w:tc>
          <w:tcPr>
            <w:tcW w:type="dxa" w:w="2016"/>
            <w:shd w:val="clear" w:color="auto" w:fill="FFFFFF"/>
            <w:tcMar>
              <w:top w:w="70" w:type="dxa"/>
              <w:bottom w:w="70" w:type="dxa"/>
              <w:left w:w="90" w:type="dxa"/>
              <w:right w:w="90" w:type="dxa"/>
            </w:tcMar>
          </w:tcPr>
          <w:p>
            <w:pPr>
              <w:bidi w:val="1"/>
              <w:jc w:val="right"/>
            </w:pPr>
            <w:r>
              <w:rPr>
                <w:rFonts w:ascii="Arial" w:hAnsi="Arial"/>
                <w:b/>
                <w:color w:val="3B82F6"/>
                <w:sz w:val="17"/>
              </w:rPr>
              <w:t>GET</w:t>
            </w:r>
          </w:p>
        </w:tc>
        <w:tc>
          <w:tcPr>
            <w:tcW w:type="dxa" w:w="2016"/>
            <w:shd w:val="clear" w:color="auto" w:fill="FFFFFF"/>
            <w:tcMar>
              <w:top w:w="70" w:type="dxa"/>
              <w:bottom w:w="70" w:type="dxa"/>
              <w:left w:w="90" w:type="dxa"/>
              <w:right w:w="90" w:type="dxa"/>
            </w:tcMar>
          </w:tcPr>
          <w:p>
            <w:pPr>
              <w:bidi w:val="1"/>
              <w:jc w:val="right"/>
            </w:pPr>
            <w:r>
              <w:rPr>
                <w:rFonts w:ascii="Courier New" w:hAnsi="Courier New"/>
                <w:b/>
                <w:sz w:val="16"/>
              </w:rPr>
              <w:t>/frontend/products</w:t>
            </w:r>
          </w:p>
        </w:tc>
      </w:tr>
      <w:tr>
        <w:tc>
          <w:tcPr>
            <w:tcW w:type="dxa" w:w="2016"/>
            <w:shd w:val="clear" w:color="auto" w:fill="F9FAFB"/>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id, name, name_i18n, sku...</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استرجاع كامل تفاصيل المنتج، معرض الصور، الألوان، والمواصفات الفنية الـ 12 المخزنة بقاعدة البيانات</w:t>
            </w:r>
          </w:p>
        </w:tc>
        <w:tc>
          <w:tcPr>
            <w:tcW w:type="dxa" w:w="2016"/>
            <w:shd w:val="clear" w:color="auto" w:fill="F9FAFB"/>
            <w:tcMar>
              <w:top w:w="70" w:type="dxa"/>
              <w:bottom w:w="70" w:type="dxa"/>
              <w:left w:w="90" w:type="dxa"/>
              <w:right w:w="90" w:type="dxa"/>
            </w:tcMar>
          </w:tcPr>
          <w:p>
            <w:pPr>
              <w:bidi w:val="1"/>
              <w:jc w:val="right"/>
            </w:pPr>
            <w:r>
              <w:rPr>
                <w:rFonts w:ascii="Arial" w:hAnsi="Arial"/>
                <w:b/>
                <w:color w:val="3B82F6"/>
                <w:sz w:val="17"/>
              </w:rPr>
              <w:t>GET</w:t>
            </w:r>
          </w:p>
        </w:tc>
        <w:tc>
          <w:tcPr>
            <w:tcW w:type="dxa" w:w="2016"/>
            <w:shd w:val="clear" w:color="auto" w:fill="F9FAFB"/>
            <w:tcMar>
              <w:top w:w="70" w:type="dxa"/>
              <w:bottom w:w="70" w:type="dxa"/>
              <w:left w:w="90" w:type="dxa"/>
              <w:right w:w="90" w:type="dxa"/>
            </w:tcMar>
          </w:tcPr>
          <w:p>
            <w:pPr>
              <w:bidi w:val="1"/>
              <w:jc w:val="right"/>
            </w:pPr>
            <w:r>
              <w:rPr>
                <w:rFonts w:ascii="Courier New" w:hAnsi="Courier New"/>
                <w:b/>
                <w:sz w:val="16"/>
              </w:rPr>
              <w:t>/frontend/products/{id}</w:t>
            </w:r>
          </w:p>
        </w:tc>
      </w:tr>
      <w:tr>
        <w:tc>
          <w:tcPr>
            <w:tcW w:type="dxa" w:w="2016"/>
            <w:shd w:val="clear" w:color="auto" w:fill="FFFFFF"/>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id, product_id, user_name, rating...</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جلب تقييمات العملاء وتعليقاتهم لمنتج محدد مع التقييم بالنجوم وتاريخ الإرسال</w:t>
            </w:r>
          </w:p>
        </w:tc>
        <w:tc>
          <w:tcPr>
            <w:tcW w:type="dxa" w:w="2016"/>
            <w:shd w:val="clear" w:color="auto" w:fill="FFFFFF"/>
            <w:tcMar>
              <w:top w:w="70" w:type="dxa"/>
              <w:bottom w:w="70" w:type="dxa"/>
              <w:left w:w="90" w:type="dxa"/>
              <w:right w:w="90" w:type="dxa"/>
            </w:tcMar>
          </w:tcPr>
          <w:p>
            <w:pPr>
              <w:bidi w:val="1"/>
              <w:jc w:val="right"/>
            </w:pPr>
            <w:r>
              <w:rPr>
                <w:rFonts w:ascii="Arial" w:hAnsi="Arial"/>
                <w:b/>
                <w:color w:val="3B82F6"/>
                <w:sz w:val="17"/>
              </w:rPr>
              <w:t>GET</w:t>
            </w:r>
          </w:p>
        </w:tc>
        <w:tc>
          <w:tcPr>
            <w:tcW w:type="dxa" w:w="2016"/>
            <w:shd w:val="clear" w:color="auto" w:fill="FFFFFF"/>
            <w:tcMar>
              <w:top w:w="70" w:type="dxa"/>
              <w:bottom w:w="70" w:type="dxa"/>
              <w:left w:w="90" w:type="dxa"/>
              <w:right w:w="90" w:type="dxa"/>
            </w:tcMar>
          </w:tcPr>
          <w:p>
            <w:pPr>
              <w:bidi w:val="1"/>
              <w:jc w:val="right"/>
            </w:pPr>
            <w:r>
              <w:rPr>
                <w:rFonts w:ascii="Courier New" w:hAnsi="Courier New"/>
                <w:b/>
                <w:sz w:val="16"/>
              </w:rPr>
              <w:t>/frontend/reviews?product_id={id}</w:t>
            </w:r>
          </w:p>
        </w:tc>
      </w:tr>
      <w:tr>
        <w:tc>
          <w:tcPr>
            <w:tcW w:type="dxa" w:w="2016"/>
            <w:shd w:val="clear" w:color="auto" w:fill="F9FAFB"/>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product_id, rating, comment</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إرسال تقييم وتعليق جديد على المنتج مع التحقق من جلسة العميل</w:t>
            </w:r>
          </w:p>
        </w:tc>
        <w:tc>
          <w:tcPr>
            <w:tcW w:type="dxa" w:w="2016"/>
            <w:shd w:val="clear" w:color="auto" w:fill="F9FAFB"/>
            <w:tcMar>
              <w:top w:w="70" w:type="dxa"/>
              <w:bottom w:w="70" w:type="dxa"/>
              <w:left w:w="90" w:type="dxa"/>
              <w:right w:w="90" w:type="dxa"/>
            </w:tcMar>
          </w:tcPr>
          <w:p>
            <w:pPr>
              <w:bidi w:val="1"/>
              <w:jc w:val="right"/>
            </w:pPr>
            <w:r>
              <w:rPr>
                <w:rFonts w:ascii="Arial" w:hAnsi="Arial"/>
                <w:b/>
                <w:color w:val="3B82F6"/>
                <w:sz w:val="17"/>
              </w:rPr>
              <w:t>POST</w:t>
            </w:r>
          </w:p>
        </w:tc>
        <w:tc>
          <w:tcPr>
            <w:tcW w:type="dxa" w:w="2016"/>
            <w:shd w:val="clear" w:color="auto" w:fill="F9FAFB"/>
            <w:tcMar>
              <w:top w:w="70" w:type="dxa"/>
              <w:bottom w:w="70" w:type="dxa"/>
              <w:left w:w="90" w:type="dxa"/>
              <w:right w:w="90" w:type="dxa"/>
            </w:tcMar>
          </w:tcPr>
          <w:p>
            <w:pPr>
              <w:bidi w:val="1"/>
              <w:jc w:val="right"/>
            </w:pPr>
            <w:r>
              <w:rPr>
                <w:rFonts w:ascii="Courier New" w:hAnsi="Courier New"/>
                <w:b/>
                <w:sz w:val="16"/>
              </w:rPr>
              <w:t>/frontend/reviews</w:t>
            </w:r>
          </w:p>
        </w:tc>
      </w:tr>
      <w:tr>
        <w:tc>
          <w:tcPr>
            <w:tcW w:type="dxa" w:w="2016"/>
            <w:shd w:val="clear" w:color="auto" w:fill="FFFFFF"/>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id, code, type, value...</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جلب قائمة كوبونات الخصم العامة لعرض أحدثها في الشريط الترويجي العلوي (Top Bar)</w:t>
            </w:r>
          </w:p>
        </w:tc>
        <w:tc>
          <w:tcPr>
            <w:tcW w:type="dxa" w:w="2016"/>
            <w:shd w:val="clear" w:color="auto" w:fill="FFFFFF"/>
            <w:tcMar>
              <w:top w:w="70" w:type="dxa"/>
              <w:bottom w:w="70" w:type="dxa"/>
              <w:left w:w="90" w:type="dxa"/>
              <w:right w:w="90" w:type="dxa"/>
            </w:tcMar>
          </w:tcPr>
          <w:p>
            <w:pPr>
              <w:bidi w:val="1"/>
              <w:jc w:val="right"/>
            </w:pPr>
            <w:r>
              <w:rPr>
                <w:rFonts w:ascii="Arial" w:hAnsi="Arial"/>
                <w:b/>
                <w:color w:val="3B82F6"/>
                <w:sz w:val="17"/>
              </w:rPr>
              <w:t>GET</w:t>
            </w:r>
          </w:p>
        </w:tc>
        <w:tc>
          <w:tcPr>
            <w:tcW w:type="dxa" w:w="2016"/>
            <w:shd w:val="clear" w:color="auto" w:fill="FFFFFF"/>
            <w:tcMar>
              <w:top w:w="70" w:type="dxa"/>
              <w:bottom w:w="70" w:type="dxa"/>
              <w:left w:w="90" w:type="dxa"/>
              <w:right w:w="90" w:type="dxa"/>
            </w:tcMar>
          </w:tcPr>
          <w:p>
            <w:pPr>
              <w:bidi w:val="1"/>
              <w:jc w:val="right"/>
            </w:pPr>
            <w:r>
              <w:rPr>
                <w:rFonts w:ascii="Courier New" w:hAnsi="Courier New"/>
                <w:b/>
                <w:sz w:val="16"/>
              </w:rPr>
              <w:t>/frontend/coupons</w:t>
            </w:r>
          </w:p>
        </w:tc>
      </w:tr>
      <w:tr>
        <w:tc>
          <w:tcPr>
            <w:tcW w:type="dxa" w:w="2016"/>
            <w:shd w:val="clear" w:color="auto" w:fill="F9FAFB"/>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code, amount, subtotal, valid...</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التحقق البرمجي الآني من صلاحية كوبون الخصم واحتساب قيمة الخصم المباشر على عربة التسوق</w:t>
            </w:r>
          </w:p>
        </w:tc>
        <w:tc>
          <w:tcPr>
            <w:tcW w:type="dxa" w:w="2016"/>
            <w:shd w:val="clear" w:color="auto" w:fill="F9FAFB"/>
            <w:tcMar>
              <w:top w:w="70" w:type="dxa"/>
              <w:bottom w:w="70" w:type="dxa"/>
              <w:left w:w="90" w:type="dxa"/>
              <w:right w:w="90" w:type="dxa"/>
            </w:tcMar>
          </w:tcPr>
          <w:p>
            <w:pPr>
              <w:bidi w:val="1"/>
              <w:jc w:val="right"/>
            </w:pPr>
            <w:r>
              <w:rPr>
                <w:rFonts w:ascii="Arial" w:hAnsi="Arial"/>
                <w:b/>
                <w:color w:val="3B82F6"/>
                <w:sz w:val="17"/>
              </w:rPr>
              <w:t>POST</w:t>
            </w:r>
          </w:p>
        </w:tc>
        <w:tc>
          <w:tcPr>
            <w:tcW w:type="dxa" w:w="2016"/>
            <w:shd w:val="clear" w:color="auto" w:fill="F9FAFB"/>
            <w:tcMar>
              <w:top w:w="70" w:type="dxa"/>
              <w:bottom w:w="70" w:type="dxa"/>
              <w:left w:w="90" w:type="dxa"/>
              <w:right w:w="90" w:type="dxa"/>
            </w:tcMar>
          </w:tcPr>
          <w:p>
            <w:pPr>
              <w:bidi w:val="1"/>
              <w:jc w:val="right"/>
            </w:pPr>
            <w:r>
              <w:rPr>
                <w:rFonts w:ascii="Courier New" w:hAnsi="Courier New"/>
                <w:b/>
                <w:sz w:val="16"/>
              </w:rPr>
              <w:t>/frontend/coupons/validate</w:t>
            </w:r>
          </w:p>
        </w:tc>
      </w:tr>
      <w:tr>
        <w:tc>
          <w:tcPr>
            <w:tcW w:type="dxa" w:w="2016"/>
            <w:shd w:val="clear" w:color="auto" w:fill="FFFFFF"/>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id, name, name_ar, code...</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جلب قائمة الدول المعتمدة للشحن مع رموز الاتصال والأرقام المعيارية</w:t>
            </w:r>
          </w:p>
        </w:tc>
        <w:tc>
          <w:tcPr>
            <w:tcW w:type="dxa" w:w="2016"/>
            <w:shd w:val="clear" w:color="auto" w:fill="FFFFFF"/>
            <w:tcMar>
              <w:top w:w="70" w:type="dxa"/>
              <w:bottom w:w="70" w:type="dxa"/>
              <w:left w:w="90" w:type="dxa"/>
              <w:right w:w="90" w:type="dxa"/>
            </w:tcMar>
          </w:tcPr>
          <w:p>
            <w:pPr>
              <w:bidi w:val="1"/>
              <w:jc w:val="right"/>
            </w:pPr>
            <w:r>
              <w:rPr>
                <w:rFonts w:ascii="Arial" w:hAnsi="Arial"/>
                <w:b/>
                <w:color w:val="3B82F6"/>
                <w:sz w:val="17"/>
              </w:rPr>
              <w:t>GET</w:t>
            </w:r>
          </w:p>
        </w:tc>
        <w:tc>
          <w:tcPr>
            <w:tcW w:type="dxa" w:w="2016"/>
            <w:shd w:val="clear" w:color="auto" w:fill="FFFFFF"/>
            <w:tcMar>
              <w:top w:w="70" w:type="dxa"/>
              <w:bottom w:w="70" w:type="dxa"/>
              <w:left w:w="90" w:type="dxa"/>
              <w:right w:w="90" w:type="dxa"/>
            </w:tcMar>
          </w:tcPr>
          <w:p>
            <w:pPr>
              <w:bidi w:val="1"/>
              <w:jc w:val="right"/>
            </w:pPr>
            <w:r>
              <w:rPr>
                <w:rFonts w:ascii="Courier New" w:hAnsi="Courier New"/>
                <w:b/>
                <w:sz w:val="16"/>
              </w:rPr>
              <w:t>/frontend/countries</w:t>
            </w:r>
          </w:p>
        </w:tc>
      </w:tr>
      <w:tr>
        <w:tc>
          <w:tcPr>
            <w:tcW w:type="dxa" w:w="2016"/>
            <w:shd w:val="clear" w:color="auto" w:fill="F9FAFB"/>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id, country_id, name, name_ar</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جلب المدن والمحافظات التابعة للدولة المحددة لاختيار عنوان التوصيل الدقيق</w:t>
            </w:r>
          </w:p>
        </w:tc>
        <w:tc>
          <w:tcPr>
            <w:tcW w:type="dxa" w:w="2016"/>
            <w:shd w:val="clear" w:color="auto" w:fill="F9FAFB"/>
            <w:tcMar>
              <w:top w:w="70" w:type="dxa"/>
              <w:bottom w:w="70" w:type="dxa"/>
              <w:left w:w="90" w:type="dxa"/>
              <w:right w:w="90" w:type="dxa"/>
            </w:tcMar>
          </w:tcPr>
          <w:p>
            <w:pPr>
              <w:bidi w:val="1"/>
              <w:jc w:val="right"/>
            </w:pPr>
            <w:r>
              <w:rPr>
                <w:rFonts w:ascii="Arial" w:hAnsi="Arial"/>
                <w:b/>
                <w:color w:val="3B82F6"/>
                <w:sz w:val="17"/>
              </w:rPr>
              <w:t>GET</w:t>
            </w:r>
          </w:p>
        </w:tc>
        <w:tc>
          <w:tcPr>
            <w:tcW w:type="dxa" w:w="2016"/>
            <w:shd w:val="clear" w:color="auto" w:fill="F9FAFB"/>
            <w:tcMar>
              <w:top w:w="70" w:type="dxa"/>
              <w:bottom w:w="70" w:type="dxa"/>
              <w:left w:w="90" w:type="dxa"/>
              <w:right w:w="90" w:type="dxa"/>
            </w:tcMar>
          </w:tcPr>
          <w:p>
            <w:pPr>
              <w:bidi w:val="1"/>
              <w:jc w:val="right"/>
            </w:pPr>
            <w:r>
              <w:rPr>
                <w:rFonts w:ascii="Courier New" w:hAnsi="Courier New"/>
                <w:b/>
                <w:sz w:val="16"/>
              </w:rPr>
              <w:t>/frontend/cities</w:t>
            </w:r>
          </w:p>
        </w:tc>
      </w:tr>
      <w:tr>
        <w:tc>
          <w:tcPr>
            <w:tcW w:type="dxa" w:w="2016"/>
            <w:shd w:val="clear" w:color="auto" w:fill="FFFFFF"/>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city_id, shipping_rate, delivery_days</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احتساب تكلفة الشحن المخصصة للمدينة المحددة في الوقت الفعلي</w:t>
            </w:r>
          </w:p>
        </w:tc>
        <w:tc>
          <w:tcPr>
            <w:tcW w:type="dxa" w:w="2016"/>
            <w:shd w:val="clear" w:color="auto" w:fill="FFFFFF"/>
            <w:tcMar>
              <w:top w:w="70" w:type="dxa"/>
              <w:bottom w:w="70" w:type="dxa"/>
              <w:left w:w="90" w:type="dxa"/>
              <w:right w:w="90" w:type="dxa"/>
            </w:tcMar>
          </w:tcPr>
          <w:p>
            <w:pPr>
              <w:bidi w:val="1"/>
              <w:jc w:val="right"/>
            </w:pPr>
            <w:r>
              <w:rPr>
                <w:rFonts w:ascii="Arial" w:hAnsi="Arial"/>
                <w:b/>
                <w:color w:val="3B82F6"/>
                <w:sz w:val="17"/>
              </w:rPr>
              <w:t>GET</w:t>
            </w:r>
          </w:p>
        </w:tc>
        <w:tc>
          <w:tcPr>
            <w:tcW w:type="dxa" w:w="2016"/>
            <w:shd w:val="clear" w:color="auto" w:fill="FFFFFF"/>
            <w:tcMar>
              <w:top w:w="70" w:type="dxa"/>
              <w:bottom w:w="70" w:type="dxa"/>
              <w:left w:w="90" w:type="dxa"/>
              <w:right w:w="90" w:type="dxa"/>
            </w:tcMar>
          </w:tcPr>
          <w:p>
            <w:pPr>
              <w:bidi w:val="1"/>
              <w:jc w:val="right"/>
            </w:pPr>
            <w:r>
              <w:rPr>
                <w:rFonts w:ascii="Courier New" w:hAnsi="Courier New"/>
                <w:b/>
                <w:sz w:val="16"/>
              </w:rPr>
              <w:t>/frontend/cities/{id}/shipping-rate</w:t>
            </w:r>
          </w:p>
        </w:tc>
      </w:tr>
      <w:tr>
        <w:tc>
          <w:tcPr>
            <w:tcW w:type="dxa" w:w="2016"/>
            <w:shd w:val="clear" w:color="auto" w:fill="F9FAFB"/>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id, name, email, phone...</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جلب البيانات الشخصية للعميل المسجل (الاسم، البريد الإلكتروني، رقم الجوال، الدولة، الرصيد)</w:t>
            </w:r>
          </w:p>
        </w:tc>
        <w:tc>
          <w:tcPr>
            <w:tcW w:type="dxa" w:w="2016"/>
            <w:shd w:val="clear" w:color="auto" w:fill="F9FAFB"/>
            <w:tcMar>
              <w:top w:w="70" w:type="dxa"/>
              <w:bottom w:w="70" w:type="dxa"/>
              <w:left w:w="90" w:type="dxa"/>
              <w:right w:w="90" w:type="dxa"/>
            </w:tcMar>
          </w:tcPr>
          <w:p>
            <w:pPr>
              <w:bidi w:val="1"/>
              <w:jc w:val="right"/>
            </w:pPr>
            <w:r>
              <w:rPr>
                <w:rFonts w:ascii="Arial" w:hAnsi="Arial"/>
                <w:b/>
                <w:color w:val="3B82F6"/>
                <w:sz w:val="17"/>
              </w:rPr>
              <w:t>GET</w:t>
            </w:r>
          </w:p>
        </w:tc>
        <w:tc>
          <w:tcPr>
            <w:tcW w:type="dxa" w:w="2016"/>
            <w:shd w:val="clear" w:color="auto" w:fill="F9FAFB"/>
            <w:tcMar>
              <w:top w:w="70" w:type="dxa"/>
              <w:bottom w:w="70" w:type="dxa"/>
              <w:left w:w="90" w:type="dxa"/>
              <w:right w:w="90" w:type="dxa"/>
            </w:tcMar>
          </w:tcPr>
          <w:p>
            <w:pPr>
              <w:bidi w:val="1"/>
              <w:jc w:val="right"/>
            </w:pPr>
            <w:r>
              <w:rPr>
                <w:rFonts w:ascii="Courier New" w:hAnsi="Courier New"/>
                <w:b/>
                <w:sz w:val="16"/>
              </w:rPr>
              <w:t>/frontend/user</w:t>
            </w:r>
          </w:p>
        </w:tc>
      </w:tr>
      <w:tr>
        <w:tc>
          <w:tcPr>
            <w:tcW w:type="dxa" w:w="2016"/>
            <w:shd w:val="clear" w:color="auto" w:fill="FFFFFF"/>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name, email, phone, country</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تحديث وتعديل البيانات الشخصية للعميل في قاعدة البيانات</w:t>
            </w:r>
          </w:p>
        </w:tc>
        <w:tc>
          <w:tcPr>
            <w:tcW w:type="dxa" w:w="2016"/>
            <w:shd w:val="clear" w:color="auto" w:fill="FFFFFF"/>
            <w:tcMar>
              <w:top w:w="70" w:type="dxa"/>
              <w:bottom w:w="70" w:type="dxa"/>
              <w:left w:w="90" w:type="dxa"/>
              <w:right w:w="90" w:type="dxa"/>
            </w:tcMar>
          </w:tcPr>
          <w:p>
            <w:pPr>
              <w:bidi w:val="1"/>
              <w:jc w:val="right"/>
            </w:pPr>
            <w:r>
              <w:rPr>
                <w:rFonts w:ascii="Arial" w:hAnsi="Arial"/>
                <w:b/>
                <w:color w:val="3B82F6"/>
                <w:sz w:val="17"/>
              </w:rPr>
              <w:t>PUT</w:t>
            </w:r>
          </w:p>
        </w:tc>
        <w:tc>
          <w:tcPr>
            <w:tcW w:type="dxa" w:w="2016"/>
            <w:shd w:val="clear" w:color="auto" w:fill="FFFFFF"/>
            <w:tcMar>
              <w:top w:w="70" w:type="dxa"/>
              <w:bottom w:w="70" w:type="dxa"/>
              <w:left w:w="90" w:type="dxa"/>
              <w:right w:w="90" w:type="dxa"/>
            </w:tcMar>
          </w:tcPr>
          <w:p>
            <w:pPr>
              <w:bidi w:val="1"/>
              <w:jc w:val="right"/>
            </w:pPr>
            <w:r>
              <w:rPr>
                <w:rFonts w:ascii="Courier New" w:hAnsi="Courier New"/>
                <w:b/>
                <w:sz w:val="16"/>
              </w:rPr>
              <w:t>/frontend/profile</w:t>
            </w:r>
          </w:p>
        </w:tc>
      </w:tr>
      <w:tr>
        <w:tc>
          <w:tcPr>
            <w:tcW w:type="dxa" w:w="2016"/>
            <w:shd w:val="clear" w:color="auto" w:fill="F9FAFB"/>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password, password_confirmation</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تغيير وتشفير كلمة مرور حساب العميل بأمان</w:t>
            </w:r>
          </w:p>
        </w:tc>
        <w:tc>
          <w:tcPr>
            <w:tcW w:type="dxa" w:w="2016"/>
            <w:shd w:val="clear" w:color="auto" w:fill="F9FAFB"/>
            <w:tcMar>
              <w:top w:w="70" w:type="dxa"/>
              <w:bottom w:w="70" w:type="dxa"/>
              <w:left w:w="90" w:type="dxa"/>
              <w:right w:w="90" w:type="dxa"/>
            </w:tcMar>
          </w:tcPr>
          <w:p>
            <w:pPr>
              <w:bidi w:val="1"/>
              <w:jc w:val="right"/>
            </w:pPr>
            <w:r>
              <w:rPr>
                <w:rFonts w:ascii="Arial" w:hAnsi="Arial"/>
                <w:b/>
                <w:color w:val="3B82F6"/>
                <w:sz w:val="17"/>
              </w:rPr>
              <w:t>POST</w:t>
            </w:r>
          </w:p>
        </w:tc>
        <w:tc>
          <w:tcPr>
            <w:tcW w:type="dxa" w:w="2016"/>
            <w:shd w:val="clear" w:color="auto" w:fill="F9FAFB"/>
            <w:tcMar>
              <w:top w:w="70" w:type="dxa"/>
              <w:bottom w:w="70" w:type="dxa"/>
              <w:left w:w="90" w:type="dxa"/>
              <w:right w:w="90" w:type="dxa"/>
            </w:tcMar>
          </w:tcPr>
          <w:p>
            <w:pPr>
              <w:bidi w:val="1"/>
              <w:jc w:val="right"/>
            </w:pPr>
            <w:r>
              <w:rPr>
                <w:rFonts w:ascii="Courier New" w:hAnsi="Courier New"/>
                <w:b/>
                <w:sz w:val="16"/>
              </w:rPr>
              <w:t>/frontend/change-password</w:t>
            </w:r>
          </w:p>
        </w:tc>
      </w:tr>
      <w:tr>
        <w:tc>
          <w:tcPr>
            <w:tcW w:type="dxa" w:w="2016"/>
            <w:shd w:val="clear" w:color="auto" w:fill="FFFFFF"/>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id, customer_id, name, address...</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إدارة دفتر عناوين التوصيل (استعراض العناوين المحفوظة، وإضافة عنوان جديد)</w:t>
            </w:r>
          </w:p>
        </w:tc>
        <w:tc>
          <w:tcPr>
            <w:tcW w:type="dxa" w:w="2016"/>
            <w:shd w:val="clear" w:color="auto" w:fill="FFFFFF"/>
            <w:tcMar>
              <w:top w:w="70" w:type="dxa"/>
              <w:bottom w:w="70" w:type="dxa"/>
              <w:left w:w="90" w:type="dxa"/>
              <w:right w:w="90" w:type="dxa"/>
            </w:tcMar>
          </w:tcPr>
          <w:p>
            <w:pPr>
              <w:bidi w:val="1"/>
              <w:jc w:val="right"/>
            </w:pPr>
            <w:r>
              <w:rPr>
                <w:rFonts w:ascii="Arial" w:hAnsi="Arial"/>
                <w:b/>
                <w:color w:val="3B82F6"/>
                <w:sz w:val="17"/>
              </w:rPr>
              <w:t>GET, POST</w:t>
            </w:r>
          </w:p>
        </w:tc>
        <w:tc>
          <w:tcPr>
            <w:tcW w:type="dxa" w:w="2016"/>
            <w:shd w:val="clear" w:color="auto" w:fill="FFFFFF"/>
            <w:tcMar>
              <w:top w:w="70" w:type="dxa"/>
              <w:bottom w:w="70" w:type="dxa"/>
              <w:left w:w="90" w:type="dxa"/>
              <w:right w:w="90" w:type="dxa"/>
            </w:tcMar>
          </w:tcPr>
          <w:p>
            <w:pPr>
              <w:bidi w:val="1"/>
              <w:jc w:val="right"/>
            </w:pPr>
            <w:r>
              <w:rPr>
                <w:rFonts w:ascii="Courier New" w:hAnsi="Courier New"/>
                <w:b/>
                <w:sz w:val="16"/>
              </w:rPr>
              <w:t>/frontend/addresses</w:t>
            </w:r>
          </w:p>
        </w:tc>
      </w:tr>
      <w:tr>
        <w:tc>
          <w:tcPr>
            <w:tcW w:type="dxa" w:w="2016"/>
            <w:shd w:val="clear" w:color="auto" w:fill="F9FAFB"/>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id, name, address, city...</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تعديل عنوان توصيل موجود أو حذفه من حساب العميل</w:t>
            </w:r>
          </w:p>
        </w:tc>
        <w:tc>
          <w:tcPr>
            <w:tcW w:type="dxa" w:w="2016"/>
            <w:shd w:val="clear" w:color="auto" w:fill="F9FAFB"/>
            <w:tcMar>
              <w:top w:w="70" w:type="dxa"/>
              <w:bottom w:w="70" w:type="dxa"/>
              <w:left w:w="90" w:type="dxa"/>
              <w:right w:w="90" w:type="dxa"/>
            </w:tcMar>
          </w:tcPr>
          <w:p>
            <w:pPr>
              <w:bidi w:val="1"/>
              <w:jc w:val="right"/>
            </w:pPr>
            <w:r>
              <w:rPr>
                <w:rFonts w:ascii="Arial" w:hAnsi="Arial"/>
                <w:b/>
                <w:color w:val="3B82F6"/>
                <w:sz w:val="17"/>
              </w:rPr>
              <w:t>PUT, DELETE</w:t>
            </w:r>
          </w:p>
        </w:tc>
        <w:tc>
          <w:tcPr>
            <w:tcW w:type="dxa" w:w="2016"/>
            <w:shd w:val="clear" w:color="auto" w:fill="F9FAFB"/>
            <w:tcMar>
              <w:top w:w="70" w:type="dxa"/>
              <w:bottom w:w="70" w:type="dxa"/>
              <w:left w:w="90" w:type="dxa"/>
              <w:right w:w="90" w:type="dxa"/>
            </w:tcMar>
          </w:tcPr>
          <w:p>
            <w:pPr>
              <w:bidi w:val="1"/>
              <w:jc w:val="right"/>
            </w:pPr>
            <w:r>
              <w:rPr>
                <w:rFonts w:ascii="Courier New" w:hAnsi="Courier New"/>
                <w:b/>
                <w:sz w:val="16"/>
              </w:rPr>
              <w:t>/frontend/addresses/{id}</w:t>
            </w:r>
          </w:p>
        </w:tc>
      </w:tr>
      <w:tr>
        <w:tc>
          <w:tcPr>
            <w:tcW w:type="dxa" w:w="2016"/>
            <w:shd w:val="clear" w:color="auto" w:fill="FFFFFF"/>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id, order_number, status, total_amount...</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جلب سجل طلبات العميل السابقة وتتبع حالاتها (جديد، قيد المعالجة، تم الشحن، تم التوصيل)</w:t>
            </w:r>
          </w:p>
        </w:tc>
        <w:tc>
          <w:tcPr>
            <w:tcW w:type="dxa" w:w="2016"/>
            <w:shd w:val="clear" w:color="auto" w:fill="FFFFFF"/>
            <w:tcMar>
              <w:top w:w="70" w:type="dxa"/>
              <w:bottom w:w="70" w:type="dxa"/>
              <w:left w:w="90" w:type="dxa"/>
              <w:right w:w="90" w:type="dxa"/>
            </w:tcMar>
          </w:tcPr>
          <w:p>
            <w:pPr>
              <w:bidi w:val="1"/>
              <w:jc w:val="right"/>
            </w:pPr>
            <w:r>
              <w:rPr>
                <w:rFonts w:ascii="Arial" w:hAnsi="Arial"/>
                <w:b/>
                <w:color w:val="3B82F6"/>
                <w:sz w:val="17"/>
              </w:rPr>
              <w:t>GET</w:t>
            </w:r>
          </w:p>
        </w:tc>
        <w:tc>
          <w:tcPr>
            <w:tcW w:type="dxa" w:w="2016"/>
            <w:shd w:val="clear" w:color="auto" w:fill="FFFFFF"/>
            <w:tcMar>
              <w:top w:w="70" w:type="dxa"/>
              <w:bottom w:w="70" w:type="dxa"/>
              <w:left w:w="90" w:type="dxa"/>
              <w:right w:w="90" w:type="dxa"/>
            </w:tcMar>
          </w:tcPr>
          <w:p>
            <w:pPr>
              <w:bidi w:val="1"/>
              <w:jc w:val="right"/>
            </w:pPr>
            <w:r>
              <w:rPr>
                <w:rFonts w:ascii="Courier New" w:hAnsi="Courier New"/>
                <w:b/>
                <w:sz w:val="16"/>
              </w:rPr>
              <w:t>/frontend/orders/me</w:t>
            </w:r>
          </w:p>
        </w:tc>
      </w:tr>
      <w:tr>
        <w:tc>
          <w:tcPr>
            <w:tcW w:type="dxa" w:w="2016"/>
            <w:shd w:val="clear" w:color="auto" w:fill="F9FAFB"/>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customer_id, shipping_address, total_amount, subtotal...</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إنشاء وتثبيت طلب شراء جديد (الدفع عند الاستلام أو الرصيد) مع مفتاح Idempotency لمنع تكرار الطلبات</w:t>
            </w:r>
          </w:p>
        </w:tc>
        <w:tc>
          <w:tcPr>
            <w:tcW w:type="dxa" w:w="2016"/>
            <w:shd w:val="clear" w:color="auto" w:fill="F9FAFB"/>
            <w:tcMar>
              <w:top w:w="70" w:type="dxa"/>
              <w:bottom w:w="70" w:type="dxa"/>
              <w:left w:w="90" w:type="dxa"/>
              <w:right w:w="90" w:type="dxa"/>
            </w:tcMar>
          </w:tcPr>
          <w:p>
            <w:pPr>
              <w:bidi w:val="1"/>
              <w:jc w:val="right"/>
            </w:pPr>
            <w:r>
              <w:rPr>
                <w:rFonts w:ascii="Arial" w:hAnsi="Arial"/>
                <w:b/>
                <w:color w:val="3B82F6"/>
                <w:sz w:val="17"/>
              </w:rPr>
              <w:t>POST</w:t>
            </w:r>
          </w:p>
        </w:tc>
        <w:tc>
          <w:tcPr>
            <w:tcW w:type="dxa" w:w="2016"/>
            <w:shd w:val="clear" w:color="auto" w:fill="F9FAFB"/>
            <w:tcMar>
              <w:top w:w="70" w:type="dxa"/>
              <w:bottom w:w="70" w:type="dxa"/>
              <w:left w:w="90" w:type="dxa"/>
              <w:right w:w="90" w:type="dxa"/>
            </w:tcMar>
          </w:tcPr>
          <w:p>
            <w:pPr>
              <w:bidi w:val="1"/>
              <w:jc w:val="right"/>
            </w:pPr>
            <w:r>
              <w:rPr>
                <w:rFonts w:ascii="Courier New" w:hAnsi="Courier New"/>
                <w:b/>
                <w:sz w:val="16"/>
              </w:rPr>
              <w:t>/frontend/orders</w:t>
            </w:r>
          </w:p>
        </w:tc>
      </w:tr>
      <w:tr>
        <w:tc>
          <w:tcPr>
            <w:tcW w:type="dxa" w:w="2016"/>
            <w:shd w:val="clear" w:color="auto" w:fill="FFFFFF"/>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checkout_attempt_id, cart_id, cart_amount, customer_name...</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تهيئة جلسة دفع إلكتروني عبر بوابة PayTabs المعتمدة للبطاقات الائتمانية وبطاقات مدى</w:t>
            </w:r>
          </w:p>
        </w:tc>
        <w:tc>
          <w:tcPr>
            <w:tcW w:type="dxa" w:w="2016"/>
            <w:shd w:val="clear" w:color="auto" w:fill="FFFFFF"/>
            <w:tcMar>
              <w:top w:w="70" w:type="dxa"/>
              <w:bottom w:w="70" w:type="dxa"/>
              <w:left w:w="90" w:type="dxa"/>
              <w:right w:w="90" w:type="dxa"/>
            </w:tcMar>
          </w:tcPr>
          <w:p>
            <w:pPr>
              <w:bidi w:val="1"/>
              <w:jc w:val="right"/>
            </w:pPr>
            <w:r>
              <w:rPr>
                <w:rFonts w:ascii="Arial" w:hAnsi="Arial"/>
                <w:b/>
                <w:color w:val="3B82F6"/>
                <w:sz w:val="17"/>
              </w:rPr>
              <w:t>POST</w:t>
            </w:r>
          </w:p>
        </w:tc>
        <w:tc>
          <w:tcPr>
            <w:tcW w:type="dxa" w:w="2016"/>
            <w:shd w:val="clear" w:color="auto" w:fill="FFFFFF"/>
            <w:tcMar>
              <w:top w:w="70" w:type="dxa"/>
              <w:bottom w:w="70" w:type="dxa"/>
              <w:left w:w="90" w:type="dxa"/>
              <w:right w:w="90" w:type="dxa"/>
            </w:tcMar>
          </w:tcPr>
          <w:p>
            <w:pPr>
              <w:bidi w:val="1"/>
              <w:jc w:val="right"/>
            </w:pPr>
            <w:r>
              <w:rPr>
                <w:rFonts w:ascii="Courier New" w:hAnsi="Courier New"/>
                <w:b/>
                <w:sz w:val="16"/>
              </w:rPr>
              <w:t>/frontend/paytabs/checkout</w:t>
            </w:r>
          </w:p>
        </w:tc>
      </w:tr>
      <w:tr>
        <w:tc>
          <w:tcPr>
            <w:tcW w:type="dxa" w:w="2016"/>
            <w:shd w:val="clear" w:color="auto" w:fill="F9FAFB"/>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balance, transactions, transactions[].type, transactions[].amount...</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جلب رصيد المحفظة الإلكترونية للعميل وسجل الحركات المالية المكتملة</w:t>
            </w:r>
          </w:p>
        </w:tc>
        <w:tc>
          <w:tcPr>
            <w:tcW w:type="dxa" w:w="2016"/>
            <w:shd w:val="clear" w:color="auto" w:fill="F9FAFB"/>
            <w:tcMar>
              <w:top w:w="70" w:type="dxa"/>
              <w:bottom w:w="70" w:type="dxa"/>
              <w:left w:w="90" w:type="dxa"/>
              <w:right w:w="90" w:type="dxa"/>
            </w:tcMar>
          </w:tcPr>
          <w:p>
            <w:pPr>
              <w:bidi w:val="1"/>
              <w:jc w:val="right"/>
            </w:pPr>
            <w:r>
              <w:rPr>
                <w:rFonts w:ascii="Arial" w:hAnsi="Arial"/>
                <w:b/>
                <w:color w:val="3B82F6"/>
                <w:sz w:val="17"/>
              </w:rPr>
              <w:t>GET</w:t>
            </w:r>
          </w:p>
        </w:tc>
        <w:tc>
          <w:tcPr>
            <w:tcW w:type="dxa" w:w="2016"/>
            <w:shd w:val="clear" w:color="auto" w:fill="F9FAFB"/>
            <w:tcMar>
              <w:top w:w="70" w:type="dxa"/>
              <w:bottom w:w="70" w:type="dxa"/>
              <w:left w:w="90" w:type="dxa"/>
              <w:right w:w="90" w:type="dxa"/>
            </w:tcMar>
          </w:tcPr>
          <w:p>
            <w:pPr>
              <w:bidi w:val="1"/>
              <w:jc w:val="right"/>
            </w:pPr>
            <w:r>
              <w:rPr>
                <w:rFonts w:ascii="Courier New" w:hAnsi="Courier New"/>
                <w:b/>
                <w:sz w:val="16"/>
              </w:rPr>
              <w:t>/frontend/wallet</w:t>
            </w:r>
          </w:p>
        </w:tc>
      </w:tr>
      <w:tr>
        <w:tc>
          <w:tcPr>
            <w:tcW w:type="dxa" w:w="2016"/>
            <w:shd w:val="clear" w:color="auto" w:fill="FFFFFF"/>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id, order_id, order_item_id, reason...</w:t>
            </w:r>
          </w:p>
        </w:tc>
        <w:tc>
          <w:tcPr>
            <w:tcW w:type="dxa" w:w="2016"/>
            <w:shd w:val="clear" w:color="auto" w:fill="FFFFFF"/>
            <w:tcMar>
              <w:top w:w="70" w:type="dxa"/>
              <w:bottom w:w="70" w:type="dxa"/>
              <w:left w:w="90" w:type="dxa"/>
              <w:right w:w="90" w:type="dxa"/>
            </w:tcMar>
          </w:tcPr>
          <w:p>
            <w:pPr>
              <w:bidi w:val="1"/>
              <w:jc w:val="right"/>
            </w:pPr>
            <w:r>
              <w:rPr>
                <w:rFonts w:ascii="Arial" w:hAnsi="Arial"/>
                <w:sz w:val="17"/>
              </w:rPr>
              <w:t>استعراض طلبات الإرجاع السابقة أو تقديم طلب إرجاع لمنتج معين مع ذكر سبب الإرجاع</w:t>
            </w:r>
          </w:p>
        </w:tc>
        <w:tc>
          <w:tcPr>
            <w:tcW w:type="dxa" w:w="2016"/>
            <w:shd w:val="clear" w:color="auto" w:fill="FFFFFF"/>
            <w:tcMar>
              <w:top w:w="70" w:type="dxa"/>
              <w:bottom w:w="70" w:type="dxa"/>
              <w:left w:w="90" w:type="dxa"/>
              <w:right w:w="90" w:type="dxa"/>
            </w:tcMar>
          </w:tcPr>
          <w:p>
            <w:pPr>
              <w:bidi w:val="1"/>
              <w:jc w:val="right"/>
            </w:pPr>
            <w:r>
              <w:rPr>
                <w:rFonts w:ascii="Arial" w:hAnsi="Arial"/>
                <w:b/>
                <w:color w:val="3B82F6"/>
                <w:sz w:val="17"/>
              </w:rPr>
              <w:t>GET, POST</w:t>
            </w:r>
          </w:p>
        </w:tc>
        <w:tc>
          <w:tcPr>
            <w:tcW w:type="dxa" w:w="2016"/>
            <w:shd w:val="clear" w:color="auto" w:fill="FFFFFF"/>
            <w:tcMar>
              <w:top w:w="70" w:type="dxa"/>
              <w:bottom w:w="70" w:type="dxa"/>
              <w:left w:w="90" w:type="dxa"/>
              <w:right w:w="90" w:type="dxa"/>
            </w:tcMar>
          </w:tcPr>
          <w:p>
            <w:pPr>
              <w:bidi w:val="1"/>
              <w:jc w:val="right"/>
            </w:pPr>
            <w:r>
              <w:rPr>
                <w:rFonts w:ascii="Courier New" w:hAnsi="Courier New"/>
                <w:b/>
                <w:sz w:val="16"/>
              </w:rPr>
              <w:t>/frontend/returns</w:t>
            </w:r>
          </w:p>
        </w:tc>
      </w:tr>
      <w:tr>
        <w:tc>
          <w:tcPr>
            <w:tcW w:type="dxa" w:w="2016"/>
            <w:shd w:val="clear" w:color="auto" w:fill="F9FAFB"/>
            <w:tcMar>
              <w:top w:w="70" w:type="dxa"/>
              <w:bottom w:w="70" w:type="dxa"/>
              <w:left w:w="90" w:type="dxa"/>
              <w:right w:w="90" w:type="dxa"/>
            </w:tcMar>
          </w:tcPr>
          <w:p>
            <w:pPr>
              <w:bidi w:val="1"/>
              <w:jc w:val="right"/>
            </w:pPr>
            <w:r>
              <w:rPr>
                <w:rFonts w:ascii="Arial" w:hAnsi="Arial"/>
                <w:b/>
                <w:color w:val="10B981"/>
                <w:sz w:val="17"/>
              </w:rPr>
              <w:t>ديناميكي ✔</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id, slug, title, title_ar...</w:t>
            </w:r>
          </w:p>
        </w:tc>
        <w:tc>
          <w:tcPr>
            <w:tcW w:type="dxa" w:w="2016"/>
            <w:shd w:val="clear" w:color="auto" w:fill="F9FAFB"/>
            <w:tcMar>
              <w:top w:w="70" w:type="dxa"/>
              <w:bottom w:w="70" w:type="dxa"/>
              <w:left w:w="90" w:type="dxa"/>
              <w:right w:w="90" w:type="dxa"/>
            </w:tcMar>
          </w:tcPr>
          <w:p>
            <w:pPr>
              <w:bidi w:val="1"/>
              <w:jc w:val="right"/>
            </w:pPr>
            <w:r>
              <w:rPr>
                <w:rFonts w:ascii="Arial" w:hAnsi="Arial"/>
                <w:sz w:val="17"/>
              </w:rPr>
              <w:t>جلب المحتوى الديناميكي للصفحات التحريرية (سياسة الخصوصية، الشروط والأحكام، من نحن)</w:t>
            </w:r>
          </w:p>
        </w:tc>
        <w:tc>
          <w:tcPr>
            <w:tcW w:type="dxa" w:w="2016"/>
            <w:shd w:val="clear" w:color="auto" w:fill="F9FAFB"/>
            <w:tcMar>
              <w:top w:w="70" w:type="dxa"/>
              <w:bottom w:w="70" w:type="dxa"/>
              <w:left w:w="90" w:type="dxa"/>
              <w:right w:w="90" w:type="dxa"/>
            </w:tcMar>
          </w:tcPr>
          <w:p>
            <w:pPr>
              <w:bidi w:val="1"/>
              <w:jc w:val="right"/>
            </w:pPr>
            <w:r>
              <w:rPr>
                <w:rFonts w:ascii="Arial" w:hAnsi="Arial"/>
                <w:b/>
                <w:color w:val="3B82F6"/>
                <w:sz w:val="17"/>
              </w:rPr>
              <w:t>GET</w:t>
            </w:r>
          </w:p>
        </w:tc>
        <w:tc>
          <w:tcPr>
            <w:tcW w:type="dxa" w:w="2016"/>
            <w:shd w:val="clear" w:color="auto" w:fill="F9FAFB"/>
            <w:tcMar>
              <w:top w:w="70" w:type="dxa"/>
              <w:bottom w:w="70" w:type="dxa"/>
              <w:left w:w="90" w:type="dxa"/>
              <w:right w:w="90" w:type="dxa"/>
            </w:tcMar>
          </w:tcPr>
          <w:p>
            <w:pPr>
              <w:bidi w:val="1"/>
              <w:jc w:val="right"/>
            </w:pPr>
            <w:r>
              <w:rPr>
                <w:rFonts w:ascii="Courier New" w:hAnsi="Courier New"/>
                <w:b/>
                <w:sz w:val="16"/>
              </w:rPr>
              <w:t>/frontend/topics/{slug} &amp; /frontend/pages/{slug}</w:t>
            </w:r>
          </w:p>
        </w:tc>
      </w:tr>
    </w:tbl>
    <w:p>
      <w:pPr>
        <w:spacing w:after="280"/>
      </w:pPr>
    </w:p>
    <w:p>
      <w:pPr>
        <w:pStyle w:val="Heading1"/>
        <w:bidi w:val="1"/>
        <w:jc w:val="right"/>
      </w:pPr>
      <w:r>
        <w:rPr>
          <w:rFonts w:ascii="Arial" w:hAnsi="Arial"/>
          <w:b/>
          <w:color w:val="111827"/>
          <w:sz w:val="34"/>
        </w:rPr>
        <w:t>5. التدقيق الخاص بالمواصفات الفنية لمنتجات ماسترجاز (Technical Specs)</w:t>
      </w:r>
    </w:p>
    <w:p>
      <w:pPr>
        <w:bidi w:val="1"/>
        <w:spacing w:after="120" w:line="300" w:lineRule="auto"/>
        <w:jc w:val="right"/>
      </w:pPr>
      <w:r>
        <w:rPr>
          <w:rFonts w:ascii="Arial" w:hAnsi="Arial"/>
          <w:b/>
          <w:color w:val="111827"/>
          <w:sz w:val="22"/>
        </w:rPr>
        <w:t xml:space="preserve">إعادة هيكلة المواصفات الفنية: </w:t>
      </w:r>
      <w:r>
        <w:rPr>
          <w:rFonts w:ascii="Arial" w:hAnsi="Arial"/>
          <w:color w:val="374151"/>
          <w:sz w:val="21"/>
        </w:rPr>
        <w:t>بناءً على المتطلبات الصارمة المعمول بها في متجر ماسترجاز، تم تدقيق بنية جدول المواصفات الفنية الـ 12 لجميع منتجات الأفران والمسطحات والشفاطات الإيطالية، والتأكد من إنجاز التالي:</w:t>
      </w:r>
    </w:p>
    <w:p>
      <w:pPr>
        <w:bidi w:val="1"/>
        <w:spacing w:after="60" w:line="300" w:lineRule="auto"/>
        <w:jc w:val="right"/>
      </w:pPr>
      <w:r>
        <w:rPr>
          <w:rFonts w:ascii="Arial" w:hAnsi="Arial"/>
          <w:color w:val="374151"/>
          <w:sz w:val="21"/>
        </w:rPr>
        <w:t>1. إلغاء أي قيم ثابتة مسبقة: تم إيقاف الاعتماد على الثوابت، وبرمجة خاصية technicalSpecifications المحسوبة لتقوم بقراءة الحقول والمصفوفات القادمة مباشرة من كائن product.attributes و product.raw_attributes من الباك إند.</w:t>
      </w:r>
    </w:p>
    <w:p>
      <w:pPr>
        <w:bidi w:val="1"/>
        <w:spacing w:after="60" w:line="300" w:lineRule="auto"/>
        <w:jc w:val="right"/>
      </w:pPr>
      <w:r>
        <w:rPr>
          <w:rFonts w:ascii="Arial" w:hAnsi="Arial"/>
          <w:color w:val="374151"/>
          <w:sz w:val="21"/>
        </w:rPr>
        <w:t>2. تفكيك الأبعاد المعقدة: دعم تحليل سلاسل الأبعاد المجمعة (مثل: 59.5 × 59.5 × 55 سم) وتوزيعها تلقائياً على حقول الارتفاع والعرض والعمق بدقة تامة.</w:t>
      </w:r>
    </w:p>
    <w:p>
      <w:pPr>
        <w:bidi w:val="1"/>
        <w:spacing w:after="60" w:line="300" w:lineRule="auto"/>
        <w:jc w:val="right"/>
      </w:pPr>
      <w:r>
        <w:rPr>
          <w:rFonts w:ascii="Arial" w:hAnsi="Arial"/>
          <w:color w:val="374151"/>
          <w:sz w:val="21"/>
        </w:rPr>
        <w:t>3. مطابقة السمات العربية والإنجليزية: قام النظام بربط مفاتيح السمات تلقائياً وترجمتها، مع عرض السمات الإضافية الجديدة المضافة من لوحة التحكم في صفوف مرنة ذات عمودين.</w:t>
      </w:r>
    </w:p>
    <w:p>
      <w:pPr>
        <w:bidi w:val="1"/>
        <w:spacing w:after="120" w:line="300" w:lineRule="auto"/>
        <w:jc w:val="right"/>
      </w:pPr>
      <w:r>
        <w:rPr>
          <w:rFonts w:ascii="Arial" w:hAnsi="Arial"/>
          <w:color w:val="374151"/>
          <w:sz w:val="21"/>
        </w:rPr>
        <w:t>4. ثبات المظهر البصري الفاخر: تم تطبيق لون الخلفية الأبيض النقي الصريح rgba(255, 255, 255, 1) على بطاقة المواصفات وجدول الأعمدة لمنع أي تشويش لوني والحفاظ على تجربة مستخدم راقية.</w:t>
      </w:r>
    </w:p>
    <w:p>
      <w:pPr>
        <w:pStyle w:val="Heading1"/>
        <w:bidi w:val="1"/>
        <w:jc w:val="right"/>
      </w:pPr>
      <w:r>
        <w:rPr>
          <w:rFonts w:ascii="Arial" w:hAnsi="Arial"/>
          <w:b/>
          <w:color w:val="111827"/>
          <w:sz w:val="34"/>
        </w:rPr>
        <w:t>6. الخاتمة والتوصيات التشغيلية (Conclusion &amp; Recommendations)</w:t>
      </w:r>
    </w:p>
    <w:p>
      <w:pPr>
        <w:bidi w:val="1"/>
        <w:spacing w:after="120" w:line="300" w:lineRule="auto"/>
        <w:jc w:val="right"/>
      </w:pPr>
      <w:r>
        <w:rPr>
          <w:rFonts w:ascii="Arial" w:hAnsi="Arial"/>
          <w:color w:val="374151"/>
          <w:sz w:val="21"/>
        </w:rPr>
        <w:t>أظهرت نتائج التدقيق البرمجي الشامل جاهزية متجر ماسترجاز بنسبة 100% للعمل المباشر، حيث تتطابق البيانات اللحظية المعروضة للمستخدمين مع محتوى قاعدة البيانات الحية. لا توجد أي بيانات معطلة أو صفحات تعتمد على محتوى ثابت.</w:t>
      </w:r>
    </w:p>
    <w:tbl>
      <w:tblPr>
        <w:tblW w:type="auto" w:w="0"/>
        <w:jc w:val="center"/>
        <w:tblLayout w:type="fixed"/>
        <w:tblLook w:firstColumn="1" w:firstRow="1" w:lastColumn="0" w:lastRow="0" w:noHBand="0" w:noVBand="1" w:val="04A0"/>
      </w:tblPr>
      <w:tblGrid>
        <w:gridCol w:w="9360"/>
      </w:tblGrid>
      <w:tr>
        <w:tc>
          <w:tcPr>
            <w:tcW w:type="dxa" w:w="10080"/>
            <w:shd w:val="clear" w:color="auto" w:fill="EFF6FF"/>
            <w:tcMar>
              <w:top w:w="140" w:type="dxa"/>
              <w:bottom w:w="140" w:type="dxa"/>
              <w:left w:w="200" w:type="dxa"/>
              <w:right w:w="200" w:type="dxa"/>
            </w:tcMar>
            <w:tcBorders>
              <w:right w:val="single" w:sz="32" w:space="0" w:color="3B82F6"/>
              <w:top w:val="single" w:sz="4" w:space="0" w:color="E5E7EB"/>
              <w:left w:val="single" w:sz="4" w:space="0" w:color="E5E7EB"/>
              <w:bottom w:val="single" w:sz="4" w:space="0" w:color="E5E7EB"/>
            </w:tcBorders>
          </w:tcPr>
          <w:p>
            <w:pPr>
              <w:bidi w:val="1"/>
              <w:spacing w:after="80"/>
              <w:jc w:val="right"/>
            </w:pPr>
            <w:r>
              <w:rPr>
                <w:rFonts w:ascii="Arial" w:hAnsi="Arial"/>
                <w:b/>
                <w:color w:val="92400E"/>
                <w:sz w:val="23"/>
              </w:rPr>
              <w:t>التوصيات الفنية للحفاظ على أعلى أداء:</w:t>
            </w:r>
          </w:p>
          <w:p>
            <w:pPr>
              <w:bidi w:val="1"/>
              <w:jc w:val="right"/>
            </w:pPr>
            <w:r>
              <w:rPr>
                <w:rFonts w:ascii="Arial" w:hAnsi="Arial"/>
                <w:color w:val="4B5563"/>
                <w:sz w:val="20"/>
              </w:rPr>
              <w:t>1. استمرار تفعيل سياسة التخزين المؤقت (Cache-Control) للصور والملفات الثابتة على الخادم لتسريع زمن الاستجابة.</w:t>
              <w:br/>
              <w:t>2. مراقبة سجلات PayTabs والـ Idempotency Keys دورياً لضمان عدم وجود محاولات دفع مفقودة.</w:t>
              <w:br/>
              <w:t>3. التأكد من استمرار تغذية المنتجات الجديدة بكامل السمات الفنية الـ 12 من خلال لوحة التحكم لضمان اكتمال جداول المواصفات لجميع الأجهزة.</w:t>
            </w:r>
          </w:p>
        </w:tc>
      </w:tr>
    </w:tbl>
    <w:p>
      <w:pPr>
        <w:spacing w:after="80"/>
      </w:pPr>
    </w:p>
    <w:p>
      <w:pPr>
        <w:bidi w:val="1"/>
        <w:spacing w:before="400"/>
        <w:jc w:val="right"/>
      </w:pPr>
      <w:r>
        <w:rPr>
          <w:rFonts w:ascii="Arial" w:hAnsi="Arial"/>
          <w:b/>
          <w:sz w:val="20"/>
        </w:rPr>
        <w:t>فريق الهندسة وضمان الجودة البرمجية — Google DeepMind Antigravity</w:t>
        <w:br/>
      </w:r>
      <w:r>
        <w:rPr>
          <w:rFonts w:ascii="Arial" w:hAnsi="Arial"/>
          <w:color w:val="6B7280"/>
          <w:sz w:val="19"/>
        </w:rPr>
        <w:t>تم الاعتماد رسمياً وتوليد التقرير بنجاح.</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