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6A56" w:rsidRPr="00477CC5" w:rsidRDefault="00B4754C">
      <w:pPr>
        <w:rPr>
          <w:rFonts w:ascii="Times New Roman" w:hAnsi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sz w:val="24"/>
          <w:szCs w:val="24"/>
        </w:rPr>
        <w:t>Subject: Computing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Class: JHS 1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Duration: 1 Hour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Topic: Input and Output Devices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Sub-topic: Differences, importance, and real-life applications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Lesson Objectives (By the end of the lesson, pupils should be able to):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1. Differentiate between input and output devices.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2. State the importance of input and output devices.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3. Identify real-life examples of input and output devices.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Teaching and Learning Materials (TLMs):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Table comparing input and output devices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Pictures of real-life situations (school, office, hospital)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Whiteboard/chalkboard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Teaching Methods: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Discussion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Question &amp; Answer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Demonstration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>Lesson Activities: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 xml:space="preserve">1. Introduction (5 </w:t>
      </w:r>
      <w:proofErr w:type="spellStart"/>
      <w:r w:rsidRPr="00477CC5">
        <w:rPr>
          <w:rFonts w:ascii="Times New Roman" w:hAnsi="Times New Roman"/>
          <w:sz w:val="24"/>
          <w:szCs w:val="24"/>
        </w:rPr>
        <w:t>mins</w:t>
      </w:r>
      <w:proofErr w:type="spellEnd"/>
      <w:r w:rsidRPr="00477CC5">
        <w:rPr>
          <w:rFonts w:ascii="Times New Roman" w:hAnsi="Times New Roman"/>
          <w:sz w:val="24"/>
          <w:szCs w:val="24"/>
        </w:rPr>
        <w:t>): Quick review with short questions from Week 2.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 xml:space="preserve">2. Development (30 </w:t>
      </w:r>
      <w:proofErr w:type="spellStart"/>
      <w:r w:rsidRPr="00477CC5">
        <w:rPr>
          <w:rFonts w:ascii="Times New Roman" w:hAnsi="Times New Roman"/>
          <w:sz w:val="24"/>
          <w:szCs w:val="24"/>
        </w:rPr>
        <w:t>mins</w:t>
      </w:r>
      <w:proofErr w:type="spellEnd"/>
      <w:r w:rsidRPr="00477CC5">
        <w:rPr>
          <w:rFonts w:ascii="Times New Roman" w:hAnsi="Times New Roman"/>
          <w:sz w:val="24"/>
          <w:szCs w:val="24"/>
        </w:rPr>
        <w:t>):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 xml:space="preserve">Teacher draws a comparison table on the board (Input </w:t>
      </w:r>
      <w:proofErr w:type="spellStart"/>
      <w:r w:rsidRPr="00477CC5">
        <w:rPr>
          <w:rFonts w:ascii="Times New Roman" w:hAnsi="Times New Roman"/>
          <w:sz w:val="24"/>
          <w:szCs w:val="24"/>
        </w:rPr>
        <w:t>vs</w:t>
      </w:r>
      <w:proofErr w:type="spellEnd"/>
      <w:r w:rsidRPr="00477CC5">
        <w:rPr>
          <w:rFonts w:ascii="Times New Roman" w:hAnsi="Times New Roman"/>
          <w:sz w:val="24"/>
          <w:szCs w:val="24"/>
        </w:rPr>
        <w:t xml:space="preserve"> Output).</w:t>
      </w:r>
    </w:p>
    <w:p w:rsidR="00A46A56" w:rsidRPr="00477CC5" w:rsidRDefault="0022516D">
      <w:pPr>
        <w:rPr>
          <w:rFonts w:ascii="Times New Roman" w:hAnsi="Times New Roman"/>
          <w:sz w:val="24"/>
          <w:szCs w:val="24"/>
        </w:rPr>
      </w:pPr>
      <w:proofErr w:type="gramStart"/>
      <w:r>
        <w:rPr>
          <w:rFonts w:ascii="Times New Roman" w:hAnsi="Times New Roman"/>
          <w:sz w:val="24"/>
          <w:szCs w:val="24"/>
        </w:rPr>
        <w:t>learners</w:t>
      </w:r>
      <w:proofErr w:type="gramEnd"/>
      <w:r w:rsidRPr="00477CC5">
        <w:rPr>
          <w:rFonts w:ascii="Times New Roman" w:hAnsi="Times New Roman"/>
          <w:sz w:val="24"/>
          <w:szCs w:val="24"/>
        </w:rPr>
        <w:t xml:space="preserve"> </w:t>
      </w:r>
      <w:r w:rsidR="00391CC8" w:rsidRPr="00477CC5">
        <w:rPr>
          <w:rFonts w:ascii="Times New Roman" w:hAnsi="Times New Roman"/>
          <w:sz w:val="24"/>
          <w:szCs w:val="24"/>
        </w:rPr>
        <w:t>give examples to fill in the table.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r w:rsidRPr="00477CC5">
        <w:rPr>
          <w:rFonts w:ascii="Times New Roman" w:hAnsi="Times New Roman"/>
          <w:sz w:val="24"/>
          <w:szCs w:val="24"/>
        </w:rPr>
        <w:t xml:space="preserve">Teacher explains importance: helps us communicate with computers, gives results, </w:t>
      </w:r>
      <w:proofErr w:type="gramStart"/>
      <w:r w:rsidRPr="00477CC5">
        <w:rPr>
          <w:rFonts w:ascii="Times New Roman" w:hAnsi="Times New Roman"/>
          <w:sz w:val="24"/>
          <w:szCs w:val="24"/>
        </w:rPr>
        <w:t>makes</w:t>
      </w:r>
      <w:proofErr w:type="gramEnd"/>
      <w:r w:rsidRPr="00477CC5">
        <w:rPr>
          <w:rFonts w:ascii="Times New Roman" w:hAnsi="Times New Roman"/>
          <w:sz w:val="24"/>
          <w:szCs w:val="24"/>
        </w:rPr>
        <w:t xml:space="preserve"> work easier.</w:t>
      </w:r>
    </w:p>
    <w:p w:rsidR="00A46A56" w:rsidRPr="00477CC5" w:rsidRDefault="00391CC8">
      <w:pPr>
        <w:rPr>
          <w:rFonts w:ascii="Times New Roman" w:hAnsi="Times New Roman"/>
          <w:sz w:val="24"/>
          <w:szCs w:val="24"/>
        </w:rPr>
      </w:pPr>
      <w:proofErr w:type="gramStart"/>
      <w:r w:rsidRPr="00477CC5">
        <w:rPr>
          <w:rFonts w:ascii="Times New Roman" w:hAnsi="Times New Roman"/>
          <w:sz w:val="24"/>
          <w:szCs w:val="24"/>
        </w:rPr>
        <w:t>mention</w:t>
      </w:r>
      <w:proofErr w:type="gramEnd"/>
      <w:r w:rsidRPr="00477CC5">
        <w:rPr>
          <w:rFonts w:ascii="Times New Roman" w:hAnsi="Times New Roman"/>
          <w:sz w:val="24"/>
          <w:szCs w:val="24"/>
        </w:rPr>
        <w:t xml:space="preserve"> real-life devices they see in homes/schools.</w:t>
      </w:r>
    </w:p>
    <w:p w:rsidR="00A46A56" w:rsidRPr="00477CC5" w:rsidRDefault="00A46A56">
      <w:pPr>
        <w:rPr>
          <w:rFonts w:ascii="Times New Roman" w:hAnsi="Times New Roman"/>
          <w:sz w:val="24"/>
          <w:szCs w:val="24"/>
        </w:rPr>
      </w:pPr>
    </w:p>
    <w:sectPr w:rsidR="00A46A56" w:rsidRPr="00477CC5" w:rsidSect="00107A65">
      <w:headerReference w:type="default" r:id="rId6"/>
      <w:footerReference w:type="default" r:id="rId7"/>
      <w:pgSz w:w="12240" w:h="15840"/>
      <w:pgMar w:top="144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5B87" w:rsidRDefault="00555B87">
      <w:pPr>
        <w:spacing w:after="0" w:line="240" w:lineRule="auto"/>
      </w:pPr>
      <w:r>
        <w:separator/>
      </w:r>
    </w:p>
  </w:endnote>
  <w:endnote w:type="continuationSeparator" w:id="0">
    <w:p w:rsidR="00555B87" w:rsidRDefault="00555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6A56" w:rsidRDefault="00A46A56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5B87" w:rsidRDefault="00555B87">
      <w:pPr>
        <w:spacing w:after="0" w:line="240" w:lineRule="auto"/>
      </w:pPr>
      <w:r>
        <w:separator/>
      </w:r>
    </w:p>
  </w:footnote>
  <w:footnote w:type="continuationSeparator" w:id="0">
    <w:p w:rsidR="00555B87" w:rsidRDefault="00555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6A56" w:rsidRDefault="00A46A56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A56"/>
    <w:rsid w:val="000355A0"/>
    <w:rsid w:val="00107A65"/>
    <w:rsid w:val="0022516D"/>
    <w:rsid w:val="00305192"/>
    <w:rsid w:val="003739FA"/>
    <w:rsid w:val="00391CC8"/>
    <w:rsid w:val="00477CC5"/>
    <w:rsid w:val="00555B87"/>
    <w:rsid w:val="00567133"/>
    <w:rsid w:val="00965192"/>
    <w:rsid w:val="00997DFA"/>
    <w:rsid w:val="00A46A56"/>
    <w:rsid w:val="00A94371"/>
    <w:rsid w:val="00B4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99312375-9FC0-455A-8B4C-73428A1F6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838</Characters>
  <Application>Microsoft Office Word</Application>
  <DocSecurity>0</DocSecurity>
  <Lines>24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KE5</dc:creator>
  <cp:lastModifiedBy>HP</cp:lastModifiedBy>
  <cp:revision>3</cp:revision>
  <dcterms:created xsi:type="dcterms:W3CDTF">2025-08-20T16:16:00Z</dcterms:created>
  <dcterms:modified xsi:type="dcterms:W3CDTF">2025-08-27T01:19:00Z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f751eae961954534be83bb5911704ec9</vt:lpwstr>
  </property>
  <property fmtid="{D5CDD505-2E9C-101B-9397-08002B2CF9AE}" pid="3" name="GrammarlyDocumentId">
    <vt:lpwstr>839360a2-6807-45a5-89a0-145e64bcce72</vt:lpwstr>
  </property>
</Properties>
</file>