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02AF" w:rsidRDefault="00DA02AF" w:rsidP="00DA02AF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QUIZ 2</w:t>
      </w:r>
    </w:p>
    <w:p w:rsidR="00DA02AF" w:rsidRDefault="00DA02AF" w:rsidP="00DA02AF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Week 2: Functions and Classification of Devices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Multiple Choice Questions (MCQ)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The main function of a mouse is to: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Print documents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Point and select 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Record sound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Display images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Which device is used to produce hard copies of documents?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Monitor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Printer 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Projector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Keyboard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The microphone is classified as: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Input device 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Output device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Storage device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Processing device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Which of the following is an output device?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Scanner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Joystick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Speaker 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Keyboard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1. A projector is used to display information on a large screen. True or false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A keyboard is an output device. True or False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A scanner is used to capture images into the computer. True or false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A printer is used to input data into the computer. True or False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Essay Questions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Explain the functions of any three input devices</w:t>
      </w:r>
    </w:p>
    <w:p w:rsidR="00DA02AF" w:rsidRDefault="00DA02AF" w:rsidP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Explain the functions of any three output devices.</w:t>
      </w:r>
    </w:p>
    <w:p w:rsidR="00FC2EB8" w:rsidRPr="00DA02AF" w:rsidRDefault="00DA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Classify the following devices into input or output: (Printer, Keyboard, Speaker, Mouse, Projector, </w:t>
      </w:r>
      <w:proofErr w:type="gramStart"/>
      <w:r>
        <w:rPr>
          <w:rFonts w:ascii="Times New Roman" w:hAnsi="Times New Roman"/>
          <w:sz w:val="24"/>
          <w:szCs w:val="24"/>
        </w:rPr>
        <w:t>Microphone</w:t>
      </w:r>
      <w:proofErr w:type="gramEnd"/>
      <w:r>
        <w:rPr>
          <w:rFonts w:ascii="Times New Roman" w:hAnsi="Times New Roman"/>
          <w:sz w:val="24"/>
          <w:szCs w:val="24"/>
        </w:rPr>
        <w:t>).</w:t>
      </w:r>
      <w:bookmarkStart w:id="0" w:name="_GoBack"/>
      <w:bookmarkEnd w:id="0"/>
    </w:p>
    <w:sectPr w:rsidR="00FC2EB8" w:rsidRPr="00DA0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2AF"/>
    <w:rsid w:val="00DA02AF"/>
    <w:rsid w:val="00FC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F04A5F-B002-4446-BE0E-33D7D5C7A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02AF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91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2025-08-22T03:55:00Z</dcterms:created>
  <dcterms:modified xsi:type="dcterms:W3CDTF">2025-08-22T03:58:00Z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df026a33-73ec-47ed-bd5b-c49ee280b4c8</vt:lpwstr>
  </property>
</Properties>
</file>