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420" w:rsidRDefault="00E42420">
      <w:pPr>
        <w:rPr>
          <w:sz w:val="28"/>
        </w:rPr>
      </w:pPr>
      <w:r>
        <w:rPr>
          <w:sz w:val="28"/>
        </w:rPr>
        <w:t>IEC</w:t>
      </w:r>
      <w:r w:rsidR="009633EA">
        <w:rPr>
          <w:sz w:val="28"/>
        </w:rPr>
        <w:t>9818 SISTEMAS</w:t>
      </w:r>
      <w:r>
        <w:rPr>
          <w:sz w:val="28"/>
        </w:rPr>
        <w:t xml:space="preserve"> INTELIGENTES</w:t>
      </w:r>
    </w:p>
    <w:p w:rsidR="00DF2B4D" w:rsidRPr="009633EA" w:rsidRDefault="00FE142A" w:rsidP="009633EA">
      <w:pPr>
        <w:rPr>
          <w:sz w:val="28"/>
        </w:rPr>
      </w:pPr>
      <w:r w:rsidRPr="00FE142A">
        <w:rPr>
          <w:sz w:val="28"/>
        </w:rPr>
        <w:t>Implementación de búsqueda – Algoritmo A*</w:t>
      </w:r>
    </w:p>
    <w:p w:rsidR="00FE142A" w:rsidRDefault="00FE142A" w:rsidP="00A4003A">
      <w:pPr>
        <w:spacing w:after="0" w:line="240" w:lineRule="auto"/>
        <w:jc w:val="right"/>
        <w:rPr>
          <w:sz w:val="24"/>
        </w:rPr>
      </w:pPr>
      <w:r w:rsidRPr="00FE142A">
        <w:rPr>
          <w:sz w:val="24"/>
        </w:rPr>
        <w:t xml:space="preserve">Fecha de entrega: </w:t>
      </w:r>
      <w:r w:rsidR="009633EA">
        <w:rPr>
          <w:sz w:val="24"/>
        </w:rPr>
        <w:t>25 de Octubre</w:t>
      </w:r>
      <w:r w:rsidR="0000638A">
        <w:rPr>
          <w:sz w:val="24"/>
        </w:rPr>
        <w:t xml:space="preserve"> del 2017</w:t>
      </w:r>
    </w:p>
    <w:p w:rsidR="007E7EC6" w:rsidRDefault="007E7EC6" w:rsidP="007E7EC6">
      <w:pPr>
        <w:jc w:val="right"/>
        <w:rPr>
          <w:sz w:val="24"/>
          <w:szCs w:val="24"/>
        </w:rPr>
      </w:pPr>
      <w:r>
        <w:rPr>
          <w:sz w:val="24"/>
          <w:szCs w:val="24"/>
        </w:rPr>
        <w:tab/>
      </w:r>
      <w:r w:rsidR="00E2798C">
        <w:rPr>
          <w:sz w:val="24"/>
          <w:szCs w:val="24"/>
        </w:rPr>
        <w:tab/>
      </w:r>
      <w:r w:rsidR="00E2798C">
        <w:rPr>
          <w:sz w:val="24"/>
          <w:szCs w:val="24"/>
        </w:rPr>
        <w:tab/>
      </w:r>
      <w:r w:rsidR="00E2798C">
        <w:rPr>
          <w:sz w:val="24"/>
          <w:szCs w:val="24"/>
        </w:rPr>
        <w:tab/>
      </w:r>
      <w:r w:rsidR="00E2798C">
        <w:rPr>
          <w:sz w:val="24"/>
          <w:szCs w:val="24"/>
        </w:rPr>
        <w:tab/>
      </w:r>
      <w:r w:rsidR="00E2798C">
        <w:rPr>
          <w:sz w:val="24"/>
          <w:szCs w:val="24"/>
        </w:rPr>
        <w:tab/>
      </w:r>
    </w:p>
    <w:p w:rsidR="00DF2B4D" w:rsidRPr="00DF2B4D" w:rsidRDefault="00FE142A" w:rsidP="00FE142A">
      <w:pPr>
        <w:jc w:val="both"/>
        <w:rPr>
          <w:sz w:val="24"/>
          <w:szCs w:val="24"/>
        </w:rPr>
      </w:pPr>
      <w:r w:rsidRPr="00FE142A">
        <w:rPr>
          <w:sz w:val="24"/>
          <w:szCs w:val="24"/>
        </w:rPr>
        <w:t>Problema:</w:t>
      </w:r>
      <w:r w:rsidR="001226C3">
        <w:rPr>
          <w:sz w:val="24"/>
          <w:szCs w:val="24"/>
        </w:rPr>
        <w:t xml:space="preserve"> </w:t>
      </w:r>
      <w:r w:rsidRPr="00FE142A">
        <w:rPr>
          <w:sz w:val="24"/>
          <w:szCs w:val="24"/>
        </w:rPr>
        <w:t xml:space="preserve">Desarrollar un programa que implemente el Algoritmo A* para </w:t>
      </w:r>
      <w:r w:rsidR="007E7EC6">
        <w:rPr>
          <w:sz w:val="24"/>
          <w:szCs w:val="24"/>
        </w:rPr>
        <w:t xml:space="preserve">resolver el </w:t>
      </w:r>
      <w:r w:rsidR="00933FE1">
        <w:rPr>
          <w:sz w:val="24"/>
          <w:szCs w:val="24"/>
        </w:rPr>
        <w:t xml:space="preserve">siguiente </w:t>
      </w:r>
      <w:r w:rsidR="00E2798C">
        <w:rPr>
          <w:sz w:val="24"/>
          <w:szCs w:val="24"/>
        </w:rPr>
        <w:t>problema:</w:t>
      </w:r>
    </w:p>
    <w:p w:rsidR="009633EA" w:rsidRDefault="009633EA" w:rsidP="009633EA">
      <w:pPr>
        <w:jc w:val="both"/>
        <w:rPr>
          <w:color w:val="244061" w:themeColor="accent1" w:themeShade="80"/>
          <w:sz w:val="24"/>
          <w:szCs w:val="24"/>
        </w:rPr>
      </w:pPr>
      <w:r>
        <w:rPr>
          <w:color w:val="244061" w:themeColor="accent1" w:themeShade="80"/>
          <w:sz w:val="24"/>
          <w:szCs w:val="24"/>
        </w:rPr>
        <w:t xml:space="preserve">Está basado en el juego “atomix”, en el que la finalidad es ensamblar moléculas a partir de distintos átomos.  El juego se desarrolla en un </w:t>
      </w:r>
      <w:r w:rsidRPr="008A4DBE">
        <w:rPr>
          <w:i/>
          <w:color w:val="244061" w:themeColor="accent1" w:themeShade="80"/>
          <w:sz w:val="24"/>
          <w:szCs w:val="24"/>
        </w:rPr>
        <w:t>grid</w:t>
      </w:r>
      <w:r>
        <w:rPr>
          <w:color w:val="244061" w:themeColor="accent1" w:themeShade="80"/>
          <w:sz w:val="24"/>
          <w:szCs w:val="24"/>
        </w:rPr>
        <w:t xml:space="preserve"> 2D, no necesariamente cuadrado, donde ciertas posiciones están bloqueadas, también hay paredes que delimitan el área de trabajo y el resto de los espacios son libres.  En la posición inicial, todos los átomos necesarios para construir la molécula se encuentran dispersos en el </w:t>
      </w:r>
      <w:r w:rsidRPr="008A4DBE">
        <w:rPr>
          <w:i/>
          <w:color w:val="244061" w:themeColor="accent1" w:themeShade="80"/>
          <w:sz w:val="24"/>
          <w:szCs w:val="24"/>
        </w:rPr>
        <w:t>grid</w:t>
      </w:r>
      <w:r>
        <w:rPr>
          <w:color w:val="244061" w:themeColor="accent1" w:themeShade="80"/>
          <w:sz w:val="24"/>
          <w:szCs w:val="24"/>
        </w:rPr>
        <w:t>, cada átomo ocupando alguna celda.  A partir de esa posición, es posible realizar movimientos sobre cada átomo, en forma ind</w:t>
      </w:r>
      <w:r w:rsidR="00C62281">
        <w:rPr>
          <w:color w:val="244061" w:themeColor="accent1" w:themeShade="80"/>
          <w:sz w:val="24"/>
          <w:szCs w:val="24"/>
        </w:rPr>
        <w:t>ependiente, para irlos juntando</w:t>
      </w:r>
      <w:r>
        <w:rPr>
          <w:color w:val="244061" w:themeColor="accent1" w:themeShade="80"/>
          <w:sz w:val="24"/>
          <w:szCs w:val="24"/>
        </w:rPr>
        <w:t xml:space="preserve"> y formar la configuración exacta que se pide, o sea la formación de la molécula.  El modelo de molécula a construir se encuentra visible en todo momento a un lado del </w:t>
      </w:r>
      <w:r w:rsidRPr="00B46B43">
        <w:rPr>
          <w:i/>
          <w:color w:val="244061" w:themeColor="accent1" w:themeShade="80"/>
          <w:sz w:val="24"/>
          <w:szCs w:val="24"/>
        </w:rPr>
        <w:t>grid</w:t>
      </w:r>
      <w:r>
        <w:rPr>
          <w:color w:val="244061" w:themeColor="accent1" w:themeShade="80"/>
          <w:sz w:val="24"/>
          <w:szCs w:val="24"/>
        </w:rPr>
        <w:t>.  En algunas versiones de este juego, se trabaja con un límite de tiempo y se van resolviendo distintos niveles, cada uno de mayor complejidad.  Cada nivel representa el ensamble de una molécula diferente.</w:t>
      </w:r>
    </w:p>
    <w:p w:rsidR="009633EA" w:rsidRDefault="009633EA" w:rsidP="009633EA">
      <w:pPr>
        <w:jc w:val="both"/>
        <w:rPr>
          <w:color w:val="244061" w:themeColor="accent1" w:themeShade="80"/>
          <w:sz w:val="24"/>
          <w:szCs w:val="24"/>
        </w:rPr>
      </w:pPr>
      <w:r>
        <w:rPr>
          <w:color w:val="244061" w:themeColor="accent1" w:themeShade="80"/>
          <w:sz w:val="24"/>
          <w:szCs w:val="24"/>
        </w:rPr>
        <w:t xml:space="preserve">Los movimientos están restringidos a desplazamientos horizontales y verticales (no en diagonal).  También se ven restringidos por la presencia de los obstáculos del </w:t>
      </w:r>
      <w:r w:rsidRPr="00B46B43">
        <w:rPr>
          <w:i/>
          <w:color w:val="244061" w:themeColor="accent1" w:themeShade="80"/>
          <w:sz w:val="24"/>
          <w:szCs w:val="24"/>
        </w:rPr>
        <w:t>grid</w:t>
      </w:r>
      <w:r>
        <w:rPr>
          <w:color w:val="244061" w:themeColor="accent1" w:themeShade="80"/>
          <w:sz w:val="24"/>
          <w:szCs w:val="24"/>
        </w:rPr>
        <w:t>, las paredes, o incluso de otros átomos que se encuentren en su trayectoria.</w:t>
      </w:r>
    </w:p>
    <w:p w:rsidR="009633EA" w:rsidRDefault="009633EA" w:rsidP="009633EA">
      <w:pPr>
        <w:jc w:val="both"/>
      </w:pPr>
      <w:r>
        <w:rPr>
          <w:color w:val="244061" w:themeColor="accent1" w:themeShade="80"/>
          <w:sz w:val="24"/>
          <w:szCs w:val="24"/>
        </w:rPr>
        <w:t>Para tener una idea más concreta del aspecto, objetivo y grado de dificultad de este juego, se puede visitar la siguiente página, la cual implementa una versión llamada “k</w:t>
      </w:r>
      <w:r w:rsidR="00897427">
        <w:rPr>
          <w:color w:val="244061" w:themeColor="accent1" w:themeShade="80"/>
          <w:sz w:val="24"/>
          <w:szCs w:val="24"/>
        </w:rPr>
        <w:t>atomic</w:t>
      </w:r>
      <w:r>
        <w:rPr>
          <w:color w:val="244061" w:themeColor="accent1" w:themeShade="80"/>
          <w:sz w:val="24"/>
          <w:szCs w:val="24"/>
        </w:rPr>
        <w:t xml:space="preserve">”, la cual es </w:t>
      </w:r>
      <w:r w:rsidR="00403864">
        <w:rPr>
          <w:color w:val="244061" w:themeColor="accent1" w:themeShade="80"/>
          <w:sz w:val="24"/>
          <w:szCs w:val="24"/>
        </w:rPr>
        <w:t>un clon del “atomix” original (para ejecutarlo es necesario que el navegador pueda desplegar applets de java)</w:t>
      </w:r>
    </w:p>
    <w:p w:rsidR="009633EA" w:rsidRDefault="009C69C0" w:rsidP="009633EA">
      <w:pPr>
        <w:spacing w:after="0"/>
        <w:jc w:val="both"/>
        <w:rPr>
          <w:color w:val="244061" w:themeColor="accent1" w:themeShade="80"/>
          <w:sz w:val="24"/>
          <w:szCs w:val="24"/>
        </w:rPr>
      </w:pPr>
      <w:hyperlink r:id="rId7" w:history="1">
        <w:r w:rsidR="009633EA" w:rsidRPr="00C644B5">
          <w:rPr>
            <w:rStyle w:val="Hyperlink"/>
            <w:sz w:val="24"/>
            <w:szCs w:val="24"/>
          </w:rPr>
          <w:t>http://www.heni-online.de/java/atomicplay_js.php</w:t>
        </w:r>
      </w:hyperlink>
    </w:p>
    <w:p w:rsidR="009633EA" w:rsidRDefault="009633EA" w:rsidP="009633EA">
      <w:pPr>
        <w:jc w:val="both"/>
        <w:rPr>
          <w:rStyle w:val="Hyperlink"/>
          <w:color w:val="000080" w:themeColor="hyperlink" w:themeShade="80"/>
          <w:sz w:val="24"/>
          <w:szCs w:val="24"/>
        </w:rPr>
      </w:pPr>
      <w:r>
        <w:rPr>
          <w:color w:val="244061" w:themeColor="accent1" w:themeShade="80"/>
          <w:sz w:val="24"/>
          <w:szCs w:val="24"/>
        </w:rPr>
        <w:t xml:space="preserve">Manual disponible en: </w:t>
      </w:r>
      <w:hyperlink r:id="rId8" w:history="1">
        <w:r w:rsidRPr="00403D8A">
          <w:rPr>
            <w:rStyle w:val="Hyperlink"/>
            <w:color w:val="000080" w:themeColor="hyperlink" w:themeShade="80"/>
            <w:sz w:val="24"/>
            <w:szCs w:val="24"/>
          </w:rPr>
          <w:t>http://docs.kde.org/stable/en/kdegames/katomic/index.html</w:t>
        </w:r>
      </w:hyperlink>
    </w:p>
    <w:p w:rsidR="0055327F" w:rsidRDefault="00403864" w:rsidP="0055327F">
      <w:pPr>
        <w:jc w:val="both"/>
        <w:rPr>
          <w:rStyle w:val="Hyperlink"/>
          <w:sz w:val="24"/>
        </w:rPr>
      </w:pPr>
      <w:r w:rsidRPr="00403864">
        <w:rPr>
          <w:rStyle w:val="Hyperlink"/>
          <w:color w:val="C00000"/>
          <w:sz w:val="24"/>
          <w:szCs w:val="24"/>
          <w:u w:val="none"/>
        </w:rPr>
        <w:t>Si se tienen problemas con el navegador, se puede ejecutar una versión Windows, hay una modalidad de descargar un .zip y desde ahí correr el ejecutable (sin instalar nada).  Para esto visitar el sitio:</w:t>
      </w:r>
      <w:r w:rsidR="0055327F">
        <w:rPr>
          <w:rStyle w:val="Hyperlink"/>
          <w:color w:val="C00000"/>
          <w:sz w:val="24"/>
          <w:szCs w:val="24"/>
          <w:u w:val="none"/>
        </w:rPr>
        <w:t xml:space="preserve"> </w:t>
      </w:r>
      <w:hyperlink r:id="rId9" w:history="1">
        <w:r w:rsidR="0055327F" w:rsidRPr="00E36451">
          <w:rPr>
            <w:rStyle w:val="Hyperlink"/>
            <w:sz w:val="24"/>
          </w:rPr>
          <w:t>http://watomic.sourceforge.net/</w:t>
        </w:r>
      </w:hyperlink>
      <w:r w:rsidR="0055327F" w:rsidRPr="0055327F">
        <w:rPr>
          <w:rStyle w:val="Hyperlink"/>
          <w:color w:val="C00000"/>
          <w:sz w:val="24"/>
          <w:szCs w:val="24"/>
          <w:u w:val="none"/>
        </w:rPr>
        <w:t xml:space="preserve"> </w:t>
      </w:r>
      <w:r w:rsidR="0055327F">
        <w:rPr>
          <w:rStyle w:val="Hyperlink"/>
          <w:color w:val="C00000"/>
          <w:sz w:val="24"/>
          <w:szCs w:val="24"/>
          <w:u w:val="none"/>
        </w:rPr>
        <w:t xml:space="preserve">  </w:t>
      </w:r>
      <w:r w:rsidR="0055327F">
        <w:rPr>
          <w:rStyle w:val="Hyperlink"/>
          <w:color w:val="C00000"/>
          <w:sz w:val="24"/>
          <w:szCs w:val="24"/>
          <w:u w:val="none"/>
        </w:rPr>
        <w:t>Este .zip también se encuentra disponible en el Aula Virtual.</w:t>
      </w:r>
    </w:p>
    <w:p w:rsidR="008F75AB" w:rsidRPr="008F75AB" w:rsidRDefault="009633EA" w:rsidP="009633EA">
      <w:pPr>
        <w:jc w:val="both"/>
        <w:rPr>
          <w:rFonts w:ascii="Arial" w:hAnsi="Arial" w:cs="Arial"/>
          <w:color w:val="4A442A" w:themeColor="background2" w:themeShade="40"/>
          <w:sz w:val="24"/>
          <w:szCs w:val="24"/>
          <w:lang w:eastAsia="ja-JP"/>
        </w:rPr>
      </w:pPr>
      <w:r>
        <w:rPr>
          <w:b/>
          <w:color w:val="244061" w:themeColor="accent1" w:themeShade="80"/>
          <w:sz w:val="24"/>
          <w:szCs w:val="24"/>
        </w:rPr>
        <w:t>Consideraciones</w:t>
      </w:r>
      <w:r w:rsidRPr="00AB160B">
        <w:rPr>
          <w:b/>
          <w:color w:val="244061" w:themeColor="accent1" w:themeShade="80"/>
          <w:sz w:val="24"/>
          <w:szCs w:val="24"/>
        </w:rPr>
        <w:t xml:space="preserve"> a tomar en cuenta entre el juego original y este proyecto</w:t>
      </w:r>
      <w:r>
        <w:rPr>
          <w:b/>
          <w:color w:val="244061" w:themeColor="accent1" w:themeShade="80"/>
          <w:sz w:val="24"/>
          <w:szCs w:val="24"/>
        </w:rPr>
        <w:t xml:space="preserve"> con el fin de simplificar la solución: </w:t>
      </w:r>
      <w:r>
        <w:rPr>
          <w:color w:val="244061" w:themeColor="accent1" w:themeShade="80"/>
          <w:sz w:val="24"/>
          <w:szCs w:val="24"/>
        </w:rPr>
        <w:t xml:space="preserve">En este proyecto se definirá anticipadamente la ubicación final de la molécula dentro del </w:t>
      </w:r>
      <w:r w:rsidRPr="00B46B43">
        <w:rPr>
          <w:i/>
          <w:color w:val="244061" w:themeColor="accent1" w:themeShade="80"/>
          <w:sz w:val="24"/>
          <w:szCs w:val="24"/>
        </w:rPr>
        <w:t>grid</w:t>
      </w:r>
      <w:r>
        <w:rPr>
          <w:color w:val="244061" w:themeColor="accent1" w:themeShade="80"/>
          <w:sz w:val="24"/>
          <w:szCs w:val="24"/>
        </w:rPr>
        <w:t>, cosa que no ocurre en la versión original del juego</w:t>
      </w:r>
      <w:r w:rsidRPr="00B46B43">
        <w:rPr>
          <w:color w:val="244061" w:themeColor="accent1" w:themeShade="80"/>
          <w:sz w:val="24"/>
          <w:szCs w:val="24"/>
        </w:rPr>
        <w:t>.</w:t>
      </w:r>
      <w:r>
        <w:rPr>
          <w:color w:val="244061" w:themeColor="accent1" w:themeShade="80"/>
          <w:sz w:val="24"/>
          <w:szCs w:val="24"/>
        </w:rPr>
        <w:t xml:space="preserve">  También, otra simplificación consistirá en que cada átomo que formará la molécula es diferente a los demás.  En la versión original del juego hay casos (no tan frecuente) en los que la molécula utiliza varias veces un mismo átomo.</w:t>
      </w:r>
    </w:p>
    <w:p w:rsidR="003F2BD1" w:rsidRDefault="003F2BD1" w:rsidP="00FE142A">
      <w:pPr>
        <w:jc w:val="both"/>
        <w:rPr>
          <w:color w:val="4A442A" w:themeColor="background2" w:themeShade="40"/>
          <w:sz w:val="24"/>
          <w:szCs w:val="24"/>
        </w:rPr>
      </w:pPr>
      <w:r w:rsidRPr="003F2BD1">
        <w:rPr>
          <w:color w:val="4A442A" w:themeColor="background2" w:themeShade="40"/>
          <w:sz w:val="24"/>
          <w:szCs w:val="24"/>
        </w:rPr>
        <w:lastRenderedPageBreak/>
        <w:t>Criterios de solución</w:t>
      </w:r>
      <w:r w:rsidR="00DF2B4D">
        <w:rPr>
          <w:color w:val="4A442A" w:themeColor="background2" w:themeShade="40"/>
          <w:sz w:val="24"/>
          <w:szCs w:val="24"/>
        </w:rPr>
        <w:t xml:space="preserve"> e implementación</w:t>
      </w:r>
      <w:r w:rsidRPr="003F2BD1">
        <w:rPr>
          <w:color w:val="4A442A" w:themeColor="background2" w:themeShade="40"/>
          <w:sz w:val="24"/>
          <w:szCs w:val="24"/>
        </w:rPr>
        <w:t xml:space="preserve">: </w:t>
      </w:r>
    </w:p>
    <w:p w:rsidR="00431F87" w:rsidRPr="00431F87" w:rsidRDefault="003F2BD1" w:rsidP="00431F87">
      <w:pPr>
        <w:jc w:val="both"/>
        <w:rPr>
          <w:color w:val="4A442A" w:themeColor="background2" w:themeShade="40"/>
          <w:sz w:val="24"/>
          <w:szCs w:val="24"/>
        </w:rPr>
      </w:pPr>
      <w:r w:rsidRPr="00431F87">
        <w:rPr>
          <w:color w:val="4A442A" w:themeColor="background2" w:themeShade="40"/>
          <w:sz w:val="24"/>
          <w:szCs w:val="24"/>
        </w:rPr>
        <w:t>1) El programa puede realizarse en cualquier lenguaje de programación</w:t>
      </w:r>
      <w:r w:rsidR="00EE4ACF" w:rsidRPr="00431F87">
        <w:rPr>
          <w:color w:val="4A442A" w:themeColor="background2" w:themeShade="40"/>
          <w:sz w:val="24"/>
          <w:szCs w:val="24"/>
        </w:rPr>
        <w:t xml:space="preserve">, sin </w:t>
      </w:r>
      <w:r w:rsidR="0000638A" w:rsidRPr="00431F87">
        <w:rPr>
          <w:color w:val="4A442A" w:themeColor="background2" w:themeShade="40"/>
          <w:sz w:val="24"/>
          <w:szCs w:val="24"/>
        </w:rPr>
        <w:t>embargo,</w:t>
      </w:r>
      <w:r w:rsidR="00EE4ACF" w:rsidRPr="00431F87">
        <w:rPr>
          <w:color w:val="4A442A" w:themeColor="background2" w:themeShade="40"/>
          <w:sz w:val="24"/>
          <w:szCs w:val="24"/>
        </w:rPr>
        <w:t xml:space="preserve"> el ejecutable debe poder </w:t>
      </w:r>
      <w:r w:rsidR="00933FE1">
        <w:rPr>
          <w:color w:val="4A442A" w:themeColor="background2" w:themeShade="40"/>
          <w:sz w:val="24"/>
          <w:szCs w:val="24"/>
        </w:rPr>
        <w:t>correrse</w:t>
      </w:r>
      <w:r w:rsidR="00EE4ACF" w:rsidRPr="00431F87">
        <w:rPr>
          <w:color w:val="4A442A" w:themeColor="background2" w:themeShade="40"/>
          <w:sz w:val="24"/>
          <w:szCs w:val="24"/>
        </w:rPr>
        <w:t xml:space="preserve"> en Windows.</w:t>
      </w:r>
      <w:r w:rsidR="00431F87" w:rsidRPr="00431F87">
        <w:rPr>
          <w:color w:val="4A442A" w:themeColor="background2" w:themeShade="40"/>
          <w:sz w:val="24"/>
          <w:szCs w:val="24"/>
        </w:rPr>
        <w:t xml:space="preserve">  Independientemente del le</w:t>
      </w:r>
      <w:r w:rsidR="00431F87">
        <w:rPr>
          <w:color w:val="4A442A" w:themeColor="background2" w:themeShade="40"/>
          <w:sz w:val="24"/>
          <w:szCs w:val="24"/>
        </w:rPr>
        <w:t>nguaje</w:t>
      </w:r>
      <w:r w:rsidR="00431F87" w:rsidRPr="00431F87">
        <w:rPr>
          <w:color w:val="4A442A" w:themeColor="background2" w:themeShade="40"/>
          <w:sz w:val="24"/>
          <w:szCs w:val="24"/>
        </w:rPr>
        <w:t xml:space="preserve">, </w:t>
      </w:r>
      <w:r w:rsidR="004320B6">
        <w:rPr>
          <w:color w:val="4A442A" w:themeColor="background2" w:themeShade="40"/>
          <w:sz w:val="24"/>
          <w:szCs w:val="24"/>
        </w:rPr>
        <w:t xml:space="preserve">el ejecutable entregado </w:t>
      </w:r>
      <w:r w:rsidR="00431F87" w:rsidRPr="00431F87">
        <w:rPr>
          <w:color w:val="4A442A" w:themeColor="background2" w:themeShade="40"/>
          <w:sz w:val="24"/>
          <w:szCs w:val="24"/>
        </w:rPr>
        <w:t>o en su</w:t>
      </w:r>
      <w:r w:rsidR="00E42420">
        <w:rPr>
          <w:color w:val="4A442A" w:themeColor="background2" w:themeShade="40"/>
          <w:sz w:val="24"/>
          <w:szCs w:val="24"/>
        </w:rPr>
        <w:t xml:space="preserve"> </w:t>
      </w:r>
      <w:r w:rsidR="00431F87" w:rsidRPr="00431F87">
        <w:rPr>
          <w:color w:val="4A442A" w:themeColor="background2" w:themeShade="40"/>
          <w:sz w:val="24"/>
          <w:szCs w:val="24"/>
        </w:rPr>
        <w:t>caso el</w:t>
      </w:r>
      <w:r w:rsidR="004320B6">
        <w:rPr>
          <w:color w:val="4A442A" w:themeColor="background2" w:themeShade="40"/>
          <w:sz w:val="24"/>
          <w:szCs w:val="24"/>
        </w:rPr>
        <w:t xml:space="preserve"> “instalador” de la aplicación </w:t>
      </w:r>
      <w:r w:rsidR="00431F87" w:rsidRPr="00431F87">
        <w:rPr>
          <w:color w:val="4A442A" w:themeColor="background2" w:themeShade="40"/>
          <w:sz w:val="24"/>
          <w:szCs w:val="24"/>
        </w:rPr>
        <w:t xml:space="preserve">debe incluir todo lo necesario para poder ejecutar la aplicación de manera que no indique errores de </w:t>
      </w:r>
      <w:r w:rsidR="00431F87" w:rsidRPr="00431F87">
        <w:rPr>
          <w:i/>
          <w:color w:val="4A442A" w:themeColor="background2" w:themeShade="40"/>
          <w:sz w:val="24"/>
          <w:szCs w:val="24"/>
        </w:rPr>
        <w:t>runtime</w:t>
      </w:r>
      <w:r w:rsidR="00431F87" w:rsidRPr="00431F87">
        <w:rPr>
          <w:color w:val="4A442A" w:themeColor="background2" w:themeShade="40"/>
          <w:sz w:val="24"/>
          <w:szCs w:val="24"/>
        </w:rPr>
        <w:t xml:space="preserve"> por falta de librerías, componentes, etc.</w:t>
      </w:r>
    </w:p>
    <w:p w:rsidR="002C5DA7" w:rsidRDefault="003F2BD1" w:rsidP="00FE142A">
      <w:pPr>
        <w:jc w:val="both"/>
        <w:rPr>
          <w:b/>
          <w:color w:val="4A442A" w:themeColor="background2" w:themeShade="40"/>
          <w:sz w:val="24"/>
          <w:szCs w:val="24"/>
        </w:rPr>
      </w:pPr>
      <w:r>
        <w:rPr>
          <w:color w:val="4A442A" w:themeColor="background2" w:themeShade="40"/>
          <w:sz w:val="24"/>
          <w:szCs w:val="24"/>
        </w:rPr>
        <w:t xml:space="preserve">2) </w:t>
      </w:r>
      <w:r w:rsidR="00DF2B4D">
        <w:rPr>
          <w:color w:val="4A442A" w:themeColor="background2" w:themeShade="40"/>
          <w:sz w:val="24"/>
          <w:szCs w:val="24"/>
        </w:rPr>
        <w:t xml:space="preserve">La solución propuesta </w:t>
      </w:r>
      <w:r w:rsidR="00DF2B4D" w:rsidRPr="00DF2B4D">
        <w:rPr>
          <w:b/>
          <w:color w:val="4A442A" w:themeColor="background2" w:themeShade="40"/>
          <w:sz w:val="24"/>
          <w:szCs w:val="24"/>
        </w:rPr>
        <w:t>n</w:t>
      </w:r>
      <w:r w:rsidRPr="00DF2B4D">
        <w:rPr>
          <w:b/>
          <w:color w:val="4A442A" w:themeColor="background2" w:themeShade="40"/>
          <w:sz w:val="24"/>
          <w:szCs w:val="24"/>
        </w:rPr>
        <w:t>ecesariamente</w:t>
      </w:r>
      <w:r>
        <w:rPr>
          <w:color w:val="4A442A" w:themeColor="background2" w:themeShade="40"/>
          <w:sz w:val="24"/>
          <w:szCs w:val="24"/>
        </w:rPr>
        <w:t xml:space="preserve"> debe basarse en la implementación del </w:t>
      </w:r>
      <w:r w:rsidRPr="00DF2B4D">
        <w:rPr>
          <w:b/>
          <w:color w:val="4A442A" w:themeColor="background2" w:themeShade="40"/>
          <w:sz w:val="24"/>
          <w:szCs w:val="24"/>
        </w:rPr>
        <w:t>algoritmo A*</w:t>
      </w:r>
      <w:r w:rsidR="00D353B5">
        <w:rPr>
          <w:b/>
          <w:color w:val="4A442A" w:themeColor="background2" w:themeShade="40"/>
          <w:sz w:val="24"/>
          <w:szCs w:val="24"/>
        </w:rPr>
        <w:t xml:space="preserve">             </w:t>
      </w:r>
    </w:p>
    <w:p w:rsidR="003F2BD1" w:rsidRDefault="003F2BD1" w:rsidP="00FE142A">
      <w:pPr>
        <w:jc w:val="both"/>
        <w:rPr>
          <w:color w:val="4A442A" w:themeColor="background2" w:themeShade="40"/>
          <w:sz w:val="24"/>
          <w:szCs w:val="24"/>
        </w:rPr>
      </w:pPr>
      <w:r>
        <w:rPr>
          <w:color w:val="4A442A" w:themeColor="background2" w:themeShade="40"/>
          <w:sz w:val="24"/>
          <w:szCs w:val="24"/>
        </w:rPr>
        <w:t xml:space="preserve">3) </w:t>
      </w:r>
      <w:r w:rsidR="009633EA" w:rsidRPr="009633EA">
        <w:rPr>
          <w:color w:val="4A442A" w:themeColor="background2" w:themeShade="40"/>
          <w:sz w:val="24"/>
          <w:szCs w:val="24"/>
        </w:rPr>
        <w:t>El programa debe funcionar con el nivel 2 (molécula del metano) de la implementación katomic.</w:t>
      </w:r>
    </w:p>
    <w:p w:rsidR="00D87606" w:rsidRDefault="00933FE1" w:rsidP="00D87606">
      <w:pPr>
        <w:jc w:val="both"/>
        <w:rPr>
          <w:color w:val="4A442A" w:themeColor="background2" w:themeShade="40"/>
          <w:sz w:val="24"/>
          <w:szCs w:val="24"/>
        </w:rPr>
      </w:pPr>
      <w:r>
        <w:rPr>
          <w:color w:val="4A442A" w:themeColor="background2" w:themeShade="40"/>
          <w:sz w:val="24"/>
          <w:szCs w:val="24"/>
        </w:rPr>
        <w:t xml:space="preserve">4) La </w:t>
      </w:r>
      <w:r w:rsidR="00D87606">
        <w:rPr>
          <w:color w:val="4A442A" w:themeColor="background2" w:themeShade="40"/>
          <w:sz w:val="24"/>
          <w:szCs w:val="24"/>
        </w:rPr>
        <w:t xml:space="preserve">representación interna del </w:t>
      </w:r>
      <w:r w:rsidR="00DF2B4D">
        <w:rPr>
          <w:color w:val="4A442A" w:themeColor="background2" w:themeShade="40"/>
          <w:sz w:val="24"/>
          <w:szCs w:val="24"/>
        </w:rPr>
        <w:t>problema</w:t>
      </w:r>
      <w:r w:rsidR="001B12CD">
        <w:rPr>
          <w:color w:val="4A442A" w:themeColor="background2" w:themeShade="40"/>
          <w:sz w:val="24"/>
          <w:szCs w:val="24"/>
        </w:rPr>
        <w:t xml:space="preserve"> y las </w:t>
      </w:r>
      <w:r>
        <w:rPr>
          <w:color w:val="4A442A" w:themeColor="background2" w:themeShade="40"/>
          <w:sz w:val="24"/>
          <w:szCs w:val="24"/>
        </w:rPr>
        <w:t>estructuras de datos</w:t>
      </w:r>
      <w:r w:rsidR="001B12CD">
        <w:rPr>
          <w:color w:val="4A442A" w:themeColor="background2" w:themeShade="40"/>
          <w:sz w:val="24"/>
          <w:szCs w:val="24"/>
        </w:rPr>
        <w:t xml:space="preserve"> </w:t>
      </w:r>
      <w:r>
        <w:rPr>
          <w:color w:val="4A442A" w:themeColor="background2" w:themeShade="40"/>
          <w:sz w:val="24"/>
          <w:szCs w:val="24"/>
        </w:rPr>
        <w:t>asociadas al</w:t>
      </w:r>
      <w:r w:rsidR="001B12CD">
        <w:rPr>
          <w:color w:val="4A442A" w:themeColor="background2" w:themeShade="40"/>
          <w:sz w:val="24"/>
          <w:szCs w:val="24"/>
        </w:rPr>
        <w:t xml:space="preserve"> grafo de búsqueda</w:t>
      </w:r>
      <w:r>
        <w:rPr>
          <w:color w:val="4A442A" w:themeColor="background2" w:themeShade="40"/>
          <w:sz w:val="24"/>
          <w:szCs w:val="24"/>
        </w:rPr>
        <w:t xml:space="preserve">, así como </w:t>
      </w:r>
      <w:r w:rsidR="00CE34AC">
        <w:rPr>
          <w:color w:val="4A442A" w:themeColor="background2" w:themeShade="40"/>
          <w:sz w:val="24"/>
          <w:szCs w:val="24"/>
        </w:rPr>
        <w:t>otros</w:t>
      </w:r>
      <w:r>
        <w:rPr>
          <w:color w:val="4A442A" w:themeColor="background2" w:themeShade="40"/>
          <w:sz w:val="24"/>
          <w:szCs w:val="24"/>
        </w:rPr>
        <w:t xml:space="preserve"> factores</w:t>
      </w:r>
      <w:r w:rsidR="00CE34AC">
        <w:rPr>
          <w:color w:val="4A442A" w:themeColor="background2" w:themeShade="40"/>
          <w:sz w:val="24"/>
          <w:szCs w:val="24"/>
        </w:rPr>
        <w:t xml:space="preserve"> y variables</w:t>
      </w:r>
      <w:r>
        <w:rPr>
          <w:color w:val="4A442A" w:themeColor="background2" w:themeShade="40"/>
          <w:sz w:val="24"/>
          <w:szCs w:val="24"/>
        </w:rPr>
        <w:t xml:space="preserve"> considerad</w:t>
      </w:r>
      <w:r w:rsidR="00CE34AC">
        <w:rPr>
          <w:color w:val="4A442A" w:themeColor="background2" w:themeShade="40"/>
          <w:sz w:val="24"/>
          <w:szCs w:val="24"/>
        </w:rPr>
        <w:t>a</w:t>
      </w:r>
      <w:r>
        <w:rPr>
          <w:color w:val="4A442A" w:themeColor="background2" w:themeShade="40"/>
          <w:sz w:val="24"/>
          <w:szCs w:val="24"/>
        </w:rPr>
        <w:t>s</w:t>
      </w:r>
      <w:r w:rsidR="004320B6">
        <w:rPr>
          <w:color w:val="4A442A" w:themeColor="background2" w:themeShade="40"/>
          <w:sz w:val="24"/>
          <w:szCs w:val="24"/>
        </w:rPr>
        <w:t xml:space="preserve"> para implementar el algoritmo son</w:t>
      </w:r>
      <w:r w:rsidR="00D87606">
        <w:rPr>
          <w:color w:val="4A442A" w:themeColor="background2" w:themeShade="40"/>
          <w:sz w:val="24"/>
          <w:szCs w:val="24"/>
        </w:rPr>
        <w:t xml:space="preserve"> libre</w:t>
      </w:r>
      <w:r w:rsidR="004320B6">
        <w:rPr>
          <w:color w:val="4A442A" w:themeColor="background2" w:themeShade="40"/>
          <w:sz w:val="24"/>
          <w:szCs w:val="24"/>
        </w:rPr>
        <w:t>s</w:t>
      </w:r>
      <w:r w:rsidR="00D87606">
        <w:rPr>
          <w:color w:val="4A442A" w:themeColor="background2" w:themeShade="40"/>
          <w:sz w:val="24"/>
          <w:szCs w:val="24"/>
        </w:rPr>
        <w:t>.  Cada quien decide que utilizar para este fin.</w:t>
      </w:r>
    </w:p>
    <w:p w:rsidR="001B12CD" w:rsidRDefault="00D87606" w:rsidP="00D87606">
      <w:pPr>
        <w:jc w:val="both"/>
        <w:rPr>
          <w:color w:val="4A442A" w:themeColor="background2" w:themeShade="40"/>
          <w:sz w:val="24"/>
          <w:szCs w:val="24"/>
        </w:rPr>
      </w:pPr>
      <w:r>
        <w:rPr>
          <w:color w:val="4A442A" w:themeColor="background2" w:themeShade="40"/>
          <w:sz w:val="24"/>
          <w:szCs w:val="24"/>
        </w:rPr>
        <w:t xml:space="preserve">5) </w:t>
      </w:r>
      <w:r w:rsidR="009633EA">
        <w:rPr>
          <w:color w:val="4A442A" w:themeColor="background2" w:themeShade="40"/>
          <w:sz w:val="24"/>
          <w:szCs w:val="24"/>
        </w:rPr>
        <w:t xml:space="preserve">Es requisito mostrar como solución una interfaz visual que muestre exactamente la posición inicial y la final.  Si no se desea implementar una animación gráfica con los movimientos de la solución, es posible mostrar solamente la secuencia de movimientos en forma de texto, de alguna manera que no deje duda para cada movimiento, qué átomo está involucrado y hacia qué dirección se mueve.  Además de mostrar la secuencia de la solución, el programa debe contabilizar todos los estados que fueron considerados durante el proceso para poder mostrar al final de la ejecución el total de nodos considerados o visitados.  </w:t>
      </w:r>
      <w:r w:rsidR="009633EA" w:rsidRPr="00D353B5">
        <w:rPr>
          <w:b/>
          <w:color w:val="4A442A" w:themeColor="background2" w:themeShade="40"/>
          <w:sz w:val="24"/>
          <w:szCs w:val="24"/>
        </w:rPr>
        <w:t>La cantidad de estados visitados es una medida directa de lo bien o mal implementada que fue la heurística utilizada (o lo bien o mal implementado que fue el algoritmo A* en sí).</w:t>
      </w:r>
    </w:p>
    <w:p w:rsidR="002C5DA7" w:rsidRDefault="002C5DA7" w:rsidP="00FE142A">
      <w:pPr>
        <w:jc w:val="both"/>
        <w:rPr>
          <w:sz w:val="28"/>
          <w:szCs w:val="24"/>
        </w:rPr>
      </w:pPr>
    </w:p>
    <w:p w:rsidR="009633EA" w:rsidRDefault="009633EA" w:rsidP="00FE142A">
      <w:pPr>
        <w:jc w:val="both"/>
        <w:rPr>
          <w:sz w:val="28"/>
          <w:szCs w:val="24"/>
        </w:rPr>
      </w:pPr>
    </w:p>
    <w:p w:rsidR="009633EA" w:rsidRDefault="009633EA" w:rsidP="00FE142A">
      <w:pPr>
        <w:jc w:val="both"/>
        <w:rPr>
          <w:sz w:val="28"/>
          <w:szCs w:val="24"/>
        </w:rPr>
      </w:pPr>
    </w:p>
    <w:p w:rsidR="003271DF" w:rsidRDefault="003271DF" w:rsidP="00FE142A">
      <w:pPr>
        <w:jc w:val="both"/>
        <w:rPr>
          <w:sz w:val="28"/>
          <w:szCs w:val="24"/>
        </w:rPr>
      </w:pPr>
    </w:p>
    <w:p w:rsidR="003271DF" w:rsidRDefault="003271DF" w:rsidP="00FE142A">
      <w:pPr>
        <w:jc w:val="both"/>
        <w:rPr>
          <w:sz w:val="28"/>
          <w:szCs w:val="24"/>
        </w:rPr>
      </w:pPr>
    </w:p>
    <w:p w:rsidR="003271DF" w:rsidRDefault="003271DF" w:rsidP="00FE142A">
      <w:pPr>
        <w:jc w:val="both"/>
        <w:rPr>
          <w:sz w:val="28"/>
          <w:szCs w:val="24"/>
        </w:rPr>
      </w:pPr>
    </w:p>
    <w:p w:rsidR="003271DF" w:rsidRDefault="003271DF" w:rsidP="00FE142A">
      <w:pPr>
        <w:jc w:val="both"/>
        <w:rPr>
          <w:sz w:val="28"/>
          <w:szCs w:val="24"/>
        </w:rPr>
      </w:pPr>
    </w:p>
    <w:p w:rsidR="003271DF" w:rsidRDefault="003271DF" w:rsidP="00FE142A">
      <w:pPr>
        <w:jc w:val="both"/>
        <w:rPr>
          <w:sz w:val="28"/>
          <w:szCs w:val="24"/>
        </w:rPr>
      </w:pPr>
    </w:p>
    <w:p w:rsidR="003271DF" w:rsidRDefault="003271DF" w:rsidP="00FE142A">
      <w:pPr>
        <w:jc w:val="both"/>
        <w:rPr>
          <w:sz w:val="28"/>
          <w:szCs w:val="24"/>
        </w:rPr>
      </w:pPr>
    </w:p>
    <w:p w:rsidR="00D87606" w:rsidRPr="00814D5B" w:rsidRDefault="002C03F7" w:rsidP="00FE142A">
      <w:pPr>
        <w:jc w:val="both"/>
        <w:rPr>
          <w:sz w:val="28"/>
          <w:szCs w:val="24"/>
        </w:rPr>
      </w:pPr>
      <w:r w:rsidRPr="00814D5B">
        <w:rPr>
          <w:sz w:val="28"/>
          <w:szCs w:val="24"/>
        </w:rPr>
        <w:lastRenderedPageBreak/>
        <w:t>Criterios de calificación</w:t>
      </w:r>
    </w:p>
    <w:p w:rsidR="00D87606" w:rsidRPr="006F10E5" w:rsidRDefault="002C03F7" w:rsidP="002C03F7">
      <w:pPr>
        <w:pStyle w:val="ListParagraph"/>
        <w:numPr>
          <w:ilvl w:val="0"/>
          <w:numId w:val="1"/>
        </w:numPr>
        <w:jc w:val="both"/>
        <w:rPr>
          <w:szCs w:val="24"/>
        </w:rPr>
      </w:pPr>
      <w:r w:rsidRPr="006F10E5">
        <w:rPr>
          <w:szCs w:val="24"/>
        </w:rPr>
        <w:t xml:space="preserve">Se </w:t>
      </w:r>
      <w:r w:rsidR="00A743A0" w:rsidRPr="006F10E5">
        <w:rPr>
          <w:szCs w:val="24"/>
        </w:rPr>
        <w:t>debe trabajar</w:t>
      </w:r>
      <w:r w:rsidR="00394640" w:rsidRPr="006F10E5">
        <w:rPr>
          <w:szCs w:val="24"/>
        </w:rPr>
        <w:t xml:space="preserve"> en equipo</w:t>
      </w:r>
      <w:r w:rsidRPr="006F10E5">
        <w:rPr>
          <w:szCs w:val="24"/>
        </w:rPr>
        <w:t>.</w:t>
      </w:r>
    </w:p>
    <w:p w:rsidR="00814D5B" w:rsidRPr="006F10E5" w:rsidRDefault="00814D5B" w:rsidP="002C03F7">
      <w:pPr>
        <w:pStyle w:val="ListParagraph"/>
        <w:numPr>
          <w:ilvl w:val="0"/>
          <w:numId w:val="1"/>
        </w:numPr>
        <w:jc w:val="both"/>
        <w:rPr>
          <w:szCs w:val="24"/>
        </w:rPr>
      </w:pPr>
      <w:r w:rsidRPr="006F10E5">
        <w:rPr>
          <w:szCs w:val="24"/>
        </w:rPr>
        <w:t xml:space="preserve">La solución es </w:t>
      </w:r>
      <w:r w:rsidR="004A406A" w:rsidRPr="006F10E5">
        <w:rPr>
          <w:szCs w:val="24"/>
        </w:rPr>
        <w:t xml:space="preserve">estrictamente </w:t>
      </w:r>
      <w:r w:rsidR="00A743A0" w:rsidRPr="006F10E5">
        <w:rPr>
          <w:szCs w:val="24"/>
        </w:rPr>
        <w:t>en</w:t>
      </w:r>
      <w:r w:rsidR="004320B6" w:rsidRPr="006F10E5">
        <w:rPr>
          <w:szCs w:val="24"/>
        </w:rPr>
        <w:t xml:space="preserve"> </w:t>
      </w:r>
      <w:r w:rsidR="00A743A0" w:rsidRPr="006F10E5">
        <w:rPr>
          <w:szCs w:val="24"/>
        </w:rPr>
        <w:t>equipo</w:t>
      </w:r>
      <w:r w:rsidRPr="006F10E5">
        <w:rPr>
          <w:szCs w:val="24"/>
        </w:rPr>
        <w:t xml:space="preserve">, no hay ninguna razón justificable para que dos equipos presenten soluciones semejantes.  Es decir, aunque todos los programas se basarán en el algoritmo A*, los detalles de la codificación y la adaptación del algoritmo para resolver este problema en particular implica que no hay razón para tener códigos semejantes. De no cumplirse lo anterior, los programas </w:t>
      </w:r>
      <w:r w:rsidR="00394640" w:rsidRPr="006F10E5">
        <w:rPr>
          <w:szCs w:val="24"/>
        </w:rPr>
        <w:t xml:space="preserve">involucrados </w:t>
      </w:r>
      <w:r w:rsidRPr="006F10E5">
        <w:rPr>
          <w:szCs w:val="24"/>
        </w:rPr>
        <w:t>quedarán sin calificación.</w:t>
      </w:r>
    </w:p>
    <w:p w:rsidR="006F10E5" w:rsidRPr="006F10E5" w:rsidRDefault="001D0F52" w:rsidP="002C03F7">
      <w:pPr>
        <w:pStyle w:val="ListParagraph"/>
        <w:numPr>
          <w:ilvl w:val="0"/>
          <w:numId w:val="1"/>
        </w:numPr>
        <w:jc w:val="both"/>
        <w:rPr>
          <w:szCs w:val="24"/>
        </w:rPr>
      </w:pPr>
      <w:r w:rsidRPr="006F10E5">
        <w:rPr>
          <w:szCs w:val="24"/>
        </w:rPr>
        <w:t xml:space="preserve">Es necesario que el programa, al ser ejecutado, mande a la pantalla </w:t>
      </w:r>
      <w:r w:rsidR="006F10E5" w:rsidRPr="006F10E5">
        <w:rPr>
          <w:szCs w:val="24"/>
        </w:rPr>
        <w:t xml:space="preserve">alguna evidencia del proceso que está efectuando, por </w:t>
      </w:r>
      <w:r w:rsidR="002C5DA7" w:rsidRPr="006F10E5">
        <w:rPr>
          <w:szCs w:val="24"/>
        </w:rPr>
        <w:t>ejemplo,</w:t>
      </w:r>
      <w:r w:rsidR="006F10E5" w:rsidRPr="006F10E5">
        <w:rPr>
          <w:szCs w:val="24"/>
        </w:rPr>
        <w:t xml:space="preserve"> </w:t>
      </w:r>
      <w:r w:rsidRPr="006F10E5">
        <w:rPr>
          <w:szCs w:val="24"/>
        </w:rPr>
        <w:t>la información</w:t>
      </w:r>
      <w:r w:rsidR="00864B67">
        <w:rPr>
          <w:szCs w:val="24"/>
        </w:rPr>
        <w:t xml:space="preserve"> de los nodos que va explorando;</w:t>
      </w:r>
      <w:r w:rsidRPr="006F10E5">
        <w:rPr>
          <w:szCs w:val="24"/>
        </w:rPr>
        <w:t xml:space="preserve"> y </w:t>
      </w:r>
      <w:r w:rsidR="006F10E5" w:rsidRPr="006F10E5">
        <w:rPr>
          <w:szCs w:val="24"/>
        </w:rPr>
        <w:t>también</w:t>
      </w:r>
      <w:r w:rsidRPr="006F10E5">
        <w:rPr>
          <w:szCs w:val="24"/>
        </w:rPr>
        <w:t xml:space="preserve"> al final, la ruta o secuencia que muestre paso a paso </w:t>
      </w:r>
      <w:r w:rsidR="006F10E5" w:rsidRPr="006F10E5">
        <w:rPr>
          <w:szCs w:val="24"/>
        </w:rPr>
        <w:t xml:space="preserve">la solución encontrada.  </w:t>
      </w:r>
    </w:p>
    <w:p w:rsidR="001D0F52" w:rsidRPr="006F10E5" w:rsidRDefault="006F10E5" w:rsidP="002C03F7">
      <w:pPr>
        <w:pStyle w:val="ListParagraph"/>
        <w:numPr>
          <w:ilvl w:val="0"/>
          <w:numId w:val="1"/>
        </w:numPr>
        <w:jc w:val="both"/>
        <w:rPr>
          <w:szCs w:val="24"/>
        </w:rPr>
      </w:pPr>
      <w:r w:rsidRPr="006F10E5">
        <w:rPr>
          <w:szCs w:val="24"/>
        </w:rPr>
        <w:t xml:space="preserve">Evite que el programa no muestre nada durante el proceso, o que al terminar solo muestre </w:t>
      </w:r>
      <w:r w:rsidR="00DC7167">
        <w:rPr>
          <w:szCs w:val="24"/>
        </w:rPr>
        <w:t>la posición</w:t>
      </w:r>
      <w:r w:rsidRPr="006F10E5">
        <w:rPr>
          <w:szCs w:val="24"/>
        </w:rPr>
        <w:t xml:space="preserve"> </w:t>
      </w:r>
      <w:r w:rsidR="00864B67">
        <w:rPr>
          <w:szCs w:val="24"/>
        </w:rPr>
        <w:t xml:space="preserve">final </w:t>
      </w:r>
      <w:r w:rsidR="00DC7167">
        <w:rPr>
          <w:szCs w:val="24"/>
        </w:rPr>
        <w:t>de la molécula</w:t>
      </w:r>
      <w:r w:rsidRPr="006F10E5">
        <w:rPr>
          <w:szCs w:val="24"/>
        </w:rPr>
        <w:t>, ya que esto no proporcionará ninguna información del trabajo interno del programa.</w:t>
      </w:r>
    </w:p>
    <w:p w:rsidR="00A743A0" w:rsidRPr="006F10E5" w:rsidRDefault="002C03F7" w:rsidP="002C03F7">
      <w:pPr>
        <w:pStyle w:val="ListParagraph"/>
        <w:numPr>
          <w:ilvl w:val="0"/>
          <w:numId w:val="1"/>
        </w:numPr>
        <w:jc w:val="both"/>
        <w:rPr>
          <w:szCs w:val="24"/>
        </w:rPr>
      </w:pPr>
      <w:r w:rsidRPr="006F10E5">
        <w:rPr>
          <w:szCs w:val="24"/>
        </w:rPr>
        <w:t xml:space="preserve">Es necesario entregar en forma impresa </w:t>
      </w:r>
      <w:r w:rsidR="00D6409A" w:rsidRPr="006F10E5">
        <w:rPr>
          <w:szCs w:val="24"/>
        </w:rPr>
        <w:t xml:space="preserve">la secuencia </w:t>
      </w:r>
      <w:r w:rsidR="00A743A0" w:rsidRPr="006F10E5">
        <w:rPr>
          <w:szCs w:val="24"/>
        </w:rPr>
        <w:t xml:space="preserve">que muestre </w:t>
      </w:r>
      <w:r w:rsidR="00D6409A" w:rsidRPr="006F10E5">
        <w:rPr>
          <w:szCs w:val="24"/>
        </w:rPr>
        <w:t>los</w:t>
      </w:r>
      <w:r w:rsidR="00A743A0" w:rsidRPr="006F10E5">
        <w:rPr>
          <w:szCs w:val="24"/>
        </w:rPr>
        <w:t xml:space="preserve"> movimientos desde el inicio hasta la solución</w:t>
      </w:r>
      <w:r w:rsidRPr="006F10E5">
        <w:rPr>
          <w:szCs w:val="24"/>
        </w:rPr>
        <w:t>.</w:t>
      </w:r>
      <w:r w:rsidR="00D1697F" w:rsidRPr="006F10E5">
        <w:rPr>
          <w:szCs w:val="24"/>
        </w:rPr>
        <w:t xml:space="preserve">  </w:t>
      </w:r>
      <w:r w:rsidR="008953BE" w:rsidRPr="006F10E5">
        <w:rPr>
          <w:szCs w:val="24"/>
        </w:rPr>
        <w:t>Lo anterior</w:t>
      </w:r>
      <w:r w:rsidR="00D353B5" w:rsidRPr="006F10E5">
        <w:rPr>
          <w:szCs w:val="24"/>
        </w:rPr>
        <w:t xml:space="preserve"> no aplicará </w:t>
      </w:r>
      <w:r w:rsidR="001D0F52" w:rsidRPr="006F10E5">
        <w:rPr>
          <w:szCs w:val="24"/>
        </w:rPr>
        <w:t>en el caso en que el</w:t>
      </w:r>
      <w:r w:rsidR="008953BE" w:rsidRPr="006F10E5">
        <w:rPr>
          <w:szCs w:val="24"/>
        </w:rPr>
        <w:t xml:space="preserve"> programa no </w:t>
      </w:r>
      <w:r w:rsidR="001D0F52" w:rsidRPr="006F10E5">
        <w:rPr>
          <w:szCs w:val="24"/>
        </w:rPr>
        <w:t>haya sido capaz de encontrar una</w:t>
      </w:r>
      <w:r w:rsidR="008953BE" w:rsidRPr="006F10E5">
        <w:rPr>
          <w:szCs w:val="24"/>
        </w:rPr>
        <w:t xml:space="preserve"> solución</w:t>
      </w:r>
      <w:r w:rsidR="001D0F52" w:rsidRPr="006F10E5">
        <w:rPr>
          <w:szCs w:val="24"/>
        </w:rPr>
        <w:t xml:space="preserve"> o que sea una cantidad excesivamente grande de pasos, que haga impráctica la impresión</w:t>
      </w:r>
      <w:r w:rsidR="006F10E5" w:rsidRPr="006F10E5">
        <w:rPr>
          <w:szCs w:val="24"/>
        </w:rPr>
        <w:t xml:space="preserve"> en papel</w:t>
      </w:r>
      <w:r w:rsidR="001D0F52" w:rsidRPr="006F10E5">
        <w:rPr>
          <w:szCs w:val="24"/>
        </w:rPr>
        <w:t>.</w:t>
      </w:r>
    </w:p>
    <w:p w:rsidR="00EE4ACF" w:rsidRPr="006F10E5" w:rsidRDefault="002C03F7" w:rsidP="002C03F7">
      <w:pPr>
        <w:pStyle w:val="ListParagraph"/>
        <w:numPr>
          <w:ilvl w:val="0"/>
          <w:numId w:val="1"/>
        </w:numPr>
        <w:jc w:val="both"/>
        <w:rPr>
          <w:szCs w:val="24"/>
        </w:rPr>
      </w:pPr>
      <w:r w:rsidRPr="006F10E5">
        <w:rPr>
          <w:szCs w:val="24"/>
        </w:rPr>
        <w:t xml:space="preserve">Es necesario subir </w:t>
      </w:r>
      <w:r w:rsidR="00EE4ACF" w:rsidRPr="006F10E5">
        <w:rPr>
          <w:szCs w:val="24"/>
        </w:rPr>
        <w:t>al</w:t>
      </w:r>
      <w:r w:rsidRPr="006F10E5">
        <w:rPr>
          <w:szCs w:val="24"/>
        </w:rPr>
        <w:t xml:space="preserve"> Aula Virtual el código fuente y </w:t>
      </w:r>
      <w:r w:rsidR="00EE4ACF" w:rsidRPr="006F10E5">
        <w:rPr>
          <w:szCs w:val="24"/>
        </w:rPr>
        <w:t>el ejecutable.  (</w:t>
      </w:r>
      <w:r w:rsidR="00431F87" w:rsidRPr="006F10E5">
        <w:rPr>
          <w:szCs w:val="24"/>
        </w:rPr>
        <w:t>s</w:t>
      </w:r>
      <w:r w:rsidR="00EE4ACF" w:rsidRPr="006F10E5">
        <w:rPr>
          <w:szCs w:val="24"/>
        </w:rPr>
        <w:t>i por el tamaño del ejecutable fuera inapropiado subirlo al Aula Virtual, se puede entregar de una manera alterna).</w:t>
      </w:r>
    </w:p>
    <w:p w:rsidR="00814D5B" w:rsidRPr="006F10E5" w:rsidRDefault="00F25018" w:rsidP="00F25018">
      <w:pPr>
        <w:pStyle w:val="ListParagraph"/>
        <w:jc w:val="both"/>
        <w:rPr>
          <w:szCs w:val="24"/>
        </w:rPr>
      </w:pPr>
      <w:r w:rsidRPr="006F10E5">
        <w:rPr>
          <w:szCs w:val="24"/>
        </w:rPr>
        <w:t>No es necesario entregar impreso el código fuente.</w:t>
      </w:r>
    </w:p>
    <w:p w:rsidR="00394640" w:rsidRPr="006F10E5" w:rsidRDefault="00A743A0" w:rsidP="004A406A">
      <w:pPr>
        <w:pStyle w:val="ListParagraph"/>
        <w:numPr>
          <w:ilvl w:val="0"/>
          <w:numId w:val="1"/>
        </w:numPr>
        <w:jc w:val="both"/>
        <w:rPr>
          <w:szCs w:val="24"/>
        </w:rPr>
      </w:pPr>
      <w:r w:rsidRPr="006F10E5">
        <w:rPr>
          <w:szCs w:val="24"/>
        </w:rPr>
        <w:t xml:space="preserve">La </w:t>
      </w:r>
      <w:r w:rsidR="004A406A" w:rsidRPr="006F10E5">
        <w:rPr>
          <w:szCs w:val="24"/>
        </w:rPr>
        <w:t xml:space="preserve">calificación será </w:t>
      </w:r>
      <w:r w:rsidR="00E50627" w:rsidRPr="006F10E5">
        <w:rPr>
          <w:szCs w:val="24"/>
        </w:rPr>
        <w:t>otorgada en dos fases, primero, una calificación igual a todo el equipo en base a los criterios de la rúbrica anexa.  Luego, para calcular la calificación final (individual), esta será el 100%, el 50% o el 0% (de la obtenida por el equipo) de acuerdo al nivel de suficiencia mostrado al contestar preguntas específicas.</w:t>
      </w:r>
    </w:p>
    <w:p w:rsidR="00E50627" w:rsidRPr="006F10E5" w:rsidRDefault="00DC7167" w:rsidP="004A406A">
      <w:pPr>
        <w:pStyle w:val="ListParagraph"/>
        <w:numPr>
          <w:ilvl w:val="0"/>
          <w:numId w:val="1"/>
        </w:numPr>
        <w:jc w:val="both"/>
        <w:rPr>
          <w:szCs w:val="24"/>
        </w:rPr>
      </w:pPr>
      <w:r>
        <w:rPr>
          <w:sz w:val="24"/>
          <w:szCs w:val="24"/>
        </w:rPr>
        <w:t xml:space="preserve">Si la solución ofrecida no está basada en un algoritmo de “búsqueda informada” se obtendrá solamente un </w:t>
      </w:r>
      <w:r w:rsidRPr="00DC7167">
        <w:rPr>
          <w:color w:val="FF0000"/>
          <w:sz w:val="24"/>
          <w:szCs w:val="24"/>
        </w:rPr>
        <w:t>3.0</w:t>
      </w:r>
      <w:r>
        <w:rPr>
          <w:sz w:val="24"/>
          <w:szCs w:val="24"/>
        </w:rPr>
        <w:t xml:space="preserve">, si al menos es resultado de una búsqueda no-informada, o </w:t>
      </w:r>
      <w:r w:rsidRPr="00DC7167">
        <w:rPr>
          <w:color w:val="FF0000"/>
          <w:sz w:val="24"/>
          <w:szCs w:val="24"/>
        </w:rPr>
        <w:t xml:space="preserve">0.0 </w:t>
      </w:r>
      <w:r>
        <w:rPr>
          <w:sz w:val="24"/>
          <w:szCs w:val="24"/>
        </w:rPr>
        <w:t>si es en base a cualquier otra lógica.</w:t>
      </w:r>
    </w:p>
    <w:p w:rsidR="00394640" w:rsidRPr="006F10E5" w:rsidRDefault="00A743A0" w:rsidP="004A406A">
      <w:pPr>
        <w:pStyle w:val="ListParagraph"/>
        <w:numPr>
          <w:ilvl w:val="0"/>
          <w:numId w:val="1"/>
        </w:numPr>
        <w:jc w:val="both"/>
        <w:rPr>
          <w:szCs w:val="24"/>
        </w:rPr>
      </w:pPr>
      <w:r w:rsidRPr="006F10E5">
        <w:rPr>
          <w:szCs w:val="24"/>
        </w:rPr>
        <w:t>Para la calificación en equipo se tomará en cuenta</w:t>
      </w:r>
      <w:r w:rsidR="00394640" w:rsidRPr="006F10E5">
        <w:rPr>
          <w:szCs w:val="24"/>
        </w:rPr>
        <w:t>:</w:t>
      </w:r>
      <w:r w:rsidRPr="006F10E5">
        <w:rPr>
          <w:szCs w:val="24"/>
        </w:rPr>
        <w:t xml:space="preserve"> los</w:t>
      </w:r>
      <w:r w:rsidRPr="006F10E5">
        <w:rPr>
          <w:b/>
          <w:szCs w:val="24"/>
        </w:rPr>
        <w:t xml:space="preserve"> resultados </w:t>
      </w:r>
      <w:r w:rsidR="00394640" w:rsidRPr="006F10E5">
        <w:rPr>
          <w:b/>
          <w:szCs w:val="24"/>
        </w:rPr>
        <w:t>obtenidos</w:t>
      </w:r>
      <w:r w:rsidR="00394640" w:rsidRPr="006F10E5">
        <w:rPr>
          <w:szCs w:val="24"/>
        </w:rPr>
        <w:t>, la</w:t>
      </w:r>
      <w:r w:rsidR="00394640" w:rsidRPr="006F10E5">
        <w:rPr>
          <w:b/>
          <w:szCs w:val="24"/>
        </w:rPr>
        <w:t xml:space="preserve"> documentación entregada</w:t>
      </w:r>
      <w:r w:rsidR="00394640" w:rsidRPr="006F10E5">
        <w:rPr>
          <w:szCs w:val="24"/>
        </w:rPr>
        <w:t xml:space="preserve"> y la </w:t>
      </w:r>
      <w:r w:rsidR="00394640" w:rsidRPr="006F10E5">
        <w:rPr>
          <w:b/>
          <w:szCs w:val="24"/>
        </w:rPr>
        <w:t>integración</w:t>
      </w:r>
      <w:r w:rsidR="00394640" w:rsidRPr="006F10E5">
        <w:rPr>
          <w:szCs w:val="24"/>
        </w:rPr>
        <w:t xml:space="preserve"> </w:t>
      </w:r>
      <w:r w:rsidR="00394640" w:rsidRPr="006F10E5">
        <w:rPr>
          <w:b/>
          <w:szCs w:val="24"/>
        </w:rPr>
        <w:t>como equipo</w:t>
      </w:r>
      <w:r w:rsidRPr="006F10E5">
        <w:rPr>
          <w:szCs w:val="24"/>
        </w:rPr>
        <w:t>.</w:t>
      </w:r>
      <w:r w:rsidR="004A406A" w:rsidRPr="006F10E5">
        <w:rPr>
          <w:szCs w:val="24"/>
        </w:rPr>
        <w:t xml:space="preserve"> </w:t>
      </w:r>
    </w:p>
    <w:p w:rsidR="004A406A" w:rsidRPr="006F10E5" w:rsidRDefault="00A743A0" w:rsidP="004A406A">
      <w:pPr>
        <w:pStyle w:val="ListParagraph"/>
        <w:numPr>
          <w:ilvl w:val="0"/>
          <w:numId w:val="1"/>
        </w:numPr>
        <w:jc w:val="both"/>
        <w:rPr>
          <w:szCs w:val="24"/>
        </w:rPr>
      </w:pPr>
      <w:r w:rsidRPr="006F10E5">
        <w:rPr>
          <w:szCs w:val="24"/>
        </w:rPr>
        <w:t>Para la calificación individual se tomará en cuenta</w:t>
      </w:r>
      <w:r w:rsidR="00394640" w:rsidRPr="006F10E5">
        <w:rPr>
          <w:szCs w:val="24"/>
        </w:rPr>
        <w:t>:</w:t>
      </w:r>
      <w:r w:rsidRPr="006F10E5">
        <w:rPr>
          <w:szCs w:val="24"/>
        </w:rPr>
        <w:t xml:space="preserve"> </w:t>
      </w:r>
      <w:r w:rsidR="00394640" w:rsidRPr="006F10E5">
        <w:rPr>
          <w:b/>
          <w:szCs w:val="24"/>
        </w:rPr>
        <w:t xml:space="preserve">las respuestas individuales que se den a preguntas </w:t>
      </w:r>
      <w:r w:rsidR="00D353B5" w:rsidRPr="006F10E5">
        <w:rPr>
          <w:b/>
          <w:szCs w:val="24"/>
        </w:rPr>
        <w:t xml:space="preserve">específicas </w:t>
      </w:r>
      <w:r w:rsidRPr="006F10E5">
        <w:rPr>
          <w:b/>
          <w:szCs w:val="24"/>
        </w:rPr>
        <w:t xml:space="preserve">el día de la entrega </w:t>
      </w:r>
      <w:r w:rsidR="00394640" w:rsidRPr="006F10E5">
        <w:rPr>
          <w:b/>
          <w:szCs w:val="24"/>
        </w:rPr>
        <w:t>y demostración del</w:t>
      </w:r>
      <w:r w:rsidRPr="006F10E5">
        <w:rPr>
          <w:b/>
          <w:szCs w:val="24"/>
        </w:rPr>
        <w:t xml:space="preserve"> proyecto</w:t>
      </w:r>
      <w:r w:rsidRPr="006F10E5">
        <w:rPr>
          <w:szCs w:val="24"/>
        </w:rPr>
        <w:t>.</w:t>
      </w:r>
      <w:r w:rsidR="00394640" w:rsidRPr="006F10E5">
        <w:rPr>
          <w:szCs w:val="24"/>
        </w:rPr>
        <w:t xml:space="preserve">  Las preguntas irán encaminadas a establecer el dominio del tema y el conocimiento de los detalles de la implementación.</w:t>
      </w:r>
    </w:p>
    <w:p w:rsidR="00D87606" w:rsidRPr="002C5DA7" w:rsidRDefault="00A743A0" w:rsidP="00F25018">
      <w:pPr>
        <w:pStyle w:val="ListParagraph"/>
        <w:numPr>
          <w:ilvl w:val="0"/>
          <w:numId w:val="1"/>
        </w:numPr>
        <w:jc w:val="both"/>
        <w:rPr>
          <w:color w:val="C00000"/>
          <w:sz w:val="24"/>
          <w:szCs w:val="24"/>
        </w:rPr>
      </w:pPr>
      <w:r w:rsidRPr="002C5DA7">
        <w:rPr>
          <w:color w:val="C00000"/>
          <w:szCs w:val="24"/>
        </w:rPr>
        <w:t xml:space="preserve">Mostrar un programa que resuelve el problema no garantiza obtener calificación.  Es necesario mostrar </w:t>
      </w:r>
      <w:r w:rsidR="001226C3" w:rsidRPr="002C5DA7">
        <w:rPr>
          <w:color w:val="C00000"/>
          <w:szCs w:val="24"/>
        </w:rPr>
        <w:t xml:space="preserve">suficiencia </w:t>
      </w:r>
      <w:r w:rsidR="00CE34AC" w:rsidRPr="002C5DA7">
        <w:rPr>
          <w:color w:val="C00000"/>
          <w:szCs w:val="24"/>
        </w:rPr>
        <w:t>respecto a</w:t>
      </w:r>
      <w:r w:rsidRPr="002C5DA7">
        <w:rPr>
          <w:color w:val="C00000"/>
          <w:szCs w:val="24"/>
        </w:rPr>
        <w:t xml:space="preserve"> que el programa en realidad fue </w:t>
      </w:r>
      <w:r w:rsidR="001226C3" w:rsidRPr="002C5DA7">
        <w:rPr>
          <w:color w:val="C00000"/>
          <w:szCs w:val="24"/>
        </w:rPr>
        <w:t>desarrollado</w:t>
      </w:r>
      <w:r w:rsidRPr="002C5DA7">
        <w:rPr>
          <w:color w:val="C00000"/>
          <w:szCs w:val="24"/>
        </w:rPr>
        <w:t xml:space="preserve"> por el equipo.</w:t>
      </w:r>
      <w:r w:rsidR="001226C3" w:rsidRPr="002C5DA7">
        <w:rPr>
          <w:color w:val="C00000"/>
          <w:szCs w:val="24"/>
        </w:rPr>
        <w:t xml:space="preserve"> Ante</w:t>
      </w:r>
      <w:r w:rsidR="00F25018" w:rsidRPr="002C5DA7">
        <w:rPr>
          <w:color w:val="C00000"/>
          <w:szCs w:val="24"/>
        </w:rPr>
        <w:t xml:space="preserve"> una duda razonable acerca </w:t>
      </w:r>
      <w:r w:rsidR="004A406A" w:rsidRPr="002C5DA7">
        <w:rPr>
          <w:color w:val="C00000"/>
          <w:szCs w:val="24"/>
        </w:rPr>
        <w:t xml:space="preserve">de la autoría del </w:t>
      </w:r>
      <w:r w:rsidR="00F25018" w:rsidRPr="002C5DA7">
        <w:rPr>
          <w:color w:val="C00000"/>
          <w:szCs w:val="24"/>
        </w:rPr>
        <w:t xml:space="preserve">programa, </w:t>
      </w:r>
      <w:r w:rsidR="001226C3" w:rsidRPr="002C5DA7">
        <w:rPr>
          <w:color w:val="C00000"/>
          <w:szCs w:val="24"/>
        </w:rPr>
        <w:t>se solicitará</w:t>
      </w:r>
      <w:r w:rsidR="00A4003A" w:rsidRPr="002C5DA7">
        <w:rPr>
          <w:color w:val="C00000"/>
          <w:szCs w:val="24"/>
        </w:rPr>
        <w:t xml:space="preserve"> </w:t>
      </w:r>
      <w:r w:rsidR="00CE34AC" w:rsidRPr="002C5DA7">
        <w:rPr>
          <w:color w:val="C00000"/>
          <w:szCs w:val="24"/>
        </w:rPr>
        <w:t xml:space="preserve">a los integrantes del </w:t>
      </w:r>
      <w:r w:rsidR="002C5DA7" w:rsidRPr="002C5DA7">
        <w:rPr>
          <w:color w:val="C00000"/>
          <w:szCs w:val="24"/>
        </w:rPr>
        <w:t>equipo explicaciones</w:t>
      </w:r>
      <w:r w:rsidR="00F25018" w:rsidRPr="002C5DA7">
        <w:rPr>
          <w:color w:val="C00000"/>
          <w:szCs w:val="24"/>
        </w:rPr>
        <w:t xml:space="preserve"> </w:t>
      </w:r>
      <w:r w:rsidR="004A4324" w:rsidRPr="002C5DA7">
        <w:rPr>
          <w:color w:val="C00000"/>
          <w:szCs w:val="24"/>
        </w:rPr>
        <w:t xml:space="preserve">más </w:t>
      </w:r>
      <w:r w:rsidR="00F25018" w:rsidRPr="002C5DA7">
        <w:rPr>
          <w:color w:val="C00000"/>
          <w:szCs w:val="24"/>
        </w:rPr>
        <w:t>detallada</w:t>
      </w:r>
      <w:r w:rsidR="004A4324" w:rsidRPr="002C5DA7">
        <w:rPr>
          <w:color w:val="C00000"/>
          <w:szCs w:val="24"/>
        </w:rPr>
        <w:t>s</w:t>
      </w:r>
      <w:r w:rsidR="00F25018" w:rsidRPr="002C5DA7">
        <w:rPr>
          <w:color w:val="C00000"/>
          <w:szCs w:val="24"/>
        </w:rPr>
        <w:t xml:space="preserve"> del código y su funcionamiento</w:t>
      </w:r>
      <w:r w:rsidR="004A406A" w:rsidRPr="002C5DA7">
        <w:rPr>
          <w:color w:val="C00000"/>
          <w:szCs w:val="24"/>
        </w:rPr>
        <w:t>, quedando sujeta la calificación al resultado de esa explicación</w:t>
      </w:r>
      <w:r w:rsidR="00F25018" w:rsidRPr="002C5DA7">
        <w:rPr>
          <w:color w:val="C00000"/>
          <w:szCs w:val="24"/>
        </w:rPr>
        <w:t>.</w:t>
      </w:r>
    </w:p>
    <w:p w:rsidR="002C5DA7" w:rsidRDefault="002C5DA7" w:rsidP="002C5DA7">
      <w:pPr>
        <w:ind w:firstLine="708"/>
        <w:jc w:val="both"/>
        <w:rPr>
          <w:color w:val="31849B" w:themeColor="accent5" w:themeShade="BF"/>
          <w:sz w:val="24"/>
          <w:szCs w:val="24"/>
        </w:rPr>
      </w:pPr>
      <w:r>
        <w:rPr>
          <w:color w:val="31849B" w:themeColor="accent5" w:themeShade="BF"/>
          <w:sz w:val="24"/>
          <w:szCs w:val="24"/>
        </w:rPr>
        <w:t>Not</w:t>
      </w:r>
      <w:r w:rsidRPr="0075155E">
        <w:rPr>
          <w:color w:val="31849B" w:themeColor="accent5" w:themeShade="BF"/>
          <w:sz w:val="24"/>
          <w:szCs w:val="24"/>
        </w:rPr>
        <w:t>a: cualquier duda o caso</w:t>
      </w:r>
      <w:r>
        <w:rPr>
          <w:color w:val="31849B" w:themeColor="accent5" w:themeShade="BF"/>
          <w:sz w:val="24"/>
          <w:szCs w:val="24"/>
        </w:rPr>
        <w:t xml:space="preserve"> no previsto en este documento se resolverá en clase.</w:t>
      </w:r>
    </w:p>
    <w:p w:rsidR="00F25018" w:rsidRPr="00B27CFF" w:rsidRDefault="0046291F" w:rsidP="0096751F">
      <w:pPr>
        <w:jc w:val="both"/>
        <w:rPr>
          <w:b/>
          <w:sz w:val="24"/>
          <w:szCs w:val="24"/>
        </w:rPr>
      </w:pPr>
      <w:r>
        <w:rPr>
          <w:b/>
          <w:sz w:val="24"/>
          <w:szCs w:val="24"/>
        </w:rPr>
        <w:lastRenderedPageBreak/>
        <w:t>La c</w:t>
      </w:r>
      <w:r w:rsidR="00F25018" w:rsidRPr="00B27CFF">
        <w:rPr>
          <w:b/>
          <w:sz w:val="24"/>
          <w:szCs w:val="24"/>
        </w:rPr>
        <w:t>alificación</w:t>
      </w:r>
      <w:r>
        <w:rPr>
          <w:b/>
          <w:sz w:val="24"/>
          <w:szCs w:val="24"/>
        </w:rPr>
        <w:t xml:space="preserve"> obtenida será de acuerdo a </w:t>
      </w:r>
      <w:r w:rsidR="00E50627">
        <w:rPr>
          <w:b/>
          <w:sz w:val="24"/>
          <w:szCs w:val="24"/>
        </w:rPr>
        <w:t>los siguientes criterios</w:t>
      </w:r>
      <w:r w:rsidR="00F25018" w:rsidRPr="00B27CFF">
        <w:rPr>
          <w:b/>
          <w:sz w:val="24"/>
          <w:szCs w:val="24"/>
        </w:rPr>
        <w:t>:</w:t>
      </w:r>
    </w:p>
    <w:p w:rsidR="0046291F" w:rsidRDefault="00DC7167" w:rsidP="0046291F">
      <w:pPr>
        <w:tabs>
          <w:tab w:val="left" w:pos="6466"/>
        </w:tabs>
        <w:rPr>
          <w:color w:val="31849B" w:themeColor="accent5" w:themeShade="BF"/>
          <w:sz w:val="24"/>
          <w:szCs w:val="24"/>
        </w:rPr>
      </w:pPr>
      <w:r w:rsidRPr="002834F1">
        <w:rPr>
          <w:noProof/>
          <w:lang w:val="en-US"/>
        </w:rPr>
        <w:drawing>
          <wp:anchor distT="0" distB="0" distL="114300" distR="114300" simplePos="0" relativeHeight="251658752" behindDoc="0" locked="0" layoutInCell="1" allowOverlap="1" wp14:anchorId="54156ED5">
            <wp:simplePos x="0" y="0"/>
            <wp:positionH relativeFrom="column">
              <wp:posOffset>442356</wp:posOffset>
            </wp:positionH>
            <wp:positionV relativeFrom="paragraph">
              <wp:posOffset>15265</wp:posOffset>
            </wp:positionV>
            <wp:extent cx="5439141" cy="8348353"/>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617" cy="8356758"/>
                    </a:xfrm>
                    <a:prstGeom prst="rect">
                      <a:avLst/>
                    </a:prstGeom>
                    <a:noFill/>
                    <a:ln>
                      <a:noFill/>
                    </a:ln>
                  </pic:spPr>
                </pic:pic>
              </a:graphicData>
            </a:graphic>
            <wp14:sizeRelV relativeFrom="margin">
              <wp14:pctHeight>0</wp14:pctHeight>
            </wp14:sizeRelV>
          </wp:anchor>
        </w:drawing>
      </w:r>
    </w:p>
    <w:p w:rsidR="0096751F" w:rsidRDefault="0096751F" w:rsidP="0046291F">
      <w:pPr>
        <w:tabs>
          <w:tab w:val="left" w:pos="6466"/>
        </w:tabs>
        <w:rPr>
          <w:color w:val="31849B" w:themeColor="accent5" w:themeShade="BF"/>
          <w:sz w:val="24"/>
          <w:szCs w:val="24"/>
        </w:rPr>
      </w:pPr>
    </w:p>
    <w:p w:rsidR="00E50627" w:rsidRDefault="00E50627"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1D0F52" w:rsidRDefault="001D0F52" w:rsidP="005E2678">
      <w:pPr>
        <w:jc w:val="both"/>
        <w:rPr>
          <w:color w:val="31849B" w:themeColor="accent5" w:themeShade="BF"/>
          <w:sz w:val="24"/>
          <w:szCs w:val="24"/>
        </w:rPr>
      </w:pPr>
    </w:p>
    <w:p w:rsidR="00DC7167" w:rsidRDefault="00DC7167" w:rsidP="005E2678">
      <w:pPr>
        <w:jc w:val="both"/>
        <w:rPr>
          <w:color w:val="31849B" w:themeColor="accent5" w:themeShade="BF"/>
          <w:sz w:val="24"/>
          <w:szCs w:val="24"/>
        </w:rPr>
      </w:pPr>
    </w:p>
    <w:p w:rsidR="00DC7167" w:rsidRDefault="00DC7167" w:rsidP="005E2678">
      <w:pPr>
        <w:jc w:val="both"/>
        <w:rPr>
          <w:color w:val="31849B" w:themeColor="accent5" w:themeShade="BF"/>
          <w:sz w:val="24"/>
          <w:szCs w:val="24"/>
        </w:rPr>
      </w:pPr>
    </w:p>
    <w:p w:rsidR="00DC7167" w:rsidRDefault="00DC7167" w:rsidP="005E2678">
      <w:pPr>
        <w:jc w:val="both"/>
        <w:rPr>
          <w:color w:val="31849B" w:themeColor="accent5" w:themeShade="BF"/>
          <w:sz w:val="24"/>
          <w:szCs w:val="24"/>
        </w:rPr>
      </w:pPr>
    </w:p>
    <w:p w:rsidR="00DC7167" w:rsidRDefault="00DC7167" w:rsidP="005E2678">
      <w:pPr>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r w:rsidRPr="00DC7167">
        <w:rPr>
          <w:color w:val="31849B" w:themeColor="accent5" w:themeShade="BF"/>
          <w:sz w:val="24"/>
          <w:szCs w:val="24"/>
        </w:rPr>
        <w:lastRenderedPageBreak/>
        <w:t xml:space="preserve">Nivel 2 – Molécula de </w:t>
      </w:r>
      <w:r w:rsidR="003271DF" w:rsidRPr="00DC7167">
        <w:rPr>
          <w:color w:val="31849B" w:themeColor="accent5" w:themeShade="BF"/>
          <w:sz w:val="24"/>
          <w:szCs w:val="24"/>
        </w:rPr>
        <w:t>Metano (</w:t>
      </w:r>
      <w:r w:rsidRPr="00DC7167">
        <w:rPr>
          <w:color w:val="31849B" w:themeColor="accent5" w:themeShade="BF"/>
          <w:sz w:val="24"/>
          <w:szCs w:val="24"/>
        </w:rPr>
        <w:t>Configuración inicial)</w:t>
      </w:r>
    </w:p>
    <w:p w:rsidR="00DC7167" w:rsidRPr="00DC7167" w:rsidRDefault="00DC7167" w:rsidP="00DC7167">
      <w:pPr>
        <w:ind w:firstLine="708"/>
        <w:jc w:val="both"/>
        <w:rPr>
          <w:color w:val="31849B" w:themeColor="accent5" w:themeShade="BF"/>
          <w:sz w:val="24"/>
          <w:szCs w:val="24"/>
        </w:rPr>
      </w:pPr>
      <w:r w:rsidRPr="00DC7167">
        <w:rPr>
          <w:noProof/>
          <w:color w:val="31849B" w:themeColor="accent5" w:themeShade="BF"/>
          <w:sz w:val="24"/>
          <w:szCs w:val="24"/>
          <w:lang w:val="en-US"/>
        </w:rPr>
        <w:drawing>
          <wp:anchor distT="0" distB="0" distL="114300" distR="114300" simplePos="0" relativeHeight="251655680" behindDoc="0" locked="0" layoutInCell="1" allowOverlap="1" wp14:anchorId="7CC8A742" wp14:editId="38C58D02">
            <wp:simplePos x="0" y="0"/>
            <wp:positionH relativeFrom="page">
              <wp:align>center</wp:align>
            </wp:positionH>
            <wp:positionV relativeFrom="paragraph">
              <wp:posOffset>115423</wp:posOffset>
            </wp:positionV>
            <wp:extent cx="5394960" cy="3720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no.PNG"/>
                    <pic:cNvPicPr/>
                  </pic:nvPicPr>
                  <pic:blipFill>
                    <a:blip r:embed="rId11">
                      <a:extLst>
                        <a:ext uri="{28A0092B-C50C-407E-A947-70E740481C1C}">
                          <a14:useLocalDpi xmlns:a14="http://schemas.microsoft.com/office/drawing/2010/main" val="0"/>
                        </a:ext>
                      </a:extLst>
                    </a:blip>
                    <a:stretch>
                      <a:fillRect/>
                    </a:stretch>
                  </pic:blipFill>
                  <pic:spPr>
                    <a:xfrm>
                      <a:off x="0" y="0"/>
                      <a:ext cx="5394960" cy="3720465"/>
                    </a:xfrm>
                    <a:prstGeom prst="rect">
                      <a:avLst/>
                    </a:prstGeom>
                  </pic:spPr>
                </pic:pic>
              </a:graphicData>
            </a:graphic>
          </wp:anchor>
        </w:drawing>
      </w: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left="720"/>
        <w:jc w:val="both"/>
        <w:rPr>
          <w:color w:val="31849B" w:themeColor="accent5" w:themeShade="BF"/>
          <w:sz w:val="24"/>
          <w:szCs w:val="24"/>
        </w:rPr>
      </w:pPr>
      <w:r w:rsidRPr="00DC7167">
        <w:rPr>
          <w:color w:val="31849B" w:themeColor="accent5" w:themeShade="BF"/>
          <w:sz w:val="24"/>
          <w:szCs w:val="24"/>
        </w:rPr>
        <w:t>Una solución al problema es la siguiente (se puede tomar esta ubicación como la meta para efecto de este proyecto):</w:t>
      </w:r>
    </w:p>
    <w:p w:rsidR="00DC7167" w:rsidRPr="00DC7167" w:rsidRDefault="00DC7167" w:rsidP="00DC7167">
      <w:pPr>
        <w:ind w:firstLine="708"/>
        <w:jc w:val="both"/>
        <w:rPr>
          <w:color w:val="31849B" w:themeColor="accent5" w:themeShade="BF"/>
          <w:sz w:val="24"/>
          <w:szCs w:val="24"/>
        </w:rPr>
      </w:pPr>
      <w:r w:rsidRPr="00DC7167">
        <w:rPr>
          <w:noProof/>
          <w:color w:val="31849B" w:themeColor="accent5" w:themeShade="BF"/>
          <w:sz w:val="24"/>
          <w:szCs w:val="24"/>
          <w:lang w:val="en-US"/>
        </w:rPr>
        <w:drawing>
          <wp:anchor distT="0" distB="0" distL="114300" distR="114300" simplePos="0" relativeHeight="251656704" behindDoc="0" locked="0" layoutInCell="1" allowOverlap="1" wp14:anchorId="0DBF4D49" wp14:editId="7F04AEE6">
            <wp:simplePos x="0" y="0"/>
            <wp:positionH relativeFrom="column">
              <wp:posOffset>914400</wp:posOffset>
            </wp:positionH>
            <wp:positionV relativeFrom="paragraph">
              <wp:posOffset>93980</wp:posOffset>
            </wp:positionV>
            <wp:extent cx="3448050" cy="2968916"/>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no Sol.PNG"/>
                    <pic:cNvPicPr/>
                  </pic:nvPicPr>
                  <pic:blipFill>
                    <a:blip r:embed="rId12">
                      <a:extLst>
                        <a:ext uri="{28A0092B-C50C-407E-A947-70E740481C1C}">
                          <a14:useLocalDpi xmlns:a14="http://schemas.microsoft.com/office/drawing/2010/main" val="0"/>
                        </a:ext>
                      </a:extLst>
                    </a:blip>
                    <a:stretch>
                      <a:fillRect/>
                    </a:stretch>
                  </pic:blipFill>
                  <pic:spPr>
                    <a:xfrm>
                      <a:off x="0" y="0"/>
                      <a:ext cx="3448050" cy="2968916"/>
                    </a:xfrm>
                    <a:prstGeom prst="rect">
                      <a:avLst/>
                    </a:prstGeom>
                  </pic:spPr>
                </pic:pic>
              </a:graphicData>
            </a:graphic>
            <wp14:sizeRelH relativeFrom="margin">
              <wp14:pctWidth>0</wp14:pctWidth>
            </wp14:sizeRelH>
            <wp14:sizeRelV relativeFrom="margin">
              <wp14:pctHeight>0</wp14:pctHeight>
            </wp14:sizeRelV>
          </wp:anchor>
        </w:drawing>
      </w: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DC7167" w:rsidRPr="00DC7167" w:rsidRDefault="00DC7167" w:rsidP="00DC7167">
      <w:pPr>
        <w:ind w:firstLine="708"/>
        <w:jc w:val="both"/>
        <w:rPr>
          <w:color w:val="31849B" w:themeColor="accent5" w:themeShade="BF"/>
          <w:sz w:val="24"/>
          <w:szCs w:val="24"/>
        </w:rPr>
      </w:pPr>
    </w:p>
    <w:p w:rsidR="002C5DA7" w:rsidRDefault="002C5DA7" w:rsidP="00E50627">
      <w:pPr>
        <w:ind w:firstLine="708"/>
        <w:jc w:val="both"/>
        <w:rPr>
          <w:color w:val="31849B" w:themeColor="accent5" w:themeShade="BF"/>
          <w:sz w:val="24"/>
          <w:szCs w:val="24"/>
        </w:rPr>
      </w:pPr>
      <w:bookmarkStart w:id="0" w:name="_GoBack"/>
      <w:bookmarkEnd w:id="0"/>
    </w:p>
    <w:sectPr w:rsidR="002C5DA7" w:rsidSect="002C03F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9C0" w:rsidRDefault="009C69C0" w:rsidP="00D0176D">
      <w:pPr>
        <w:spacing w:after="0" w:line="240" w:lineRule="auto"/>
      </w:pPr>
      <w:r>
        <w:separator/>
      </w:r>
    </w:p>
  </w:endnote>
  <w:endnote w:type="continuationSeparator" w:id="0">
    <w:p w:rsidR="009C69C0" w:rsidRDefault="009C69C0" w:rsidP="00D0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9C0" w:rsidRDefault="009C69C0" w:rsidP="00D0176D">
      <w:pPr>
        <w:spacing w:after="0" w:line="240" w:lineRule="auto"/>
      </w:pPr>
      <w:r>
        <w:separator/>
      </w:r>
    </w:p>
  </w:footnote>
  <w:footnote w:type="continuationSeparator" w:id="0">
    <w:p w:rsidR="009C69C0" w:rsidRDefault="009C69C0" w:rsidP="00D0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1EE3"/>
    <w:multiLevelType w:val="hybridMultilevel"/>
    <w:tmpl w:val="40DE1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B313AD"/>
    <w:multiLevelType w:val="hybridMultilevel"/>
    <w:tmpl w:val="E102BD68"/>
    <w:lvl w:ilvl="0" w:tplc="BDA89050">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397FE8"/>
    <w:multiLevelType w:val="hybridMultilevel"/>
    <w:tmpl w:val="35823C6A"/>
    <w:lvl w:ilvl="0" w:tplc="C248F2FC">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M3NDMyMzY0MDM2MTSyUdpeDU4uLM/DyQAqNaABQ8/s4sAAAA"/>
  </w:docVars>
  <w:rsids>
    <w:rsidRoot w:val="00FE142A"/>
    <w:rsid w:val="0000638A"/>
    <w:rsid w:val="0000775E"/>
    <w:rsid w:val="000B7ECC"/>
    <w:rsid w:val="000D0936"/>
    <w:rsid w:val="000E067E"/>
    <w:rsid w:val="001226C3"/>
    <w:rsid w:val="001241AB"/>
    <w:rsid w:val="00143654"/>
    <w:rsid w:val="001863D5"/>
    <w:rsid w:val="001913D5"/>
    <w:rsid w:val="001929CF"/>
    <w:rsid w:val="001A4ADA"/>
    <w:rsid w:val="001B12CD"/>
    <w:rsid w:val="001C2803"/>
    <w:rsid w:val="001D0F52"/>
    <w:rsid w:val="001E6784"/>
    <w:rsid w:val="002001F7"/>
    <w:rsid w:val="00200B7B"/>
    <w:rsid w:val="0024002A"/>
    <w:rsid w:val="002478DB"/>
    <w:rsid w:val="00260451"/>
    <w:rsid w:val="002707D7"/>
    <w:rsid w:val="00294C34"/>
    <w:rsid w:val="002B094C"/>
    <w:rsid w:val="002C03F7"/>
    <w:rsid w:val="002C5DA7"/>
    <w:rsid w:val="002F4E69"/>
    <w:rsid w:val="002F605A"/>
    <w:rsid w:val="003138E5"/>
    <w:rsid w:val="003271DF"/>
    <w:rsid w:val="00350DE7"/>
    <w:rsid w:val="003633A7"/>
    <w:rsid w:val="003656FD"/>
    <w:rsid w:val="003863F8"/>
    <w:rsid w:val="0039127B"/>
    <w:rsid w:val="00394640"/>
    <w:rsid w:val="003A163A"/>
    <w:rsid w:val="003B4126"/>
    <w:rsid w:val="003C538A"/>
    <w:rsid w:val="003D4D20"/>
    <w:rsid w:val="003F2BD1"/>
    <w:rsid w:val="00403864"/>
    <w:rsid w:val="00431F87"/>
    <w:rsid w:val="004320B6"/>
    <w:rsid w:val="00445AD5"/>
    <w:rsid w:val="00445DDC"/>
    <w:rsid w:val="0046291F"/>
    <w:rsid w:val="004723B8"/>
    <w:rsid w:val="00485594"/>
    <w:rsid w:val="004A406A"/>
    <w:rsid w:val="004A4324"/>
    <w:rsid w:val="004C280E"/>
    <w:rsid w:val="004F556D"/>
    <w:rsid w:val="00537E86"/>
    <w:rsid w:val="0055327F"/>
    <w:rsid w:val="00566C44"/>
    <w:rsid w:val="0057778A"/>
    <w:rsid w:val="00597C7A"/>
    <w:rsid w:val="005E2678"/>
    <w:rsid w:val="00604EA2"/>
    <w:rsid w:val="006453EF"/>
    <w:rsid w:val="00650A36"/>
    <w:rsid w:val="0068257A"/>
    <w:rsid w:val="00695DC8"/>
    <w:rsid w:val="006E7614"/>
    <w:rsid w:val="006F10E5"/>
    <w:rsid w:val="006F3823"/>
    <w:rsid w:val="00715F24"/>
    <w:rsid w:val="0072461F"/>
    <w:rsid w:val="0072712E"/>
    <w:rsid w:val="00741C6C"/>
    <w:rsid w:val="0075155E"/>
    <w:rsid w:val="007B0211"/>
    <w:rsid w:val="007B5B98"/>
    <w:rsid w:val="007E7EC6"/>
    <w:rsid w:val="00814D5B"/>
    <w:rsid w:val="00864B67"/>
    <w:rsid w:val="008815A1"/>
    <w:rsid w:val="008953BE"/>
    <w:rsid w:val="00897427"/>
    <w:rsid w:val="008C3074"/>
    <w:rsid w:val="008E171C"/>
    <w:rsid w:val="008E2565"/>
    <w:rsid w:val="008E42F2"/>
    <w:rsid w:val="008F75AB"/>
    <w:rsid w:val="00906055"/>
    <w:rsid w:val="009067D0"/>
    <w:rsid w:val="00933FE1"/>
    <w:rsid w:val="009633EA"/>
    <w:rsid w:val="0096751F"/>
    <w:rsid w:val="009722DA"/>
    <w:rsid w:val="009800CA"/>
    <w:rsid w:val="00993895"/>
    <w:rsid w:val="009A03D8"/>
    <w:rsid w:val="009B09A9"/>
    <w:rsid w:val="009C4A5A"/>
    <w:rsid w:val="009C69C0"/>
    <w:rsid w:val="00A0664C"/>
    <w:rsid w:val="00A144B4"/>
    <w:rsid w:val="00A4003A"/>
    <w:rsid w:val="00A50DC5"/>
    <w:rsid w:val="00A743A0"/>
    <w:rsid w:val="00AB220B"/>
    <w:rsid w:val="00AD12B5"/>
    <w:rsid w:val="00AF11FF"/>
    <w:rsid w:val="00B109EB"/>
    <w:rsid w:val="00B12064"/>
    <w:rsid w:val="00B27CFF"/>
    <w:rsid w:val="00B406DB"/>
    <w:rsid w:val="00BC6C22"/>
    <w:rsid w:val="00C002AE"/>
    <w:rsid w:val="00C00C6F"/>
    <w:rsid w:val="00C14CC4"/>
    <w:rsid w:val="00C165BB"/>
    <w:rsid w:val="00C47C93"/>
    <w:rsid w:val="00C51D0F"/>
    <w:rsid w:val="00C561E3"/>
    <w:rsid w:val="00C56B7B"/>
    <w:rsid w:val="00C62281"/>
    <w:rsid w:val="00C633A1"/>
    <w:rsid w:val="00C73A2D"/>
    <w:rsid w:val="00C90A7E"/>
    <w:rsid w:val="00CA514D"/>
    <w:rsid w:val="00CB38E6"/>
    <w:rsid w:val="00CE34AC"/>
    <w:rsid w:val="00D0176D"/>
    <w:rsid w:val="00D1697F"/>
    <w:rsid w:val="00D353B5"/>
    <w:rsid w:val="00D375DA"/>
    <w:rsid w:val="00D567D0"/>
    <w:rsid w:val="00D6409A"/>
    <w:rsid w:val="00D74449"/>
    <w:rsid w:val="00D751A2"/>
    <w:rsid w:val="00D87606"/>
    <w:rsid w:val="00D87B4E"/>
    <w:rsid w:val="00DB0B87"/>
    <w:rsid w:val="00DC2E28"/>
    <w:rsid w:val="00DC7167"/>
    <w:rsid w:val="00DD782A"/>
    <w:rsid w:val="00DE05D2"/>
    <w:rsid w:val="00DF2B4D"/>
    <w:rsid w:val="00E2798C"/>
    <w:rsid w:val="00E354A3"/>
    <w:rsid w:val="00E42420"/>
    <w:rsid w:val="00E454D5"/>
    <w:rsid w:val="00E50627"/>
    <w:rsid w:val="00E71231"/>
    <w:rsid w:val="00EB0739"/>
    <w:rsid w:val="00ED0FC1"/>
    <w:rsid w:val="00ED6A6F"/>
    <w:rsid w:val="00EE4ACF"/>
    <w:rsid w:val="00F035C0"/>
    <w:rsid w:val="00F12AE7"/>
    <w:rsid w:val="00F208EF"/>
    <w:rsid w:val="00F25018"/>
    <w:rsid w:val="00F43ECE"/>
    <w:rsid w:val="00F5618F"/>
    <w:rsid w:val="00F92286"/>
    <w:rsid w:val="00FC32C9"/>
    <w:rsid w:val="00FE142A"/>
    <w:rsid w:val="00FF1070"/>
    <w:rsid w:val="00FF7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1BF3"/>
  <w15:docId w15:val="{48922E0D-CAE4-4A13-864C-89CCC03F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F7"/>
    <w:pPr>
      <w:ind w:left="720"/>
      <w:contextualSpacing/>
    </w:pPr>
  </w:style>
  <w:style w:type="paragraph" w:styleId="BalloonText">
    <w:name w:val="Balloon Text"/>
    <w:basedOn w:val="Normal"/>
    <w:link w:val="BalloonTextChar"/>
    <w:uiPriority w:val="99"/>
    <w:semiHidden/>
    <w:unhideWhenUsed/>
    <w:rsid w:val="00B27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CFF"/>
    <w:rPr>
      <w:rFonts w:ascii="Tahoma" w:hAnsi="Tahoma" w:cs="Tahoma"/>
      <w:sz w:val="16"/>
      <w:szCs w:val="16"/>
    </w:rPr>
  </w:style>
  <w:style w:type="paragraph" w:styleId="Header">
    <w:name w:val="header"/>
    <w:basedOn w:val="Normal"/>
    <w:link w:val="HeaderChar"/>
    <w:uiPriority w:val="99"/>
    <w:unhideWhenUsed/>
    <w:rsid w:val="00D01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6D"/>
  </w:style>
  <w:style w:type="paragraph" w:styleId="Footer">
    <w:name w:val="footer"/>
    <w:basedOn w:val="Normal"/>
    <w:link w:val="FooterChar"/>
    <w:uiPriority w:val="99"/>
    <w:unhideWhenUsed/>
    <w:rsid w:val="00D01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6D"/>
  </w:style>
  <w:style w:type="character" w:styleId="Hyperlink">
    <w:name w:val="Hyperlink"/>
    <w:basedOn w:val="DefaultParagraphFont"/>
    <w:uiPriority w:val="99"/>
    <w:unhideWhenUsed/>
    <w:rsid w:val="009633EA"/>
    <w:rPr>
      <w:color w:val="0000FF" w:themeColor="hyperlink"/>
      <w:u w:val="single"/>
    </w:rPr>
  </w:style>
  <w:style w:type="character" w:styleId="FollowedHyperlink">
    <w:name w:val="FollowedHyperlink"/>
    <w:basedOn w:val="DefaultParagraphFont"/>
    <w:uiPriority w:val="99"/>
    <w:semiHidden/>
    <w:unhideWhenUsed/>
    <w:rsid w:val="00F035C0"/>
    <w:rPr>
      <w:color w:val="800080" w:themeColor="followedHyperlink"/>
      <w:u w:val="single"/>
    </w:rPr>
  </w:style>
  <w:style w:type="character" w:styleId="UnresolvedMention">
    <w:name w:val="Unresolved Mention"/>
    <w:basedOn w:val="DefaultParagraphFont"/>
    <w:uiPriority w:val="99"/>
    <w:semiHidden/>
    <w:unhideWhenUsed/>
    <w:rsid w:val="00403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kde.org/stable/en/kdegames/katomic/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ni-online.de/java/atomicplay_js.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atomic.sourceforg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Guero</dc:creator>
  <cp:lastModifiedBy>Saul Gonzalez</cp:lastModifiedBy>
  <cp:revision>6</cp:revision>
  <dcterms:created xsi:type="dcterms:W3CDTF">2017-09-04T21:39:00Z</dcterms:created>
  <dcterms:modified xsi:type="dcterms:W3CDTF">2017-09-07T23:53:00Z</dcterms:modified>
</cp:coreProperties>
</file>