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5F339" w14:textId="77777777" w:rsidR="002A0652" w:rsidRDefault="004912B5">
      <w:pPr>
        <w:spacing w:before="2200"/>
        <w:jc w:val="center"/>
      </w:pPr>
      <w:r>
        <w:rPr>
          <w:b/>
          <w:bCs/>
          <w:color w:val="1F3864"/>
          <w:sz w:val="44"/>
          <w:szCs w:val="44"/>
        </w:rPr>
        <w:t>ESPECIFICACIÓN DE REQUISITOS DE SOFTWARE</w:t>
      </w:r>
    </w:p>
    <w:p w14:paraId="3100D25C" w14:textId="77777777" w:rsidR="002A0652" w:rsidRDefault="004912B5">
      <w:pPr>
        <w:spacing w:before="200" w:after="100"/>
        <w:jc w:val="center"/>
      </w:pPr>
      <w:r>
        <w:rPr>
          <w:b/>
          <w:bCs/>
          <w:color w:val="2E5395"/>
          <w:sz w:val="32"/>
          <w:szCs w:val="32"/>
        </w:rPr>
        <w:t>(ERS)</w:t>
      </w:r>
    </w:p>
    <w:p w14:paraId="0792E89E" w14:textId="77777777" w:rsidR="002A0652" w:rsidRDefault="004912B5">
      <w:pPr>
        <w:spacing w:before="400" w:after="200"/>
        <w:jc w:val="center"/>
      </w:pPr>
      <w:r>
        <w:rPr>
          <w:b/>
          <w:bCs/>
          <w:color w:val="1F3864"/>
          <w:sz w:val="60"/>
          <w:szCs w:val="60"/>
        </w:rPr>
        <w:t>LearnFex</w:t>
      </w:r>
    </w:p>
    <w:p w14:paraId="29F2BD08" w14:textId="77777777" w:rsidR="002A0652" w:rsidRDefault="004912B5">
      <w:pPr>
        <w:spacing w:before="100" w:after="1200"/>
        <w:jc w:val="center"/>
      </w:pPr>
      <w:r>
        <w:rPr>
          <w:i/>
          <w:iCs/>
          <w:color w:val="595959"/>
          <w:sz w:val="26"/>
          <w:szCs w:val="26"/>
        </w:rPr>
        <w:t>Aplicación móvil de preparación para las pruebas Saber 11 (ICFES)</w:t>
      </w:r>
    </w:p>
    <w:p w14:paraId="604AA842" w14:textId="77777777" w:rsidR="002A0652" w:rsidRDefault="004912B5">
      <w:pPr>
        <w:spacing w:before="100" w:after="100"/>
        <w:jc w:val="center"/>
      </w:pPr>
      <w:r>
        <w:rPr>
          <w:color w:val="595959"/>
          <w:sz w:val="20"/>
          <w:szCs w:val="20"/>
        </w:rPr>
        <w:t>Elaborado con base en las normas IEEE 830-1998 e ISO/IEC/IEEE 29148:2018</w:t>
      </w:r>
    </w:p>
    <w:p w14:paraId="2B25C957" w14:textId="77777777" w:rsidR="002A0652" w:rsidRDefault="004912B5">
      <w:pPr>
        <w:spacing w:before="2000" w:after="60"/>
        <w:jc w:val="center"/>
      </w:pPr>
      <w:r>
        <w:t>Versión 1.0</w:t>
      </w:r>
    </w:p>
    <w:p w14:paraId="63A9CE84" w14:textId="77777777" w:rsidR="002A0652" w:rsidRDefault="004912B5">
      <w:pPr>
        <w:spacing w:after="60"/>
        <w:jc w:val="center"/>
      </w:pPr>
      <w:r>
        <w:t>Fecha: [pendiente por definir]</w:t>
      </w:r>
    </w:p>
    <w:p w14:paraId="04649BD6" w14:textId="77777777" w:rsidR="002A0652" w:rsidRDefault="004912B5">
      <w:pPr>
        <w:spacing w:after="60"/>
        <w:jc w:val="center"/>
      </w:pPr>
      <w:r>
        <w:t>Estado: Borrador para revisión</w:t>
      </w:r>
    </w:p>
    <w:p w14:paraId="22BB1A37" w14:textId="77777777" w:rsidR="002A0652" w:rsidRDefault="004912B5">
      <w:r>
        <w:br w:type="page"/>
      </w:r>
    </w:p>
    <w:p w14:paraId="7EE96FAA" w14:textId="77777777" w:rsidR="002A0652" w:rsidRDefault="004912B5">
      <w:pPr>
        <w:pStyle w:val="Ttulo1"/>
        <w:spacing w:before="400" w:after="200"/>
      </w:pPr>
      <w:r>
        <w:rPr>
          <w:b/>
          <w:bCs/>
          <w:color w:val="1F3864"/>
        </w:rPr>
        <w:lastRenderedPageBreak/>
        <w:t>Historial de versiones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4200"/>
        <w:gridCol w:w="2360"/>
      </w:tblGrid>
      <w:tr w:rsidR="002A0652" w14:paraId="2B65DE46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DDC18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170FD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885CF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2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1F41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Autor(es)</w:t>
            </w:r>
          </w:p>
        </w:tc>
      </w:tr>
      <w:tr w:rsidR="002A0652" w14:paraId="1C1A3925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CFF5D" w14:textId="77777777" w:rsidR="002A0652" w:rsidRDefault="004912B5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D8E1E" w14:textId="77777777" w:rsidR="002A0652" w:rsidRDefault="004912B5">
            <w:r>
              <w:rPr>
                <w:sz w:val="19"/>
                <w:szCs w:val="19"/>
              </w:rPr>
              <w:t>[pendiente]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1EE23" w14:textId="77777777" w:rsidR="002A0652" w:rsidRDefault="004912B5">
            <w:r>
              <w:rPr>
                <w:sz w:val="19"/>
                <w:szCs w:val="19"/>
              </w:rPr>
              <w:t>Versión inicial del documento ERS generada a partir de la información suministrada por el equipo del proyecto.</w:t>
            </w:r>
          </w:p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99B5E" w14:textId="77777777" w:rsidR="002A0652" w:rsidRDefault="004912B5">
            <w:r>
              <w:rPr>
                <w:sz w:val="19"/>
                <w:szCs w:val="19"/>
              </w:rPr>
              <w:t>Equipo LearnFex (5 aprendices SENA)</w:t>
            </w:r>
          </w:p>
        </w:tc>
      </w:tr>
    </w:tbl>
    <w:p w14:paraId="350F0BAC" w14:textId="77777777" w:rsidR="002A0652" w:rsidRDefault="004912B5">
      <w:r>
        <w:br w:type="page"/>
      </w:r>
    </w:p>
    <w:p w14:paraId="1D3F870D" w14:textId="77777777" w:rsidR="002A0652" w:rsidRDefault="004912B5">
      <w:pPr>
        <w:pStyle w:val="Ttulo1"/>
        <w:spacing w:before="400" w:after="200"/>
      </w:pPr>
      <w:r>
        <w:rPr>
          <w:b/>
          <w:bCs/>
          <w:color w:val="1F3864"/>
        </w:rPr>
        <w:lastRenderedPageBreak/>
        <w:t>1. Introducción</w:t>
      </w:r>
    </w:p>
    <w:p w14:paraId="292CAEBA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1.1 Propósito</w:t>
      </w:r>
    </w:p>
    <w:p w14:paraId="3237E778" w14:textId="6B682F79" w:rsidR="002A0652" w:rsidRDefault="004912B5">
      <w:pPr>
        <w:spacing w:after="160" w:line="276" w:lineRule="auto"/>
        <w:jc w:val="both"/>
      </w:pPr>
      <w:r>
        <w:t xml:space="preserve">El propósito de este documento es especificar de manera clara, completa y verificable los requisitos funcionales y no funcionales del sistema </w:t>
      </w:r>
      <w:proofErr w:type="spellStart"/>
      <w:r>
        <w:t>LearnFex</w:t>
      </w:r>
      <w:proofErr w:type="spellEnd"/>
      <w:r>
        <w:t>, una aplicación</w:t>
      </w:r>
      <w:r w:rsidR="00FA53B5">
        <w:t xml:space="preserve"> web responsive</w:t>
      </w:r>
      <w:r>
        <w:t xml:space="preserve"> orientada a la preparación de estudiantes de grado</w:t>
      </w:r>
      <w:r w:rsidR="00FA53B5">
        <w:t>s 10 y</w:t>
      </w:r>
      <w:r>
        <w:t xml:space="preserve"> 11 para las pruebas Saber 11 (ICFES) en Colombia. Este documento está dirigido al equipo de desarrollo (cinco aprendices del SENA), a los instructores o evaluadores del programa de formación, y a cualquier interesado que participe en el diseño, construcción, prueba o evaluación del sistema. Su finalidad es servir como base contractual y técnica para el desarrollo, control de alcance, planificación de pruebas y validación del producto final.</w:t>
      </w:r>
    </w:p>
    <w:p w14:paraId="25B7AE87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1.2 Alcance</w:t>
      </w:r>
    </w:p>
    <w:p w14:paraId="12AF32E8" w14:textId="4DA1D4DF" w:rsidR="002A0652" w:rsidRDefault="004912B5">
      <w:pPr>
        <w:spacing w:after="160" w:line="276" w:lineRule="auto"/>
        <w:jc w:val="both"/>
      </w:pPr>
      <w:r>
        <w:t xml:space="preserve">El producto de software a construir se denomina LearnFex. Es una aplicación </w:t>
      </w:r>
      <w:r w:rsidR="00FA53B5">
        <w:t>web responsive</w:t>
      </w:r>
      <w:r>
        <w:t xml:space="preserve">, desarrollada con </w:t>
      </w:r>
      <w:proofErr w:type="spellStart"/>
      <w:r>
        <w:t>React</w:t>
      </w:r>
      <w:proofErr w:type="spellEnd"/>
      <w:r>
        <w:t>, que permite a estudiantes de grado 11 prepararse de forma gratuita para las pruebas ICFES Saber 11 mediante cuestionarios por materia, simulacros completos, seguimiento estadístico del desempeño y elementos de gamificación (experiencia, niveles, logros y ranking). La aplicación contará con un rol administrativo para la gestión del banco de preguntas y de los usuarios registrados.</w:t>
      </w:r>
    </w:p>
    <w:p w14:paraId="6640BB28" w14:textId="77777777" w:rsidR="002A0652" w:rsidRDefault="004912B5">
      <w:pPr>
        <w:spacing w:after="160" w:line="276" w:lineRule="auto"/>
      </w:pPr>
      <w:r>
        <w:rPr>
          <w:b/>
          <w:bCs/>
        </w:rPr>
        <w:t>LearnFex SÍ incluye:</w:t>
      </w:r>
    </w:p>
    <w:p w14:paraId="5C58D54E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Registro e inicio de sesión de usuarios mediante correo electrónico.</w:t>
      </w:r>
    </w:p>
    <w:p w14:paraId="56FC0121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Cuestionarios por materia y simulacros completos tipo ICFES en las cinco áreas evaluadas.</w:t>
      </w:r>
    </w:p>
    <w:p w14:paraId="1CC42921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Visualización de resultados, respuestas correctas/incorrectas con explicación, estadísticas y progreso histórico.</w:t>
      </w:r>
    </w:p>
    <w:p w14:paraId="2C6A9E2C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Sistema de experiencia (XP), niveles, logros y ranking de estudiantes.</w:t>
      </w:r>
    </w:p>
    <w:p w14:paraId="1142C6E5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Panel de administración para la gestión de usuarios y del banco de preguntas.</w:t>
      </w:r>
    </w:p>
    <w:p w14:paraId="49D4E88D" w14:textId="77777777" w:rsidR="002A0652" w:rsidRDefault="004912B5">
      <w:pPr>
        <w:spacing w:after="160" w:line="276" w:lineRule="auto"/>
      </w:pPr>
      <w:r>
        <w:rPr>
          <w:b/>
          <w:bCs/>
        </w:rPr>
        <w:t>LearnFex NO incluye (fuera de alcance en esta versión):</w:t>
      </w:r>
    </w:p>
    <w:p w14:paraId="07EA4D41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Clases en vivo o tutorías personalizadas.</w:t>
      </w:r>
    </w:p>
    <w:p w14:paraId="6E9E4590" w14:textId="547046AD" w:rsidR="002A0652" w:rsidRDefault="004912B5" w:rsidP="00FA53B5">
      <w:pPr>
        <w:pStyle w:val="Prrafodelista"/>
        <w:numPr>
          <w:ilvl w:val="0"/>
          <w:numId w:val="2"/>
        </w:numPr>
        <w:spacing w:after="80"/>
      </w:pPr>
      <w:r>
        <w:t>Chat o mensajería entre usuarios.</w:t>
      </w:r>
    </w:p>
    <w:p w14:paraId="48DFA67D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Integración directa con instituciones educativas.</w:t>
      </w:r>
    </w:p>
    <w:p w14:paraId="4702E8F2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Motores de inteligencia artificial para recomendaciones personalizadas.</w:t>
      </w:r>
    </w:p>
    <w:p w14:paraId="55AF5618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Cursos de pago, suscripciones o cualquier modelo de monetización.</w:t>
      </w:r>
    </w:p>
    <w:p w14:paraId="432D7B43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1.3 Definiciones, acrónimos y abreviaturas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60"/>
      </w:tblGrid>
      <w:tr w:rsidR="002A0652" w14:paraId="0E28453D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E85FE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73424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2A0652" w14:paraId="18BC68F3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4E7E3" w14:textId="77777777" w:rsidR="002A0652" w:rsidRDefault="004912B5">
            <w:r>
              <w:rPr>
                <w:b/>
                <w:bCs/>
                <w:sz w:val="19"/>
                <w:szCs w:val="19"/>
              </w:rPr>
              <w:t>ERS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0C82F" w14:textId="77777777" w:rsidR="002A0652" w:rsidRDefault="004912B5">
            <w:r>
              <w:rPr>
                <w:sz w:val="19"/>
                <w:szCs w:val="19"/>
              </w:rPr>
              <w:t>Especificación de Requisitos de Software.</w:t>
            </w:r>
          </w:p>
        </w:tc>
      </w:tr>
      <w:tr w:rsidR="002A0652" w14:paraId="0DBA6AD9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2FCC2" w14:textId="77777777" w:rsidR="002A0652" w:rsidRDefault="004912B5">
            <w:r>
              <w:rPr>
                <w:b/>
                <w:bCs/>
                <w:sz w:val="19"/>
                <w:szCs w:val="19"/>
              </w:rPr>
              <w:t>ICFES</w:t>
            </w:r>
          </w:p>
        </w:tc>
        <w:tc>
          <w:tcPr>
            <w:tcW w:w="7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76714" w14:textId="77777777" w:rsidR="002A0652" w:rsidRDefault="004912B5">
            <w:r>
              <w:rPr>
                <w:sz w:val="19"/>
                <w:szCs w:val="19"/>
              </w:rPr>
              <w:t>Instituto Colombiano para la Evaluación de la Educación, entidad responsable de las pruebas Saber 11.</w:t>
            </w:r>
          </w:p>
        </w:tc>
      </w:tr>
      <w:tr w:rsidR="002A0652" w14:paraId="2F64A0F6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1AE9E" w14:textId="77777777" w:rsidR="002A0652" w:rsidRDefault="004912B5">
            <w:r>
              <w:rPr>
                <w:b/>
                <w:bCs/>
                <w:sz w:val="19"/>
                <w:szCs w:val="19"/>
              </w:rPr>
              <w:t>Saber 11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CE8C" w14:textId="77777777" w:rsidR="002A0652" w:rsidRDefault="004912B5">
            <w:r>
              <w:rPr>
                <w:sz w:val="19"/>
                <w:szCs w:val="19"/>
              </w:rPr>
              <w:t>Examen de Estado que evalúa a los estudiantes que terminan la educación media en Colombia.</w:t>
            </w:r>
          </w:p>
        </w:tc>
      </w:tr>
      <w:tr w:rsidR="002A0652" w14:paraId="5148AEBC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B783" w14:textId="77777777" w:rsidR="002A0652" w:rsidRDefault="004912B5">
            <w:r>
              <w:rPr>
                <w:b/>
                <w:bCs/>
                <w:sz w:val="19"/>
                <w:szCs w:val="19"/>
              </w:rPr>
              <w:t>RF</w:t>
            </w:r>
          </w:p>
        </w:tc>
        <w:tc>
          <w:tcPr>
            <w:tcW w:w="7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FF4A2" w14:textId="77777777" w:rsidR="002A0652" w:rsidRDefault="004912B5">
            <w:r>
              <w:rPr>
                <w:sz w:val="19"/>
                <w:szCs w:val="19"/>
              </w:rPr>
              <w:t>Requisito Funcional.</w:t>
            </w:r>
          </w:p>
        </w:tc>
      </w:tr>
      <w:tr w:rsidR="002A0652" w14:paraId="69CE8FA5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451DD" w14:textId="77777777" w:rsidR="002A0652" w:rsidRDefault="004912B5">
            <w:r>
              <w:rPr>
                <w:b/>
                <w:bCs/>
                <w:sz w:val="19"/>
                <w:szCs w:val="19"/>
              </w:rPr>
              <w:lastRenderedPageBreak/>
              <w:t>RNF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576E1" w14:textId="77777777" w:rsidR="002A0652" w:rsidRDefault="004912B5">
            <w:r>
              <w:rPr>
                <w:sz w:val="19"/>
                <w:szCs w:val="19"/>
              </w:rPr>
              <w:t>Requisito No Funcional.</w:t>
            </w:r>
          </w:p>
        </w:tc>
      </w:tr>
      <w:tr w:rsidR="002A0652" w14:paraId="18F32047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99B16" w14:textId="77777777" w:rsidR="002A0652" w:rsidRDefault="004912B5">
            <w:r>
              <w:rPr>
                <w:b/>
                <w:bCs/>
                <w:sz w:val="19"/>
                <w:szCs w:val="19"/>
              </w:rPr>
              <w:t>XP</w:t>
            </w:r>
          </w:p>
        </w:tc>
        <w:tc>
          <w:tcPr>
            <w:tcW w:w="7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F7548" w14:textId="77777777" w:rsidR="002A0652" w:rsidRDefault="004912B5">
            <w:proofErr w:type="spellStart"/>
            <w:r>
              <w:rPr>
                <w:sz w:val="19"/>
                <w:szCs w:val="19"/>
              </w:rPr>
              <w:t>Experience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Points</w:t>
            </w:r>
            <w:proofErr w:type="spellEnd"/>
            <w:r>
              <w:rPr>
                <w:sz w:val="19"/>
                <w:szCs w:val="19"/>
              </w:rPr>
              <w:t xml:space="preserve"> (puntos de experiencia), mecanismo de gamificación que refleja el progreso del estudiante.</w:t>
            </w:r>
          </w:p>
        </w:tc>
      </w:tr>
      <w:tr w:rsidR="002A0652" w14:paraId="6A396FCE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A0475" w14:textId="77777777" w:rsidR="002A0652" w:rsidRDefault="004912B5">
            <w:r>
              <w:rPr>
                <w:b/>
                <w:bCs/>
                <w:sz w:val="19"/>
                <w:szCs w:val="19"/>
              </w:rPr>
              <w:t>Simulacro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9CCFA" w14:textId="77777777" w:rsidR="002A0652" w:rsidRDefault="004912B5">
            <w:r>
              <w:rPr>
                <w:sz w:val="19"/>
                <w:szCs w:val="19"/>
              </w:rPr>
              <w:t>Prueba que replica la estructura completa del examen ICFES, con las cinco áreas evaluadas y tiempo controlado.</w:t>
            </w:r>
          </w:p>
        </w:tc>
      </w:tr>
      <w:tr w:rsidR="002A0652" w14:paraId="4C008B6B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31BA3" w14:textId="77777777" w:rsidR="002A0652" w:rsidRDefault="004912B5">
            <w:r>
              <w:rPr>
                <w:b/>
                <w:bCs/>
                <w:sz w:val="19"/>
                <w:szCs w:val="19"/>
              </w:rPr>
              <w:t>Cuestionario</w:t>
            </w:r>
          </w:p>
        </w:tc>
        <w:tc>
          <w:tcPr>
            <w:tcW w:w="7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801FA" w14:textId="77777777" w:rsidR="002A0652" w:rsidRDefault="004912B5">
            <w:r>
              <w:rPr>
                <w:sz w:val="19"/>
                <w:szCs w:val="19"/>
              </w:rPr>
              <w:t>Prueba corta enfocada en un tema o materia específica.</w:t>
            </w:r>
          </w:p>
        </w:tc>
      </w:tr>
      <w:tr w:rsidR="002A0652" w14:paraId="04EC7B3E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1592B" w14:textId="77777777" w:rsidR="002A0652" w:rsidRDefault="004912B5">
            <w:r>
              <w:rPr>
                <w:b/>
                <w:bCs/>
                <w:sz w:val="19"/>
                <w:szCs w:val="19"/>
              </w:rPr>
              <w:t>Banco de preguntas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6A389" w14:textId="77777777" w:rsidR="002A0652" w:rsidRDefault="004912B5">
            <w:r>
              <w:rPr>
                <w:sz w:val="19"/>
                <w:szCs w:val="19"/>
              </w:rPr>
              <w:t>Repositorio de preguntas clasificadas por materia, tema y nivel de dificultad, administrado desde el panel de administración.</w:t>
            </w:r>
          </w:p>
        </w:tc>
      </w:tr>
      <w:tr w:rsidR="002A0652" w14:paraId="51BF473D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9D09" w14:textId="77777777" w:rsidR="002A0652" w:rsidRDefault="004912B5">
            <w:r>
              <w:rPr>
                <w:b/>
                <w:bCs/>
                <w:sz w:val="19"/>
                <w:szCs w:val="19"/>
              </w:rPr>
              <w:t>Ranking</w:t>
            </w:r>
          </w:p>
        </w:tc>
        <w:tc>
          <w:tcPr>
            <w:tcW w:w="7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56637" w14:textId="77777777" w:rsidR="002A0652" w:rsidRDefault="004912B5">
            <w:r>
              <w:rPr>
                <w:sz w:val="19"/>
                <w:szCs w:val="19"/>
              </w:rPr>
              <w:t>Clasificación de estudiantes según su desempeño acumulado dentro de la aplicación.</w:t>
            </w:r>
          </w:p>
        </w:tc>
      </w:tr>
      <w:tr w:rsidR="002A0652" w14:paraId="75C52D06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CC15C" w14:textId="77777777" w:rsidR="002A0652" w:rsidRDefault="004912B5">
            <w:r>
              <w:rPr>
                <w:b/>
                <w:bCs/>
                <w:sz w:val="19"/>
                <w:szCs w:val="19"/>
              </w:rPr>
              <w:t>RGPD / Ley 1581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2A3DE" w14:textId="77777777" w:rsidR="002A0652" w:rsidRDefault="004912B5">
            <w:r>
              <w:rPr>
                <w:sz w:val="19"/>
                <w:szCs w:val="19"/>
              </w:rPr>
              <w:t>Marco normativo colombiano para el tratamiento de datos personales, aplicable al almacenamiento de información de los usuarios.</w:t>
            </w:r>
          </w:p>
        </w:tc>
      </w:tr>
      <w:tr w:rsidR="002A0652" w14:paraId="2AE5214A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D33EB" w14:textId="77777777" w:rsidR="002A0652" w:rsidRDefault="004912B5">
            <w:r>
              <w:rPr>
                <w:b/>
                <w:bCs/>
                <w:sz w:val="19"/>
                <w:szCs w:val="19"/>
              </w:rPr>
              <w:t>SENA</w:t>
            </w:r>
          </w:p>
        </w:tc>
        <w:tc>
          <w:tcPr>
            <w:tcW w:w="7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D9836" w14:textId="77777777" w:rsidR="002A0652" w:rsidRDefault="004912B5">
            <w:r>
              <w:rPr>
                <w:sz w:val="19"/>
                <w:szCs w:val="19"/>
              </w:rPr>
              <w:t>Servicio Nacional de Aprendizaje, entidad colombiana en cuyo marco de formación se desarrolla el proyecto.</w:t>
            </w:r>
          </w:p>
        </w:tc>
      </w:tr>
      <w:tr w:rsidR="002A0652" w14:paraId="74FB4CC8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AED46" w14:textId="77777777" w:rsidR="002A0652" w:rsidRDefault="004912B5">
            <w:r>
              <w:rPr>
                <w:b/>
                <w:bCs/>
                <w:sz w:val="19"/>
                <w:szCs w:val="19"/>
              </w:rPr>
              <w:t>Firebase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D64A7" w14:textId="77777777" w:rsidR="002A0652" w:rsidRDefault="004912B5">
            <w:r>
              <w:rPr>
                <w:sz w:val="19"/>
                <w:szCs w:val="19"/>
              </w:rPr>
              <w:t>Plataforma de Google utilizada como backend (autenticación, base de datos y almacenamiento).</w:t>
            </w:r>
          </w:p>
        </w:tc>
      </w:tr>
    </w:tbl>
    <w:p w14:paraId="09EDC8A2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1.4 Referencias</w:t>
      </w:r>
    </w:p>
    <w:p w14:paraId="02369E5C" w14:textId="77777777" w:rsidR="002A0652" w:rsidRPr="00FA53B5" w:rsidRDefault="004912B5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FA53B5">
        <w:rPr>
          <w:lang w:val="en-US"/>
        </w:rPr>
        <w:t>IEEE Std 830-1998. IEEE Recommended Practice for Software Requirements Specifications.</w:t>
      </w:r>
    </w:p>
    <w:p w14:paraId="0465E90C" w14:textId="77777777" w:rsidR="002A0652" w:rsidRPr="00FA53B5" w:rsidRDefault="004912B5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FA53B5">
        <w:rPr>
          <w:lang w:val="en-US"/>
        </w:rPr>
        <w:t>ISO/IEC/IEEE 29148:2018. Systems and software engineering — Life cycle processes — Requirements engineering.</w:t>
      </w:r>
    </w:p>
    <w:p w14:paraId="54AA18A0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Ley 1581 de 2012 (Colombia). Régimen general de protección de datos personales.</w:t>
      </w:r>
    </w:p>
    <w:p w14:paraId="1C7F837E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ICFES – Instituto Colombiano para la Evaluación de la Educación. Guías de orientación Saber 11.</w:t>
      </w:r>
    </w:p>
    <w:p w14:paraId="62E42701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 xml:space="preserve">Documentación oficial de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>, Cloud Storage) — firebase.google.com/docs.</w:t>
      </w:r>
    </w:p>
    <w:p w14:paraId="19162AA9" w14:textId="5E0AD32F" w:rsidR="002A0652" w:rsidRDefault="004912B5" w:rsidP="00FA53B5">
      <w:pPr>
        <w:pStyle w:val="Prrafodelista"/>
        <w:numPr>
          <w:ilvl w:val="0"/>
          <w:numId w:val="2"/>
        </w:numPr>
        <w:spacing w:after="80"/>
      </w:pPr>
      <w:r>
        <w:t xml:space="preserve">Documentación oficial de </w:t>
      </w:r>
      <w:proofErr w:type="spellStart"/>
      <w:r>
        <w:t>React</w:t>
      </w:r>
      <w:proofErr w:type="spellEnd"/>
      <w:r w:rsidR="00FA53B5">
        <w:t xml:space="preserve"> </w:t>
      </w:r>
      <w:r>
        <w:t>—</w:t>
      </w:r>
      <w:r w:rsidR="00FA53B5">
        <w:t xml:space="preserve"> </w:t>
      </w:r>
      <w:proofErr w:type="spellStart"/>
      <w:r w:rsidR="00FA53B5" w:rsidRPr="00FA53B5">
        <w:t>es.react.dev</w:t>
      </w:r>
      <w:proofErr w:type="spellEnd"/>
      <w:r>
        <w:br w:type="page"/>
      </w:r>
    </w:p>
    <w:p w14:paraId="026F4B1F" w14:textId="77777777" w:rsidR="002A0652" w:rsidRDefault="004912B5">
      <w:pPr>
        <w:pStyle w:val="Ttulo1"/>
        <w:spacing w:before="400" w:after="200"/>
      </w:pPr>
      <w:r>
        <w:rPr>
          <w:b/>
          <w:bCs/>
          <w:color w:val="1F3864"/>
        </w:rPr>
        <w:lastRenderedPageBreak/>
        <w:t>2. Descripción general</w:t>
      </w:r>
    </w:p>
    <w:p w14:paraId="02A1A0CF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2.1 Perspectiva del producto</w:t>
      </w:r>
    </w:p>
    <w:p w14:paraId="0DA2CFB0" w14:textId="6328C1C2" w:rsidR="002A0652" w:rsidRDefault="004912B5">
      <w:pPr>
        <w:spacing w:after="160" w:line="276" w:lineRule="auto"/>
        <w:jc w:val="both"/>
      </w:pPr>
      <w:r>
        <w:t xml:space="preserve">LearnFex es un producto nuevo e independiente; no sustituye ni se integra con un sistema existente. Es una aplicación </w:t>
      </w:r>
      <w:r w:rsidR="00FA53B5">
        <w:t>web responsive</w:t>
      </w:r>
      <w:r>
        <w:t xml:space="preserve"> que utiliza servicios en la nube de Firebase como backend (autenticación, base de datos </w:t>
      </w:r>
      <w:proofErr w:type="spellStart"/>
      <w:r>
        <w:t>Firestore</w:t>
      </w:r>
      <w:proofErr w:type="spellEnd"/>
      <w:r>
        <w:t xml:space="preserve"> y almacenamiento). No depende de otros sistemas de software de la organización ni de integraciones con plataformas académicas institucionales. El sistema está compuesto por dos frentes de interacción: la aplicación cliente (estudiante y visitante) y un panel de administración (administrador), ambos construidos sobre la misma base tecnológica en </w:t>
      </w:r>
      <w:proofErr w:type="spellStart"/>
      <w:r>
        <w:t>React</w:t>
      </w:r>
      <w:proofErr w:type="spellEnd"/>
      <w:r>
        <w:t>.</w:t>
      </w:r>
    </w:p>
    <w:p w14:paraId="3A065D0A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2.2 Funciones del producto</w:t>
      </w:r>
    </w:p>
    <w:p w14:paraId="212C0D23" w14:textId="77777777" w:rsidR="002A0652" w:rsidRDefault="004912B5">
      <w:pPr>
        <w:spacing w:after="160" w:line="276" w:lineRule="auto"/>
      </w:pPr>
      <w:r>
        <w:t>A alto nivel, LearnFex ofrece las siguientes funciones agrupadas por área:</w:t>
      </w:r>
    </w:p>
    <w:p w14:paraId="3200CA70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Gestión de cuentas: registro, inicio/cierre de sesión, recuperación de contraseña y edición de perfil.</w:t>
      </w:r>
    </w:p>
    <w:p w14:paraId="6362F28B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Evaluación: selección de materia, cuestionarios por tema, simulacros completos tipo ICFES con temporizador y calificación automática.</w:t>
      </w:r>
    </w:p>
    <w:p w14:paraId="65FF9FC0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Retroalimentación y seguimiento: visualización de respuestas con explicación, historial de pruebas, estadísticas por materia y generales, y recomendación de temas a reforzar.</w:t>
      </w:r>
    </w:p>
    <w:p w14:paraId="1AA0801D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Gamificación: sistema de experiencia (XP), niveles, logros y ranking de estudiantes.</w:t>
      </w:r>
    </w:p>
    <w:p w14:paraId="1A5F9993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Administración: gestión de usuarios, gestión del banco de preguntas (crear, editar, eliminar, buscar y filtrar), gestión de categorías y materias, y supervisión de estadísticas generales.</w:t>
      </w:r>
    </w:p>
    <w:p w14:paraId="6093695A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Soporte y experiencia de uso: notificaciones dentro de la aplicación, modo claro/oscuro y diseño adaptable a dispositivos móviles.</w:t>
      </w:r>
    </w:p>
    <w:p w14:paraId="123D9071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2.3 Características de los usuarios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960"/>
      </w:tblGrid>
      <w:tr w:rsidR="002A0652" w14:paraId="08250080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B045C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317F0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Perfil / nivel técnico</w:t>
            </w:r>
          </w:p>
        </w:tc>
        <w:tc>
          <w:tcPr>
            <w:tcW w:w="39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A15DA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Funciones principales que utiliza</w:t>
            </w:r>
          </w:p>
        </w:tc>
      </w:tr>
      <w:tr w:rsidR="002A0652" w14:paraId="5DD07F2D" w14:textId="7777777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D9BD" w14:textId="77777777" w:rsidR="002A0652" w:rsidRDefault="004912B5">
            <w:r>
              <w:rPr>
                <w:b/>
                <w:bCs/>
                <w:sz w:val="19"/>
                <w:szCs w:val="19"/>
              </w:rPr>
              <w:t>Estudiante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DD3B7" w14:textId="77777777" w:rsidR="002A0652" w:rsidRDefault="004912B5">
            <w:r>
              <w:rPr>
                <w:sz w:val="19"/>
                <w:szCs w:val="19"/>
              </w:rPr>
              <w:t>Usuario principal de la aplicación; estudiante de grado 11 con conocimientos básicos de manejo de aplicaciones móviles. No requiere conocimientos técnicos.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00C30" w14:textId="77777777" w:rsidR="002A0652" w:rsidRDefault="004912B5">
            <w:r>
              <w:rPr>
                <w:sz w:val="19"/>
                <w:szCs w:val="19"/>
              </w:rPr>
              <w:t>Registro y autenticación; resolución de cuestionarios y simulacros; consulta de resultados, estadísticas, logros y ranking; edición de su perfil.</w:t>
            </w:r>
          </w:p>
        </w:tc>
      </w:tr>
      <w:tr w:rsidR="002A0652" w14:paraId="07D28F60" w14:textId="7777777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D736" w14:textId="77777777" w:rsidR="002A0652" w:rsidRDefault="004912B5"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C01BE" w14:textId="77777777" w:rsidR="002A0652" w:rsidRDefault="004912B5">
            <w:r>
              <w:rPr>
                <w:sz w:val="19"/>
                <w:szCs w:val="19"/>
              </w:rPr>
              <w:t>Perfil con privilegios elevados, responsable de la operación de la plataforma (equipo del proyecto o encargado designado). Requiere familiaridad básica con paneles de gestión de contenido.</w:t>
            </w:r>
          </w:p>
        </w:tc>
        <w:tc>
          <w:tcPr>
            <w:tcW w:w="3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BA8AC" w14:textId="77777777" w:rsidR="002A0652" w:rsidRDefault="004912B5">
            <w:r>
              <w:rPr>
                <w:sz w:val="19"/>
                <w:szCs w:val="19"/>
              </w:rPr>
              <w:t>Gestión de usuarios; creación, edición y eliminación de preguntas; gestión de categorías y materias; supervisión de estadísticas generales del sistema.</w:t>
            </w:r>
          </w:p>
        </w:tc>
      </w:tr>
      <w:tr w:rsidR="002A0652" w14:paraId="21B0F996" w14:textId="7777777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14E4" w14:textId="77777777" w:rsidR="002A0652" w:rsidRDefault="004912B5">
            <w:r>
              <w:rPr>
                <w:b/>
                <w:bCs/>
                <w:sz w:val="19"/>
                <w:szCs w:val="19"/>
              </w:rPr>
              <w:t>Visitante (no registrado)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53F73" w14:textId="77777777" w:rsidR="002A0652" w:rsidRDefault="004912B5">
            <w:r>
              <w:rPr>
                <w:sz w:val="19"/>
                <w:szCs w:val="19"/>
              </w:rPr>
              <w:t>Cualquier persona interesada que aún no se ha registrado en la aplicación.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009B3" w14:textId="77777777" w:rsidR="002A0652" w:rsidRDefault="004912B5">
            <w:r>
              <w:rPr>
                <w:sz w:val="19"/>
                <w:szCs w:val="19"/>
              </w:rPr>
              <w:t>Consulta de información general de LearnFex y sus características; debe registrarse para acceder a cuestionarios, simulacros y demás funciones restringidas.</w:t>
            </w:r>
          </w:p>
        </w:tc>
      </w:tr>
    </w:tbl>
    <w:p w14:paraId="1D63B601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2.4 Restricciones generales</w:t>
      </w:r>
    </w:p>
    <w:p w14:paraId="1549F4EB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El desarrollo debe completarse dentro del cronograma establecido por el SENA para la etapa práctica.</w:t>
      </w:r>
    </w:p>
    <w:p w14:paraId="5145A9D2" w14:textId="4A00FA46" w:rsidR="002A0652" w:rsidRDefault="004912B5">
      <w:pPr>
        <w:pStyle w:val="Prrafodelista"/>
        <w:numPr>
          <w:ilvl w:val="0"/>
          <w:numId w:val="2"/>
        </w:numPr>
        <w:spacing w:after="80"/>
      </w:pPr>
      <w:r>
        <w:t xml:space="preserve">El proyecto debe apoyarse en herramientas y servicios gratuitos: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 (plan gratuito) y GitHub.</w:t>
      </w:r>
    </w:p>
    <w:p w14:paraId="7890BDF2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lastRenderedPageBreak/>
        <w:t>El equipo de desarrollo está compuesto por cinco aprendices; el alcance funcional depende de la distribución de tareas y el tiempo disponible de cada integrante.</w:t>
      </w:r>
    </w:p>
    <w:p w14:paraId="63D3D2E4" w14:textId="3E925A32" w:rsidR="002A0652" w:rsidRDefault="004912B5">
      <w:pPr>
        <w:pStyle w:val="Prrafodelista"/>
        <w:numPr>
          <w:ilvl w:val="0"/>
          <w:numId w:val="2"/>
        </w:numPr>
        <w:spacing w:after="80"/>
      </w:pPr>
      <w:r>
        <w:t xml:space="preserve">La primera versión estará enfocada en dispositivos </w:t>
      </w:r>
      <w:r w:rsidR="000518CA">
        <w:t xml:space="preserve">smartphone o computadores </w:t>
      </w:r>
      <w:r>
        <w:t>con conexión a Internet requerida para el uso de la aplicación y la sincronización de datos.</w:t>
      </w:r>
    </w:p>
    <w:p w14:paraId="504E56E9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El tratamiento de datos personales debe cumplir con la Ley 1581 de 2012 de Colombia.</w:t>
      </w:r>
    </w:p>
    <w:p w14:paraId="6868F991" w14:textId="19F696D3" w:rsidR="002A0652" w:rsidRDefault="004912B5">
      <w:pPr>
        <w:pStyle w:val="Prrafodelista"/>
        <w:numPr>
          <w:ilvl w:val="0"/>
          <w:numId w:val="2"/>
        </w:numPr>
        <w:spacing w:after="80"/>
      </w:pPr>
      <w:r>
        <w:t xml:space="preserve">El lenguaje de programación es JavaScript sobre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sin motor de servidor propio (backend como servicio a través de Firebase).</w:t>
      </w:r>
    </w:p>
    <w:p w14:paraId="1E3B101C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2.5 Suposiciones y dependencias</w:t>
      </w:r>
    </w:p>
    <w:p w14:paraId="5AE5D33E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Se asume que los usuarios finales cuentan con un dispositivo móvil Android con acceso a Internet.</w:t>
      </w:r>
    </w:p>
    <w:p w14:paraId="3DE5DFE5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 xml:space="preserve">Se asume disponibilidad continua y dentro de los límites del plan gratuito de los servicios de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 y, si aplica, Cloud Storage).</w:t>
      </w:r>
    </w:p>
    <w:p w14:paraId="36CB1D06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Se asume que el banco de preguntas inicial será elaborado y cargado por el equipo del proyecto o por los administradores antes del lanzamiento.</w:t>
      </w:r>
    </w:p>
    <w:p w14:paraId="292537F0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El sistema depende de la disponibilidad y estabilidad de los servicios de Firebase; una interrupción en dichos servicios afecta directamente la disponibilidad de LearnFex.</w:t>
      </w:r>
    </w:p>
    <w:p w14:paraId="13DFB3FA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Se asume que la cantidad de usuarios concurrentes se mantendrá dentro del rango de 500 a 1.000 usuarios registrados en esta primera fase.</w:t>
      </w:r>
    </w:p>
    <w:p w14:paraId="401B2278" w14:textId="77777777" w:rsidR="002A0652" w:rsidRDefault="004912B5">
      <w:r>
        <w:br w:type="page"/>
      </w:r>
    </w:p>
    <w:p w14:paraId="6C061EA5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lastRenderedPageBreak/>
        <w:t>3.1 Requisitos funcionales</w:t>
      </w:r>
    </w:p>
    <w:p w14:paraId="41D2A3F7" w14:textId="77777777" w:rsidR="002A0652" w:rsidRDefault="004912B5">
      <w:pPr>
        <w:spacing w:after="160" w:line="276" w:lineRule="auto"/>
      </w:pPr>
      <w:r>
        <w:t>Los requisitos funcionales se agrupan por área temática para facilitar su lectura. Cada requisito incluye un identificador único, descripción, prioridad (Alta / Media / Baja) y criterios de aceptación verificables.</w:t>
      </w:r>
    </w:p>
    <w:p w14:paraId="48E916AB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3.1.1 Gestión de cuentas y autenticación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50"/>
        <w:gridCol w:w="1160"/>
        <w:gridCol w:w="5100"/>
      </w:tblGrid>
      <w:tr w:rsidR="002A0652" w14:paraId="00AA898E" w14:textId="77777777">
        <w:trPr>
          <w:tblHeader/>
        </w:trPr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7317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1271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7822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C663A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2A0652" w14:paraId="00498B26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BAED4" w14:textId="77777777" w:rsidR="002A0652" w:rsidRDefault="004912B5">
            <w:r>
              <w:rPr>
                <w:b/>
                <w:bCs/>
                <w:sz w:val="19"/>
                <w:szCs w:val="19"/>
              </w:rPr>
              <w:t>RF-001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ED53C" w14:textId="77777777" w:rsidR="002A0652" w:rsidRDefault="004912B5">
            <w:r>
              <w:rPr>
                <w:sz w:val="19"/>
                <w:szCs w:val="19"/>
              </w:rPr>
              <w:t>El sistema debe permitir a un usuario no registrado crear una cuenta mediante correo electrónico y contraseña.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71215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DA96C" w14:textId="77777777" w:rsidR="002A0652" w:rsidRDefault="004912B5">
            <w:r>
              <w:rPr>
                <w:sz w:val="19"/>
                <w:szCs w:val="19"/>
              </w:rPr>
              <w:t xml:space="preserve">Dado un correo válido no registrado y una contraseña que cumpla la política mínima de seguridad, cuando el usuario envía el formulario de registro, entonces el sistema crea la cuenta en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 xml:space="preserve"> y redirige al usuario a la pantalla principal.</w:t>
            </w:r>
          </w:p>
        </w:tc>
      </w:tr>
      <w:tr w:rsidR="002A0652" w14:paraId="28847AAC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EE79" w14:textId="77777777" w:rsidR="002A0652" w:rsidRDefault="004912B5">
            <w:r>
              <w:rPr>
                <w:b/>
                <w:bCs/>
                <w:sz w:val="19"/>
                <w:szCs w:val="19"/>
              </w:rPr>
              <w:t>RF-002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85E3D" w14:textId="77777777" w:rsidR="002A0652" w:rsidRDefault="004912B5">
            <w:r>
              <w:rPr>
                <w:sz w:val="19"/>
                <w:szCs w:val="19"/>
              </w:rPr>
              <w:t>El sistema debe permitir a un usuario registrado iniciar sesión con correo electrónico y contraseña.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440EC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73C1" w14:textId="77777777" w:rsidR="002A0652" w:rsidRDefault="004912B5">
            <w:r>
              <w:rPr>
                <w:sz w:val="19"/>
                <w:szCs w:val="19"/>
              </w:rPr>
              <w:t>Dadas credenciales correctas, el sistema autentica al usuario en menos de 3 segundos y lo dirige a su panel según su rol (estudiante o administrador). Si las credenciales son incorrectas, se muestra un mensaje de error sin indicar cuál campo falló.</w:t>
            </w:r>
          </w:p>
        </w:tc>
      </w:tr>
      <w:tr w:rsidR="002A0652" w14:paraId="663C479D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2DDDD" w14:textId="77777777" w:rsidR="002A0652" w:rsidRDefault="004912B5">
            <w:r>
              <w:rPr>
                <w:b/>
                <w:bCs/>
                <w:sz w:val="19"/>
                <w:szCs w:val="19"/>
              </w:rPr>
              <w:t>RF-003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66F21" w14:textId="77777777" w:rsidR="002A0652" w:rsidRDefault="004912B5">
            <w:r>
              <w:rPr>
                <w:sz w:val="19"/>
                <w:szCs w:val="19"/>
              </w:rPr>
              <w:t>El sistema debe permitir a un usuario cerrar sesión de forma segura desde cualquier pantalla principal.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22AF8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727BD" w14:textId="77777777" w:rsidR="002A0652" w:rsidRDefault="004912B5">
            <w:r>
              <w:rPr>
                <w:sz w:val="19"/>
                <w:szCs w:val="19"/>
              </w:rPr>
              <w:t>Al seleccionar 'Cerrar sesión', el sistema invalida el token de sesión activo y redirige al usuario a la pantalla de inicio de sesión.</w:t>
            </w:r>
          </w:p>
        </w:tc>
      </w:tr>
      <w:tr w:rsidR="002A0652" w14:paraId="57CB8E57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43697" w14:textId="77777777" w:rsidR="002A0652" w:rsidRDefault="004912B5">
            <w:r>
              <w:rPr>
                <w:b/>
                <w:bCs/>
                <w:sz w:val="19"/>
                <w:szCs w:val="19"/>
              </w:rPr>
              <w:t>RF-004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F0F8E" w14:textId="77777777" w:rsidR="002A0652" w:rsidRDefault="004912B5">
            <w:r>
              <w:rPr>
                <w:sz w:val="19"/>
                <w:szCs w:val="19"/>
              </w:rPr>
              <w:t>El sistema debe permitir a un usuario recuperar su contraseña mediante un enlace enviado a su correo electrónico registrado.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4861D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E3F9" w14:textId="77777777" w:rsidR="002A0652" w:rsidRDefault="004912B5">
            <w:r>
              <w:rPr>
                <w:sz w:val="19"/>
                <w:szCs w:val="19"/>
              </w:rPr>
              <w:t xml:space="preserve">Al solicitar la recuperación con un correo registrado, el sistema envía (vía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>) un enlace de restablecimiento válido por tiempo limitado; si el correo no está registrado, se muestra un mensaje genérico sin revelar si la cuenta existe.</w:t>
            </w:r>
          </w:p>
        </w:tc>
      </w:tr>
      <w:tr w:rsidR="002A0652" w14:paraId="0FEED8E9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07300" w14:textId="77777777" w:rsidR="002A0652" w:rsidRDefault="004912B5">
            <w:r>
              <w:rPr>
                <w:b/>
                <w:bCs/>
                <w:sz w:val="19"/>
                <w:szCs w:val="19"/>
              </w:rPr>
              <w:t>RF-005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A735" w14:textId="77777777" w:rsidR="002A0652" w:rsidRDefault="004912B5">
            <w:r>
              <w:rPr>
                <w:sz w:val="19"/>
                <w:szCs w:val="19"/>
              </w:rPr>
              <w:t>El sistema debe permitir a un estudiante editar la información de su perfil (nombre, foto, colegio u otros datos definidos).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37EC8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3B977" w14:textId="77777777" w:rsidR="002A0652" w:rsidRDefault="004912B5">
            <w:r>
              <w:rPr>
                <w:sz w:val="19"/>
                <w:szCs w:val="19"/>
              </w:rPr>
              <w:t xml:space="preserve">Al modificar uno o más campos del perfil y confirmar, los cambios se guardan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y se reflejan de inmediato en la interfaz.</w:t>
            </w:r>
          </w:p>
        </w:tc>
      </w:tr>
    </w:tbl>
    <w:p w14:paraId="59040B7B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3.1.2 Evaluación (cuestionarios y simulacros)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50"/>
        <w:gridCol w:w="1160"/>
        <w:gridCol w:w="5100"/>
      </w:tblGrid>
      <w:tr w:rsidR="002A0652" w14:paraId="05BC16FE" w14:textId="77777777">
        <w:trPr>
          <w:tblHeader/>
        </w:trPr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474D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111BE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656A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9609B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2A0652" w14:paraId="4D3C6BAE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ACB58" w14:textId="77777777" w:rsidR="002A0652" w:rsidRDefault="004912B5">
            <w:r>
              <w:rPr>
                <w:b/>
                <w:bCs/>
                <w:sz w:val="19"/>
                <w:szCs w:val="19"/>
              </w:rPr>
              <w:t>RF-006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A3DE" w14:textId="77777777" w:rsidR="002A0652" w:rsidRDefault="004912B5">
            <w:r>
              <w:rPr>
                <w:sz w:val="19"/>
                <w:szCs w:val="19"/>
              </w:rPr>
              <w:t>El sistema debe permitir al estudiante seleccionar la materia a estudiar entre Matemáticas, Lectura Crítica, Ciencias Naturales, Ciencias Sociales e Inglés.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5EA1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1E4E" w14:textId="77777777" w:rsidR="002A0652" w:rsidRDefault="004912B5">
            <w:r>
              <w:rPr>
                <w:sz w:val="19"/>
                <w:szCs w:val="19"/>
              </w:rPr>
              <w:t>Al ingresar a la sección de estudio, se listan las cinco materias disponibles y, al seleccionar una, el estudiante accede a los temas y cuestionarios asociados.</w:t>
            </w:r>
          </w:p>
        </w:tc>
      </w:tr>
      <w:tr w:rsidR="002A0652" w14:paraId="744F2C47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BC7C8" w14:textId="77777777" w:rsidR="002A0652" w:rsidRDefault="004912B5">
            <w:r>
              <w:rPr>
                <w:b/>
                <w:bCs/>
                <w:sz w:val="19"/>
                <w:szCs w:val="19"/>
              </w:rPr>
              <w:t>RF-007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07C4" w14:textId="77777777" w:rsidR="002A0652" w:rsidRDefault="004912B5">
            <w:r>
              <w:rPr>
                <w:sz w:val="19"/>
                <w:szCs w:val="19"/>
              </w:rPr>
              <w:t>El sistema debe permitir al estudiante realizar cuestionarios por tema dentro de una materia.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C850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B844C" w14:textId="77777777" w:rsidR="002A0652" w:rsidRDefault="004912B5">
            <w:r>
              <w:rPr>
                <w:sz w:val="19"/>
                <w:szCs w:val="19"/>
              </w:rPr>
              <w:t>Al seleccionar un tema, el sistema presenta una serie de preguntas obtenidas del banco de preguntas correspondiente a ese tema y nivel de dificultad.</w:t>
            </w:r>
          </w:p>
        </w:tc>
      </w:tr>
      <w:tr w:rsidR="002A0652" w14:paraId="01E37822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8360" w14:textId="77777777" w:rsidR="002A0652" w:rsidRDefault="004912B5">
            <w:r>
              <w:rPr>
                <w:b/>
                <w:bCs/>
                <w:sz w:val="19"/>
                <w:szCs w:val="19"/>
              </w:rPr>
              <w:t>RF-008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BCCA" w14:textId="77777777" w:rsidR="002A0652" w:rsidRDefault="004912B5">
            <w:r>
              <w:rPr>
                <w:sz w:val="19"/>
                <w:szCs w:val="19"/>
              </w:rPr>
              <w:t xml:space="preserve">El sistema debe permitir al estudiante realizar simulacros completos que repliquen la estructura del examen ICFES Saber 11, </w:t>
            </w:r>
            <w:r>
              <w:rPr>
                <w:sz w:val="19"/>
                <w:szCs w:val="19"/>
              </w:rPr>
              <w:lastRenderedPageBreak/>
              <w:t>incluyendo las cinco áreas evaluadas.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54CBA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lastRenderedPageBreak/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D5004" w14:textId="77777777" w:rsidR="002A0652" w:rsidRDefault="004912B5">
            <w:r>
              <w:rPr>
                <w:sz w:val="19"/>
                <w:szCs w:val="19"/>
              </w:rPr>
              <w:t>Al iniciar un simulacro, el sistema presenta preguntas de las cinco áreas en la proporción y orden configurados, sin permitir omitir un área.</w:t>
            </w:r>
          </w:p>
        </w:tc>
      </w:tr>
      <w:tr w:rsidR="002A0652" w14:paraId="144DA0E4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45931" w14:textId="77777777" w:rsidR="002A0652" w:rsidRDefault="004912B5">
            <w:r>
              <w:rPr>
                <w:b/>
                <w:bCs/>
                <w:sz w:val="19"/>
                <w:szCs w:val="19"/>
              </w:rPr>
              <w:t>RF-009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E600F" w14:textId="77777777" w:rsidR="002A0652" w:rsidRDefault="004912B5">
            <w:r>
              <w:rPr>
                <w:sz w:val="19"/>
                <w:szCs w:val="19"/>
              </w:rPr>
              <w:t>El sistema debe mostrar un temporizador visible durante la realización de cuestionarios y simulacros.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7CCDA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ACA3E" w14:textId="77777777" w:rsidR="002A0652" w:rsidRDefault="004912B5">
            <w:r>
              <w:rPr>
                <w:sz w:val="19"/>
                <w:szCs w:val="19"/>
              </w:rPr>
              <w:t>El temporizador inicia al comenzar la prueba, se actualiza en tiempo real y, al llegar a cero, el sistema finaliza automáticamente la prueba y califica las respuestas registradas hasta ese momento.</w:t>
            </w:r>
          </w:p>
        </w:tc>
      </w:tr>
      <w:tr w:rsidR="002A0652" w14:paraId="2DC63D77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201C1" w14:textId="77777777" w:rsidR="002A0652" w:rsidRDefault="004912B5">
            <w:r>
              <w:rPr>
                <w:b/>
                <w:bCs/>
                <w:sz w:val="19"/>
                <w:szCs w:val="19"/>
              </w:rPr>
              <w:t>RF-010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A0210" w14:textId="77777777" w:rsidR="002A0652" w:rsidRDefault="004912B5">
            <w:r>
              <w:rPr>
                <w:sz w:val="19"/>
                <w:szCs w:val="19"/>
              </w:rPr>
              <w:t>El sistema debe calificar automáticamente cada cuestionario o simulacro al finalizar.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DD516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497F4" w14:textId="77777777" w:rsidR="002A0652" w:rsidRDefault="004912B5">
            <w:r>
              <w:rPr>
                <w:sz w:val="19"/>
                <w:szCs w:val="19"/>
              </w:rPr>
              <w:t>Al finalizar la prueba (manual o por tiempo agotado), el resultado (puntaje, porcentaje de acierto) se calcula y se muestra al estudiante en menos de 2 segundos.</w:t>
            </w:r>
          </w:p>
        </w:tc>
      </w:tr>
      <w:tr w:rsidR="002A0652" w14:paraId="0ACCA4E4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0BF32" w14:textId="77777777" w:rsidR="002A0652" w:rsidRDefault="004912B5">
            <w:r>
              <w:rPr>
                <w:b/>
                <w:bCs/>
                <w:sz w:val="19"/>
                <w:szCs w:val="19"/>
              </w:rPr>
              <w:t>RF-011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3A726" w14:textId="77777777" w:rsidR="002A0652" w:rsidRDefault="004912B5">
            <w:r>
              <w:rPr>
                <w:sz w:val="19"/>
                <w:szCs w:val="19"/>
              </w:rPr>
              <w:t>El sistema debe permitir al estudiante visualizar, para cada pregunta respondida, si fue correcta o incorrecta junto con una explicación.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294E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80A1" w14:textId="77777777" w:rsidR="002A0652" w:rsidRDefault="004912B5">
            <w:r>
              <w:rPr>
                <w:sz w:val="19"/>
                <w:szCs w:val="19"/>
              </w:rPr>
              <w:t>En la pantalla de resultados, cada pregunta muestra la respuesta seleccionada, la respuesta correcta y un texto explicativo asociado a la pregunta en el banco de preguntas.</w:t>
            </w:r>
          </w:p>
        </w:tc>
      </w:tr>
    </w:tbl>
    <w:p w14:paraId="67DE70CE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3.1.3 Seguimiento y resultados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50"/>
        <w:gridCol w:w="1160"/>
        <w:gridCol w:w="5100"/>
      </w:tblGrid>
      <w:tr w:rsidR="002A0652" w14:paraId="3943D516" w14:textId="77777777">
        <w:trPr>
          <w:tblHeader/>
        </w:trPr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A6E98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19C4D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62312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C2F00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2A0652" w14:paraId="2DAD42B5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28EC5" w14:textId="77777777" w:rsidR="002A0652" w:rsidRDefault="004912B5">
            <w:r>
              <w:rPr>
                <w:b/>
                <w:bCs/>
                <w:sz w:val="19"/>
                <w:szCs w:val="19"/>
              </w:rPr>
              <w:t>RF-012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1D57" w14:textId="77777777" w:rsidR="002A0652" w:rsidRDefault="004912B5">
            <w:r>
              <w:rPr>
                <w:sz w:val="19"/>
                <w:szCs w:val="19"/>
              </w:rPr>
              <w:t>El sistema debe mantener un historial de los cuestionarios y simulacros realizados por cada estudiante.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8386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87B41" w14:textId="77777777" w:rsidR="002A0652" w:rsidRDefault="004912B5">
            <w:r>
              <w:rPr>
                <w:sz w:val="19"/>
                <w:szCs w:val="19"/>
              </w:rPr>
              <w:t>El estudiante puede consultar una lista cronológica de sus pruebas con fecha, materia, puntaje y tiempo empleado.</w:t>
            </w:r>
          </w:p>
        </w:tc>
      </w:tr>
      <w:tr w:rsidR="002A0652" w14:paraId="07A8B71E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E847" w14:textId="77777777" w:rsidR="002A0652" w:rsidRDefault="004912B5">
            <w:r>
              <w:rPr>
                <w:b/>
                <w:bCs/>
                <w:sz w:val="19"/>
                <w:szCs w:val="19"/>
              </w:rPr>
              <w:t>RF-013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FD36B" w14:textId="77777777" w:rsidR="002A0652" w:rsidRDefault="004912B5">
            <w:r>
              <w:rPr>
                <w:sz w:val="19"/>
                <w:szCs w:val="19"/>
              </w:rPr>
              <w:t>El sistema debe mostrar estadísticas de rendimiento por materia y estadísticas de rendimiento general del estudiante.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91CD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C4ED2" w14:textId="77777777" w:rsidR="002A0652" w:rsidRDefault="004912B5">
            <w:r>
              <w:rPr>
                <w:sz w:val="19"/>
                <w:szCs w:val="19"/>
              </w:rPr>
              <w:t>El estudiante puede visualizar gráficos o indicadores de desempeño por cada una de las cinco materias y un indicador consolidado general.</w:t>
            </w:r>
          </w:p>
        </w:tc>
      </w:tr>
      <w:tr w:rsidR="002A0652" w14:paraId="759086BB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5B1CB" w14:textId="77777777" w:rsidR="002A0652" w:rsidRDefault="004912B5">
            <w:r>
              <w:rPr>
                <w:b/>
                <w:bCs/>
                <w:sz w:val="19"/>
                <w:szCs w:val="19"/>
              </w:rPr>
              <w:t>RF-014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2A5EB" w14:textId="77777777" w:rsidR="002A0652" w:rsidRDefault="004912B5">
            <w:r>
              <w:rPr>
                <w:sz w:val="19"/>
                <w:szCs w:val="19"/>
              </w:rPr>
              <w:t>El sistema debe recomendar al estudiante temas para reforzar según los resultados obtenidos en cuestionarios y simulacros.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3F4DF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5FA50" w14:textId="77777777" w:rsidR="002A0652" w:rsidRDefault="004912B5">
            <w:r>
              <w:rPr>
                <w:sz w:val="19"/>
                <w:szCs w:val="19"/>
              </w:rPr>
              <w:t>Con base en el porcentaje de acierto por tema, el sistema identifica y lista los temas con menor desempeño como sugerencias de refuerzo.</w:t>
            </w:r>
          </w:p>
        </w:tc>
      </w:tr>
    </w:tbl>
    <w:p w14:paraId="448DB290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3.1.4 Gamificación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50"/>
        <w:gridCol w:w="1160"/>
        <w:gridCol w:w="5100"/>
      </w:tblGrid>
      <w:tr w:rsidR="002A0652" w14:paraId="547D9F1C" w14:textId="77777777">
        <w:trPr>
          <w:tblHeader/>
        </w:trPr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81742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0E364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057CF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569ED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2A0652" w14:paraId="6A365D50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DD24E" w14:textId="77777777" w:rsidR="002A0652" w:rsidRDefault="004912B5">
            <w:r>
              <w:rPr>
                <w:b/>
                <w:bCs/>
                <w:sz w:val="19"/>
                <w:szCs w:val="19"/>
              </w:rPr>
              <w:t>RF-015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9F213" w14:textId="77777777" w:rsidR="002A0652" w:rsidRDefault="004912B5">
            <w:r>
              <w:rPr>
                <w:sz w:val="19"/>
                <w:szCs w:val="19"/>
              </w:rPr>
              <w:t>El sistema debe otorgar puntos de experiencia (XP) al estudiante por completar cuestionarios y simulacros.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88091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92753" w14:textId="77777777" w:rsidR="002A0652" w:rsidRDefault="004912B5">
            <w:r>
              <w:rPr>
                <w:sz w:val="19"/>
                <w:szCs w:val="19"/>
              </w:rPr>
              <w:t>Al finalizar una prueba, el sistema calcula y suma el XP correspondiente al perfil del estudiante según reglas de puntuación definidas.</w:t>
            </w:r>
          </w:p>
        </w:tc>
      </w:tr>
      <w:tr w:rsidR="002A0652" w14:paraId="541A35B8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6AED0" w14:textId="77777777" w:rsidR="002A0652" w:rsidRDefault="004912B5">
            <w:r>
              <w:rPr>
                <w:b/>
                <w:bCs/>
                <w:sz w:val="19"/>
                <w:szCs w:val="19"/>
              </w:rPr>
              <w:t>RF-016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D38DB" w14:textId="77777777" w:rsidR="002A0652" w:rsidRDefault="004912B5">
            <w:r>
              <w:rPr>
                <w:sz w:val="19"/>
                <w:szCs w:val="19"/>
              </w:rPr>
              <w:t>El sistema debe asignar niveles y desbloquear logros al estudiante según su progreso y desempeño.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F47D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22B77" w14:textId="77777777" w:rsidR="002A0652" w:rsidRDefault="004912B5">
            <w:r>
              <w:rPr>
                <w:sz w:val="19"/>
                <w:szCs w:val="19"/>
              </w:rPr>
              <w:t>Cuando el XP acumulado supera un umbral definido, el sistema incrementa el nivel del estudiante y notifica el logro obtenido.</w:t>
            </w:r>
          </w:p>
        </w:tc>
      </w:tr>
      <w:tr w:rsidR="002A0652" w14:paraId="1BB587FB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BA43F" w14:textId="77777777" w:rsidR="002A0652" w:rsidRDefault="004912B5">
            <w:r>
              <w:rPr>
                <w:b/>
                <w:bCs/>
                <w:sz w:val="19"/>
                <w:szCs w:val="19"/>
              </w:rPr>
              <w:lastRenderedPageBreak/>
              <w:t>RF-017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8C22D" w14:textId="77777777" w:rsidR="002A0652" w:rsidRDefault="004912B5">
            <w:r>
              <w:rPr>
                <w:sz w:val="19"/>
                <w:szCs w:val="19"/>
              </w:rPr>
              <w:t>El sistema debe mostrar un ranking de estudiantes ordenado según su desempeño (XP o puntaje acumulado).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E2885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52692" w14:textId="77777777" w:rsidR="002A0652" w:rsidRDefault="004912B5">
            <w:r>
              <w:rPr>
                <w:sz w:val="19"/>
                <w:szCs w:val="19"/>
              </w:rPr>
              <w:t>El estudiante puede consultar una lista ordenada de los estudiantes con mejor desempeño y visualizar su propia posición dentro del ranking.</w:t>
            </w:r>
          </w:p>
        </w:tc>
      </w:tr>
    </w:tbl>
    <w:p w14:paraId="1E2E72F7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3.1.5 Administración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50"/>
        <w:gridCol w:w="1160"/>
        <w:gridCol w:w="5100"/>
      </w:tblGrid>
      <w:tr w:rsidR="002A0652" w14:paraId="03B0345E" w14:textId="77777777">
        <w:trPr>
          <w:tblHeader/>
        </w:trPr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D2BD8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ED8F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7CF7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3C66E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2A0652" w14:paraId="19616F24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5BBCA" w14:textId="77777777" w:rsidR="002A0652" w:rsidRDefault="004912B5">
            <w:r>
              <w:rPr>
                <w:b/>
                <w:bCs/>
                <w:sz w:val="19"/>
                <w:szCs w:val="19"/>
              </w:rPr>
              <w:t>RF-018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EC5B" w14:textId="77777777" w:rsidR="002A0652" w:rsidRDefault="004912B5">
            <w:r>
              <w:rPr>
                <w:sz w:val="19"/>
                <w:szCs w:val="19"/>
              </w:rPr>
              <w:t>El sistema debe permitir al administrador crear, editar y eliminar preguntas del banco de preguntas.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52CD5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D60C" w14:textId="77777777" w:rsidR="002A0652" w:rsidRDefault="004912B5">
            <w:r>
              <w:rPr>
                <w:sz w:val="19"/>
                <w:szCs w:val="19"/>
              </w:rPr>
              <w:t xml:space="preserve">El administrador puede registrar una pregunta con su(s) respuesta(s) correcta(s), explicación, materia, tema y nivel de dificultad; los cambios se reflejan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de inmediato.</w:t>
            </w:r>
          </w:p>
        </w:tc>
      </w:tr>
      <w:tr w:rsidR="002A0652" w14:paraId="3A17548F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17751" w14:textId="77777777" w:rsidR="002A0652" w:rsidRDefault="004912B5">
            <w:r>
              <w:rPr>
                <w:b/>
                <w:bCs/>
                <w:sz w:val="19"/>
                <w:szCs w:val="19"/>
              </w:rPr>
              <w:t>RF-019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B43F4" w14:textId="77777777" w:rsidR="002A0652" w:rsidRDefault="004912B5">
            <w:r>
              <w:rPr>
                <w:sz w:val="19"/>
                <w:szCs w:val="19"/>
              </w:rPr>
              <w:t>El sistema debe permitir al administrador buscar y filtrar preguntas del banco por materia, tema y/o nivel de dificultad.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AC633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27535" w14:textId="77777777" w:rsidR="002A0652" w:rsidRDefault="004912B5">
            <w:r>
              <w:rPr>
                <w:sz w:val="19"/>
                <w:szCs w:val="19"/>
              </w:rPr>
              <w:t>Al aplicar uno o más filtros, el sistema muestra únicamente las preguntas que cumplen los criterios seleccionados.</w:t>
            </w:r>
          </w:p>
        </w:tc>
      </w:tr>
      <w:tr w:rsidR="002A0652" w14:paraId="06428FA8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D7C7" w14:textId="77777777" w:rsidR="002A0652" w:rsidRDefault="004912B5">
            <w:r>
              <w:rPr>
                <w:b/>
                <w:bCs/>
                <w:sz w:val="19"/>
                <w:szCs w:val="19"/>
              </w:rPr>
              <w:t>RF-020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9C15E" w14:textId="77777777" w:rsidR="002A0652" w:rsidRDefault="004912B5">
            <w:r>
              <w:rPr>
                <w:sz w:val="19"/>
                <w:szCs w:val="19"/>
              </w:rPr>
              <w:t>El sistema debe permitir al administrador gestionar (listar, ver detalle, deshabilitar) las cuentas de usuarios estudiantes.</w:t>
            </w:r>
          </w:p>
        </w:tc>
        <w:tc>
          <w:tcPr>
            <w:tcW w:w="1160" w:type="dxa"/>
            <w:shd w:val="clear" w:color="auto" w:fill="FDEC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BDEFA" w14:textId="77777777" w:rsidR="002A0652" w:rsidRDefault="004912B5">
            <w:r>
              <w:rPr>
                <w:b/>
                <w:bCs/>
                <w:color w:val="B02A2A"/>
                <w:sz w:val="19"/>
                <w:szCs w:val="19"/>
              </w:rPr>
              <w:t>Alta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626FD" w14:textId="77777777" w:rsidR="002A0652" w:rsidRDefault="004912B5">
            <w:r>
              <w:rPr>
                <w:sz w:val="19"/>
                <w:szCs w:val="19"/>
              </w:rPr>
              <w:t>El administrador puede consultar el listado de estudiantes registrados y deshabilitar una cuenta cuando sea necesario, restringiendo su acceso.</w:t>
            </w:r>
          </w:p>
        </w:tc>
      </w:tr>
      <w:tr w:rsidR="002A0652" w14:paraId="7156925F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DC80B" w14:textId="77777777" w:rsidR="002A0652" w:rsidRDefault="004912B5">
            <w:r>
              <w:rPr>
                <w:b/>
                <w:bCs/>
                <w:sz w:val="19"/>
                <w:szCs w:val="19"/>
              </w:rPr>
              <w:t>RF-021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027AF" w14:textId="77777777" w:rsidR="002A0652" w:rsidRDefault="004912B5">
            <w:r>
              <w:rPr>
                <w:sz w:val="19"/>
                <w:szCs w:val="19"/>
              </w:rPr>
              <w:t>El sistema debe permitir al administrador gestionar categorías y materias del banco de preguntas.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F4EAC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FE1D" w14:textId="77777777" w:rsidR="002A0652" w:rsidRDefault="004912B5">
            <w:r>
              <w:rPr>
                <w:sz w:val="19"/>
                <w:szCs w:val="19"/>
              </w:rPr>
              <w:t>El administrador puede crear, editar o eliminar categorías/materias, siempre que no existan preguntas activas que queden huérfanas sin categoría asociada.</w:t>
            </w:r>
          </w:p>
        </w:tc>
      </w:tr>
      <w:tr w:rsidR="002A0652" w14:paraId="21F8E69F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3FAC" w14:textId="77777777" w:rsidR="002A0652" w:rsidRDefault="004912B5">
            <w:r>
              <w:rPr>
                <w:b/>
                <w:bCs/>
                <w:sz w:val="19"/>
                <w:szCs w:val="19"/>
              </w:rPr>
              <w:t>RF-022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97862" w14:textId="77777777" w:rsidR="002A0652" w:rsidRDefault="004912B5">
            <w:r>
              <w:rPr>
                <w:sz w:val="19"/>
                <w:szCs w:val="19"/>
              </w:rPr>
              <w:t>El sistema debe permitir al administrador supervisar estadísticas generales de uso y desempeño de la plataforma.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C2BB5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t>Media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58C02" w14:textId="77777777" w:rsidR="002A0652" w:rsidRDefault="004912B5">
            <w:r>
              <w:rPr>
                <w:sz w:val="19"/>
                <w:szCs w:val="19"/>
              </w:rPr>
              <w:t>El administrador puede visualizar indicadores agregados (usuarios activos, pruebas realizadas, promedio de desempeño por materia, entre otros).</w:t>
            </w:r>
          </w:p>
        </w:tc>
      </w:tr>
    </w:tbl>
    <w:p w14:paraId="64B41696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3.1.6 Plataforma y experiencia de usuario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450"/>
        <w:gridCol w:w="1160"/>
        <w:gridCol w:w="5100"/>
      </w:tblGrid>
      <w:tr w:rsidR="002A0652" w14:paraId="499988AF" w14:textId="77777777">
        <w:trPr>
          <w:tblHeader/>
        </w:trPr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35480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DB4CD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DF185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5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73503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2A0652" w14:paraId="5E8CD6F7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D7E30" w14:textId="77777777" w:rsidR="002A0652" w:rsidRDefault="004912B5">
            <w:r>
              <w:rPr>
                <w:b/>
                <w:bCs/>
                <w:sz w:val="19"/>
                <w:szCs w:val="19"/>
              </w:rPr>
              <w:t>RF-023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EBE65" w14:textId="77777777" w:rsidR="002A0652" w:rsidRDefault="004912B5">
            <w:r>
              <w:rPr>
                <w:sz w:val="19"/>
                <w:szCs w:val="19"/>
              </w:rPr>
              <w:t>El sistema debe enviar notificaciones dentro de la aplicación sobre nuevos simulacros, actualizaciones o eventos.</w:t>
            </w:r>
          </w:p>
        </w:tc>
        <w:tc>
          <w:tcPr>
            <w:tcW w:w="1160" w:type="dxa"/>
            <w:shd w:val="clear" w:color="auto" w:fill="EAF6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030D" w14:textId="77777777" w:rsidR="002A0652" w:rsidRDefault="004912B5">
            <w:r>
              <w:rPr>
                <w:b/>
                <w:bCs/>
                <w:color w:val="2E7D32"/>
                <w:sz w:val="19"/>
                <w:szCs w:val="19"/>
              </w:rPr>
              <w:t>Baja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10C2D" w14:textId="77777777" w:rsidR="002A0652" w:rsidRDefault="004912B5">
            <w:r>
              <w:rPr>
                <w:sz w:val="19"/>
                <w:szCs w:val="19"/>
              </w:rPr>
              <w:t>Cuando se publica un nuevo simulacro o evento, los estudiantes reciben una notificación visible dentro de la aplicación.</w:t>
            </w:r>
          </w:p>
        </w:tc>
      </w:tr>
      <w:tr w:rsidR="002A0652" w14:paraId="460357EE" w14:textId="77777777"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998C" w14:textId="77777777" w:rsidR="002A0652" w:rsidRDefault="004912B5">
            <w:r>
              <w:rPr>
                <w:b/>
                <w:bCs/>
                <w:sz w:val="19"/>
                <w:szCs w:val="19"/>
              </w:rPr>
              <w:t>RF-024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6534" w14:textId="77777777" w:rsidR="002A0652" w:rsidRDefault="004912B5">
            <w:r>
              <w:rPr>
                <w:sz w:val="19"/>
                <w:szCs w:val="19"/>
              </w:rPr>
              <w:t>El sistema debe permitir al usuario alternar entre modo claro y modo oscuro.</w:t>
            </w:r>
          </w:p>
        </w:tc>
        <w:tc>
          <w:tcPr>
            <w:tcW w:w="1160" w:type="dxa"/>
            <w:shd w:val="clear" w:color="auto" w:fill="EAF6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15175" w14:textId="77777777" w:rsidR="002A0652" w:rsidRDefault="004912B5">
            <w:r>
              <w:rPr>
                <w:b/>
                <w:bCs/>
                <w:color w:val="2E7D32"/>
                <w:sz w:val="19"/>
                <w:szCs w:val="19"/>
              </w:rPr>
              <w:t>Baja</w:t>
            </w:r>
          </w:p>
        </w:tc>
        <w:tc>
          <w:tcPr>
            <w:tcW w:w="5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EDFFB" w14:textId="77777777" w:rsidR="002A0652" w:rsidRDefault="004912B5">
            <w:r>
              <w:rPr>
                <w:sz w:val="19"/>
                <w:szCs w:val="19"/>
              </w:rPr>
              <w:t>Al activar el modo oscuro (o claro) desde la configuración, la interfaz completa cambia de tema y la preferencia se conserva en sesiones futuras.</w:t>
            </w:r>
          </w:p>
        </w:tc>
      </w:tr>
      <w:tr w:rsidR="002A0652" w14:paraId="04836A22" w14:textId="77777777"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124B3" w14:textId="77777777" w:rsidR="002A0652" w:rsidRDefault="004912B5">
            <w:r>
              <w:rPr>
                <w:b/>
                <w:bCs/>
                <w:sz w:val="19"/>
                <w:szCs w:val="19"/>
              </w:rPr>
              <w:t>RF-025</w:t>
            </w:r>
          </w:p>
        </w:tc>
        <w:tc>
          <w:tcPr>
            <w:tcW w:w="24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99556" w14:textId="77777777" w:rsidR="002A0652" w:rsidRDefault="004912B5">
            <w:r>
              <w:rPr>
                <w:sz w:val="19"/>
                <w:szCs w:val="19"/>
              </w:rPr>
              <w:t xml:space="preserve">El sistema debe permitir a un usuario no registrado (visitante) visualizar información general sobre LearnFex y sus </w:t>
            </w:r>
            <w:r>
              <w:rPr>
                <w:sz w:val="19"/>
                <w:szCs w:val="19"/>
              </w:rPr>
              <w:lastRenderedPageBreak/>
              <w:t>características antes de registrarse.</w:t>
            </w:r>
          </w:p>
        </w:tc>
        <w:tc>
          <w:tcPr>
            <w:tcW w:w="1160" w:type="dxa"/>
            <w:shd w:val="clear" w:color="auto" w:fill="FFF6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C175" w14:textId="77777777" w:rsidR="002A0652" w:rsidRDefault="004912B5">
            <w:r>
              <w:rPr>
                <w:b/>
                <w:bCs/>
                <w:color w:val="8A6D1D"/>
                <w:sz w:val="19"/>
                <w:szCs w:val="19"/>
              </w:rPr>
              <w:lastRenderedPageBreak/>
              <w:t>Media</w:t>
            </w:r>
          </w:p>
        </w:tc>
        <w:tc>
          <w:tcPr>
            <w:tcW w:w="5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48EB4" w14:textId="77777777" w:rsidR="002A0652" w:rsidRDefault="004912B5">
            <w:r>
              <w:rPr>
                <w:sz w:val="19"/>
                <w:szCs w:val="19"/>
              </w:rPr>
              <w:t>Desde la pantalla de bienvenida, el visitante puede acceder a una sección informativa sin necesidad de autenticarse, y ve una llamada a la acción para registrarse al intentar acceder a funciones restringidas.</w:t>
            </w:r>
          </w:p>
        </w:tc>
      </w:tr>
    </w:tbl>
    <w:p w14:paraId="3B04B1E3" w14:textId="77777777" w:rsidR="002A0652" w:rsidRDefault="004912B5">
      <w:r>
        <w:br w:type="page"/>
      </w:r>
    </w:p>
    <w:p w14:paraId="3E292430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lastRenderedPageBreak/>
        <w:t>3.2 Requisitos no funcionales</w:t>
      </w:r>
    </w:p>
    <w:p w14:paraId="4B5E0D4B" w14:textId="77777777" w:rsidR="002A0652" w:rsidRDefault="004912B5">
      <w:pPr>
        <w:spacing w:after="160" w:line="276" w:lineRule="auto"/>
      </w:pPr>
      <w:r>
        <w:t>Los requisitos no funcionales describen atributos de calidad del sistema y restricciones sobre su operación.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260"/>
      </w:tblGrid>
      <w:tr w:rsidR="002A0652" w14:paraId="045A5FFA" w14:textId="77777777"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D780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840DC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D1F66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 / métrica</w:t>
            </w:r>
          </w:p>
        </w:tc>
      </w:tr>
      <w:tr w:rsidR="002A0652" w14:paraId="289E2B95" w14:textId="77777777"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0BE15" w14:textId="77777777" w:rsidR="002A0652" w:rsidRDefault="004912B5">
            <w:r>
              <w:rPr>
                <w:b/>
                <w:bCs/>
                <w:sz w:val="19"/>
                <w:szCs w:val="19"/>
              </w:rPr>
              <w:t>RNF-001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8F14F" w14:textId="77777777" w:rsidR="002A0652" w:rsidRDefault="004912B5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E610E" w14:textId="77777777" w:rsidR="002A0652" w:rsidRDefault="004912B5">
            <w:r>
              <w:rPr>
                <w:sz w:val="19"/>
                <w:szCs w:val="19"/>
              </w:rPr>
              <w:t>Cada pantalla de la aplicación debe cargar en menos de 3 segundos en condiciones normales de red.</w:t>
            </w:r>
          </w:p>
        </w:tc>
      </w:tr>
      <w:tr w:rsidR="002A0652" w14:paraId="1A70FEC9" w14:textId="77777777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AB045" w14:textId="77777777" w:rsidR="002A0652" w:rsidRDefault="004912B5">
            <w:r>
              <w:rPr>
                <w:b/>
                <w:bCs/>
                <w:sz w:val="19"/>
                <w:szCs w:val="19"/>
              </w:rPr>
              <w:t>RNF-002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9294C" w14:textId="77777777" w:rsidR="002A0652" w:rsidRDefault="004912B5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2779" w14:textId="77777777" w:rsidR="002A0652" w:rsidRDefault="004912B5">
            <w:r>
              <w:rPr>
                <w:sz w:val="19"/>
                <w:szCs w:val="19"/>
              </w:rPr>
              <w:t>Los resultados de cuestionarios y simulacros deben mostrarse en menos de 2 segundos después de finalizar la prueba.</w:t>
            </w:r>
          </w:p>
        </w:tc>
      </w:tr>
      <w:tr w:rsidR="002A0652" w14:paraId="4952B012" w14:textId="77777777"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B36D7" w14:textId="77777777" w:rsidR="002A0652" w:rsidRDefault="004912B5">
            <w:r>
              <w:rPr>
                <w:b/>
                <w:bCs/>
                <w:sz w:val="19"/>
                <w:szCs w:val="19"/>
              </w:rPr>
              <w:t>RNF-003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BD6F" w14:textId="77777777" w:rsidR="002A0652" w:rsidRDefault="004912B5">
            <w:r>
              <w:rPr>
                <w:b/>
                <w:bCs/>
                <w:sz w:val="19"/>
                <w:szCs w:val="19"/>
              </w:rPr>
              <w:t>Seguridad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71161" w14:textId="77777777" w:rsidR="002A0652" w:rsidRDefault="004912B5">
            <w:r>
              <w:rPr>
                <w:sz w:val="19"/>
                <w:szCs w:val="19"/>
              </w:rPr>
              <w:t xml:space="preserve">La autenticación de usuarios se realizará mediante correo electrónico y contraseña a través de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A0652" w14:paraId="2F7B3597" w14:textId="77777777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89B8" w14:textId="77777777" w:rsidR="002A0652" w:rsidRDefault="004912B5">
            <w:r>
              <w:rPr>
                <w:b/>
                <w:bCs/>
                <w:sz w:val="19"/>
                <w:szCs w:val="19"/>
              </w:rPr>
              <w:t>RNF-004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50FE4" w14:textId="77777777" w:rsidR="002A0652" w:rsidRDefault="004912B5">
            <w:r>
              <w:rPr>
                <w:b/>
                <w:bCs/>
                <w:sz w:val="19"/>
                <w:szCs w:val="19"/>
              </w:rPr>
              <w:t>Seguridad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F7292" w14:textId="77777777" w:rsidR="002A0652" w:rsidRDefault="004912B5">
            <w:r>
              <w:rPr>
                <w:sz w:val="19"/>
                <w:szCs w:val="19"/>
              </w:rPr>
              <w:t>Las contraseñas de los usuarios deben almacenarse cifradas; el sistema no debe almacenar ni transmitir contraseñas en texto plano en ningún punto.</w:t>
            </w:r>
          </w:p>
        </w:tc>
      </w:tr>
      <w:tr w:rsidR="002A0652" w14:paraId="61082D27" w14:textId="77777777"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3A0B9" w14:textId="77777777" w:rsidR="002A0652" w:rsidRDefault="004912B5">
            <w:r>
              <w:rPr>
                <w:b/>
                <w:bCs/>
                <w:sz w:val="19"/>
                <w:szCs w:val="19"/>
              </w:rPr>
              <w:t>RNF-005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99BE4" w14:textId="77777777" w:rsidR="002A0652" w:rsidRDefault="004912B5">
            <w:r>
              <w:rPr>
                <w:b/>
                <w:bCs/>
                <w:sz w:val="19"/>
                <w:szCs w:val="19"/>
              </w:rPr>
              <w:t>Seguridad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E6CFF" w14:textId="77777777" w:rsidR="002A0652" w:rsidRDefault="004912B5">
            <w:r>
              <w:rPr>
                <w:sz w:val="19"/>
                <w:szCs w:val="19"/>
              </w:rPr>
              <w:t xml:space="preserve">El acceso a las funciones del sistema debe estar restringido según el rol del usuario (estudiante, administrador), aplicando control de acceso a nivel de reglas de seguridad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A0652" w14:paraId="18802C10" w14:textId="77777777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92C0E" w14:textId="77777777" w:rsidR="002A0652" w:rsidRDefault="004912B5">
            <w:r>
              <w:rPr>
                <w:b/>
                <w:bCs/>
                <w:sz w:val="19"/>
                <w:szCs w:val="19"/>
              </w:rPr>
              <w:t>RNF-006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BC45F" w14:textId="77777777" w:rsidR="002A0652" w:rsidRDefault="004912B5">
            <w:r>
              <w:rPr>
                <w:b/>
                <w:bCs/>
                <w:sz w:val="19"/>
                <w:szCs w:val="19"/>
              </w:rPr>
              <w:t>Seguridad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9153B" w14:textId="77777777" w:rsidR="002A0652" w:rsidRDefault="004912B5">
            <w:r>
              <w:rPr>
                <w:sz w:val="19"/>
                <w:szCs w:val="19"/>
              </w:rPr>
              <w:t>Los datos personales y el historial de resultados de los estudiantes deben protegerse frente a accesos no autorizados, cumpliendo con la Ley 1581 de 2012 (Colombia).</w:t>
            </w:r>
          </w:p>
        </w:tc>
      </w:tr>
      <w:tr w:rsidR="002A0652" w14:paraId="098495AA" w14:textId="77777777"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1B10" w14:textId="77777777" w:rsidR="002A0652" w:rsidRDefault="004912B5">
            <w:r>
              <w:rPr>
                <w:b/>
                <w:bCs/>
                <w:sz w:val="19"/>
                <w:szCs w:val="19"/>
              </w:rPr>
              <w:t>RNF-007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5DF98" w14:textId="77777777" w:rsidR="002A0652" w:rsidRDefault="004912B5">
            <w:r>
              <w:rPr>
                <w:b/>
                <w:bCs/>
                <w:sz w:val="19"/>
                <w:szCs w:val="19"/>
              </w:rPr>
              <w:t>Escalabilidad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BF8F" w14:textId="77777777" w:rsidR="002A0652" w:rsidRDefault="004912B5">
            <w:r>
              <w:rPr>
                <w:sz w:val="19"/>
                <w:szCs w:val="19"/>
              </w:rPr>
              <w:t>La aplicación debe soportar inicialmente entre 500 y 1.000 usuarios registrados, con capacidad de ampliación conforme crezca la base de usuarios.</w:t>
            </w:r>
          </w:p>
        </w:tc>
      </w:tr>
      <w:tr w:rsidR="002A0652" w14:paraId="276DC58F" w14:textId="77777777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E3D86" w14:textId="77777777" w:rsidR="002A0652" w:rsidRDefault="004912B5">
            <w:r>
              <w:rPr>
                <w:b/>
                <w:bCs/>
                <w:sz w:val="19"/>
                <w:szCs w:val="19"/>
              </w:rPr>
              <w:t>RNF-008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B224F" w14:textId="77777777" w:rsidR="002A0652" w:rsidRDefault="004912B5">
            <w:r>
              <w:rPr>
                <w:b/>
                <w:bCs/>
                <w:sz w:val="19"/>
                <w:szCs w:val="19"/>
              </w:rPr>
              <w:t>Usabilidad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0085E" w14:textId="77777777" w:rsidR="002A0652" w:rsidRDefault="004912B5">
            <w:r>
              <w:rPr>
                <w:sz w:val="19"/>
                <w:szCs w:val="19"/>
              </w:rPr>
              <w:t>La interfaz debe ser intuitiva, moderna y de fácil uso para estudiantes de grado 11, sin requerir capacitación previa.</w:t>
            </w:r>
          </w:p>
        </w:tc>
      </w:tr>
      <w:tr w:rsidR="002A0652" w14:paraId="5A797A7A" w14:textId="77777777"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B666" w14:textId="77777777" w:rsidR="002A0652" w:rsidRDefault="004912B5">
            <w:r>
              <w:rPr>
                <w:b/>
                <w:bCs/>
                <w:sz w:val="19"/>
                <w:szCs w:val="19"/>
              </w:rPr>
              <w:t>RNF-009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22A6B" w14:textId="77777777" w:rsidR="002A0652" w:rsidRDefault="004912B5">
            <w:r>
              <w:rPr>
                <w:b/>
                <w:bCs/>
                <w:sz w:val="19"/>
                <w:szCs w:val="19"/>
              </w:rPr>
              <w:t>Usabilidad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09AA" w14:textId="0E887DDF" w:rsidR="002A0652" w:rsidRDefault="004912B5">
            <w:r>
              <w:rPr>
                <w:sz w:val="19"/>
                <w:szCs w:val="19"/>
              </w:rPr>
              <w:t>La aplicación debe ser compatible con dispositivos Android</w:t>
            </w:r>
            <w:r w:rsidR="000518CA">
              <w:rPr>
                <w:sz w:val="19"/>
                <w:szCs w:val="19"/>
              </w:rPr>
              <w:t>,</w:t>
            </w:r>
            <w:r>
              <w:rPr>
                <w:sz w:val="19"/>
                <w:szCs w:val="19"/>
              </w:rPr>
              <w:t xml:space="preserve"> iOS</w:t>
            </w:r>
            <w:r w:rsidR="000518CA">
              <w:rPr>
                <w:sz w:val="19"/>
                <w:szCs w:val="19"/>
              </w:rPr>
              <w:t xml:space="preserve"> y PC.</w:t>
            </w:r>
          </w:p>
        </w:tc>
      </w:tr>
      <w:tr w:rsidR="002A0652" w14:paraId="2D9179FD" w14:textId="77777777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C8240" w14:textId="77777777" w:rsidR="002A0652" w:rsidRDefault="004912B5">
            <w:r>
              <w:rPr>
                <w:b/>
                <w:bCs/>
                <w:sz w:val="19"/>
                <w:szCs w:val="19"/>
              </w:rPr>
              <w:t>RNF-010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D8241" w14:textId="77777777" w:rsidR="002A0652" w:rsidRDefault="004912B5">
            <w:r>
              <w:rPr>
                <w:b/>
                <w:bCs/>
                <w:sz w:val="19"/>
                <w:szCs w:val="19"/>
              </w:rPr>
              <w:t>Usabilidad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AC983" w14:textId="59BC3D0D" w:rsidR="002A0652" w:rsidRDefault="004912B5">
            <w:r>
              <w:rPr>
                <w:sz w:val="19"/>
                <w:szCs w:val="19"/>
              </w:rPr>
              <w:t>El diseño debe adaptarse a diferentes tamaños de pantalla de dispositivos (diseño responsivo).</w:t>
            </w:r>
          </w:p>
        </w:tc>
      </w:tr>
      <w:tr w:rsidR="002A0652" w14:paraId="398210EB" w14:textId="77777777"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198C1" w14:textId="77777777" w:rsidR="002A0652" w:rsidRDefault="004912B5">
            <w:r>
              <w:rPr>
                <w:b/>
                <w:bCs/>
                <w:sz w:val="19"/>
                <w:szCs w:val="19"/>
              </w:rPr>
              <w:t>RNF-011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E06A4" w14:textId="77777777" w:rsidR="002A0652" w:rsidRDefault="004912B5">
            <w:r>
              <w:rPr>
                <w:b/>
                <w:bCs/>
                <w:sz w:val="19"/>
                <w:szCs w:val="19"/>
              </w:rPr>
              <w:t>Usabilidad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1BC4F" w14:textId="77777777" w:rsidR="002A0652" w:rsidRDefault="004912B5">
            <w:r>
              <w:rPr>
                <w:sz w:val="19"/>
                <w:szCs w:val="19"/>
              </w:rPr>
              <w:t>El idioma principal de la interfaz debe ser el español.</w:t>
            </w:r>
          </w:p>
        </w:tc>
      </w:tr>
      <w:tr w:rsidR="002A0652" w14:paraId="3133D5BB" w14:textId="77777777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FE8A1" w14:textId="77777777" w:rsidR="002A0652" w:rsidRDefault="004912B5">
            <w:r>
              <w:rPr>
                <w:b/>
                <w:bCs/>
                <w:sz w:val="19"/>
                <w:szCs w:val="19"/>
              </w:rPr>
              <w:t>RNF-012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397D" w14:textId="77777777" w:rsidR="002A0652" w:rsidRDefault="004912B5">
            <w:r>
              <w:rPr>
                <w:b/>
                <w:bCs/>
                <w:sz w:val="19"/>
                <w:szCs w:val="19"/>
              </w:rPr>
              <w:t>Disponibilidad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63173" w14:textId="77777777" w:rsidR="002A0652" w:rsidRDefault="004912B5">
            <w:r>
              <w:rPr>
                <w:sz w:val="19"/>
                <w:szCs w:val="19"/>
              </w:rPr>
              <w:t>La aplicación debe estar disponible las 24 horas del día, los 7 días de la semana, con un objetivo de disponibilidad (</w:t>
            </w:r>
            <w:proofErr w:type="spellStart"/>
            <w:r>
              <w:rPr>
                <w:sz w:val="19"/>
                <w:szCs w:val="19"/>
              </w:rPr>
              <w:t>uptime</w:t>
            </w:r>
            <w:proofErr w:type="spellEnd"/>
            <w:r>
              <w:rPr>
                <w:sz w:val="19"/>
                <w:szCs w:val="19"/>
              </w:rPr>
              <w:t>) del 99%.</w:t>
            </w:r>
          </w:p>
        </w:tc>
      </w:tr>
      <w:tr w:rsidR="002A0652" w14:paraId="2A8D3039" w14:textId="77777777">
        <w:tc>
          <w:tcPr>
            <w:tcW w:w="1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B2F51" w14:textId="77777777" w:rsidR="002A0652" w:rsidRDefault="004912B5">
            <w:r>
              <w:rPr>
                <w:b/>
                <w:bCs/>
                <w:sz w:val="19"/>
                <w:szCs w:val="19"/>
              </w:rPr>
              <w:t>RNF-013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FBBC" w14:textId="77777777" w:rsidR="002A0652" w:rsidRDefault="004912B5">
            <w:r>
              <w:rPr>
                <w:b/>
                <w:bCs/>
                <w:sz w:val="19"/>
                <w:szCs w:val="19"/>
              </w:rPr>
              <w:t>Mantenibilidad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35CF" w14:textId="77777777" w:rsidR="002A0652" w:rsidRDefault="004912B5">
            <w:r>
              <w:rPr>
                <w:sz w:val="19"/>
                <w:szCs w:val="19"/>
              </w:rPr>
              <w:t>El código fuente debe gestionarse mediante control de versiones (Git/GitHub), permitiendo trazabilidad de cambios y trabajo colaborativo del equipo de cinco integrantes.</w:t>
            </w:r>
          </w:p>
        </w:tc>
      </w:tr>
      <w:tr w:rsidR="002A0652" w14:paraId="33653491" w14:textId="77777777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FD560" w14:textId="77777777" w:rsidR="002A0652" w:rsidRDefault="004912B5">
            <w:r>
              <w:rPr>
                <w:b/>
                <w:bCs/>
                <w:sz w:val="19"/>
                <w:szCs w:val="19"/>
              </w:rPr>
              <w:t>RNF-014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96F1D" w14:textId="77777777" w:rsidR="002A0652" w:rsidRDefault="004912B5">
            <w:r>
              <w:rPr>
                <w:b/>
                <w:bCs/>
                <w:sz w:val="19"/>
                <w:szCs w:val="19"/>
              </w:rPr>
              <w:t>Portabilidad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5799" w14:textId="10D537DE" w:rsidR="002A0652" w:rsidRDefault="004912B5">
            <w:r>
              <w:rPr>
                <w:sz w:val="19"/>
                <w:szCs w:val="19"/>
              </w:rPr>
              <w:t xml:space="preserve">La aplicación debe poder ejecutarse sobre </w:t>
            </w:r>
            <w:r w:rsidR="000518CA">
              <w:rPr>
                <w:sz w:val="19"/>
                <w:szCs w:val="19"/>
              </w:rPr>
              <w:t>cualquier navegador moderno.</w:t>
            </w:r>
          </w:p>
        </w:tc>
      </w:tr>
    </w:tbl>
    <w:p w14:paraId="74576A95" w14:textId="77777777" w:rsidR="002A0652" w:rsidRDefault="004912B5">
      <w:r>
        <w:br w:type="page"/>
      </w:r>
    </w:p>
    <w:p w14:paraId="58A0CB9E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lastRenderedPageBreak/>
        <w:t>3.3 Requisitos de interfaz</w:t>
      </w:r>
    </w:p>
    <w:p w14:paraId="2BB03F0C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3.3.1 Interfaces de usuario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260"/>
      </w:tblGrid>
      <w:tr w:rsidR="002A0652" w14:paraId="6B272F53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7040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20645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A0652" w14:paraId="1B07453F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F6E13" w14:textId="77777777" w:rsidR="002A0652" w:rsidRDefault="004912B5">
            <w:r>
              <w:rPr>
                <w:b/>
                <w:bCs/>
                <w:sz w:val="19"/>
                <w:szCs w:val="19"/>
              </w:rPr>
              <w:t>RI-001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EB088" w14:textId="77777777" w:rsidR="002A0652" w:rsidRDefault="004912B5">
            <w:r>
              <w:rPr>
                <w:sz w:val="19"/>
                <w:szCs w:val="19"/>
              </w:rPr>
              <w:t>La aplicación debe presentar una interfaz gráfica táctil, navegable mediante gestos estándar de Android (toques, deslizamientos).</w:t>
            </w:r>
          </w:p>
        </w:tc>
      </w:tr>
      <w:tr w:rsidR="002A0652" w14:paraId="08780232" w14:textId="77777777"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854B0" w14:textId="77777777" w:rsidR="002A0652" w:rsidRDefault="004912B5">
            <w:r>
              <w:rPr>
                <w:b/>
                <w:bCs/>
                <w:sz w:val="19"/>
                <w:szCs w:val="19"/>
              </w:rPr>
              <w:t>RI-002</w:t>
            </w:r>
          </w:p>
        </w:tc>
        <w:tc>
          <w:tcPr>
            <w:tcW w:w="8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8C66" w14:textId="77777777" w:rsidR="002A0652" w:rsidRDefault="004912B5">
            <w:r>
              <w:rPr>
                <w:sz w:val="19"/>
                <w:szCs w:val="19"/>
              </w:rPr>
              <w:t>Debe existir un menú de navegación principal que permita acceder a: inicio, materias, historial, estadísticas, ranking y perfil.</w:t>
            </w:r>
          </w:p>
        </w:tc>
      </w:tr>
      <w:tr w:rsidR="002A0652" w14:paraId="0B9A306B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8EEA2" w14:textId="77777777" w:rsidR="002A0652" w:rsidRDefault="004912B5">
            <w:r>
              <w:rPr>
                <w:b/>
                <w:bCs/>
                <w:sz w:val="19"/>
                <w:szCs w:val="19"/>
              </w:rPr>
              <w:t>RI-003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7BF14" w14:textId="77777777" w:rsidR="002A0652" w:rsidRDefault="004912B5">
            <w:r>
              <w:rPr>
                <w:sz w:val="19"/>
                <w:szCs w:val="19"/>
              </w:rPr>
              <w:t>Todos los formularios (registro, inicio de sesión, edición de perfil, creación de preguntas) deben validar los datos de entrada y mostrar mensajes de error claros junto al campo correspondiente.</w:t>
            </w:r>
          </w:p>
        </w:tc>
      </w:tr>
      <w:tr w:rsidR="002A0652" w14:paraId="5AE5A07F" w14:textId="77777777"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03DA8" w14:textId="77777777" w:rsidR="002A0652" w:rsidRDefault="004912B5">
            <w:r>
              <w:rPr>
                <w:b/>
                <w:bCs/>
                <w:sz w:val="19"/>
                <w:szCs w:val="19"/>
              </w:rPr>
              <w:t>RI-004</w:t>
            </w:r>
          </w:p>
        </w:tc>
        <w:tc>
          <w:tcPr>
            <w:tcW w:w="8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A2620" w14:textId="77777777" w:rsidR="002A0652" w:rsidRDefault="004912B5">
            <w:r>
              <w:rPr>
                <w:sz w:val="19"/>
                <w:szCs w:val="19"/>
              </w:rPr>
              <w:t>La interfaz debe soportar modo claro y modo oscuro, conmutables desde la configuración del usuario.</w:t>
            </w:r>
          </w:p>
        </w:tc>
      </w:tr>
    </w:tbl>
    <w:p w14:paraId="364B002E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3.3.2 Interfaces de hardware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260"/>
      </w:tblGrid>
      <w:tr w:rsidR="002A0652" w14:paraId="091610B2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A898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ABEC9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A0652" w14:paraId="22FDA628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30D1" w14:textId="77777777" w:rsidR="002A0652" w:rsidRDefault="004912B5">
            <w:r>
              <w:rPr>
                <w:b/>
                <w:bCs/>
                <w:sz w:val="19"/>
                <w:szCs w:val="19"/>
              </w:rPr>
              <w:t>RI-005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8596" w14:textId="2743D9BA" w:rsidR="002A0652" w:rsidRDefault="004912B5">
            <w:r>
              <w:rPr>
                <w:sz w:val="19"/>
                <w:szCs w:val="19"/>
              </w:rPr>
              <w:t xml:space="preserve">La aplicación debe ejecutarse en </w:t>
            </w:r>
            <w:r w:rsidR="00070F9A">
              <w:rPr>
                <w:sz w:val="19"/>
                <w:szCs w:val="19"/>
              </w:rPr>
              <w:t>navegadores web modernos como Google Chrome, Firefox, Edge, Opera</w:t>
            </w:r>
            <w:r>
              <w:rPr>
                <w:sz w:val="19"/>
                <w:szCs w:val="19"/>
              </w:rPr>
              <w:t>.</w:t>
            </w:r>
          </w:p>
        </w:tc>
      </w:tr>
      <w:tr w:rsidR="002A0652" w14:paraId="13A2507E" w14:textId="77777777"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C1E20" w14:textId="77777777" w:rsidR="002A0652" w:rsidRDefault="004912B5">
            <w:r>
              <w:rPr>
                <w:b/>
                <w:bCs/>
                <w:sz w:val="19"/>
                <w:szCs w:val="19"/>
              </w:rPr>
              <w:t>RI-006</w:t>
            </w:r>
          </w:p>
        </w:tc>
        <w:tc>
          <w:tcPr>
            <w:tcW w:w="8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CAA69" w14:textId="77777777" w:rsidR="002A0652" w:rsidRDefault="004912B5">
            <w:r>
              <w:rPr>
                <w:sz w:val="19"/>
                <w:szCs w:val="19"/>
              </w:rPr>
              <w:t>La aplicación requiere acceso a la conexión de red (</w:t>
            </w:r>
            <w:proofErr w:type="spellStart"/>
            <w:r>
              <w:rPr>
                <w:sz w:val="19"/>
                <w:szCs w:val="19"/>
              </w:rPr>
              <w:t>Wi</w:t>
            </w:r>
            <w:proofErr w:type="spellEnd"/>
            <w:r>
              <w:rPr>
                <w:sz w:val="19"/>
                <w:szCs w:val="19"/>
              </w:rPr>
              <w:t>-Fi o datos móviles) del dispositivo para operar, dado que no contempla modo sin conexión en esta versión.</w:t>
            </w:r>
          </w:p>
        </w:tc>
      </w:tr>
    </w:tbl>
    <w:p w14:paraId="54F6BD26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3.3.3 Interfaces de software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260"/>
      </w:tblGrid>
      <w:tr w:rsidR="002A0652" w14:paraId="7FF06687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350AB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A7F40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A0652" w14:paraId="174E5C83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A56A8" w14:textId="77777777" w:rsidR="002A0652" w:rsidRDefault="004912B5">
            <w:r>
              <w:rPr>
                <w:b/>
                <w:bCs/>
                <w:sz w:val="19"/>
                <w:szCs w:val="19"/>
              </w:rPr>
              <w:t>RI-007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508E" w14:textId="77777777" w:rsidR="002A0652" w:rsidRDefault="004912B5">
            <w:r>
              <w:rPr>
                <w:sz w:val="19"/>
                <w:szCs w:val="19"/>
              </w:rPr>
              <w:t xml:space="preserve">El sistema debe integrarse con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 xml:space="preserve"> para el registro, inicio de sesión y recuperación de contraseña.</w:t>
            </w:r>
          </w:p>
        </w:tc>
      </w:tr>
      <w:tr w:rsidR="002A0652" w14:paraId="7F1D5319" w14:textId="77777777"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FCA0F" w14:textId="77777777" w:rsidR="002A0652" w:rsidRDefault="004912B5">
            <w:r>
              <w:rPr>
                <w:b/>
                <w:bCs/>
                <w:sz w:val="19"/>
                <w:szCs w:val="19"/>
              </w:rPr>
              <w:t>RI-008</w:t>
            </w:r>
          </w:p>
        </w:tc>
        <w:tc>
          <w:tcPr>
            <w:tcW w:w="8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76B55" w14:textId="77777777" w:rsidR="002A0652" w:rsidRDefault="004912B5">
            <w:r>
              <w:rPr>
                <w:sz w:val="19"/>
                <w:szCs w:val="19"/>
              </w:rPr>
              <w:t xml:space="preserve">El sistema debe integrarse con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como base de datos para usuarios, preguntas, resultados, estadísticas y ranking.</w:t>
            </w:r>
          </w:p>
        </w:tc>
      </w:tr>
      <w:tr w:rsidR="002A0652" w14:paraId="08A78A85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9E144" w14:textId="77777777" w:rsidR="002A0652" w:rsidRDefault="004912B5">
            <w:r>
              <w:rPr>
                <w:b/>
                <w:bCs/>
                <w:sz w:val="19"/>
                <w:szCs w:val="19"/>
              </w:rPr>
              <w:t>RI-009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3B8DB" w14:textId="77777777" w:rsidR="002A0652" w:rsidRDefault="004912B5">
            <w:r>
              <w:rPr>
                <w:sz w:val="19"/>
                <w:szCs w:val="19"/>
              </w:rPr>
              <w:t>El sistema debe integrarse con Firebase Cloud Storage para el almacenamiento de imágenes y recursos multimedia, en caso de requerirse.</w:t>
            </w:r>
          </w:p>
        </w:tc>
      </w:tr>
      <w:tr w:rsidR="002A0652" w14:paraId="2E7E3FDB" w14:textId="77777777"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9C571" w14:textId="77777777" w:rsidR="002A0652" w:rsidRDefault="004912B5">
            <w:r>
              <w:rPr>
                <w:b/>
                <w:bCs/>
                <w:sz w:val="19"/>
                <w:szCs w:val="19"/>
              </w:rPr>
              <w:t>RI-010</w:t>
            </w:r>
          </w:p>
        </w:tc>
        <w:tc>
          <w:tcPr>
            <w:tcW w:w="8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85193" w14:textId="77777777" w:rsidR="002A0652" w:rsidRDefault="004912B5">
            <w:r>
              <w:rPr>
                <w:sz w:val="19"/>
                <w:szCs w:val="19"/>
              </w:rPr>
              <w:t>El código fuente debe alojarse en un repositorio de GitHub para control de versiones y colaboración del equipo de desarrollo.</w:t>
            </w:r>
          </w:p>
        </w:tc>
      </w:tr>
    </w:tbl>
    <w:p w14:paraId="3C648B07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3.3.4 Interfaces de comunicación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260"/>
      </w:tblGrid>
      <w:tr w:rsidR="002A0652" w14:paraId="250B9A78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568B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30BE1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A0652" w14:paraId="65B00941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1BE5E" w14:textId="77777777" w:rsidR="002A0652" w:rsidRDefault="004912B5">
            <w:r>
              <w:rPr>
                <w:b/>
                <w:bCs/>
                <w:sz w:val="19"/>
                <w:szCs w:val="19"/>
              </w:rPr>
              <w:t>RI-011</w:t>
            </w:r>
          </w:p>
        </w:tc>
        <w:tc>
          <w:tcPr>
            <w:tcW w:w="8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0EEA6" w14:textId="77777777" w:rsidR="002A0652" w:rsidRDefault="004912B5">
            <w:r>
              <w:rPr>
                <w:sz w:val="19"/>
                <w:szCs w:val="19"/>
              </w:rPr>
              <w:t>Toda comunicación entre la aplicación cliente y los servicios de Firebase debe realizarse mediante protocolos cifrados (HTTPS/TLS).</w:t>
            </w:r>
          </w:p>
        </w:tc>
      </w:tr>
      <w:tr w:rsidR="002A0652" w14:paraId="33037B17" w14:textId="77777777"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FF03C" w14:textId="77777777" w:rsidR="002A0652" w:rsidRDefault="004912B5">
            <w:r>
              <w:rPr>
                <w:b/>
                <w:bCs/>
                <w:sz w:val="19"/>
                <w:szCs w:val="19"/>
              </w:rPr>
              <w:t>RI-012</w:t>
            </w:r>
          </w:p>
        </w:tc>
        <w:tc>
          <w:tcPr>
            <w:tcW w:w="8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FFDAB" w14:textId="77777777" w:rsidR="002A0652" w:rsidRDefault="004912B5">
            <w:r>
              <w:rPr>
                <w:sz w:val="19"/>
                <w:szCs w:val="19"/>
              </w:rPr>
              <w:t>El sistema debe manejar adecuadamente la pérdida de conectividad, informando al usuario cuando no sea posible sincronizar datos con el servidor.</w:t>
            </w:r>
          </w:p>
        </w:tc>
      </w:tr>
    </w:tbl>
    <w:p w14:paraId="3BA80ED1" w14:textId="77777777" w:rsidR="002A0652" w:rsidRDefault="004912B5">
      <w:r>
        <w:br w:type="page"/>
      </w:r>
    </w:p>
    <w:p w14:paraId="394D3BB2" w14:textId="77777777" w:rsidR="002A0652" w:rsidRDefault="004912B5">
      <w:pPr>
        <w:pStyle w:val="Ttulo1"/>
        <w:spacing w:before="400" w:after="200"/>
      </w:pPr>
      <w:r>
        <w:rPr>
          <w:b/>
          <w:bCs/>
          <w:color w:val="1F3864"/>
        </w:rPr>
        <w:lastRenderedPageBreak/>
        <w:t>4. Casos de uso principales</w:t>
      </w:r>
    </w:p>
    <w:p w14:paraId="62F7F859" w14:textId="23ACD936" w:rsidR="002A0652" w:rsidRDefault="004912B5">
      <w:pPr>
        <w:spacing w:after="160" w:line="276" w:lineRule="auto"/>
      </w:pPr>
      <w:r>
        <w:t xml:space="preserve">A </w:t>
      </w:r>
      <w:r w:rsidR="00070F9A">
        <w:t>continuación,</w:t>
      </w:r>
      <w:r>
        <w:t xml:space="preserve"> se describen los casos de uso más representativos del sistema, correspondientes a los distintos roles definidos.</w:t>
      </w:r>
    </w:p>
    <w:p w14:paraId="5DFF629F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CU-01 · Registrar cuenta de estudiante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60"/>
      </w:tblGrid>
      <w:tr w:rsidR="002A0652" w14:paraId="5F78B6D3" w14:textId="77777777">
        <w:tc>
          <w:tcPr>
            <w:tcW w:w="9560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74402" w14:textId="77777777" w:rsidR="002A0652" w:rsidRDefault="004912B5">
            <w:r>
              <w:rPr>
                <w:b/>
                <w:bCs/>
                <w:color w:val="FFFFFF"/>
              </w:rPr>
              <w:t>CU-01 · Registrar cuenta de estudiante</w:t>
            </w:r>
          </w:p>
        </w:tc>
      </w:tr>
      <w:tr w:rsidR="002A0652" w14:paraId="6A9C57B6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9C09" w14:textId="77777777" w:rsidR="002A0652" w:rsidRDefault="004912B5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0E7DF" w14:textId="77777777" w:rsidR="002A0652" w:rsidRDefault="004912B5">
            <w:r>
              <w:rPr>
                <w:sz w:val="19"/>
                <w:szCs w:val="19"/>
              </w:rPr>
              <w:t>Visitante</w:t>
            </w:r>
          </w:p>
        </w:tc>
      </w:tr>
      <w:tr w:rsidR="002A0652" w14:paraId="6227909E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DCB25" w14:textId="77777777" w:rsidR="002A0652" w:rsidRDefault="004912B5"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6FEBD" w14:textId="77777777" w:rsidR="002A0652" w:rsidRDefault="004912B5">
            <w:r>
              <w:rPr>
                <w:sz w:val="19"/>
                <w:szCs w:val="19"/>
              </w:rPr>
              <w:t>El usuario no tiene una cuenta registrada en LearnFex y cuenta con acceso a Internet.</w:t>
            </w:r>
          </w:p>
        </w:tc>
      </w:tr>
      <w:tr w:rsidR="002A0652" w14:paraId="2D345D26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3F643" w14:textId="77777777" w:rsidR="002A0652" w:rsidRDefault="004912B5">
            <w:r>
              <w:rPr>
                <w:b/>
                <w:bCs/>
                <w:sz w:val="19"/>
                <w:szCs w:val="19"/>
              </w:rPr>
              <w:t>Flujo básico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B1B4B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1. El visitante selecciona la opción 'Registrarse'.</w:t>
            </w:r>
          </w:p>
          <w:p w14:paraId="0E02D382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2. El sistema muestra el formulario de registro (correo, contraseña, nombre).</w:t>
            </w:r>
          </w:p>
          <w:p w14:paraId="1D78CBBD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3. El visitante completa el formulario y lo envía.</w:t>
            </w:r>
          </w:p>
          <w:p w14:paraId="3E2CDD43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 xml:space="preserve">4. El sistema valida los datos y crea la cuenta mediante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5A3137BE" w14:textId="77777777" w:rsidR="002A0652" w:rsidRDefault="004912B5">
            <w:r>
              <w:rPr>
                <w:sz w:val="19"/>
                <w:szCs w:val="19"/>
              </w:rPr>
              <w:t xml:space="preserve">5. El sistema crea el perfil del estudiante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y lo redirige a la pantalla principal.</w:t>
            </w:r>
          </w:p>
        </w:tc>
      </w:tr>
      <w:tr w:rsidR="002A0652" w14:paraId="3EFE5248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64E93" w14:textId="77777777" w:rsidR="002A0652" w:rsidRDefault="004912B5">
            <w:r>
              <w:rPr>
                <w:b/>
                <w:bCs/>
                <w:sz w:val="19"/>
                <w:szCs w:val="19"/>
              </w:rPr>
              <w:t>Flujo alternativo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3A17" w14:textId="77777777" w:rsidR="002A0652" w:rsidRDefault="004912B5">
            <w:r>
              <w:rPr>
                <w:sz w:val="19"/>
                <w:szCs w:val="19"/>
              </w:rPr>
              <w:t>3a. Si el correo ya está registrado o los datos no cumplen las validaciones, el sistema muestra un mensaje de error y permite corregir el formulario.</w:t>
            </w:r>
          </w:p>
        </w:tc>
      </w:tr>
      <w:tr w:rsidR="002A0652" w14:paraId="398C5256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76A66" w14:textId="77777777" w:rsidR="002A0652" w:rsidRDefault="004912B5"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9A784" w14:textId="77777777" w:rsidR="002A0652" w:rsidRDefault="004912B5">
            <w:r>
              <w:rPr>
                <w:sz w:val="19"/>
                <w:szCs w:val="19"/>
              </w:rPr>
              <w:t>El estudiante queda registrado y autenticado en el sistema, con un perfil inicial creado (RF-001).</w:t>
            </w:r>
          </w:p>
        </w:tc>
      </w:tr>
    </w:tbl>
    <w:p w14:paraId="573F8FD9" w14:textId="77777777" w:rsidR="002A0652" w:rsidRDefault="002A0652">
      <w:pPr>
        <w:spacing w:after="200"/>
      </w:pPr>
    </w:p>
    <w:p w14:paraId="3C7E532C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CU-02 · Iniciar sesión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60"/>
      </w:tblGrid>
      <w:tr w:rsidR="002A0652" w14:paraId="0022EEBD" w14:textId="77777777">
        <w:tc>
          <w:tcPr>
            <w:tcW w:w="9560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98292" w14:textId="77777777" w:rsidR="002A0652" w:rsidRDefault="004912B5">
            <w:r>
              <w:rPr>
                <w:b/>
                <w:bCs/>
                <w:color w:val="FFFFFF"/>
              </w:rPr>
              <w:t>CU-02 · Iniciar sesión</w:t>
            </w:r>
          </w:p>
        </w:tc>
      </w:tr>
      <w:tr w:rsidR="002A0652" w14:paraId="792D29C0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D7804" w14:textId="77777777" w:rsidR="002A0652" w:rsidRDefault="004912B5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0381" w14:textId="77777777" w:rsidR="002A0652" w:rsidRDefault="004912B5">
            <w:r>
              <w:rPr>
                <w:sz w:val="19"/>
                <w:szCs w:val="19"/>
              </w:rPr>
              <w:t>Estudiante, Administrador</w:t>
            </w:r>
          </w:p>
        </w:tc>
      </w:tr>
      <w:tr w:rsidR="002A0652" w14:paraId="27B23C5B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7AC4D" w14:textId="77777777" w:rsidR="002A0652" w:rsidRDefault="004912B5"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9E20F" w14:textId="77777777" w:rsidR="002A0652" w:rsidRDefault="004912B5">
            <w:r>
              <w:rPr>
                <w:sz w:val="19"/>
                <w:szCs w:val="19"/>
              </w:rPr>
              <w:t>El usuario cuenta con una cuenta previamente registrada.</w:t>
            </w:r>
          </w:p>
        </w:tc>
      </w:tr>
      <w:tr w:rsidR="002A0652" w14:paraId="26BF9D92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23FE7" w14:textId="77777777" w:rsidR="002A0652" w:rsidRDefault="004912B5">
            <w:r>
              <w:rPr>
                <w:b/>
                <w:bCs/>
                <w:sz w:val="19"/>
                <w:szCs w:val="19"/>
              </w:rPr>
              <w:t>Flujo básico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A80BE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1. El usuario ingresa su correo y contraseña en la pantalla de inicio de sesión.</w:t>
            </w:r>
          </w:p>
          <w:p w14:paraId="21C9F4BB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 xml:space="preserve">2. El sistema valida las credenciales contra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5BBE7F80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3. El sistema identifica el rol del usuario (estudiante o administrador).</w:t>
            </w:r>
          </w:p>
          <w:p w14:paraId="362E3BF9" w14:textId="77777777" w:rsidR="002A0652" w:rsidRDefault="004912B5">
            <w:r>
              <w:rPr>
                <w:sz w:val="19"/>
                <w:szCs w:val="19"/>
              </w:rPr>
              <w:t>4. El sistema redirige al usuario a la pantalla principal correspondiente a su rol.</w:t>
            </w:r>
          </w:p>
        </w:tc>
      </w:tr>
      <w:tr w:rsidR="002A0652" w14:paraId="6D5075A4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CA2E9" w14:textId="77777777" w:rsidR="002A0652" w:rsidRDefault="004912B5">
            <w:r>
              <w:rPr>
                <w:b/>
                <w:bCs/>
                <w:sz w:val="19"/>
                <w:szCs w:val="19"/>
              </w:rPr>
              <w:t>Flujo alternativo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9951" w14:textId="77777777" w:rsidR="002A0652" w:rsidRDefault="004912B5">
            <w:r>
              <w:rPr>
                <w:sz w:val="19"/>
                <w:szCs w:val="19"/>
              </w:rPr>
              <w:t>2a. Si las credenciales son inválidas, el sistema muestra un mensaje de error y permite reintentar o recuperar la contraseña.</w:t>
            </w:r>
          </w:p>
        </w:tc>
      </w:tr>
      <w:tr w:rsidR="002A0652" w14:paraId="3D318979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FDC7" w14:textId="77777777" w:rsidR="002A0652" w:rsidRDefault="004912B5"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9609" w14:textId="77777777" w:rsidR="002A0652" w:rsidRDefault="004912B5">
            <w:r>
              <w:rPr>
                <w:sz w:val="19"/>
                <w:szCs w:val="19"/>
              </w:rPr>
              <w:t>El usuario queda autenticado y con acceso a las funciones habilitadas para su rol (RF-002).</w:t>
            </w:r>
          </w:p>
        </w:tc>
      </w:tr>
    </w:tbl>
    <w:p w14:paraId="3073B542" w14:textId="77777777" w:rsidR="002A0652" w:rsidRDefault="002A0652">
      <w:pPr>
        <w:spacing w:after="200"/>
      </w:pPr>
    </w:p>
    <w:p w14:paraId="61FD77B2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CU-03 · Realizar simulacro completo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60"/>
      </w:tblGrid>
      <w:tr w:rsidR="002A0652" w14:paraId="334B205C" w14:textId="77777777">
        <w:tc>
          <w:tcPr>
            <w:tcW w:w="9560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5D5E2" w14:textId="77777777" w:rsidR="002A0652" w:rsidRDefault="004912B5">
            <w:r>
              <w:rPr>
                <w:b/>
                <w:bCs/>
                <w:color w:val="FFFFFF"/>
              </w:rPr>
              <w:t>CU-03 · Realizar simulacro completo</w:t>
            </w:r>
          </w:p>
        </w:tc>
      </w:tr>
      <w:tr w:rsidR="002A0652" w14:paraId="23470462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3A6B" w14:textId="77777777" w:rsidR="002A0652" w:rsidRDefault="004912B5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F0247" w14:textId="77777777" w:rsidR="002A0652" w:rsidRDefault="004912B5">
            <w:r>
              <w:rPr>
                <w:sz w:val="19"/>
                <w:szCs w:val="19"/>
              </w:rPr>
              <w:t>Estudiante</w:t>
            </w:r>
          </w:p>
        </w:tc>
      </w:tr>
      <w:tr w:rsidR="002A0652" w14:paraId="501A0F5E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FEBFB" w14:textId="77777777" w:rsidR="002A0652" w:rsidRDefault="004912B5"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CFEDC" w14:textId="77777777" w:rsidR="002A0652" w:rsidRDefault="004912B5">
            <w:r>
              <w:rPr>
                <w:sz w:val="19"/>
                <w:szCs w:val="19"/>
              </w:rPr>
              <w:t>El estudiante ha iniciado sesión y existe al menos un simulacro disponible en el sistema.</w:t>
            </w:r>
          </w:p>
        </w:tc>
      </w:tr>
      <w:tr w:rsidR="002A0652" w14:paraId="09A6B4B5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7400" w14:textId="77777777" w:rsidR="002A0652" w:rsidRDefault="004912B5">
            <w:r>
              <w:rPr>
                <w:b/>
                <w:bCs/>
                <w:sz w:val="19"/>
                <w:szCs w:val="19"/>
              </w:rPr>
              <w:t>Flujo básico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AD83A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1. El estudiante selecciona la opción 'Simulacro completo'.</w:t>
            </w:r>
          </w:p>
          <w:p w14:paraId="1195F3B4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2. El sistema presenta las instrucciones y el estudiante confirma el inicio.</w:t>
            </w:r>
          </w:p>
          <w:p w14:paraId="40B2F092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lastRenderedPageBreak/>
              <w:t>3. El sistema inicia el temporizador y presenta las preguntas de las cinco áreas.</w:t>
            </w:r>
          </w:p>
          <w:p w14:paraId="2BC3E303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4. El estudiante responde las preguntas dentro del tiempo establecido.</w:t>
            </w:r>
          </w:p>
          <w:p w14:paraId="14E8B8FE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5. El estudiante finaliza el simulacro (manualmente o por agotamiento del tiempo).</w:t>
            </w:r>
          </w:p>
          <w:p w14:paraId="3F0DA604" w14:textId="77777777" w:rsidR="002A0652" w:rsidRDefault="004912B5">
            <w:r>
              <w:rPr>
                <w:sz w:val="19"/>
                <w:szCs w:val="19"/>
              </w:rPr>
              <w:t>6. El sistema califica automáticamente las respuestas y muestra el resultado.</w:t>
            </w:r>
          </w:p>
        </w:tc>
      </w:tr>
      <w:tr w:rsidR="002A0652" w14:paraId="782DF7FF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41A5" w14:textId="77777777" w:rsidR="002A0652" w:rsidRDefault="004912B5">
            <w:r>
              <w:rPr>
                <w:b/>
                <w:bCs/>
                <w:sz w:val="19"/>
                <w:szCs w:val="19"/>
              </w:rPr>
              <w:lastRenderedPageBreak/>
              <w:t>Flujo alternativo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63221" w14:textId="77777777" w:rsidR="002A0652" w:rsidRDefault="004912B5">
            <w:r>
              <w:rPr>
                <w:sz w:val="19"/>
                <w:szCs w:val="19"/>
              </w:rPr>
              <w:t>5a. Si se agota el tiempo antes de que el estudiante finalice manualmente, el sistema cierra la prueba automáticamente y califica únicamente las respuestas registradas.</w:t>
            </w:r>
          </w:p>
        </w:tc>
      </w:tr>
      <w:tr w:rsidR="002A0652" w14:paraId="04849E7F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F3F1" w14:textId="77777777" w:rsidR="002A0652" w:rsidRDefault="004912B5"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E133C" w14:textId="77777777" w:rsidR="002A0652" w:rsidRDefault="004912B5">
            <w:r>
              <w:rPr>
                <w:sz w:val="19"/>
                <w:szCs w:val="19"/>
              </w:rPr>
              <w:t>El resultado del simulacro queda registrado en el historial del estudiante, con impacto en sus estadísticas y XP (RF-008, RF-009, RF-010, RF-015).</w:t>
            </w:r>
          </w:p>
        </w:tc>
      </w:tr>
    </w:tbl>
    <w:p w14:paraId="6EC11C5D" w14:textId="77777777" w:rsidR="002A0652" w:rsidRDefault="002A0652">
      <w:pPr>
        <w:spacing w:after="200"/>
      </w:pPr>
    </w:p>
    <w:p w14:paraId="016A1EC4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CU-04 · Consultar resultados y estadísticas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60"/>
      </w:tblGrid>
      <w:tr w:rsidR="002A0652" w14:paraId="0BBE9D7A" w14:textId="77777777">
        <w:tc>
          <w:tcPr>
            <w:tcW w:w="9560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AE5CC" w14:textId="77777777" w:rsidR="002A0652" w:rsidRDefault="004912B5">
            <w:r>
              <w:rPr>
                <w:b/>
                <w:bCs/>
                <w:color w:val="FFFFFF"/>
              </w:rPr>
              <w:t>CU-04 · Consultar resultados y estadísticas</w:t>
            </w:r>
          </w:p>
        </w:tc>
      </w:tr>
      <w:tr w:rsidR="002A0652" w14:paraId="3AF89F0A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C1282" w14:textId="77777777" w:rsidR="002A0652" w:rsidRDefault="004912B5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EE01E" w14:textId="77777777" w:rsidR="002A0652" w:rsidRDefault="004912B5">
            <w:r>
              <w:rPr>
                <w:sz w:val="19"/>
                <w:szCs w:val="19"/>
              </w:rPr>
              <w:t>Estudiante</w:t>
            </w:r>
          </w:p>
        </w:tc>
      </w:tr>
      <w:tr w:rsidR="002A0652" w14:paraId="01E409E6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A08B0" w14:textId="77777777" w:rsidR="002A0652" w:rsidRDefault="004912B5"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41C6" w14:textId="77777777" w:rsidR="002A0652" w:rsidRDefault="004912B5">
            <w:r>
              <w:rPr>
                <w:sz w:val="19"/>
                <w:szCs w:val="19"/>
              </w:rPr>
              <w:t>El estudiante ha iniciado sesión y ha realizado al menos un cuestionario o simulacro.</w:t>
            </w:r>
          </w:p>
        </w:tc>
      </w:tr>
      <w:tr w:rsidR="002A0652" w14:paraId="27D108E1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C5C2D" w14:textId="77777777" w:rsidR="002A0652" w:rsidRDefault="004912B5">
            <w:r>
              <w:rPr>
                <w:b/>
                <w:bCs/>
                <w:sz w:val="19"/>
                <w:szCs w:val="19"/>
              </w:rPr>
              <w:t>Flujo básico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F6DB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1. El estudiante accede a la sección 'Estadísticas' o 'Historial'.</w:t>
            </w:r>
          </w:p>
          <w:p w14:paraId="3832E522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 xml:space="preserve">2. El sistema recupera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el historial de pruebas y calcula las estadísticas por materia y generales.</w:t>
            </w:r>
          </w:p>
          <w:p w14:paraId="138D1E53" w14:textId="77777777" w:rsidR="002A0652" w:rsidRDefault="004912B5">
            <w:r>
              <w:rPr>
                <w:sz w:val="19"/>
                <w:szCs w:val="19"/>
              </w:rPr>
              <w:t>3. El sistema presenta los resultados junto con las recomendaciones de temas a reforzar.</w:t>
            </w:r>
          </w:p>
        </w:tc>
      </w:tr>
      <w:tr w:rsidR="002A0652" w14:paraId="478011B8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E7875" w14:textId="77777777" w:rsidR="002A0652" w:rsidRDefault="004912B5"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D660" w14:textId="77777777" w:rsidR="002A0652" w:rsidRDefault="004912B5">
            <w:r>
              <w:rPr>
                <w:sz w:val="19"/>
                <w:szCs w:val="19"/>
              </w:rPr>
              <w:t>El estudiante visualiza su progreso, estadísticas y recomendaciones actualizadas (RF-012, RF-013, RF-014).</w:t>
            </w:r>
          </w:p>
        </w:tc>
      </w:tr>
    </w:tbl>
    <w:p w14:paraId="1734889A" w14:textId="77777777" w:rsidR="002A0652" w:rsidRDefault="002A0652">
      <w:pPr>
        <w:spacing w:after="200"/>
      </w:pPr>
    </w:p>
    <w:p w14:paraId="55693DBB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CU-05 · Gestionar banco de preguntas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60"/>
      </w:tblGrid>
      <w:tr w:rsidR="002A0652" w14:paraId="518A85C9" w14:textId="77777777">
        <w:tc>
          <w:tcPr>
            <w:tcW w:w="9560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21B35" w14:textId="77777777" w:rsidR="002A0652" w:rsidRDefault="004912B5">
            <w:r>
              <w:rPr>
                <w:b/>
                <w:bCs/>
                <w:color w:val="FFFFFF"/>
              </w:rPr>
              <w:t>CU-05 · Gestionar banco de preguntas</w:t>
            </w:r>
          </w:p>
        </w:tc>
      </w:tr>
      <w:tr w:rsidR="002A0652" w14:paraId="5A44171E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5F70" w14:textId="77777777" w:rsidR="002A0652" w:rsidRDefault="004912B5"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2959" w14:textId="77777777" w:rsidR="002A0652" w:rsidRDefault="004912B5">
            <w:r>
              <w:rPr>
                <w:sz w:val="19"/>
                <w:szCs w:val="19"/>
              </w:rPr>
              <w:t>Administrador</w:t>
            </w:r>
          </w:p>
        </w:tc>
      </w:tr>
      <w:tr w:rsidR="002A0652" w14:paraId="23102ABC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7C74C" w14:textId="77777777" w:rsidR="002A0652" w:rsidRDefault="004912B5"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56994" w14:textId="77777777" w:rsidR="002A0652" w:rsidRDefault="004912B5">
            <w:r>
              <w:rPr>
                <w:sz w:val="19"/>
                <w:szCs w:val="19"/>
              </w:rPr>
              <w:t>El administrador ha iniciado sesión con un rol validado como administrador.</w:t>
            </w:r>
          </w:p>
        </w:tc>
      </w:tr>
      <w:tr w:rsidR="002A0652" w14:paraId="136C5F6B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436AE" w14:textId="77777777" w:rsidR="002A0652" w:rsidRDefault="004912B5">
            <w:r>
              <w:rPr>
                <w:b/>
                <w:bCs/>
                <w:sz w:val="19"/>
                <w:szCs w:val="19"/>
              </w:rPr>
              <w:t>Flujo básico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27685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1. El administrador accede al panel de gestión de preguntas.</w:t>
            </w:r>
          </w:p>
          <w:p w14:paraId="45B9A6D4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2. El administrador selecciona crear, editar o eliminar una pregunta.</w:t>
            </w:r>
          </w:p>
          <w:p w14:paraId="7E41FD09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3. El sistema muestra el formulario correspondiente (materia, tema, dificultad, enunciado, opciones, respuesta correcta, explicación).</w:t>
            </w:r>
          </w:p>
          <w:p w14:paraId="4495434C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4. El administrador completa o modifica la información y confirma la acción.</w:t>
            </w:r>
          </w:p>
          <w:p w14:paraId="2D438C5C" w14:textId="77777777" w:rsidR="002A0652" w:rsidRDefault="004912B5">
            <w:r>
              <w:rPr>
                <w:sz w:val="19"/>
                <w:szCs w:val="19"/>
              </w:rPr>
              <w:t xml:space="preserve">5. El sistema valida y guarda los cambios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A0652" w14:paraId="093FE9BD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555FA" w14:textId="77777777" w:rsidR="002A0652" w:rsidRDefault="004912B5">
            <w:r>
              <w:rPr>
                <w:b/>
                <w:bCs/>
                <w:sz w:val="19"/>
                <w:szCs w:val="19"/>
              </w:rPr>
              <w:t>Flujo alternativo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023F2" w14:textId="77777777" w:rsidR="002A0652" w:rsidRDefault="004912B5">
            <w:r>
              <w:rPr>
                <w:sz w:val="19"/>
                <w:szCs w:val="19"/>
              </w:rPr>
              <w:t>4a. Si el administrador intenta eliminar una pregunta utilizada en pruebas ya completadas, el sistema advierte sobre el posible impacto en el historial antes de confirmar.</w:t>
            </w:r>
          </w:p>
        </w:tc>
      </w:tr>
      <w:tr w:rsidR="002A0652" w14:paraId="652DE438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69D92" w14:textId="77777777" w:rsidR="002A0652" w:rsidRDefault="004912B5"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E6CB" w14:textId="77777777" w:rsidR="002A0652" w:rsidRDefault="004912B5">
            <w:r>
              <w:rPr>
                <w:sz w:val="19"/>
                <w:szCs w:val="19"/>
              </w:rPr>
              <w:t>El banco de preguntas queda actualizado y disponible para su uso en cuestionarios y simulacros (RF-018, RF-019).</w:t>
            </w:r>
          </w:p>
        </w:tc>
      </w:tr>
    </w:tbl>
    <w:p w14:paraId="2C991675" w14:textId="77777777" w:rsidR="002A0652" w:rsidRDefault="002A0652">
      <w:pPr>
        <w:spacing w:after="200"/>
      </w:pPr>
    </w:p>
    <w:p w14:paraId="07FF3F61" w14:textId="77777777" w:rsidR="002A0652" w:rsidRDefault="004912B5">
      <w:pPr>
        <w:pStyle w:val="Ttulo3"/>
        <w:spacing w:before="240" w:after="120"/>
      </w:pPr>
      <w:r>
        <w:rPr>
          <w:b/>
          <w:bCs/>
          <w:color w:val="2E5395"/>
          <w:sz w:val="22"/>
          <w:szCs w:val="22"/>
        </w:rPr>
        <w:t>CU-06 · Consultar ranking de estudiantes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60"/>
      </w:tblGrid>
      <w:tr w:rsidR="002A0652" w14:paraId="381A2A14" w14:textId="77777777">
        <w:tc>
          <w:tcPr>
            <w:tcW w:w="9560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F1A8B" w14:textId="77777777" w:rsidR="002A0652" w:rsidRDefault="004912B5">
            <w:r>
              <w:rPr>
                <w:b/>
                <w:bCs/>
                <w:color w:val="FFFFFF"/>
              </w:rPr>
              <w:t>CU-06 · Consultar ranking de estudiantes</w:t>
            </w:r>
          </w:p>
        </w:tc>
      </w:tr>
      <w:tr w:rsidR="002A0652" w14:paraId="3395C7A4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D041A" w14:textId="77777777" w:rsidR="002A0652" w:rsidRDefault="004912B5">
            <w:r>
              <w:rPr>
                <w:b/>
                <w:bCs/>
                <w:sz w:val="19"/>
                <w:szCs w:val="19"/>
              </w:rPr>
              <w:lastRenderedPageBreak/>
              <w:t>Actor(es)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3342E" w14:textId="77777777" w:rsidR="002A0652" w:rsidRDefault="004912B5">
            <w:r>
              <w:rPr>
                <w:sz w:val="19"/>
                <w:szCs w:val="19"/>
              </w:rPr>
              <w:t>Estudiante</w:t>
            </w:r>
          </w:p>
        </w:tc>
      </w:tr>
      <w:tr w:rsidR="002A0652" w14:paraId="126A7882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AD08" w14:textId="77777777" w:rsidR="002A0652" w:rsidRDefault="004912B5"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2C634" w14:textId="77777777" w:rsidR="002A0652" w:rsidRDefault="004912B5">
            <w:r>
              <w:rPr>
                <w:sz w:val="19"/>
                <w:szCs w:val="19"/>
              </w:rPr>
              <w:t>El estudiante ha iniciado sesión.</w:t>
            </w:r>
          </w:p>
        </w:tc>
      </w:tr>
      <w:tr w:rsidR="002A0652" w14:paraId="6811A6DF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CEDF" w14:textId="77777777" w:rsidR="002A0652" w:rsidRDefault="004912B5">
            <w:r>
              <w:rPr>
                <w:b/>
                <w:bCs/>
                <w:sz w:val="19"/>
                <w:szCs w:val="19"/>
              </w:rPr>
              <w:t>Flujo básico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60AF7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>1. El estudiante accede a la sección 'Ranking'.</w:t>
            </w:r>
          </w:p>
          <w:p w14:paraId="26AF8A49" w14:textId="77777777" w:rsidR="002A0652" w:rsidRDefault="004912B5">
            <w:pPr>
              <w:spacing w:after="60"/>
            </w:pPr>
            <w:r>
              <w:rPr>
                <w:sz w:val="19"/>
                <w:szCs w:val="19"/>
              </w:rPr>
              <w:t xml:space="preserve">2. El sistema recupera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los puntajes/XP de los estudiantes.</w:t>
            </w:r>
          </w:p>
          <w:p w14:paraId="3758E338" w14:textId="77777777" w:rsidR="002A0652" w:rsidRDefault="004912B5">
            <w:r>
              <w:rPr>
                <w:sz w:val="19"/>
                <w:szCs w:val="19"/>
              </w:rPr>
              <w:t>3. El sistema ordena y presenta la lista de estudiantes, resaltando la posición del estudiante actual.</w:t>
            </w:r>
          </w:p>
        </w:tc>
      </w:tr>
      <w:tr w:rsidR="002A0652" w14:paraId="47DFA6CA" w14:textId="77777777"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B9673" w14:textId="77777777" w:rsidR="002A0652" w:rsidRDefault="004912B5"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780A8" w14:textId="77777777" w:rsidR="002A0652" w:rsidRDefault="004912B5">
            <w:r>
              <w:rPr>
                <w:sz w:val="19"/>
                <w:szCs w:val="19"/>
              </w:rPr>
              <w:t>El estudiante visualiza su posición relativa dentro del ranking general (RF-017).</w:t>
            </w:r>
          </w:p>
        </w:tc>
      </w:tr>
    </w:tbl>
    <w:p w14:paraId="6A0E73AA" w14:textId="77777777" w:rsidR="002A0652" w:rsidRDefault="004912B5">
      <w:r>
        <w:br w:type="page"/>
      </w:r>
    </w:p>
    <w:p w14:paraId="47782A42" w14:textId="77777777" w:rsidR="002A0652" w:rsidRDefault="004912B5">
      <w:pPr>
        <w:pStyle w:val="Ttulo1"/>
        <w:spacing w:before="400" w:after="200"/>
      </w:pPr>
      <w:r>
        <w:rPr>
          <w:b/>
          <w:bCs/>
          <w:color w:val="1F3864"/>
        </w:rPr>
        <w:lastRenderedPageBreak/>
        <w:t>5. Matriz de trazabilidad de requisitos</w:t>
      </w:r>
    </w:p>
    <w:p w14:paraId="67F9F639" w14:textId="77777777" w:rsidR="002A0652" w:rsidRDefault="004912B5">
      <w:pPr>
        <w:spacing w:after="160" w:line="276" w:lineRule="auto"/>
      </w:pPr>
      <w:r>
        <w:t>La siguiente tabla identifica los objetivos del proyecto para su referencia en la matriz de trazabilidad.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60"/>
      </w:tblGrid>
      <w:tr w:rsidR="002A0652" w14:paraId="2D0568CE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7D726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5C2F7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Objetivo del proyecto</w:t>
            </w:r>
          </w:p>
        </w:tc>
      </w:tr>
      <w:tr w:rsidR="002A0652" w14:paraId="5F981016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26FF7" w14:textId="77777777" w:rsidR="002A0652" w:rsidRDefault="004912B5">
            <w:r>
              <w:rPr>
                <w:b/>
                <w:bCs/>
                <w:sz w:val="19"/>
                <w:szCs w:val="19"/>
              </w:rPr>
              <w:t>OBJ-1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3B5B" w14:textId="77777777" w:rsidR="002A0652" w:rsidRDefault="004912B5">
            <w:r>
              <w:rPr>
                <w:sz w:val="19"/>
                <w:szCs w:val="19"/>
              </w:rPr>
              <w:t>Brindar una herramienta digital accesible para la preparación de estudiantes en las pruebas ICFES Saber 11.</w:t>
            </w:r>
          </w:p>
        </w:tc>
      </w:tr>
      <w:tr w:rsidR="002A0652" w14:paraId="53FDD907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E09C3" w14:textId="77777777" w:rsidR="002A0652" w:rsidRDefault="004912B5">
            <w:r>
              <w:rPr>
                <w:b/>
                <w:bCs/>
                <w:sz w:val="19"/>
                <w:szCs w:val="19"/>
              </w:rPr>
              <w:t>OBJ-2</w:t>
            </w:r>
          </w:p>
        </w:tc>
        <w:tc>
          <w:tcPr>
            <w:tcW w:w="8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5BA7" w14:textId="77777777" w:rsidR="002A0652" w:rsidRDefault="004912B5">
            <w:r>
              <w:rPr>
                <w:sz w:val="19"/>
                <w:szCs w:val="19"/>
              </w:rPr>
              <w:t>Mejorar el rendimiento académico mediante cuestionarios interactivos, simulacros y seguimiento del progreso.</w:t>
            </w:r>
          </w:p>
        </w:tc>
      </w:tr>
      <w:tr w:rsidR="002A0652" w14:paraId="7FF87C4E" w14:textId="7777777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BC6B2" w14:textId="77777777" w:rsidR="002A0652" w:rsidRDefault="004912B5">
            <w:r>
              <w:rPr>
                <w:b/>
                <w:bCs/>
                <w:sz w:val="19"/>
                <w:szCs w:val="19"/>
              </w:rPr>
              <w:t>OBJ-3</w:t>
            </w:r>
          </w:p>
        </w:tc>
        <w:tc>
          <w:tcPr>
            <w:tcW w:w="8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27CBF" w14:textId="77777777" w:rsidR="002A0652" w:rsidRDefault="004912B5">
            <w:r>
              <w:rPr>
                <w:sz w:val="19"/>
                <w:szCs w:val="19"/>
              </w:rPr>
              <w:t>Motivar el aprendizaje continuo mediante gamificación (niveles, logros, ranking).</w:t>
            </w:r>
          </w:p>
        </w:tc>
      </w:tr>
      <w:tr w:rsidR="002A0652" w14:paraId="7C74BD8C" w14:textId="7777777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C321" w14:textId="77777777" w:rsidR="002A0652" w:rsidRDefault="004912B5">
            <w:r>
              <w:rPr>
                <w:b/>
                <w:bCs/>
                <w:sz w:val="19"/>
                <w:szCs w:val="19"/>
              </w:rPr>
              <w:t>OBJ-4</w:t>
            </w:r>
          </w:p>
        </w:tc>
        <w:tc>
          <w:tcPr>
            <w:tcW w:w="81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BC081" w14:textId="77777777" w:rsidR="002A0652" w:rsidRDefault="004912B5">
            <w:r>
              <w:rPr>
                <w:sz w:val="19"/>
                <w:szCs w:val="19"/>
              </w:rPr>
              <w:t>Ofrecer una alternativa gratuita y moderna frente a cursos o plataformas de pago.</w:t>
            </w:r>
          </w:p>
        </w:tc>
      </w:tr>
    </w:tbl>
    <w:p w14:paraId="259895E7" w14:textId="77777777" w:rsidR="002A0652" w:rsidRDefault="002A0652">
      <w:pPr>
        <w:spacing w:before="300" w:after="150"/>
      </w:pPr>
    </w:p>
    <w:p w14:paraId="69BB8413" w14:textId="77777777" w:rsidR="002A0652" w:rsidRDefault="004912B5">
      <w:pPr>
        <w:spacing w:after="160" w:line="276" w:lineRule="auto"/>
      </w:pPr>
      <w:r>
        <w:t>La siguiente matriz relaciona cada objetivo del proyecto con los requisitos funcionales y no funcionales que contribuyen a alcanzarlo, permitiendo verificar que todo objetivo esté cubierto por al menos un requisito y que todo requisito esté justificado por un objetivo.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180"/>
        <w:gridCol w:w="4180"/>
      </w:tblGrid>
      <w:tr w:rsidR="002A0652" w14:paraId="70C9E13C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6BFD7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41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8D5F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Requisitos funcionales relacionados</w:t>
            </w:r>
          </w:p>
        </w:tc>
        <w:tc>
          <w:tcPr>
            <w:tcW w:w="41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E4F6C" w14:textId="77777777" w:rsidR="002A0652" w:rsidRDefault="004912B5">
            <w:r>
              <w:rPr>
                <w:b/>
                <w:bCs/>
                <w:color w:val="FFFFFF"/>
                <w:sz w:val="20"/>
                <w:szCs w:val="20"/>
              </w:rPr>
              <w:t>Requisitos no funcionales relacionados</w:t>
            </w:r>
          </w:p>
        </w:tc>
      </w:tr>
      <w:tr w:rsidR="002A0652" w:rsidRPr="00FA53B5" w14:paraId="67C09A03" w14:textId="77777777"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2B66F" w14:textId="77777777" w:rsidR="002A0652" w:rsidRDefault="004912B5">
            <w:r>
              <w:rPr>
                <w:b/>
                <w:bCs/>
                <w:sz w:val="19"/>
                <w:szCs w:val="19"/>
              </w:rPr>
              <w:t>OBJ-1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D68B6" w14:textId="77777777" w:rsidR="002A0652" w:rsidRPr="00FA53B5" w:rsidRDefault="004912B5">
            <w:pPr>
              <w:rPr>
                <w:lang w:val="en-US"/>
              </w:rPr>
            </w:pPr>
            <w:r w:rsidRPr="00FA53B5">
              <w:rPr>
                <w:sz w:val="19"/>
                <w:szCs w:val="19"/>
                <w:lang w:val="en-US"/>
              </w:rPr>
              <w:t>RF-001, RF-002, RF-003, RF-004, RF-006, RF-025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6E448" w14:textId="77777777" w:rsidR="002A0652" w:rsidRPr="00FA53B5" w:rsidRDefault="004912B5">
            <w:pPr>
              <w:rPr>
                <w:lang w:val="en-US"/>
              </w:rPr>
            </w:pPr>
            <w:r w:rsidRPr="00FA53B5">
              <w:rPr>
                <w:sz w:val="19"/>
                <w:szCs w:val="19"/>
                <w:lang w:val="en-US"/>
              </w:rPr>
              <w:t>RNF-007, RNF-008, RNF-009, RNF-010, RNF-011, RNF-012</w:t>
            </w:r>
          </w:p>
        </w:tc>
      </w:tr>
      <w:tr w:rsidR="002A0652" w14:paraId="70A820AE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48AB" w14:textId="77777777" w:rsidR="002A0652" w:rsidRDefault="004912B5">
            <w:r>
              <w:rPr>
                <w:b/>
                <w:bCs/>
                <w:sz w:val="19"/>
                <w:szCs w:val="19"/>
              </w:rPr>
              <w:t>OBJ-2</w:t>
            </w:r>
          </w:p>
        </w:tc>
        <w:tc>
          <w:tcPr>
            <w:tcW w:w="41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DB151" w14:textId="77777777" w:rsidR="002A0652" w:rsidRPr="00FA53B5" w:rsidRDefault="004912B5">
            <w:pPr>
              <w:rPr>
                <w:lang w:val="en-US"/>
              </w:rPr>
            </w:pPr>
            <w:r w:rsidRPr="00FA53B5">
              <w:rPr>
                <w:sz w:val="19"/>
                <w:szCs w:val="19"/>
                <w:lang w:val="en-US"/>
              </w:rPr>
              <w:t>RF-007, RF-008, RF-009, RF-010, RF-011, RF-012, RF-013, RF-014</w:t>
            </w:r>
          </w:p>
        </w:tc>
        <w:tc>
          <w:tcPr>
            <w:tcW w:w="41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87187" w14:textId="77777777" w:rsidR="002A0652" w:rsidRDefault="004912B5">
            <w:r>
              <w:rPr>
                <w:sz w:val="19"/>
                <w:szCs w:val="19"/>
              </w:rPr>
              <w:t>RNF-001, RNF-002</w:t>
            </w:r>
          </w:p>
        </w:tc>
      </w:tr>
      <w:tr w:rsidR="002A0652" w14:paraId="0EFC23F5" w14:textId="77777777"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AED7" w14:textId="77777777" w:rsidR="002A0652" w:rsidRDefault="004912B5">
            <w:r>
              <w:rPr>
                <w:b/>
                <w:bCs/>
                <w:sz w:val="19"/>
                <w:szCs w:val="19"/>
              </w:rPr>
              <w:t>OBJ-3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26338" w14:textId="77777777" w:rsidR="002A0652" w:rsidRDefault="004912B5">
            <w:r>
              <w:rPr>
                <w:sz w:val="19"/>
                <w:szCs w:val="19"/>
              </w:rPr>
              <w:t>RF-015, RF-016, RF-017</w:t>
            </w:r>
          </w:p>
        </w:tc>
        <w:tc>
          <w:tcPr>
            <w:tcW w:w="41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53196" w14:textId="77777777" w:rsidR="002A0652" w:rsidRDefault="004912B5">
            <w:r>
              <w:rPr>
                <w:sz w:val="19"/>
                <w:szCs w:val="19"/>
              </w:rPr>
              <w:t>—</w:t>
            </w:r>
          </w:p>
        </w:tc>
      </w:tr>
      <w:tr w:rsidR="002A0652" w:rsidRPr="00FA53B5" w14:paraId="02B22A03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C2705" w14:textId="77777777" w:rsidR="002A0652" w:rsidRDefault="004912B5">
            <w:r>
              <w:rPr>
                <w:b/>
                <w:bCs/>
                <w:sz w:val="19"/>
                <w:szCs w:val="19"/>
              </w:rPr>
              <w:t>OBJ-4</w:t>
            </w:r>
          </w:p>
        </w:tc>
        <w:tc>
          <w:tcPr>
            <w:tcW w:w="41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1F3C9" w14:textId="77777777" w:rsidR="002A0652" w:rsidRDefault="004912B5">
            <w:r>
              <w:rPr>
                <w:sz w:val="19"/>
                <w:szCs w:val="19"/>
              </w:rPr>
              <w:t>RF-018 a RF-024</w:t>
            </w:r>
          </w:p>
        </w:tc>
        <w:tc>
          <w:tcPr>
            <w:tcW w:w="41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2415C" w14:textId="77777777" w:rsidR="002A0652" w:rsidRPr="00FA53B5" w:rsidRDefault="004912B5">
            <w:pPr>
              <w:rPr>
                <w:lang w:val="en-US"/>
              </w:rPr>
            </w:pPr>
            <w:r w:rsidRPr="00FA53B5">
              <w:rPr>
                <w:sz w:val="19"/>
                <w:szCs w:val="19"/>
                <w:lang w:val="en-US"/>
              </w:rPr>
              <w:t>RNF-003, RNF-004, RNF-005, RNF-006, RNF-013, RNF-014</w:t>
            </w:r>
          </w:p>
        </w:tc>
      </w:tr>
    </w:tbl>
    <w:p w14:paraId="0802626D" w14:textId="77777777" w:rsidR="002A0652" w:rsidRPr="00FA53B5" w:rsidRDefault="004912B5">
      <w:pPr>
        <w:rPr>
          <w:lang w:val="en-US"/>
        </w:rPr>
      </w:pPr>
      <w:r w:rsidRPr="00FA53B5">
        <w:rPr>
          <w:lang w:val="en-US"/>
        </w:rPr>
        <w:br w:type="page"/>
      </w:r>
    </w:p>
    <w:p w14:paraId="5E869EF4" w14:textId="77777777" w:rsidR="002A0652" w:rsidRDefault="004912B5">
      <w:pPr>
        <w:pStyle w:val="Ttulo1"/>
        <w:spacing w:before="400" w:after="200"/>
      </w:pPr>
      <w:r>
        <w:rPr>
          <w:b/>
          <w:bCs/>
          <w:color w:val="1F3864"/>
        </w:rPr>
        <w:lastRenderedPageBreak/>
        <w:t>6. Anexos</w:t>
      </w:r>
    </w:p>
    <w:p w14:paraId="6D8CDFAE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6.1 Glosario</w:t>
      </w:r>
    </w:p>
    <w:p w14:paraId="506DFA17" w14:textId="77777777" w:rsidR="002A0652" w:rsidRDefault="004912B5">
      <w:pPr>
        <w:spacing w:after="160" w:line="276" w:lineRule="auto"/>
      </w:pPr>
      <w:r>
        <w:t>Ver sección 1.3 (Definiciones, acrónimos y abreviaturas) para el glosario completo de términos utilizados en este documento.</w:t>
      </w:r>
    </w:p>
    <w:p w14:paraId="26202324" w14:textId="77777777" w:rsidR="002A0652" w:rsidRDefault="004912B5">
      <w:pPr>
        <w:pStyle w:val="Ttulo2"/>
        <w:spacing w:before="300" w:after="150"/>
      </w:pPr>
      <w:r>
        <w:rPr>
          <w:b/>
          <w:bCs/>
          <w:color w:val="2E5395"/>
        </w:rPr>
        <w:t>6.2 Diagramas</w:t>
      </w:r>
    </w:p>
    <w:p w14:paraId="6ACC78EA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Diagrama de casos de uso (UML) que represente gráficamente los actores Estudiante, Administrador y Visitante y sus relaciones con los casos de uso descritos en la sección 4.</w:t>
      </w:r>
    </w:p>
    <w:p w14:paraId="41478FF6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 xml:space="preserve">Diagrama entidad-relación o modelo de datos de </w:t>
      </w:r>
      <w:proofErr w:type="spellStart"/>
      <w:r>
        <w:t>Firestore</w:t>
      </w:r>
      <w:proofErr w:type="spellEnd"/>
      <w:r>
        <w:t xml:space="preserve"> (colecciones: usuarios, preguntas, materias/categorías, resultados, ranking).</w:t>
      </w:r>
    </w:p>
    <w:p w14:paraId="716A9A05" w14:textId="77777777" w:rsidR="002A0652" w:rsidRDefault="004912B5">
      <w:pPr>
        <w:pStyle w:val="Prrafodelista"/>
        <w:numPr>
          <w:ilvl w:val="0"/>
          <w:numId w:val="2"/>
        </w:numPr>
        <w:spacing w:after="80"/>
      </w:pPr>
      <w:r>
        <w:t>Diagrama de flujo de navegación (</w:t>
      </w:r>
      <w:proofErr w:type="spellStart"/>
      <w:r>
        <w:t>wireframe</w:t>
      </w:r>
      <w:proofErr w:type="spellEnd"/>
      <w:r>
        <w:t xml:space="preserve"> o mapa de pantallas) de la aplicación móvil.</w:t>
      </w:r>
    </w:p>
    <w:p w14:paraId="48EA314D" w14:textId="0255296E" w:rsidR="002A0652" w:rsidRDefault="004912B5" w:rsidP="00070F9A">
      <w:pPr>
        <w:pStyle w:val="Prrafodelista"/>
        <w:numPr>
          <w:ilvl w:val="0"/>
          <w:numId w:val="2"/>
        </w:numPr>
        <w:spacing w:after="80"/>
      </w:pPr>
      <w:r>
        <w:t>Diagrama de arquitectura general mostrando la interacción entre la app cliente (</w:t>
      </w:r>
      <w:proofErr w:type="spellStart"/>
      <w:r>
        <w:t>React</w:t>
      </w:r>
      <w:proofErr w:type="spellEnd"/>
      <w:r>
        <w:t xml:space="preserve">) y los servicios de </w:t>
      </w:r>
      <w:proofErr w:type="spellStart"/>
      <w:r>
        <w:t>Firebase</w:t>
      </w:r>
      <w:proofErr w:type="spellEnd"/>
      <w:r>
        <w:t>.</w:t>
      </w:r>
    </w:p>
    <w:p w14:paraId="5B723B27" w14:textId="4ACFCAEE" w:rsidR="002A0652" w:rsidRDefault="002A0652">
      <w:pPr>
        <w:spacing w:after="160" w:line="276" w:lineRule="auto"/>
      </w:pPr>
    </w:p>
    <w:p w14:paraId="0AD16710" w14:textId="77777777" w:rsidR="00070F9A" w:rsidRDefault="00070F9A">
      <w:pPr>
        <w:spacing w:after="160" w:line="276" w:lineRule="auto"/>
      </w:pPr>
    </w:p>
    <w:p w14:paraId="1CD32729" w14:textId="77777777" w:rsidR="00070F9A" w:rsidRDefault="00070F9A">
      <w:pPr>
        <w:spacing w:after="160" w:line="276" w:lineRule="auto"/>
      </w:pPr>
    </w:p>
    <w:sectPr w:rsidR="00070F9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202C8" w14:textId="77777777" w:rsidR="00417E8A" w:rsidRDefault="00417E8A">
      <w:r>
        <w:separator/>
      </w:r>
    </w:p>
  </w:endnote>
  <w:endnote w:type="continuationSeparator" w:id="0">
    <w:p w14:paraId="6E4F2C10" w14:textId="77777777" w:rsidR="00417E8A" w:rsidRDefault="00417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EA745" w14:textId="77777777" w:rsidR="002A0652" w:rsidRDefault="004912B5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A04E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A04E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9DFDD" w14:textId="77777777" w:rsidR="00417E8A" w:rsidRDefault="00417E8A">
      <w:r>
        <w:separator/>
      </w:r>
    </w:p>
  </w:footnote>
  <w:footnote w:type="continuationSeparator" w:id="0">
    <w:p w14:paraId="155BE0FE" w14:textId="77777777" w:rsidR="00417E8A" w:rsidRDefault="00417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7E3D7" w14:textId="77777777" w:rsidR="002A0652" w:rsidRDefault="004912B5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LearnFex — ERS</w:t>
    </w:r>
    <w:r>
      <w:rPr>
        <w:color w:val="595959"/>
        <w:sz w:val="16"/>
        <w:szCs w:val="16"/>
      </w:rPr>
      <w:tab/>
      <w:t>Documento de Especificación de Requisitos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F2D15"/>
    <w:multiLevelType w:val="hybridMultilevel"/>
    <w:tmpl w:val="70305BB2"/>
    <w:lvl w:ilvl="0" w:tplc="468A952E">
      <w:start w:val="1"/>
      <w:numFmt w:val="bullet"/>
      <w:lvlText w:val="•"/>
      <w:lvlJc w:val="left"/>
      <w:pPr>
        <w:ind w:left="460" w:hanging="260"/>
      </w:pPr>
    </w:lvl>
    <w:lvl w:ilvl="1" w:tplc="7206C6AC">
      <w:start w:val="1"/>
      <w:numFmt w:val="bullet"/>
      <w:lvlText w:val="◦"/>
      <w:lvlJc w:val="left"/>
      <w:pPr>
        <w:ind w:left="820" w:hanging="260"/>
      </w:pPr>
    </w:lvl>
    <w:lvl w:ilvl="2" w:tplc="65EEB2EA">
      <w:numFmt w:val="decimal"/>
      <w:lvlText w:val=""/>
      <w:lvlJc w:val="left"/>
    </w:lvl>
    <w:lvl w:ilvl="3" w:tplc="289C726A">
      <w:numFmt w:val="decimal"/>
      <w:lvlText w:val=""/>
      <w:lvlJc w:val="left"/>
    </w:lvl>
    <w:lvl w:ilvl="4" w:tplc="C68A382C">
      <w:numFmt w:val="decimal"/>
      <w:lvlText w:val=""/>
      <w:lvlJc w:val="left"/>
    </w:lvl>
    <w:lvl w:ilvl="5" w:tplc="7F7C5304">
      <w:numFmt w:val="decimal"/>
      <w:lvlText w:val=""/>
      <w:lvlJc w:val="left"/>
    </w:lvl>
    <w:lvl w:ilvl="6" w:tplc="3BEE9A7C">
      <w:numFmt w:val="decimal"/>
      <w:lvlText w:val=""/>
      <w:lvlJc w:val="left"/>
    </w:lvl>
    <w:lvl w:ilvl="7" w:tplc="071AD8B8">
      <w:numFmt w:val="decimal"/>
      <w:lvlText w:val=""/>
      <w:lvlJc w:val="left"/>
    </w:lvl>
    <w:lvl w:ilvl="8" w:tplc="CDE8B494">
      <w:numFmt w:val="decimal"/>
      <w:lvlText w:val=""/>
      <w:lvlJc w:val="left"/>
    </w:lvl>
  </w:abstractNum>
  <w:abstractNum w:abstractNumId="1" w15:restartNumberingAfterBreak="0">
    <w:nsid w:val="54D12B80"/>
    <w:multiLevelType w:val="hybridMultilevel"/>
    <w:tmpl w:val="FEA46DC6"/>
    <w:lvl w:ilvl="0" w:tplc="B7F8564C">
      <w:start w:val="1"/>
      <w:numFmt w:val="bullet"/>
      <w:lvlText w:val="●"/>
      <w:lvlJc w:val="left"/>
      <w:pPr>
        <w:ind w:left="720" w:hanging="360"/>
      </w:pPr>
    </w:lvl>
    <w:lvl w:ilvl="1" w:tplc="1764DDC0">
      <w:start w:val="1"/>
      <w:numFmt w:val="bullet"/>
      <w:lvlText w:val="○"/>
      <w:lvlJc w:val="left"/>
      <w:pPr>
        <w:ind w:left="1440" w:hanging="360"/>
      </w:pPr>
    </w:lvl>
    <w:lvl w:ilvl="2" w:tplc="C8A849A6">
      <w:start w:val="1"/>
      <w:numFmt w:val="bullet"/>
      <w:lvlText w:val="■"/>
      <w:lvlJc w:val="left"/>
      <w:pPr>
        <w:ind w:left="2160" w:hanging="360"/>
      </w:pPr>
    </w:lvl>
    <w:lvl w:ilvl="3" w:tplc="F6ACEBF8">
      <w:start w:val="1"/>
      <w:numFmt w:val="bullet"/>
      <w:lvlText w:val="●"/>
      <w:lvlJc w:val="left"/>
      <w:pPr>
        <w:ind w:left="2880" w:hanging="360"/>
      </w:pPr>
    </w:lvl>
    <w:lvl w:ilvl="4" w:tplc="3D020AA8">
      <w:start w:val="1"/>
      <w:numFmt w:val="bullet"/>
      <w:lvlText w:val="○"/>
      <w:lvlJc w:val="left"/>
      <w:pPr>
        <w:ind w:left="3600" w:hanging="360"/>
      </w:pPr>
    </w:lvl>
    <w:lvl w:ilvl="5" w:tplc="09127226">
      <w:start w:val="1"/>
      <w:numFmt w:val="bullet"/>
      <w:lvlText w:val="■"/>
      <w:lvlJc w:val="left"/>
      <w:pPr>
        <w:ind w:left="4320" w:hanging="360"/>
      </w:pPr>
    </w:lvl>
    <w:lvl w:ilvl="6" w:tplc="B540F7D6">
      <w:start w:val="1"/>
      <w:numFmt w:val="bullet"/>
      <w:lvlText w:val="●"/>
      <w:lvlJc w:val="left"/>
      <w:pPr>
        <w:ind w:left="5040" w:hanging="360"/>
      </w:pPr>
    </w:lvl>
    <w:lvl w:ilvl="7" w:tplc="6B0E71AE">
      <w:start w:val="1"/>
      <w:numFmt w:val="bullet"/>
      <w:lvlText w:val="●"/>
      <w:lvlJc w:val="left"/>
      <w:pPr>
        <w:ind w:left="5760" w:hanging="360"/>
      </w:pPr>
    </w:lvl>
    <w:lvl w:ilvl="8" w:tplc="899A6252">
      <w:start w:val="1"/>
      <w:numFmt w:val="bullet"/>
      <w:lvlText w:val="●"/>
      <w:lvlJc w:val="left"/>
      <w:pPr>
        <w:ind w:left="6480" w:hanging="360"/>
      </w:pPr>
    </w:lvl>
  </w:abstractNum>
  <w:num w:numId="1" w16cid:durableId="569540126">
    <w:abstractNumId w:val="1"/>
    <w:lvlOverride w:ilvl="0">
      <w:startOverride w:val="1"/>
    </w:lvlOverride>
  </w:num>
  <w:num w:numId="2" w16cid:durableId="26226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652"/>
    <w:rsid w:val="000518CA"/>
    <w:rsid w:val="00070F9A"/>
    <w:rsid w:val="00141D2A"/>
    <w:rsid w:val="002A0652"/>
    <w:rsid w:val="00417E8A"/>
    <w:rsid w:val="004912B5"/>
    <w:rsid w:val="008A04E8"/>
    <w:rsid w:val="00FA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9590"/>
  <w15:docId w15:val="{B9DA93AF-BBFB-405D-81E1-565EDA3C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A5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4186</Words>
  <Characters>23025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Especificacion de Requisitos de Software - LearnFex</vt:lpstr>
    </vt:vector>
  </TitlesOfParts>
  <Company/>
  <LinksUpToDate>false</LinksUpToDate>
  <CharactersWithSpaces>27157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 de Requisitos de Software - LearnFex</dc:title>
  <dc:creator>LearnFex - Equipo de Analisis de Requisitos</dc:creator>
  <cp:lastModifiedBy>Oscar Perez Sampayo</cp:lastModifiedBy>
  <cp:revision>4</cp:revision>
  <dcterms:created xsi:type="dcterms:W3CDTF">2026-08-06T20:26:00Z</dcterms:created>
  <dcterms:modified xsi:type="dcterms:W3CDTF">2026-09-02T12:51:00Z</dcterms:modified>
</cp:coreProperties>
</file>