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TensorFlow on 10.100.16.251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Omar Shehab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has to be built from source with the flag --enable-unicode=ucs4.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numpy has to be build from source.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pandas needs to be built from source after numpy has been installed.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matplotlib needs to be built from source after numpy has been installed.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pip install --install-option="--prefix=&lt;user dir&gt;" --upgrade $TF_BINARY_URL to install TF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