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D6" w:rsidRPr="00B85326" w:rsidRDefault="00683947" w:rsidP="00B85326">
      <w:pPr>
        <w:jc w:val="center"/>
        <w:rPr>
          <w:b/>
        </w:rPr>
      </w:pPr>
      <w:r w:rsidRPr="00B85326">
        <w:rPr>
          <w:b/>
        </w:rPr>
        <w:t>SATURAZIONE DI UNA SOLUZIONE</w:t>
      </w:r>
    </w:p>
    <w:p w:rsidR="00B85326" w:rsidRPr="00B85326" w:rsidRDefault="00B85326">
      <w:pPr>
        <w:rPr>
          <w:b/>
        </w:rPr>
      </w:pPr>
    </w:p>
    <w:p w:rsidR="00B85326" w:rsidRDefault="00B85326">
      <w:pPr>
        <w:rPr>
          <w:b/>
        </w:rPr>
      </w:pPr>
      <w:r w:rsidRPr="00B85326">
        <w:rPr>
          <w:b/>
        </w:rPr>
        <w:t>Che cosa serve</w:t>
      </w:r>
    </w:p>
    <w:p w:rsidR="00B85326" w:rsidRDefault="00B85326">
      <w:r w:rsidRPr="00B85326">
        <w:t xml:space="preserve">Un </w:t>
      </w:r>
      <w:proofErr w:type="spellStart"/>
      <w:r w:rsidRPr="00B85326">
        <w:t>beker</w:t>
      </w:r>
      <w:proofErr w:type="spellEnd"/>
      <w:r w:rsidRPr="00B85326">
        <w:t xml:space="preserve"> da</w:t>
      </w:r>
      <w:r>
        <w:t xml:space="preserve"> 100 ml, sale da cucina, un cucchiaino, una bilancia tecnica, una bacchetta di vetro, acqua distillata.</w:t>
      </w:r>
    </w:p>
    <w:p w:rsidR="00B85326" w:rsidRPr="009D08CA" w:rsidRDefault="00B85326">
      <w:pPr>
        <w:rPr>
          <w:b/>
        </w:rPr>
      </w:pPr>
    </w:p>
    <w:p w:rsidR="00B85326" w:rsidRPr="009D08CA" w:rsidRDefault="00B85326">
      <w:pPr>
        <w:rPr>
          <w:b/>
        </w:rPr>
      </w:pPr>
      <w:r w:rsidRPr="009D08CA">
        <w:rPr>
          <w:b/>
        </w:rPr>
        <w:t>Come si procede</w:t>
      </w:r>
    </w:p>
    <w:p w:rsidR="00B85326" w:rsidRDefault="00F52252">
      <w:r>
        <w:t xml:space="preserve">Versa nel </w:t>
      </w:r>
      <w:proofErr w:type="spellStart"/>
      <w:r>
        <w:t>beker</w:t>
      </w:r>
      <w:proofErr w:type="spellEnd"/>
      <w:r>
        <w:t xml:space="preserve"> 50 ml di acqua ed aggiungi, dopo averlo pesato, 5g di sale; mescola bene con la bacchetta. Quando la soluzione diventa l</w:t>
      </w:r>
      <w:r w:rsidR="00714EC7">
        <w:t>impida ripeti la procedura aggiungendo altri 5g di sale e poi ancora 5g, ed ancora 5g.</w:t>
      </w:r>
    </w:p>
    <w:p w:rsidR="00714EC7" w:rsidRDefault="00714EC7"/>
    <w:p w:rsidR="00714EC7" w:rsidRPr="009D08CA" w:rsidRDefault="00730512">
      <w:pPr>
        <w:rPr>
          <w:b/>
        </w:rPr>
      </w:pPr>
      <w:r w:rsidRPr="009D08CA">
        <w:rPr>
          <w:b/>
        </w:rPr>
        <w:t>Che cosa osservo</w:t>
      </w:r>
    </w:p>
    <w:p w:rsidR="00730512" w:rsidRDefault="009D08CA">
      <w:r>
        <w:t xml:space="preserve">Alla quarta aggiunta di sale, nonostante il mescolamento della soluzione, il sale non riesce a sciogliersi completamente e una certa quantità si deposita sul fondo del </w:t>
      </w:r>
      <w:proofErr w:type="spellStart"/>
      <w:r>
        <w:t>beker</w:t>
      </w:r>
      <w:proofErr w:type="spellEnd"/>
      <w:r>
        <w:t xml:space="preserve"> (precipitato). Ripetendo la stessa esperienza raddoppiando ovvero dimezzando la quantità di acqua, anche la quantità di sale che si riesce a sciogliere raddoppia ovvero dimezza.</w:t>
      </w:r>
    </w:p>
    <w:p w:rsidR="00EF3CDC" w:rsidRDefault="00EF3CDC">
      <w:bookmarkStart w:id="0" w:name="_GoBack"/>
      <w:bookmarkEnd w:id="0"/>
    </w:p>
    <w:p w:rsidR="00EF3CDC" w:rsidRPr="006F4A56" w:rsidRDefault="00EF3CDC">
      <w:pPr>
        <w:rPr>
          <w:b/>
        </w:rPr>
      </w:pPr>
      <w:r w:rsidRPr="006F4A56">
        <w:rPr>
          <w:b/>
        </w:rPr>
        <w:t>Come lo spiego</w:t>
      </w:r>
    </w:p>
    <w:p w:rsidR="00EF3CDC" w:rsidRDefault="00EF3CDC">
      <w:r>
        <w:t xml:space="preserve">E’ facile capire che la quantità di sale che si può sciogliere in 50 ml di acqua non può crescere indefinitamente: ad un certo punto la soluzione diventa così </w:t>
      </w:r>
      <w:proofErr w:type="gramStart"/>
      <w:r>
        <w:t>concentrata  che</w:t>
      </w:r>
      <w:proofErr w:type="gramEnd"/>
      <w:r>
        <w:t xml:space="preserve"> non è più possibile sciogliere ulteriormente altro soluto il quale precipita nel fondo del </w:t>
      </w:r>
      <w:proofErr w:type="spellStart"/>
      <w:r>
        <w:t>beker</w:t>
      </w:r>
      <w:proofErr w:type="spellEnd"/>
      <w:r>
        <w:t xml:space="preserve">. Misurando con precisione la quantità di sale otteniamo il valore di 17,5 g come quantità massima di sale </w:t>
      </w:r>
      <w:r w:rsidR="006F4A56">
        <w:t>disciolto prima che si incominci a formare del precipitato. In tale condizioni la soluzione si dice satura. Inoltre si può verificare che in 100 ml di acqua si possono sciogliere 35 g di sale, in 25 ml 8,75 g e così via.</w:t>
      </w:r>
    </w:p>
    <w:p w:rsidR="006F4A56" w:rsidRDefault="006F4A56"/>
    <w:p w:rsidR="006F4A56" w:rsidRPr="00B85326" w:rsidRDefault="006F4A56">
      <w:proofErr w:type="gramStart"/>
      <w:r w:rsidRPr="006F4A56">
        <w:rPr>
          <w:b/>
        </w:rPr>
        <w:t>TEMPO</w:t>
      </w:r>
      <w:r>
        <w:t xml:space="preserve">:   </w:t>
      </w:r>
      <w:proofErr w:type="gramEnd"/>
      <w:r>
        <w:t>15 minuti</w:t>
      </w:r>
    </w:p>
    <w:p w:rsidR="00B85326" w:rsidRDefault="00B85326"/>
    <w:sectPr w:rsidR="00B853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FB"/>
    <w:rsid w:val="003B38FB"/>
    <w:rsid w:val="00683947"/>
    <w:rsid w:val="006F4A56"/>
    <w:rsid w:val="00714EC7"/>
    <w:rsid w:val="00730512"/>
    <w:rsid w:val="009D08CA"/>
    <w:rsid w:val="00B85326"/>
    <w:rsid w:val="00C25FD6"/>
    <w:rsid w:val="00EF3CDC"/>
    <w:rsid w:val="00F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D16C7-0FD5-42F2-B334-A19A8F9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2016-07-06T07:23:00Z</dcterms:created>
  <dcterms:modified xsi:type="dcterms:W3CDTF">2016-07-06T08:47:00Z</dcterms:modified>
</cp:coreProperties>
</file>