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D2FB5" w14:textId="31C0E903" w:rsidR="00A3711B" w:rsidRDefault="00A3711B">
      <w:pPr>
        <w:rPr>
          <w:sz w:val="32"/>
        </w:rPr>
      </w:pPr>
      <w:r>
        <w:rPr>
          <w:sz w:val="32"/>
        </w:rPr>
        <w:t>Lab 0</w:t>
      </w:r>
      <w:r w:rsidR="00BE4071">
        <w:rPr>
          <w:sz w:val="32"/>
        </w:rPr>
        <w:t>7</w:t>
      </w:r>
      <w:r>
        <w:rPr>
          <w:sz w:val="32"/>
        </w:rPr>
        <w:t xml:space="preserve">: </w:t>
      </w:r>
      <w:r w:rsidR="00B43CD8">
        <w:rPr>
          <w:sz w:val="32"/>
        </w:rPr>
        <w:t xml:space="preserve">Introduction to </w:t>
      </w:r>
      <w:r w:rsidR="00BE4071">
        <w:rPr>
          <w:sz w:val="32"/>
        </w:rPr>
        <w:t>Autopsy Forensic Browser</w:t>
      </w:r>
    </w:p>
    <w:p w14:paraId="2AB9895F" w14:textId="5B956E3B" w:rsidR="003A4805" w:rsidRDefault="00036468" w:rsidP="00294215">
      <w:pPr>
        <w:spacing w:after="0"/>
      </w:pPr>
      <w:r w:rsidRPr="00A559BE">
        <w:rPr>
          <w:sz w:val="32"/>
        </w:rPr>
        <w:t>Lab</w:t>
      </w:r>
      <w:r w:rsidR="005A648A" w:rsidRPr="00A559BE">
        <w:rPr>
          <w:sz w:val="32"/>
        </w:rPr>
        <w:t xml:space="preserve"> </w:t>
      </w:r>
      <w:r w:rsidRPr="00A559BE">
        <w:rPr>
          <w:sz w:val="32"/>
        </w:rPr>
        <w:t>0</w:t>
      </w:r>
      <w:r w:rsidR="00BE4071">
        <w:rPr>
          <w:sz w:val="32"/>
        </w:rPr>
        <w:t>7</w:t>
      </w:r>
      <w:r w:rsidRPr="00A559BE">
        <w:rPr>
          <w:sz w:val="32"/>
        </w:rPr>
        <w:t xml:space="preserve"> report</w:t>
      </w:r>
      <w:r w:rsidR="00A559BE">
        <w:tab/>
      </w:r>
      <w:r w:rsidR="00A559BE">
        <w:tab/>
      </w:r>
      <w:r w:rsidR="00A559BE">
        <w:tab/>
      </w:r>
      <w:r w:rsidR="00842112">
        <w:tab/>
      </w:r>
      <w:r w:rsidR="00A559BE">
        <w:t>Name:</w:t>
      </w:r>
      <w:r w:rsidR="006D5607">
        <w:t xml:space="preserve">  </w:t>
      </w:r>
      <w:r w:rsidR="00976D10">
        <w:t xml:space="preserve">  </w:t>
      </w:r>
      <w:r w:rsidR="003B30B0">
        <w:t xml:space="preserve">Kevin </w:t>
      </w:r>
      <w:proofErr w:type="spellStart"/>
      <w:r w:rsidR="003B30B0">
        <w:t>Ubilla</w:t>
      </w:r>
      <w:proofErr w:type="spellEnd"/>
    </w:p>
    <w:p w14:paraId="0A383660" w14:textId="28D8504E" w:rsidR="00A559BE" w:rsidRDefault="00682FCB" w:rsidP="00294215">
      <w:pPr>
        <w:spacing w:after="240"/>
      </w:pPr>
      <w:bookmarkStart w:id="0" w:name="_Hlk521586448"/>
      <w:r>
        <w:t xml:space="preserve">This Lab is </w:t>
      </w:r>
      <w:r w:rsidR="00BE4071">
        <w:t>required</w:t>
      </w:r>
      <w:r w:rsidR="006A3DD9">
        <w:t xml:space="preserve"> for Unit </w:t>
      </w:r>
      <w:r w:rsidR="008A3D15">
        <w:t>8</w:t>
      </w:r>
      <w:r w:rsidR="006A3DD9">
        <w:t xml:space="preserve">.  It is </w:t>
      </w:r>
      <w:r>
        <w:t>worth 1</w:t>
      </w:r>
      <w:r w:rsidR="008A3D15">
        <w:t>5</w:t>
      </w:r>
      <w:r>
        <w:t xml:space="preserve"> points.</w:t>
      </w:r>
      <w:r w:rsidR="006A3DD9">
        <w:t xml:space="preserve"> </w:t>
      </w:r>
      <w:bookmarkEnd w:id="0"/>
      <w:r w:rsidR="0006621C">
        <w:t xml:space="preserve">The Challenge Flags are worth </w:t>
      </w:r>
      <w:r w:rsidR="008F065A">
        <w:t>2.</w:t>
      </w:r>
      <w:r w:rsidR="0006621C">
        <w:t>5 Extra Credit points.</w:t>
      </w:r>
    </w:p>
    <w:p w14:paraId="7B9E3F6D" w14:textId="7692CDE1" w:rsidR="00A06FF0" w:rsidRPr="006702B9" w:rsidRDefault="006702B9" w:rsidP="00FA08B8">
      <w:pPr>
        <w:pStyle w:val="ListParagraph"/>
        <w:keepNext/>
        <w:keepLines/>
        <w:widowControl w:val="0"/>
        <w:numPr>
          <w:ilvl w:val="0"/>
          <w:numId w:val="1"/>
        </w:numPr>
        <w:spacing w:after="120" w:line="240" w:lineRule="auto"/>
        <w:contextualSpacing w:val="0"/>
        <w:rPr>
          <w:sz w:val="24"/>
          <w:szCs w:val="24"/>
        </w:rPr>
      </w:pPr>
      <w:r w:rsidRPr="006702B9">
        <w:rPr>
          <w:b/>
          <w:sz w:val="24"/>
          <w:szCs w:val="24"/>
        </w:rPr>
        <w:t>Installing the Autopsy Forensic Browser,</w:t>
      </w:r>
      <w:r w:rsidR="00352872" w:rsidRPr="006702B9">
        <w:rPr>
          <w:b/>
          <w:sz w:val="24"/>
          <w:szCs w:val="24"/>
        </w:rPr>
        <w:t xml:space="preserve"> </w:t>
      </w:r>
      <w:r w:rsidR="008A3D15">
        <w:rPr>
          <w:b/>
          <w:sz w:val="24"/>
          <w:szCs w:val="24"/>
        </w:rPr>
        <w:t>General</w:t>
      </w:r>
      <w:r w:rsidRPr="006702B9">
        <w:rPr>
          <w:b/>
          <w:sz w:val="24"/>
          <w:szCs w:val="24"/>
        </w:rPr>
        <w:t>.</w:t>
      </w:r>
      <w:r w:rsidR="00352872" w:rsidRPr="006702B9">
        <w:rPr>
          <w:sz w:val="24"/>
          <w:szCs w:val="24"/>
        </w:rPr>
        <w:t xml:space="preserve">  </w:t>
      </w:r>
      <w:r w:rsidR="006D3DED" w:rsidRPr="006702B9">
        <w:rPr>
          <w:sz w:val="24"/>
          <w:szCs w:val="24"/>
        </w:rPr>
        <w:t xml:space="preserve">In your own words, please explain why </w:t>
      </w:r>
      <w:r w:rsidRPr="006702B9">
        <w:rPr>
          <w:sz w:val="24"/>
          <w:szCs w:val="24"/>
        </w:rPr>
        <w:t xml:space="preserve">a skilled Forensic Examiner might wish to use Autopsy rather than simply using direct commands to create and examine disk images by providing at least two reasons </w:t>
      </w:r>
      <w:r w:rsidRPr="002D2BEF">
        <w:rPr>
          <w:sz w:val="24"/>
          <w:szCs w:val="24"/>
        </w:rPr>
        <w:t>(remember, three sentences or less, please)</w:t>
      </w:r>
      <w:r w:rsidRPr="006702B9">
        <w:rPr>
          <w:sz w:val="24"/>
          <w:szCs w:val="24"/>
        </w:rPr>
        <w:t>.</w:t>
      </w:r>
    </w:p>
    <w:p w14:paraId="4208DA81" w14:textId="6256A6A1" w:rsidR="003337D1" w:rsidRPr="006702B9" w:rsidRDefault="003337D1" w:rsidP="006702B9">
      <w:pPr>
        <w:tabs>
          <w:tab w:val="left" w:pos="310"/>
        </w:tabs>
        <w:spacing w:after="120" w:line="240" w:lineRule="auto"/>
        <w:ind w:left="310"/>
        <w:rPr>
          <w:rFonts w:eastAsia="Times New Roman" w:cs="Arial"/>
          <w:sz w:val="24"/>
          <w:szCs w:val="24"/>
        </w:rPr>
      </w:pPr>
      <w:r w:rsidRPr="006702B9">
        <w:rPr>
          <w:rFonts w:eastAsia="Times New Roman" w:cs="Arial"/>
          <w:b/>
          <w:bCs/>
          <w:sz w:val="24"/>
          <w:szCs w:val="24"/>
        </w:rPr>
        <w:t>→</w:t>
      </w:r>
      <w:r w:rsidRPr="006702B9">
        <w:rPr>
          <w:rFonts w:eastAsia="Times New Roman" w:cs="Arial"/>
          <w:sz w:val="24"/>
          <w:szCs w:val="24"/>
        </w:rPr>
        <w:t xml:space="preserve"> </w:t>
      </w:r>
      <w:r w:rsidR="00D42BD2">
        <w:rPr>
          <w:rFonts w:eastAsia="Times New Roman" w:cs="Arial"/>
          <w:sz w:val="24"/>
          <w:szCs w:val="24"/>
        </w:rPr>
        <w:t>For one, a GUI can be a lot more visual and easier to keep track of different folders and files than just a CLI (although still possible). For example, we can see image file names, but observe a thumbnail as well.</w:t>
      </w:r>
      <w:r w:rsidRPr="006702B9">
        <w:rPr>
          <w:rFonts w:eastAsia="Times New Roman" w:cs="Arial"/>
          <w:sz w:val="24"/>
          <w:szCs w:val="24"/>
        </w:rPr>
        <w:t xml:space="preserve"> </w:t>
      </w:r>
      <w:r w:rsidRPr="006702B9">
        <w:rPr>
          <w:rFonts w:eastAsia="Times New Roman" w:cs="Arial"/>
          <w:b/>
          <w:bCs/>
          <w:sz w:val="24"/>
          <w:szCs w:val="24"/>
        </w:rPr>
        <w:t>←</w:t>
      </w:r>
      <w:r w:rsidRPr="006702B9">
        <w:rPr>
          <w:rFonts w:eastAsia="Times New Roman" w:cs="Arial"/>
          <w:sz w:val="24"/>
          <w:szCs w:val="24"/>
        </w:rPr>
        <w:t xml:space="preserve"> </w:t>
      </w:r>
    </w:p>
    <w:p w14:paraId="2FBB5E31" w14:textId="19C096D8" w:rsidR="00036468" w:rsidRPr="00EB73A1" w:rsidRDefault="006702B9" w:rsidP="00FA08B8">
      <w:pPr>
        <w:pStyle w:val="ListParagraph"/>
        <w:keepNext/>
        <w:keepLines/>
        <w:widowControl w:val="0"/>
        <w:numPr>
          <w:ilvl w:val="0"/>
          <w:numId w:val="1"/>
        </w:numPr>
        <w:spacing w:after="120" w:line="240" w:lineRule="auto"/>
        <w:contextualSpacing w:val="0"/>
        <w:rPr>
          <w:b/>
          <w:sz w:val="24"/>
          <w:szCs w:val="24"/>
        </w:rPr>
      </w:pPr>
      <w:r w:rsidRPr="00EB73A1">
        <w:rPr>
          <w:b/>
          <w:sz w:val="24"/>
          <w:szCs w:val="24"/>
        </w:rPr>
        <w:t xml:space="preserve">Creating a Case </w:t>
      </w:r>
      <w:r w:rsidR="00EB73A1" w:rsidRPr="00EB73A1">
        <w:rPr>
          <w:b/>
          <w:sz w:val="24"/>
          <w:szCs w:val="24"/>
        </w:rPr>
        <w:t xml:space="preserve">in Autopsy Forensic Browser, </w:t>
      </w:r>
      <w:r w:rsidR="008A3D15">
        <w:rPr>
          <w:b/>
          <w:sz w:val="24"/>
          <w:szCs w:val="24"/>
        </w:rPr>
        <w:t>General</w:t>
      </w:r>
      <w:r w:rsidR="00EB73A1" w:rsidRPr="00EB73A1">
        <w:rPr>
          <w:b/>
          <w:sz w:val="24"/>
          <w:szCs w:val="24"/>
        </w:rPr>
        <w:t xml:space="preserve">.  </w:t>
      </w:r>
      <w:r w:rsidR="00EB73A1" w:rsidRPr="00EB73A1">
        <w:rPr>
          <w:bCs/>
          <w:sz w:val="24"/>
          <w:szCs w:val="24"/>
        </w:rPr>
        <w:t xml:space="preserve">Please do a little outside research about the </w:t>
      </w:r>
      <w:r w:rsidR="00EB73A1" w:rsidRPr="002D2BEF">
        <w:rPr>
          <w:rFonts w:ascii="Courier New" w:hAnsi="Courier New" w:cs="Courier New"/>
          <w:b/>
          <w:sz w:val="24"/>
          <w:szCs w:val="24"/>
        </w:rPr>
        <w:t>E01</w:t>
      </w:r>
      <w:r w:rsidR="00EB73A1" w:rsidRPr="00EB73A1">
        <w:rPr>
          <w:bCs/>
          <w:sz w:val="24"/>
          <w:szCs w:val="24"/>
        </w:rPr>
        <w:t xml:space="preserve"> format used by EnCase.  Please list all of the tools that can read this format below.</w:t>
      </w:r>
    </w:p>
    <w:p w14:paraId="4159CFB6" w14:textId="72AA2E26" w:rsidR="003337D1" w:rsidRPr="00EB73A1" w:rsidRDefault="003337D1" w:rsidP="00EB73A1">
      <w:pPr>
        <w:tabs>
          <w:tab w:val="left" w:pos="310"/>
        </w:tabs>
        <w:spacing w:after="120" w:line="240" w:lineRule="auto"/>
        <w:ind w:left="310"/>
        <w:rPr>
          <w:rFonts w:eastAsia="Times New Roman" w:cs="Arial"/>
          <w:b/>
          <w:bCs/>
          <w:sz w:val="24"/>
          <w:szCs w:val="24"/>
        </w:rPr>
      </w:pPr>
      <w:r w:rsidRPr="00EB73A1">
        <w:rPr>
          <w:rFonts w:eastAsia="Times New Roman" w:cs="Arial"/>
          <w:b/>
          <w:bCs/>
          <w:sz w:val="24"/>
          <w:szCs w:val="24"/>
        </w:rPr>
        <w:t>→</w:t>
      </w:r>
      <w:r w:rsidR="00077E0C">
        <w:rPr>
          <w:rFonts w:eastAsia="Times New Roman" w:cs="Arial"/>
          <w:b/>
          <w:bCs/>
          <w:sz w:val="24"/>
          <w:szCs w:val="24"/>
        </w:rPr>
        <w:t xml:space="preserve"> </w:t>
      </w:r>
      <w:r w:rsidR="00EA650E" w:rsidRPr="00EA650E">
        <w:rPr>
          <w:rFonts w:eastAsia="Times New Roman" w:cs="Arial"/>
          <w:sz w:val="24"/>
          <w:szCs w:val="24"/>
        </w:rPr>
        <w:t xml:space="preserve">Encase, Autopsy, </w:t>
      </w:r>
      <w:proofErr w:type="gramStart"/>
      <w:r w:rsidR="00EA650E" w:rsidRPr="00EA650E">
        <w:rPr>
          <w:rFonts w:eastAsia="Times New Roman" w:cs="Arial"/>
          <w:sz w:val="24"/>
          <w:szCs w:val="24"/>
        </w:rPr>
        <w:t>FTK,</w:t>
      </w:r>
      <w:r w:rsidR="00EA650E">
        <w:rPr>
          <w:rFonts w:eastAsia="Times New Roman" w:cs="Arial"/>
          <w:b/>
          <w:bCs/>
          <w:sz w:val="24"/>
          <w:szCs w:val="24"/>
        </w:rPr>
        <w:t xml:space="preserve"> </w:t>
      </w:r>
      <w:r w:rsidRPr="00EB73A1">
        <w:rPr>
          <w:rFonts w:eastAsia="Times New Roman" w:cs="Arial"/>
          <w:b/>
          <w:bCs/>
          <w:sz w:val="24"/>
          <w:szCs w:val="24"/>
        </w:rPr>
        <w:t xml:space="preserve"> ←</w:t>
      </w:r>
      <w:proofErr w:type="gramEnd"/>
      <w:r w:rsidRPr="00EB73A1">
        <w:rPr>
          <w:rFonts w:eastAsia="Times New Roman" w:cs="Arial"/>
          <w:b/>
          <w:bCs/>
          <w:sz w:val="24"/>
          <w:szCs w:val="24"/>
        </w:rPr>
        <w:t xml:space="preserve"> </w:t>
      </w:r>
    </w:p>
    <w:p w14:paraId="02A14D35" w14:textId="28AFF791" w:rsidR="00A06FF0" w:rsidRPr="00EC48C3" w:rsidRDefault="00EB73A1" w:rsidP="00FA08B8">
      <w:pPr>
        <w:pStyle w:val="ListParagraph"/>
        <w:keepNext/>
        <w:keepLines/>
        <w:widowControl w:val="0"/>
        <w:numPr>
          <w:ilvl w:val="0"/>
          <w:numId w:val="1"/>
        </w:numPr>
        <w:spacing w:after="120" w:line="240" w:lineRule="auto"/>
        <w:contextualSpacing w:val="0"/>
        <w:rPr>
          <w:bCs/>
          <w:sz w:val="24"/>
          <w:szCs w:val="24"/>
        </w:rPr>
      </w:pPr>
      <w:r w:rsidRPr="00EC48C3">
        <w:rPr>
          <w:b/>
          <w:sz w:val="24"/>
          <w:szCs w:val="24"/>
        </w:rPr>
        <w:lastRenderedPageBreak/>
        <w:t xml:space="preserve">Examining an Image with Autopsy, </w:t>
      </w:r>
      <w:r w:rsidR="00EC48C3" w:rsidRPr="00EC48C3">
        <w:rPr>
          <w:b/>
          <w:sz w:val="24"/>
          <w:szCs w:val="24"/>
        </w:rPr>
        <w:t>Step 1</w:t>
      </w:r>
      <w:r w:rsidR="00EC48C3">
        <w:rPr>
          <w:b/>
          <w:sz w:val="24"/>
          <w:szCs w:val="24"/>
        </w:rPr>
        <w:t>3</w:t>
      </w:r>
      <w:r w:rsidR="00EC48C3" w:rsidRPr="00EC48C3">
        <w:rPr>
          <w:b/>
          <w:sz w:val="24"/>
          <w:szCs w:val="24"/>
        </w:rPr>
        <w:t xml:space="preserve">. </w:t>
      </w:r>
      <w:r w:rsidR="00352872" w:rsidRPr="00EC48C3">
        <w:t xml:space="preserve"> </w:t>
      </w:r>
      <w:r w:rsidR="00EC48C3" w:rsidRPr="00EC48C3">
        <w:rPr>
          <w:rFonts w:asciiTheme="majorHAnsi" w:hAnsiTheme="majorHAnsi"/>
          <w:sz w:val="24"/>
          <w:szCs w:val="24"/>
        </w:rPr>
        <w:t xml:space="preserve">You have just opened the Documents category under </w:t>
      </w:r>
      <w:r w:rsidR="00EC48C3" w:rsidRPr="00A62CCA">
        <w:rPr>
          <w:rFonts w:ascii="Courier New" w:hAnsi="Courier New" w:cs="Courier New"/>
          <w:b/>
          <w:bCs/>
          <w:sz w:val="24"/>
          <w:szCs w:val="24"/>
        </w:rPr>
        <w:t>Views/File Types</w:t>
      </w:r>
      <w:r w:rsidR="00EC48C3" w:rsidRPr="00EC48C3">
        <w:rPr>
          <w:rFonts w:ascii="Courier New" w:hAnsi="Courier New" w:cs="Courier New"/>
          <w:sz w:val="24"/>
          <w:szCs w:val="24"/>
        </w:rPr>
        <w:t>,</w:t>
      </w:r>
      <w:r w:rsidR="00EC48C3" w:rsidRPr="00EC48C3">
        <w:rPr>
          <w:bCs/>
          <w:sz w:val="24"/>
          <w:szCs w:val="24"/>
        </w:rPr>
        <w:t xml:space="preserve"> clicked on Office and selected ‘</w:t>
      </w:r>
      <w:proofErr w:type="spellStart"/>
      <w:r w:rsidR="00EC48C3" w:rsidRPr="00A62CCA">
        <w:rPr>
          <w:rFonts w:ascii="Courier New" w:hAnsi="Courier New" w:cs="Courier New"/>
          <w:b/>
          <w:sz w:val="24"/>
          <w:szCs w:val="24"/>
        </w:rPr>
        <w:t>Osuny</w:t>
      </w:r>
      <w:proofErr w:type="spellEnd"/>
      <w:r w:rsidR="00EC48C3" w:rsidRPr="00A62CCA">
        <w:rPr>
          <w:rFonts w:ascii="Courier New" w:hAnsi="Courier New" w:cs="Courier New"/>
          <w:b/>
          <w:sz w:val="24"/>
          <w:szCs w:val="24"/>
        </w:rPr>
        <w:t xml:space="preserve"> Articles courtesy…</w:t>
      </w:r>
      <w:r w:rsidR="00EC48C3" w:rsidRPr="00EC48C3">
        <w:rPr>
          <w:bCs/>
          <w:sz w:val="24"/>
          <w:szCs w:val="24"/>
        </w:rPr>
        <w:t>’ to look at the Text View of that file. Please capture the major three panes of that view, including the left-hand hierarchy</w:t>
      </w:r>
      <w:r w:rsidR="00D6249B">
        <w:rPr>
          <w:bCs/>
          <w:sz w:val="24"/>
          <w:szCs w:val="24"/>
        </w:rPr>
        <w:t xml:space="preserve"> pane</w:t>
      </w:r>
      <w:r w:rsidR="00EC48C3" w:rsidRPr="00EC48C3">
        <w:rPr>
          <w:bCs/>
          <w:sz w:val="24"/>
          <w:szCs w:val="24"/>
        </w:rPr>
        <w:t xml:space="preserve">, and both the pane with the file name and the </w:t>
      </w:r>
      <w:r w:rsidR="00D6249B">
        <w:rPr>
          <w:bCs/>
          <w:sz w:val="24"/>
          <w:szCs w:val="24"/>
        </w:rPr>
        <w:t xml:space="preserve">top of the </w:t>
      </w:r>
      <w:r w:rsidR="00EC48C3" w:rsidRPr="00EC48C3">
        <w:rPr>
          <w:bCs/>
          <w:sz w:val="24"/>
          <w:szCs w:val="24"/>
        </w:rPr>
        <w:t>pane with the file content at the right and past it below.</w:t>
      </w:r>
    </w:p>
    <w:p w14:paraId="7EAD8614" w14:textId="08D37EBA" w:rsidR="003337D1" w:rsidRPr="00EC48C3" w:rsidRDefault="003337D1" w:rsidP="00EC48C3">
      <w:pPr>
        <w:tabs>
          <w:tab w:val="left" w:pos="310"/>
        </w:tabs>
        <w:spacing w:after="120" w:line="240" w:lineRule="auto"/>
        <w:ind w:left="310"/>
        <w:rPr>
          <w:rFonts w:eastAsia="Times New Roman" w:cs="Arial"/>
          <w:b/>
          <w:bCs/>
          <w:sz w:val="24"/>
          <w:szCs w:val="24"/>
        </w:rPr>
      </w:pPr>
      <w:bookmarkStart w:id="1" w:name="_Hlk66794512"/>
      <w:r w:rsidRPr="00EC48C3">
        <w:rPr>
          <w:rFonts w:eastAsia="Times New Roman" w:cs="Arial"/>
          <w:b/>
          <w:bCs/>
          <w:sz w:val="24"/>
          <w:szCs w:val="24"/>
        </w:rPr>
        <w:t xml:space="preserve">→ </w:t>
      </w:r>
      <w:r w:rsidR="00D42BD2">
        <w:rPr>
          <w:rFonts w:eastAsia="Times New Roman" w:cs="Arial"/>
          <w:b/>
          <w:bCs/>
          <w:noProof/>
          <w:sz w:val="24"/>
          <w:szCs w:val="24"/>
        </w:rPr>
        <w:drawing>
          <wp:inline distT="0" distB="0" distL="0" distR="0" wp14:anchorId="34B1621D" wp14:editId="6977A137">
            <wp:extent cx="6858000" cy="5116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58000" cy="5116830"/>
                    </a:xfrm>
                    <a:prstGeom prst="rect">
                      <a:avLst/>
                    </a:prstGeom>
                  </pic:spPr>
                </pic:pic>
              </a:graphicData>
            </a:graphic>
          </wp:inline>
        </w:drawing>
      </w:r>
      <w:r w:rsidRPr="00EC48C3">
        <w:rPr>
          <w:rFonts w:eastAsia="Times New Roman" w:cs="Arial"/>
          <w:b/>
          <w:bCs/>
          <w:sz w:val="24"/>
          <w:szCs w:val="24"/>
        </w:rPr>
        <w:t xml:space="preserve"> ← </w:t>
      </w:r>
    </w:p>
    <w:bookmarkEnd w:id="1"/>
    <w:p w14:paraId="0BAB7C26" w14:textId="57BB78C7" w:rsidR="001C2258" w:rsidRPr="002975E5" w:rsidRDefault="00EC48C3" w:rsidP="00FA08B8">
      <w:pPr>
        <w:pStyle w:val="ListParagraph"/>
        <w:keepNext/>
        <w:keepLines/>
        <w:widowControl w:val="0"/>
        <w:numPr>
          <w:ilvl w:val="0"/>
          <w:numId w:val="1"/>
        </w:numPr>
        <w:spacing w:after="120" w:line="240" w:lineRule="auto"/>
        <w:contextualSpacing w:val="0"/>
      </w:pPr>
      <w:r w:rsidRPr="002975E5">
        <w:rPr>
          <w:b/>
          <w:sz w:val="24"/>
          <w:szCs w:val="24"/>
        </w:rPr>
        <w:t xml:space="preserve">Examining an Image with Autopsy, </w:t>
      </w:r>
      <w:r w:rsidR="00D6249B">
        <w:rPr>
          <w:b/>
          <w:sz w:val="24"/>
          <w:szCs w:val="24"/>
        </w:rPr>
        <w:t>General</w:t>
      </w:r>
      <w:r w:rsidRPr="002975E5">
        <w:rPr>
          <w:b/>
          <w:sz w:val="24"/>
          <w:szCs w:val="24"/>
        </w:rPr>
        <w:t xml:space="preserve">. </w:t>
      </w:r>
      <w:r w:rsidRPr="002975E5">
        <w:t xml:space="preserve"> </w:t>
      </w:r>
      <w:r w:rsidRPr="002975E5">
        <w:rPr>
          <w:rFonts w:asciiTheme="majorHAnsi" w:hAnsiTheme="majorHAnsi"/>
          <w:sz w:val="24"/>
          <w:szCs w:val="24"/>
        </w:rPr>
        <w:t>If you look at the Autopsy screen carefully, specifically the pane at the left, you can see how to recover files that have been deleted.  Please describe what needs to be done</w:t>
      </w:r>
      <w:r w:rsidR="002975E5" w:rsidRPr="002975E5">
        <w:rPr>
          <w:rFonts w:asciiTheme="majorHAnsi" w:hAnsiTheme="majorHAnsi"/>
          <w:sz w:val="24"/>
          <w:szCs w:val="24"/>
        </w:rPr>
        <w:t xml:space="preserve"> in the space below.  </w:t>
      </w:r>
    </w:p>
    <w:p w14:paraId="7127C44A" w14:textId="5E2EF669" w:rsidR="003337D1" w:rsidRPr="002975E5" w:rsidRDefault="003337D1" w:rsidP="002975E5">
      <w:pPr>
        <w:tabs>
          <w:tab w:val="left" w:pos="310"/>
        </w:tabs>
        <w:spacing w:after="120" w:line="240" w:lineRule="auto"/>
        <w:ind w:left="310"/>
        <w:rPr>
          <w:rFonts w:eastAsia="Times New Roman" w:cs="Arial"/>
          <w:b/>
          <w:bCs/>
          <w:sz w:val="24"/>
          <w:szCs w:val="24"/>
        </w:rPr>
      </w:pPr>
      <w:r w:rsidRPr="002975E5">
        <w:rPr>
          <w:rFonts w:eastAsia="Times New Roman" w:cs="Arial"/>
          <w:b/>
          <w:bCs/>
          <w:sz w:val="24"/>
          <w:szCs w:val="24"/>
        </w:rPr>
        <w:t xml:space="preserve">→ </w:t>
      </w:r>
      <w:r w:rsidR="00D42BD2" w:rsidRPr="00D42BD2">
        <w:rPr>
          <w:rFonts w:eastAsia="Times New Roman" w:cs="Arial"/>
          <w:sz w:val="24"/>
          <w:szCs w:val="24"/>
        </w:rPr>
        <w:t>Under ‘Views’, we need to expand ‘Deleted Files’ and observe the directory listing from those in the filesystem.</w:t>
      </w:r>
      <w:r w:rsidRPr="002975E5">
        <w:rPr>
          <w:rFonts w:eastAsia="Times New Roman" w:cs="Arial"/>
          <w:b/>
          <w:bCs/>
          <w:sz w:val="24"/>
          <w:szCs w:val="24"/>
        </w:rPr>
        <w:t xml:space="preserve"> ← </w:t>
      </w:r>
    </w:p>
    <w:p w14:paraId="213D1EA3" w14:textId="4B2AD805" w:rsidR="00E50C57" w:rsidRPr="00EC6BF1" w:rsidRDefault="002975E5" w:rsidP="00FA08B8">
      <w:pPr>
        <w:pStyle w:val="ListParagraph"/>
        <w:keepNext/>
        <w:keepLines/>
        <w:widowControl w:val="0"/>
        <w:numPr>
          <w:ilvl w:val="0"/>
          <w:numId w:val="1"/>
        </w:numPr>
        <w:spacing w:after="120" w:line="240" w:lineRule="auto"/>
        <w:contextualSpacing w:val="0"/>
        <w:rPr>
          <w:sz w:val="24"/>
          <w:szCs w:val="24"/>
        </w:rPr>
      </w:pPr>
      <w:r w:rsidRPr="00EC6BF1">
        <w:rPr>
          <w:b/>
          <w:sz w:val="24"/>
          <w:szCs w:val="24"/>
        </w:rPr>
        <w:lastRenderedPageBreak/>
        <w:t xml:space="preserve">Report Generation, </w:t>
      </w:r>
      <w:r w:rsidR="003F6DE3" w:rsidRPr="00EC6BF1">
        <w:rPr>
          <w:b/>
          <w:sz w:val="24"/>
          <w:szCs w:val="24"/>
        </w:rPr>
        <w:t>Step 3</w:t>
      </w:r>
      <w:r w:rsidRPr="00EC6BF1">
        <w:rPr>
          <w:b/>
          <w:sz w:val="24"/>
          <w:szCs w:val="24"/>
        </w:rPr>
        <w:t>.</w:t>
      </w:r>
      <w:r w:rsidR="00787156" w:rsidRPr="00EC6BF1">
        <w:rPr>
          <w:b/>
          <w:sz w:val="24"/>
          <w:szCs w:val="24"/>
        </w:rPr>
        <w:t xml:space="preserve">  </w:t>
      </w:r>
      <w:r w:rsidR="003F6DE3" w:rsidRPr="00EC6BF1">
        <w:rPr>
          <w:sz w:val="24"/>
          <w:szCs w:val="24"/>
        </w:rPr>
        <w:t>As you select a picture (I won’t confuse things by calling it an “image”) and tag it as “bookmark”, you can be a bit creative in your comment by stating how this is a significant photo (“the motorcycle identified as being used in the robbery”?)</w:t>
      </w:r>
      <w:r w:rsidR="00787156" w:rsidRPr="00EC6BF1">
        <w:rPr>
          <w:sz w:val="24"/>
          <w:szCs w:val="24"/>
        </w:rPr>
        <w:t xml:space="preserve"> </w:t>
      </w:r>
      <w:r w:rsidR="003F6DE3" w:rsidRPr="00EC6BF1">
        <w:rPr>
          <w:sz w:val="24"/>
          <w:szCs w:val="24"/>
        </w:rPr>
        <w:t>and capture the dialog box with your bookmark entry as you save it and past it below.</w:t>
      </w:r>
    </w:p>
    <w:p w14:paraId="047D086E" w14:textId="329EF11D" w:rsidR="003337D1" w:rsidRPr="00EC6BF1" w:rsidRDefault="003337D1" w:rsidP="003F6DE3">
      <w:pPr>
        <w:tabs>
          <w:tab w:val="left" w:pos="310"/>
        </w:tabs>
        <w:spacing w:after="120" w:line="240" w:lineRule="auto"/>
        <w:ind w:left="310"/>
        <w:rPr>
          <w:rFonts w:eastAsia="Times New Roman" w:cs="Arial"/>
          <w:b/>
          <w:bCs/>
          <w:sz w:val="24"/>
          <w:szCs w:val="24"/>
        </w:rPr>
      </w:pPr>
      <w:r w:rsidRPr="00EC6BF1">
        <w:rPr>
          <w:rFonts w:eastAsia="Times New Roman" w:cs="Arial"/>
          <w:b/>
          <w:bCs/>
          <w:sz w:val="24"/>
          <w:szCs w:val="24"/>
        </w:rPr>
        <w:t xml:space="preserve">→  </w:t>
      </w:r>
      <w:r w:rsidR="00D42BD2">
        <w:rPr>
          <w:rFonts w:eastAsia="Times New Roman" w:cs="Arial"/>
          <w:b/>
          <w:bCs/>
          <w:noProof/>
          <w:sz w:val="24"/>
          <w:szCs w:val="24"/>
        </w:rPr>
        <w:drawing>
          <wp:inline distT="0" distB="0" distL="0" distR="0" wp14:anchorId="1694BEDA" wp14:editId="21A1C70F">
            <wp:extent cx="6858000" cy="589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858000" cy="5896610"/>
                    </a:xfrm>
                    <a:prstGeom prst="rect">
                      <a:avLst/>
                    </a:prstGeom>
                  </pic:spPr>
                </pic:pic>
              </a:graphicData>
            </a:graphic>
          </wp:inline>
        </w:drawing>
      </w:r>
      <w:r w:rsidRPr="00EC6BF1">
        <w:rPr>
          <w:rFonts w:eastAsia="Times New Roman" w:cs="Arial"/>
          <w:b/>
          <w:bCs/>
          <w:sz w:val="24"/>
          <w:szCs w:val="24"/>
        </w:rPr>
        <w:t xml:space="preserve">← </w:t>
      </w:r>
    </w:p>
    <w:p w14:paraId="675A2310" w14:textId="6D313289" w:rsidR="004D01CC" w:rsidRPr="00EC6BF1" w:rsidRDefault="003F6DE3" w:rsidP="00FA08B8">
      <w:pPr>
        <w:pStyle w:val="ListParagraph"/>
        <w:keepNext/>
        <w:keepLines/>
        <w:widowControl w:val="0"/>
        <w:numPr>
          <w:ilvl w:val="0"/>
          <w:numId w:val="1"/>
        </w:numPr>
        <w:spacing w:after="120" w:line="240" w:lineRule="auto"/>
        <w:contextualSpacing w:val="0"/>
        <w:rPr>
          <w:sz w:val="24"/>
          <w:szCs w:val="24"/>
        </w:rPr>
      </w:pPr>
      <w:r w:rsidRPr="00EC6BF1">
        <w:rPr>
          <w:b/>
          <w:sz w:val="24"/>
          <w:szCs w:val="24"/>
        </w:rPr>
        <w:lastRenderedPageBreak/>
        <w:t xml:space="preserve">Report Generation, Step 10.  </w:t>
      </w:r>
      <w:r w:rsidRPr="00EC6BF1">
        <w:rPr>
          <w:bCs/>
          <w:sz w:val="24"/>
          <w:szCs w:val="24"/>
        </w:rPr>
        <w:t xml:space="preserve">Now that you have created an HTML report and opened it with the browser, capture </w:t>
      </w:r>
      <w:r w:rsidR="00C3383F" w:rsidRPr="00EC6BF1">
        <w:rPr>
          <w:bCs/>
          <w:sz w:val="24"/>
          <w:szCs w:val="24"/>
        </w:rPr>
        <w:t xml:space="preserve">the browser page as it displays the </w:t>
      </w:r>
      <w:r w:rsidR="00C3383F" w:rsidRPr="00EC6BF1">
        <w:rPr>
          <w:bCs/>
          <w:sz w:val="24"/>
          <w:szCs w:val="24"/>
          <w:u w:val="single"/>
        </w:rPr>
        <w:t>first page</w:t>
      </w:r>
      <w:r w:rsidR="00C3383F" w:rsidRPr="00EC6BF1">
        <w:rPr>
          <w:bCs/>
          <w:sz w:val="24"/>
          <w:szCs w:val="24"/>
        </w:rPr>
        <w:t xml:space="preserve"> of the report, including the </w:t>
      </w:r>
      <w:r w:rsidR="00D6249B">
        <w:rPr>
          <w:bCs/>
          <w:sz w:val="24"/>
          <w:szCs w:val="24"/>
        </w:rPr>
        <w:t>Report N</w:t>
      </w:r>
      <w:r w:rsidR="00C3383F" w:rsidRPr="00EC6BF1">
        <w:rPr>
          <w:bCs/>
          <w:sz w:val="24"/>
          <w:szCs w:val="24"/>
        </w:rPr>
        <w:t>avigation links, and paste it below.</w:t>
      </w:r>
    </w:p>
    <w:p w14:paraId="0713B37C" w14:textId="696342CE" w:rsidR="003337D1" w:rsidRDefault="003337D1" w:rsidP="00C3383F">
      <w:pPr>
        <w:tabs>
          <w:tab w:val="left" w:pos="310"/>
        </w:tabs>
        <w:spacing w:after="120" w:line="240" w:lineRule="auto"/>
        <w:ind w:left="310"/>
        <w:rPr>
          <w:rFonts w:eastAsia="Times New Roman" w:cs="Arial"/>
          <w:b/>
          <w:bCs/>
          <w:sz w:val="24"/>
          <w:szCs w:val="24"/>
        </w:rPr>
      </w:pPr>
      <w:r w:rsidRPr="00EC6BF1">
        <w:rPr>
          <w:rFonts w:eastAsia="Times New Roman" w:cs="Arial"/>
          <w:b/>
          <w:bCs/>
          <w:sz w:val="24"/>
          <w:szCs w:val="24"/>
        </w:rPr>
        <w:t xml:space="preserve">→ </w:t>
      </w:r>
      <w:r w:rsidR="00EA650E">
        <w:rPr>
          <w:rFonts w:eastAsia="Times New Roman" w:cs="Arial"/>
          <w:b/>
          <w:bCs/>
          <w:noProof/>
          <w:sz w:val="24"/>
          <w:szCs w:val="24"/>
        </w:rPr>
        <w:drawing>
          <wp:inline distT="0" distB="0" distL="0" distR="0" wp14:anchorId="2006BD2B" wp14:editId="6038BD5D">
            <wp:extent cx="6858000" cy="5476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858000" cy="5476240"/>
                    </a:xfrm>
                    <a:prstGeom prst="rect">
                      <a:avLst/>
                    </a:prstGeom>
                  </pic:spPr>
                </pic:pic>
              </a:graphicData>
            </a:graphic>
          </wp:inline>
        </w:drawing>
      </w:r>
      <w:r w:rsidRPr="00EC6BF1">
        <w:rPr>
          <w:rFonts w:eastAsia="Times New Roman" w:cs="Arial"/>
          <w:b/>
          <w:bCs/>
          <w:sz w:val="24"/>
          <w:szCs w:val="24"/>
        </w:rPr>
        <w:t xml:space="preserve"> ← </w:t>
      </w:r>
    </w:p>
    <w:p w14:paraId="494B2DEE" w14:textId="77777777" w:rsidR="00D6249B" w:rsidRPr="00EC6BF1" w:rsidRDefault="00D6249B" w:rsidP="00C3383F">
      <w:pPr>
        <w:tabs>
          <w:tab w:val="left" w:pos="310"/>
        </w:tabs>
        <w:spacing w:after="120" w:line="240" w:lineRule="auto"/>
        <w:ind w:left="310"/>
        <w:rPr>
          <w:rFonts w:eastAsia="Times New Roman" w:cs="Arial"/>
          <w:b/>
          <w:bCs/>
          <w:sz w:val="24"/>
          <w:szCs w:val="24"/>
        </w:rPr>
      </w:pPr>
    </w:p>
    <w:p w14:paraId="09DE61E0" w14:textId="1DB7B4E3" w:rsidR="00944F77" w:rsidRPr="00C3383F" w:rsidRDefault="00944F77" w:rsidP="00FA08B8">
      <w:pPr>
        <w:keepNext/>
        <w:keepLines/>
        <w:widowControl w:val="0"/>
        <w:autoSpaceDE w:val="0"/>
        <w:autoSpaceDN w:val="0"/>
        <w:adjustRightInd w:val="0"/>
        <w:spacing w:after="120" w:line="240" w:lineRule="auto"/>
        <w:ind w:left="360"/>
        <w:rPr>
          <w:rFonts w:ascii="Tahoma" w:hAnsi="Tahoma" w:cs="Tahoma"/>
          <w:b/>
          <w:color w:val="E36C0A" w:themeColor="accent6" w:themeShade="BF"/>
          <w:sz w:val="20"/>
          <w:szCs w:val="20"/>
        </w:rPr>
      </w:pPr>
      <w:r w:rsidRPr="00C3383F">
        <w:rPr>
          <w:rFonts w:ascii="Tahoma" w:hAnsi="Tahoma" w:cs="Tahoma"/>
          <w:b/>
          <w:color w:val="E36C0A" w:themeColor="accent6" w:themeShade="BF"/>
          <w:sz w:val="20"/>
          <w:szCs w:val="20"/>
        </w:rPr>
        <w:t>If you encountered any issues, either positive or negative, with this Lab, please let me know by commenting here.  (This IS an experiment, after all.)  I am tuning this according to what you say.</w:t>
      </w:r>
    </w:p>
    <w:p w14:paraId="2EBB1876" w14:textId="77777777" w:rsidR="00944F77" w:rsidRPr="00C3383F" w:rsidRDefault="00944F77" w:rsidP="00C3383F">
      <w:pPr>
        <w:tabs>
          <w:tab w:val="left" w:pos="310"/>
        </w:tabs>
        <w:spacing w:after="120" w:line="240" w:lineRule="auto"/>
        <w:ind w:left="310"/>
        <w:rPr>
          <w:rFonts w:eastAsia="Times New Roman" w:cs="Arial"/>
          <w:b/>
          <w:bCs/>
          <w:sz w:val="24"/>
          <w:szCs w:val="24"/>
        </w:rPr>
      </w:pPr>
      <w:r w:rsidRPr="00C3383F">
        <w:rPr>
          <w:rFonts w:eastAsia="Times New Roman" w:cs="Arial"/>
          <w:b/>
          <w:bCs/>
          <w:sz w:val="24"/>
          <w:szCs w:val="24"/>
        </w:rPr>
        <w:t xml:space="preserve">→  ← </w:t>
      </w:r>
    </w:p>
    <w:p w14:paraId="2BA331D2" w14:textId="77777777" w:rsidR="00944F77" w:rsidRPr="00C01962" w:rsidRDefault="00944F77" w:rsidP="00944F77">
      <w:pPr>
        <w:widowControl w:val="0"/>
        <w:autoSpaceDE w:val="0"/>
        <w:autoSpaceDN w:val="0"/>
        <w:adjustRightInd w:val="0"/>
        <w:spacing w:after="120" w:line="240" w:lineRule="auto"/>
        <w:ind w:left="360"/>
        <w:rPr>
          <w:rFonts w:ascii="Tahoma" w:hAnsi="Tahoma" w:cs="Tahoma"/>
          <w:b/>
          <w:color w:val="BFBFBF" w:themeColor="background1" w:themeShade="BF"/>
          <w:sz w:val="20"/>
          <w:szCs w:val="20"/>
        </w:rPr>
      </w:pPr>
    </w:p>
    <w:sectPr w:rsidR="00944F77" w:rsidRPr="00C01962" w:rsidSect="00976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3470F"/>
    <w:multiLevelType w:val="hybridMultilevel"/>
    <w:tmpl w:val="91AC0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C16AE"/>
    <w:multiLevelType w:val="hybridMultilevel"/>
    <w:tmpl w:val="93746FE8"/>
    <w:lvl w:ilvl="0" w:tplc="1E40F33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87862112">
    <w:abstractNumId w:val="1"/>
  </w:num>
  <w:num w:numId="2" w16cid:durableId="241793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68"/>
    <w:rsid w:val="00010CB5"/>
    <w:rsid w:val="00036468"/>
    <w:rsid w:val="0006621C"/>
    <w:rsid w:val="00077E0C"/>
    <w:rsid w:val="00185E4A"/>
    <w:rsid w:val="001C2258"/>
    <w:rsid w:val="00294215"/>
    <w:rsid w:val="002975E5"/>
    <w:rsid w:val="002A323F"/>
    <w:rsid w:val="002D2BEF"/>
    <w:rsid w:val="00320C03"/>
    <w:rsid w:val="003337D1"/>
    <w:rsid w:val="00352872"/>
    <w:rsid w:val="003A4805"/>
    <w:rsid w:val="003B30B0"/>
    <w:rsid w:val="003F6DE3"/>
    <w:rsid w:val="004D01CC"/>
    <w:rsid w:val="004D76E9"/>
    <w:rsid w:val="005503F3"/>
    <w:rsid w:val="005A648A"/>
    <w:rsid w:val="005B7A1E"/>
    <w:rsid w:val="005F32E3"/>
    <w:rsid w:val="006702B9"/>
    <w:rsid w:val="00682FCB"/>
    <w:rsid w:val="006A3DD9"/>
    <w:rsid w:val="006D3DED"/>
    <w:rsid w:val="006D5607"/>
    <w:rsid w:val="006E54A9"/>
    <w:rsid w:val="007607AE"/>
    <w:rsid w:val="00787156"/>
    <w:rsid w:val="007E13C2"/>
    <w:rsid w:val="00842112"/>
    <w:rsid w:val="00863F1C"/>
    <w:rsid w:val="008A3D15"/>
    <w:rsid w:val="008F065A"/>
    <w:rsid w:val="00902DC0"/>
    <w:rsid w:val="00944F77"/>
    <w:rsid w:val="009627CF"/>
    <w:rsid w:val="00976D10"/>
    <w:rsid w:val="009F62EC"/>
    <w:rsid w:val="00A06FF0"/>
    <w:rsid w:val="00A3711B"/>
    <w:rsid w:val="00A559BE"/>
    <w:rsid w:val="00A62CCA"/>
    <w:rsid w:val="00B43CD8"/>
    <w:rsid w:val="00BB1372"/>
    <w:rsid w:val="00BC0474"/>
    <w:rsid w:val="00BE4071"/>
    <w:rsid w:val="00BE5A93"/>
    <w:rsid w:val="00C01962"/>
    <w:rsid w:val="00C32AE9"/>
    <w:rsid w:val="00C3383F"/>
    <w:rsid w:val="00CA3BBC"/>
    <w:rsid w:val="00D274D7"/>
    <w:rsid w:val="00D42BD2"/>
    <w:rsid w:val="00D6249B"/>
    <w:rsid w:val="00D63F4E"/>
    <w:rsid w:val="00D91044"/>
    <w:rsid w:val="00DF4FBD"/>
    <w:rsid w:val="00E3175A"/>
    <w:rsid w:val="00E50C57"/>
    <w:rsid w:val="00EA650E"/>
    <w:rsid w:val="00EB73A1"/>
    <w:rsid w:val="00EC48C3"/>
    <w:rsid w:val="00EC6BF1"/>
    <w:rsid w:val="00ED6847"/>
    <w:rsid w:val="00EE230A"/>
    <w:rsid w:val="00F01350"/>
    <w:rsid w:val="00F2331D"/>
    <w:rsid w:val="00F36C9A"/>
    <w:rsid w:val="00FA08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DE59"/>
  <w15:chartTrackingRefBased/>
  <w15:docId w15:val="{09D21188-B2D8-4949-AE0D-7E07C8FC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FF0"/>
    <w:rPr>
      <w:color w:val="0000FF" w:themeColor="hyperlink"/>
      <w:u w:val="single"/>
    </w:rPr>
  </w:style>
  <w:style w:type="character" w:styleId="UnresolvedMention">
    <w:name w:val="Unresolved Mention"/>
    <w:basedOn w:val="DefaultParagraphFont"/>
    <w:uiPriority w:val="99"/>
    <w:semiHidden/>
    <w:unhideWhenUsed/>
    <w:rsid w:val="00A06FF0"/>
    <w:rPr>
      <w:color w:val="605E5C"/>
      <w:shd w:val="clear" w:color="auto" w:fill="E1DFDD"/>
    </w:rPr>
  </w:style>
  <w:style w:type="paragraph" w:styleId="ListParagraph">
    <w:name w:val="List Paragraph"/>
    <w:basedOn w:val="Normal"/>
    <w:uiPriority w:val="34"/>
    <w:qFormat/>
    <w:rsid w:val="00185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81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kevin@omniab.us</cp:lastModifiedBy>
  <cp:revision>2</cp:revision>
  <dcterms:created xsi:type="dcterms:W3CDTF">2023-03-12T18:02:00Z</dcterms:created>
  <dcterms:modified xsi:type="dcterms:W3CDTF">2023-03-12T18:02:00Z</dcterms:modified>
</cp:coreProperties>
</file>