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70DB36">
      <w:pPr>
        <w:jc w:val="center"/>
        <w:rPr>
          <w:rFonts w:ascii="Segoe UI Historic" w:hAnsi="Segoe UI Historic" w:eastAsia="Segoe UI Historic" w:cs="Segoe UI Historic"/>
          <w:i w:val="0"/>
          <w:iCs w:val="0"/>
          <w:caps w:val="0"/>
          <w:color w:val="000000"/>
          <w:spacing w:val="0"/>
          <w:sz w:val="24"/>
          <w:szCs w:val="24"/>
          <w:shd w:val="clear" w:fill="FFFFFF"/>
        </w:rPr>
      </w:pPr>
      <w:r>
        <w:rPr>
          <w:rFonts w:ascii="Segoe UI Historic" w:hAnsi="Segoe UI Historic" w:eastAsia="Segoe UI Historic" w:cs="Segoe UI Historic"/>
          <w:i w:val="0"/>
          <w:iCs w:val="0"/>
          <w:caps w:val="0"/>
          <w:color w:val="000000"/>
          <w:spacing w:val="0"/>
          <w:sz w:val="24"/>
          <w:szCs w:val="24"/>
          <w:shd w:val="clear" w:fill="FFFFFF"/>
        </w:rPr>
        <w:t>Republic of the Philippines</w:t>
      </w:r>
    </w:p>
    <w:p w14:paraId="5E3D4F16">
      <w:pPr>
        <w:jc w:val="center"/>
        <w:rPr>
          <w:rFonts w:ascii="Segoe UI Historic" w:hAnsi="Segoe UI Historic" w:eastAsia="Segoe UI Historic" w:cs="Segoe UI Historic"/>
          <w:i w:val="0"/>
          <w:iCs w:val="0"/>
          <w:caps w:val="0"/>
          <w:color w:val="000000"/>
          <w:spacing w:val="0"/>
          <w:sz w:val="24"/>
          <w:szCs w:val="24"/>
          <w:shd w:val="clear" w:fill="FFFFFF"/>
        </w:rPr>
      </w:pPr>
      <w:r>
        <w:rPr>
          <w:rFonts w:ascii="Segoe UI Historic" w:hAnsi="Segoe UI Historic" w:eastAsia="Segoe UI Historic" w:cs="Segoe UI Historic"/>
          <w:i w:val="0"/>
          <w:iCs w:val="0"/>
          <w:caps w:val="0"/>
          <w:color w:val="000000"/>
          <w:spacing w:val="0"/>
          <w:sz w:val="24"/>
          <w:szCs w:val="24"/>
          <w:shd w:val="clear" w:fill="FFFFFF"/>
        </w:rPr>
        <w:t>Pangasinan State University</w:t>
      </w:r>
    </w:p>
    <w:p w14:paraId="418B7F44">
      <w:pPr>
        <w:jc w:val="center"/>
        <w:rPr>
          <w:rFonts w:ascii="Segoe UI Historic" w:hAnsi="Segoe UI Historic" w:eastAsia="Segoe UI Historic" w:cs="Segoe UI Historic"/>
          <w:i w:val="0"/>
          <w:iCs w:val="0"/>
          <w:caps w:val="0"/>
          <w:color w:val="000000"/>
          <w:spacing w:val="0"/>
          <w:sz w:val="24"/>
          <w:szCs w:val="24"/>
          <w:shd w:val="clear" w:fill="FFFFFF"/>
        </w:rPr>
      </w:pPr>
      <w:r>
        <w:rPr>
          <w:rFonts w:ascii="Segoe UI Historic" w:hAnsi="Segoe UI Historic" w:eastAsia="Segoe UI Historic" w:cs="Segoe UI Historic"/>
          <w:i w:val="0"/>
          <w:iCs w:val="0"/>
          <w:caps w:val="0"/>
          <w:color w:val="000000"/>
          <w:spacing w:val="0"/>
          <w:sz w:val="24"/>
          <w:szCs w:val="24"/>
          <w:shd w:val="clear" w:fill="FFFFFF"/>
        </w:rPr>
        <w:t>Lingayen, Pangasinan</w:t>
      </w:r>
    </w:p>
    <w:p w14:paraId="123B215C">
      <w:pPr>
        <w:jc w:val="center"/>
        <w:rPr>
          <w:rFonts w:ascii="Segoe UI Historic" w:hAnsi="Segoe UI Historic" w:eastAsia="Segoe UI Historic" w:cs="Segoe UI Historic"/>
          <w:i w:val="0"/>
          <w:iCs w:val="0"/>
          <w:caps w:val="0"/>
          <w:color w:val="000000"/>
          <w:spacing w:val="0"/>
          <w:sz w:val="24"/>
          <w:szCs w:val="24"/>
          <w:shd w:val="clear" w:fill="FFFFFF"/>
        </w:rPr>
      </w:pPr>
    </w:p>
    <w:p w14:paraId="5CEF81E3">
      <w:pPr>
        <w:jc w:val="center"/>
        <w:rPr>
          <w:rFonts w:hint="default" w:ascii="Segoe UI Historic" w:hAnsi="Segoe UI Historic" w:eastAsia="Segoe UI Historic" w:cs="Segoe UI Historic"/>
          <w:i w:val="0"/>
          <w:iCs w:val="0"/>
          <w:caps w:val="0"/>
          <w:color w:val="000000"/>
          <w:spacing w:val="0"/>
          <w:sz w:val="24"/>
          <w:szCs w:val="24"/>
          <w:shd w:val="clear" w:fill="FFFFFF"/>
        </w:rPr>
      </w:pPr>
      <w:r>
        <w:rPr>
          <w:rFonts w:hint="default" w:ascii="Segoe UI Historic" w:hAnsi="Segoe UI Historic" w:eastAsia="Segoe UI Historic" w:cs="Segoe UI Historic"/>
          <w:i w:val="0"/>
          <w:iCs w:val="0"/>
          <w:caps w:val="0"/>
          <w:color w:val="000000"/>
          <w:spacing w:val="0"/>
          <w:sz w:val="24"/>
          <w:szCs w:val="24"/>
          <w:shd w:val="clear" w:fill="FFFFFF"/>
        </w:rPr>
        <w:t>Office of the Campus Executive Director</w:t>
      </w:r>
    </w:p>
    <w:p w14:paraId="64785956">
      <w:pPr>
        <w:jc w:val="center"/>
        <w:rPr>
          <w:rFonts w:hint="default" w:ascii="Segoe UI Historic" w:hAnsi="Segoe UI Historic" w:eastAsia="Segoe UI Historic" w:cs="Segoe UI Historic"/>
          <w:i w:val="0"/>
          <w:iCs w:val="0"/>
          <w:caps w:val="0"/>
          <w:color w:val="000000"/>
          <w:spacing w:val="0"/>
          <w:sz w:val="24"/>
          <w:szCs w:val="24"/>
          <w:shd w:val="clear" w:fill="FFFFFF"/>
        </w:rPr>
      </w:pPr>
      <w:r>
        <w:rPr>
          <w:rFonts w:hint="default" w:ascii="Segoe UI Historic" w:hAnsi="Segoe UI Historic" w:eastAsia="Segoe UI Historic" w:cs="Segoe UI Historic"/>
          <w:i w:val="0"/>
          <w:iCs w:val="0"/>
          <w:caps w:val="0"/>
          <w:color w:val="000000"/>
          <w:spacing w:val="0"/>
          <w:sz w:val="24"/>
          <w:szCs w:val="24"/>
          <w:shd w:val="clear" w:fill="FFFFFF"/>
        </w:rPr>
        <w:t>Lingayen Campus</w:t>
      </w:r>
    </w:p>
    <w:p w14:paraId="55930F4B">
      <w:pPr>
        <w:jc w:val="center"/>
        <w:rPr>
          <w:rFonts w:hint="default" w:ascii="Segoe UI Historic" w:hAnsi="Segoe UI Historic" w:eastAsia="Segoe UI Historic" w:cs="Segoe UI Historic"/>
          <w:i w:val="0"/>
          <w:iCs w:val="0"/>
          <w:caps w:val="0"/>
          <w:color w:val="000000"/>
          <w:spacing w:val="0"/>
          <w:sz w:val="24"/>
          <w:szCs w:val="24"/>
          <w:shd w:val="clear" w:fill="FFFFFF"/>
        </w:rPr>
      </w:pPr>
    </w:p>
    <w:p w14:paraId="3D1231F1">
      <w:pPr>
        <w:rPr>
          <w:rFonts w:hint="default" w:ascii="Segoe UI Historic" w:hAnsi="Segoe UI Historic" w:eastAsia="Segoe UI Historic" w:cs="Segoe UI Historic"/>
          <w:b/>
          <w:bCs/>
          <w:i w:val="0"/>
          <w:iCs w:val="0"/>
          <w:caps w:val="0"/>
          <w:color w:val="000000"/>
          <w:spacing w:val="0"/>
          <w:sz w:val="24"/>
          <w:szCs w:val="24"/>
          <w:shd w:val="clear" w:fill="FFFFFF"/>
        </w:rPr>
      </w:pPr>
      <w:r>
        <w:rPr>
          <w:rFonts w:hint="default" w:ascii="Segoe UI Historic" w:hAnsi="Segoe UI Historic" w:eastAsia="Segoe UI Historic" w:cs="Segoe UI Historic"/>
          <w:b/>
          <w:bCs/>
          <w:i w:val="0"/>
          <w:iCs w:val="0"/>
          <w:caps w:val="0"/>
          <w:color w:val="000000"/>
          <w:spacing w:val="0"/>
          <w:sz w:val="24"/>
          <w:szCs w:val="24"/>
          <w:shd w:val="clear" w:fill="FFFFFF"/>
        </w:rPr>
        <w:t xml:space="preserve">CAMPUS ADVISORY </w:t>
      </w:r>
    </w:p>
    <w:p w14:paraId="3D4E92BF">
      <w:pPr>
        <w:rPr>
          <w:rFonts w:hint="default" w:ascii="Segoe UI Historic" w:hAnsi="Segoe UI Historic" w:eastAsia="Segoe UI Historic" w:cs="Segoe UI Historic"/>
          <w:b/>
          <w:bCs/>
          <w:i w:val="0"/>
          <w:iCs w:val="0"/>
          <w:caps w:val="0"/>
          <w:color w:val="000000"/>
          <w:spacing w:val="0"/>
          <w:sz w:val="24"/>
          <w:szCs w:val="24"/>
          <w:shd w:val="clear" w:fill="FFFFFF"/>
        </w:rPr>
      </w:pPr>
      <w:r>
        <w:rPr>
          <w:rFonts w:hint="default" w:ascii="Segoe UI Historic" w:hAnsi="Segoe UI Historic" w:eastAsia="Segoe UI Historic" w:cs="Segoe UI Historic"/>
          <w:b/>
          <w:bCs/>
          <w:i w:val="0"/>
          <w:iCs w:val="0"/>
          <w:caps w:val="0"/>
          <w:color w:val="000000"/>
          <w:spacing w:val="0"/>
          <w:sz w:val="24"/>
          <w:szCs w:val="24"/>
          <w:shd w:val="clear" w:fill="FFFFFF"/>
        </w:rPr>
        <w:t xml:space="preserve">No. 50, s. 2023 </w:t>
      </w:r>
      <w:bookmarkStart w:id="0" w:name="_GoBack"/>
      <w:bookmarkEnd w:id="0"/>
    </w:p>
    <w:p w14:paraId="3FDD6874">
      <w:pPr>
        <w:rPr>
          <w:rFonts w:hint="default" w:ascii="Segoe UI Historic" w:hAnsi="Segoe UI Historic" w:eastAsia="Segoe UI Historic" w:cs="Segoe UI Historic"/>
          <w:b/>
          <w:bCs/>
          <w:i w:val="0"/>
          <w:iCs w:val="0"/>
          <w:caps w:val="0"/>
          <w:color w:val="000000"/>
          <w:spacing w:val="0"/>
          <w:sz w:val="24"/>
          <w:szCs w:val="24"/>
          <w:shd w:val="clear" w:fill="FFFFFF"/>
        </w:rPr>
      </w:pPr>
    </w:p>
    <w:p w14:paraId="1E6DDBAF">
      <w:pPr>
        <w:rPr>
          <w:rFonts w:hint="default" w:ascii="Segoe UI Historic" w:hAnsi="Segoe UI Historic" w:eastAsia="Segoe UI Historic" w:cs="Segoe UI Historic"/>
          <w:i w:val="0"/>
          <w:iCs w:val="0"/>
          <w:caps w:val="0"/>
          <w:color w:val="000000"/>
          <w:spacing w:val="0"/>
          <w:sz w:val="24"/>
          <w:szCs w:val="24"/>
          <w:shd w:val="clear" w:fill="FFFFFF"/>
        </w:rPr>
      </w:pPr>
      <w:r>
        <w:rPr>
          <w:rFonts w:hint="default" w:ascii="Segoe UI Historic" w:hAnsi="Segoe UI Historic" w:eastAsia="Segoe UI Historic" w:cs="Segoe UI Historic"/>
          <w:i w:val="0"/>
          <w:iCs w:val="0"/>
          <w:caps w:val="0"/>
          <w:color w:val="000000"/>
          <w:spacing w:val="0"/>
          <w:sz w:val="24"/>
          <w:szCs w:val="24"/>
          <w:shd w:val="clear" w:fill="FFFFFF"/>
        </w:rPr>
        <w:t xml:space="preserve">September 20, 2023 </w:t>
      </w:r>
    </w:p>
    <w:p w14:paraId="463535E6">
      <w:pPr>
        <w:rPr>
          <w:rFonts w:hint="default" w:ascii="Segoe UI Historic" w:hAnsi="Segoe UI Historic" w:eastAsia="Segoe UI Historic" w:cs="Segoe UI Historic"/>
          <w:i w:val="0"/>
          <w:iCs w:val="0"/>
          <w:caps w:val="0"/>
          <w:color w:val="000000"/>
          <w:spacing w:val="0"/>
          <w:sz w:val="24"/>
          <w:szCs w:val="24"/>
          <w:shd w:val="clear" w:fill="FFFFFF"/>
        </w:rPr>
      </w:pPr>
    </w:p>
    <w:p w14:paraId="5D2829F2">
      <w:pPr>
        <w:rPr>
          <w:rFonts w:hint="default" w:ascii="Segoe UI Historic" w:hAnsi="Segoe UI Historic" w:eastAsia="Segoe UI Historic" w:cs="Segoe UI Historic"/>
          <w:b/>
          <w:bCs/>
          <w:i w:val="0"/>
          <w:iCs w:val="0"/>
          <w:caps w:val="0"/>
          <w:color w:val="000000"/>
          <w:spacing w:val="0"/>
          <w:sz w:val="24"/>
          <w:szCs w:val="24"/>
          <w:shd w:val="clear" w:fill="FFFFFF"/>
        </w:rPr>
      </w:pPr>
      <w:r>
        <w:rPr>
          <w:rFonts w:hint="default" w:ascii="Segoe UI Historic" w:hAnsi="Segoe UI Historic" w:eastAsia="Segoe UI Historic" w:cs="Segoe UI Historic"/>
          <w:i w:val="0"/>
          <w:iCs w:val="0"/>
          <w:caps w:val="0"/>
          <w:color w:val="000000"/>
          <w:spacing w:val="0"/>
          <w:sz w:val="24"/>
          <w:szCs w:val="24"/>
          <w:shd w:val="clear" w:fill="FFFFFF"/>
        </w:rPr>
        <w:t xml:space="preserve">To: </w:t>
      </w:r>
      <w:r>
        <w:rPr>
          <w:rFonts w:hint="default" w:ascii="Segoe UI Historic" w:hAnsi="Segoe UI Historic" w:eastAsia="Segoe UI Historic" w:cs="Segoe UI Historic"/>
          <w:i w:val="0"/>
          <w:iCs w:val="0"/>
          <w:caps w:val="0"/>
          <w:color w:val="000000"/>
          <w:spacing w:val="0"/>
          <w:sz w:val="24"/>
          <w:szCs w:val="24"/>
          <w:shd w:val="clear" w:fill="FFFFFF"/>
          <w:lang w:val="en-PH"/>
        </w:rPr>
        <w:t xml:space="preserve">           </w:t>
      </w:r>
      <w:r>
        <w:rPr>
          <w:rFonts w:hint="default" w:ascii="Segoe UI Historic" w:hAnsi="Segoe UI Historic" w:eastAsia="Segoe UI Historic" w:cs="Segoe UI Historic"/>
          <w:b/>
          <w:bCs/>
          <w:i w:val="0"/>
          <w:iCs w:val="0"/>
          <w:caps w:val="0"/>
          <w:color w:val="000000"/>
          <w:spacing w:val="0"/>
          <w:sz w:val="24"/>
          <w:szCs w:val="24"/>
          <w:shd w:val="clear" w:fill="FFFFFF"/>
        </w:rPr>
        <w:t>THE PSU LINGAYEN COMMUNITY</w:t>
      </w:r>
    </w:p>
    <w:p w14:paraId="5C00DDA2">
      <w:pPr>
        <w:rPr>
          <w:rFonts w:hint="default" w:ascii="Segoe UI Historic" w:hAnsi="Segoe UI Historic" w:eastAsia="Segoe UI Historic" w:cs="Segoe UI Historic"/>
          <w:b/>
          <w:bCs/>
          <w:i w:val="0"/>
          <w:iCs w:val="0"/>
          <w:caps w:val="0"/>
          <w:color w:val="000000"/>
          <w:spacing w:val="0"/>
          <w:sz w:val="24"/>
          <w:szCs w:val="24"/>
          <w:u w:val="thick"/>
          <w:shd w:val="clear" w:fill="FFFFFF"/>
        </w:rPr>
      </w:pPr>
      <w:r>
        <w:rPr>
          <w:rFonts w:hint="default" w:ascii="Segoe UI Historic" w:hAnsi="Segoe UI Historic" w:eastAsia="Segoe UI Historic" w:cs="Segoe UI Historic"/>
          <w:i w:val="0"/>
          <w:iCs w:val="0"/>
          <w:caps w:val="0"/>
          <w:color w:val="000000"/>
          <w:spacing w:val="0"/>
          <w:sz w:val="24"/>
          <w:szCs w:val="24"/>
          <w:u w:val="thick"/>
          <w:shd w:val="clear" w:fill="FFFFFF"/>
        </w:rPr>
        <w:t xml:space="preserve">Subject: </w:t>
      </w:r>
      <w:r>
        <w:rPr>
          <w:rFonts w:hint="default" w:ascii="Segoe UI Historic" w:hAnsi="Segoe UI Historic" w:eastAsia="Segoe UI Historic" w:cs="Segoe UI Historic"/>
          <w:i w:val="0"/>
          <w:iCs w:val="0"/>
          <w:caps w:val="0"/>
          <w:color w:val="000000"/>
          <w:spacing w:val="0"/>
          <w:sz w:val="24"/>
          <w:szCs w:val="24"/>
          <w:u w:val="thick"/>
          <w:shd w:val="clear" w:fill="FFFFFF"/>
          <w:lang w:val="en-PH"/>
        </w:rPr>
        <w:t xml:space="preserve">   </w:t>
      </w:r>
      <w:r>
        <w:rPr>
          <w:rFonts w:hint="default" w:ascii="Segoe UI Historic" w:hAnsi="Segoe UI Historic" w:eastAsia="Segoe UI Historic" w:cs="Segoe UI Historic"/>
          <w:b/>
          <w:bCs/>
          <w:i w:val="0"/>
          <w:iCs w:val="0"/>
          <w:caps w:val="0"/>
          <w:color w:val="000000"/>
          <w:spacing w:val="0"/>
          <w:sz w:val="24"/>
          <w:szCs w:val="24"/>
          <w:u w:val="thick"/>
          <w:shd w:val="clear" w:fill="FFFFFF"/>
        </w:rPr>
        <w:t xml:space="preserve">CONDUCT OF YAMAHA FAZZIO START U CAMPUS TOUR </w:t>
      </w:r>
    </w:p>
    <w:p w14:paraId="49883BFD">
      <w:pPr>
        <w:rPr>
          <w:rFonts w:hint="default" w:ascii="Segoe UI Historic" w:hAnsi="Segoe UI Historic" w:eastAsia="Segoe UI Historic" w:cs="Segoe UI Historic"/>
          <w:i w:val="0"/>
          <w:iCs w:val="0"/>
          <w:caps w:val="0"/>
          <w:color w:val="000000"/>
          <w:spacing w:val="0"/>
          <w:sz w:val="24"/>
          <w:szCs w:val="24"/>
          <w:u w:val="none"/>
          <w:shd w:val="clear" w:fill="FFFFFF"/>
        </w:rPr>
      </w:pPr>
    </w:p>
    <w:p w14:paraId="21DDE179">
      <w:pPr>
        <w:numPr>
          <w:ilvl w:val="0"/>
          <w:numId w:val="1"/>
        </w:numPr>
        <w:rPr>
          <w:rFonts w:hint="default" w:ascii="Segoe UI Historic" w:hAnsi="Segoe UI Historic" w:eastAsia="Segoe UI Historic" w:cs="Segoe UI Historic"/>
          <w:i w:val="0"/>
          <w:iCs w:val="0"/>
          <w:caps w:val="0"/>
          <w:color w:val="000000"/>
          <w:spacing w:val="0"/>
          <w:sz w:val="24"/>
          <w:szCs w:val="24"/>
          <w:shd w:val="clear" w:fill="FFFFFF"/>
        </w:rPr>
      </w:pPr>
      <w:r>
        <w:rPr>
          <w:rFonts w:hint="default" w:ascii="Segoe UI Historic" w:hAnsi="Segoe UI Historic" w:eastAsia="Segoe UI Historic" w:cs="Segoe UI Historic"/>
          <w:i w:val="0"/>
          <w:iCs w:val="0"/>
          <w:caps w:val="0"/>
          <w:color w:val="000000"/>
          <w:spacing w:val="0"/>
          <w:sz w:val="24"/>
          <w:szCs w:val="24"/>
          <w:shd w:val="clear" w:fill="FFFFFF"/>
        </w:rPr>
        <w:t>Yamaha with the assistance of its partner dealer Guanzon Group of Companies will conduct the Yamaha Soafe Riding Science University Tour with this Campus as the host institution for the first leg this September 21-22.</w:t>
      </w:r>
    </w:p>
    <w:p w14:paraId="630ED697">
      <w:pPr>
        <w:numPr>
          <w:numId w:val="0"/>
        </w:numPr>
        <w:rPr>
          <w:rFonts w:hint="default" w:ascii="Segoe UI Historic" w:hAnsi="Segoe UI Historic" w:eastAsia="Segoe UI Historic" w:cs="Segoe UI Historic"/>
          <w:i w:val="0"/>
          <w:iCs w:val="0"/>
          <w:caps w:val="0"/>
          <w:color w:val="000000"/>
          <w:spacing w:val="0"/>
          <w:sz w:val="24"/>
          <w:szCs w:val="24"/>
          <w:shd w:val="clear" w:fill="FFFFFF"/>
        </w:rPr>
      </w:pPr>
    </w:p>
    <w:p w14:paraId="0E264E64">
      <w:pPr>
        <w:numPr>
          <w:ilvl w:val="0"/>
          <w:numId w:val="1"/>
        </w:numPr>
        <w:ind w:left="0" w:leftChars="0" w:firstLine="0" w:firstLineChars="0"/>
        <w:rPr>
          <w:rFonts w:hint="default" w:ascii="Segoe UI Historic" w:hAnsi="Segoe UI Historic" w:eastAsia="Segoe UI Historic" w:cs="Segoe UI Historic"/>
          <w:i w:val="0"/>
          <w:iCs w:val="0"/>
          <w:caps w:val="0"/>
          <w:color w:val="000000"/>
          <w:spacing w:val="0"/>
          <w:sz w:val="24"/>
          <w:szCs w:val="24"/>
          <w:shd w:val="clear" w:fill="FFFFFF"/>
        </w:rPr>
      </w:pPr>
      <w:r>
        <w:rPr>
          <w:rFonts w:hint="default" w:ascii="Segoe UI Historic" w:hAnsi="Segoe UI Historic" w:eastAsia="Segoe UI Historic" w:cs="Segoe UI Historic"/>
          <w:i w:val="0"/>
          <w:iCs w:val="0"/>
          <w:caps w:val="0"/>
          <w:color w:val="000000"/>
          <w:spacing w:val="0"/>
          <w:sz w:val="24"/>
          <w:szCs w:val="24"/>
          <w:shd w:val="clear" w:fill="FFFFFF"/>
        </w:rPr>
        <w:t>The main activities and participants for the said event are the following:</w:t>
      </w:r>
    </w:p>
    <w:p w14:paraId="150EDBDF">
      <w:pPr>
        <w:numPr>
          <w:numId w:val="0"/>
        </w:numPr>
        <w:ind w:leftChars="0"/>
        <w:rPr>
          <w:rFonts w:hint="default" w:ascii="Segoe UI Historic" w:hAnsi="Segoe UI Historic" w:eastAsia="Segoe UI Historic" w:cs="Segoe UI Historic"/>
          <w:i w:val="0"/>
          <w:iCs w:val="0"/>
          <w:caps w:val="0"/>
          <w:color w:val="000000"/>
          <w:spacing w:val="0"/>
          <w:sz w:val="24"/>
          <w:szCs w:val="24"/>
          <w:shd w:val="clear" w:fill="FFFFFF"/>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0"/>
        <w:gridCol w:w="2796"/>
        <w:gridCol w:w="2715"/>
        <w:gridCol w:w="2131"/>
      </w:tblGrid>
      <w:tr w14:paraId="7242C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0" w:type="dxa"/>
          </w:tcPr>
          <w:p w14:paraId="6B40EE93">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pPr>
            <w: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t>Day</w:t>
            </w:r>
          </w:p>
        </w:tc>
        <w:tc>
          <w:tcPr>
            <w:tcW w:w="2796" w:type="dxa"/>
          </w:tcPr>
          <w:p w14:paraId="6BD211D8">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pPr>
            <w: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t>Event</w:t>
            </w:r>
          </w:p>
        </w:tc>
        <w:tc>
          <w:tcPr>
            <w:tcW w:w="2715" w:type="dxa"/>
          </w:tcPr>
          <w:p w14:paraId="18643C86">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pPr>
            <w: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t>Participants</w:t>
            </w:r>
          </w:p>
        </w:tc>
        <w:tc>
          <w:tcPr>
            <w:tcW w:w="2131" w:type="dxa"/>
          </w:tcPr>
          <w:p w14:paraId="4077106F">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pPr>
            <w: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t>Venue</w:t>
            </w:r>
          </w:p>
        </w:tc>
      </w:tr>
      <w:tr w14:paraId="77F13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0" w:type="dxa"/>
          </w:tcPr>
          <w:p w14:paraId="5CB13927">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pPr>
            <w: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t>Day 1</w:t>
            </w:r>
          </w:p>
        </w:tc>
        <w:tc>
          <w:tcPr>
            <w:tcW w:w="2796" w:type="dxa"/>
          </w:tcPr>
          <w:p w14:paraId="7FF30306">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pPr>
            <w: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t>Safety talk with Gen Z Icon</w:t>
            </w:r>
          </w:p>
        </w:tc>
        <w:tc>
          <w:tcPr>
            <w:tcW w:w="2715" w:type="dxa"/>
          </w:tcPr>
          <w:p w14:paraId="7D8CC7CC">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rPr>
              <w:t xml:space="preserve"> 500 students </w:t>
            </w:r>
          </w:p>
        </w:tc>
        <w:tc>
          <w:tcPr>
            <w:tcW w:w="2131" w:type="dxa"/>
          </w:tcPr>
          <w:p w14:paraId="09D9422D">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rPr>
              <w:t>Convention Hall</w:t>
            </w:r>
          </w:p>
        </w:tc>
      </w:tr>
      <w:tr w14:paraId="42970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0" w:type="dxa"/>
          </w:tcPr>
          <w:p w14:paraId="623B5B0F">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t>Day 1</w:t>
            </w:r>
          </w:p>
        </w:tc>
        <w:tc>
          <w:tcPr>
            <w:tcW w:w="2796" w:type="dxa"/>
          </w:tcPr>
          <w:p w14:paraId="44A4CB64">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rPr>
              <w:t xml:space="preserve"> Fashion Show and Concert </w:t>
            </w:r>
          </w:p>
        </w:tc>
        <w:tc>
          <w:tcPr>
            <w:tcW w:w="2715" w:type="dxa"/>
          </w:tcPr>
          <w:p w14:paraId="697BB339">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rPr>
              <w:t xml:space="preserve">Open to all </w:t>
            </w:r>
          </w:p>
        </w:tc>
        <w:tc>
          <w:tcPr>
            <w:tcW w:w="2131" w:type="dxa"/>
          </w:tcPr>
          <w:p w14:paraId="02B4EC9B">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rPr>
              <w:t>Soccer Field</w:t>
            </w:r>
          </w:p>
        </w:tc>
      </w:tr>
      <w:tr w14:paraId="0ACB5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3" w:hRule="atLeast"/>
        </w:trPr>
        <w:tc>
          <w:tcPr>
            <w:tcW w:w="880" w:type="dxa"/>
          </w:tcPr>
          <w:p w14:paraId="47FDB791">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t>Day 1</w:t>
            </w:r>
          </w:p>
        </w:tc>
        <w:tc>
          <w:tcPr>
            <w:tcW w:w="2796" w:type="dxa"/>
          </w:tcPr>
          <w:p w14:paraId="550A077A">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rPr>
              <w:t>Product Display</w:t>
            </w:r>
          </w:p>
        </w:tc>
        <w:tc>
          <w:tcPr>
            <w:tcW w:w="2715" w:type="dxa"/>
          </w:tcPr>
          <w:p w14:paraId="54675E5C">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rPr>
              <w:t xml:space="preserve">Open to all </w:t>
            </w:r>
          </w:p>
        </w:tc>
        <w:tc>
          <w:tcPr>
            <w:tcW w:w="2131" w:type="dxa"/>
          </w:tcPr>
          <w:p w14:paraId="08C4F1E7">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rPr>
              <w:t xml:space="preserve"> Open space near Flag pole</w:t>
            </w:r>
          </w:p>
        </w:tc>
      </w:tr>
      <w:tr w14:paraId="203DB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0" w:type="dxa"/>
          </w:tcPr>
          <w:p w14:paraId="764E6A48">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t>Day 1</w:t>
            </w:r>
          </w:p>
        </w:tc>
        <w:tc>
          <w:tcPr>
            <w:tcW w:w="2796" w:type="dxa"/>
          </w:tcPr>
          <w:p w14:paraId="184BBA2A">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lang w:val="en-PH"/>
              </w:rPr>
              <w:t>H</w:t>
            </w:r>
            <w:r>
              <w:rPr>
                <w:rFonts w:hint="default" w:ascii="Segoe UI Historic" w:hAnsi="Segoe UI Historic" w:eastAsia="Segoe UI Historic" w:cs="Segoe UI Historic"/>
                <w:i w:val="0"/>
                <w:iCs w:val="0"/>
                <w:caps w:val="0"/>
                <w:color w:val="000000"/>
                <w:spacing w:val="0"/>
                <w:sz w:val="24"/>
                <w:szCs w:val="24"/>
                <w:shd w:val="clear" w:fill="FFFFFF"/>
              </w:rPr>
              <w:t>OLO FOTO</w:t>
            </w:r>
          </w:p>
        </w:tc>
        <w:tc>
          <w:tcPr>
            <w:tcW w:w="2715" w:type="dxa"/>
          </w:tcPr>
          <w:p w14:paraId="4CD36438">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rPr>
              <w:t xml:space="preserve">Open to all </w:t>
            </w:r>
          </w:p>
        </w:tc>
        <w:tc>
          <w:tcPr>
            <w:tcW w:w="2131" w:type="dxa"/>
          </w:tcPr>
          <w:p w14:paraId="4F874FF7">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rPr>
              <w:t>Soccer Field</w:t>
            </w:r>
          </w:p>
        </w:tc>
      </w:tr>
      <w:tr w14:paraId="6E186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0" w:type="dxa"/>
          </w:tcPr>
          <w:p w14:paraId="09945F24">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t>Day 1</w:t>
            </w:r>
          </w:p>
        </w:tc>
        <w:tc>
          <w:tcPr>
            <w:tcW w:w="2796" w:type="dxa"/>
          </w:tcPr>
          <w:p w14:paraId="356C4173">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rPr>
              <w:t xml:space="preserve">Food and Merch Stalls </w:t>
            </w:r>
          </w:p>
        </w:tc>
        <w:tc>
          <w:tcPr>
            <w:tcW w:w="2715" w:type="dxa"/>
          </w:tcPr>
          <w:p w14:paraId="4EB0EFA0">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rPr>
              <w:t xml:space="preserve">Open to all </w:t>
            </w:r>
          </w:p>
        </w:tc>
        <w:tc>
          <w:tcPr>
            <w:tcW w:w="2131" w:type="dxa"/>
          </w:tcPr>
          <w:p w14:paraId="0F8C4CD6">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rPr>
              <w:t>Soccer Field</w:t>
            </w:r>
          </w:p>
        </w:tc>
      </w:tr>
      <w:tr w14:paraId="737F9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0" w:type="dxa"/>
          </w:tcPr>
          <w:p w14:paraId="767E6780">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pPr>
            <w: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t>Day 1</w:t>
            </w:r>
          </w:p>
          <w:p w14:paraId="1FD50D03">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pPr>
            <w:r>
              <w:rPr>
                <w:rFonts w:hint="default" w:ascii="Segoe UI Historic" w:hAnsi="Segoe UI Historic" w:eastAsia="Segoe UI Historic" w:cs="Segoe UI Historic"/>
                <w:i w:val="0"/>
                <w:iCs w:val="0"/>
                <w:caps w:val="0"/>
                <w:color w:val="000000"/>
                <w:spacing w:val="0"/>
                <w:sz w:val="24"/>
                <w:szCs w:val="24"/>
                <w:shd w:val="clear" w:fill="FFFFFF"/>
                <w:vertAlign w:val="baseline"/>
                <w:lang w:val="en-PH"/>
              </w:rPr>
              <w:t>Day 2</w:t>
            </w:r>
          </w:p>
        </w:tc>
        <w:tc>
          <w:tcPr>
            <w:tcW w:w="2796" w:type="dxa"/>
          </w:tcPr>
          <w:p w14:paraId="19C19372">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rPr>
              <w:t>Yamaha Riding Academy (YSRS: Learn to Ride)</w:t>
            </w:r>
          </w:p>
        </w:tc>
        <w:tc>
          <w:tcPr>
            <w:tcW w:w="2715" w:type="dxa"/>
          </w:tcPr>
          <w:p w14:paraId="53FA18CE">
            <w:pPr>
              <w:numPr>
                <w:numId w:val="0"/>
              </w:numPr>
              <w:rPr>
                <w:rFonts w:hint="default" w:ascii="Segoe UI Historic" w:hAnsi="Segoe UI Historic" w:eastAsia="Segoe UI Historic" w:cs="Segoe UI Historic"/>
                <w:i w:val="0"/>
                <w:iCs w:val="0"/>
                <w:caps w:val="0"/>
                <w:color w:val="000000"/>
                <w:spacing w:val="0"/>
                <w:sz w:val="24"/>
                <w:szCs w:val="24"/>
                <w:shd w:val="clear" w:fill="FFFFFF"/>
              </w:rPr>
            </w:pPr>
            <w:r>
              <w:rPr>
                <w:rFonts w:hint="default" w:ascii="Segoe UI Historic" w:hAnsi="Segoe UI Historic" w:eastAsia="Segoe UI Historic" w:cs="Segoe UI Historic"/>
                <w:i w:val="0"/>
                <w:iCs w:val="0"/>
                <w:caps w:val="0"/>
                <w:color w:val="000000"/>
                <w:spacing w:val="0"/>
                <w:sz w:val="24"/>
                <w:szCs w:val="24"/>
                <w:shd w:val="clear" w:fill="FFFFFF"/>
              </w:rPr>
              <w:t>• 20 identified faculty members</w:t>
            </w:r>
          </w:p>
          <w:p w14:paraId="13C51A75">
            <w:pPr>
              <w:numPr>
                <w:numId w:val="0"/>
              </w:numPr>
              <w:rPr>
                <w:rFonts w:hint="default" w:ascii="Segoe UI Historic" w:hAnsi="Segoe UI Historic" w:eastAsia="Segoe UI Historic" w:cs="Segoe UI Historic"/>
                <w:i w:val="0"/>
                <w:iCs w:val="0"/>
                <w:caps w:val="0"/>
                <w:color w:val="000000"/>
                <w:spacing w:val="0"/>
                <w:sz w:val="24"/>
                <w:szCs w:val="24"/>
                <w:shd w:val="clear" w:fill="FFFFFF"/>
              </w:rPr>
            </w:pPr>
            <w:r>
              <w:rPr>
                <w:rFonts w:hint="default" w:ascii="Segoe UI Historic" w:hAnsi="Segoe UI Historic" w:eastAsia="Segoe UI Historic" w:cs="Segoe UI Historic"/>
                <w:i w:val="0"/>
                <w:iCs w:val="0"/>
                <w:caps w:val="0"/>
                <w:color w:val="000000"/>
                <w:spacing w:val="0"/>
                <w:sz w:val="24"/>
                <w:szCs w:val="24"/>
                <w:shd w:val="clear" w:fill="FFFFFF"/>
              </w:rPr>
              <w:t xml:space="preserve"> • 80 identified students </w:t>
            </w:r>
          </w:p>
          <w:p w14:paraId="49FA886B">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rPr>
              <w:t>• BIT Automotive and Mechanical Technology students</w:t>
            </w:r>
          </w:p>
        </w:tc>
        <w:tc>
          <w:tcPr>
            <w:tcW w:w="2131" w:type="dxa"/>
          </w:tcPr>
          <w:p w14:paraId="1361C173">
            <w:pPr>
              <w:numPr>
                <w:numId w:val="0"/>
              </w:numPr>
              <w:rPr>
                <w:rFonts w:hint="default" w:ascii="Segoe UI Historic" w:hAnsi="Segoe UI Historic" w:eastAsia="Segoe UI Historic" w:cs="Segoe UI Historic"/>
                <w:i w:val="0"/>
                <w:iCs w:val="0"/>
                <w:caps w:val="0"/>
                <w:color w:val="000000"/>
                <w:spacing w:val="0"/>
                <w:sz w:val="24"/>
                <w:szCs w:val="24"/>
                <w:shd w:val="clear" w:fill="FFFFFF"/>
                <w:vertAlign w:val="baseline"/>
              </w:rPr>
            </w:pPr>
            <w:r>
              <w:rPr>
                <w:rFonts w:hint="default" w:ascii="Segoe UI Historic" w:hAnsi="Segoe UI Historic" w:eastAsia="Segoe UI Historic" w:cs="Segoe UI Historic"/>
                <w:i w:val="0"/>
                <w:iCs w:val="0"/>
                <w:caps w:val="0"/>
                <w:color w:val="000000"/>
                <w:spacing w:val="0"/>
                <w:sz w:val="24"/>
                <w:szCs w:val="24"/>
                <w:shd w:val="clear" w:fill="FFFFFF"/>
              </w:rPr>
              <w:t xml:space="preserve">Covered Court </w:t>
            </w:r>
          </w:p>
        </w:tc>
      </w:tr>
    </w:tbl>
    <w:p w14:paraId="0ABDD37E">
      <w:pPr>
        <w:numPr>
          <w:numId w:val="0"/>
        </w:numPr>
        <w:ind w:leftChars="0"/>
        <w:rPr>
          <w:rFonts w:ascii="Segoe UI Historic" w:hAnsi="Segoe UI Historic" w:eastAsia="Segoe UI Historic" w:cs="Segoe UI Historic"/>
          <w:i w:val="0"/>
          <w:iCs w:val="0"/>
          <w:caps w:val="0"/>
          <w:color w:val="000000"/>
          <w:spacing w:val="0"/>
          <w:sz w:val="24"/>
          <w:szCs w:val="24"/>
          <w:shd w:val="clear" w:fill="FFFFFF"/>
        </w:rPr>
      </w:pPr>
    </w:p>
    <w:p w14:paraId="471533B5">
      <w:pPr>
        <w:numPr>
          <w:ilvl w:val="0"/>
          <w:numId w:val="1"/>
        </w:numPr>
        <w:ind w:left="0" w:leftChars="0" w:firstLine="0" w:firstLineChars="0"/>
        <w:rPr>
          <w:rFonts w:ascii="Segoe UI Historic" w:hAnsi="Segoe UI Historic" w:eastAsia="Segoe UI Historic" w:cs="Segoe UI Historic"/>
          <w:i w:val="0"/>
          <w:iCs w:val="0"/>
          <w:caps w:val="0"/>
          <w:color w:val="000000"/>
          <w:spacing w:val="0"/>
          <w:sz w:val="24"/>
          <w:szCs w:val="24"/>
          <w:shd w:val="clear" w:fill="FFFFFF"/>
        </w:rPr>
      </w:pPr>
      <w:r>
        <w:rPr>
          <w:rFonts w:ascii="Segoe UI Historic" w:hAnsi="Segoe UI Historic" w:eastAsia="Segoe UI Historic" w:cs="Segoe UI Historic"/>
          <w:i w:val="0"/>
          <w:iCs w:val="0"/>
          <w:caps w:val="0"/>
          <w:color w:val="000000"/>
          <w:spacing w:val="0"/>
          <w:sz w:val="24"/>
          <w:szCs w:val="24"/>
          <w:shd w:val="clear" w:fill="FFFFFF"/>
        </w:rPr>
        <w:t xml:space="preserve">Classes will NOT be suspended for the two-day event except for Day 1 at 4:00 onwards so that everyone will have the chance to participate in the Fashion Show and Concert. </w:t>
      </w:r>
    </w:p>
    <w:p w14:paraId="22CBFF3F">
      <w:pPr>
        <w:numPr>
          <w:numId w:val="0"/>
        </w:numPr>
        <w:ind w:leftChars="0"/>
        <w:rPr>
          <w:rFonts w:ascii="Segoe UI Historic" w:hAnsi="Segoe UI Historic" w:eastAsia="Segoe UI Historic" w:cs="Segoe UI Historic"/>
          <w:i w:val="0"/>
          <w:iCs w:val="0"/>
          <w:caps w:val="0"/>
          <w:color w:val="000000"/>
          <w:spacing w:val="0"/>
          <w:sz w:val="24"/>
          <w:szCs w:val="24"/>
          <w:shd w:val="clear" w:fill="FFFFFF"/>
        </w:rPr>
      </w:pPr>
    </w:p>
    <w:p w14:paraId="6C24B7C1">
      <w:pPr>
        <w:numPr>
          <w:ilvl w:val="0"/>
          <w:numId w:val="1"/>
        </w:numPr>
        <w:ind w:left="0" w:leftChars="0" w:firstLine="0" w:firstLineChars="0"/>
        <w:rPr>
          <w:rFonts w:ascii="Segoe UI Historic" w:hAnsi="Segoe UI Historic" w:eastAsia="Segoe UI Historic" w:cs="Segoe UI Historic"/>
          <w:i w:val="0"/>
          <w:iCs w:val="0"/>
          <w:caps w:val="0"/>
          <w:color w:val="000000"/>
          <w:spacing w:val="0"/>
          <w:sz w:val="24"/>
          <w:szCs w:val="24"/>
          <w:shd w:val="clear" w:fill="FFFFFF"/>
        </w:rPr>
      </w:pPr>
      <w:r>
        <w:rPr>
          <w:rFonts w:ascii="Segoe UI Historic" w:hAnsi="Segoe UI Historic" w:eastAsia="Segoe UI Historic" w:cs="Segoe UI Historic"/>
          <w:i w:val="0"/>
          <w:iCs w:val="0"/>
          <w:caps w:val="0"/>
          <w:color w:val="000000"/>
          <w:spacing w:val="0"/>
          <w:sz w:val="24"/>
          <w:szCs w:val="24"/>
          <w:shd w:val="clear" w:fill="FFFFFF"/>
        </w:rPr>
        <w:t>In addition, the identified faculty members, student leaders, students who will participate in the Safety Talk, Fashion Show, YSRS Learn to Ride, Food and Merch Stalls are excused from their classes on their scheduled event schedule.</w:t>
      </w:r>
    </w:p>
    <w:p w14:paraId="2E1D64FF">
      <w:pPr>
        <w:numPr>
          <w:numId w:val="0"/>
        </w:numPr>
        <w:ind w:leftChars="0"/>
        <w:rPr>
          <w:rFonts w:ascii="Segoe UI Historic" w:hAnsi="Segoe UI Historic" w:eastAsia="Segoe UI Historic" w:cs="Segoe UI Historic"/>
          <w:i w:val="0"/>
          <w:iCs w:val="0"/>
          <w:caps w:val="0"/>
          <w:color w:val="000000"/>
          <w:spacing w:val="0"/>
          <w:sz w:val="24"/>
          <w:szCs w:val="24"/>
          <w:shd w:val="clear" w:fill="FFFFFF"/>
        </w:rPr>
      </w:pPr>
    </w:p>
    <w:p w14:paraId="2E0469DB">
      <w:pPr>
        <w:numPr>
          <w:ilvl w:val="0"/>
          <w:numId w:val="1"/>
        </w:numPr>
        <w:ind w:left="0" w:leftChars="0" w:firstLine="0" w:firstLineChars="0"/>
        <w:rPr>
          <w:sz w:val="24"/>
          <w:szCs w:val="24"/>
        </w:rPr>
      </w:pPr>
      <w:r>
        <w:rPr>
          <w:rFonts w:ascii="Segoe UI Historic" w:hAnsi="Segoe UI Historic" w:eastAsia="Segoe UI Historic" w:cs="Segoe UI Historic"/>
          <w:i w:val="0"/>
          <w:iCs w:val="0"/>
          <w:caps w:val="0"/>
          <w:color w:val="000000"/>
          <w:spacing w:val="0"/>
          <w:sz w:val="24"/>
          <w:szCs w:val="24"/>
          <w:shd w:val="clear" w:fill="FFFFFF"/>
        </w:rPr>
        <w:t xml:space="preserve">Attached herewith are the list of students participating in the YSRS Learn to Ride sessions and the detailed event schedule. 6. For the information and guidance of everyone. </w:t>
      </w:r>
    </w:p>
    <w:p w14:paraId="67F58F68">
      <w:pPr>
        <w:numPr>
          <w:numId w:val="0"/>
        </w:numPr>
        <w:ind w:leftChars="0"/>
        <w:rPr>
          <w:sz w:val="24"/>
          <w:szCs w:val="24"/>
        </w:rPr>
      </w:pPr>
    </w:p>
    <w:p w14:paraId="251C749C">
      <w:pPr>
        <w:numPr>
          <w:numId w:val="0"/>
        </w:numPr>
        <w:ind w:leftChars="0"/>
        <w:rPr>
          <w:rFonts w:ascii="Segoe UI Historic" w:hAnsi="Segoe UI Historic" w:eastAsia="Segoe UI Historic" w:cs="Segoe UI Historic"/>
          <w:b/>
          <w:bCs/>
          <w:i w:val="0"/>
          <w:iCs w:val="0"/>
          <w:caps w:val="0"/>
          <w:color w:val="000000"/>
          <w:spacing w:val="0"/>
          <w:sz w:val="24"/>
          <w:szCs w:val="24"/>
          <w:shd w:val="clear" w:fill="FFFFFF"/>
        </w:rPr>
      </w:pPr>
    </w:p>
    <w:p w14:paraId="051BB0FA">
      <w:pPr>
        <w:numPr>
          <w:numId w:val="0"/>
        </w:numPr>
        <w:ind w:leftChars="0"/>
        <w:rPr>
          <w:rFonts w:ascii="Segoe UI Historic" w:hAnsi="Segoe UI Historic" w:eastAsia="Segoe UI Historic" w:cs="Segoe UI Historic"/>
          <w:b/>
          <w:bCs/>
          <w:i w:val="0"/>
          <w:iCs w:val="0"/>
          <w:caps w:val="0"/>
          <w:color w:val="000000"/>
          <w:spacing w:val="0"/>
          <w:sz w:val="24"/>
          <w:szCs w:val="24"/>
          <w:shd w:val="clear" w:fill="FFFFFF"/>
        </w:rPr>
      </w:pPr>
    </w:p>
    <w:p w14:paraId="67FF37E1">
      <w:pPr>
        <w:numPr>
          <w:numId w:val="0"/>
        </w:numPr>
        <w:ind w:leftChars="0"/>
        <w:rPr>
          <w:rFonts w:ascii="Segoe UI Historic" w:hAnsi="Segoe UI Historic" w:eastAsia="Segoe UI Historic" w:cs="Segoe UI Historic"/>
          <w:i w:val="0"/>
          <w:iCs w:val="0"/>
          <w:caps w:val="0"/>
          <w:color w:val="000000"/>
          <w:spacing w:val="0"/>
          <w:sz w:val="24"/>
          <w:szCs w:val="24"/>
          <w:shd w:val="clear" w:fill="FFFFFF"/>
        </w:rPr>
      </w:pPr>
      <w:r>
        <w:rPr>
          <w:rFonts w:ascii="Segoe UI Historic" w:hAnsi="Segoe UI Historic" w:eastAsia="Segoe UI Historic" w:cs="Segoe UI Historic"/>
          <w:b/>
          <w:bCs/>
          <w:i w:val="0"/>
          <w:iCs w:val="0"/>
          <w:caps w:val="0"/>
          <w:color w:val="000000"/>
          <w:spacing w:val="0"/>
          <w:sz w:val="24"/>
          <w:szCs w:val="24"/>
          <w:shd w:val="clear" w:fill="FFFFFF"/>
        </w:rPr>
        <w:t>RENATO E. SALCEDO</w:t>
      </w:r>
      <w:r>
        <w:rPr>
          <w:rFonts w:ascii="Segoe UI Historic" w:hAnsi="Segoe UI Historic" w:eastAsia="Segoe UI Historic" w:cs="Segoe UI Historic"/>
          <w:i w:val="0"/>
          <w:iCs w:val="0"/>
          <w:caps w:val="0"/>
          <w:color w:val="000000"/>
          <w:spacing w:val="0"/>
          <w:sz w:val="24"/>
          <w:szCs w:val="24"/>
          <w:shd w:val="clear" w:fill="FFFFFF"/>
        </w:rPr>
        <w:t xml:space="preserve"> </w:t>
      </w:r>
    </w:p>
    <w:p w14:paraId="2048296D">
      <w:pPr>
        <w:numPr>
          <w:numId w:val="0"/>
        </w:numPr>
        <w:ind w:leftChars="0"/>
        <w:rPr>
          <w:sz w:val="24"/>
          <w:szCs w:val="24"/>
        </w:rPr>
      </w:pPr>
      <w:r>
        <w:rPr>
          <w:rFonts w:ascii="Segoe UI Historic" w:hAnsi="Segoe UI Historic" w:eastAsia="Segoe UI Historic" w:cs="Segoe UI Historic"/>
          <w:i w:val="0"/>
          <w:iCs w:val="0"/>
          <w:caps w:val="0"/>
          <w:color w:val="000000"/>
          <w:spacing w:val="0"/>
          <w:sz w:val="24"/>
          <w:szCs w:val="24"/>
          <w:shd w:val="clear" w:fill="FFFFFF"/>
        </w:rPr>
        <w:t>Campus Executive Director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13612C"/>
    <w:multiLevelType w:val="singleLevel"/>
    <w:tmpl w:val="FD13612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63D5D"/>
    <w:rsid w:val="61063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2025-09-04T11:03:00Z</dcterms:created>
  <dc:creator>acer</dc:creator>
  <cp:lastModifiedBy>acer</cp:lastModifiedBy>
  <dcterms:modified xsi:type="dcterms:W3CDTF">2025-09-04T11:24:50Z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FD0CA074AB594FD9BDBE17ABB0CFC1FB_11</vt:lpwstr>
  </property>
</Properties>
</file>