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Lingayen, Pangasinan</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Office of the Campus Executive Director</w:t>
      </w:r>
    </w:p>
    <w:p w:rsidR="00000000" w:rsidDel="00000000" w:rsidP="00000000" w:rsidRDefault="00000000" w:rsidRPr="00000000" w14:paraId="00000006">
      <w:pPr>
        <w:jc w:val="center"/>
        <w:rPr/>
      </w:pPr>
      <w:r w:rsidDel="00000000" w:rsidR="00000000" w:rsidRPr="00000000">
        <w:rPr>
          <w:rtl w:val="0"/>
        </w:rPr>
        <w:t xml:space="preserve">Lingayen Campus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CAMPUS MEMORANDUM</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No.: 43, s.2024</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Date: December 2, 2024</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t xml:space="preserve">To: </w:t>
      </w:r>
      <w:r w:rsidDel="00000000" w:rsidR="00000000" w:rsidRPr="00000000">
        <w:rPr>
          <w:b w:val="1"/>
          <w:rtl w:val="0"/>
        </w:rPr>
        <w:t xml:space="preserve">COLLEGE DEANS</w:t>
      </w:r>
    </w:p>
    <w:p w:rsidR="00000000" w:rsidDel="00000000" w:rsidP="00000000" w:rsidRDefault="00000000" w:rsidRPr="00000000" w14:paraId="0000000F">
      <w:pPr>
        <w:rPr>
          <w:b w:val="1"/>
        </w:rPr>
      </w:pPr>
      <w:r w:rsidDel="00000000" w:rsidR="00000000" w:rsidRPr="00000000">
        <w:rPr>
          <w:b w:val="1"/>
          <w:rtl w:val="0"/>
        </w:rPr>
        <w:t xml:space="preserve">OIC-DEAN OF STUDENT SERVICES AND ALUMNI AFFAIRS</w:t>
      </w:r>
    </w:p>
    <w:p w:rsidR="00000000" w:rsidDel="00000000" w:rsidP="00000000" w:rsidRDefault="00000000" w:rsidRPr="00000000" w14:paraId="00000010">
      <w:pPr>
        <w:rPr>
          <w:b w:val="1"/>
        </w:rPr>
      </w:pPr>
      <w:r w:rsidDel="00000000" w:rsidR="00000000" w:rsidRPr="00000000">
        <w:rPr>
          <w:b w:val="1"/>
          <w:rtl w:val="0"/>
        </w:rPr>
        <w:t xml:space="preserve">CHAIRPERSONS</w:t>
      </w:r>
    </w:p>
    <w:p w:rsidR="00000000" w:rsidDel="00000000" w:rsidP="00000000" w:rsidRDefault="00000000" w:rsidRPr="00000000" w14:paraId="00000011">
      <w:pPr>
        <w:rPr>
          <w:b w:val="1"/>
        </w:rPr>
      </w:pPr>
      <w:r w:rsidDel="00000000" w:rsidR="00000000" w:rsidRPr="00000000">
        <w:rPr>
          <w:b w:val="1"/>
          <w:rtl w:val="0"/>
        </w:rPr>
        <w:t xml:space="preserve">CAMPUS CASHIER</w:t>
      </w:r>
    </w:p>
    <w:p w:rsidR="00000000" w:rsidDel="00000000" w:rsidP="00000000" w:rsidRDefault="00000000" w:rsidRPr="00000000" w14:paraId="00000012">
      <w:pPr>
        <w:rPr>
          <w:b w:val="1"/>
        </w:rPr>
      </w:pPr>
      <w:r w:rsidDel="00000000" w:rsidR="00000000" w:rsidRPr="00000000">
        <w:rPr>
          <w:b w:val="1"/>
          <w:rtl w:val="0"/>
        </w:rPr>
        <w:t xml:space="preserve">OIC-CAMPUS REGISTRAR AND STAFF</w:t>
      </w:r>
    </w:p>
    <w:p w:rsidR="00000000" w:rsidDel="00000000" w:rsidP="00000000" w:rsidRDefault="00000000" w:rsidRPr="00000000" w14:paraId="00000013">
      <w:pPr>
        <w:rPr>
          <w:b w:val="1"/>
        </w:rPr>
      </w:pPr>
      <w:r w:rsidDel="00000000" w:rsidR="00000000" w:rsidRPr="00000000">
        <w:rPr>
          <w:b w:val="1"/>
          <w:rtl w:val="0"/>
        </w:rPr>
        <w:t xml:space="preserve">FOCAL PERSON, NSTP</w:t>
      </w:r>
    </w:p>
    <w:p w:rsidR="00000000" w:rsidDel="00000000" w:rsidP="00000000" w:rsidRDefault="00000000" w:rsidRPr="00000000" w14:paraId="00000014">
      <w:pPr>
        <w:rPr>
          <w:b w:val="1"/>
        </w:rPr>
      </w:pPr>
      <w:r w:rsidDel="00000000" w:rsidR="00000000" w:rsidRPr="00000000">
        <w:rPr>
          <w:b w:val="1"/>
          <w:rtl w:val="0"/>
        </w:rPr>
        <w:t xml:space="preserve">GIP INTERNS</w:t>
      </w:r>
    </w:p>
    <w:p w:rsidR="00000000" w:rsidDel="00000000" w:rsidP="00000000" w:rsidRDefault="00000000" w:rsidRPr="00000000" w14:paraId="00000015">
      <w:pPr>
        <w:rPr>
          <w:b w:val="1"/>
        </w:rPr>
      </w:pPr>
      <w:r w:rsidDel="00000000" w:rsidR="00000000" w:rsidRPr="00000000">
        <w:rPr>
          <w:b w:val="1"/>
          <w:rtl w:val="0"/>
        </w:rPr>
        <w:t xml:space="preserve">CLASS MAYORS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t xml:space="preserve">Subject: </w:t>
      </w:r>
      <w:r w:rsidDel="00000000" w:rsidR="00000000" w:rsidRPr="00000000">
        <w:rPr>
          <w:b w:val="1"/>
          <w:rtl w:val="0"/>
        </w:rPr>
        <w:t xml:space="preserve">DISTRIBUTION OF CASH PAYOUT UNDER DSWD'S ASSISTANCE TO INDIVIDUALS IN CRISIS SITUATIONS (AICS) PROGRAM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All enrolled students of this Campus will receive a cash payout from the Department of Social Welfare and Development's Assistance to Individuals in Crisis Situations (AICS) program on December 4, Wednesday.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There will be three venues for the said cash distribution with the following assigned colleges: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Venue Colleges Schedule In-Charge</w:t>
      </w:r>
    </w:p>
    <w:p w:rsidR="00000000" w:rsidDel="00000000" w:rsidP="00000000" w:rsidRDefault="00000000" w:rsidRPr="00000000" w14:paraId="0000001E">
      <w:pPr>
        <w:ind w:left="720" w:firstLine="0"/>
        <w:rPr/>
      </w:pPr>
      <w:r w:rsidDel="00000000" w:rsidR="00000000" w:rsidRPr="00000000">
        <w:rPr>
          <w:rtl w:val="0"/>
        </w:rPr>
        <w:t xml:space="preserve">Sison Auditorium CBPA AM Mr. Jonathan Pantaleon</w:t>
      </w:r>
    </w:p>
    <w:p w:rsidR="00000000" w:rsidDel="00000000" w:rsidP="00000000" w:rsidRDefault="00000000" w:rsidRPr="00000000" w14:paraId="0000001F">
      <w:pPr>
        <w:ind w:left="720" w:firstLine="0"/>
        <w:rPr/>
      </w:pPr>
      <w:r w:rsidDel="00000000" w:rsidR="00000000" w:rsidRPr="00000000">
        <w:rPr>
          <w:rtl w:val="0"/>
        </w:rPr>
        <w:t xml:space="preserve">1st Year- 8:00-9:00</w:t>
      </w:r>
    </w:p>
    <w:p w:rsidR="00000000" w:rsidDel="00000000" w:rsidP="00000000" w:rsidRDefault="00000000" w:rsidRPr="00000000" w14:paraId="00000020">
      <w:pPr>
        <w:ind w:left="720" w:firstLine="0"/>
        <w:rPr/>
      </w:pPr>
      <w:r w:rsidDel="00000000" w:rsidR="00000000" w:rsidRPr="00000000">
        <w:rPr>
          <w:rtl w:val="0"/>
        </w:rPr>
        <w:t xml:space="preserve">2nd Year-9:00-10:00</w:t>
      </w:r>
    </w:p>
    <w:p w:rsidR="00000000" w:rsidDel="00000000" w:rsidP="00000000" w:rsidRDefault="00000000" w:rsidRPr="00000000" w14:paraId="00000021">
      <w:pPr>
        <w:ind w:left="720" w:firstLine="0"/>
        <w:rPr/>
      </w:pPr>
      <w:r w:rsidDel="00000000" w:rsidR="00000000" w:rsidRPr="00000000">
        <w:rPr>
          <w:rtl w:val="0"/>
        </w:rPr>
        <w:t xml:space="preserve">3rd Year-10:00-11:00</w:t>
      </w:r>
    </w:p>
    <w:p w:rsidR="00000000" w:rsidDel="00000000" w:rsidP="00000000" w:rsidRDefault="00000000" w:rsidRPr="00000000" w14:paraId="00000022">
      <w:pPr>
        <w:ind w:left="720" w:firstLine="0"/>
        <w:rPr/>
      </w:pPr>
      <w:r w:rsidDel="00000000" w:rsidR="00000000" w:rsidRPr="00000000">
        <w:rPr>
          <w:rtl w:val="0"/>
        </w:rPr>
        <w:t xml:space="preserve">4th Year-11:00-12:00</w:t>
      </w:r>
    </w:p>
    <w:p w:rsidR="00000000" w:rsidDel="00000000" w:rsidP="00000000" w:rsidRDefault="00000000" w:rsidRPr="00000000" w14:paraId="00000023">
      <w:pPr>
        <w:ind w:left="720" w:firstLine="0"/>
        <w:rPr/>
      </w:pPr>
      <w:r w:rsidDel="00000000" w:rsidR="00000000" w:rsidRPr="00000000">
        <w:rPr>
          <w:rtl w:val="0"/>
        </w:rPr>
        <w:t xml:space="preserve">CIT PM</w:t>
      </w:r>
    </w:p>
    <w:p w:rsidR="00000000" w:rsidDel="00000000" w:rsidP="00000000" w:rsidRDefault="00000000" w:rsidRPr="00000000" w14:paraId="00000024">
      <w:pPr>
        <w:ind w:left="720" w:firstLine="0"/>
        <w:rPr/>
      </w:pPr>
      <w:r w:rsidDel="00000000" w:rsidR="00000000" w:rsidRPr="00000000">
        <w:rPr>
          <w:rtl w:val="0"/>
        </w:rPr>
        <w:t xml:space="preserve">1st Year- 1:00-2:00</w:t>
      </w:r>
    </w:p>
    <w:p w:rsidR="00000000" w:rsidDel="00000000" w:rsidP="00000000" w:rsidRDefault="00000000" w:rsidRPr="00000000" w14:paraId="00000025">
      <w:pPr>
        <w:ind w:left="720" w:firstLine="0"/>
        <w:rPr/>
      </w:pPr>
      <w:r w:rsidDel="00000000" w:rsidR="00000000" w:rsidRPr="00000000">
        <w:rPr>
          <w:rtl w:val="0"/>
        </w:rPr>
        <w:t xml:space="preserve">2nd Year-2:00-3:00</w:t>
      </w:r>
    </w:p>
    <w:p w:rsidR="00000000" w:rsidDel="00000000" w:rsidP="00000000" w:rsidRDefault="00000000" w:rsidRPr="00000000" w14:paraId="00000026">
      <w:pPr>
        <w:ind w:left="720" w:firstLine="0"/>
        <w:rPr/>
      </w:pPr>
      <w:r w:rsidDel="00000000" w:rsidR="00000000" w:rsidRPr="00000000">
        <w:rPr>
          <w:rtl w:val="0"/>
        </w:rPr>
        <w:t xml:space="preserve">3rd Year-3:00-4:00</w:t>
      </w:r>
    </w:p>
    <w:p w:rsidR="00000000" w:rsidDel="00000000" w:rsidP="00000000" w:rsidRDefault="00000000" w:rsidRPr="00000000" w14:paraId="00000027">
      <w:pPr>
        <w:ind w:left="720" w:firstLine="0"/>
        <w:rPr/>
      </w:pPr>
      <w:r w:rsidDel="00000000" w:rsidR="00000000" w:rsidRPr="00000000">
        <w:rPr>
          <w:rtl w:val="0"/>
        </w:rPr>
        <w:t xml:space="preserve">4th Year-4:00-5:00</w:t>
      </w:r>
    </w:p>
    <w:p w:rsidR="00000000" w:rsidDel="00000000" w:rsidP="00000000" w:rsidRDefault="00000000" w:rsidRPr="00000000" w14:paraId="00000028">
      <w:pPr>
        <w:ind w:left="720" w:firstLine="0"/>
        <w:rPr/>
      </w:pPr>
      <w:r w:rsidDel="00000000" w:rsidR="00000000" w:rsidRPr="00000000">
        <w:rPr>
          <w:rtl w:val="0"/>
        </w:rPr>
        <w:t xml:space="preserve">PDTC 1 CTE AM Ms. Arlene Padilla</w:t>
      </w:r>
    </w:p>
    <w:p w:rsidR="00000000" w:rsidDel="00000000" w:rsidP="00000000" w:rsidRDefault="00000000" w:rsidRPr="00000000" w14:paraId="00000029">
      <w:pPr>
        <w:ind w:left="720" w:firstLine="0"/>
        <w:rPr/>
      </w:pPr>
      <w:r w:rsidDel="00000000" w:rsidR="00000000" w:rsidRPr="00000000">
        <w:rPr>
          <w:rtl w:val="0"/>
        </w:rPr>
        <w:t xml:space="preserve">1st Year- 8:00-9:00</w:t>
      </w:r>
    </w:p>
    <w:p w:rsidR="00000000" w:rsidDel="00000000" w:rsidP="00000000" w:rsidRDefault="00000000" w:rsidRPr="00000000" w14:paraId="0000002A">
      <w:pPr>
        <w:ind w:left="720" w:firstLine="0"/>
        <w:rPr/>
      </w:pPr>
      <w:r w:rsidDel="00000000" w:rsidR="00000000" w:rsidRPr="00000000">
        <w:rPr>
          <w:rtl w:val="0"/>
        </w:rPr>
        <w:t xml:space="preserve">2nd Year-9:00-10:00</w:t>
      </w:r>
    </w:p>
    <w:p w:rsidR="00000000" w:rsidDel="00000000" w:rsidP="00000000" w:rsidRDefault="00000000" w:rsidRPr="00000000" w14:paraId="0000002B">
      <w:pPr>
        <w:ind w:left="720" w:firstLine="0"/>
        <w:rPr/>
      </w:pPr>
      <w:r w:rsidDel="00000000" w:rsidR="00000000" w:rsidRPr="00000000">
        <w:rPr>
          <w:rtl w:val="0"/>
        </w:rPr>
        <w:t xml:space="preserve">3rd Year-10:00-11:00</w:t>
      </w:r>
    </w:p>
    <w:p w:rsidR="00000000" w:rsidDel="00000000" w:rsidP="00000000" w:rsidRDefault="00000000" w:rsidRPr="00000000" w14:paraId="0000002C">
      <w:pPr>
        <w:ind w:left="720" w:firstLine="0"/>
        <w:rPr/>
      </w:pPr>
      <w:r w:rsidDel="00000000" w:rsidR="00000000" w:rsidRPr="00000000">
        <w:rPr>
          <w:rtl w:val="0"/>
        </w:rPr>
        <w:t xml:space="preserve">4th Year-11:00-12:00</w:t>
      </w:r>
    </w:p>
    <w:p w:rsidR="00000000" w:rsidDel="00000000" w:rsidP="00000000" w:rsidRDefault="00000000" w:rsidRPr="00000000" w14:paraId="0000002D">
      <w:pPr>
        <w:ind w:left="720" w:firstLine="0"/>
        <w:rPr/>
      </w:pPr>
      <w:r w:rsidDel="00000000" w:rsidR="00000000" w:rsidRPr="00000000">
        <w:rPr>
          <w:rtl w:val="0"/>
        </w:rPr>
        <w:t xml:space="preserve">CCS PM</w:t>
      </w:r>
    </w:p>
    <w:p w:rsidR="00000000" w:rsidDel="00000000" w:rsidP="00000000" w:rsidRDefault="00000000" w:rsidRPr="00000000" w14:paraId="0000002E">
      <w:pPr>
        <w:ind w:left="720" w:firstLine="0"/>
        <w:rPr/>
      </w:pPr>
      <w:r w:rsidDel="00000000" w:rsidR="00000000" w:rsidRPr="00000000">
        <w:rPr>
          <w:rtl w:val="0"/>
        </w:rPr>
        <w:t xml:space="preserve">1st Year- 1:00-2:00</w:t>
      </w:r>
    </w:p>
    <w:p w:rsidR="00000000" w:rsidDel="00000000" w:rsidP="00000000" w:rsidRDefault="00000000" w:rsidRPr="00000000" w14:paraId="0000002F">
      <w:pPr>
        <w:ind w:left="720" w:firstLine="0"/>
        <w:rPr/>
      </w:pPr>
      <w:r w:rsidDel="00000000" w:rsidR="00000000" w:rsidRPr="00000000">
        <w:rPr>
          <w:rtl w:val="0"/>
        </w:rPr>
        <w:t xml:space="preserve">2nd Year-2:00-3:00</w:t>
      </w:r>
    </w:p>
    <w:p w:rsidR="00000000" w:rsidDel="00000000" w:rsidP="00000000" w:rsidRDefault="00000000" w:rsidRPr="00000000" w14:paraId="00000030">
      <w:pPr>
        <w:ind w:left="720" w:firstLine="0"/>
        <w:rPr/>
      </w:pPr>
      <w:r w:rsidDel="00000000" w:rsidR="00000000" w:rsidRPr="00000000">
        <w:rPr>
          <w:rtl w:val="0"/>
        </w:rPr>
        <w:t xml:space="preserve">3rd Year-3:00-4:00</w:t>
      </w:r>
    </w:p>
    <w:p w:rsidR="00000000" w:rsidDel="00000000" w:rsidP="00000000" w:rsidRDefault="00000000" w:rsidRPr="00000000" w14:paraId="00000031">
      <w:pPr>
        <w:ind w:left="720" w:firstLine="0"/>
        <w:rPr/>
      </w:pPr>
      <w:r w:rsidDel="00000000" w:rsidR="00000000" w:rsidRPr="00000000">
        <w:rPr>
          <w:rtl w:val="0"/>
        </w:rPr>
        <w:t xml:space="preserve">4th Year-4:00-5:00</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PDTC 2 CTHM AM Mr. Michael Arquillano</w:t>
      </w:r>
    </w:p>
    <w:p w:rsidR="00000000" w:rsidDel="00000000" w:rsidP="00000000" w:rsidRDefault="00000000" w:rsidRPr="00000000" w14:paraId="00000034">
      <w:pPr>
        <w:ind w:left="720" w:firstLine="0"/>
        <w:rPr/>
      </w:pPr>
      <w:r w:rsidDel="00000000" w:rsidR="00000000" w:rsidRPr="00000000">
        <w:rPr>
          <w:rtl w:val="0"/>
        </w:rPr>
        <w:t xml:space="preserve">1st Year- 8:00-9:00</w:t>
      </w:r>
    </w:p>
    <w:p w:rsidR="00000000" w:rsidDel="00000000" w:rsidP="00000000" w:rsidRDefault="00000000" w:rsidRPr="00000000" w14:paraId="00000035">
      <w:pPr>
        <w:ind w:left="720" w:firstLine="0"/>
        <w:rPr/>
      </w:pPr>
      <w:r w:rsidDel="00000000" w:rsidR="00000000" w:rsidRPr="00000000">
        <w:rPr>
          <w:rtl w:val="0"/>
        </w:rPr>
        <w:t xml:space="preserve">2nd Year-9:00-10:00</w:t>
      </w:r>
    </w:p>
    <w:p w:rsidR="00000000" w:rsidDel="00000000" w:rsidP="00000000" w:rsidRDefault="00000000" w:rsidRPr="00000000" w14:paraId="00000036">
      <w:pPr>
        <w:ind w:left="720" w:firstLine="0"/>
        <w:rPr/>
      </w:pPr>
      <w:r w:rsidDel="00000000" w:rsidR="00000000" w:rsidRPr="00000000">
        <w:rPr>
          <w:rtl w:val="0"/>
        </w:rPr>
        <w:t xml:space="preserve">3rd Year-10:00-11:00</w:t>
      </w:r>
    </w:p>
    <w:p w:rsidR="00000000" w:rsidDel="00000000" w:rsidP="00000000" w:rsidRDefault="00000000" w:rsidRPr="00000000" w14:paraId="00000037">
      <w:pPr>
        <w:ind w:left="720" w:firstLine="0"/>
        <w:rPr/>
      </w:pPr>
      <w:r w:rsidDel="00000000" w:rsidR="00000000" w:rsidRPr="00000000">
        <w:rPr>
          <w:rtl w:val="0"/>
        </w:rPr>
        <w:t xml:space="preserve">4th Year-11:00-12:00</w:t>
      </w:r>
    </w:p>
    <w:p w:rsidR="00000000" w:rsidDel="00000000" w:rsidP="00000000" w:rsidRDefault="00000000" w:rsidRPr="00000000" w14:paraId="00000038">
      <w:pPr>
        <w:ind w:left="720" w:firstLine="0"/>
        <w:rPr/>
      </w:pPr>
      <w:r w:rsidDel="00000000" w:rsidR="00000000" w:rsidRPr="00000000">
        <w:rPr>
          <w:rtl w:val="0"/>
        </w:rPr>
        <w:t xml:space="preserve">CASL PM</w:t>
      </w:r>
    </w:p>
    <w:p w:rsidR="00000000" w:rsidDel="00000000" w:rsidP="00000000" w:rsidRDefault="00000000" w:rsidRPr="00000000" w14:paraId="00000039">
      <w:pPr>
        <w:ind w:left="720" w:firstLine="0"/>
        <w:rPr/>
      </w:pPr>
      <w:r w:rsidDel="00000000" w:rsidR="00000000" w:rsidRPr="00000000">
        <w:rPr>
          <w:rtl w:val="0"/>
        </w:rPr>
        <w:t xml:space="preserve">1st Year- 1:00-2:00</w:t>
      </w:r>
    </w:p>
    <w:p w:rsidR="00000000" w:rsidDel="00000000" w:rsidP="00000000" w:rsidRDefault="00000000" w:rsidRPr="00000000" w14:paraId="0000003A">
      <w:pPr>
        <w:ind w:left="720" w:firstLine="0"/>
        <w:rPr/>
      </w:pPr>
      <w:r w:rsidDel="00000000" w:rsidR="00000000" w:rsidRPr="00000000">
        <w:rPr>
          <w:rtl w:val="0"/>
        </w:rPr>
        <w:t xml:space="preserve">2nd Year-2:00-3:00</w:t>
      </w:r>
    </w:p>
    <w:p w:rsidR="00000000" w:rsidDel="00000000" w:rsidP="00000000" w:rsidRDefault="00000000" w:rsidRPr="00000000" w14:paraId="0000003B">
      <w:pPr>
        <w:ind w:left="720" w:firstLine="0"/>
        <w:rPr/>
      </w:pPr>
      <w:r w:rsidDel="00000000" w:rsidR="00000000" w:rsidRPr="00000000">
        <w:rPr>
          <w:rtl w:val="0"/>
        </w:rPr>
        <w:t xml:space="preserve">3rd Year-3:00-4:00</w:t>
      </w:r>
    </w:p>
    <w:p w:rsidR="00000000" w:rsidDel="00000000" w:rsidP="00000000" w:rsidRDefault="00000000" w:rsidRPr="00000000" w14:paraId="0000003C">
      <w:pPr>
        <w:ind w:left="720" w:firstLine="0"/>
        <w:rPr/>
      </w:pPr>
      <w:r w:rsidDel="00000000" w:rsidR="00000000" w:rsidRPr="00000000">
        <w:rPr>
          <w:rtl w:val="0"/>
        </w:rPr>
        <w:t xml:space="preserve">4th Year-4:00-5:00</w:t>
      </w:r>
    </w:p>
    <w:p w:rsidR="00000000" w:rsidDel="00000000" w:rsidP="00000000" w:rsidRDefault="00000000" w:rsidRPr="00000000" w14:paraId="0000003D">
      <w:pPr>
        <w:ind w:left="720" w:firstLine="0"/>
        <w:rPr/>
      </w:pPr>
      <w:r w:rsidDel="00000000" w:rsidR="00000000" w:rsidRPr="00000000">
        <w:rPr>
          <w:rtl w:val="0"/>
        </w:rPr>
        <w:t xml:space="preserve"> </w:t>
      </w:r>
    </w:p>
    <w:p w:rsidR="00000000" w:rsidDel="00000000" w:rsidP="00000000" w:rsidRDefault="00000000" w:rsidRPr="00000000" w14:paraId="0000003E">
      <w:pPr>
        <w:ind w:left="720" w:firstLine="0"/>
        <w:rPr/>
      </w:pPr>
      <w:r w:rsidDel="00000000" w:rsidR="00000000" w:rsidRPr="00000000">
        <w:rPr>
          <w:rtl w:val="0"/>
        </w:rPr>
        <w:t xml:space="preserve">3. Moreover, students are reminded of the following:</w:t>
      </w:r>
    </w:p>
    <w:p w:rsidR="00000000" w:rsidDel="00000000" w:rsidP="00000000" w:rsidRDefault="00000000" w:rsidRPr="00000000" w14:paraId="0000003F">
      <w:pPr>
        <w:ind w:left="720" w:firstLine="0"/>
        <w:rPr/>
      </w:pPr>
      <w:r w:rsidDel="00000000" w:rsidR="00000000" w:rsidRPr="00000000">
        <w:rPr>
          <w:rtl w:val="0"/>
        </w:rPr>
        <w:t xml:space="preserve">a. All students are required to join and bring at least one (1) parent to the opening program in their assigned venues at 8:00 AM on the said date:</w:t>
      </w:r>
    </w:p>
    <w:p w:rsidR="00000000" w:rsidDel="00000000" w:rsidP="00000000" w:rsidRDefault="00000000" w:rsidRPr="00000000" w14:paraId="00000040">
      <w:pPr>
        <w:ind w:left="720" w:firstLine="0"/>
        <w:rPr/>
      </w:pPr>
      <w:r w:rsidDel="00000000" w:rsidR="00000000" w:rsidRPr="00000000">
        <w:rPr>
          <w:rtl w:val="0"/>
        </w:rPr>
        <w:t xml:space="preserve">b. Students will then wait for their turn in their prescribed schedule after the opening program:</w:t>
      </w:r>
    </w:p>
    <w:p w:rsidR="00000000" w:rsidDel="00000000" w:rsidP="00000000" w:rsidRDefault="00000000" w:rsidRPr="00000000" w14:paraId="00000041">
      <w:pPr>
        <w:ind w:left="720" w:firstLine="0"/>
        <w:rPr/>
      </w:pPr>
      <w:r w:rsidDel="00000000" w:rsidR="00000000" w:rsidRPr="00000000">
        <w:rPr>
          <w:rtl w:val="0"/>
        </w:rPr>
        <w:t xml:space="preserve">c. Students are required to bring the following for the cash payout:</w:t>
      </w:r>
    </w:p>
    <w:p w:rsidR="00000000" w:rsidDel="00000000" w:rsidP="00000000" w:rsidRDefault="00000000" w:rsidRPr="00000000" w14:paraId="00000042">
      <w:pPr>
        <w:ind w:left="720" w:firstLine="0"/>
        <w:rPr/>
      </w:pPr>
      <w:r w:rsidDel="00000000" w:rsidR="00000000" w:rsidRPr="00000000">
        <w:rPr>
          <w:rtl w:val="0"/>
        </w:rPr>
        <w:t xml:space="preserve">4. Certificate of Registration</w:t>
      </w:r>
    </w:p>
    <w:p w:rsidR="00000000" w:rsidDel="00000000" w:rsidP="00000000" w:rsidRDefault="00000000" w:rsidRPr="00000000" w14:paraId="00000043">
      <w:pPr>
        <w:ind w:left="720" w:firstLine="0"/>
        <w:rPr/>
      </w:pPr>
      <w:r w:rsidDel="00000000" w:rsidR="00000000" w:rsidRPr="00000000">
        <w:rPr>
          <w:rtl w:val="0"/>
        </w:rPr>
        <w:t xml:space="preserve">5. Government-issued ID (National ID or Voter's ID or Police Clearance)- Reminder: PSU ID is not honored by DSWD</w:t>
      </w:r>
    </w:p>
    <w:p w:rsidR="00000000" w:rsidDel="00000000" w:rsidP="00000000" w:rsidRDefault="00000000" w:rsidRPr="00000000" w14:paraId="00000044">
      <w:pPr>
        <w:ind w:left="720" w:firstLine="0"/>
        <w:rPr/>
      </w:pPr>
      <w:r w:rsidDel="00000000" w:rsidR="00000000" w:rsidRPr="00000000">
        <w:rPr>
          <w:rtl w:val="0"/>
        </w:rPr>
        <w:t xml:space="preserve">d. For minor students, one (1) parent is needed for the payout-the parent of the minor students should also bring any government-issued ID.</w:t>
      </w:r>
    </w:p>
    <w:p w:rsidR="00000000" w:rsidDel="00000000" w:rsidP="00000000" w:rsidRDefault="00000000" w:rsidRPr="00000000" w14:paraId="00000045">
      <w:pPr>
        <w:ind w:left="720" w:firstLine="0"/>
        <w:rPr/>
      </w:pPr>
      <w:r w:rsidDel="00000000" w:rsidR="00000000" w:rsidRPr="00000000">
        <w:rPr>
          <w:rtl w:val="0"/>
        </w:rPr>
        <w:t xml:space="preserve">6. The following are the steps for the payout:</w:t>
      </w:r>
    </w:p>
    <w:p w:rsidR="00000000" w:rsidDel="00000000" w:rsidP="00000000" w:rsidRDefault="00000000" w:rsidRPr="00000000" w14:paraId="00000046">
      <w:pPr>
        <w:ind w:left="720" w:firstLine="0"/>
        <w:rPr/>
      </w:pPr>
      <w:r w:rsidDel="00000000" w:rsidR="00000000" w:rsidRPr="00000000">
        <w:rPr>
          <w:rtl w:val="0"/>
        </w:rPr>
        <w:t xml:space="preserve">Step 1: Verification and registration (c/o assigned faculty and staff)</w:t>
      </w:r>
    </w:p>
    <w:p w:rsidR="00000000" w:rsidDel="00000000" w:rsidP="00000000" w:rsidRDefault="00000000" w:rsidRPr="00000000" w14:paraId="00000047">
      <w:pPr>
        <w:ind w:left="720" w:firstLine="0"/>
        <w:rPr/>
      </w:pPr>
      <w:r w:rsidDel="00000000" w:rsidR="00000000" w:rsidRPr="00000000">
        <w:rPr>
          <w:rtl w:val="0"/>
        </w:rPr>
        <w:t xml:space="preserve">Step 2: Interview and assessment (c/o GIPs)</w:t>
      </w:r>
    </w:p>
    <w:p w:rsidR="00000000" w:rsidDel="00000000" w:rsidP="00000000" w:rsidRDefault="00000000" w:rsidRPr="00000000" w14:paraId="00000048">
      <w:pPr>
        <w:ind w:left="720" w:firstLine="0"/>
        <w:rPr/>
      </w:pPr>
      <w:r w:rsidDel="00000000" w:rsidR="00000000" w:rsidRPr="00000000">
        <w:rPr>
          <w:rtl w:val="0"/>
        </w:rPr>
        <w:t xml:space="preserve">Step 3: Payout (c/o DSWD)</w:t>
      </w:r>
    </w:p>
    <w:p w:rsidR="00000000" w:rsidDel="00000000" w:rsidP="00000000" w:rsidRDefault="00000000" w:rsidRPr="00000000" w14:paraId="00000049">
      <w:pPr>
        <w:ind w:left="720" w:firstLine="0"/>
        <w:rPr/>
      </w:pPr>
      <w:r w:rsidDel="00000000" w:rsidR="00000000" w:rsidRPr="00000000">
        <w:rPr>
          <w:rtl w:val="0"/>
        </w:rPr>
        <w:t xml:space="preserve">7. For Step 2, DSWD will provide tomorrow copies of the General Intake Sheet and Certificate of Eligibility to be distributed to the class mayors by the Office of the Dean for Student Services and Alumni Affairs. These sheets should be accomplished by the students before December 4.</w:t>
      </w:r>
    </w:p>
    <w:p w:rsidR="00000000" w:rsidDel="00000000" w:rsidP="00000000" w:rsidRDefault="00000000" w:rsidRPr="00000000" w14:paraId="0000004A">
      <w:pPr>
        <w:ind w:left="720" w:firstLine="0"/>
        <w:rPr/>
      </w:pPr>
      <w:r w:rsidDel="00000000" w:rsidR="00000000" w:rsidRPr="00000000">
        <w:rPr>
          <w:rtl w:val="0"/>
        </w:rPr>
        <w:t xml:space="preserve">8. Moreover, College Deans are requested to assign at least two (2) faculty members (junior or new) from each program to assist in facilitating the payout process in the assigned venues.</w:t>
      </w:r>
    </w:p>
    <w:p w:rsidR="00000000" w:rsidDel="00000000" w:rsidP="00000000" w:rsidRDefault="00000000" w:rsidRPr="00000000" w14:paraId="0000004B">
      <w:pPr>
        <w:ind w:left="720" w:firstLine="0"/>
        <w:rPr/>
      </w:pPr>
      <w:r w:rsidDel="00000000" w:rsidR="00000000" w:rsidRPr="00000000">
        <w:rPr>
          <w:rtl w:val="0"/>
        </w:rPr>
        <w:t xml:space="preserve">9. Government Internship Programs (GIP) interns from Main and this Campus will also assist in Steps 1 and 2. Their assigned tasks will be provided by the OIC-Dean for SSAA.</w:t>
      </w:r>
    </w:p>
    <w:p w:rsidR="00000000" w:rsidDel="00000000" w:rsidP="00000000" w:rsidRDefault="00000000" w:rsidRPr="00000000" w14:paraId="0000004C">
      <w:pPr>
        <w:ind w:left="720" w:firstLine="0"/>
        <w:rPr/>
      </w:pPr>
      <w:r w:rsidDel="00000000" w:rsidR="00000000" w:rsidRPr="00000000">
        <w:rPr>
          <w:rtl w:val="0"/>
        </w:rPr>
        <w:t xml:space="preserve">10. Snacks and lunch will be served.</w:t>
      </w:r>
    </w:p>
    <w:p w:rsidR="00000000" w:rsidDel="00000000" w:rsidP="00000000" w:rsidRDefault="00000000" w:rsidRPr="00000000" w14:paraId="0000004D">
      <w:pPr>
        <w:ind w:left="720" w:firstLine="0"/>
        <w:rPr/>
      </w:pPr>
      <w:r w:rsidDel="00000000" w:rsidR="00000000" w:rsidRPr="00000000">
        <w:rPr>
          <w:rtl w:val="0"/>
        </w:rPr>
        <w:t xml:space="preserve">11. For the information and compliance of all concerned.</w:t>
      </w:r>
    </w:p>
    <w:p w:rsidR="00000000" w:rsidDel="00000000" w:rsidP="00000000" w:rsidRDefault="00000000" w:rsidRPr="00000000" w14:paraId="0000004E">
      <w:pPr>
        <w:ind w:left="720" w:firstLine="0"/>
        <w:rPr/>
      </w:pPr>
      <w:r w:rsidDel="00000000" w:rsidR="00000000" w:rsidRPr="00000000">
        <w:rPr>
          <w:rtl w:val="0"/>
        </w:rPr>
        <w:t xml:space="preserve"> </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720" w:firstLine="0"/>
        <w:rPr>
          <w:b w:val="1"/>
        </w:rPr>
      </w:pPr>
      <w:r w:rsidDel="00000000" w:rsidR="00000000" w:rsidRPr="00000000">
        <w:rPr>
          <w:b w:val="1"/>
          <w:rtl w:val="0"/>
        </w:rPr>
        <w:t xml:space="preserve">RENATO E. SALCEDO, Ph.D., CESE</w:t>
      </w:r>
    </w:p>
    <w:p w:rsidR="00000000" w:rsidDel="00000000" w:rsidP="00000000" w:rsidRDefault="00000000" w:rsidRPr="00000000" w14:paraId="00000051">
      <w:pPr>
        <w:ind w:left="720" w:firstLine="0"/>
        <w:rPr/>
      </w:pPr>
      <w:r w:rsidDel="00000000" w:rsidR="00000000" w:rsidRPr="00000000">
        <w:rPr>
          <w:rtl w:val="0"/>
        </w:rPr>
        <w:t xml:space="preserve">Campus Executive Director</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