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Republic of the Philippines</w:t>
      </w:r>
    </w:p>
    <w:p w:rsidR="00000000" w:rsidDel="00000000" w:rsidP="00000000" w:rsidRDefault="00000000" w:rsidRPr="00000000" w14:paraId="00000002">
      <w:pPr>
        <w:jc w:val="center"/>
        <w:rPr/>
      </w:pPr>
      <w:r w:rsidDel="00000000" w:rsidR="00000000" w:rsidRPr="00000000">
        <w:rPr>
          <w:rtl w:val="0"/>
        </w:rPr>
        <w:t xml:space="preserve">Pangasinan State University</w:t>
      </w:r>
    </w:p>
    <w:p w:rsidR="00000000" w:rsidDel="00000000" w:rsidP="00000000" w:rsidRDefault="00000000" w:rsidRPr="00000000" w14:paraId="00000003">
      <w:pPr>
        <w:jc w:val="center"/>
        <w:rPr/>
      </w:pPr>
      <w:r w:rsidDel="00000000" w:rsidR="00000000" w:rsidRPr="00000000">
        <w:rPr>
          <w:rtl w:val="0"/>
        </w:rPr>
        <w:t xml:space="preserve">Lingayen, Pangasinan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Tanggapan ng Punong Tagapagpaganap ng Kampus</w:t>
      </w:r>
    </w:p>
    <w:p w:rsidR="00000000" w:rsidDel="00000000" w:rsidP="00000000" w:rsidRDefault="00000000" w:rsidRPr="00000000" w14:paraId="00000006">
      <w:pPr>
        <w:jc w:val="center"/>
        <w:rPr/>
      </w:pPr>
      <w:r w:rsidDel="00000000" w:rsidR="00000000" w:rsidRPr="00000000">
        <w:rPr>
          <w:rtl w:val="0"/>
        </w:rPr>
        <w:t xml:space="preserve">Kampus ng Lingayen</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MEMORANDUM NG KAMPUS</w:t>
      </w:r>
    </w:p>
    <w:p w:rsidR="00000000" w:rsidDel="00000000" w:rsidP="00000000" w:rsidRDefault="00000000" w:rsidRPr="00000000" w14:paraId="00000009">
      <w:pPr>
        <w:rPr/>
      </w:pPr>
      <w:r w:rsidDel="00000000" w:rsidR="00000000" w:rsidRPr="00000000">
        <w:rPr>
          <w:rtl w:val="0"/>
        </w:rPr>
        <w:t xml:space="preserve">Blg. 43, s. 2023</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Agosto 11, 2023</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rtl w:val="0"/>
        </w:rPr>
        <w:t xml:space="preserve">Para sa: </w:t>
      </w:r>
      <w:r w:rsidDel="00000000" w:rsidR="00000000" w:rsidRPr="00000000">
        <w:rPr>
          <w:b w:val="1"/>
          <w:rtl w:val="0"/>
        </w:rPr>
        <w:t xml:space="preserve">MGA OPISYAL, KAGURUAN, AT EMPLEYADO NG KAMPUS</w:t>
      </w:r>
    </w:p>
    <w:p w:rsidR="00000000" w:rsidDel="00000000" w:rsidP="00000000" w:rsidRDefault="00000000" w:rsidRPr="00000000" w14:paraId="0000000E">
      <w:pPr>
        <w:rPr>
          <w:b w:val="1"/>
        </w:rPr>
      </w:pPr>
      <w:r w:rsidDel="00000000" w:rsidR="00000000" w:rsidRPr="00000000">
        <w:rPr>
          <w:b w:val="1"/>
          <w:rtl w:val="0"/>
        </w:rPr>
        <w:t xml:space="preserve">              MGA MAGSISIPAGTAPOS NG BATCH 2023</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b w:val="1"/>
        </w:rPr>
      </w:pPr>
      <w:r w:rsidDel="00000000" w:rsidR="00000000" w:rsidRPr="00000000">
        <w:rPr>
          <w:rtl w:val="0"/>
        </w:rPr>
        <w:t xml:space="preserve">Paksa:   </w:t>
      </w:r>
      <w:r w:rsidDel="00000000" w:rsidR="00000000" w:rsidRPr="00000000">
        <w:rPr>
          <w:b w:val="1"/>
          <w:rtl w:val="0"/>
        </w:rPr>
        <w:t xml:space="preserve">PAGDALO SA MISA NG PASASALAMAT AT ARAW NG PAGKILALA 2023</w:t>
      </w:r>
    </w:p>
    <w:p w:rsidR="00000000" w:rsidDel="00000000" w:rsidP="00000000" w:rsidRDefault="00000000" w:rsidRPr="00000000" w14:paraId="00000011">
      <w:pPr>
        <w:rPr>
          <w:b w:val="1"/>
        </w:rPr>
      </w:pPr>
      <w:r w:rsidDel="00000000" w:rsidR="00000000" w:rsidRPr="00000000">
        <w:rPr>
          <w:b w:val="1"/>
          <w:rtl w:val="0"/>
        </w:rPr>
        <w:t xml:space="preserve">_________________________________________________________________________</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t xml:space="preserve">1. Pinapabatid sa lahat na ang Kampus ay magdaraos ng Misa ng Pasasalamat para sa mga magsisipagtapos ng Batch 2023 sa Lunes, ika-14 ng Agosto sa Bulwagang Telesforo Boquiren (CH).</w:t>
      </w:r>
    </w:p>
    <w:p w:rsidR="00000000" w:rsidDel="00000000" w:rsidP="00000000" w:rsidRDefault="00000000" w:rsidRPr="00000000" w14:paraId="00000014">
      <w:pPr>
        <w:rPr/>
      </w:pPr>
      <w:r w:rsidDel="00000000" w:rsidR="00000000" w:rsidRPr="00000000">
        <w:rPr>
          <w:rtl w:val="0"/>
        </w:rPr>
        <w:t xml:space="preserve">2.  Ang Misa ay mahahati sa dalawang sesyon: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7:30 ng umaga para sa CTE, CTHM, at CCS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10:00 ng umaga para sa CASL, CBPA, at CIT</w:t>
      </w:r>
    </w:p>
    <w:p w:rsidR="00000000" w:rsidDel="00000000" w:rsidP="00000000" w:rsidRDefault="00000000" w:rsidRPr="00000000" w14:paraId="00000017">
      <w:pPr>
        <w:rPr/>
      </w:pPr>
      <w:r w:rsidDel="00000000" w:rsidR="00000000" w:rsidRPr="00000000">
        <w:rPr>
          <w:rtl w:val="0"/>
        </w:rPr>
        <w:t xml:space="preserve">3. Ang kasuotan ng mga guro at empleyado para sa misa ay ang pang-Lunes na uniporme at semi-kaswal naman para sa mga magsisipagtapos.</w:t>
      </w:r>
    </w:p>
    <w:p w:rsidR="00000000" w:rsidDel="00000000" w:rsidP="00000000" w:rsidRDefault="00000000" w:rsidRPr="00000000" w14:paraId="00000018">
      <w:pPr>
        <w:rPr/>
      </w:pPr>
      <w:r w:rsidDel="00000000" w:rsidR="00000000" w:rsidRPr="00000000">
        <w:rPr>
          <w:rtl w:val="0"/>
        </w:rPr>
        <w:t xml:space="preserve">4. Magkakaroon ng maikling pagpupulong matapos ang mga magsisipagtapos matapos ang bawat sesyon. Ang mga abaray ay inaasahang maipamahagi matapos ang misa.</w:t>
      </w:r>
    </w:p>
    <w:p w:rsidR="00000000" w:rsidDel="00000000" w:rsidP="00000000" w:rsidRDefault="00000000" w:rsidRPr="00000000" w14:paraId="00000019">
      <w:pPr>
        <w:rPr/>
      </w:pPr>
      <w:r w:rsidDel="00000000" w:rsidR="00000000" w:rsidRPr="00000000">
        <w:rPr>
          <w:rtl w:val="0"/>
        </w:rPr>
        <w:t xml:space="preserve">5. Ang araw ng Pagkilala naman ay gaganapin sa ika-15 ng Agosto sa Sison Auditorium at mahahati sa dalawang sesyon:</w:t>
      </w:r>
    </w:p>
    <w:p w:rsidR="00000000" w:rsidDel="00000000" w:rsidP="00000000" w:rsidRDefault="00000000" w:rsidRPr="00000000" w14:paraId="0000001A">
      <w:pPr>
        <w:rPr/>
      </w:pPr>
      <w:r w:rsidDel="00000000" w:rsidR="00000000" w:rsidRPr="00000000">
        <w:rPr>
          <w:rtl w:val="0"/>
        </w:rPr>
        <w:t xml:space="preserve">- Pang-umagang sesyon (7:00-12:00)- CTE, CTHM, at CCS</w:t>
      </w:r>
    </w:p>
    <w:p w:rsidR="00000000" w:rsidDel="00000000" w:rsidP="00000000" w:rsidRDefault="00000000" w:rsidRPr="00000000" w14:paraId="0000001B">
      <w:pPr>
        <w:rPr/>
      </w:pPr>
      <w:r w:rsidDel="00000000" w:rsidR="00000000" w:rsidRPr="00000000">
        <w:rPr>
          <w:rtl w:val="0"/>
        </w:rPr>
        <w:t xml:space="preserve">- Panghapong sesyon (12:00-5:00)- CASL, CBPA, at CIT</w:t>
      </w:r>
    </w:p>
    <w:p w:rsidR="00000000" w:rsidDel="00000000" w:rsidP="00000000" w:rsidRDefault="00000000" w:rsidRPr="00000000" w14:paraId="0000001C">
      <w:pPr>
        <w:rPr/>
      </w:pPr>
      <w:r w:rsidDel="00000000" w:rsidR="00000000" w:rsidRPr="00000000">
        <w:rPr>
          <w:rtl w:val="0"/>
        </w:rPr>
        <w:t xml:space="preserve">6. Ang kasuotan para sa mga guro at empleyado ay ang pang-Martes na uniporme habang desisyon naman ng bawat kagawaran o programa ang gagamitin ng mga mag-sisipagtapos.</w:t>
      </w:r>
    </w:p>
    <w:p w:rsidR="00000000" w:rsidDel="00000000" w:rsidP="00000000" w:rsidRDefault="00000000" w:rsidRPr="00000000" w14:paraId="0000001D">
      <w:pPr>
        <w:rPr/>
      </w:pPr>
      <w:r w:rsidDel="00000000" w:rsidR="00000000" w:rsidRPr="00000000">
        <w:rPr>
          <w:rtl w:val="0"/>
        </w:rPr>
        <w:t xml:space="preserve">7. Ang mga regular na guro ay dadalo lamang sa nakatakdang iskedyul ng kanilang kolehiyo habang inaasahang dadalo sa dalawang sesyon ang mga opisyal at mga kawani ng mga iba't ibang opisina ng Kampus.</w:t>
      </w:r>
    </w:p>
    <w:p w:rsidR="00000000" w:rsidDel="00000000" w:rsidP="00000000" w:rsidRDefault="00000000" w:rsidRPr="00000000" w14:paraId="0000001E">
      <w:pPr>
        <w:rPr/>
      </w:pPr>
      <w:r w:rsidDel="00000000" w:rsidR="00000000" w:rsidRPr="00000000">
        <w:rPr>
          <w:rtl w:val="0"/>
        </w:rPr>
        <w:t xml:space="preserve">8. Inaasahan ang maagang pagtitipon ng lahat para sa prusisyonal na gaganapin sa unang oras ng bawat sesyon.</w:t>
      </w:r>
    </w:p>
    <w:p w:rsidR="00000000" w:rsidDel="00000000" w:rsidP="00000000" w:rsidRDefault="00000000" w:rsidRPr="00000000" w14:paraId="0000001F">
      <w:pPr>
        <w:rPr/>
      </w:pPr>
      <w:r w:rsidDel="00000000" w:rsidR="00000000" w:rsidRPr="00000000">
        <w:rPr>
          <w:rtl w:val="0"/>
        </w:rPr>
        <w:t xml:space="preserve">9. Ang programa para Araw ng Pagkilala ay ipapamahagi sa lalong madaling panahon.</w:t>
      </w:r>
    </w:p>
    <w:p w:rsidR="00000000" w:rsidDel="00000000" w:rsidP="00000000" w:rsidRDefault="00000000" w:rsidRPr="00000000" w14:paraId="00000020">
      <w:pPr>
        <w:rPr/>
      </w:pPr>
      <w:r w:rsidDel="00000000" w:rsidR="00000000" w:rsidRPr="00000000">
        <w:rPr>
          <w:rtl w:val="0"/>
        </w:rPr>
        <w:t xml:space="preserve">10. Inaasahan ang pagsunod ng lahat sa kautusang ito.</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RENATO E. SALCEDO</w:t>
      </w:r>
    </w:p>
    <w:p w:rsidR="00000000" w:rsidDel="00000000" w:rsidP="00000000" w:rsidRDefault="00000000" w:rsidRPr="00000000" w14:paraId="00000023">
      <w:pPr>
        <w:rPr/>
      </w:pPr>
      <w:r w:rsidDel="00000000" w:rsidR="00000000" w:rsidRPr="00000000">
        <w:rPr>
          <w:rtl w:val="0"/>
        </w:rPr>
        <w:t xml:space="preserve">Punong Tagapagpaganap ng Kampus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