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Campus Student and Alumni Affairs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32, s. 2023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05 September 2023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To:                   </w:t>
      </w:r>
      <w:r w:rsidDel="00000000" w:rsidR="00000000" w:rsidRPr="00000000">
        <w:rPr>
          <w:b w:val="1"/>
          <w:rtl w:val="0"/>
        </w:rPr>
        <w:t xml:space="preserve">COLLEGE DEANS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0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COORDINATORS AND UNIT HEADS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Attn:                </w:t>
      </w:r>
      <w:r w:rsidDel="00000000" w:rsidR="00000000" w:rsidRPr="00000000">
        <w:rPr>
          <w:b w:val="1"/>
          <w:rtl w:val="0"/>
        </w:rPr>
        <w:t xml:space="preserve">PSU LINGAYEN CAMPUS STUDENTS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Subject:          </w:t>
      </w:r>
      <w:r w:rsidDel="00000000" w:rsidR="00000000" w:rsidRPr="00000000">
        <w:rPr>
          <w:b w:val="1"/>
          <w:rtl w:val="0"/>
        </w:rPr>
        <w:t xml:space="preserve">APPLICATION OF STUDENT, TEACHING AND RESEARCH ASSISTANTS      FOR FIRST SEMESTER, ACADEMIC YEAR 2023-2024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and submission of requirements in PSU Lingayen Campus for the Student, Teaching and Research Assistantship and Development (STRAND) Program this semester is now open until </w:t>
      </w:r>
      <w:r w:rsidDel="00000000" w:rsidR="00000000" w:rsidRPr="00000000">
        <w:rPr>
          <w:b w:val="1"/>
          <w:rtl w:val="0"/>
        </w:rPr>
        <w:t xml:space="preserve">September 8, 2023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requirements to be submitted to this Office by the interested student applicants are the following: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Application Letter</w:t>
      </w:r>
      <w:r w:rsidDel="00000000" w:rsidR="00000000" w:rsidRPr="00000000">
        <w:rPr>
          <w:rtl w:val="0"/>
        </w:rPr>
        <w:t xml:space="preserve"> indicating the particular assistantship (student assistant or research assistant or teaching assistant) applying for by the student with attached Resume/Curriculum Vitae.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Certificate of Registration </w:t>
      </w:r>
      <w:r w:rsidDel="00000000" w:rsidR="00000000" w:rsidRPr="00000000">
        <w:rPr>
          <w:rtl w:val="0"/>
        </w:rPr>
        <w:t xml:space="preserve">(First Semester, A.Y. 2023-2024) enrolled with at least twelve (12) units and not more than eighteen (18) units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Report of Rating</w:t>
      </w:r>
      <w:r w:rsidDel="00000000" w:rsidR="00000000" w:rsidRPr="00000000">
        <w:rPr>
          <w:rtl w:val="0"/>
        </w:rPr>
        <w:t xml:space="preserve"> (from first year to latest semester applicable) or Photocopy of Grade 12 Card for first year students.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Photocopy of Duly Signed Class Schedule </w:t>
      </w:r>
      <w:r w:rsidDel="00000000" w:rsidR="00000000" w:rsidRPr="00000000">
        <w:rPr>
          <w:rtl w:val="0"/>
        </w:rPr>
        <w:t xml:space="preserve">for First Semester, A.Y. 2023-2024 (a four-hour vacant period per day is an advantage).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       Note: Incomplete requirements will not be accepted.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refer to the attached STRAND Program Guidelines to check on the criteria for eligibility of student, teaching and research assistant applicants.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 Screening of applicants will be conducted by this Office. Once the requirements of applicants have been evaluated, shortlisted applicants will also undergo an interview on September 11, 2023.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Slots for each assistantship in the campus this semester are as follows: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assistants - 18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assistants - 6</w:t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assistant - 1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the STRAND Program Guidelines, the student assistants will be deployed to the frontline offices involving student services and other core/function offices. Meanwhile, the research assistant will be deployed to the Office of the Campus Research Coordinator and the Teaching assistants will be assigned to the colleges of the campus.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 For the information and guidance of everyone.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MENARD P. NAVA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Coordinator, Student and Alumni Affairs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