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Republic of the Philippines</w:t>
      </w:r>
    </w:p>
    <w:p w:rsidR="00000000" w:rsidDel="00000000" w:rsidP="00000000" w:rsidRDefault="00000000" w:rsidRPr="00000000" w14:paraId="00000002">
      <w:pPr>
        <w:jc w:val="center"/>
        <w:rPr/>
      </w:pPr>
      <w:r w:rsidDel="00000000" w:rsidR="00000000" w:rsidRPr="00000000">
        <w:rPr>
          <w:rtl w:val="0"/>
        </w:rPr>
        <w:t xml:space="preserve">Pangasinan State University</w:t>
      </w:r>
    </w:p>
    <w:p w:rsidR="00000000" w:rsidDel="00000000" w:rsidP="00000000" w:rsidRDefault="00000000" w:rsidRPr="00000000" w14:paraId="00000003">
      <w:pPr>
        <w:jc w:val="center"/>
        <w:rPr/>
      </w:pPr>
      <w:r w:rsidDel="00000000" w:rsidR="00000000" w:rsidRPr="00000000">
        <w:rPr>
          <w:rtl w:val="0"/>
        </w:rPr>
        <w:t xml:space="preserve">Lingayen, Pangasinan</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jc w:val="center"/>
        <w:rPr/>
      </w:pPr>
      <w:r w:rsidDel="00000000" w:rsidR="00000000" w:rsidRPr="00000000">
        <w:rPr>
          <w:rtl w:val="0"/>
        </w:rPr>
        <w:t xml:space="preserve">OFFICE OF THE STUDENT SERVICES AND ALUMNI AFFAIRS</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May 25, 2024</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b w:val="1"/>
        </w:rPr>
      </w:pPr>
      <w:r w:rsidDel="00000000" w:rsidR="00000000" w:rsidRPr="00000000">
        <w:rPr>
          <w:b w:val="1"/>
          <w:rtl w:val="0"/>
        </w:rPr>
        <w:t xml:space="preserve">Office Advisory</w:t>
      </w:r>
    </w:p>
    <w:p w:rsidR="00000000" w:rsidDel="00000000" w:rsidP="00000000" w:rsidRDefault="00000000" w:rsidRPr="00000000" w14:paraId="0000000A">
      <w:pPr>
        <w:rPr>
          <w:b w:val="1"/>
        </w:rPr>
      </w:pPr>
      <w:r w:rsidDel="00000000" w:rsidR="00000000" w:rsidRPr="00000000">
        <w:rPr>
          <w:b w:val="1"/>
          <w:rtl w:val="0"/>
        </w:rPr>
        <w:t xml:space="preserve">No. 1, s. 2024</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b w:val="1"/>
        </w:rPr>
      </w:pPr>
      <w:r w:rsidDel="00000000" w:rsidR="00000000" w:rsidRPr="00000000">
        <w:rPr>
          <w:rtl w:val="0"/>
        </w:rPr>
        <w:t xml:space="preserve">To: </w:t>
      </w:r>
      <w:r w:rsidDel="00000000" w:rsidR="00000000" w:rsidRPr="00000000">
        <w:rPr>
          <w:b w:val="1"/>
          <w:rtl w:val="0"/>
        </w:rPr>
        <w:t xml:space="preserve">ALL CAMPUS EXECUTIVE DIRECTORS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Attention:</w:t>
      </w:r>
    </w:p>
    <w:p w:rsidR="00000000" w:rsidDel="00000000" w:rsidP="00000000" w:rsidRDefault="00000000" w:rsidRPr="00000000" w14:paraId="0000000F">
      <w:pPr>
        <w:rPr>
          <w:b w:val="1"/>
        </w:rPr>
      </w:pPr>
      <w:r w:rsidDel="00000000" w:rsidR="00000000" w:rsidRPr="00000000">
        <w:rPr>
          <w:b w:val="1"/>
          <w:rtl w:val="0"/>
        </w:rPr>
        <w:t xml:space="preserve">DEANS OF STUDENT SERVICES AND ALUMNI AFFAIRS</w:t>
      </w:r>
    </w:p>
    <w:p w:rsidR="00000000" w:rsidDel="00000000" w:rsidP="00000000" w:rsidRDefault="00000000" w:rsidRPr="00000000" w14:paraId="00000010">
      <w:pPr>
        <w:rPr>
          <w:b w:val="1"/>
        </w:rPr>
      </w:pPr>
      <w:r w:rsidDel="00000000" w:rsidR="00000000" w:rsidRPr="00000000">
        <w:rPr>
          <w:b w:val="1"/>
          <w:rtl w:val="0"/>
        </w:rPr>
        <w:t xml:space="preserve">STUDENT SERVICES COORDINATORS</w:t>
      </w:r>
    </w:p>
    <w:p w:rsidR="00000000" w:rsidDel="00000000" w:rsidP="00000000" w:rsidRDefault="00000000" w:rsidRPr="00000000" w14:paraId="00000011">
      <w:pPr>
        <w:rPr>
          <w:b w:val="1"/>
        </w:rPr>
      </w:pPr>
      <w:r w:rsidDel="00000000" w:rsidR="00000000" w:rsidRPr="00000000">
        <w:rPr>
          <w:b w:val="1"/>
          <w:rtl w:val="0"/>
        </w:rPr>
        <w:t xml:space="preserve">COLLEGE DEANS</w:t>
      </w:r>
    </w:p>
    <w:p w:rsidR="00000000" w:rsidDel="00000000" w:rsidP="00000000" w:rsidRDefault="00000000" w:rsidRPr="00000000" w14:paraId="00000012">
      <w:pPr>
        <w:rPr>
          <w:b w:val="1"/>
        </w:rPr>
      </w:pPr>
      <w:r w:rsidDel="00000000" w:rsidR="00000000" w:rsidRPr="00000000">
        <w:rPr>
          <w:b w:val="1"/>
          <w:rtl w:val="0"/>
        </w:rPr>
        <w:t xml:space="preserve">DEPARTMENT CHAIRPERSONS</w:t>
      </w:r>
    </w:p>
    <w:p w:rsidR="00000000" w:rsidDel="00000000" w:rsidP="00000000" w:rsidRDefault="00000000" w:rsidRPr="00000000" w14:paraId="00000013">
      <w:pPr>
        <w:rPr>
          <w:b w:val="1"/>
        </w:rPr>
      </w:pPr>
      <w:r w:rsidDel="00000000" w:rsidR="00000000" w:rsidRPr="00000000">
        <w:rPr>
          <w:b w:val="1"/>
          <w:rtl w:val="0"/>
        </w:rPr>
        <w:t xml:space="preserve">ALL STUDENTS</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b w:val="1"/>
        </w:rPr>
      </w:pPr>
      <w:r w:rsidDel="00000000" w:rsidR="00000000" w:rsidRPr="00000000">
        <w:rPr>
          <w:rtl w:val="0"/>
        </w:rPr>
        <w:t xml:space="preserve">Subject: </w:t>
      </w:r>
      <w:r w:rsidDel="00000000" w:rsidR="00000000" w:rsidRPr="00000000">
        <w:rPr>
          <w:b w:val="1"/>
          <w:rtl w:val="0"/>
        </w:rPr>
        <w:t xml:space="preserve">PARTICIPATION OF STUDENTS IN THE SURVEY ON THE USAGE OF ACCOMMODATION FACILITY/RESIDENTIAL BOARDING HOUSE</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1. In order to sustain the provision of better services to our students particularly on housing and residential services and to have basis for our future plan of actions, all students are required to participate in the survey on the usage of accommodation facility/residential boarding house.</w:t>
      </w:r>
    </w:p>
    <w:p w:rsidR="00000000" w:rsidDel="00000000" w:rsidP="00000000" w:rsidRDefault="00000000" w:rsidRPr="00000000" w14:paraId="00000018">
      <w:pPr>
        <w:rPr/>
      </w:pPr>
      <w:r w:rsidDel="00000000" w:rsidR="00000000" w:rsidRPr="00000000">
        <w:rPr>
          <w:rtl w:val="0"/>
        </w:rPr>
        <w:t xml:space="preserve">2. Data will be used as reference for the project proposal titled: "Project ALAGA".</w:t>
      </w:r>
    </w:p>
    <w:p w:rsidR="00000000" w:rsidDel="00000000" w:rsidP="00000000" w:rsidRDefault="00000000" w:rsidRPr="00000000" w14:paraId="00000019">
      <w:pPr>
        <w:rPr/>
      </w:pPr>
      <w:r w:rsidDel="00000000" w:rsidR="00000000" w:rsidRPr="00000000">
        <w:rPr>
          <w:rtl w:val="0"/>
        </w:rPr>
        <w:t xml:space="preserve">3. Accomplish google form thru this link provided:</w:t>
      </w:r>
    </w:p>
    <w:p w:rsidR="00000000" w:rsidDel="00000000" w:rsidP="00000000" w:rsidRDefault="00000000" w:rsidRPr="00000000" w14:paraId="0000001A">
      <w:pPr>
        <w:rPr>
          <w:u w:val="single"/>
        </w:rPr>
      </w:pPr>
      <w:r w:rsidDel="00000000" w:rsidR="00000000" w:rsidRPr="00000000">
        <w:rPr>
          <w:u w:val="single"/>
          <w:rtl w:val="0"/>
        </w:rPr>
        <w:t xml:space="preserve">https://forms.gle/woDMHvpCt5dS4qtG6</w:t>
      </w:r>
    </w:p>
    <w:p w:rsidR="00000000" w:rsidDel="00000000" w:rsidP="00000000" w:rsidRDefault="00000000" w:rsidRPr="00000000" w14:paraId="0000001B">
      <w:pPr>
        <w:rPr/>
      </w:pPr>
      <w:r w:rsidDel="00000000" w:rsidR="00000000" w:rsidRPr="00000000">
        <w:rPr>
          <w:rtl w:val="0"/>
        </w:rPr>
        <w:t xml:space="preserve">4. The cooperation and participation of all concerned is highly anticipated.</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b w:val="1"/>
        </w:rPr>
      </w:pPr>
      <w:r w:rsidDel="00000000" w:rsidR="00000000" w:rsidRPr="00000000">
        <w:rPr>
          <w:b w:val="1"/>
          <w:rtl w:val="0"/>
        </w:rPr>
        <w:t xml:space="preserve">JOCELYN C. ABALOS, PhD.</w:t>
      </w:r>
    </w:p>
    <w:p w:rsidR="00000000" w:rsidDel="00000000" w:rsidP="00000000" w:rsidRDefault="00000000" w:rsidRPr="00000000" w14:paraId="0000001E">
      <w:pPr>
        <w:rPr/>
      </w:pPr>
      <w:r w:rsidDel="00000000" w:rsidR="00000000" w:rsidRPr="00000000">
        <w:rPr>
          <w:rtl w:val="0"/>
        </w:rPr>
        <w:t xml:space="preserve">Head, Housing and Food Services</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NOTED:</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b w:val="1"/>
        </w:rPr>
      </w:pPr>
      <w:r w:rsidDel="00000000" w:rsidR="00000000" w:rsidRPr="00000000">
        <w:rPr>
          <w:b w:val="1"/>
          <w:rtl w:val="0"/>
        </w:rPr>
        <w:t xml:space="preserve">MARIENUELLE T. AQUINO</w:t>
      </w:r>
    </w:p>
    <w:p w:rsidR="00000000" w:rsidDel="00000000" w:rsidP="00000000" w:rsidRDefault="00000000" w:rsidRPr="00000000" w14:paraId="00000023">
      <w:pPr>
        <w:rPr/>
      </w:pPr>
      <w:r w:rsidDel="00000000" w:rsidR="00000000" w:rsidRPr="00000000">
        <w:rPr>
          <w:rtl w:val="0"/>
        </w:rPr>
        <w:t xml:space="preserve">Director for Student Services and Alumni Affairs</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b w:val="1"/>
        </w:rPr>
      </w:pPr>
      <w:r w:rsidDel="00000000" w:rsidR="00000000" w:rsidRPr="00000000">
        <w:rPr>
          <w:b w:val="1"/>
          <w:rtl w:val="0"/>
        </w:rPr>
        <w:t xml:space="preserve">MANOLITO C. MANUEL, Ed.D.</w:t>
      </w:r>
    </w:p>
    <w:p w:rsidR="00000000" w:rsidDel="00000000" w:rsidP="00000000" w:rsidRDefault="00000000" w:rsidRPr="00000000" w14:paraId="00000026">
      <w:pPr>
        <w:rPr/>
      </w:pPr>
      <w:r w:rsidDel="00000000" w:rsidR="00000000" w:rsidRPr="00000000">
        <w:rPr>
          <w:rtl w:val="0"/>
        </w:rPr>
        <w:t xml:space="preserve">Vice President for Academic and Student Affairs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