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50"/>
        <w:gridCol w:w="1274"/>
        <w:gridCol w:w="1201"/>
        <w:gridCol w:w="2774"/>
        <w:gridCol w:w="2398"/>
      </w:tblGrid>
      <w:tr w:rsidR="0096736D" w:rsidTr="00275F5D">
        <w:trPr>
          <w:trHeight w:val="557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01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74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98" w:type="dxa"/>
          </w:tcPr>
          <w:p w:rsidR="0096736D" w:rsidRPr="00275F5D" w:rsidRDefault="0096736D" w:rsidP="0096736D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96736D" w:rsidTr="00275F5D">
        <w:trPr>
          <w:trHeight w:val="54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Code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2389</w:t>
            </w:r>
          </w:p>
        </w:tc>
      </w:tr>
      <w:tr w:rsidR="0096736D" w:rsidTr="00275F5D">
        <w:trPr>
          <w:trHeight w:val="57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Désignation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de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Produit_X</w:t>
            </w:r>
          </w:p>
        </w:tc>
      </w:tr>
      <w:tr w:rsidR="0096736D" w:rsidTr="00275F5D">
        <w:trPr>
          <w:trHeight w:val="55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Prix_unitaire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F0"/>
              </w:rPr>
            </w:pPr>
            <w:r w:rsidRPr="00275F5D">
              <w:rPr>
                <w:b/>
                <w:bCs/>
                <w:color w:val="00B0F0"/>
              </w:rPr>
              <w:t>produit</w:t>
            </w:r>
          </w:p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Le prix de vente du produit</w:t>
            </w:r>
          </w:p>
        </w:tc>
        <w:tc>
          <w:tcPr>
            <w:tcW w:w="2398" w:type="dxa"/>
          </w:tcPr>
          <w:p w:rsidR="0096736D" w:rsidRDefault="0096736D" w:rsidP="0096736D">
            <w:r>
              <w:t>200 dh</w:t>
            </w:r>
          </w:p>
        </w:tc>
      </w:tr>
      <w:tr w:rsidR="0096736D" w:rsidTr="00275F5D">
        <w:trPr>
          <w:trHeight w:val="558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Num_F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numérique</w:t>
            </w:r>
          </w:p>
        </w:tc>
        <w:tc>
          <w:tcPr>
            <w:tcW w:w="2774" w:type="dxa"/>
          </w:tcPr>
          <w:p w:rsidR="0096736D" w:rsidRDefault="0096736D" w:rsidP="0096736D">
            <w:r>
              <w:t>Identification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20</w:t>
            </w:r>
          </w:p>
        </w:tc>
      </w:tr>
      <w:tr w:rsidR="0096736D" w:rsidTr="00275F5D">
        <w:trPr>
          <w:trHeight w:val="551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Nom_F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Nom du fournisseur</w:t>
            </w:r>
          </w:p>
        </w:tc>
        <w:tc>
          <w:tcPr>
            <w:tcW w:w="2398" w:type="dxa"/>
          </w:tcPr>
          <w:p w:rsidR="0096736D" w:rsidRDefault="0096736D" w:rsidP="0096736D">
            <w:r>
              <w:t>Fournisseur_Y</w:t>
            </w:r>
          </w:p>
        </w:tc>
      </w:tr>
      <w:tr w:rsidR="0096736D" w:rsidTr="00275F5D">
        <w:trPr>
          <w:trHeight w:val="559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Adress_F</w:t>
            </w:r>
          </w:p>
        </w:tc>
        <w:tc>
          <w:tcPr>
            <w:tcW w:w="1274" w:type="dxa"/>
          </w:tcPr>
          <w:p w:rsidR="0096736D" w:rsidRPr="00275F5D" w:rsidRDefault="0096736D" w:rsidP="0096736D">
            <w:pPr>
              <w:rPr>
                <w:b/>
                <w:bCs/>
                <w:color w:val="00B050"/>
              </w:rPr>
            </w:pPr>
            <w:r w:rsidRPr="00275F5D">
              <w:rPr>
                <w:b/>
                <w:bCs/>
                <w:color w:val="00B050"/>
              </w:rPr>
              <w:t>fournisseur</w:t>
            </w:r>
          </w:p>
        </w:tc>
        <w:tc>
          <w:tcPr>
            <w:tcW w:w="1201" w:type="dxa"/>
          </w:tcPr>
          <w:p w:rsidR="0096736D" w:rsidRDefault="0096736D" w:rsidP="0096736D">
            <w:r>
              <w:t>texte</w:t>
            </w:r>
          </w:p>
        </w:tc>
        <w:tc>
          <w:tcPr>
            <w:tcW w:w="2774" w:type="dxa"/>
          </w:tcPr>
          <w:p w:rsidR="0096736D" w:rsidRDefault="0096736D" w:rsidP="0096736D">
            <w:r>
              <w:t>Adresse du fournisseur</w:t>
            </w:r>
          </w:p>
        </w:tc>
        <w:tc>
          <w:tcPr>
            <w:tcW w:w="2398" w:type="dxa"/>
          </w:tcPr>
          <w:p w:rsidR="0096736D" w:rsidRDefault="00275F5D" w:rsidP="0096736D">
            <w:r>
              <w:t>Avenue Z, N° 15, salé , 11100</w:t>
            </w:r>
          </w:p>
        </w:tc>
      </w:tr>
      <w:tr w:rsidR="0096736D" w:rsidTr="00275F5D">
        <w:trPr>
          <w:trHeight w:val="930"/>
        </w:trPr>
        <w:tc>
          <w:tcPr>
            <w:tcW w:w="1550" w:type="dxa"/>
          </w:tcPr>
          <w:p w:rsidR="0096736D" w:rsidRPr="00275F5D" w:rsidRDefault="0096736D" w:rsidP="0096736D">
            <w:pPr>
              <w:rPr>
                <w:b/>
                <w:bCs/>
              </w:rPr>
            </w:pPr>
            <w:r w:rsidRPr="00275F5D">
              <w:rPr>
                <w:b/>
                <w:bCs/>
              </w:rPr>
              <w:t>Prix_achat</w:t>
            </w:r>
          </w:p>
        </w:tc>
        <w:tc>
          <w:tcPr>
            <w:tcW w:w="1274" w:type="dxa"/>
          </w:tcPr>
          <w:p w:rsidR="0096736D" w:rsidRDefault="0096736D" w:rsidP="0096736D"/>
        </w:tc>
        <w:tc>
          <w:tcPr>
            <w:tcW w:w="1201" w:type="dxa"/>
          </w:tcPr>
          <w:p w:rsidR="0096736D" w:rsidRDefault="0096736D" w:rsidP="0096736D">
            <w:r>
              <w:t>monnaie</w:t>
            </w:r>
          </w:p>
        </w:tc>
        <w:tc>
          <w:tcPr>
            <w:tcW w:w="2774" w:type="dxa"/>
          </w:tcPr>
          <w:p w:rsidR="0096736D" w:rsidRDefault="0096736D" w:rsidP="0096736D">
            <w:r>
              <w:t>Prix d’achat du produit</w:t>
            </w:r>
          </w:p>
        </w:tc>
        <w:tc>
          <w:tcPr>
            <w:tcW w:w="2398" w:type="dxa"/>
          </w:tcPr>
          <w:p w:rsidR="0096736D" w:rsidRDefault="00275F5D" w:rsidP="0096736D">
            <w:r>
              <w:t>250 dh</w:t>
            </w:r>
          </w:p>
        </w:tc>
      </w:tr>
    </w:tbl>
    <w:p w:rsidR="003D09CB" w:rsidRPr="0096736D" w:rsidRDefault="0096736D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p w:rsidR="0096736D" w:rsidRDefault="0096736D">
      <w:pPr>
        <w:rPr>
          <w:sz w:val="40"/>
          <w:szCs w:val="40"/>
          <w:u w:val="single"/>
        </w:rPr>
      </w:pPr>
    </w:p>
    <w:p w:rsidR="0096736D" w:rsidRDefault="00315233">
      <w:pPr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</w:pP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>MCD</w:t>
      </w:r>
      <w:r w:rsidRPr="00315233">
        <w:rPr>
          <w:rFonts w:ascii="Segoe UI" w:hAnsi="Segoe UI" w:cs="Segoe UI"/>
          <w:color w:val="0070C0"/>
          <w:sz w:val="40"/>
          <w:szCs w:val="40"/>
          <w:u w:val="single"/>
          <w:shd w:val="clear" w:color="auto" w:fill="FFFFFF"/>
        </w:rPr>
        <w:t xml:space="preserve"> avec règle de gestion </w:t>
      </w:r>
    </w:p>
    <w:p w:rsidR="00315233" w:rsidRDefault="008B40E6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280E3B" w:rsidRDefault="00280E3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8B40E6" w:rsidRPr="00280E3B" w:rsidRDefault="00280E3B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D4A44" wp14:editId="2A66E068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701FB" id="Rectangle 9" o:spid="_x0000_s1026" style="position:absolute;margin-left:323.8pt;margin-top:153.35pt;width:39.4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87EEE" wp14:editId="161A79F5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7EEE" id="Zone de texte 8" o:spid="_x0000_s1027" type="#_x0000_t202" style="position:absolute;margin-left:138.3pt;margin-top:153.3pt;width:1in;height:25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56B79" wp14:editId="00B8AEAB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8F432" id="Rectangle 7" o:spid="_x0000_s1026" style="position:absolute;margin-left:132.9pt;margin-top:154.7pt;width:39.4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81F4" wp14:editId="62B35172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3C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659F" wp14:editId="386F4B1F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97866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1AD3E" wp14:editId="757FFA36">
                <wp:simplePos x="0" y="0"/>
                <wp:positionH relativeFrom="column">
                  <wp:posOffset>2714673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8B40E6" w:rsidRPr="008B40E6" w:rsidRDefault="008B40E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 d’achat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AD3E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8B40E6" w:rsidRPr="008B40E6" w:rsidRDefault="008B40E6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 d’achat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EEFE3" wp14:editId="5735C47C">
                <wp:simplePos x="0" y="0"/>
                <wp:positionH relativeFrom="column">
                  <wp:posOffset>2309231</wp:posOffset>
                </wp:positionH>
                <wp:positionV relativeFrom="paragraph">
                  <wp:posOffset>1757620</wp:posOffset>
                </wp:positionV>
                <wp:extent cx="1673525" cy="1069651"/>
                <wp:effectExtent l="0" t="0" r="2222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10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B512C" id="Ellipse 2" o:spid="_x0000_s1026" style="position:absolute;margin-left:181.85pt;margin-top:138.4pt;width:131.75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15233"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F3AAA" w:rsidRPr="003F3AAA" w:rsidRDefault="003F3AAA" w:rsidP="003F3AAA">
      <w:pPr>
        <w:rPr>
          <w:b/>
          <w:bCs/>
          <w:color w:val="0070C0"/>
          <w:sz w:val="40"/>
          <w:szCs w:val="40"/>
          <w:u w:val="single"/>
          <w:lang w:val="fr-MA"/>
        </w:rPr>
      </w:pPr>
      <w:r w:rsidRPr="003F3AAA">
        <w:rPr>
          <w:b/>
          <w:bCs/>
          <w:color w:val="0070C0"/>
          <w:sz w:val="40"/>
          <w:szCs w:val="40"/>
          <w:u w:val="single"/>
          <w:lang w:val="fr-MA"/>
        </w:rPr>
        <w:lastRenderedPageBreak/>
        <w:t>MLD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Code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Désignation</w:t>
      </w:r>
      <w:r>
        <w:rPr>
          <w:color w:val="1F4E79" w:themeColor="accent1" w:themeShade="80"/>
          <w:sz w:val="28"/>
          <w:szCs w:val="28"/>
          <w:lang w:val="fr-MA"/>
        </w:rPr>
        <w:t>, Prix_u</w:t>
      </w:r>
      <w:r>
        <w:rPr>
          <w:color w:val="1F4E79" w:themeColor="accent1" w:themeShade="80"/>
          <w:sz w:val="28"/>
          <w:szCs w:val="28"/>
          <w:lang w:val="fr-MA"/>
        </w:rPr>
        <w:t>nitaire</w:t>
      </w:r>
      <w:r w:rsidRPr="00786493">
        <w:rPr>
          <w:color w:val="1F4E79" w:themeColor="accent1" w:themeShade="80"/>
          <w:sz w:val="28"/>
          <w:szCs w:val="28"/>
          <w:lang w:val="fr-MA"/>
        </w:rPr>
        <w:t>)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Fournisseur</w:t>
      </w:r>
      <w:r>
        <w:rPr>
          <w:color w:val="1F4E79" w:themeColor="accent1" w:themeShade="80"/>
          <w:sz w:val="28"/>
          <w:szCs w:val="28"/>
          <w:lang w:val="fr-MA"/>
        </w:rPr>
        <w:t xml:space="preserve"> (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Num_F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Nom</w:t>
      </w:r>
      <w:r>
        <w:rPr>
          <w:color w:val="1F4E79" w:themeColor="accent1" w:themeShade="80"/>
          <w:sz w:val="28"/>
          <w:szCs w:val="28"/>
          <w:lang w:val="fr-MA"/>
        </w:rPr>
        <w:t>_F , Adress_F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3F3AAA" w:rsidRDefault="003F3AAA" w:rsidP="003F3AAA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Fabrication</w:t>
      </w:r>
      <w:r>
        <w:rPr>
          <w:color w:val="1F4E79" w:themeColor="accent1" w:themeShade="80"/>
          <w:sz w:val="28"/>
          <w:szCs w:val="28"/>
          <w:lang w:val="fr-MA"/>
        </w:rPr>
        <w:t xml:space="preserve"> 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#Code</w:t>
      </w:r>
      <w:r w:rsidRPr="00E645B7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Pr="00E645B7">
        <w:rPr>
          <w:color w:val="1F4E79" w:themeColor="accent1" w:themeShade="80"/>
          <w:sz w:val="28"/>
          <w:szCs w:val="28"/>
          <w:u w:val="single"/>
          <w:lang w:val="fr-MA"/>
        </w:rPr>
        <w:t>#Num_F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, Prix d’a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chat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3F3AAA" w:rsidRPr="003F3AAA" w:rsidRDefault="003F3AAA">
      <w:pPr>
        <w:rPr>
          <w:color w:val="0070C0"/>
          <w:sz w:val="72"/>
          <w:szCs w:val="72"/>
          <w:u w:val="single"/>
          <w:lang w:val="fr-MA"/>
        </w:rPr>
      </w:pPr>
      <w:bookmarkStart w:id="0" w:name="_GoBack"/>
      <w:bookmarkEnd w:id="0"/>
    </w:p>
    <w:sectPr w:rsidR="003F3AAA" w:rsidRPr="003F3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8D1" w:rsidRDefault="00DF48D1" w:rsidP="0096736D">
      <w:pPr>
        <w:spacing w:after="0" w:line="240" w:lineRule="auto"/>
      </w:pPr>
      <w:r>
        <w:separator/>
      </w:r>
    </w:p>
  </w:endnote>
  <w:endnote w:type="continuationSeparator" w:id="0">
    <w:p w:rsidR="00DF48D1" w:rsidRDefault="00DF48D1" w:rsidP="009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8D1" w:rsidRDefault="00DF48D1" w:rsidP="0096736D">
      <w:pPr>
        <w:spacing w:after="0" w:line="240" w:lineRule="auto"/>
      </w:pPr>
      <w:r>
        <w:separator/>
      </w:r>
    </w:p>
  </w:footnote>
  <w:footnote w:type="continuationSeparator" w:id="0">
    <w:p w:rsidR="00DF48D1" w:rsidRDefault="00DF48D1" w:rsidP="00967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6D"/>
    <w:rsid w:val="00275F5D"/>
    <w:rsid w:val="00280E3B"/>
    <w:rsid w:val="00315233"/>
    <w:rsid w:val="003D09CB"/>
    <w:rsid w:val="003F3AAA"/>
    <w:rsid w:val="008B40E6"/>
    <w:rsid w:val="0096736D"/>
    <w:rsid w:val="009F5131"/>
    <w:rsid w:val="00D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A8EB"/>
  <w15:chartTrackingRefBased/>
  <w15:docId w15:val="{B570CB5B-BD5C-408D-89F4-5E6F541A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736D"/>
  </w:style>
  <w:style w:type="paragraph" w:styleId="Pieddepage">
    <w:name w:val="footer"/>
    <w:basedOn w:val="Normal"/>
    <w:link w:val="PieddepageCar"/>
    <w:uiPriority w:val="99"/>
    <w:unhideWhenUsed/>
    <w:rsid w:val="009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/>
            <a:t>Produit</a:t>
          </a:r>
          <a:endParaRPr lang="fr-FR" sz="4000"/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/>
            <a:t>Fournisseur</a:t>
          </a:r>
          <a:endParaRPr lang="fr-FR" sz="4000"/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/>
            <a:t>Num_F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/>
            <a:t>Nom_F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/>
            <a:t>Adress_F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271" custLinFactNeighborY="-1463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Produit</a:t>
          </a:r>
          <a:endParaRPr lang="fr-FR" sz="4000" kern="1200"/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Fournisseur</a:t>
          </a:r>
          <a:endParaRPr lang="fr-FR" sz="4000" kern="1200"/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08151" y="1171330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Num_F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Nom_F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Adress_F</a:t>
          </a:r>
        </a:p>
      </dsp:txBody>
      <dsp:txXfrm>
        <a:off x="4708151" y="1171330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2020-05-26T01:21:00Z</dcterms:created>
  <dcterms:modified xsi:type="dcterms:W3CDTF">2020-05-26T13:41:00Z</dcterms:modified>
</cp:coreProperties>
</file>