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97" w:rsidRPr="0096736D" w:rsidRDefault="00CD2797" w:rsidP="00CD2797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>Dictio</w:t>
      </w:r>
      <w:bookmarkStart w:id="0" w:name="_GoBack"/>
      <w:bookmarkEnd w:id="0"/>
      <w:r w:rsidRPr="0096736D">
        <w:rPr>
          <w:color w:val="0070C0"/>
          <w:sz w:val="40"/>
          <w:szCs w:val="40"/>
          <w:u w:val="single"/>
        </w:rPr>
        <w:t xml:space="preserve">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9"/>
        <w:gridCol w:w="1274"/>
        <w:gridCol w:w="1221"/>
        <w:gridCol w:w="2764"/>
        <w:gridCol w:w="2389"/>
      </w:tblGrid>
      <w:tr w:rsidR="00CD2797" w:rsidTr="005A2B14">
        <w:trPr>
          <w:trHeight w:val="557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CD2797" w:rsidTr="005A2B14">
        <w:trPr>
          <w:trHeight w:val="548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5A2B14">
            <w:r>
              <w:t>Identification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>2389</w:t>
            </w:r>
          </w:p>
        </w:tc>
      </w:tr>
      <w:tr w:rsidR="00CD2797" w:rsidTr="005A2B14">
        <w:trPr>
          <w:trHeight w:val="57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CD2797">
              <w:rPr>
                <w:b/>
                <w:bCs/>
              </w:rPr>
              <w:t>libellé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EC7114"/>
              </w:rPr>
            </w:pPr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CD2797" w:rsidP="005A2B14">
            <w:r>
              <w:t>Nom de produit</w:t>
            </w:r>
          </w:p>
        </w:tc>
        <w:tc>
          <w:tcPr>
            <w:tcW w:w="2398" w:type="dxa"/>
          </w:tcPr>
          <w:p w:rsidR="00CD2797" w:rsidRDefault="00CD2797" w:rsidP="005A2B14">
            <w:proofErr w:type="spellStart"/>
            <w:r>
              <w:t>Produit_X</w:t>
            </w:r>
            <w:proofErr w:type="spellEnd"/>
          </w:p>
        </w:tc>
      </w:tr>
      <w:tr w:rsidR="00CD2797" w:rsidTr="005A2B14">
        <w:trPr>
          <w:trHeight w:val="55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proofErr w:type="spellStart"/>
            <w:r w:rsidRPr="00275F5D">
              <w:rPr>
                <w:b/>
                <w:bCs/>
              </w:rPr>
              <w:t>Prix_unitaire</w:t>
            </w:r>
            <w:proofErr w:type="spellEnd"/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highlight w:val="green"/>
              </w:rPr>
              <w:t>monnaie</w:t>
            </w:r>
          </w:p>
        </w:tc>
        <w:tc>
          <w:tcPr>
            <w:tcW w:w="2774" w:type="dxa"/>
          </w:tcPr>
          <w:p w:rsidR="00CD2797" w:rsidRDefault="00CD2797" w:rsidP="005A2B14">
            <w:r>
              <w:t>Le prix de vente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 xml:space="preserve">200 </w:t>
            </w:r>
            <w:proofErr w:type="spellStart"/>
            <w:r>
              <w:t>dh</w:t>
            </w:r>
            <w:proofErr w:type="spellEnd"/>
          </w:p>
        </w:tc>
      </w:tr>
      <w:tr w:rsidR="00CD2797" w:rsidTr="005A2B14">
        <w:trPr>
          <w:trHeight w:val="558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identité</w:t>
            </w:r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F163A3">
            <w:r>
              <w:t xml:space="preserve">Identification du </w:t>
            </w:r>
            <w:r w:rsidR="00F163A3">
              <w:t>client</w:t>
            </w:r>
          </w:p>
        </w:tc>
        <w:tc>
          <w:tcPr>
            <w:tcW w:w="2398" w:type="dxa"/>
          </w:tcPr>
          <w:p w:rsidR="00CD2797" w:rsidRDefault="00CD2797" w:rsidP="005A2B14">
            <w:r>
              <w:t>20</w:t>
            </w:r>
          </w:p>
        </w:tc>
      </w:tr>
      <w:tr w:rsidR="00CD2797" w:rsidTr="005A2B14">
        <w:trPr>
          <w:trHeight w:val="551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Nom du client</w:t>
            </w:r>
          </w:p>
        </w:tc>
        <w:tc>
          <w:tcPr>
            <w:tcW w:w="2398" w:type="dxa"/>
          </w:tcPr>
          <w:p w:rsidR="00CD2797" w:rsidRDefault="00F163A3" w:rsidP="005A2B14">
            <w:r>
              <w:t>Abc</w:t>
            </w:r>
          </w:p>
        </w:tc>
      </w:tr>
      <w:tr w:rsidR="00CD2797" w:rsidTr="005A2B14">
        <w:trPr>
          <w:trHeight w:val="559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Prénom_c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Prénom du client</w:t>
            </w:r>
          </w:p>
        </w:tc>
        <w:tc>
          <w:tcPr>
            <w:tcW w:w="2398" w:type="dxa"/>
          </w:tcPr>
          <w:p w:rsidR="00CD2797" w:rsidRDefault="00F163A3" w:rsidP="005A2B14">
            <w:proofErr w:type="spellStart"/>
            <w:r>
              <w:t>Def</w:t>
            </w:r>
            <w:proofErr w:type="spellEnd"/>
          </w:p>
        </w:tc>
      </w:tr>
      <w:tr w:rsidR="00AF5FCC" w:rsidTr="005A2B14">
        <w:trPr>
          <w:trHeight w:val="559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Adress_C</w:t>
            </w:r>
            <w:proofErr w:type="spellEnd"/>
          </w:p>
        </w:tc>
        <w:tc>
          <w:tcPr>
            <w:tcW w:w="1274" w:type="dxa"/>
          </w:tcPr>
          <w:p w:rsidR="00AF5FCC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proofErr w:type="spellStart"/>
            <w:r>
              <w:t>Adress</w:t>
            </w:r>
            <w:proofErr w:type="spellEnd"/>
            <w:r>
              <w:t xml:space="preserve"> du client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Z, N° 15,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Num_com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>Numéro de la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123456</w:t>
            </w:r>
          </w:p>
        </w:tc>
      </w:tr>
      <w:tr w:rsidR="00CD2797" w:rsidTr="00AF5FCC">
        <w:trPr>
          <w:trHeight w:val="695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Date_com</w:t>
            </w:r>
            <w:proofErr w:type="spellEnd"/>
          </w:p>
        </w:tc>
        <w:tc>
          <w:tcPr>
            <w:tcW w:w="1274" w:type="dxa"/>
          </w:tcPr>
          <w:p w:rsidR="00CD2797" w:rsidRDefault="00AF5FCC" w:rsidP="005A2B14"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CD2797" w:rsidRDefault="00F163A3" w:rsidP="005A2B14">
            <w:r w:rsidRPr="00F163A3">
              <w:rPr>
                <w:highlight w:val="yellow"/>
              </w:rPr>
              <w:t>date</w:t>
            </w:r>
          </w:p>
        </w:tc>
        <w:tc>
          <w:tcPr>
            <w:tcW w:w="2774" w:type="dxa"/>
          </w:tcPr>
          <w:p w:rsidR="00CD2797" w:rsidRDefault="00F163A3" w:rsidP="005A2B14">
            <w:r>
              <w:t>Date de la commande</w:t>
            </w:r>
          </w:p>
        </w:tc>
        <w:tc>
          <w:tcPr>
            <w:tcW w:w="2398" w:type="dxa"/>
          </w:tcPr>
          <w:p w:rsidR="00CD2797" w:rsidRDefault="00F163A3" w:rsidP="005A2B14">
            <w:r>
              <w:t>22/06/2020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Adress_liv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r>
              <w:t>Adresse de livraison du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BM, N° 13</w:t>
            </w:r>
            <w:r>
              <w:t>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 xml:space="preserve">Quantité du produit demandée par le client </w:t>
            </w:r>
          </w:p>
        </w:tc>
        <w:tc>
          <w:tcPr>
            <w:tcW w:w="2398" w:type="dxa"/>
          </w:tcPr>
          <w:p w:rsidR="00AF5FCC" w:rsidRDefault="00F163A3" w:rsidP="005A2B14">
            <w:r>
              <w:t>3</w:t>
            </w:r>
          </w:p>
        </w:tc>
      </w:tr>
    </w:tbl>
    <w:p w:rsidR="002B3691" w:rsidRPr="00CD2797" w:rsidRDefault="002B3691" w:rsidP="00AF5FCC">
      <w:pPr>
        <w:spacing w:after="0" w:line="240" w:lineRule="auto"/>
        <w:rPr>
          <w:rtl/>
          <w:lang w:val="fr-MA" w:bidi="ar-MA"/>
        </w:rPr>
      </w:pPr>
    </w:p>
    <w:sectPr w:rsidR="002B3691" w:rsidRPr="00CD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76"/>
    <w:rsid w:val="002B3691"/>
    <w:rsid w:val="00877176"/>
    <w:rsid w:val="00AF5FCC"/>
    <w:rsid w:val="00CD2797"/>
    <w:rsid w:val="00F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9974"/>
  <w15:chartTrackingRefBased/>
  <w15:docId w15:val="{1D7FB6FA-6BC9-47F9-99B9-59AE8CD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7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2020-05-26T14:02:00Z</dcterms:created>
  <dcterms:modified xsi:type="dcterms:W3CDTF">2020-05-26T14:45:00Z</dcterms:modified>
</cp:coreProperties>
</file>