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תמלול שיחה מוקלטת</w:t>
      </w:r>
    </w:p>
    <w:p>
      <w:r>
        <w:t xml:space="preserve">סאמר קעדאן: אני מדבר מגני יוחנן. אבו ריא נמצא איתי. אנחנו רוצים לדבר על אופק.</w:t>
      </w:r>
    </w:p>
    <w:p>
      <w:r>
        <w:t xml:space="preserve">אלה בן-רביב: אופק בן שבע. הוא מטופל במרפאת עין הכרמים כבר חצי שנה. דסטה טספאיי הוא המטפל שלו.</w:t>
      </w:r>
    </w:p>
    <w:p>
      <w:r>
        <w:t xml:space="preserve">קעדאן: תספאיי אמר לי שיש שיפור. אבו ריא לא מסכים. הוא חושב שבן רביב לא רואה את התמונה המלאה.</w:t>
      </w:r>
    </w:p>
    <w:p>
      <w:r>
        <w:t xml:space="preserve">אלה בן-רביב: אני רואה את אופק כל שבוע. עין הכרמים שולחת דוחות. אתמול היו שם גם אחיו ונהוראי, חבר מהכיתה.</w:t>
      </w:r>
    </w:p>
    <w:p>
      <w:r>
        <w:t xml:space="preserve">סאמר קעדאן: בסדר. דסטה יעדכן אותנו, ובן רביב תשלח את הדוח.</w:t>
      </w:r>
    </w:p>
  </w:body>
</w:document>
</file>