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ystem-check-2026-10-04"/>
    <w:p>
      <w:pPr>
        <w:pStyle w:val="Heading1"/>
      </w:pPr>
      <w:r>
        <w:t xml:space="preserve">System check, 2026-10-04</w:t>
      </w:r>
    </w:p>
    <w:p>
      <w:pPr>
        <w:pStyle w:val="FirstParagraph"/>
      </w:pPr>
      <w:r>
        <w:t xml:space="preserve">Run on the development PC (Windows 11, Python 3.8, RTX 3050 4 GB) immediately before the first hardware integration.</w:t>
      </w:r>
      <w:r>
        <w:t xml:space="preserve"> </w:t>
      </w:r>
      <w:r>
        <w:t xml:space="preserve">Everything below is a</w:t>
      </w:r>
      <w:r>
        <w:t xml:space="preserve"> </w:t>
      </w:r>
      <w:r>
        <w:rPr>
          <w:b/>
          <w:bCs/>
        </w:rPr>
        <w:t xml:space="preserve">software self-check with fakes</w:t>
      </w:r>
      <w:r>
        <w:t xml:space="preserve">; none of it is a hardware test.</w:t>
      </w:r>
    </w:p>
    <w:bookmarkStart w:id="20" w:name="X00aa3ba2d0acc5a510560d5ef20e0643b298e0b"/>
    <w:p>
      <w:pPr>
        <w:pStyle w:val="Heading2"/>
      </w:pPr>
      <w:r>
        <w:t xml:space="preserve">1. Self-checks: 17 / 17 pass (exit code 0)</w:t>
      </w:r>
    </w:p>
    <w:p>
      <w:pPr>
        <w:pStyle w:val="FirstParagraph"/>
      </w:pPr>
      <w:r>
        <w:rPr>
          <w:rStyle w:val="VerbatimChar"/>
        </w:rPr>
        <w:t xml:space="preserve">dataset.py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infer.py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inspection_trace.py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segment.py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machine_cycle.py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vision_data.py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train.py --demo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calibrate.py --demo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stage2_dataset/seg_pipeline.py --selftest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gui.py --selftest</w:t>
      </w:r>
      <w:r>
        <w:t xml:space="preserve"> </w:t>
      </w:r>
      <w:r>
        <w:t xml:space="preserve">(builds all 11</w:t>
      </w:r>
      <w:r>
        <w:t xml:space="preserve"> </w:t>
      </w:r>
      <w:r>
        <w:t xml:space="preserve">tabs incl. Machine/Production against a fake PLC),</w:t>
      </w:r>
      <w:r>
        <w:t xml:space="preserve"> </w:t>
      </w:r>
      <w:r>
        <w:rPr>
          <w:rStyle w:val="VerbatimChar"/>
        </w:rPr>
        <w:t xml:space="preserve">plc.test_simulation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plc.test_service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plc.commissioning --selftest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plc.handshake_test --fake</w:t>
      </w:r>
      <w:r>
        <w:t xml:space="preserve">.</w:t>
      </w:r>
      <w:r>
        <w:t xml:space="preserve"> </w:t>
      </w:r>
      <w:r>
        <w:t xml:space="preserve">Not run:</w:t>
      </w:r>
      <w:r>
        <w:t xml:space="preserve"> </w:t>
      </w:r>
      <w:r>
        <w:rPr>
          <w:rStyle w:val="VerbatimChar"/>
        </w:rPr>
        <w:t xml:space="preserve">python -m plc.handshake_test --real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plc.sim_comm_test</w:t>
      </w:r>
      <w:r>
        <w:t xml:space="preserve"> </w:t>
      </w:r>
      <w:r>
        <w:t xml:space="preserve">(need the ISPSoft simulator) and</w:t>
      </w:r>
      <w:r>
        <w:t xml:space="preserve"> </w:t>
      </w:r>
      <w:r>
        <w:rPr>
          <w:rStyle w:val="VerbatimChar"/>
        </w:rPr>
        <w:t xml:space="preserve">stage2_dataset/review_app.py --selftest</w:t>
      </w:r>
      <w:r>
        <w:t xml:space="preserve"> </w:t>
      </w:r>
      <w:r>
        <w:t xml:space="preserve">(known stale by design, see CLAUDE.md).</w:t>
      </w:r>
    </w:p>
    <w:bookmarkEnd w:id="20"/>
    <w:bookmarkStart w:id="21" w:name="X92fc7c876c9be84afc97fdecc88b5fc059eece4"/>
    <w:p>
      <w:pPr>
        <w:pStyle w:val="Heading2"/>
      </w:pPr>
      <w:r>
        <w:t xml:space="preserve">2. Models: what exists (from</w:t>
      </w:r>
      <w:r>
        <w:t xml:space="preserve"> </w:t>
      </w:r>
      <w:r>
        <w:rPr>
          <w:rStyle w:val="VerbatimChar"/>
        </w:rPr>
        <w:t xml:space="preserve">models/MODEL_REGISTRY.json</w:t>
      </w:r>
      <w:r>
        <w:t xml:space="preserve">)</w:t>
      </w:r>
    </w:p>
    <w:p>
      <w:pPr>
        <w:pStyle w:val="FirstParagraph"/>
      </w:pPr>
      <w:r>
        <w:t xml:space="preserve">Stage 1 multi-label classifier, project</w:t>
      </w:r>
      <w:r>
        <w:t xml:space="preserve"> </w:t>
      </w:r>
      <w:r>
        <w:rPr>
          <w:rStyle w:val="VerbatimChar"/>
        </w:rPr>
        <w:t xml:space="preserve">om_bottle</w:t>
      </w:r>
      <w:r>
        <w:t xml:space="preserve">. Validation F1 is saturated (~1.0) --</w:t>
      </w:r>
      <w:r>
        <w:t xml:space="preserve"> </w:t>
      </w:r>
      <w:r>
        <w:rPr>
          <w:b/>
          <w:bCs/>
        </w:rPr>
        <w:t xml:space="preserve">judge by the held-out test macro-F1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Epochs</w:t>
            </w:r>
          </w:p>
        </w:tc>
        <w:tc>
          <w:tcPr/>
          <w:p>
            <w:pPr>
              <w:pStyle w:val="Compact"/>
            </w:pPr>
            <w:r>
              <w:t xml:space="preserve">Val macro-F1</w:t>
            </w:r>
          </w:p>
        </w:tc>
        <w:tc>
          <w:tcPr/>
          <w:p>
            <w:pPr>
              <w:pStyle w:val="Compact"/>
            </w:pPr>
            <w:r>
              <w:t xml:space="preserve">Held-out test macro-F1</w:t>
            </w:r>
          </w:p>
        </w:tc>
        <w:tc>
          <w:tcPr/>
          <w:p>
            <w:pPr>
              <w:pStyle w:val="Compact"/>
            </w:pPr>
            <w:r>
              <w:t xml:space="preserve">GPU latency (ms)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EfficientNet-B0 (20260919-164511)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32.8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EfficientNet-B1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0.845</w:t>
            </w:r>
          </w:p>
        </w:tc>
        <w:tc>
          <w:tcPr/>
          <w:p>
            <w:pPr>
              <w:pStyle w:val="Compact"/>
            </w:pPr>
            <w:r>
              <w:t xml:space="preserve">31.3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ConvNeXt-Tiny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0.764</w:t>
            </w:r>
          </w:p>
        </w:tc>
        <w:tc>
          <w:tcPr/>
          <w:p>
            <w:pPr>
              <w:pStyle w:val="Compact"/>
            </w:pPr>
            <w:r>
              <w:t xml:space="preserve">19.8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0.773</w:t>
            </w:r>
          </w:p>
        </w:tc>
        <w:tc>
          <w:tcPr/>
          <w:p>
            <w:pPr>
              <w:pStyle w:val="Compact"/>
            </w:pPr>
            <w:r>
              <w:t xml:space="preserve">12.6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MobileNetV3-Small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0.864</w:t>
            </w:r>
          </w:p>
        </w:tc>
        <w:tc>
          <w:tcPr/>
          <w:p>
            <w:pPr>
              <w:pStyle w:val="Compact"/>
            </w:pPr>
            <w:r>
              <w:t xml:space="preserve">0.632</w:t>
            </w:r>
          </w:p>
        </w:tc>
        <w:tc>
          <w:tcPr/>
          <w:p>
            <w:pPr>
              <w:pStyle w:val="Compact"/>
            </w:pPr>
            <w:r>
              <w:t xml:space="preserve">21.7</w:t>
            </w:r>
          </w:p>
        </w:tc>
      </w:tr>
    </w:tbl>
    <w:p>
      <w:pPr>
        <w:pStyle w:val="BodyText"/>
      </w:pPr>
      <w:r>
        <w:t xml:space="preserve">Five earlier checkpoints (legacy split, no held-out test) are kept for history. Details:</w:t>
      </w:r>
      <w:r>
        <w:t xml:space="preserve"> </w:t>
      </w:r>
      <w:r>
        <w:rPr>
          <w:rStyle w:val="VerbatimChar"/>
        </w:rPr>
        <w:t xml:space="preserve">FINAL_YEAR_BLACKBOOK/06_AI_Model_Development/</w:t>
      </w:r>
      <w:r>
        <w:t xml:space="preserve">.</w:t>
      </w:r>
    </w:p>
    <w:p>
      <w:pPr>
        <w:pStyle w:val="BodyText"/>
      </w:pPr>
      <w:r>
        <w:t xml:space="preserve">Stage 2 detector (bottle/cap/label, 594 images, 1,994 boxes): YOLOv8n (53 epochs, best 33) and YOLOv8s are both trained; provenance in</w:t>
      </w:r>
      <w:r>
        <w:t xml:space="preserve"> </w:t>
      </w:r>
      <w:r>
        <w:rPr>
          <w:rStyle w:val="VerbatimChar"/>
        </w:rPr>
        <w:t xml:space="preserve">models/stage2_yolo/MODEL_PROVENANCE.json</w:t>
      </w:r>
      <w:r>
        <w:t xml:space="preserve">. Observational only; never produces PASS/REJECT.</w:t>
      </w:r>
    </w:p>
    <w:p>
      <w:pPr>
        <w:pStyle w:val="BodyText"/>
      </w:pPr>
      <w:r>
        <w:rPr>
          <w:b/>
          <w:bCs/>
        </w:rPr>
        <w:t xml:space="preserve">Not trained: segmentation (label outline).</w:t>
      </w:r>
      <w:r>
        <w:t xml:space="preserve"> </w:t>
      </w:r>
      <w:r>
        <w:t xml:space="preserve">546 polygons exist but</w:t>
      </w:r>
      <w:r>
        <w:t xml:space="preserve"> </w:t>
      </w:r>
      <w:r>
        <w:rPr>
          <w:b/>
          <w:bCs/>
        </w:rPr>
        <w:t xml:space="preserve">0 are human-reviewed</w:t>
      </w:r>
      <w:r>
        <w:t xml:space="preserve"> </w:t>
      </w:r>
      <w:r>
        <w:t xml:space="preserve">(</w:t>
      </w:r>
      <w:r>
        <w:rPr>
          <w:rStyle w:val="VerbatimChar"/>
        </w:rPr>
        <w:t xml:space="preserve">seg_annotations.json</w:t>
      </w:r>
      <w:r>
        <w:t xml:space="preserve">); seeded polygons are</w:t>
      </w:r>
      <w:r>
        <w:t xml:space="preserve"> </w:t>
      </w:r>
      <w:r>
        <w:t xml:space="preserve">deliberately never exported, so training now would teach the model the seeding heuristic, not the label. Review them in Annotate first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stage2_dataset/seg_pipeline.py</w:t>
      </w:r>
      <w:r>
        <w:t xml:space="preserve">), then train. I did not train it for that reason.</w:t>
      </w:r>
    </w:p>
    <w:bookmarkEnd w:id="21"/>
    <w:bookmarkStart w:id="22" w:name="X1ef77f76bce46597439afaf21bdfdc82a1f7e98"/>
    <w:p>
      <w:pPr>
        <w:pStyle w:val="Heading2"/>
      </w:pPr>
      <w:r>
        <w:t xml:space="preserve">3. Findings that matter before the machine is switched 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Ladder presets T0 K150 / T1 K50 (15 s / 5 s) vs the stated K15 / K5; with them every REJECT masks triggers for ~15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-- fix in ISPSoft (owner's 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Both EMEETs on one USB 2.0 hub: only one 1080p stream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-- separate USB 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Classifier trained on other images/lighting; no data from this enclosure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-- collect + fine-tune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capture_delay_s</w:t>
            </w:r>
            <w:r>
              <w:t xml:space="preserve"> </w:t>
            </w:r>
            <w:r>
              <w:t xml:space="preserve">is global; staggered cameras need per-camera delay</w:t>
            </w:r>
          </w:p>
        </w:tc>
        <w:tc>
          <w:tcPr/>
          <w:p>
            <w:pPr>
              <w:pStyle w:val="Compact"/>
            </w:pPr>
            <w:r>
              <w:t xml:space="preserve">Medium -- small code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inspection_to_reject_mm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conveyor_mm_s</w:t>
            </w:r>
            <w:r>
              <w:t xml:space="preserve"> </w:t>
            </w:r>
            <w:r>
              <w:t xml:space="preserve">= 0 (unmeasured)</w:t>
            </w:r>
          </w:p>
        </w:tc>
        <w:tc>
          <w:tcPr/>
          <w:p>
            <w:pPr>
              <w:pStyle w:val="Compact"/>
            </w:pPr>
            <w:r>
              <w:t xml:space="preserve">Medium -- measure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 E-stop input, heartbeat/watchdog, fault latching, alarm history</w:t>
            </w:r>
          </w:p>
        </w:tc>
        <w:tc>
          <w:tcPr/>
          <w:p>
            <w:pPr>
              <w:pStyle w:val="Compact"/>
            </w:pPr>
            <w:r>
              <w:t xml:space="preserve">Medium -- design + ladder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Camera focus/exposure lock written but never tried on the EMEETs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HMI is an engineer console; no operator-only view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split: 238 images / 23 scenes;</w:t>
            </w:r>
            <w:r>
              <w:t xml:space="preserve"> </w:t>
            </w:r>
            <w:r>
              <w:rPr>
                <w:rStyle w:val="VerbatimChar"/>
              </w:rPr>
              <w:t xml:space="preserve">missing_cap</w:t>
            </w:r>
            <w:r>
              <w:t xml:space="preserve"> </w:t>
            </w:r>
            <w:r>
              <w:t xml:space="preserve">has 0 positives; no real multi-defect images</w:t>
            </w:r>
          </w:p>
        </w:tc>
        <w:tc>
          <w:tcPr/>
          <w:p>
            <w:pPr>
              <w:pStyle w:val="Compact"/>
            </w:pPr>
            <w:r>
              <w:t xml:space="preserve">Documented limitation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Dead code:</w:t>
            </w:r>
            <w:r>
              <w:t xml:space="preserve"> </w:t>
            </w:r>
            <w:r>
              <w:rPr>
                <w:rStyle w:val="VerbatimChar"/>
              </w:rPr>
              <w:t xml:space="preserve">app.py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(no auth on write endpoints)</w:t>
            </w:r>
          </w:p>
        </w:tc>
        <w:tc>
          <w:tcPr/>
          <w:p>
            <w:pPr>
              <w:pStyle w:val="Compact"/>
            </w:pPr>
            <w:r>
              <w:t xml:space="preserve">Low -- delete on your OK</w:t>
            </w:r>
          </w:p>
        </w:tc>
      </w:tr>
    </w:tbl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2026-10-17T13:09:52Z</dcterms:created>
  <dcterms:modified xsi:type="dcterms:W3CDTF">2026-10-17T13:09:52Z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