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rogress-and-flow-plan"/>
    <w:p>
      <w:pPr>
        <w:pStyle w:val="Heading1"/>
      </w:pPr>
      <w:r>
        <w:t xml:space="preserve">Progress and flow plan</w:t>
      </w:r>
    </w:p>
    <w:p>
      <w:pPr>
        <w:pStyle w:val="FirstParagraph"/>
      </w:pPr>
      <w:r>
        <w:rPr>
          <w:i/>
          <w:iCs/>
        </w:rPr>
        <w:t xml:space="preserve">Status 2026-10-06.</w:t>
      </w:r>
      <w:r>
        <w:t xml:space="preserve"> </w:t>
      </w:r>
      <w:r>
        <w:t xml:space="preserve">Legend: DONE (software-verified with fakes) / NEXT (on or right after the first hardware day) / LATER.</w:t>
      </w:r>
      <w:r>
        <w:t xml:space="preserve"> </w:t>
      </w:r>
      <w:r>
        <w:t xml:space="preserve">Companions:</w:t>
      </w:r>
      <w:r>
        <w:t xml:space="preserve"> </w:t>
      </w:r>
      <w:hyperlink r:id="rId20">
        <w:r>
          <w:rPr>
            <w:rStyle w:val="Hyperlink"/>
          </w:rPr>
          <w:t xml:space="preserve">FEATURE_STATUS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CURRENT_SCOPE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CAMERA_PLACEMENT_AND_LINE_PLAN</w:t>
        </w:r>
      </w:hyperlink>
      <w:r>
        <w:t xml:space="preserve">.</w:t>
      </w:r>
    </w:p>
    <w:bookmarkStart w:id="23" w:name="flow-of-the-whole-system"/>
    <w:p>
      <w:pPr>
        <w:pStyle w:val="Heading2"/>
      </w:pPr>
      <w:r>
        <w:t xml:space="preserve">Flow of the whole system</w:t>
      </w:r>
    </w:p>
    <w:p>
      <w:pPr>
        <w:pStyle w:val="SourceCode"/>
      </w:pPr>
      <w:r>
        <w:rPr>
          <w:rStyle w:val="VerbatimChar"/>
        </w:rPr>
        <w:t xml:space="preserve">DATA      label / import / annotate (model proposals + review queues)  -&gt;  labels.csv, annotations</w:t>
      </w:r>
      <w:r>
        <w:br/>
      </w:r>
      <w:r>
        <w:rPr>
          <w:rStyle w:val="VerbatimChar"/>
        </w:rPr>
        <w:t xml:space="preserve">MODEL     train candidates (never auto-activated) -&gt; held-out test -&gt; validate on a real camera -&gt; approve -&gt; activate / rollback</w:t>
      </w:r>
      <w:r>
        <w:br/>
      </w:r>
      <w:r>
        <w:rPr>
          <w:rStyle w:val="VerbatimChar"/>
        </w:rPr>
        <w:t xml:space="preserve">SETUP     calibrate ROI, lock camera controls, speed calibration, line layout + camera stations, recipe</w:t>
      </w:r>
      <w:r>
        <w:br/>
      </w:r>
      <w:r>
        <w:rPr>
          <w:rStyle w:val="VerbatimChar"/>
        </w:rPr>
        <w:t xml:space="preserve">RUN       X0 -&gt; M2 -&gt; frames after trigger (per camera window) -&gt; AI -&gt; decision (vote, fuse) -&gt; FIFO -&gt; M0 / M1 at deadline -&gt; PLC fires Y0</w:t>
      </w:r>
      <w:r>
        <w:br/>
      </w:r>
      <w:r>
        <w:rPr>
          <w:rStyle w:val="VerbatimChar"/>
        </w:rPr>
        <w:t xml:space="preserve">SHOW      one steady GOOD / DEFECT per bottle; counters, alarms, history</w:t>
      </w:r>
      <w:r>
        <w:br/>
      </w:r>
      <w:r>
        <w:rPr>
          <w:rStyle w:val="VerbatimChar"/>
        </w:rPr>
        <w:t xml:space="preserve">RECORD    SQLite (runs, bottles, alarms) + evidence pictures + event logs + CSV / printable report</w:t>
      </w:r>
    </w:p>
    <w:bookmarkEnd w:id="23"/>
    <w:bookmarkStart w:id="24" w:name="phase-plan"/>
    <w:p>
      <w:pPr>
        <w:pStyle w:val="Heading2"/>
      </w:pPr>
      <w:r>
        <w:t xml:space="preserve">Phase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Data + Stage 1 classifier + held-out test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Stage 2 detector + runtime hook + recipe-driven decision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PLC link, trigger/command rules, decision engine, machine cycle, time-based tracking, staggered cameras</w:t>
            </w:r>
          </w:p>
        </w:tc>
        <w:tc>
          <w:tcPr/>
          <w:p>
            <w:pPr>
              <w:pStyle w:val="Compact"/>
            </w:pPr>
            <w:r>
              <w:t xml:space="preserve">DONE (simulator / fakes)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Desktop app: 15 pages, operator/engineer modes, light theme, scrolling pages, one machine state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Traceability: SQLite, evidence, alarms, event logs, History / Database pages, CSV + report export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Model lifecycle: registry, gated activation, rollback, threshold calibration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Checks: ladder decoder + ladder simulator +</w:t>
            </w:r>
            <w:r>
              <w:t xml:space="preserve"> </w:t>
            </w:r>
            <w:r>
              <w:rPr>
                <w:rStyle w:val="VerbatimChar"/>
              </w:rPr>
              <w:t xml:space="preserve">selfcheck.py</w:t>
            </w:r>
            <w:r>
              <w:t xml:space="preserve"> </w:t>
            </w:r>
            <w:r>
              <w:t xml:space="preserve">(engineer "Simulation check")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day 1</w:t>
            </w:r>
            <w:r>
              <w:t xml:space="preserve">: fix PLC presets (K15 / K5), add E-stop input / Y0 interlock / answer timeout, USB 3 ports, measure speed and distances, lock camera controls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Capture real EMEET frames (good + missing-cap bottles, several bottles/poses), retrain classifier and detector, validate on the real camera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Physical commissioning: PASS, REJECT, line, sequential cameras, multi-bottle, latency p50/p95, E-stop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PLC protocol v2 (several bottles in flight), PC heartbeat watchdog</w:t>
            </w:r>
          </w:p>
        </w:tc>
        <w:tc>
          <w:tcPr/>
          <w:p>
            <w:pPr>
              <w:pStyle w:val="Compact"/>
            </w:pPr>
            <w:r>
              <w:t xml:space="preserve">LATER (needs ladder + software change together)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Login / roles, shift reports beyond day / shift, anomaly detection, segmenter</w:t>
            </w:r>
          </w:p>
        </w:tc>
        <w:tc>
          <w:tcPr/>
          <w:p>
            <w:pPr>
              <w:pStyle w:val="Compact"/>
            </w:pPr>
            <w:r>
              <w:t xml:space="preserve">LATER</w:t>
            </w:r>
          </w:p>
        </w:tc>
      </w:tr>
    </w:tbl>
    <w:bookmarkEnd w:id="24"/>
    <w:bookmarkStart w:id="25" w:name="new-product-how-it-works-today"/>
    <w:p>
      <w:pPr>
        <w:pStyle w:val="Heading2"/>
      </w:pPr>
      <w:r>
        <w:t xml:space="preserve">New product: how it works today</w:t>
      </w:r>
    </w:p>
    <w:p>
      <w:pPr>
        <w:pStyle w:val="FirstParagraph"/>
      </w:pPr>
      <w:r>
        <w:t xml:space="preserve">New project -&gt; Import dataset or Label -&gt; Defects (add classes) -&gt; Train -&gt; Data health (ROI) -&gt; Annotate (boxes, with</w:t>
      </w:r>
      <w:r>
        <w:t xml:space="preserve"> </w:t>
      </w:r>
      <w:r>
        <w:t xml:space="preserve">proposals and review queues) -&gt; train detector -&gt;</w:t>
      </w:r>
      <w:r>
        <w:t xml:space="preserve"> </w:t>
      </w:r>
      <w:r>
        <w:rPr>
          <w:b/>
          <w:bCs/>
        </w:rPr>
        <w:t xml:space="preserve">Recipe...</w:t>
      </w:r>
      <w:r>
        <w:t xml:space="preserve"> </w:t>
      </w:r>
      <w:r>
        <w:t xml:space="preserve">dialog -&gt; Production. No code change.</w:t>
      </w:r>
    </w:p>
    <w:p>
      <w:pPr>
        <w:pStyle w:val="BodyText"/>
      </w:pPr>
      <w:r>
        <w:t xml:space="preserve">Remaining gaps: a "new product wizard" chaining those steps with checks; dataset versioning; for products with no</w:t>
      </w:r>
      <w:r>
        <w:t xml:space="preserve"> </w:t>
      </w:r>
      <w:r>
        <w:t xml:space="preserve">defect examples, an anomaly-detection model trained on good samples only.</w:t>
      </w:r>
    </w:p>
    <w:bookmarkEnd w:id="25"/>
    <w:bookmarkStart w:id="26" w:name="what-else-we-need-hardware--data"/>
    <w:p>
      <w:pPr>
        <w:pStyle w:val="Heading2"/>
      </w:pPr>
      <w:r>
        <w:t xml:space="preserve">What else we need (hardware + data)</w:t>
      </w:r>
    </w:p>
    <w:p>
      <w:pPr>
        <w:pStyle w:val="FirstParagraph"/>
      </w:pPr>
      <w:r>
        <w:t xml:space="preserve">Have: PLC ladder (read and simulated), simulator link, 2 cameras, LED strips, enclosure, conveyor, Festo cylinder +</w:t>
      </w:r>
      <w:r>
        <w:t xml:space="preserve"> </w:t>
      </w:r>
      <w:r>
        <w:t xml:space="preserve">valve, photo-eye.</w:t>
      </w:r>
      <w:r>
        <w:t xml:space="preserve"> </w:t>
      </w:r>
      <w:r>
        <w:t xml:space="preserve">Need: belt speed / distance measurements; USB 3 port per camera; DC (non-PWM) LED supply + diffusers; camera mounts;</w:t>
      </w:r>
      <w:r>
        <w:t xml:space="preserve"> </w:t>
      </w:r>
      <w:r>
        <w:t xml:space="preserve">hardwired E-stop with a PLC status input; the program actually loaded in the real PLC (upload it and compare); known</w:t>
      </w:r>
      <w:r>
        <w:t xml:space="preserve"> </w:t>
      </w:r>
      <w:r>
        <w:t xml:space="preserve">defective bottles for every class,</w:t>
      </w:r>
      <w:r>
        <w:t xml:space="preserve"> </w:t>
      </w:r>
      <w:r>
        <w:rPr>
          <w:b/>
          <w:bCs/>
        </w:rPr>
        <w:t xml:space="preserve">especially missing_cap and missing_label</w:t>
      </w:r>
      <w:r>
        <w:t xml:space="preserve">, from several bottles; a</w:t>
      </w:r>
      <w:r>
        <w:t xml:space="preserve"> </w:t>
      </w:r>
      <w:r>
        <w:t xml:space="preserve">sacrificial-bottle test plan.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./hardware/CAMERA_PLACEMENT_AND_LINE_PLAN.md" TargetMode="External" /><Relationship Type="http://schemas.openxmlformats.org/officeDocument/2006/relationships/hyperlink" Id="rId21" Target="CURRENT_SCOPE.md" TargetMode="External" /><Relationship Type="http://schemas.openxmlformats.org/officeDocument/2006/relationships/hyperlink" Id="rId20" Target="FEATURE_STATU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hardware/CAMERA_PLACEMENT_AND_LINE_PLAN.md" TargetMode="External" /><Relationship Type="http://schemas.openxmlformats.org/officeDocument/2006/relationships/hyperlink" Id="rId21" Target="CURRENT_SCOPE.md" TargetMode="External" /><Relationship Type="http://schemas.openxmlformats.org/officeDocument/2006/relationships/hyperlink" Id="rId20" Target="FEATURE_STATU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2026-10-17T13:09:55Z</dcterms:created>
  <dcterms:modified xsi:type="dcterms:W3CDTF">2026-10-17T13:09:55Z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