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Progressive Visual Analytics for Incident Management</w:t>
      </w:r>
    </w:p>
    <w:p>
      <w:pPr>
        <w:pStyle w:val="Heading2"/>
      </w:pPr>
      <w:r>
        <w:t>Abstract</w:t>
      </w:r>
    </w:p>
    <w:p>
      <w:r>
        <w:t>This report presents the design and implementation of a Progressive Visual Analytics (PVA) system for incident management. Using the ProgressiVis framework, the system incrementally processes operational incident logs and provides continuously updated, interactive visualizations. The goal is to reduce time-to-insight and support informed decision-making during ongoing analysis.</w:t>
      </w:r>
    </w:p>
    <w:p>
      <w:pPr>
        <w:pStyle w:val="Heading2"/>
      </w:pPr>
      <w:r>
        <w:t>Introduction</w:t>
      </w:r>
    </w:p>
    <w:p>
      <w:r>
        <w:t>Incident management systems generate large volumes of event logs capturing the lifecycle of incidents. Traditional batch-based analytics delay insights until all data is processed. Progressive Visual Analytics (PVA) addresses this limitation by producing partial yet meaningful results early and refining them over time.</w:t>
      </w:r>
    </w:p>
    <w:p>
      <w:pPr>
        <w:pStyle w:val="Heading2"/>
      </w:pPr>
      <w:r>
        <w:t>Related Work</w:t>
      </w:r>
    </w:p>
    <w:p>
      <w:r>
        <w:t>Prior research on progressive analytics and visualization has shown that incremental computation improves user trust and decision quality. ProgressiVis provides a practical implementation of these ideas.</w:t>
      </w:r>
    </w:p>
    <w:p>
      <w:pPr>
        <w:pStyle w:val="Heading2"/>
      </w:pPr>
      <w:r>
        <w:t>System Design</w:t>
      </w:r>
    </w:p>
    <w:p>
      <w:r>
        <w:t>The system is implemented as a progressive pipeline: CSV ingestion, incident-level state maintenance, progressive aggregation, interactive filtering, and dimensionality reduction.</w:t>
      </w:r>
    </w:p>
    <w:p>
      <w:pPr>
        <w:pStyle w:val="Heading2"/>
      </w:pPr>
      <w:r>
        <w:t>Progressive Visualizations</w:t>
      </w:r>
    </w:p>
    <w:p>
      <w:r>
        <w:t>Multiple coordinated views are implemented, including histograms by state, location, combined state-location, and PCA-based scatterplots.</w:t>
      </w:r>
    </w:p>
    <w:p>
      <w:pPr>
        <w:pStyle w:val="Heading2"/>
      </w:pPr>
      <w:r>
        <w:t>PCA Integration</w:t>
      </w:r>
    </w:p>
    <w:p>
      <w:r>
        <w:t>Incremental PCA is used to project numeric incident attributes into two dimensions, enabling structure discovery and anomaly detection.</w:t>
      </w:r>
    </w:p>
    <w:p>
      <w:pPr>
        <w:pStyle w:val="Heading2"/>
      </w:pPr>
      <w:r>
        <w:t>Insights</w:t>
      </w:r>
    </w:p>
    <w:p>
      <w:r>
        <w:t>The analysis reveals clusters of high-priority incidents and operational hotspots by location.</w:t>
      </w:r>
    </w:p>
    <w:p>
      <w:pPr>
        <w:pStyle w:val="Heading2"/>
      </w:pPr>
      <w:r>
        <w:t>Conclusion</w:t>
      </w:r>
    </w:p>
    <w:p>
      <w:r>
        <w:t>The project demonstrates the effectiveness of Progressive Visual Analytics for real-world incident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