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8"/>
          <w:szCs w:val="38"/>
        </w:rPr>
      </w:pPr>
      <w:r w:rsidDel="00000000" w:rsidR="00000000" w:rsidRPr="00000000">
        <w:rPr>
          <w:b w:val="1"/>
          <w:bCs w:val="1"/>
          <w:sz w:val="34"/>
          <w:szCs w:val="34"/>
          <w:rtl w:val="0"/>
        </w:rPr>
        <w:t xml:space="preserve"> Progressive Visual Analytics for Incident Management</w:t>
        <w:br w:type="textWrapping"/>
      </w:r>
      <w:r w:rsidDel="00000000" w:rsidR="00000000" w:rsidRPr="00000000">
        <w:rPr>
          <w:sz w:val="38"/>
          <w:szCs w:val="38"/>
          <w:rtl w:val="0"/>
        </w:rPr>
        <w:t xml:space="preserve"> Group 25_8</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gvg9muf32rf" w:id="0"/>
      <w:bookmarkEnd w:id="0"/>
      <w:r w:rsidDel="00000000" w:rsidR="00000000" w:rsidRPr="00000000">
        <w:rPr>
          <w:b w:val="1"/>
          <w:bCs w:val="1"/>
          <w:sz w:val="34"/>
          <w:szCs w:val="34"/>
          <w:rtl w:val="0"/>
        </w:rPr>
        <w:t xml:space="preserve">Motivation</w:t>
      </w:r>
    </w:p>
    <w:p w:rsidR="00000000" w:rsidDel="00000000" w:rsidP="00000000" w:rsidRDefault="00000000" w:rsidRPr="00000000" w14:paraId="00000003">
      <w:pPr>
        <w:spacing w:after="240" w:before="240" w:lineRule="auto"/>
        <w:rPr/>
      </w:pPr>
      <w:r w:rsidDel="00000000" w:rsidR="00000000" w:rsidRPr="00000000">
        <w:rPr>
          <w:rtl w:val="0"/>
        </w:rPr>
        <w:t xml:space="preserve">IT incident management systems continuously generate operational logs describing the lifecycle of incidents, including creation, reassignment, escalation, resolution, and closure. These logs contain valuable information about system performance, workload distribution, and process efficiency. However, traditional analytics approaches rely on batch processing, where data must be fully loaded and processed before results can be visualized. This limits interactivity and delays insight generation.</w:t>
      </w:r>
    </w:p>
    <w:p w:rsidR="00000000" w:rsidDel="00000000" w:rsidP="00000000" w:rsidRDefault="00000000" w:rsidRPr="00000000" w14:paraId="00000004">
      <w:pPr>
        <w:spacing w:after="240" w:before="240" w:lineRule="auto"/>
        <w:rPr/>
      </w:pPr>
      <w:r w:rsidDel="00000000" w:rsidR="00000000" w:rsidRPr="00000000">
        <w:rPr>
          <w:rtl w:val="0"/>
        </w:rPr>
        <w:t xml:space="preserve">In operational environments, analysts require immediate feedback and the ability to explore data dynamically. Progressive Visual Analytics (PVA) addresses this need by enabling incremental computation and continuously updating visualizations while data is still being processed.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2byftp8v98k" w:id="1"/>
      <w:bookmarkEnd w:id="1"/>
      <w:r w:rsidDel="00000000" w:rsidR="00000000" w:rsidRPr="00000000">
        <w:rPr>
          <w:b w:val="1"/>
          <w:bCs w:val="1"/>
          <w:sz w:val="34"/>
          <w:szCs w:val="34"/>
          <w:rtl w:val="0"/>
        </w:rPr>
        <w:t xml:space="preserve">Project Objective</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 of this project is to design and implement a progressive visual analytics system for incident management using the ProgressiVis framework. The system will:</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Process incident logs incrementally instead of in batch</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Maintain incident-level summaries (latest state, priority, and location)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Provide continuously updated visualizations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Support interactive filtering and exploration</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Integrate dimensionality reduction within the analysis pipeline</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The goal is to demonstrate how progressive computation reduces time-to-insight and enhances interactive exploration in operational analytics.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deoiwm39r7o" w:id="2"/>
      <w:bookmarkEnd w:id="2"/>
      <w:r w:rsidDel="00000000" w:rsidR="00000000" w:rsidRPr="00000000">
        <w:rPr>
          <w:b w:val="1"/>
          <w:bCs w:val="1"/>
          <w:sz w:val="34"/>
          <w:szCs w:val="34"/>
          <w:rtl w:val="0"/>
        </w:rPr>
        <w:t xml:space="preserve">Proposed Approach</w:t>
      </w:r>
    </w:p>
    <w:p w:rsidR="00000000" w:rsidDel="00000000" w:rsidP="00000000" w:rsidRDefault="00000000" w:rsidRPr="00000000" w14:paraId="00000012">
      <w:pPr>
        <w:spacing w:after="240" w:before="240" w:lineRule="auto"/>
        <w:rPr/>
      </w:pPr>
      <w:r w:rsidDel="00000000" w:rsidR="00000000" w:rsidRPr="00000000">
        <w:rPr>
          <w:rtl w:val="0"/>
        </w:rPr>
        <w:t xml:space="preserve">The system ingests incident logs progressively and updates analytics as new data becomes available. We focus on key attributes such as: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Incident State (New, Active, Resolved, Closed)</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Priority</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Reassignment and reopen counts</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Interactive visualizations will include histograms of incidents by state and location, combined state-location distributions, and filtered views controlled by dropdown menus and sliders. User interactions dynamically trigger recomputation of the visual outputs.</w:t>
      </w:r>
    </w:p>
    <w:p w:rsidR="00000000" w:rsidDel="00000000" w:rsidP="00000000" w:rsidRDefault="00000000" w:rsidRPr="00000000" w14:paraId="00000018">
      <w:pPr>
        <w:spacing w:after="240" w:before="240" w:lineRule="auto"/>
        <w:rPr/>
      </w:pPr>
      <w:r w:rsidDel="00000000" w:rsidR="00000000" w:rsidRPr="00000000">
        <w:rPr>
          <w:rtl w:val="0"/>
        </w:rPr>
        <w:t xml:space="preserve">Additionally, Principal Component Analysis (PCA) will be integrated to reduce multiple numeric attributes into a two-dimensional representation. This allows exploration of incident similarity patterns and supports cluster analysis within the progressive workflow.</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zwp21v8gr8b" w:id="3"/>
      <w:bookmarkEnd w:id="3"/>
      <w:r w:rsidDel="00000000" w:rsidR="00000000" w:rsidRPr="00000000">
        <w:rPr>
          <w:b w:val="1"/>
          <w:bCs w:val="1"/>
          <w:sz w:val="34"/>
          <w:szCs w:val="34"/>
          <w:rtl w:val="0"/>
        </w:rPr>
        <w:t xml:space="preserve">Intended Users</w:t>
      </w:r>
    </w:p>
    <w:p w:rsidR="00000000" w:rsidDel="00000000" w:rsidP="00000000" w:rsidRDefault="00000000" w:rsidRPr="00000000" w14:paraId="0000001B">
      <w:pPr>
        <w:spacing w:after="240" w:before="240" w:lineRule="auto"/>
        <w:rPr/>
      </w:pPr>
      <w:r w:rsidDel="00000000" w:rsidR="00000000" w:rsidRPr="00000000">
        <w:rPr>
          <w:rtl w:val="0"/>
        </w:rPr>
        <w:t xml:space="preserve">The intended users of the system are IT operations analysts and incident management teams who require fast, interactive insight into system behavior and operational trends. The system is designed to support exploratory analysis, anomaly detection, and workload assessment.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wt1lz2ne37" w:id="4"/>
      <w:bookmarkEnd w:id="4"/>
      <w:r w:rsidDel="00000000" w:rsidR="00000000" w:rsidRPr="00000000">
        <w:rPr>
          <w:b w:val="1"/>
          <w:bCs w:val="1"/>
          <w:sz w:val="34"/>
          <w:szCs w:val="34"/>
          <w:rtl w:val="0"/>
        </w:rPr>
        <w:t xml:space="preserve">Expected Contribution</w:t>
      </w:r>
    </w:p>
    <w:p w:rsidR="00000000" w:rsidDel="00000000" w:rsidP="00000000" w:rsidRDefault="00000000" w:rsidRPr="00000000" w14:paraId="0000001E">
      <w:pPr>
        <w:spacing w:after="240" w:before="240" w:lineRule="auto"/>
        <w:rPr/>
      </w:pPr>
      <w:r w:rsidDel="00000000" w:rsidR="00000000" w:rsidRPr="00000000">
        <w:rPr>
          <w:rtl w:val="0"/>
        </w:rPr>
        <w:t xml:space="preserve">This project demonstrates how Progressive Visual Analytics can improve responsiveness, interactivity, and analytical insight in incident management scenarios. By embedding progressive computation and dimensionality reduction within an interactive workflow, the system showcases a practical alternative to traditional batch-based analysis.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