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A5" w:rsidRPr="003C60E4" w:rsidRDefault="00725EE9">
      <w:pPr>
        <w:rPr>
          <w:rFonts w:ascii="Arial" w:hAnsi="Arial" w:cs="Arial"/>
          <w:b/>
          <w:sz w:val="20"/>
          <w:szCs w:val="20"/>
        </w:rPr>
      </w:pPr>
      <w:r w:rsidRPr="003C60E4">
        <w:rPr>
          <w:rFonts w:ascii="Arial" w:hAnsi="Arial" w:cs="Arial"/>
          <w:b/>
          <w:sz w:val="20"/>
          <w:szCs w:val="20"/>
        </w:rPr>
        <w:t>Algorithm</w:t>
      </w:r>
      <w:r w:rsidR="007653A4" w:rsidRPr="003C60E4">
        <w:rPr>
          <w:rFonts w:ascii="Arial" w:hAnsi="Arial" w:cs="Arial"/>
          <w:b/>
          <w:sz w:val="20"/>
          <w:szCs w:val="20"/>
        </w:rPr>
        <w:t xml:space="preserve"> Specification Sheet - Alinity IA</w:t>
      </w:r>
      <w:r w:rsidRPr="003C60E4">
        <w:rPr>
          <w:rFonts w:ascii="Arial" w:hAnsi="Arial" w:cs="Arial"/>
          <w:b/>
          <w:sz w:val="20"/>
          <w:szCs w:val="20"/>
        </w:rPr>
        <w:t xml:space="preserve"> Pipettor FE Pressure</w:t>
      </w:r>
    </w:p>
    <w:p w:rsidR="00311A09" w:rsidRPr="003C60E4"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r w:rsidR="00DA71A1" w:rsidRPr="003C60E4">
        <w:rPr>
          <w:rFonts w:ascii="Arial" w:eastAsia="Times New Roman" w:hAnsi="Arial" w:cs="Arial"/>
          <w:b/>
          <w:spacing w:val="-8"/>
          <w:sz w:val="20"/>
          <w:szCs w:val="20"/>
        </w:rPr>
        <w:t xml:space="preserve">  </w:t>
      </w:r>
    </w:p>
    <w:p w:rsidR="00A62323" w:rsidRPr="003C60E4" w:rsidRDefault="00DA71A1" w:rsidP="00311A09">
      <w:pPr>
        <w:ind w:firstLine="720"/>
        <w:rPr>
          <w:rFonts w:ascii="Arial" w:eastAsia="Times New Roman" w:hAnsi="Arial" w:cs="Arial"/>
          <w:spacing w:val="-8"/>
          <w:sz w:val="20"/>
          <w:szCs w:val="20"/>
        </w:rPr>
      </w:pPr>
      <w:r w:rsidRPr="003C60E4">
        <w:rPr>
          <w:rFonts w:ascii="Arial" w:eastAsia="Times New Roman" w:hAnsi="Arial" w:cs="Arial"/>
          <w:spacing w:val="-8"/>
          <w:sz w:val="20"/>
          <w:szCs w:val="20"/>
        </w:rPr>
        <w:t xml:space="preserve">APLM </w:t>
      </w:r>
      <w:r w:rsidR="003D40A5" w:rsidRPr="003C60E4">
        <w:rPr>
          <w:rFonts w:ascii="Arial" w:eastAsia="Times New Roman" w:hAnsi="Arial" w:cs="Arial"/>
          <w:spacing w:val="-8"/>
          <w:sz w:val="20"/>
          <w:szCs w:val="20"/>
        </w:rPr>
        <w:t>D0000</w:t>
      </w:r>
      <w:r w:rsidR="00EC4CC6" w:rsidRPr="003C60E4">
        <w:rPr>
          <w:rFonts w:ascii="Arial" w:eastAsia="Times New Roman" w:hAnsi="Arial" w:cs="Arial"/>
          <w:spacing w:val="-8"/>
          <w:sz w:val="20"/>
          <w:szCs w:val="20"/>
        </w:rPr>
        <w:t>29930</w:t>
      </w:r>
      <w:r w:rsidR="00A62323" w:rsidRPr="003C60E4">
        <w:rPr>
          <w:rFonts w:ascii="Arial" w:eastAsia="Times New Roman" w:hAnsi="Arial" w:cs="Arial"/>
          <w:spacing w:val="-8"/>
          <w:sz w:val="20"/>
          <w:szCs w:val="20"/>
        </w:rPr>
        <w:t xml:space="preserve"> Rev A</w:t>
      </w:r>
    </w:p>
    <w:p w:rsidR="00B0435C" w:rsidRPr="003C60E4" w:rsidRDefault="00AE3DF3">
      <w:pPr>
        <w:rPr>
          <w:rFonts w:ascii="Arial" w:hAnsi="Arial" w:cs="Arial"/>
          <w:b/>
          <w:sz w:val="20"/>
          <w:szCs w:val="20"/>
        </w:rPr>
      </w:pPr>
      <w:r w:rsidRPr="003C60E4">
        <w:rPr>
          <w:rFonts w:ascii="Arial" w:hAnsi="Arial" w:cs="Arial"/>
          <w:b/>
          <w:sz w:val="20"/>
          <w:szCs w:val="20"/>
        </w:rPr>
        <w:t>Summary</w:t>
      </w:r>
    </w:p>
    <w:p w:rsidR="003D40A5" w:rsidRPr="003C60E4" w:rsidRDefault="00054729" w:rsidP="003D40A5">
      <w:pPr>
        <w:ind w:left="720"/>
        <w:rPr>
          <w:rFonts w:ascii="Arial" w:hAnsi="Arial" w:cs="Arial"/>
          <w:sz w:val="20"/>
          <w:szCs w:val="20"/>
        </w:rPr>
      </w:pPr>
      <w:r>
        <w:rPr>
          <w:rFonts w:ascii="Arial" w:hAnsi="Arial" w:cs="Arial"/>
          <w:sz w:val="20"/>
          <w:szCs w:val="20"/>
        </w:rPr>
        <w:t>To implement a Predictive</w:t>
      </w:r>
      <w:r w:rsidR="003D40A5" w:rsidRPr="003C60E4">
        <w:rPr>
          <w:rFonts w:ascii="Arial" w:hAnsi="Arial" w:cs="Arial"/>
          <w:sz w:val="20"/>
          <w:szCs w:val="20"/>
        </w:rPr>
        <w:t xml:space="preserve"> Health Monitoring (PHM) algorithm for the Alinity-i </w:t>
      </w:r>
      <w:r w:rsidR="003D40A5" w:rsidRPr="003C60E4">
        <w:rPr>
          <w:rFonts w:ascii="Arial" w:eastAsia="Times New Roman" w:hAnsi="Arial" w:cs="Arial"/>
          <w:spacing w:val="-1"/>
          <w:sz w:val="20"/>
          <w:szCs w:val="20"/>
        </w:rPr>
        <w:t>analyzers</w:t>
      </w:r>
      <w:r w:rsidR="003D40A5" w:rsidRPr="003C60E4">
        <w:rPr>
          <w:rFonts w:ascii="Arial" w:hAnsi="Arial" w:cs="Arial"/>
          <w:sz w:val="20"/>
          <w:szCs w:val="20"/>
        </w:rPr>
        <w:t xml:space="preserve"> that will detect a degrading </w:t>
      </w:r>
      <w:r w:rsidR="00193663" w:rsidRPr="003C60E4">
        <w:rPr>
          <w:rFonts w:ascii="Arial" w:hAnsi="Arial" w:cs="Arial"/>
          <w:sz w:val="20"/>
          <w:szCs w:val="20"/>
        </w:rPr>
        <w:t>pipetto</w:t>
      </w:r>
      <w:r w:rsidR="003D40A5" w:rsidRPr="003C60E4">
        <w:rPr>
          <w:rFonts w:ascii="Arial" w:hAnsi="Arial" w:cs="Arial"/>
          <w:sz w:val="20"/>
          <w:szCs w:val="20"/>
        </w:rPr>
        <w:t>r pressure transducer or loss-of-connection to the controller board and associated loss of pressure monitoring before the customer begins experiencing an increase in pipetting errors and/or erratic results due to inaccurate pipetting.</w:t>
      </w:r>
    </w:p>
    <w:tbl>
      <w:tblPr>
        <w:tblStyle w:val="TableGrid"/>
        <w:tblW w:w="10350" w:type="dxa"/>
        <w:tblInd w:w="378" w:type="dxa"/>
        <w:tblLook w:val="04A0" w:firstRow="1" w:lastRow="0" w:firstColumn="1" w:lastColumn="0" w:noHBand="0" w:noVBand="1"/>
      </w:tblPr>
      <w:tblGrid>
        <w:gridCol w:w="4050"/>
        <w:gridCol w:w="6300"/>
      </w:tblGrid>
      <w:tr w:rsidR="00B0435C" w:rsidRPr="003C60E4" w:rsidTr="00645275">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300" w:type="dxa"/>
          </w:tcPr>
          <w:p w:rsidR="00B0435C" w:rsidRPr="003C60E4" w:rsidRDefault="009067B7"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Alinity IA</w:t>
            </w:r>
            <w:r w:rsidR="00B9653F" w:rsidRPr="003C60E4">
              <w:rPr>
                <w:rFonts w:ascii="Arial" w:eastAsia="Times New Roman" w:hAnsi="Arial" w:cs="Arial"/>
                <w:spacing w:val="-8"/>
                <w:sz w:val="20"/>
                <w:szCs w:val="20"/>
              </w:rPr>
              <w:t xml:space="preserve"> Pipettor FE Pressure</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30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CC11     PHN_Alinity_IA; </w:t>
            </w:r>
            <w:r w:rsidR="003716EB" w:rsidRPr="003C60E4">
              <w:rPr>
                <w:rFonts w:ascii="Arial" w:eastAsia="Times New Roman" w:hAnsi="Arial" w:cs="Arial"/>
                <w:spacing w:val="-8"/>
                <w:sz w:val="20"/>
                <w:szCs w:val="20"/>
              </w:rPr>
              <w:t>PHN_</w:t>
            </w:r>
            <w:r w:rsidRPr="003C60E4">
              <w:rPr>
                <w:rFonts w:ascii="Arial" w:eastAsia="Times New Roman" w:hAnsi="Arial" w:cs="Arial"/>
                <w:spacing w:val="-8"/>
                <w:sz w:val="20"/>
                <w:szCs w:val="20"/>
              </w:rPr>
              <w:t>R1 Pipettor; FE Pressure</w:t>
            </w:r>
          </w:p>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CC21     PHN_Alinity_IA; </w:t>
            </w:r>
            <w:r w:rsidR="003716EB" w:rsidRPr="003C60E4">
              <w:rPr>
                <w:rFonts w:ascii="Arial" w:eastAsia="Times New Roman" w:hAnsi="Arial" w:cs="Arial"/>
                <w:spacing w:val="-8"/>
                <w:sz w:val="20"/>
                <w:szCs w:val="20"/>
              </w:rPr>
              <w:t>PHN_</w:t>
            </w:r>
            <w:r w:rsidRPr="003C60E4">
              <w:rPr>
                <w:rFonts w:ascii="Arial" w:eastAsia="Times New Roman" w:hAnsi="Arial" w:cs="Arial"/>
                <w:spacing w:val="-8"/>
                <w:sz w:val="20"/>
                <w:szCs w:val="20"/>
              </w:rPr>
              <w:t>R2 Pipettor; FE Pressure</w:t>
            </w:r>
          </w:p>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CCJ1      PHN_Alinity_IA; </w:t>
            </w:r>
            <w:r w:rsidR="003716EB" w:rsidRPr="003C60E4">
              <w:rPr>
                <w:rFonts w:ascii="Arial" w:eastAsia="Times New Roman" w:hAnsi="Arial" w:cs="Arial"/>
                <w:spacing w:val="-8"/>
                <w:sz w:val="20"/>
                <w:szCs w:val="20"/>
              </w:rPr>
              <w:t>PHN_</w:t>
            </w:r>
            <w:r w:rsidRPr="003C60E4">
              <w:rPr>
                <w:rFonts w:ascii="Arial" w:eastAsia="Times New Roman" w:hAnsi="Arial" w:cs="Arial"/>
                <w:spacing w:val="-8"/>
                <w:sz w:val="20"/>
                <w:szCs w:val="20"/>
              </w:rPr>
              <w:t>Sample Pipettor; FE Pressure</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300" w:type="dxa"/>
          </w:tcPr>
          <w:p w:rsidR="00C642D4" w:rsidRPr="003C60E4" w:rsidRDefault="00C642D4" w:rsidP="00BB27D2">
            <w:pPr>
              <w:widowControl w:val="0"/>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 xml:space="preserve">K82525012     PHN_IA: Front End (FE) Pressure </w:t>
            </w:r>
          </w:p>
        </w:tc>
      </w:tr>
      <w:tr w:rsidR="00C642D4" w:rsidRPr="003C60E4" w:rsidTr="00645275">
        <w:tc>
          <w:tcPr>
            <w:tcW w:w="4050" w:type="dxa"/>
          </w:tcPr>
          <w:p w:rsidR="00C642D4" w:rsidRPr="003C60E4" w:rsidRDefault="003B051F"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Skill</w:t>
            </w:r>
            <w:r w:rsidR="00C642D4" w:rsidRPr="003C60E4">
              <w:rPr>
                <w:rFonts w:ascii="Arial" w:eastAsia="Times New Roman" w:hAnsi="Arial" w:cs="Arial"/>
                <w:spacing w:val="-8"/>
                <w:sz w:val="20"/>
                <w:szCs w:val="20"/>
              </w:rPr>
              <w:t xml:space="preserve"> Level</w:t>
            </w:r>
          </w:p>
        </w:tc>
        <w:tc>
          <w:tcPr>
            <w:tcW w:w="6300" w:type="dxa"/>
          </w:tcPr>
          <w:p w:rsidR="00C642D4" w:rsidRPr="003C60E4" w:rsidRDefault="003B051F" w:rsidP="00B0435C">
            <w:pPr>
              <w:widowControl w:val="0"/>
              <w:spacing w:before="57"/>
              <w:ind w:right="180"/>
              <w:rPr>
                <w:rFonts w:ascii="Arial" w:eastAsia="Times New Roman" w:hAnsi="Arial" w:cs="Arial"/>
                <w:spacing w:val="-8"/>
                <w:sz w:val="20"/>
                <w:szCs w:val="20"/>
              </w:rPr>
            </w:pPr>
            <w:r w:rsidRPr="00395DD7">
              <w:rPr>
                <w:rFonts w:ascii="Arial" w:eastAsia="Times New Roman" w:hAnsi="Arial" w:cs="Arial"/>
                <w:spacing w:val="-8"/>
                <w:sz w:val="20"/>
                <w:szCs w:val="20"/>
              </w:rPr>
              <w:t>2- Advanced Service</w:t>
            </w:r>
          </w:p>
        </w:tc>
      </w:tr>
      <w:tr w:rsidR="00C642D4" w:rsidRPr="003C60E4" w:rsidTr="00645275">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300" w:type="dxa"/>
          </w:tcPr>
          <w:p w:rsidR="00C642D4" w:rsidRPr="003C60E4" w:rsidRDefault="00B243E7" w:rsidP="00B0435C">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CB5A8C" w:rsidRPr="003C60E4">
              <w:rPr>
                <w:rFonts w:ascii="Arial" w:eastAsia="Times New Roman" w:hAnsi="Arial" w:cs="Arial"/>
                <w:spacing w:val="-8"/>
                <w:sz w:val="20"/>
                <w:szCs w:val="20"/>
              </w:rPr>
              <w:t xml:space="preserve">  </w:t>
            </w:r>
            <w:r w:rsidR="00F679D0">
              <w:rPr>
                <w:rFonts w:ascii="Arial" w:eastAsia="Times New Roman" w:hAnsi="Arial" w:cs="Arial"/>
                <w:spacing w:val="-8"/>
                <w:sz w:val="20"/>
                <w:szCs w:val="20"/>
              </w:rPr>
              <w:t>01DP5- 01, 02, 03, 09, 80, 83, 84, 89</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6300" w:type="dxa"/>
          </w:tcPr>
          <w:p w:rsidR="007E46E5" w:rsidRPr="003C60E4" w:rsidRDefault="00A74417"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IDAQOWNER.ICQ_PMEVENTS</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300" w:type="dxa"/>
          </w:tcPr>
          <w:p w:rsidR="007E46E5" w:rsidRPr="003C60E4" w:rsidRDefault="00A74417"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 LOGDATE_LOCAL, FRONTENDPRESSURE, PIPETTINGPROTOCOLNAME, PIPETTORMECHANISMNAME</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30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Daily</w:t>
            </w:r>
          </w:p>
        </w:tc>
      </w:tr>
      <w:tr w:rsidR="00551B36" w:rsidRPr="003C60E4" w:rsidTr="00645275">
        <w:tc>
          <w:tcPr>
            <w:tcW w:w="405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300"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551B36" w:rsidRPr="003C60E4" w:rsidTr="00645275">
        <w:tc>
          <w:tcPr>
            <w:tcW w:w="405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300"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086B35" w:rsidRPr="003C60E4" w:rsidTr="00645275">
        <w:tc>
          <w:tcPr>
            <w:tcW w:w="4050" w:type="dxa"/>
          </w:tcPr>
          <w:p w:rsidR="00086B35" w:rsidRDefault="00086B35"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300" w:type="dxa"/>
          </w:tcPr>
          <w:p w:rsidR="00086B35" w:rsidRPr="003C60E4" w:rsidRDefault="00EA00C4" w:rsidP="00A767C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6</w:t>
            </w:r>
            <w:r w:rsidR="00645275">
              <w:rPr>
                <w:rFonts w:ascii="Arial" w:eastAsia="Times New Roman" w:hAnsi="Arial" w:cs="Arial"/>
                <w:spacing w:val="-8"/>
                <w:sz w:val="20"/>
                <w:szCs w:val="20"/>
              </w:rPr>
              <w:t xml:space="preserve"> seconds (1 day, </w:t>
            </w:r>
            <w:r w:rsidR="00A767C9">
              <w:rPr>
                <w:rFonts w:ascii="Arial" w:eastAsia="Times New Roman" w:hAnsi="Arial" w:cs="Arial"/>
                <w:spacing w:val="-8"/>
                <w:sz w:val="20"/>
                <w:szCs w:val="20"/>
              </w:rPr>
              <w:t>32</w:t>
            </w:r>
            <w:r w:rsidR="0080672B">
              <w:rPr>
                <w:rFonts w:ascii="Arial" w:eastAsia="Times New Roman" w:hAnsi="Arial" w:cs="Arial"/>
                <w:spacing w:val="-8"/>
                <w:sz w:val="20"/>
                <w:szCs w:val="20"/>
              </w:rPr>
              <w:t xml:space="preserve"> instruments, </w:t>
            </w:r>
            <w:r w:rsidR="00A767C9">
              <w:rPr>
                <w:rFonts w:ascii="Arial" w:eastAsia="Times New Roman" w:hAnsi="Arial" w:cs="Arial"/>
                <w:spacing w:val="-8"/>
                <w:sz w:val="20"/>
                <w:szCs w:val="20"/>
              </w:rPr>
              <w:t>8,465</w:t>
            </w:r>
            <w:r w:rsidR="00645275">
              <w:rPr>
                <w:rFonts w:ascii="Arial" w:eastAsia="Times New Roman" w:hAnsi="Arial" w:cs="Arial"/>
                <w:spacing w:val="-8"/>
                <w:sz w:val="20"/>
                <w:szCs w:val="20"/>
              </w:rPr>
              <w:t xml:space="preserve"> rows, 1 algorithm flag)</w:t>
            </w:r>
          </w:p>
        </w:tc>
      </w:tr>
      <w:tr w:rsidR="00C642D4" w:rsidRPr="003C60E4" w:rsidTr="00645275">
        <w:tc>
          <w:tcPr>
            <w:tcW w:w="4050" w:type="dxa"/>
          </w:tcPr>
          <w:p w:rsidR="00C642D4" w:rsidRPr="003C60E4" w:rsidRDefault="00CB02F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30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FE Pressure greater than 27,000 or less than 21,000</w:t>
            </w:r>
          </w:p>
        </w:tc>
      </w:tr>
      <w:tr w:rsidR="00C642D4" w:rsidRPr="003C60E4" w:rsidTr="00645275">
        <w:tc>
          <w:tcPr>
            <w:tcW w:w="4050" w:type="dxa"/>
          </w:tcPr>
          <w:p w:rsidR="00C642D4" w:rsidRPr="003C60E4" w:rsidRDefault="00C642D4" w:rsidP="00B0435C">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300" w:type="dxa"/>
          </w:tcPr>
          <w:p w:rsidR="00F5691F" w:rsidRPr="003C60E4" w:rsidRDefault="00F5691F" w:rsidP="00F5691F">
            <w:pPr>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P</w:t>
            </w:r>
            <w:r w:rsidR="00C642D4" w:rsidRPr="003C60E4">
              <w:rPr>
                <w:rFonts w:ascii="Arial" w:eastAsia="Times New Roman" w:hAnsi="Arial" w:cs="Arial"/>
                <w:spacing w:val="-8"/>
                <w:sz w:val="20"/>
                <w:szCs w:val="20"/>
              </w:rPr>
              <w:t>ipettor pressure sensor.</w:t>
            </w:r>
          </w:p>
          <w:p w:rsidR="00C642D4" w:rsidRPr="003C60E4" w:rsidRDefault="00F5691F" w:rsidP="00F5691F">
            <w:pPr>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Pipettor boa</w:t>
            </w:r>
            <w:r w:rsidR="00A038EA" w:rsidRPr="003C60E4">
              <w:rPr>
                <w:rFonts w:ascii="Arial" w:eastAsia="Times New Roman" w:hAnsi="Arial" w:cs="Arial"/>
                <w:spacing w:val="-8"/>
                <w:sz w:val="20"/>
                <w:szCs w:val="20"/>
              </w:rPr>
              <w:t xml:space="preserve">rd </w:t>
            </w:r>
            <w:r w:rsidRPr="003C60E4">
              <w:rPr>
                <w:rFonts w:ascii="Arial" w:eastAsia="Times New Roman" w:hAnsi="Arial" w:cs="Arial"/>
                <w:spacing w:val="-8"/>
                <w:sz w:val="20"/>
                <w:szCs w:val="20"/>
              </w:rPr>
              <w:t>and connections</w:t>
            </w:r>
            <w:r w:rsidR="003C60E4" w:rsidRPr="003C60E4">
              <w:rPr>
                <w:rFonts w:ascii="Arial" w:eastAsia="Times New Roman" w:hAnsi="Arial" w:cs="Arial"/>
                <w:spacing w:val="-8"/>
                <w:sz w:val="20"/>
                <w:szCs w:val="20"/>
              </w:rPr>
              <w:t>.</w:t>
            </w:r>
          </w:p>
        </w:tc>
      </w:tr>
      <w:tr w:rsidR="00061507" w:rsidRPr="003C60E4" w:rsidTr="00645275">
        <w:tc>
          <w:tcPr>
            <w:tcW w:w="4050" w:type="dxa"/>
          </w:tcPr>
          <w:p w:rsidR="00061507" w:rsidRPr="003C60E4" w:rsidRDefault="00061507" w:rsidP="00B0435C">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300" w:type="dxa"/>
          </w:tcPr>
          <w:p w:rsidR="00E16430" w:rsidRPr="003C60E4" w:rsidRDefault="006C240F" w:rsidP="00F5691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None</w:t>
            </w:r>
          </w:p>
        </w:tc>
      </w:tr>
      <w:tr w:rsidR="00061507" w:rsidRPr="003C60E4" w:rsidTr="00645275">
        <w:tc>
          <w:tcPr>
            <w:tcW w:w="4050" w:type="dxa"/>
          </w:tcPr>
          <w:p w:rsidR="00061507" w:rsidRPr="003C60E4" w:rsidRDefault="00061507" w:rsidP="00B0435C">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300" w:type="dxa"/>
          </w:tcPr>
          <w:p w:rsidR="00D07D95" w:rsidRDefault="00D07D95" w:rsidP="00D07D9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R1: BB1*   </w:t>
            </w:r>
            <w:r w:rsidRPr="00D07D95">
              <w:rPr>
                <w:rFonts w:ascii="Arial" w:eastAsia="Times New Roman" w:hAnsi="Arial" w:cs="Arial"/>
                <w:spacing w:val="-8"/>
                <w:sz w:val="20"/>
                <w:szCs w:val="20"/>
              </w:rPr>
              <w:t>Fluid Aspiration, Dispense and Detection; R1 Probe; Multiple LLS / Pressure Monitoring Errors</w:t>
            </w:r>
          </w:p>
          <w:p w:rsidR="00D07D95" w:rsidRDefault="00D07D95" w:rsidP="00D07D9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R2: </w:t>
            </w:r>
            <w:r w:rsidR="00BF51F3" w:rsidRPr="00BF51F3">
              <w:rPr>
                <w:rFonts w:ascii="Arial" w:eastAsia="Times New Roman" w:hAnsi="Arial" w:cs="Arial"/>
                <w:spacing w:val="-8"/>
                <w:sz w:val="20"/>
                <w:szCs w:val="20"/>
              </w:rPr>
              <w:t>BC1</w:t>
            </w:r>
            <w:r w:rsidR="00847B04">
              <w:rPr>
                <w:rFonts w:ascii="Arial" w:eastAsia="Times New Roman" w:hAnsi="Arial" w:cs="Arial"/>
                <w:spacing w:val="-8"/>
                <w:sz w:val="20"/>
                <w:szCs w:val="20"/>
              </w:rPr>
              <w:t>*</w:t>
            </w:r>
            <w:r w:rsidR="00BF51F3">
              <w:rPr>
                <w:rFonts w:ascii="Arial" w:eastAsia="Times New Roman" w:hAnsi="Arial" w:cs="Arial"/>
                <w:spacing w:val="-8"/>
                <w:sz w:val="20"/>
                <w:szCs w:val="20"/>
              </w:rPr>
              <w:t xml:space="preserve">: </w:t>
            </w:r>
            <w:r w:rsidR="00BF51F3" w:rsidRPr="00BF51F3">
              <w:rPr>
                <w:rFonts w:ascii="Arial" w:eastAsia="Times New Roman" w:hAnsi="Arial" w:cs="Arial"/>
                <w:spacing w:val="-8"/>
                <w:sz w:val="20"/>
                <w:szCs w:val="20"/>
              </w:rPr>
              <w:t>Fluid Aspiration, Dispense and Detection; R2 Probe; Multiple LLS / Pressure Monitoring Errors</w:t>
            </w:r>
          </w:p>
          <w:p w:rsidR="00061507" w:rsidRPr="003C60E4" w:rsidRDefault="00D07D95" w:rsidP="00D07D9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Sample</w:t>
            </w:r>
            <w:r w:rsidR="00BF51F3">
              <w:rPr>
                <w:rFonts w:ascii="Arial" w:eastAsia="Times New Roman" w:hAnsi="Arial" w:cs="Arial"/>
                <w:spacing w:val="-8"/>
                <w:sz w:val="20"/>
                <w:szCs w:val="20"/>
              </w:rPr>
              <w:t xml:space="preserve">: B31*: </w:t>
            </w:r>
            <w:r w:rsidR="00BF51F3" w:rsidRPr="00BF51F3">
              <w:rPr>
                <w:rFonts w:ascii="Arial" w:eastAsia="Times New Roman" w:hAnsi="Arial" w:cs="Arial"/>
                <w:spacing w:val="-8"/>
                <w:sz w:val="20"/>
                <w:szCs w:val="20"/>
              </w:rPr>
              <w:t>Fluid Aspiration, Dispense and Detection; Sample Probe; Multiple LLS / Pressure Monitoring Errors</w:t>
            </w:r>
          </w:p>
        </w:tc>
      </w:tr>
    </w:tbl>
    <w:p w:rsidR="00753342" w:rsidRPr="003C60E4" w:rsidRDefault="00753342" w:rsidP="006830D9">
      <w:pPr>
        <w:rPr>
          <w:rFonts w:ascii="Arial" w:hAnsi="Arial" w:cs="Arial"/>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183F79" w:rsidRPr="003C60E4" w:rsidTr="00183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183F79" w:rsidRPr="003C60E4" w:rsidRDefault="009F3C2A" w:rsidP="00464757">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Query all </w:t>
            </w:r>
            <w:r w:rsidR="00117B72" w:rsidRPr="003C60E4">
              <w:rPr>
                <w:rFonts w:ascii="Arial" w:hAnsi="Arial" w:cs="Arial"/>
                <w:sz w:val="20"/>
                <w:szCs w:val="20"/>
              </w:rPr>
              <w:t>data from</w:t>
            </w:r>
            <w:r w:rsidR="00183F79" w:rsidRPr="003C60E4">
              <w:rPr>
                <w:rFonts w:ascii="Arial" w:hAnsi="Arial" w:cs="Arial"/>
                <w:sz w:val="20"/>
                <w:szCs w:val="20"/>
              </w:rPr>
              <w:t xml:space="preserve"> the </w:t>
            </w:r>
            <w:r w:rsidR="00853C61" w:rsidRPr="003C60E4">
              <w:rPr>
                <w:rFonts w:ascii="Arial" w:hAnsi="Arial" w:cs="Arial"/>
                <w:sz w:val="20"/>
                <w:szCs w:val="20"/>
              </w:rPr>
              <w:t>previous day for each pipettor/instrument combination</w:t>
            </w:r>
            <w:r w:rsidR="00183F79" w:rsidRPr="003C60E4">
              <w:rPr>
                <w:rFonts w:ascii="Arial" w:hAnsi="Arial" w:cs="Arial"/>
                <w:sz w:val="20"/>
                <w:szCs w:val="20"/>
              </w:rPr>
              <w:t xml:space="preserve"> (IDA Table: </w:t>
            </w:r>
            <w:r w:rsidR="00464757" w:rsidRPr="003C60E4">
              <w:rPr>
                <w:rFonts w:ascii="Arial" w:hAnsi="Arial" w:cs="Arial"/>
                <w:sz w:val="20"/>
                <w:szCs w:val="20"/>
              </w:rPr>
              <w:t>IDAQOWNER.ICQ_PMEVENTS</w:t>
            </w:r>
            <w:r w:rsidR="00183F79" w:rsidRPr="003C60E4">
              <w:rPr>
                <w:rFonts w:ascii="Arial" w:hAnsi="Arial" w:cs="Arial"/>
                <w:sz w:val="20"/>
                <w:szCs w:val="20"/>
              </w:rPr>
              <w:t>)</w:t>
            </w:r>
            <w:r w:rsidR="003C60E4" w:rsidRPr="003C60E4">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183F79" w:rsidRPr="003C60E4" w:rsidRDefault="00C17044" w:rsidP="00464757">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Unique p</w:t>
            </w:r>
            <w:r w:rsidR="00853C61" w:rsidRPr="003C60E4">
              <w:rPr>
                <w:rFonts w:ascii="Arial" w:hAnsi="Arial" w:cs="Arial"/>
                <w:sz w:val="20"/>
                <w:szCs w:val="20"/>
              </w:rPr>
              <w:t>ipettor</w:t>
            </w:r>
            <w:r w:rsidRPr="003C60E4">
              <w:rPr>
                <w:rFonts w:ascii="Arial" w:hAnsi="Arial" w:cs="Arial"/>
                <w:sz w:val="20"/>
                <w:szCs w:val="20"/>
              </w:rPr>
              <w:t>s</w:t>
            </w:r>
            <w:r w:rsidR="00183F79" w:rsidRPr="003C60E4">
              <w:rPr>
                <w:rFonts w:ascii="Arial" w:hAnsi="Arial" w:cs="Arial"/>
                <w:sz w:val="20"/>
                <w:szCs w:val="20"/>
              </w:rPr>
              <w:t xml:space="preserve"> will be identified by </w:t>
            </w:r>
            <w:r w:rsidR="00853C61" w:rsidRPr="003C60E4">
              <w:rPr>
                <w:rFonts w:ascii="Arial" w:hAnsi="Arial" w:cs="Arial"/>
                <w:sz w:val="20"/>
                <w:szCs w:val="20"/>
              </w:rPr>
              <w:t xml:space="preserve">PIPETTORMECHANISMNAME </w:t>
            </w:r>
            <w:r w:rsidRPr="003C60E4">
              <w:rPr>
                <w:rFonts w:ascii="Arial" w:hAnsi="Arial" w:cs="Arial"/>
                <w:sz w:val="20"/>
                <w:szCs w:val="20"/>
              </w:rPr>
              <w:t>and</w:t>
            </w:r>
            <w:r w:rsidR="00853C61" w:rsidRPr="003C60E4">
              <w:rPr>
                <w:rFonts w:ascii="Arial" w:hAnsi="Arial" w:cs="Arial"/>
                <w:sz w:val="20"/>
                <w:szCs w:val="20"/>
              </w:rPr>
              <w:t xml:space="preserve"> </w:t>
            </w:r>
            <w:r w:rsidR="00464757" w:rsidRPr="003C60E4">
              <w:rPr>
                <w:rFonts w:ascii="Arial" w:hAnsi="Arial" w:cs="Arial"/>
                <w:sz w:val="20"/>
                <w:szCs w:val="20"/>
              </w:rPr>
              <w:t>MODULESN</w:t>
            </w:r>
            <w:r w:rsidR="00F16D59">
              <w:rPr>
                <w:rFonts w:ascii="Arial" w:hAnsi="Arial" w:cs="Arial"/>
                <w:sz w:val="20"/>
                <w:szCs w:val="20"/>
              </w:rPr>
              <w:t>.</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3</w:t>
            </w:r>
          </w:p>
        </w:tc>
        <w:tc>
          <w:tcPr>
            <w:tcW w:w="8180" w:type="dxa"/>
            <w:tcBorders>
              <w:left w:val="none" w:sz="0" w:space="0" w:color="auto"/>
            </w:tcBorders>
            <w:shd w:val="clear" w:color="auto" w:fill="auto"/>
          </w:tcPr>
          <w:p w:rsidR="00183F79" w:rsidRPr="003C60E4" w:rsidRDefault="009F3C2A"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Exclude aspirations with:</w:t>
            </w:r>
            <w:r w:rsidR="00183F79" w:rsidRPr="003C60E4">
              <w:rPr>
                <w:rFonts w:ascii="Arial" w:hAnsi="Arial" w:cs="Arial"/>
                <w:sz w:val="20"/>
                <w:szCs w:val="20"/>
              </w:rPr>
              <w:br/>
              <w:t>PIPETTINGPROTOCOLNAME = "NonPipettingProtocol"</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4</w:t>
            </w:r>
          </w:p>
        </w:tc>
        <w:tc>
          <w:tcPr>
            <w:tcW w:w="8180" w:type="dxa"/>
            <w:tcBorders>
              <w:left w:val="none" w:sz="0" w:space="0" w:color="auto"/>
            </w:tcBorders>
            <w:shd w:val="clear" w:color="auto" w:fill="auto"/>
          </w:tcPr>
          <w:p w:rsidR="00183F79" w:rsidRPr="003C60E4" w:rsidRDefault="00183F79" w:rsidP="00183F7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Exclude </w:t>
            </w:r>
            <w:r w:rsidR="002C79E0" w:rsidRPr="003C60E4">
              <w:rPr>
                <w:rFonts w:ascii="Arial" w:hAnsi="Arial" w:cs="Arial"/>
                <w:sz w:val="20"/>
                <w:szCs w:val="20"/>
              </w:rPr>
              <w:t>pipettors</w:t>
            </w:r>
            <w:r w:rsidRPr="003C60E4">
              <w:rPr>
                <w:rFonts w:ascii="Arial" w:hAnsi="Arial" w:cs="Arial"/>
                <w:sz w:val="20"/>
                <w:szCs w:val="20"/>
              </w:rPr>
              <w:t xml:space="preserve"> tha</w:t>
            </w:r>
            <w:r w:rsidR="003C60E4" w:rsidRPr="003C60E4">
              <w:rPr>
                <w:rFonts w:ascii="Arial" w:hAnsi="Arial" w:cs="Arial"/>
                <w:sz w:val="20"/>
                <w:szCs w:val="20"/>
              </w:rPr>
              <w:t>t have less than 10 aspirations.</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5</w:t>
            </w:r>
          </w:p>
        </w:tc>
        <w:tc>
          <w:tcPr>
            <w:tcW w:w="8180" w:type="dxa"/>
            <w:tcBorders>
              <w:left w:val="none" w:sz="0" w:space="0" w:color="auto"/>
            </w:tcBorders>
            <w:shd w:val="clear" w:color="auto" w:fill="auto"/>
          </w:tcPr>
          <w:p w:rsidR="00183F79" w:rsidRPr="003C60E4" w:rsidRDefault="00183F79"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Summarize the data by calculating the </w:t>
            </w:r>
            <w:r w:rsidR="009F3C2A" w:rsidRPr="003C60E4">
              <w:rPr>
                <w:rFonts w:ascii="Arial" w:hAnsi="Arial" w:cs="Arial"/>
                <w:sz w:val="20"/>
                <w:szCs w:val="20"/>
              </w:rPr>
              <w:t>number of aspirations in which FE pressure (FRONTENDPRESSURE) is less than 21,000 or greater than 27,000</w:t>
            </w:r>
            <w:r w:rsidR="003C60E4" w:rsidRPr="003C60E4">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6</w:t>
            </w:r>
          </w:p>
        </w:tc>
        <w:tc>
          <w:tcPr>
            <w:tcW w:w="8180" w:type="dxa"/>
            <w:tcBorders>
              <w:left w:val="none" w:sz="0" w:space="0" w:color="auto"/>
            </w:tcBorders>
            <w:shd w:val="clear" w:color="auto" w:fill="auto"/>
          </w:tcPr>
          <w:p w:rsidR="00254FE7" w:rsidRPr="003C60E4" w:rsidRDefault="00183F79" w:rsidP="00237C74">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Flag any </w:t>
            </w:r>
            <w:r w:rsidR="00193663" w:rsidRPr="003C60E4">
              <w:rPr>
                <w:rFonts w:ascii="Arial" w:hAnsi="Arial" w:cs="Arial"/>
                <w:sz w:val="20"/>
                <w:szCs w:val="20"/>
              </w:rPr>
              <w:t>pipettor</w:t>
            </w:r>
            <w:r w:rsidR="009F3C2A" w:rsidRPr="003C60E4">
              <w:rPr>
                <w:rFonts w:ascii="Arial" w:hAnsi="Arial" w:cs="Arial"/>
                <w:sz w:val="20"/>
                <w:szCs w:val="20"/>
              </w:rPr>
              <w:t>/instrument combination</w:t>
            </w:r>
            <w:r w:rsidRPr="003C60E4">
              <w:rPr>
                <w:rFonts w:ascii="Arial" w:hAnsi="Arial" w:cs="Arial"/>
                <w:sz w:val="20"/>
                <w:szCs w:val="20"/>
              </w:rPr>
              <w:t xml:space="preserve"> with </w:t>
            </w:r>
            <w:r w:rsidR="00254FE7" w:rsidRPr="003C60E4">
              <w:rPr>
                <w:rFonts w:ascii="Arial" w:hAnsi="Arial" w:cs="Arial"/>
                <w:sz w:val="20"/>
                <w:szCs w:val="20"/>
              </w:rPr>
              <w:t>2</w:t>
            </w:r>
            <w:r w:rsidR="009F3C2A" w:rsidRPr="003C60E4">
              <w:rPr>
                <w:rFonts w:ascii="Arial" w:hAnsi="Arial" w:cs="Arial"/>
                <w:sz w:val="20"/>
                <w:szCs w:val="20"/>
              </w:rPr>
              <w:t>% or more of its aspirations having FE pressure less than 21,000 or greater than 27,000.</w:t>
            </w:r>
            <w:r w:rsidR="00237C74" w:rsidRPr="003C60E4">
              <w:rPr>
                <w:rFonts w:ascii="Arial" w:hAnsi="Arial" w:cs="Arial"/>
                <w:sz w:val="20"/>
                <w:szCs w:val="20"/>
              </w:rPr>
              <w:t xml:space="preserve"> Note that t</w:t>
            </w:r>
            <w:r w:rsidR="00254FE7" w:rsidRPr="003C60E4">
              <w:rPr>
                <w:rFonts w:ascii="Arial" w:hAnsi="Arial" w:cs="Arial"/>
                <w:sz w:val="20"/>
                <w:szCs w:val="20"/>
              </w:rPr>
              <w:t xml:space="preserve">he </w:t>
            </w:r>
            <w:r w:rsidR="00237C74" w:rsidRPr="003C60E4">
              <w:rPr>
                <w:rFonts w:ascii="Arial" w:hAnsi="Arial" w:cs="Arial"/>
                <w:sz w:val="20"/>
                <w:szCs w:val="20"/>
              </w:rPr>
              <w:t>2</w:t>
            </w:r>
            <w:r w:rsidR="00254FE7" w:rsidRPr="003C60E4">
              <w:rPr>
                <w:rFonts w:ascii="Arial" w:hAnsi="Arial" w:cs="Arial"/>
                <w:sz w:val="20"/>
                <w:szCs w:val="20"/>
              </w:rPr>
              <w:t xml:space="preserve">% is necessary to exclude occluded probes where the problem is resolved through a system flush. </w:t>
            </w:r>
          </w:p>
        </w:tc>
      </w:tr>
    </w:tbl>
    <w:p w:rsidR="00A33325" w:rsidRPr="003C60E4" w:rsidRDefault="00A33325"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F27139" w:rsidRPr="003C60E4">
        <w:rPr>
          <w:rFonts w:ascii="Arial" w:eastAsia="Times New Roman" w:hAnsi="Arial" w:cs="Arial"/>
          <w:spacing w:val="-8"/>
          <w:sz w:val="20"/>
          <w:szCs w:val="20"/>
        </w:rPr>
        <w:t xml:space="preserve">CC11     PHN_Alinity_IA; </w:t>
      </w:r>
      <w:r w:rsidR="00EB001B" w:rsidRPr="003C60E4">
        <w:rPr>
          <w:rFonts w:ascii="Arial" w:eastAsia="Times New Roman" w:hAnsi="Arial" w:cs="Arial"/>
          <w:spacing w:val="-8"/>
          <w:sz w:val="20"/>
          <w:szCs w:val="20"/>
        </w:rPr>
        <w:t>PHN_</w:t>
      </w:r>
      <w:r w:rsidR="00F27139" w:rsidRPr="003C60E4">
        <w:rPr>
          <w:rFonts w:ascii="Arial" w:eastAsia="Times New Roman" w:hAnsi="Arial" w:cs="Arial"/>
          <w:spacing w:val="-8"/>
          <w:sz w:val="20"/>
          <w:szCs w:val="20"/>
        </w:rPr>
        <w:t>R1 Pipettor; FE Pressure</w:t>
      </w:r>
    </w:p>
    <w:p w:rsidR="00D13014" w:rsidRPr="003C60E4" w:rsidRDefault="00A329CA" w:rsidP="00A329CA">
      <w:pPr>
        <w:rPr>
          <w:rFonts w:ascii="Arial" w:hAnsi="Arial" w:cs="Arial"/>
          <w:b/>
          <w:sz w:val="20"/>
          <w:szCs w:val="20"/>
        </w:rPr>
      </w:pPr>
      <w:r w:rsidRPr="003C60E4">
        <w:rPr>
          <w:rFonts w:ascii="Arial" w:hAnsi="Arial" w:cs="Arial"/>
          <w:b/>
          <w:sz w:val="20"/>
          <w:szCs w:val="20"/>
        </w:rPr>
        <w:t>Algorithm Code</w:t>
      </w:r>
    </w:p>
    <w:p w:rsidR="004251CD" w:rsidRPr="003C60E4" w:rsidRDefault="00A329CA"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b/>
          <w:sz w:val="20"/>
          <w:szCs w:val="20"/>
        </w:rPr>
        <w:tab/>
      </w:r>
      <w:r w:rsidR="004251CD" w:rsidRPr="003C60E4">
        <w:rPr>
          <w:rFonts w:ascii="Arial" w:hAnsi="Arial" w:cs="Arial"/>
          <w:color w:val="800080"/>
          <w:sz w:val="20"/>
          <w:szCs w:val="20"/>
        </w:rPr>
        <w:t>SELECT</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evals.MODULESN</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FROM</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(SELECT</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COUNT(PM.PIPETTORMECHANISMNAME) AS ASPIRATIONS,</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SUM(CASE WHEN PM.FRONTENDPRESSURE &gt; 27000 OR PM.FRONTENDPRESSURE &lt; 21000</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THEN 1</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ELSE 0</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END) AS NUMFLAGS</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FROM </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IDAQOWNER.ICQ_PMEVENTS PM</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WHERE</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PM.LOGDATE_LOCAL &gt;= TRUNC(SYSDATE) - 1</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PM.LOGDATE_LOCAL &lt; TRUNC(SYSDATE)</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PM.FRONTENDPRESSURE IS NOT NULL</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PM.PIPETTINGPROTOCOLNAME != 'NonPipettingProtocol'</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PM.PIPETTORMECHANISMNAME = 'Reagent1PipettorMechanism'</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GROUP BY</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ORDER BY</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evals</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WHERE</w:t>
      </w:r>
    </w:p>
    <w:p w:rsidR="004251CD" w:rsidRPr="003C60E4" w:rsidRDefault="004251CD" w:rsidP="004251CD">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002E7526" w:rsidRPr="003C60E4">
        <w:rPr>
          <w:rFonts w:ascii="Arial" w:hAnsi="Arial" w:cs="Arial"/>
          <w:color w:val="800080"/>
          <w:sz w:val="20"/>
          <w:szCs w:val="20"/>
        </w:rPr>
        <w:t>(evals.NUMFLAGS / evals.ASPIRATIONS) &gt;= 0.02</w:t>
      </w:r>
    </w:p>
    <w:p w:rsidR="00A329CA" w:rsidRPr="003C60E4" w:rsidRDefault="004251CD" w:rsidP="004251CD">
      <w:pPr>
        <w:rPr>
          <w:rFonts w:ascii="Arial" w:hAnsi="Arial" w:cs="Arial"/>
          <w:b/>
          <w:sz w:val="20"/>
          <w:szCs w:val="20"/>
        </w:rPr>
      </w:pPr>
      <w:r w:rsidRPr="003C60E4">
        <w:rPr>
          <w:rFonts w:ascii="Arial" w:hAnsi="Arial" w:cs="Arial"/>
          <w:color w:val="800080"/>
          <w:sz w:val="20"/>
          <w:szCs w:val="20"/>
        </w:rPr>
        <w:tab/>
      </w:r>
      <w:r w:rsidRPr="003C60E4">
        <w:rPr>
          <w:rFonts w:ascii="Arial" w:hAnsi="Arial" w:cs="Arial"/>
          <w:color w:val="800080"/>
          <w:sz w:val="20"/>
          <w:szCs w:val="20"/>
        </w:rPr>
        <w:tab/>
        <w:t>AND evals.ASPIRATIONS &gt;= 10</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0" w:type="auto"/>
        <w:tblLayout w:type="fixed"/>
        <w:tblLook w:val="04A0" w:firstRow="1" w:lastRow="0" w:firstColumn="1" w:lastColumn="0" w:noHBand="0" w:noVBand="1"/>
      </w:tblPr>
      <w:tblGrid>
        <w:gridCol w:w="4735"/>
        <w:gridCol w:w="6281"/>
      </w:tblGrid>
      <w:tr w:rsidR="00EE32B9" w:rsidRPr="003C60E4" w:rsidTr="00E12B0D">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ID *</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AlinityIA_R1PipettorFEPressure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Name *</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 xml:space="preserve">AI </w:t>
            </w:r>
            <w:r w:rsidR="00EE32B9" w:rsidRPr="003C60E4">
              <w:rPr>
                <w:rFonts w:ascii="Arial" w:hAnsi="Arial" w:cs="Arial"/>
                <w:sz w:val="20"/>
                <w:szCs w:val="20"/>
              </w:rPr>
              <w:t>R1 FE Pressure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903869" w:rsidP="00BB27D2">
            <w:pPr>
              <w:rPr>
                <w:rFonts w:ascii="Arial" w:hAnsi="Arial" w:cs="Arial"/>
                <w:sz w:val="20"/>
                <w:szCs w:val="20"/>
              </w:rPr>
            </w:pPr>
            <w:r>
              <w:rPr>
                <w:rFonts w:ascii="Arial" w:hAnsi="Arial" w:cs="Arial"/>
                <w:sz w:val="20"/>
                <w:szCs w:val="20"/>
              </w:rPr>
              <w:t>To detect degrading Pipetto</w:t>
            </w:r>
            <w:r w:rsidR="00EE32B9" w:rsidRPr="003C60E4">
              <w:rPr>
                <w:rFonts w:ascii="Arial" w:hAnsi="Arial" w:cs="Arial"/>
                <w:sz w:val="20"/>
                <w:szCs w:val="20"/>
              </w:rPr>
              <w:t>r Pressure Transducers through raised Front End (FE) pressure readings during aspiration</w:t>
            </w:r>
            <w:r w:rsidR="003C60E4" w:rsidRPr="003C60E4">
              <w:rPr>
                <w:rFonts w:ascii="Arial" w:hAnsi="Arial" w:cs="Arial"/>
                <w:sz w:val="20"/>
                <w:szCs w:val="20"/>
              </w:rPr>
              <w:t>.</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Alinity IA</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3C60E4" w:rsidRDefault="00C14F23" w:rsidP="00BB27D2">
            <w:pPr>
              <w:rPr>
                <w:rFonts w:ascii="Arial" w:hAnsi="Arial" w:cs="Arial"/>
                <w:sz w:val="20"/>
                <w:szCs w:val="20"/>
              </w:rPr>
            </w:pPr>
            <w:r>
              <w:rPr>
                <w:rFonts w:ascii="Arial" w:hAnsi="Arial" w:cs="Arial"/>
                <w:sz w:val="20"/>
                <w:szCs w:val="20"/>
              </w:rPr>
              <w:t>Alinity Pipettor</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AA2C2B" w:rsidP="00BB27D2">
            <w:pPr>
              <w:rPr>
                <w:rFonts w:ascii="Arial" w:hAnsi="Arial" w:cs="Arial"/>
                <w:sz w:val="20"/>
                <w:szCs w:val="20"/>
              </w:rPr>
            </w:pPr>
            <w:r>
              <w:rPr>
                <w:rFonts w:ascii="Arial" w:hAnsi="Arial" w:cs="Arial"/>
                <w:sz w:val="20"/>
                <w:szCs w:val="20"/>
              </w:rPr>
              <w:t>N/A</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3</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Day</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Keep Results Num Days</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14</w:t>
            </w:r>
          </w:p>
        </w:tc>
      </w:tr>
      <w:tr w:rsidR="00EE32B9" w:rsidRPr="003C60E4" w:rsidTr="00E12B0D">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281" w:type="dxa"/>
          </w:tcPr>
          <w:p w:rsidR="00EE32B9" w:rsidRPr="003C60E4" w:rsidRDefault="00AA2C2B" w:rsidP="00BB27D2">
            <w:pPr>
              <w:rPr>
                <w:rFonts w:ascii="Arial" w:hAnsi="Arial" w:cs="Arial"/>
                <w:sz w:val="20"/>
                <w:szCs w:val="20"/>
              </w:rPr>
            </w:pPr>
            <w:r>
              <w:rPr>
                <w:rFonts w:ascii="Arial" w:hAnsi="Arial" w:cs="Arial"/>
                <w:sz w:val="20"/>
                <w:szCs w:val="20"/>
              </w:rPr>
              <w:t>Use Reusable Routine</w:t>
            </w:r>
          </w:p>
        </w:tc>
      </w:tr>
      <w:tr w:rsidR="00F679D0" w:rsidRPr="003C60E4" w:rsidTr="00E12B0D">
        <w:tc>
          <w:tcPr>
            <w:tcW w:w="4735" w:type="dxa"/>
          </w:tcPr>
          <w:p w:rsidR="00F679D0" w:rsidRPr="003C60E4" w:rsidRDefault="00F679D0" w:rsidP="00BB27D2">
            <w:pPr>
              <w:rPr>
                <w:rFonts w:ascii="Arial" w:hAnsi="Arial" w:cs="Arial"/>
                <w:sz w:val="20"/>
                <w:szCs w:val="20"/>
              </w:rPr>
            </w:pPr>
            <w:r>
              <w:rPr>
                <w:rFonts w:ascii="Arial" w:hAnsi="Arial" w:cs="Arial"/>
                <w:sz w:val="20"/>
                <w:szCs w:val="20"/>
              </w:rPr>
              <w:t>Reusable Routines</w:t>
            </w:r>
          </w:p>
        </w:tc>
        <w:tc>
          <w:tcPr>
            <w:tcW w:w="6281" w:type="dxa"/>
          </w:tcPr>
          <w:p w:rsidR="00F679D0" w:rsidRPr="003C60E4" w:rsidRDefault="00AA2C2B" w:rsidP="00BB27D2">
            <w:pPr>
              <w:rPr>
                <w:rFonts w:ascii="Arial" w:hAnsi="Arial" w:cs="Arial"/>
                <w:sz w:val="20"/>
                <w:szCs w:val="20"/>
              </w:rPr>
            </w:pPr>
            <w:r w:rsidRPr="00AA2C2B">
              <w:rPr>
                <w:rFonts w:ascii="Arial" w:hAnsi="Arial" w:cs="Arial"/>
                <w:sz w:val="20"/>
                <w:szCs w:val="20"/>
              </w:rPr>
              <w:t>PHM_ICQ_Pipettor_FE_PROC</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Type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Oracle Procedure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Run Mode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Batch</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Invoke Command</w:t>
            </w:r>
          </w:p>
        </w:tc>
        <w:tc>
          <w:tcPr>
            <w:tcW w:w="6281" w:type="dxa"/>
          </w:tcPr>
          <w:p w:rsidR="00EE32B9" w:rsidRPr="003C60E4" w:rsidRDefault="00AA2C2B" w:rsidP="00BB27D2">
            <w:pPr>
              <w:rPr>
                <w:rFonts w:ascii="Arial" w:hAnsi="Arial" w:cs="Arial"/>
                <w:sz w:val="20"/>
                <w:szCs w:val="20"/>
              </w:rPr>
            </w:pPr>
            <w:r w:rsidRPr="00AA2C2B">
              <w:rPr>
                <w:rFonts w:ascii="Arial" w:hAnsi="Arial" w:cs="Arial"/>
                <w:sz w:val="20"/>
                <w:szCs w:val="20"/>
              </w:rPr>
              <w:t>PHM_ICQ_Pipettor_FE_PROC</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Procedure (SQL file)</w:t>
            </w:r>
          </w:p>
        </w:tc>
        <w:tc>
          <w:tcPr>
            <w:tcW w:w="6281" w:type="dxa"/>
          </w:tcPr>
          <w:p w:rsidR="00EE32B9" w:rsidRPr="003C60E4" w:rsidRDefault="00AA2C2B" w:rsidP="00BB27D2">
            <w:pPr>
              <w:rPr>
                <w:rFonts w:ascii="Arial" w:hAnsi="Arial" w:cs="Arial"/>
                <w:sz w:val="20"/>
                <w:szCs w:val="20"/>
              </w:rPr>
            </w:pPr>
            <w:r w:rsidRPr="00AA2C2B">
              <w:rPr>
                <w:rFonts w:ascii="Arial" w:hAnsi="Arial" w:cs="Arial"/>
                <w:sz w:val="20"/>
                <w:szCs w:val="20"/>
              </w:rPr>
              <w:t>PHM_ICQ_Pipettor_FE_PROC</w:t>
            </w:r>
            <w:r>
              <w:rPr>
                <w:rFonts w:ascii="Arial" w:hAnsi="Arial" w:cs="Arial"/>
                <w:sz w:val="20"/>
                <w:szCs w:val="20"/>
              </w:rPr>
              <w:t>.sql</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Status</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Enable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Repeat Deploy</w:t>
            </w:r>
          </w:p>
        </w:tc>
        <w:tc>
          <w:tcPr>
            <w:tcW w:w="6281" w:type="dxa"/>
          </w:tcPr>
          <w:p w:rsidR="00EE32B9" w:rsidRPr="003C60E4" w:rsidRDefault="00AA2C2B" w:rsidP="00BB27D2">
            <w:pPr>
              <w:rPr>
                <w:rFonts w:ascii="Arial" w:hAnsi="Arial" w:cs="Arial"/>
                <w:sz w:val="20"/>
                <w:szCs w:val="20"/>
              </w:rPr>
            </w:pPr>
            <w:r>
              <w:rPr>
                <w:rFonts w:ascii="Arial" w:hAnsi="Arial" w:cs="Arial"/>
                <w:sz w:val="20"/>
                <w:szCs w:val="20"/>
              </w:rPr>
              <w:t>NO</w:t>
            </w:r>
          </w:p>
        </w:tc>
      </w:tr>
      <w:tr w:rsidR="00EE32B9" w:rsidRPr="003C60E4" w:rsidTr="00E12B0D">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ODS Routine Details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ODS Routine Name</w:t>
            </w:r>
          </w:p>
        </w:tc>
        <w:tc>
          <w:tcPr>
            <w:tcW w:w="6281" w:type="dxa"/>
          </w:tcPr>
          <w:p w:rsidR="00EE32B9" w:rsidRPr="003C60E4" w:rsidRDefault="00AA2C2B" w:rsidP="00BB27D2">
            <w:pPr>
              <w:rPr>
                <w:rFonts w:ascii="Arial" w:hAnsi="Arial" w:cs="Arial"/>
                <w:sz w:val="20"/>
                <w:szCs w:val="20"/>
              </w:rPr>
            </w:pPr>
            <w:r w:rsidRPr="00AA2C2B">
              <w:rPr>
                <w:rFonts w:ascii="Arial" w:hAnsi="Arial" w:cs="Arial"/>
                <w:sz w:val="20"/>
                <w:szCs w:val="20"/>
              </w:rPr>
              <w:t>PHM_ODS_ICQ_PMEVENTS_PROC</w:t>
            </w:r>
          </w:p>
        </w:tc>
      </w:tr>
      <w:tr w:rsidR="00EE32B9" w:rsidRPr="003C60E4" w:rsidTr="00E12B0D">
        <w:tc>
          <w:tcPr>
            <w:tcW w:w="4735" w:type="dxa"/>
          </w:tcPr>
          <w:p w:rsidR="00EE32B9" w:rsidRPr="003C60E4" w:rsidRDefault="006216F7" w:rsidP="00BB27D2">
            <w:pPr>
              <w:rPr>
                <w:rFonts w:ascii="Arial" w:hAnsi="Arial" w:cs="Arial"/>
                <w:b/>
                <w:sz w:val="20"/>
                <w:szCs w:val="20"/>
              </w:rPr>
            </w:pPr>
            <w:r>
              <w:rPr>
                <w:rFonts w:ascii="Arial" w:hAnsi="Arial" w:cs="Arial"/>
                <w:b/>
                <w:sz w:val="20"/>
                <w:szCs w:val="20"/>
              </w:rPr>
              <w:lastRenderedPageBreak/>
              <w:t>Predictive</w:t>
            </w:r>
            <w:r w:rsidR="00EE32B9" w:rsidRPr="003C60E4">
              <w:rPr>
                <w:rFonts w:ascii="Arial" w:hAnsi="Arial" w:cs="Arial"/>
                <w:b/>
                <w:sz w:val="20"/>
                <w:szCs w:val="20"/>
              </w:rPr>
              <w:t xml:space="preserve"> Health Notification Details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PHN Code</w:t>
            </w:r>
          </w:p>
        </w:tc>
        <w:tc>
          <w:tcPr>
            <w:tcW w:w="6281" w:type="dxa"/>
          </w:tcPr>
          <w:p w:rsidR="00EE32B9" w:rsidRPr="003C60E4" w:rsidRDefault="00EE32B9" w:rsidP="00BB27D2">
            <w:pPr>
              <w:rPr>
                <w:rFonts w:ascii="Arial" w:hAnsi="Arial" w:cs="Arial"/>
                <w:sz w:val="20"/>
                <w:szCs w:val="20"/>
              </w:rPr>
            </w:pPr>
            <w:r w:rsidRPr="003C60E4">
              <w:rPr>
                <w:rFonts w:ascii="Arial" w:hAnsi="Arial" w:cs="Arial"/>
                <w:sz w:val="20"/>
                <w:szCs w:val="20"/>
              </w:rPr>
              <w:t>CC11</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PHN Level 1 Description</w:t>
            </w:r>
          </w:p>
        </w:tc>
        <w:tc>
          <w:tcPr>
            <w:tcW w:w="6281" w:type="dxa"/>
          </w:tcPr>
          <w:p w:rsidR="00EE32B9" w:rsidRPr="003C60E4" w:rsidRDefault="00EE32B9"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PHN_Alinity_IA</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PHN Level 2 Description</w:t>
            </w:r>
          </w:p>
        </w:tc>
        <w:tc>
          <w:tcPr>
            <w:tcW w:w="6281" w:type="dxa"/>
          </w:tcPr>
          <w:p w:rsidR="00EE32B9" w:rsidRPr="003C60E4" w:rsidRDefault="00EB001B" w:rsidP="00BB27D2">
            <w:pPr>
              <w:rPr>
                <w:rFonts w:ascii="Arial" w:hAnsi="Arial" w:cs="Arial"/>
                <w:sz w:val="20"/>
                <w:szCs w:val="20"/>
              </w:rPr>
            </w:pPr>
            <w:r w:rsidRPr="003C60E4">
              <w:rPr>
                <w:rFonts w:ascii="Arial" w:eastAsia="Times New Roman" w:hAnsi="Arial" w:cs="Arial"/>
                <w:spacing w:val="-8"/>
                <w:sz w:val="20"/>
                <w:szCs w:val="20"/>
              </w:rPr>
              <w:t>PHN_</w:t>
            </w:r>
            <w:r w:rsidR="00EE32B9" w:rsidRPr="003C60E4">
              <w:rPr>
                <w:rFonts w:ascii="Arial" w:eastAsia="Times New Roman" w:hAnsi="Arial" w:cs="Arial"/>
                <w:spacing w:val="-8"/>
                <w:sz w:val="20"/>
                <w:szCs w:val="20"/>
              </w:rPr>
              <w:t>R1 Pipettor</w:t>
            </w:r>
            <w:r w:rsidR="00F679D0">
              <w:rPr>
                <w:rFonts w:ascii="Arial" w:eastAsia="Times New Roman" w:hAnsi="Arial" w:cs="Arial"/>
                <w:spacing w:val="-8"/>
                <w:sz w:val="20"/>
                <w:szCs w:val="20"/>
              </w:rPr>
              <w:t>_IA</w:t>
            </w:r>
          </w:p>
        </w:tc>
      </w:tr>
      <w:tr w:rsidR="00F679D0" w:rsidRPr="003C60E4" w:rsidTr="00E12B0D">
        <w:tc>
          <w:tcPr>
            <w:tcW w:w="4735" w:type="dxa"/>
          </w:tcPr>
          <w:p w:rsidR="00F679D0" w:rsidRPr="003C60E4" w:rsidRDefault="00F679D0" w:rsidP="00BB27D2">
            <w:pPr>
              <w:rPr>
                <w:rFonts w:ascii="Arial" w:hAnsi="Arial" w:cs="Arial"/>
                <w:sz w:val="20"/>
                <w:szCs w:val="20"/>
              </w:rPr>
            </w:pPr>
            <w:r>
              <w:rPr>
                <w:rFonts w:ascii="Arial" w:hAnsi="Arial" w:cs="Arial"/>
                <w:sz w:val="20"/>
                <w:szCs w:val="20"/>
              </w:rPr>
              <w:t>PHN Level 3 Description</w:t>
            </w:r>
          </w:p>
        </w:tc>
        <w:tc>
          <w:tcPr>
            <w:tcW w:w="6281" w:type="dxa"/>
          </w:tcPr>
          <w:p w:rsidR="00F679D0" w:rsidRPr="003C60E4" w:rsidRDefault="00F679D0" w:rsidP="00BB27D2">
            <w:pPr>
              <w:rPr>
                <w:rFonts w:ascii="Arial" w:eastAsia="Times New Roman" w:hAnsi="Arial" w:cs="Arial"/>
                <w:spacing w:val="-8"/>
                <w:sz w:val="20"/>
                <w:szCs w:val="20"/>
              </w:rPr>
            </w:pPr>
            <w:r w:rsidRPr="003C60E4">
              <w:rPr>
                <w:rFonts w:ascii="Arial" w:eastAsia="Times New Roman" w:hAnsi="Arial" w:cs="Arial"/>
                <w:spacing w:val="-8"/>
                <w:sz w:val="20"/>
                <w:szCs w:val="20"/>
              </w:rPr>
              <w:t>FE Pressure</w:t>
            </w:r>
          </w:p>
        </w:tc>
      </w:tr>
      <w:tr w:rsidR="00EE32B9" w:rsidRPr="003C60E4" w:rsidTr="00E12B0D">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KM Article ID</w:t>
            </w:r>
          </w:p>
        </w:tc>
        <w:tc>
          <w:tcPr>
            <w:tcW w:w="6281" w:type="dxa"/>
          </w:tcPr>
          <w:p w:rsidR="00EE32B9" w:rsidRPr="003C60E4" w:rsidRDefault="00EE32B9" w:rsidP="00BB27D2">
            <w:pPr>
              <w:rPr>
                <w:rFonts w:ascii="Arial" w:hAnsi="Arial" w:cs="Arial"/>
                <w:sz w:val="20"/>
                <w:szCs w:val="20"/>
              </w:rPr>
            </w:pPr>
            <w:r w:rsidRPr="003C60E4">
              <w:rPr>
                <w:rFonts w:ascii="Arial" w:eastAsia="Times New Roman" w:hAnsi="Arial" w:cs="Arial"/>
                <w:spacing w:val="-8"/>
                <w:sz w:val="20"/>
                <w:szCs w:val="20"/>
              </w:rPr>
              <w:t xml:space="preserve">K82525012     </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KM Article</w:t>
            </w:r>
          </w:p>
        </w:tc>
        <w:tc>
          <w:tcPr>
            <w:tcW w:w="6281" w:type="dxa"/>
          </w:tcPr>
          <w:p w:rsidR="00EE32B9" w:rsidRPr="003C60E4" w:rsidRDefault="006F460D" w:rsidP="00BB27D2">
            <w:pPr>
              <w:rPr>
                <w:rFonts w:ascii="Arial" w:hAnsi="Arial" w:cs="Arial"/>
                <w:sz w:val="20"/>
                <w:szCs w:val="20"/>
              </w:rPr>
            </w:pPr>
            <w:r>
              <w:rPr>
                <w:rFonts w:ascii="Arial" w:eastAsia="Times New Roman" w:hAnsi="Arial" w:cs="Arial"/>
                <w:spacing w:val="-8"/>
                <w:sz w:val="20"/>
                <w:szCs w:val="20"/>
              </w:rPr>
              <w:t>PHN_I</w:t>
            </w:r>
            <w:r w:rsidR="00EE32B9" w:rsidRPr="003C60E4">
              <w:rPr>
                <w:rFonts w:ascii="Arial" w:eastAsia="Times New Roman" w:hAnsi="Arial" w:cs="Arial"/>
                <w:spacing w:val="-8"/>
                <w:sz w:val="20"/>
                <w:szCs w:val="20"/>
              </w:rPr>
              <w:t>A: Front End (FE) Pressure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KM Link</w:t>
            </w:r>
          </w:p>
        </w:tc>
        <w:tc>
          <w:tcPr>
            <w:tcW w:w="6281" w:type="dxa"/>
          </w:tcPr>
          <w:p w:rsidR="00EE32B9" w:rsidRPr="009A4B2E" w:rsidRDefault="00AD5B35" w:rsidP="00BB27D2">
            <w:pPr>
              <w:rPr>
                <w:color w:val="1F497D"/>
              </w:rPr>
            </w:pPr>
            <w:hyperlink r:id="rId5" w:history="1">
              <w:r w:rsidR="009A4B2E">
                <w:rPr>
                  <w:rStyle w:val="Hyperlink"/>
                </w:rPr>
                <w:t>https://addkm.abbott.com/advisor/showcase?case=K82525012&amp;project=Abbott</w:t>
              </w:r>
            </w:hyperlink>
          </w:p>
        </w:tc>
      </w:tr>
      <w:tr w:rsidR="00EE32B9" w:rsidRPr="003C60E4" w:rsidTr="00E12B0D">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Parameters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Parameter Group Name</w:t>
            </w:r>
          </w:p>
        </w:tc>
        <w:tc>
          <w:tcPr>
            <w:tcW w:w="6281" w:type="dxa"/>
          </w:tcPr>
          <w:p w:rsidR="00EE32B9" w:rsidRPr="003C60E4" w:rsidRDefault="00EB001B" w:rsidP="00EB001B">
            <w:pPr>
              <w:rPr>
                <w:rFonts w:ascii="Arial" w:hAnsi="Arial" w:cs="Arial"/>
                <w:sz w:val="20"/>
                <w:szCs w:val="20"/>
              </w:rPr>
            </w:pPr>
            <w:r w:rsidRPr="003C60E4">
              <w:rPr>
                <w:rFonts w:ascii="Arial" w:hAnsi="Arial" w:cs="Arial"/>
                <w:sz w:val="20"/>
                <w:szCs w:val="20"/>
              </w:rPr>
              <w:t>FEPRESSURE_THRESHOLD</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Parameter Name</w:t>
            </w:r>
          </w:p>
        </w:tc>
        <w:tc>
          <w:tcPr>
            <w:tcW w:w="6281" w:type="dxa"/>
          </w:tcPr>
          <w:p w:rsidR="00E237DA" w:rsidRPr="00F679D0" w:rsidRDefault="00961554" w:rsidP="00BB27D2">
            <w:pPr>
              <w:rPr>
                <w:rFonts w:ascii="Arial" w:hAnsi="Arial" w:cs="Arial"/>
                <w:sz w:val="20"/>
                <w:szCs w:val="20"/>
              </w:rPr>
            </w:pPr>
            <w:r w:rsidRPr="00F679D0">
              <w:rPr>
                <w:rFonts w:ascii="Arial" w:hAnsi="Arial" w:cs="Arial"/>
                <w:sz w:val="20"/>
                <w:szCs w:val="20"/>
              </w:rPr>
              <w:t>I_</w:t>
            </w:r>
            <w:r w:rsidR="00E237DA" w:rsidRPr="00F679D0">
              <w:rPr>
                <w:rFonts w:ascii="Arial" w:hAnsi="Arial" w:cs="Arial"/>
                <w:sz w:val="20"/>
                <w:szCs w:val="20"/>
              </w:rPr>
              <w:t>FEPRESSURE_THRESHOLD_PIP</w:t>
            </w:r>
            <w:r w:rsidR="00091A5C" w:rsidRPr="00F679D0">
              <w:rPr>
                <w:rFonts w:ascii="Arial" w:hAnsi="Arial" w:cs="Arial"/>
                <w:sz w:val="20"/>
                <w:szCs w:val="20"/>
              </w:rPr>
              <w:t>MECH</w:t>
            </w:r>
            <w:r w:rsidR="00E237DA" w:rsidRPr="00F679D0">
              <w:rPr>
                <w:rFonts w:ascii="Arial" w:hAnsi="Arial" w:cs="Arial"/>
                <w:sz w:val="20"/>
                <w:szCs w:val="20"/>
              </w:rPr>
              <w:t>NAME,</w:t>
            </w:r>
          </w:p>
          <w:p w:rsidR="00136465" w:rsidRPr="00F679D0" w:rsidRDefault="00961554" w:rsidP="00BB27D2">
            <w:pPr>
              <w:rPr>
                <w:rFonts w:ascii="Arial" w:hAnsi="Arial" w:cs="Arial"/>
                <w:sz w:val="20"/>
                <w:szCs w:val="20"/>
              </w:rPr>
            </w:pPr>
            <w:r w:rsidRPr="00F679D0">
              <w:rPr>
                <w:rFonts w:ascii="Arial" w:hAnsi="Arial" w:cs="Arial"/>
                <w:sz w:val="20"/>
                <w:szCs w:val="20"/>
              </w:rPr>
              <w:t>I_</w:t>
            </w:r>
            <w:r w:rsidR="00E237DA" w:rsidRPr="00F679D0">
              <w:rPr>
                <w:rFonts w:ascii="Arial" w:hAnsi="Arial" w:cs="Arial"/>
                <w:sz w:val="20"/>
                <w:szCs w:val="20"/>
              </w:rPr>
              <w:t>FEPRESSURE_THRESHOLD_</w:t>
            </w:r>
            <w:r w:rsidR="00136465" w:rsidRPr="00F679D0">
              <w:rPr>
                <w:rFonts w:ascii="Arial" w:hAnsi="Arial" w:cs="Arial"/>
                <w:sz w:val="20"/>
                <w:szCs w:val="20"/>
              </w:rPr>
              <w:t>ASPS,</w:t>
            </w:r>
          </w:p>
          <w:p w:rsidR="00EE32B9" w:rsidRPr="00F679D0" w:rsidRDefault="00961554" w:rsidP="00BB27D2">
            <w:pPr>
              <w:rPr>
                <w:rFonts w:ascii="Arial" w:hAnsi="Arial" w:cs="Arial"/>
                <w:sz w:val="20"/>
                <w:szCs w:val="20"/>
              </w:rPr>
            </w:pPr>
            <w:r w:rsidRPr="00F679D0">
              <w:rPr>
                <w:rFonts w:ascii="Arial" w:hAnsi="Arial" w:cs="Arial"/>
                <w:sz w:val="20"/>
                <w:szCs w:val="20"/>
              </w:rPr>
              <w:t>I_</w:t>
            </w:r>
            <w:r w:rsidR="00EB001B" w:rsidRPr="00F679D0">
              <w:rPr>
                <w:rFonts w:ascii="Arial" w:hAnsi="Arial" w:cs="Arial"/>
                <w:sz w:val="20"/>
                <w:szCs w:val="20"/>
              </w:rPr>
              <w:t xml:space="preserve">FEPRESSURE_THRESHOLD_MIN, </w:t>
            </w:r>
            <w:r w:rsidRPr="00F679D0">
              <w:rPr>
                <w:rFonts w:ascii="Arial" w:hAnsi="Arial" w:cs="Arial"/>
                <w:sz w:val="20"/>
                <w:szCs w:val="20"/>
              </w:rPr>
              <w:t>I_</w:t>
            </w:r>
            <w:r w:rsidR="00EB001B" w:rsidRPr="00F679D0">
              <w:rPr>
                <w:rFonts w:ascii="Arial" w:hAnsi="Arial" w:cs="Arial"/>
                <w:sz w:val="20"/>
                <w:szCs w:val="20"/>
              </w:rPr>
              <w:t>FEPRESSURE_THRESHOLD_MAX</w:t>
            </w:r>
            <w:r w:rsidR="00E237DA" w:rsidRPr="00F679D0">
              <w:rPr>
                <w:rFonts w:ascii="Arial" w:hAnsi="Arial" w:cs="Arial"/>
                <w:sz w:val="20"/>
                <w:szCs w:val="20"/>
              </w:rPr>
              <w:t>,</w:t>
            </w:r>
          </w:p>
          <w:p w:rsidR="00E237DA" w:rsidRPr="00091A5C" w:rsidRDefault="00961554" w:rsidP="00BB27D2">
            <w:pPr>
              <w:rPr>
                <w:rFonts w:ascii="Arial" w:hAnsi="Arial" w:cs="Arial"/>
                <w:sz w:val="20"/>
                <w:szCs w:val="20"/>
              </w:rPr>
            </w:pPr>
            <w:r w:rsidRPr="00F679D0">
              <w:rPr>
                <w:rFonts w:ascii="Arial" w:hAnsi="Arial" w:cs="Arial"/>
                <w:sz w:val="20"/>
                <w:szCs w:val="20"/>
              </w:rPr>
              <w:t>I_</w:t>
            </w:r>
            <w:r w:rsidR="00091A5C" w:rsidRPr="00F679D0">
              <w:rPr>
                <w:rFonts w:ascii="Arial" w:hAnsi="Arial" w:cs="Arial"/>
                <w:sz w:val="20"/>
                <w:szCs w:val="20"/>
              </w:rPr>
              <w:t>FEPRESSURE_THRESHOLD_PCT</w:t>
            </w:r>
            <w:r w:rsidR="00E237DA" w:rsidRPr="00F679D0">
              <w:rPr>
                <w:rFonts w:ascii="Arial" w:hAnsi="Arial" w:cs="Arial"/>
                <w:sz w:val="20"/>
                <w:szCs w:val="20"/>
              </w:rPr>
              <w:t>ASPS</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Parameter Values</w:t>
            </w:r>
          </w:p>
        </w:tc>
        <w:tc>
          <w:tcPr>
            <w:tcW w:w="6281" w:type="dxa"/>
          </w:tcPr>
          <w:p w:rsidR="00EE32B9" w:rsidRPr="00091A5C" w:rsidRDefault="00E237DA" w:rsidP="00BB27D2">
            <w:pPr>
              <w:rPr>
                <w:rFonts w:ascii="Arial" w:hAnsi="Arial" w:cs="Arial"/>
                <w:sz w:val="20"/>
                <w:szCs w:val="20"/>
              </w:rPr>
            </w:pPr>
            <w:r w:rsidRPr="00091A5C">
              <w:rPr>
                <w:rFonts w:ascii="Arial" w:hAnsi="Arial" w:cs="Arial"/>
                <w:sz w:val="20"/>
                <w:szCs w:val="20"/>
              </w:rPr>
              <w:t xml:space="preserve">“Reagent1PipettorMechanism”, </w:t>
            </w:r>
            <w:r w:rsidR="00136465" w:rsidRPr="00091A5C">
              <w:rPr>
                <w:rFonts w:ascii="Arial" w:hAnsi="Arial" w:cs="Arial"/>
                <w:sz w:val="20"/>
                <w:szCs w:val="20"/>
              </w:rPr>
              <w:t xml:space="preserve">10, </w:t>
            </w:r>
            <w:r w:rsidR="00EB001B" w:rsidRPr="00091A5C">
              <w:rPr>
                <w:rFonts w:ascii="Arial" w:hAnsi="Arial" w:cs="Arial"/>
                <w:sz w:val="20"/>
                <w:szCs w:val="20"/>
              </w:rPr>
              <w:t>21000, 27000</w:t>
            </w:r>
            <w:r w:rsidRPr="00091A5C">
              <w:rPr>
                <w:rFonts w:ascii="Arial" w:hAnsi="Arial" w:cs="Arial"/>
                <w:sz w:val="20"/>
                <w:szCs w:val="20"/>
              </w:rPr>
              <w:t>, 0.02</w:t>
            </w:r>
          </w:p>
        </w:tc>
      </w:tr>
      <w:tr w:rsidR="00EE32B9" w:rsidRPr="003C60E4" w:rsidTr="00E12B0D">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Chart Details</w:t>
            </w:r>
          </w:p>
        </w:tc>
        <w:tc>
          <w:tcPr>
            <w:tcW w:w="6281" w:type="dxa"/>
          </w:tcPr>
          <w:p w:rsidR="00EE32B9" w:rsidRPr="003C60E4" w:rsidRDefault="00EE32B9" w:rsidP="00BB27D2">
            <w:pPr>
              <w:rPr>
                <w:rFonts w:ascii="Arial" w:hAnsi="Arial" w:cs="Arial"/>
                <w:sz w:val="20"/>
                <w:szCs w:val="20"/>
              </w:rPr>
            </w:pP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Chart Title</w:t>
            </w:r>
          </w:p>
        </w:tc>
        <w:tc>
          <w:tcPr>
            <w:tcW w:w="6281" w:type="dxa"/>
          </w:tcPr>
          <w:p w:rsidR="00EE32B9" w:rsidRPr="003C60E4" w:rsidRDefault="00FC4CAB" w:rsidP="00BB27D2">
            <w:pPr>
              <w:rPr>
                <w:rFonts w:ascii="Arial" w:hAnsi="Arial" w:cs="Arial"/>
                <w:sz w:val="20"/>
                <w:szCs w:val="20"/>
              </w:rPr>
            </w:pPr>
            <w:r>
              <w:rPr>
                <w:rFonts w:ascii="Arial" w:hAnsi="Arial" w:cs="Arial"/>
                <w:sz w:val="20"/>
                <w:szCs w:val="20"/>
              </w:rPr>
              <w:t>AI R1</w:t>
            </w:r>
            <w:r w:rsidR="00F679D0">
              <w:rPr>
                <w:rFonts w:ascii="Arial" w:hAnsi="Arial" w:cs="Arial"/>
                <w:sz w:val="20"/>
                <w:szCs w:val="20"/>
              </w:rPr>
              <w:t xml:space="preserve"> FE Pressure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Chart Type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Line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Chart Threshold Parameter</w:t>
            </w:r>
          </w:p>
        </w:tc>
        <w:tc>
          <w:tcPr>
            <w:tcW w:w="6281" w:type="dxa"/>
          </w:tcPr>
          <w:p w:rsidR="00EE32B9" w:rsidRPr="003C60E4" w:rsidRDefault="006C240F" w:rsidP="00BB27D2">
            <w:pPr>
              <w:rPr>
                <w:rFonts w:ascii="Arial" w:hAnsi="Arial" w:cs="Arial"/>
                <w:sz w:val="20"/>
                <w:szCs w:val="20"/>
              </w:rPr>
            </w:pPr>
            <w:r>
              <w:rPr>
                <w:rFonts w:ascii="Arial" w:hAnsi="Arial" w:cs="Arial"/>
                <w:sz w:val="20"/>
                <w:szCs w:val="20"/>
              </w:rPr>
              <w:t>Threshold</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Group ID</w:t>
            </w:r>
          </w:p>
        </w:tc>
        <w:tc>
          <w:tcPr>
            <w:tcW w:w="6281" w:type="dxa"/>
          </w:tcPr>
          <w:p w:rsidR="00EE32B9" w:rsidRPr="003C60E4" w:rsidRDefault="006C240F" w:rsidP="00BB27D2">
            <w:pPr>
              <w:rPr>
                <w:rFonts w:ascii="Arial" w:hAnsi="Arial" w:cs="Arial"/>
                <w:sz w:val="20"/>
                <w:szCs w:val="20"/>
              </w:rPr>
            </w:pPr>
            <w:r>
              <w:rPr>
                <w:rFonts w:ascii="Arial" w:hAnsi="Arial" w:cs="Arial"/>
                <w:sz w:val="20"/>
                <w:szCs w:val="20"/>
              </w:rPr>
              <w:t>Group 7</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Chart X Axis Name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Date Time</w:t>
            </w:r>
          </w:p>
        </w:tc>
      </w:tr>
      <w:tr w:rsidR="00EE32B9" w:rsidRPr="003C60E4" w:rsidTr="00E12B0D">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Chart Y Axis Name</w:t>
            </w:r>
          </w:p>
        </w:tc>
        <w:tc>
          <w:tcPr>
            <w:tcW w:w="6281" w:type="dxa"/>
          </w:tcPr>
          <w:p w:rsidR="00EE32B9" w:rsidRPr="003C60E4" w:rsidRDefault="00F679D0" w:rsidP="00BB27D2">
            <w:pPr>
              <w:rPr>
                <w:rFonts w:ascii="Arial" w:hAnsi="Arial" w:cs="Arial"/>
                <w:sz w:val="20"/>
                <w:szCs w:val="20"/>
              </w:rPr>
            </w:pPr>
            <w:r>
              <w:rPr>
                <w:rFonts w:ascii="Arial" w:hAnsi="Arial" w:cs="Arial"/>
                <w:sz w:val="20"/>
                <w:szCs w:val="20"/>
              </w:rPr>
              <w:t>Pressure</w:t>
            </w:r>
          </w:p>
        </w:tc>
      </w:tr>
    </w:tbl>
    <w:p w:rsidR="00A33325" w:rsidRPr="003C60E4" w:rsidRDefault="00A33325" w:rsidP="00D13014">
      <w:pPr>
        <w:widowControl w:val="0"/>
        <w:spacing w:before="57"/>
        <w:ind w:right="852"/>
        <w:rPr>
          <w:rFonts w:ascii="Arial" w:hAnsi="Arial" w:cs="Arial"/>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Default="00A33325"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Pr="003C60E4" w:rsidRDefault="001B2FA4"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A33325" w:rsidRPr="003C60E4" w:rsidRDefault="00A33325" w:rsidP="00D13014">
      <w:pPr>
        <w:widowControl w:val="0"/>
        <w:spacing w:before="57"/>
        <w:ind w:right="852"/>
        <w:rPr>
          <w:rFonts w:ascii="Arial" w:hAnsi="Arial" w:cs="Arial"/>
          <w:b/>
          <w:sz w:val="20"/>
          <w:szCs w:val="20"/>
        </w:rPr>
      </w:pPr>
    </w:p>
    <w:p w:rsidR="00091A5C" w:rsidRDefault="00091A5C" w:rsidP="00D13014">
      <w:pPr>
        <w:widowControl w:val="0"/>
        <w:spacing w:before="57"/>
        <w:ind w:right="852"/>
        <w:rPr>
          <w:rFonts w:ascii="Arial" w:hAnsi="Arial" w:cs="Arial"/>
          <w:b/>
          <w:sz w:val="20"/>
          <w:szCs w:val="20"/>
        </w:rPr>
      </w:pPr>
    </w:p>
    <w:p w:rsidR="006C240F" w:rsidRPr="003C60E4" w:rsidRDefault="006C240F" w:rsidP="00D13014">
      <w:pPr>
        <w:widowControl w:val="0"/>
        <w:spacing w:before="57"/>
        <w:ind w:right="852"/>
        <w:rPr>
          <w:rFonts w:ascii="Arial" w:hAnsi="Arial" w:cs="Arial"/>
          <w:b/>
          <w:sz w:val="20"/>
          <w:szCs w:val="20"/>
        </w:rPr>
      </w:pPr>
    </w:p>
    <w:p w:rsidR="004251CD" w:rsidRPr="003C60E4" w:rsidRDefault="00EE32B9" w:rsidP="00012125">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2</w:t>
      </w:r>
      <w:r w:rsidR="00D13014" w:rsidRPr="003C60E4">
        <w:rPr>
          <w:rFonts w:ascii="Arial" w:hAnsi="Arial" w:cs="Arial"/>
          <w:b/>
          <w:sz w:val="20"/>
          <w:szCs w:val="20"/>
        </w:rPr>
        <w:t xml:space="preserve">:  </w:t>
      </w:r>
      <w:r w:rsidR="00D13014" w:rsidRPr="003C60E4">
        <w:rPr>
          <w:rFonts w:ascii="Arial" w:eastAsia="Times New Roman" w:hAnsi="Arial" w:cs="Arial"/>
          <w:spacing w:val="-8"/>
          <w:sz w:val="20"/>
          <w:szCs w:val="20"/>
        </w:rPr>
        <w:t xml:space="preserve">CC21     PHN_Alinity_IA; </w:t>
      </w:r>
      <w:r w:rsidR="00A67067" w:rsidRPr="003C60E4">
        <w:rPr>
          <w:rFonts w:ascii="Arial" w:eastAsia="Times New Roman" w:hAnsi="Arial" w:cs="Arial"/>
          <w:spacing w:val="-8"/>
          <w:sz w:val="20"/>
          <w:szCs w:val="20"/>
        </w:rPr>
        <w:t>PHN_</w:t>
      </w:r>
      <w:r w:rsidR="00D13014" w:rsidRPr="003C60E4">
        <w:rPr>
          <w:rFonts w:ascii="Arial" w:eastAsia="Times New Roman" w:hAnsi="Arial" w:cs="Arial"/>
          <w:spacing w:val="-8"/>
          <w:sz w:val="20"/>
          <w:szCs w:val="20"/>
        </w:rPr>
        <w:t>R2 Pipettor; FE Pressure</w:t>
      </w:r>
    </w:p>
    <w:p w:rsidR="004251CD" w:rsidRPr="003C60E4" w:rsidRDefault="004251CD" w:rsidP="004251CD">
      <w:pPr>
        <w:rPr>
          <w:rFonts w:ascii="Arial" w:hAnsi="Arial" w:cs="Arial"/>
          <w:b/>
          <w:sz w:val="20"/>
          <w:szCs w:val="20"/>
        </w:rPr>
      </w:pPr>
      <w:r w:rsidRPr="003C60E4">
        <w:rPr>
          <w:rFonts w:ascii="Arial" w:hAnsi="Arial" w:cs="Arial"/>
          <w:b/>
          <w:sz w:val="20"/>
          <w:szCs w:val="20"/>
        </w:rPr>
        <w:t>Algorithm Code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SELECT</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evals.MODULESN</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FROM</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(SELECT</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COUNT(PM.PIPETTORMECHANISMNAME) AS ASPIRATIONS,</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SUM(CASE WHEN PM.FRONTENDPRESSURE &gt; 27000 OR PM.FRONTENDPRESSURE &lt; 21000</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THEN 1</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ELSE 0</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END) AS NUMFLAGS</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FROM </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IDAQOWNER.ICQ_PMEVENTS PM</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WHERE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PM.LOGDATE_LOCAL &gt;= TRUNC(SYSDATE) - 1</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PM.LOGDATE_LOCAL &lt; TRUNC(SYSDATE)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PM.FRONTENDPRESSURE IS NOT NULL</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PM.PIPETTINGPROTOCOLNAME != 'NonPipettingProtocol'</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PM.PIPETTORMECHANISMNAME = 'Reagent2PipettorMechanism'</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GROUP BY</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ORDER BY</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evals</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WHERE</w:t>
      </w:r>
    </w:p>
    <w:p w:rsidR="00012125" w:rsidRPr="003C60E4" w:rsidRDefault="00012125" w:rsidP="00012125">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00276E87" w:rsidRPr="003C60E4">
        <w:rPr>
          <w:rFonts w:ascii="Arial" w:hAnsi="Arial" w:cs="Arial"/>
          <w:color w:val="800080"/>
          <w:sz w:val="20"/>
          <w:szCs w:val="20"/>
        </w:rPr>
        <w:t>(evals.NUMFLAGS / evals.ASPIRATIONS) &gt;= 0.02</w:t>
      </w:r>
    </w:p>
    <w:p w:rsidR="00D13014" w:rsidRPr="003C60E4" w:rsidRDefault="00012125" w:rsidP="00012125">
      <w:pPr>
        <w:widowControl w:val="0"/>
        <w:spacing w:before="57"/>
        <w:ind w:right="852"/>
        <w:rPr>
          <w:rFonts w:ascii="Arial" w:eastAsia="Times New Roman" w:hAnsi="Arial" w:cs="Arial"/>
          <w:spacing w:val="-8"/>
          <w:sz w:val="20"/>
          <w:szCs w:val="20"/>
        </w:rPr>
      </w:pPr>
      <w:r w:rsidRPr="003C60E4">
        <w:rPr>
          <w:rFonts w:ascii="Arial" w:hAnsi="Arial" w:cs="Arial"/>
          <w:color w:val="800080"/>
          <w:sz w:val="20"/>
          <w:szCs w:val="20"/>
        </w:rPr>
        <w:tab/>
      </w:r>
      <w:r w:rsidRPr="003C60E4">
        <w:rPr>
          <w:rFonts w:ascii="Arial" w:hAnsi="Arial" w:cs="Arial"/>
          <w:color w:val="800080"/>
          <w:sz w:val="20"/>
          <w:szCs w:val="20"/>
        </w:rPr>
        <w:tab/>
        <w:t>AND evals.ASPIRATIONS &gt;= 10</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0" w:type="auto"/>
        <w:tblLayout w:type="fixed"/>
        <w:tblLook w:val="04A0" w:firstRow="1" w:lastRow="0" w:firstColumn="1" w:lastColumn="0" w:noHBand="0" w:noVBand="1"/>
      </w:tblPr>
      <w:tblGrid>
        <w:gridCol w:w="4788"/>
        <w:gridCol w:w="6030"/>
      </w:tblGrid>
      <w:tr w:rsidR="00A67067" w:rsidRPr="003C60E4" w:rsidTr="00F00078">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Apollo Details</w:t>
            </w:r>
          </w:p>
        </w:tc>
        <w:tc>
          <w:tcPr>
            <w:tcW w:w="6030" w:type="dxa"/>
          </w:tcPr>
          <w:p w:rsidR="00A67067" w:rsidRPr="003C60E4" w:rsidRDefault="00A67067" w:rsidP="00BB27D2">
            <w:pPr>
              <w:rPr>
                <w:rFonts w:ascii="Arial" w:hAnsi="Arial" w:cs="Arial"/>
                <w:sz w:val="20"/>
                <w:szCs w:val="20"/>
              </w:rPr>
            </w:pP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ID *</w:t>
            </w:r>
          </w:p>
        </w:tc>
        <w:tc>
          <w:tcPr>
            <w:tcW w:w="6030" w:type="dxa"/>
          </w:tcPr>
          <w:p w:rsidR="00A67067" w:rsidRPr="003C60E4" w:rsidRDefault="00A33325" w:rsidP="00BB27D2">
            <w:pPr>
              <w:rPr>
                <w:rFonts w:ascii="Arial" w:hAnsi="Arial" w:cs="Arial"/>
                <w:sz w:val="20"/>
                <w:szCs w:val="20"/>
              </w:rPr>
            </w:pPr>
            <w:r w:rsidRPr="003C60E4">
              <w:rPr>
                <w:rFonts w:ascii="Arial" w:hAnsi="Arial" w:cs="Arial"/>
                <w:sz w:val="20"/>
                <w:szCs w:val="20"/>
              </w:rPr>
              <w:t>AlinityIA_R2</w:t>
            </w:r>
            <w:r w:rsidR="00A67067" w:rsidRPr="003C60E4">
              <w:rPr>
                <w:rFonts w:ascii="Arial" w:hAnsi="Arial" w:cs="Arial"/>
                <w:sz w:val="20"/>
                <w:szCs w:val="20"/>
              </w:rPr>
              <w:t>PipettorFEPressure</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Name *</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AI R2</w:t>
            </w:r>
            <w:r w:rsidRPr="003C60E4">
              <w:rPr>
                <w:rFonts w:ascii="Arial" w:hAnsi="Arial" w:cs="Arial"/>
                <w:sz w:val="20"/>
                <w:szCs w:val="20"/>
              </w:rPr>
              <w:t xml:space="preserve"> FE Pressure</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 xml:space="preserve">Algorithm Description * </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To detect degrading Pipetter Pressure Transducers through raised Front End (FE) pressure readings during aspiration</w:t>
            </w:r>
            <w:r w:rsidR="003C60E4" w:rsidRPr="003C60E4">
              <w:rPr>
                <w:rFonts w:ascii="Arial" w:hAnsi="Arial" w:cs="Arial"/>
                <w:sz w:val="20"/>
                <w:szCs w:val="20"/>
              </w:rPr>
              <w:t>.</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Product Family *</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Alinity IA</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Group *</w:t>
            </w:r>
          </w:p>
        </w:tc>
        <w:tc>
          <w:tcPr>
            <w:tcW w:w="6030" w:type="dxa"/>
          </w:tcPr>
          <w:p w:rsidR="00A67067" w:rsidRPr="003C60E4" w:rsidRDefault="00C14F23" w:rsidP="00BB27D2">
            <w:pPr>
              <w:rPr>
                <w:rFonts w:ascii="Arial" w:hAnsi="Arial" w:cs="Arial"/>
                <w:sz w:val="20"/>
                <w:szCs w:val="20"/>
              </w:rPr>
            </w:pPr>
            <w:r>
              <w:rPr>
                <w:rFonts w:ascii="Arial" w:hAnsi="Arial" w:cs="Arial"/>
                <w:sz w:val="20"/>
                <w:szCs w:val="20"/>
              </w:rPr>
              <w:t xml:space="preserve">Alinity Pipettor </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Functional Area</w:t>
            </w:r>
          </w:p>
        </w:tc>
        <w:tc>
          <w:tcPr>
            <w:tcW w:w="6030" w:type="dxa"/>
          </w:tcPr>
          <w:p w:rsidR="00A67067" w:rsidRPr="003C60E4" w:rsidRDefault="00AA2C2B" w:rsidP="00BB27D2">
            <w:pPr>
              <w:rPr>
                <w:rFonts w:ascii="Arial" w:hAnsi="Arial" w:cs="Arial"/>
                <w:sz w:val="20"/>
                <w:szCs w:val="20"/>
              </w:rPr>
            </w:pPr>
            <w:r>
              <w:rPr>
                <w:rFonts w:ascii="Arial" w:hAnsi="Arial" w:cs="Arial"/>
                <w:sz w:val="20"/>
                <w:szCs w:val="20"/>
              </w:rPr>
              <w:t>N/A</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1</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2</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3</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Remaining Useful Life Value</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3</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Remaining Useful Life Unit</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Day</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Keep Results Num Days</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14</w:t>
            </w:r>
          </w:p>
        </w:tc>
      </w:tr>
      <w:tr w:rsidR="00A67067" w:rsidRPr="003C60E4" w:rsidTr="00F00078">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Routine Details</w:t>
            </w:r>
          </w:p>
        </w:tc>
        <w:tc>
          <w:tcPr>
            <w:tcW w:w="6030" w:type="dxa"/>
          </w:tcPr>
          <w:p w:rsidR="00A67067" w:rsidRPr="003C60E4" w:rsidRDefault="00A67067" w:rsidP="00BB27D2">
            <w:pPr>
              <w:rPr>
                <w:rFonts w:ascii="Arial" w:hAnsi="Arial" w:cs="Arial"/>
                <w:sz w:val="20"/>
                <w:szCs w:val="20"/>
              </w:rPr>
            </w:pP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Routine Source</w:t>
            </w:r>
          </w:p>
        </w:tc>
        <w:tc>
          <w:tcPr>
            <w:tcW w:w="6030" w:type="dxa"/>
          </w:tcPr>
          <w:p w:rsidR="00A67067" w:rsidRPr="003C60E4" w:rsidRDefault="00AA2C2B" w:rsidP="00BB27D2">
            <w:pPr>
              <w:rPr>
                <w:rFonts w:ascii="Arial" w:hAnsi="Arial" w:cs="Arial"/>
                <w:sz w:val="20"/>
                <w:szCs w:val="20"/>
              </w:rPr>
            </w:pPr>
            <w:r>
              <w:rPr>
                <w:rFonts w:ascii="Arial" w:hAnsi="Arial" w:cs="Arial"/>
                <w:sz w:val="20"/>
                <w:szCs w:val="20"/>
              </w:rPr>
              <w:t>Use Reusable Routine</w:t>
            </w:r>
          </w:p>
        </w:tc>
      </w:tr>
      <w:tr w:rsidR="00FC4CAB" w:rsidRPr="003C60E4" w:rsidTr="00F00078">
        <w:tc>
          <w:tcPr>
            <w:tcW w:w="4788" w:type="dxa"/>
          </w:tcPr>
          <w:p w:rsidR="00FC4CAB" w:rsidRPr="003C60E4" w:rsidRDefault="00FC4CAB" w:rsidP="00BB27D2">
            <w:pPr>
              <w:rPr>
                <w:rFonts w:ascii="Arial" w:hAnsi="Arial" w:cs="Arial"/>
                <w:sz w:val="20"/>
                <w:szCs w:val="20"/>
              </w:rPr>
            </w:pPr>
            <w:r>
              <w:rPr>
                <w:rFonts w:ascii="Arial" w:hAnsi="Arial" w:cs="Arial"/>
                <w:sz w:val="20"/>
                <w:szCs w:val="20"/>
              </w:rPr>
              <w:t>Reusable Routines</w:t>
            </w:r>
          </w:p>
        </w:tc>
        <w:tc>
          <w:tcPr>
            <w:tcW w:w="6030" w:type="dxa"/>
          </w:tcPr>
          <w:p w:rsidR="00FC4CAB" w:rsidRPr="003C60E4" w:rsidRDefault="00AA2C2B" w:rsidP="00BB27D2">
            <w:pPr>
              <w:rPr>
                <w:rFonts w:ascii="Arial" w:hAnsi="Arial" w:cs="Arial"/>
                <w:sz w:val="20"/>
                <w:szCs w:val="20"/>
              </w:rPr>
            </w:pPr>
            <w:r w:rsidRPr="00AA2C2B">
              <w:rPr>
                <w:rFonts w:ascii="Arial" w:hAnsi="Arial" w:cs="Arial"/>
                <w:sz w:val="20"/>
                <w:szCs w:val="20"/>
              </w:rPr>
              <w:t>PHM_ICQ_Pipettor_FE_PROC</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Routine Type</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Oracle Procedure</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Run Mode</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Batch</w:t>
            </w:r>
          </w:p>
        </w:tc>
      </w:tr>
      <w:tr w:rsidR="00A67067" w:rsidRPr="003C60E4" w:rsidTr="00AA2C2B">
        <w:trPr>
          <w:trHeight w:val="323"/>
        </w:trPr>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Routine Invoke Command</w:t>
            </w:r>
          </w:p>
        </w:tc>
        <w:tc>
          <w:tcPr>
            <w:tcW w:w="6030" w:type="dxa"/>
          </w:tcPr>
          <w:p w:rsidR="00A67067" w:rsidRPr="003C60E4" w:rsidRDefault="00AA2C2B" w:rsidP="00BB27D2">
            <w:pPr>
              <w:rPr>
                <w:rFonts w:ascii="Arial" w:hAnsi="Arial" w:cs="Arial"/>
                <w:sz w:val="20"/>
                <w:szCs w:val="20"/>
              </w:rPr>
            </w:pPr>
            <w:r w:rsidRPr="00AA2C2B">
              <w:rPr>
                <w:rFonts w:ascii="Arial" w:hAnsi="Arial" w:cs="Arial"/>
                <w:sz w:val="20"/>
                <w:szCs w:val="20"/>
              </w:rPr>
              <w:t>PHM_ICQ_Pipettor_FE_PROC</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Routine Procedure (SQL file)</w:t>
            </w:r>
          </w:p>
        </w:tc>
        <w:tc>
          <w:tcPr>
            <w:tcW w:w="6030" w:type="dxa"/>
          </w:tcPr>
          <w:p w:rsidR="00A67067" w:rsidRPr="003C60E4" w:rsidRDefault="00AA2C2B" w:rsidP="00BB27D2">
            <w:pPr>
              <w:rPr>
                <w:rFonts w:ascii="Arial" w:hAnsi="Arial" w:cs="Arial"/>
                <w:sz w:val="20"/>
                <w:szCs w:val="20"/>
              </w:rPr>
            </w:pPr>
            <w:r w:rsidRPr="00AA2C2B">
              <w:rPr>
                <w:rFonts w:ascii="Arial" w:hAnsi="Arial" w:cs="Arial"/>
                <w:sz w:val="20"/>
                <w:szCs w:val="20"/>
              </w:rPr>
              <w:t>PHM_ICQ_Pipettor_FE_PROC</w:t>
            </w:r>
            <w:r>
              <w:rPr>
                <w:rFonts w:ascii="Arial" w:hAnsi="Arial" w:cs="Arial"/>
                <w:sz w:val="20"/>
                <w:szCs w:val="20"/>
              </w:rPr>
              <w:t>.sql</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Status</w:t>
            </w:r>
          </w:p>
        </w:tc>
        <w:tc>
          <w:tcPr>
            <w:tcW w:w="6030" w:type="dxa"/>
          </w:tcPr>
          <w:p w:rsidR="00A67067" w:rsidRPr="003C60E4" w:rsidRDefault="00FC4CAB" w:rsidP="00BB27D2">
            <w:pPr>
              <w:rPr>
                <w:rFonts w:ascii="Arial" w:hAnsi="Arial" w:cs="Arial"/>
                <w:sz w:val="20"/>
                <w:szCs w:val="20"/>
              </w:rPr>
            </w:pPr>
            <w:r>
              <w:rPr>
                <w:rFonts w:ascii="Arial" w:hAnsi="Arial" w:cs="Arial"/>
                <w:sz w:val="20"/>
                <w:szCs w:val="20"/>
              </w:rPr>
              <w:t>Enable</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Repeat Deploy</w:t>
            </w:r>
          </w:p>
        </w:tc>
        <w:tc>
          <w:tcPr>
            <w:tcW w:w="6030" w:type="dxa"/>
          </w:tcPr>
          <w:p w:rsidR="00A67067" w:rsidRPr="003C60E4" w:rsidRDefault="00AA2C2B" w:rsidP="00BB27D2">
            <w:pPr>
              <w:rPr>
                <w:rFonts w:ascii="Arial" w:hAnsi="Arial" w:cs="Arial"/>
                <w:sz w:val="20"/>
                <w:szCs w:val="20"/>
              </w:rPr>
            </w:pPr>
            <w:r>
              <w:rPr>
                <w:rFonts w:ascii="Arial" w:hAnsi="Arial" w:cs="Arial"/>
                <w:sz w:val="20"/>
                <w:szCs w:val="20"/>
              </w:rPr>
              <w:t>NO</w:t>
            </w:r>
          </w:p>
        </w:tc>
      </w:tr>
      <w:tr w:rsidR="00A67067" w:rsidRPr="003C60E4" w:rsidTr="00F00078">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ODS Routine Details</w:t>
            </w:r>
          </w:p>
        </w:tc>
        <w:tc>
          <w:tcPr>
            <w:tcW w:w="6030" w:type="dxa"/>
          </w:tcPr>
          <w:p w:rsidR="00A67067" w:rsidRPr="003C60E4" w:rsidRDefault="00A67067" w:rsidP="00BB27D2">
            <w:pPr>
              <w:rPr>
                <w:rFonts w:ascii="Arial" w:hAnsi="Arial" w:cs="Arial"/>
                <w:sz w:val="20"/>
                <w:szCs w:val="20"/>
              </w:rPr>
            </w:pP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lastRenderedPageBreak/>
              <w:t>ODS Routine Name</w:t>
            </w:r>
          </w:p>
        </w:tc>
        <w:tc>
          <w:tcPr>
            <w:tcW w:w="6030" w:type="dxa"/>
          </w:tcPr>
          <w:p w:rsidR="00A67067" w:rsidRPr="003C60E4" w:rsidRDefault="00AA2C2B" w:rsidP="00BB27D2">
            <w:pPr>
              <w:rPr>
                <w:rFonts w:ascii="Arial" w:hAnsi="Arial" w:cs="Arial"/>
                <w:sz w:val="20"/>
                <w:szCs w:val="20"/>
              </w:rPr>
            </w:pPr>
            <w:r w:rsidRPr="00AA2C2B">
              <w:rPr>
                <w:rFonts w:ascii="Arial" w:hAnsi="Arial" w:cs="Arial"/>
                <w:sz w:val="20"/>
                <w:szCs w:val="20"/>
              </w:rPr>
              <w:t>PHM_ODS_ICQ_PMEVENTS_PROC</w:t>
            </w:r>
          </w:p>
        </w:tc>
      </w:tr>
      <w:tr w:rsidR="00A67067" w:rsidRPr="003C60E4" w:rsidTr="00F00078">
        <w:tc>
          <w:tcPr>
            <w:tcW w:w="4788" w:type="dxa"/>
          </w:tcPr>
          <w:p w:rsidR="00A67067" w:rsidRPr="003C60E4" w:rsidRDefault="006216F7" w:rsidP="00BB27D2">
            <w:pPr>
              <w:rPr>
                <w:rFonts w:ascii="Arial" w:hAnsi="Arial" w:cs="Arial"/>
                <w:b/>
                <w:sz w:val="20"/>
                <w:szCs w:val="20"/>
              </w:rPr>
            </w:pPr>
            <w:r>
              <w:rPr>
                <w:rFonts w:ascii="Arial" w:hAnsi="Arial" w:cs="Arial"/>
                <w:b/>
                <w:sz w:val="20"/>
                <w:szCs w:val="20"/>
              </w:rPr>
              <w:t>Predictive</w:t>
            </w:r>
            <w:r w:rsidR="00A67067" w:rsidRPr="003C60E4">
              <w:rPr>
                <w:rFonts w:ascii="Arial" w:hAnsi="Arial" w:cs="Arial"/>
                <w:b/>
                <w:sz w:val="20"/>
                <w:szCs w:val="20"/>
              </w:rPr>
              <w:t xml:space="preserve"> Health Notification Details</w:t>
            </w:r>
          </w:p>
        </w:tc>
        <w:tc>
          <w:tcPr>
            <w:tcW w:w="6030" w:type="dxa"/>
          </w:tcPr>
          <w:p w:rsidR="00A67067" w:rsidRPr="003C60E4" w:rsidRDefault="00A67067" w:rsidP="00BB27D2">
            <w:pPr>
              <w:rPr>
                <w:rFonts w:ascii="Arial" w:hAnsi="Arial" w:cs="Arial"/>
                <w:sz w:val="20"/>
                <w:szCs w:val="20"/>
              </w:rPr>
            </w:pP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PHN Code</w:t>
            </w:r>
          </w:p>
        </w:tc>
        <w:tc>
          <w:tcPr>
            <w:tcW w:w="6030" w:type="dxa"/>
          </w:tcPr>
          <w:p w:rsidR="00A67067" w:rsidRPr="003C60E4" w:rsidRDefault="00A33325" w:rsidP="00BB27D2">
            <w:pPr>
              <w:rPr>
                <w:rFonts w:ascii="Arial" w:hAnsi="Arial" w:cs="Arial"/>
                <w:sz w:val="20"/>
                <w:szCs w:val="20"/>
              </w:rPr>
            </w:pPr>
            <w:r w:rsidRPr="003C60E4">
              <w:rPr>
                <w:rFonts w:ascii="Arial" w:hAnsi="Arial" w:cs="Arial"/>
                <w:sz w:val="20"/>
                <w:szCs w:val="20"/>
              </w:rPr>
              <w:t>CC2</w:t>
            </w:r>
            <w:r w:rsidR="00A67067" w:rsidRPr="003C60E4">
              <w:rPr>
                <w:rFonts w:ascii="Arial" w:hAnsi="Arial" w:cs="Arial"/>
                <w:sz w:val="20"/>
                <w:szCs w:val="20"/>
              </w:rPr>
              <w:t>1</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PHN Level 1 Description</w:t>
            </w:r>
          </w:p>
        </w:tc>
        <w:tc>
          <w:tcPr>
            <w:tcW w:w="6030" w:type="dxa"/>
          </w:tcPr>
          <w:p w:rsidR="00A67067" w:rsidRPr="003C60E4" w:rsidRDefault="00A67067"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PHN_Alinity_IA</w:t>
            </w:r>
          </w:p>
        </w:tc>
      </w:tr>
      <w:tr w:rsidR="00A67067" w:rsidRPr="003C60E4" w:rsidTr="00F00078">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PHN Level 2 Description</w:t>
            </w:r>
          </w:p>
        </w:tc>
        <w:tc>
          <w:tcPr>
            <w:tcW w:w="6030" w:type="dxa"/>
          </w:tcPr>
          <w:p w:rsidR="00A67067" w:rsidRPr="003C60E4" w:rsidRDefault="00FC4CAB" w:rsidP="00BB27D2">
            <w:pPr>
              <w:rPr>
                <w:rFonts w:ascii="Arial" w:hAnsi="Arial" w:cs="Arial"/>
                <w:sz w:val="20"/>
                <w:szCs w:val="20"/>
              </w:rPr>
            </w:pPr>
            <w:r>
              <w:rPr>
                <w:rFonts w:ascii="Arial" w:eastAsia="Times New Roman" w:hAnsi="Arial" w:cs="Arial"/>
                <w:spacing w:val="-8"/>
                <w:sz w:val="20"/>
                <w:szCs w:val="20"/>
              </w:rPr>
              <w:t>PHN_R2 Pipettor_IA</w:t>
            </w:r>
          </w:p>
        </w:tc>
      </w:tr>
      <w:tr w:rsidR="00FC4CAB" w:rsidRPr="003C60E4" w:rsidTr="00F00078">
        <w:tc>
          <w:tcPr>
            <w:tcW w:w="4788" w:type="dxa"/>
          </w:tcPr>
          <w:p w:rsidR="00FC4CAB" w:rsidRPr="003C60E4" w:rsidRDefault="00FC4CAB" w:rsidP="00FC4CAB">
            <w:pPr>
              <w:rPr>
                <w:rFonts w:ascii="Arial" w:hAnsi="Arial" w:cs="Arial"/>
                <w:sz w:val="20"/>
                <w:szCs w:val="20"/>
              </w:rPr>
            </w:pPr>
            <w:r>
              <w:rPr>
                <w:rFonts w:ascii="Arial" w:hAnsi="Arial" w:cs="Arial"/>
                <w:sz w:val="20"/>
                <w:szCs w:val="20"/>
              </w:rPr>
              <w:t>PHN Level 3</w:t>
            </w:r>
            <w:r w:rsidRPr="003C60E4">
              <w:rPr>
                <w:rFonts w:ascii="Arial" w:hAnsi="Arial" w:cs="Arial"/>
                <w:sz w:val="20"/>
                <w:szCs w:val="20"/>
              </w:rPr>
              <w:t xml:space="preserve"> Description</w:t>
            </w:r>
          </w:p>
        </w:tc>
        <w:tc>
          <w:tcPr>
            <w:tcW w:w="6030" w:type="dxa"/>
          </w:tcPr>
          <w:p w:rsidR="00FC4CAB" w:rsidRPr="003C60E4" w:rsidRDefault="00FC4CAB" w:rsidP="00FC4CAB">
            <w:pPr>
              <w:rPr>
                <w:rFonts w:ascii="Arial" w:eastAsia="Times New Roman" w:hAnsi="Arial" w:cs="Arial"/>
                <w:spacing w:val="-8"/>
                <w:sz w:val="20"/>
                <w:szCs w:val="20"/>
              </w:rPr>
            </w:pPr>
            <w:r w:rsidRPr="003C60E4">
              <w:rPr>
                <w:rFonts w:ascii="Arial" w:eastAsia="Times New Roman" w:hAnsi="Arial" w:cs="Arial"/>
                <w:spacing w:val="-8"/>
                <w:sz w:val="20"/>
                <w:szCs w:val="20"/>
              </w:rPr>
              <w:t>FE Pressure</w:t>
            </w:r>
          </w:p>
        </w:tc>
      </w:tr>
      <w:tr w:rsidR="00FC4CAB" w:rsidRPr="003C60E4" w:rsidTr="00F00078">
        <w:tc>
          <w:tcPr>
            <w:tcW w:w="4788" w:type="dxa"/>
          </w:tcPr>
          <w:p w:rsidR="00FC4CAB" w:rsidRPr="003C60E4" w:rsidRDefault="00FC4CAB" w:rsidP="00FC4CAB">
            <w:pPr>
              <w:rPr>
                <w:rFonts w:ascii="Arial" w:hAnsi="Arial" w:cs="Arial"/>
                <w:b/>
                <w:sz w:val="20"/>
                <w:szCs w:val="20"/>
              </w:rPr>
            </w:pPr>
            <w:r w:rsidRPr="003C60E4">
              <w:rPr>
                <w:rFonts w:ascii="Arial" w:hAnsi="Arial" w:cs="Arial"/>
                <w:b/>
                <w:sz w:val="20"/>
                <w:szCs w:val="20"/>
              </w:rPr>
              <w:t>Knowledge Management DB Articles</w:t>
            </w:r>
          </w:p>
        </w:tc>
        <w:tc>
          <w:tcPr>
            <w:tcW w:w="6030" w:type="dxa"/>
          </w:tcPr>
          <w:p w:rsidR="00FC4CAB" w:rsidRPr="003C60E4" w:rsidRDefault="00FC4CAB" w:rsidP="00FC4CAB">
            <w:pPr>
              <w:rPr>
                <w:rFonts w:ascii="Arial" w:hAnsi="Arial" w:cs="Arial"/>
                <w:sz w:val="20"/>
                <w:szCs w:val="20"/>
              </w:rPr>
            </w:pP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KM Article ID</w:t>
            </w:r>
          </w:p>
        </w:tc>
        <w:tc>
          <w:tcPr>
            <w:tcW w:w="6030" w:type="dxa"/>
          </w:tcPr>
          <w:p w:rsidR="00FC4CAB" w:rsidRPr="003C60E4" w:rsidRDefault="00FC4CAB" w:rsidP="00FC4CAB">
            <w:pPr>
              <w:rPr>
                <w:rFonts w:ascii="Arial" w:hAnsi="Arial" w:cs="Arial"/>
                <w:sz w:val="20"/>
                <w:szCs w:val="20"/>
              </w:rPr>
            </w:pPr>
            <w:r w:rsidRPr="003C60E4">
              <w:rPr>
                <w:rFonts w:ascii="Arial" w:eastAsia="Times New Roman" w:hAnsi="Arial" w:cs="Arial"/>
                <w:spacing w:val="-8"/>
                <w:sz w:val="20"/>
                <w:szCs w:val="20"/>
              </w:rPr>
              <w:t xml:space="preserve">K82525012     </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KM Article</w:t>
            </w:r>
          </w:p>
        </w:tc>
        <w:tc>
          <w:tcPr>
            <w:tcW w:w="6030" w:type="dxa"/>
          </w:tcPr>
          <w:p w:rsidR="00FC4CAB" w:rsidRPr="003C60E4" w:rsidRDefault="00FC4CAB" w:rsidP="00FC4CAB">
            <w:pPr>
              <w:rPr>
                <w:rFonts w:ascii="Arial" w:hAnsi="Arial" w:cs="Arial"/>
                <w:sz w:val="20"/>
                <w:szCs w:val="20"/>
              </w:rPr>
            </w:pPr>
            <w:r>
              <w:rPr>
                <w:rFonts w:ascii="Arial" w:eastAsia="Times New Roman" w:hAnsi="Arial" w:cs="Arial"/>
                <w:spacing w:val="-8"/>
                <w:sz w:val="20"/>
                <w:szCs w:val="20"/>
              </w:rPr>
              <w:t>PHN_I</w:t>
            </w:r>
            <w:r w:rsidRPr="003C60E4">
              <w:rPr>
                <w:rFonts w:ascii="Arial" w:eastAsia="Times New Roman" w:hAnsi="Arial" w:cs="Arial"/>
                <w:spacing w:val="-8"/>
                <w:sz w:val="20"/>
                <w:szCs w:val="20"/>
              </w:rPr>
              <w:t>A: Front End (FE) Pressure</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KM Link</w:t>
            </w:r>
          </w:p>
        </w:tc>
        <w:tc>
          <w:tcPr>
            <w:tcW w:w="6030" w:type="dxa"/>
          </w:tcPr>
          <w:p w:rsidR="00FC4CAB" w:rsidRPr="009A4B2E" w:rsidRDefault="00AD5B35" w:rsidP="00FC4CAB">
            <w:pPr>
              <w:rPr>
                <w:color w:val="1F497D"/>
              </w:rPr>
            </w:pPr>
            <w:hyperlink r:id="rId6" w:history="1">
              <w:r w:rsidR="00FC4CAB">
                <w:rPr>
                  <w:rStyle w:val="Hyperlink"/>
                </w:rPr>
                <w:t>https://addkm.abbott.com/advisor/showcase?case=K82525012&amp;project=Abbott</w:t>
              </w:r>
            </w:hyperlink>
          </w:p>
        </w:tc>
      </w:tr>
      <w:tr w:rsidR="00FC4CAB" w:rsidRPr="003C60E4" w:rsidTr="00F00078">
        <w:tc>
          <w:tcPr>
            <w:tcW w:w="4788" w:type="dxa"/>
          </w:tcPr>
          <w:p w:rsidR="00FC4CAB" w:rsidRPr="003C60E4" w:rsidRDefault="00FC4CAB" w:rsidP="00FC4CAB">
            <w:pPr>
              <w:rPr>
                <w:rFonts w:ascii="Arial" w:hAnsi="Arial" w:cs="Arial"/>
                <w:b/>
                <w:sz w:val="20"/>
                <w:szCs w:val="20"/>
              </w:rPr>
            </w:pPr>
            <w:r w:rsidRPr="003C60E4">
              <w:rPr>
                <w:rFonts w:ascii="Arial" w:hAnsi="Arial" w:cs="Arial"/>
                <w:b/>
                <w:sz w:val="20"/>
                <w:szCs w:val="20"/>
              </w:rPr>
              <w:t>Parameters</w:t>
            </w:r>
          </w:p>
        </w:tc>
        <w:tc>
          <w:tcPr>
            <w:tcW w:w="6030" w:type="dxa"/>
          </w:tcPr>
          <w:p w:rsidR="00FC4CAB" w:rsidRPr="003C60E4" w:rsidRDefault="00FC4CAB" w:rsidP="00FC4CAB">
            <w:pPr>
              <w:rPr>
                <w:rFonts w:ascii="Arial" w:hAnsi="Arial" w:cs="Arial"/>
                <w:b/>
                <w:sz w:val="20"/>
                <w:szCs w:val="20"/>
              </w:rPr>
            </w:pP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Parameter Group Name</w:t>
            </w:r>
          </w:p>
        </w:tc>
        <w:tc>
          <w:tcPr>
            <w:tcW w:w="6030" w:type="dxa"/>
          </w:tcPr>
          <w:p w:rsidR="00FC4CAB" w:rsidRPr="003C60E4" w:rsidRDefault="00FC4CAB" w:rsidP="00FC4CAB">
            <w:pPr>
              <w:rPr>
                <w:rFonts w:ascii="Arial" w:hAnsi="Arial" w:cs="Arial"/>
                <w:sz w:val="20"/>
                <w:szCs w:val="20"/>
              </w:rPr>
            </w:pPr>
            <w:r w:rsidRPr="003C60E4">
              <w:rPr>
                <w:rFonts w:ascii="Arial" w:hAnsi="Arial" w:cs="Arial"/>
                <w:sz w:val="20"/>
                <w:szCs w:val="20"/>
              </w:rPr>
              <w:t>FEPRESSURE_THRESHOLD</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Parameter Name</w:t>
            </w:r>
          </w:p>
        </w:tc>
        <w:tc>
          <w:tcPr>
            <w:tcW w:w="6030" w:type="dxa"/>
          </w:tcPr>
          <w:p w:rsidR="00FC4CAB" w:rsidRPr="00FC4CAB" w:rsidRDefault="00FC4CAB" w:rsidP="00FC4CAB">
            <w:pPr>
              <w:rPr>
                <w:rFonts w:ascii="Arial" w:hAnsi="Arial" w:cs="Arial"/>
                <w:sz w:val="20"/>
                <w:szCs w:val="20"/>
              </w:rPr>
            </w:pPr>
            <w:r w:rsidRPr="00FC4CAB">
              <w:rPr>
                <w:rFonts w:ascii="Arial" w:hAnsi="Arial" w:cs="Arial"/>
                <w:sz w:val="20"/>
                <w:szCs w:val="20"/>
              </w:rPr>
              <w:t>I_FEPRESSURE_THRESHOLD_PIPMECHNAME,</w:t>
            </w:r>
          </w:p>
          <w:p w:rsidR="00FC4CAB" w:rsidRPr="00FC4CAB" w:rsidRDefault="00FC4CAB" w:rsidP="00FC4CAB">
            <w:pPr>
              <w:rPr>
                <w:rFonts w:ascii="Arial" w:hAnsi="Arial" w:cs="Arial"/>
                <w:sz w:val="20"/>
                <w:szCs w:val="20"/>
              </w:rPr>
            </w:pPr>
            <w:r w:rsidRPr="00FC4CAB">
              <w:rPr>
                <w:rFonts w:ascii="Arial" w:hAnsi="Arial" w:cs="Arial"/>
                <w:sz w:val="20"/>
                <w:szCs w:val="20"/>
              </w:rPr>
              <w:t>I_FEPRESSURE_THRESHOLD_ASPS,</w:t>
            </w:r>
          </w:p>
          <w:p w:rsidR="00FC4CAB" w:rsidRPr="00FC4CAB" w:rsidRDefault="00FC4CAB" w:rsidP="00FC4CAB">
            <w:pPr>
              <w:rPr>
                <w:rFonts w:ascii="Arial" w:hAnsi="Arial" w:cs="Arial"/>
                <w:sz w:val="20"/>
                <w:szCs w:val="20"/>
              </w:rPr>
            </w:pPr>
            <w:r w:rsidRPr="00FC4CAB">
              <w:rPr>
                <w:rFonts w:ascii="Arial" w:hAnsi="Arial" w:cs="Arial"/>
                <w:sz w:val="20"/>
                <w:szCs w:val="20"/>
              </w:rPr>
              <w:t>I_FEPRESSURE_THRESHOLD_MIN, I_FEPRESSURE_THRESHOLD_MAX,</w:t>
            </w:r>
          </w:p>
          <w:p w:rsidR="00FC4CAB" w:rsidRPr="00FC4CAB" w:rsidRDefault="00FC4CAB" w:rsidP="00FC4CAB">
            <w:pPr>
              <w:rPr>
                <w:rFonts w:ascii="Arial" w:hAnsi="Arial" w:cs="Arial"/>
                <w:sz w:val="20"/>
                <w:szCs w:val="20"/>
              </w:rPr>
            </w:pPr>
            <w:r w:rsidRPr="00FC4CAB">
              <w:rPr>
                <w:rFonts w:ascii="Arial" w:hAnsi="Arial" w:cs="Arial"/>
                <w:sz w:val="20"/>
                <w:szCs w:val="20"/>
              </w:rPr>
              <w:t>I_FEPRESSURE_THRESHOLD_PCTASPS</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Parameter Values</w:t>
            </w:r>
          </w:p>
        </w:tc>
        <w:tc>
          <w:tcPr>
            <w:tcW w:w="6030" w:type="dxa"/>
          </w:tcPr>
          <w:p w:rsidR="00FC4CAB" w:rsidRPr="00091A5C" w:rsidRDefault="00FC4CAB" w:rsidP="00FC4CAB">
            <w:pPr>
              <w:rPr>
                <w:rFonts w:ascii="Arial" w:hAnsi="Arial" w:cs="Arial"/>
                <w:sz w:val="20"/>
                <w:szCs w:val="20"/>
              </w:rPr>
            </w:pPr>
            <w:r w:rsidRPr="00091A5C">
              <w:rPr>
                <w:rFonts w:ascii="Arial" w:hAnsi="Arial" w:cs="Arial"/>
                <w:sz w:val="20"/>
                <w:szCs w:val="20"/>
              </w:rPr>
              <w:t>“</w:t>
            </w:r>
            <w:r>
              <w:rPr>
                <w:rFonts w:ascii="Arial" w:hAnsi="Arial" w:cs="Arial"/>
                <w:sz w:val="20"/>
                <w:szCs w:val="20"/>
              </w:rPr>
              <w:t>Reagent2</w:t>
            </w:r>
            <w:r w:rsidRPr="00091A5C">
              <w:rPr>
                <w:rFonts w:ascii="Arial" w:hAnsi="Arial" w:cs="Arial"/>
                <w:sz w:val="20"/>
                <w:szCs w:val="20"/>
              </w:rPr>
              <w:t>PipettorMechanism”, 10, 21000, 27000, 0.02</w:t>
            </w:r>
          </w:p>
        </w:tc>
      </w:tr>
      <w:tr w:rsidR="00FC4CAB" w:rsidRPr="003C60E4" w:rsidTr="00F00078">
        <w:tc>
          <w:tcPr>
            <w:tcW w:w="4788" w:type="dxa"/>
          </w:tcPr>
          <w:p w:rsidR="00FC4CAB" w:rsidRPr="003C60E4" w:rsidRDefault="00FC4CAB" w:rsidP="00FC4CAB">
            <w:pPr>
              <w:rPr>
                <w:rFonts w:ascii="Arial" w:hAnsi="Arial" w:cs="Arial"/>
                <w:b/>
                <w:sz w:val="20"/>
                <w:szCs w:val="20"/>
              </w:rPr>
            </w:pPr>
            <w:r w:rsidRPr="003C60E4">
              <w:rPr>
                <w:rFonts w:ascii="Arial" w:hAnsi="Arial" w:cs="Arial"/>
                <w:b/>
                <w:sz w:val="20"/>
                <w:szCs w:val="20"/>
              </w:rPr>
              <w:t>Chart Details</w:t>
            </w:r>
          </w:p>
        </w:tc>
        <w:tc>
          <w:tcPr>
            <w:tcW w:w="6030" w:type="dxa"/>
          </w:tcPr>
          <w:p w:rsidR="00FC4CAB" w:rsidRPr="003C60E4" w:rsidRDefault="00FC4CAB" w:rsidP="00FC4CAB">
            <w:pPr>
              <w:rPr>
                <w:rFonts w:ascii="Arial" w:hAnsi="Arial" w:cs="Arial"/>
                <w:sz w:val="20"/>
                <w:szCs w:val="20"/>
              </w:rPr>
            </w:pP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Chart Title</w:t>
            </w:r>
          </w:p>
        </w:tc>
        <w:tc>
          <w:tcPr>
            <w:tcW w:w="6030" w:type="dxa"/>
          </w:tcPr>
          <w:p w:rsidR="00FC4CAB" w:rsidRPr="003C60E4" w:rsidRDefault="00FC4CAB" w:rsidP="00FC4CAB">
            <w:pPr>
              <w:rPr>
                <w:rFonts w:ascii="Arial" w:hAnsi="Arial" w:cs="Arial"/>
                <w:sz w:val="20"/>
                <w:szCs w:val="20"/>
              </w:rPr>
            </w:pPr>
            <w:r>
              <w:rPr>
                <w:rFonts w:ascii="Arial" w:hAnsi="Arial" w:cs="Arial"/>
                <w:sz w:val="20"/>
                <w:szCs w:val="20"/>
              </w:rPr>
              <w:t>AI R1 FE Pressure</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Chart Type</w:t>
            </w:r>
          </w:p>
        </w:tc>
        <w:tc>
          <w:tcPr>
            <w:tcW w:w="6030" w:type="dxa"/>
          </w:tcPr>
          <w:p w:rsidR="00FC4CAB" w:rsidRPr="003C60E4" w:rsidRDefault="00FC4CAB" w:rsidP="00FC4CAB">
            <w:pPr>
              <w:rPr>
                <w:rFonts w:ascii="Arial" w:hAnsi="Arial" w:cs="Arial"/>
                <w:sz w:val="20"/>
                <w:szCs w:val="20"/>
              </w:rPr>
            </w:pPr>
            <w:r>
              <w:rPr>
                <w:rFonts w:ascii="Arial" w:hAnsi="Arial" w:cs="Arial"/>
                <w:sz w:val="20"/>
                <w:szCs w:val="20"/>
              </w:rPr>
              <w:t>Line</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Chart Threshold Parameter</w:t>
            </w:r>
          </w:p>
        </w:tc>
        <w:tc>
          <w:tcPr>
            <w:tcW w:w="6030" w:type="dxa"/>
          </w:tcPr>
          <w:p w:rsidR="00FC4CAB" w:rsidRPr="003C60E4" w:rsidRDefault="00AA2C2B" w:rsidP="00FC4CAB">
            <w:pPr>
              <w:rPr>
                <w:rFonts w:ascii="Arial" w:hAnsi="Arial" w:cs="Arial"/>
                <w:sz w:val="20"/>
                <w:szCs w:val="20"/>
              </w:rPr>
            </w:pPr>
            <w:r>
              <w:rPr>
                <w:rFonts w:ascii="Arial" w:hAnsi="Arial" w:cs="Arial"/>
                <w:sz w:val="20"/>
                <w:szCs w:val="20"/>
              </w:rPr>
              <w:t>Threshold</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Group ID</w:t>
            </w:r>
          </w:p>
        </w:tc>
        <w:tc>
          <w:tcPr>
            <w:tcW w:w="6030" w:type="dxa"/>
          </w:tcPr>
          <w:p w:rsidR="00FC4CAB" w:rsidRPr="003C60E4" w:rsidRDefault="00AA2C2B" w:rsidP="00FC4CAB">
            <w:pPr>
              <w:rPr>
                <w:rFonts w:ascii="Arial" w:hAnsi="Arial" w:cs="Arial"/>
                <w:sz w:val="20"/>
                <w:szCs w:val="20"/>
              </w:rPr>
            </w:pPr>
            <w:r>
              <w:rPr>
                <w:rFonts w:ascii="Arial" w:hAnsi="Arial" w:cs="Arial"/>
                <w:sz w:val="20"/>
                <w:szCs w:val="20"/>
              </w:rPr>
              <w:t>Group 7</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Chart X Axis Name</w:t>
            </w:r>
          </w:p>
        </w:tc>
        <w:tc>
          <w:tcPr>
            <w:tcW w:w="6030" w:type="dxa"/>
          </w:tcPr>
          <w:p w:rsidR="00FC4CAB" w:rsidRPr="003C60E4" w:rsidRDefault="00FC4CAB" w:rsidP="00FC4CAB">
            <w:pPr>
              <w:rPr>
                <w:rFonts w:ascii="Arial" w:hAnsi="Arial" w:cs="Arial"/>
                <w:sz w:val="20"/>
                <w:szCs w:val="20"/>
              </w:rPr>
            </w:pPr>
            <w:r>
              <w:rPr>
                <w:rFonts w:ascii="Arial" w:hAnsi="Arial" w:cs="Arial"/>
                <w:sz w:val="20"/>
                <w:szCs w:val="20"/>
              </w:rPr>
              <w:t>Date Time</w:t>
            </w:r>
          </w:p>
        </w:tc>
      </w:tr>
      <w:tr w:rsidR="00FC4CAB" w:rsidRPr="003C60E4" w:rsidTr="00F00078">
        <w:tc>
          <w:tcPr>
            <w:tcW w:w="4788" w:type="dxa"/>
          </w:tcPr>
          <w:p w:rsidR="00FC4CAB" w:rsidRPr="003C60E4" w:rsidRDefault="00FC4CAB" w:rsidP="00FC4CAB">
            <w:pPr>
              <w:rPr>
                <w:rFonts w:ascii="Arial" w:hAnsi="Arial" w:cs="Arial"/>
                <w:sz w:val="20"/>
                <w:szCs w:val="20"/>
              </w:rPr>
            </w:pPr>
            <w:r w:rsidRPr="003C60E4">
              <w:rPr>
                <w:rFonts w:ascii="Arial" w:hAnsi="Arial" w:cs="Arial"/>
                <w:sz w:val="20"/>
                <w:szCs w:val="20"/>
              </w:rPr>
              <w:t>Chart Y Axis Name</w:t>
            </w:r>
          </w:p>
        </w:tc>
        <w:tc>
          <w:tcPr>
            <w:tcW w:w="6030" w:type="dxa"/>
          </w:tcPr>
          <w:p w:rsidR="00FC4CAB" w:rsidRPr="003C60E4" w:rsidRDefault="00AA2C2B" w:rsidP="00FC4CAB">
            <w:pPr>
              <w:rPr>
                <w:rFonts w:ascii="Arial" w:hAnsi="Arial" w:cs="Arial"/>
                <w:sz w:val="20"/>
                <w:szCs w:val="20"/>
              </w:rPr>
            </w:pPr>
            <w:r>
              <w:rPr>
                <w:rFonts w:ascii="Arial" w:hAnsi="Arial" w:cs="Arial"/>
                <w:sz w:val="20"/>
                <w:szCs w:val="20"/>
              </w:rPr>
              <w:t>Threshold</w:t>
            </w:r>
          </w:p>
        </w:tc>
      </w:tr>
    </w:tbl>
    <w:p w:rsidR="00EE32B9" w:rsidRPr="003C60E4" w:rsidRDefault="00EE32B9" w:rsidP="00EE32B9">
      <w:pPr>
        <w:rPr>
          <w:rFonts w:ascii="Arial" w:hAnsi="Arial" w:cs="Arial"/>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121E48" w:rsidRDefault="00121E48"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1B2FA4" w:rsidRDefault="001B2FA4" w:rsidP="00D13014">
      <w:pPr>
        <w:widowControl w:val="0"/>
        <w:spacing w:before="57"/>
        <w:ind w:right="852"/>
        <w:rPr>
          <w:rFonts w:ascii="Arial" w:hAnsi="Arial" w:cs="Arial"/>
          <w:b/>
          <w:sz w:val="20"/>
          <w:szCs w:val="20"/>
        </w:rPr>
      </w:pPr>
    </w:p>
    <w:p w:rsidR="00D13014" w:rsidRPr="003C60E4" w:rsidRDefault="00EE32B9" w:rsidP="00D13014">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3</w:t>
      </w:r>
      <w:r w:rsidR="00D13014" w:rsidRPr="003C60E4">
        <w:rPr>
          <w:rFonts w:ascii="Arial" w:hAnsi="Arial" w:cs="Arial"/>
          <w:b/>
          <w:sz w:val="20"/>
          <w:szCs w:val="20"/>
        </w:rPr>
        <w:t xml:space="preserve">:  </w:t>
      </w:r>
      <w:r w:rsidR="00D13014" w:rsidRPr="003C60E4">
        <w:rPr>
          <w:rFonts w:ascii="Arial" w:eastAsia="Times New Roman" w:hAnsi="Arial" w:cs="Arial"/>
          <w:spacing w:val="-8"/>
          <w:sz w:val="20"/>
          <w:szCs w:val="20"/>
        </w:rPr>
        <w:t xml:space="preserve">CCJ1     PHN_Alinity_IA; </w:t>
      </w:r>
      <w:r w:rsidR="00A33325" w:rsidRPr="003C60E4">
        <w:rPr>
          <w:rFonts w:ascii="Arial" w:eastAsia="Times New Roman" w:hAnsi="Arial" w:cs="Arial"/>
          <w:spacing w:val="-8"/>
          <w:sz w:val="20"/>
          <w:szCs w:val="20"/>
        </w:rPr>
        <w:t>PHN_</w:t>
      </w:r>
      <w:r w:rsidR="00D13014" w:rsidRPr="003C60E4">
        <w:rPr>
          <w:rFonts w:ascii="Arial" w:eastAsia="Times New Roman" w:hAnsi="Arial" w:cs="Arial"/>
          <w:spacing w:val="-8"/>
          <w:sz w:val="20"/>
          <w:szCs w:val="20"/>
        </w:rPr>
        <w:t>Sample Pipettor; FE Pressure</w:t>
      </w:r>
    </w:p>
    <w:p w:rsidR="00C81641" w:rsidRPr="003C60E4" w:rsidRDefault="00D13014" w:rsidP="002A74EE">
      <w:pPr>
        <w:rPr>
          <w:rFonts w:ascii="Arial" w:hAnsi="Arial" w:cs="Arial"/>
          <w:i/>
          <w:sz w:val="20"/>
          <w:szCs w:val="20"/>
        </w:rPr>
      </w:pPr>
      <w:r w:rsidRPr="003C60E4">
        <w:rPr>
          <w:rFonts w:ascii="Arial" w:hAnsi="Arial" w:cs="Arial"/>
          <w:b/>
          <w:sz w:val="20"/>
          <w:szCs w:val="20"/>
        </w:rPr>
        <w:t>Algorithm Code</w:t>
      </w:r>
    </w:p>
    <w:p w:rsidR="000864E0" w:rsidRPr="003C60E4" w:rsidRDefault="00537175"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000864E0" w:rsidRPr="003C60E4">
        <w:rPr>
          <w:rFonts w:ascii="Arial" w:hAnsi="Arial" w:cs="Arial"/>
          <w:color w:val="800080"/>
          <w:sz w:val="20"/>
          <w:szCs w:val="20"/>
        </w:rPr>
        <w:t>SELECT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evals.MODULESN</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FROM</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(SELECT</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COUNT(PM.PIPETTORMECHANISMNAME) AS ASPIRATIONS,</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SUM(CASE WHEN PM.FRONTENDPRESSURE &gt; 27000 OR PM.FRONTENDPRESSURE &lt; 21000</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THEN 1</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ELSE 0</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END) AS NUMFLAGS</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xml:space="preserve">FROM </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IDAQOWNER.ICQ_PMEVENTS PM</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WHERE</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PM.LOGDATE_LOCAL &gt;= TRUNC(SYSDATE) - 1</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PM.LOGDATE_LOCAL &lt; TRUNC(SYSDATE)</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PM.FRONTENDPRESSURE IS NOT NULL</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PM.PIPETTINGPROTOCOLNAME != 'NonPipettingProtocol'</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AND PM.PIPETTORMECHANISMNAME = 'SamplePipettorMechanism'</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GROUP BY</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ORDER BY</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t>PM.MODULESN</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t>) evals</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t>WHERE</w:t>
      </w:r>
    </w:p>
    <w:p w:rsidR="000864E0" w:rsidRPr="003C60E4" w:rsidRDefault="000864E0" w:rsidP="000864E0">
      <w:pPr>
        <w:autoSpaceDE w:val="0"/>
        <w:autoSpaceDN w:val="0"/>
        <w:adjustRightInd w:val="0"/>
        <w:spacing w:after="0" w:line="240" w:lineRule="auto"/>
        <w:rPr>
          <w:rFonts w:ascii="Arial" w:hAnsi="Arial" w:cs="Arial"/>
          <w:color w:val="800080"/>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00276E87" w:rsidRPr="003C60E4">
        <w:rPr>
          <w:rFonts w:ascii="Arial" w:hAnsi="Arial" w:cs="Arial"/>
          <w:color w:val="800080"/>
          <w:sz w:val="20"/>
          <w:szCs w:val="20"/>
        </w:rPr>
        <w:t>(evals.NUMFLAGS / evals.ASPIRATIONS) &gt;= 0.02</w:t>
      </w:r>
    </w:p>
    <w:p w:rsidR="00EE7030" w:rsidRPr="003C60E4" w:rsidRDefault="000864E0" w:rsidP="000864E0">
      <w:pPr>
        <w:rPr>
          <w:rFonts w:ascii="Arial" w:hAnsi="Arial" w:cs="Arial"/>
          <w:sz w:val="20"/>
          <w:szCs w:val="20"/>
        </w:rPr>
      </w:pPr>
      <w:r w:rsidRPr="003C60E4">
        <w:rPr>
          <w:rFonts w:ascii="Arial" w:hAnsi="Arial" w:cs="Arial"/>
          <w:color w:val="800080"/>
          <w:sz w:val="20"/>
          <w:szCs w:val="20"/>
        </w:rPr>
        <w:tab/>
      </w:r>
      <w:r w:rsidRPr="003C60E4">
        <w:rPr>
          <w:rFonts w:ascii="Arial" w:hAnsi="Arial" w:cs="Arial"/>
          <w:color w:val="800080"/>
          <w:sz w:val="20"/>
          <w:szCs w:val="20"/>
        </w:rPr>
        <w:tab/>
        <w:t>AND evals.ASPIRATIONS &gt;= 10</w:t>
      </w:r>
    </w:p>
    <w:p w:rsidR="00FD27AA" w:rsidRPr="003C60E4" w:rsidRDefault="00FD27AA" w:rsidP="00FD27AA">
      <w:pPr>
        <w:rPr>
          <w:rFonts w:ascii="Arial" w:hAnsi="Arial" w:cs="Arial"/>
          <w:b/>
          <w:sz w:val="20"/>
          <w:szCs w:val="20"/>
        </w:rPr>
      </w:pPr>
      <w:r w:rsidRPr="003C60E4">
        <w:rPr>
          <w:rFonts w:ascii="Arial" w:hAnsi="Arial" w:cs="Arial"/>
          <w:b/>
          <w:sz w:val="20"/>
          <w:szCs w:val="20"/>
        </w:rPr>
        <w:t xml:space="preserve">Apollo Algorithm Details  </w:t>
      </w:r>
    </w:p>
    <w:p w:rsidR="00FD27AA" w:rsidRPr="003C60E4" w:rsidRDefault="00FD27AA" w:rsidP="00FD27AA">
      <w:pPr>
        <w:rPr>
          <w:rFonts w:ascii="Arial" w:hAnsi="Arial" w:cs="Arial"/>
          <w:sz w:val="20"/>
          <w:szCs w:val="20"/>
        </w:rPr>
      </w:pPr>
      <w:r w:rsidRPr="003C60E4">
        <w:rPr>
          <w:rFonts w:ascii="Arial" w:hAnsi="Arial" w:cs="Arial"/>
          <w:sz w:val="20"/>
          <w:szCs w:val="20"/>
        </w:rPr>
        <w:t>(* is Mandatory)</w:t>
      </w:r>
    </w:p>
    <w:tbl>
      <w:tblPr>
        <w:tblStyle w:val="TableGrid"/>
        <w:tblW w:w="0" w:type="auto"/>
        <w:tblLayout w:type="fixed"/>
        <w:tblLook w:val="04A0" w:firstRow="1" w:lastRow="0" w:firstColumn="1" w:lastColumn="0" w:noHBand="0" w:noVBand="1"/>
      </w:tblPr>
      <w:tblGrid>
        <w:gridCol w:w="4608"/>
        <w:gridCol w:w="6210"/>
      </w:tblGrid>
      <w:tr w:rsidR="00A33325" w:rsidRPr="003C60E4" w:rsidTr="00F00078">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Apollo Details</w:t>
            </w:r>
          </w:p>
        </w:tc>
        <w:tc>
          <w:tcPr>
            <w:tcW w:w="6210" w:type="dxa"/>
          </w:tcPr>
          <w:p w:rsidR="00A33325" w:rsidRPr="003C60E4" w:rsidRDefault="00A33325" w:rsidP="00BB27D2">
            <w:pPr>
              <w:rPr>
                <w:rFonts w:ascii="Arial" w:hAnsi="Arial" w:cs="Arial"/>
                <w:sz w:val="20"/>
                <w:szCs w:val="20"/>
              </w:rPr>
            </w:pP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ID *</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AlinityIA_SamplePipettorFEPressure</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Name *</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AI S</w:t>
            </w:r>
            <w:r w:rsidRPr="003C60E4">
              <w:rPr>
                <w:rFonts w:ascii="Arial" w:hAnsi="Arial" w:cs="Arial"/>
                <w:sz w:val="20"/>
                <w:szCs w:val="20"/>
              </w:rPr>
              <w:t xml:space="preserve"> FE Pressure</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 xml:space="preserve">Algorithm Description * </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To detect degrading Pipetter Pressure Transducers through raised Front End (FE) pressure readings during aspiration</w:t>
            </w:r>
            <w:r w:rsidR="003C60E4" w:rsidRPr="003C60E4">
              <w:rPr>
                <w:rFonts w:ascii="Arial" w:hAnsi="Arial" w:cs="Arial"/>
                <w:sz w:val="20"/>
                <w:szCs w:val="20"/>
              </w:rPr>
              <w:t>.</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Product Family *</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Alinity IA</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Group *</w:t>
            </w:r>
          </w:p>
        </w:tc>
        <w:tc>
          <w:tcPr>
            <w:tcW w:w="6210" w:type="dxa"/>
          </w:tcPr>
          <w:p w:rsidR="00A33325" w:rsidRPr="003C60E4" w:rsidRDefault="00C14F23" w:rsidP="00BB27D2">
            <w:pPr>
              <w:rPr>
                <w:rFonts w:ascii="Arial" w:hAnsi="Arial" w:cs="Arial"/>
                <w:sz w:val="20"/>
                <w:szCs w:val="20"/>
              </w:rPr>
            </w:pPr>
            <w:r>
              <w:rPr>
                <w:rFonts w:ascii="Arial" w:hAnsi="Arial" w:cs="Arial"/>
                <w:sz w:val="20"/>
                <w:szCs w:val="20"/>
              </w:rPr>
              <w:t xml:space="preserve">Alinity Pipettor </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Functional Area</w:t>
            </w:r>
          </w:p>
        </w:tc>
        <w:tc>
          <w:tcPr>
            <w:tcW w:w="6210" w:type="dxa"/>
          </w:tcPr>
          <w:p w:rsidR="00A33325" w:rsidRPr="003C60E4" w:rsidRDefault="00AA2C2B" w:rsidP="00BB27D2">
            <w:pPr>
              <w:rPr>
                <w:rFonts w:ascii="Arial" w:hAnsi="Arial" w:cs="Arial"/>
                <w:sz w:val="20"/>
                <w:szCs w:val="20"/>
              </w:rPr>
            </w:pPr>
            <w:r>
              <w:rPr>
                <w:rFonts w:ascii="Arial" w:hAnsi="Arial" w:cs="Arial"/>
                <w:sz w:val="20"/>
                <w:szCs w:val="20"/>
              </w:rPr>
              <w:t>N/A</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Category 1</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N/A</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Category 2</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N/A</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Algorithm Category 3</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N/A</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Remaining Useful Life Value</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3</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Remaining Useful Life Unit</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Day</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Keep Results Num Days</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14</w:t>
            </w:r>
          </w:p>
        </w:tc>
      </w:tr>
      <w:tr w:rsidR="00A33325" w:rsidRPr="003C60E4" w:rsidTr="00F00078">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Routine Details</w:t>
            </w:r>
          </w:p>
        </w:tc>
        <w:tc>
          <w:tcPr>
            <w:tcW w:w="6210" w:type="dxa"/>
          </w:tcPr>
          <w:p w:rsidR="00A33325" w:rsidRPr="003C60E4" w:rsidRDefault="00A33325" w:rsidP="00BB27D2">
            <w:pPr>
              <w:rPr>
                <w:rFonts w:ascii="Arial" w:hAnsi="Arial" w:cs="Arial"/>
                <w:sz w:val="20"/>
                <w:szCs w:val="20"/>
              </w:rPr>
            </w:pP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Routine Source</w:t>
            </w:r>
          </w:p>
        </w:tc>
        <w:tc>
          <w:tcPr>
            <w:tcW w:w="6210" w:type="dxa"/>
          </w:tcPr>
          <w:p w:rsidR="00A33325" w:rsidRPr="003C60E4" w:rsidRDefault="00AA2C2B" w:rsidP="00BB27D2">
            <w:pPr>
              <w:rPr>
                <w:rFonts w:ascii="Arial" w:hAnsi="Arial" w:cs="Arial"/>
                <w:sz w:val="20"/>
                <w:szCs w:val="20"/>
              </w:rPr>
            </w:pPr>
            <w:r>
              <w:rPr>
                <w:rFonts w:ascii="Arial" w:hAnsi="Arial" w:cs="Arial"/>
                <w:sz w:val="20"/>
                <w:szCs w:val="20"/>
              </w:rPr>
              <w:t>Use Reusable Routine</w:t>
            </w:r>
          </w:p>
        </w:tc>
      </w:tr>
      <w:tr w:rsidR="00FC4CAB" w:rsidRPr="003C60E4" w:rsidTr="00F00078">
        <w:tc>
          <w:tcPr>
            <w:tcW w:w="4608" w:type="dxa"/>
          </w:tcPr>
          <w:p w:rsidR="00FC4CAB" w:rsidRPr="003C60E4" w:rsidRDefault="00FC4CAB" w:rsidP="00BB27D2">
            <w:pPr>
              <w:rPr>
                <w:rFonts w:ascii="Arial" w:hAnsi="Arial" w:cs="Arial"/>
                <w:sz w:val="20"/>
                <w:szCs w:val="20"/>
              </w:rPr>
            </w:pPr>
            <w:r>
              <w:rPr>
                <w:rFonts w:ascii="Arial" w:hAnsi="Arial" w:cs="Arial"/>
                <w:sz w:val="20"/>
                <w:szCs w:val="20"/>
              </w:rPr>
              <w:t>Reusable Routines</w:t>
            </w:r>
          </w:p>
        </w:tc>
        <w:tc>
          <w:tcPr>
            <w:tcW w:w="6210" w:type="dxa"/>
          </w:tcPr>
          <w:p w:rsidR="00FC4CAB" w:rsidRPr="003C60E4" w:rsidRDefault="00AA2C2B" w:rsidP="00BB27D2">
            <w:pPr>
              <w:rPr>
                <w:rFonts w:ascii="Arial" w:hAnsi="Arial" w:cs="Arial"/>
                <w:sz w:val="20"/>
                <w:szCs w:val="20"/>
              </w:rPr>
            </w:pPr>
            <w:r w:rsidRPr="00AA2C2B">
              <w:rPr>
                <w:rFonts w:ascii="Arial" w:hAnsi="Arial" w:cs="Arial"/>
                <w:sz w:val="20"/>
                <w:szCs w:val="20"/>
              </w:rPr>
              <w:t>PHM_ICQ_Pipettor_FE_PROC</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Routine Type</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Oracle Procedure</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Run Mode</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Batch</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Routine Invoke Command</w:t>
            </w:r>
          </w:p>
        </w:tc>
        <w:tc>
          <w:tcPr>
            <w:tcW w:w="6210" w:type="dxa"/>
          </w:tcPr>
          <w:p w:rsidR="00A33325" w:rsidRPr="003C60E4" w:rsidRDefault="00AA2C2B" w:rsidP="00BB27D2">
            <w:pPr>
              <w:rPr>
                <w:rFonts w:ascii="Arial" w:hAnsi="Arial" w:cs="Arial"/>
                <w:sz w:val="20"/>
                <w:szCs w:val="20"/>
              </w:rPr>
            </w:pPr>
            <w:r w:rsidRPr="00AA2C2B">
              <w:rPr>
                <w:rFonts w:ascii="Arial" w:hAnsi="Arial" w:cs="Arial"/>
                <w:sz w:val="20"/>
                <w:szCs w:val="20"/>
              </w:rPr>
              <w:t>PHM_ICQ_Pipettor_FE_PROC</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Routine Procedure (SQL file)</w:t>
            </w:r>
          </w:p>
        </w:tc>
        <w:tc>
          <w:tcPr>
            <w:tcW w:w="6210" w:type="dxa"/>
          </w:tcPr>
          <w:p w:rsidR="00A33325" w:rsidRPr="003C60E4" w:rsidRDefault="00AA2C2B" w:rsidP="00BB27D2">
            <w:pPr>
              <w:rPr>
                <w:rFonts w:ascii="Arial" w:hAnsi="Arial" w:cs="Arial"/>
                <w:sz w:val="20"/>
                <w:szCs w:val="20"/>
              </w:rPr>
            </w:pPr>
            <w:r w:rsidRPr="00AA2C2B">
              <w:rPr>
                <w:rFonts w:ascii="Arial" w:hAnsi="Arial" w:cs="Arial"/>
                <w:sz w:val="20"/>
                <w:szCs w:val="20"/>
              </w:rPr>
              <w:t>PHM_ICQ_Pipettor_FE_PROC</w:t>
            </w:r>
            <w:r>
              <w:rPr>
                <w:rFonts w:ascii="Arial" w:hAnsi="Arial" w:cs="Arial"/>
                <w:sz w:val="20"/>
                <w:szCs w:val="20"/>
              </w:rPr>
              <w:t>.SQL</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Status</w:t>
            </w:r>
          </w:p>
        </w:tc>
        <w:tc>
          <w:tcPr>
            <w:tcW w:w="6210" w:type="dxa"/>
          </w:tcPr>
          <w:p w:rsidR="00A33325" w:rsidRPr="003C60E4" w:rsidRDefault="00FC4CAB" w:rsidP="00BB27D2">
            <w:pPr>
              <w:rPr>
                <w:rFonts w:ascii="Arial" w:hAnsi="Arial" w:cs="Arial"/>
                <w:sz w:val="20"/>
                <w:szCs w:val="20"/>
              </w:rPr>
            </w:pPr>
            <w:r>
              <w:rPr>
                <w:rFonts w:ascii="Arial" w:hAnsi="Arial" w:cs="Arial"/>
                <w:sz w:val="20"/>
                <w:szCs w:val="20"/>
              </w:rPr>
              <w:t>Enable</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Repeat Deploy</w:t>
            </w:r>
          </w:p>
        </w:tc>
        <w:tc>
          <w:tcPr>
            <w:tcW w:w="6210" w:type="dxa"/>
          </w:tcPr>
          <w:p w:rsidR="00A33325" w:rsidRPr="003C60E4" w:rsidRDefault="00AA2C2B" w:rsidP="00BB27D2">
            <w:pPr>
              <w:rPr>
                <w:rFonts w:ascii="Arial" w:hAnsi="Arial" w:cs="Arial"/>
                <w:sz w:val="20"/>
                <w:szCs w:val="20"/>
              </w:rPr>
            </w:pPr>
            <w:r>
              <w:rPr>
                <w:rFonts w:ascii="Arial" w:hAnsi="Arial" w:cs="Arial"/>
                <w:sz w:val="20"/>
                <w:szCs w:val="20"/>
              </w:rPr>
              <w:t>NO</w:t>
            </w:r>
          </w:p>
        </w:tc>
      </w:tr>
      <w:tr w:rsidR="00A33325" w:rsidRPr="003C60E4" w:rsidTr="00F00078">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ODS Routine Details</w:t>
            </w:r>
          </w:p>
        </w:tc>
        <w:tc>
          <w:tcPr>
            <w:tcW w:w="6210" w:type="dxa"/>
          </w:tcPr>
          <w:p w:rsidR="00A33325" w:rsidRPr="003C60E4" w:rsidRDefault="00A33325" w:rsidP="00BB27D2">
            <w:pPr>
              <w:rPr>
                <w:rFonts w:ascii="Arial" w:hAnsi="Arial" w:cs="Arial"/>
                <w:sz w:val="20"/>
                <w:szCs w:val="20"/>
              </w:rPr>
            </w:pP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ODS Routine Name</w:t>
            </w:r>
          </w:p>
        </w:tc>
        <w:tc>
          <w:tcPr>
            <w:tcW w:w="6210" w:type="dxa"/>
          </w:tcPr>
          <w:p w:rsidR="00A33325" w:rsidRPr="003C60E4" w:rsidRDefault="00AA2C2B" w:rsidP="00BB27D2">
            <w:pPr>
              <w:rPr>
                <w:rFonts w:ascii="Arial" w:hAnsi="Arial" w:cs="Arial"/>
                <w:sz w:val="20"/>
                <w:szCs w:val="20"/>
              </w:rPr>
            </w:pPr>
            <w:r w:rsidRPr="00AA2C2B">
              <w:rPr>
                <w:rFonts w:ascii="Arial" w:hAnsi="Arial" w:cs="Arial"/>
                <w:sz w:val="20"/>
                <w:szCs w:val="20"/>
              </w:rPr>
              <w:t>PHM_ODS_ICQ_PMEVENTS_PROC</w:t>
            </w:r>
          </w:p>
        </w:tc>
      </w:tr>
      <w:tr w:rsidR="00A33325" w:rsidRPr="003C60E4" w:rsidTr="00F00078">
        <w:tc>
          <w:tcPr>
            <w:tcW w:w="4608" w:type="dxa"/>
          </w:tcPr>
          <w:p w:rsidR="00A33325" w:rsidRPr="003C60E4" w:rsidRDefault="006216F7" w:rsidP="00BB27D2">
            <w:pPr>
              <w:rPr>
                <w:rFonts w:ascii="Arial" w:hAnsi="Arial" w:cs="Arial"/>
                <w:b/>
                <w:sz w:val="20"/>
                <w:szCs w:val="20"/>
              </w:rPr>
            </w:pPr>
            <w:r>
              <w:rPr>
                <w:rFonts w:ascii="Arial" w:hAnsi="Arial" w:cs="Arial"/>
                <w:b/>
                <w:sz w:val="20"/>
                <w:szCs w:val="20"/>
              </w:rPr>
              <w:lastRenderedPageBreak/>
              <w:t>Predictive</w:t>
            </w:r>
            <w:r w:rsidR="00A33325" w:rsidRPr="003C60E4">
              <w:rPr>
                <w:rFonts w:ascii="Arial" w:hAnsi="Arial" w:cs="Arial"/>
                <w:b/>
                <w:sz w:val="20"/>
                <w:szCs w:val="20"/>
              </w:rPr>
              <w:t xml:space="preserve"> Health Notification Details</w:t>
            </w:r>
          </w:p>
        </w:tc>
        <w:tc>
          <w:tcPr>
            <w:tcW w:w="6210" w:type="dxa"/>
          </w:tcPr>
          <w:p w:rsidR="00A33325" w:rsidRPr="003C60E4" w:rsidRDefault="00A33325" w:rsidP="00BB27D2">
            <w:pPr>
              <w:rPr>
                <w:rFonts w:ascii="Arial" w:hAnsi="Arial" w:cs="Arial"/>
                <w:sz w:val="20"/>
                <w:szCs w:val="20"/>
              </w:rPr>
            </w:pP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PHN Code</w:t>
            </w:r>
          </w:p>
        </w:tc>
        <w:tc>
          <w:tcPr>
            <w:tcW w:w="6210" w:type="dxa"/>
          </w:tcPr>
          <w:p w:rsidR="00A33325" w:rsidRPr="003C60E4" w:rsidRDefault="00EE6C27" w:rsidP="00BB27D2">
            <w:pPr>
              <w:rPr>
                <w:rFonts w:ascii="Arial" w:hAnsi="Arial" w:cs="Arial"/>
                <w:sz w:val="20"/>
                <w:szCs w:val="20"/>
              </w:rPr>
            </w:pPr>
            <w:r w:rsidRPr="003C60E4">
              <w:rPr>
                <w:rFonts w:ascii="Arial" w:hAnsi="Arial" w:cs="Arial"/>
                <w:sz w:val="20"/>
                <w:szCs w:val="20"/>
              </w:rPr>
              <w:t>CCJ1</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PHN Level 1 Description</w:t>
            </w:r>
          </w:p>
        </w:tc>
        <w:tc>
          <w:tcPr>
            <w:tcW w:w="6210" w:type="dxa"/>
          </w:tcPr>
          <w:p w:rsidR="00A33325" w:rsidRPr="003C60E4" w:rsidRDefault="00A33325"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PHN_Alinity_IA</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PHN Level 2 Description</w:t>
            </w:r>
          </w:p>
        </w:tc>
        <w:tc>
          <w:tcPr>
            <w:tcW w:w="6210" w:type="dxa"/>
          </w:tcPr>
          <w:p w:rsidR="00A33325" w:rsidRPr="003C60E4" w:rsidRDefault="00FC4CAB" w:rsidP="00BB27D2">
            <w:pPr>
              <w:rPr>
                <w:rFonts w:ascii="Arial" w:hAnsi="Arial" w:cs="Arial"/>
                <w:sz w:val="20"/>
                <w:szCs w:val="20"/>
              </w:rPr>
            </w:pPr>
            <w:r>
              <w:rPr>
                <w:rFonts w:ascii="Arial" w:eastAsia="Times New Roman" w:hAnsi="Arial" w:cs="Arial"/>
                <w:spacing w:val="-8"/>
                <w:sz w:val="20"/>
                <w:szCs w:val="20"/>
              </w:rPr>
              <w:t>PHN_Sample Pipettor_IA</w:t>
            </w:r>
          </w:p>
        </w:tc>
      </w:tr>
      <w:tr w:rsidR="00FC4CAB" w:rsidRPr="003C60E4" w:rsidTr="00F00078">
        <w:tc>
          <w:tcPr>
            <w:tcW w:w="4608" w:type="dxa"/>
          </w:tcPr>
          <w:p w:rsidR="00FC4CAB" w:rsidRPr="003C60E4" w:rsidRDefault="00FC4CAB" w:rsidP="00BB27D2">
            <w:pPr>
              <w:rPr>
                <w:rFonts w:ascii="Arial" w:hAnsi="Arial" w:cs="Arial"/>
                <w:sz w:val="20"/>
                <w:szCs w:val="20"/>
              </w:rPr>
            </w:pPr>
            <w:r>
              <w:rPr>
                <w:rFonts w:ascii="Arial" w:hAnsi="Arial" w:cs="Arial"/>
                <w:sz w:val="20"/>
                <w:szCs w:val="20"/>
              </w:rPr>
              <w:t>PHN Level 3</w:t>
            </w:r>
            <w:r w:rsidRPr="003C60E4">
              <w:rPr>
                <w:rFonts w:ascii="Arial" w:hAnsi="Arial" w:cs="Arial"/>
                <w:sz w:val="20"/>
                <w:szCs w:val="20"/>
              </w:rPr>
              <w:t xml:space="preserve"> Description</w:t>
            </w:r>
          </w:p>
        </w:tc>
        <w:tc>
          <w:tcPr>
            <w:tcW w:w="6210" w:type="dxa"/>
          </w:tcPr>
          <w:p w:rsidR="00FC4CAB" w:rsidRPr="003C60E4" w:rsidRDefault="00FC4CAB" w:rsidP="00BB27D2">
            <w:pPr>
              <w:rPr>
                <w:rFonts w:ascii="Arial" w:eastAsia="Times New Roman" w:hAnsi="Arial" w:cs="Arial"/>
                <w:spacing w:val="-8"/>
                <w:sz w:val="20"/>
                <w:szCs w:val="20"/>
              </w:rPr>
            </w:pPr>
            <w:r w:rsidRPr="003C60E4">
              <w:rPr>
                <w:rFonts w:ascii="Arial" w:eastAsia="Times New Roman" w:hAnsi="Arial" w:cs="Arial"/>
                <w:spacing w:val="-8"/>
                <w:sz w:val="20"/>
                <w:szCs w:val="20"/>
              </w:rPr>
              <w:t>FE Pressure</w:t>
            </w:r>
          </w:p>
        </w:tc>
      </w:tr>
      <w:tr w:rsidR="00A33325" w:rsidRPr="003C60E4" w:rsidTr="00F00078">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Knowledge Management DB Articles</w:t>
            </w:r>
          </w:p>
        </w:tc>
        <w:tc>
          <w:tcPr>
            <w:tcW w:w="6210" w:type="dxa"/>
          </w:tcPr>
          <w:p w:rsidR="00A33325" w:rsidRPr="003C60E4" w:rsidRDefault="00A33325" w:rsidP="00BB27D2">
            <w:pPr>
              <w:rPr>
                <w:rFonts w:ascii="Arial" w:hAnsi="Arial" w:cs="Arial"/>
                <w:sz w:val="20"/>
                <w:szCs w:val="20"/>
              </w:rPr>
            </w:pP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KM Article ID</w:t>
            </w:r>
          </w:p>
        </w:tc>
        <w:tc>
          <w:tcPr>
            <w:tcW w:w="6210" w:type="dxa"/>
          </w:tcPr>
          <w:p w:rsidR="00A33325" w:rsidRPr="003C60E4" w:rsidRDefault="00A33325" w:rsidP="00BB27D2">
            <w:pPr>
              <w:rPr>
                <w:rFonts w:ascii="Arial" w:hAnsi="Arial" w:cs="Arial"/>
                <w:sz w:val="20"/>
                <w:szCs w:val="20"/>
              </w:rPr>
            </w:pPr>
            <w:r w:rsidRPr="003C60E4">
              <w:rPr>
                <w:rFonts w:ascii="Arial" w:eastAsia="Times New Roman" w:hAnsi="Arial" w:cs="Arial"/>
                <w:spacing w:val="-8"/>
                <w:sz w:val="20"/>
                <w:szCs w:val="20"/>
              </w:rPr>
              <w:t xml:space="preserve">K82525012     </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KM Article</w:t>
            </w:r>
          </w:p>
        </w:tc>
        <w:tc>
          <w:tcPr>
            <w:tcW w:w="6210" w:type="dxa"/>
          </w:tcPr>
          <w:p w:rsidR="00A33325" w:rsidRPr="003C60E4" w:rsidRDefault="006F460D" w:rsidP="00BB27D2">
            <w:pPr>
              <w:rPr>
                <w:rFonts w:ascii="Arial" w:hAnsi="Arial" w:cs="Arial"/>
                <w:sz w:val="20"/>
                <w:szCs w:val="20"/>
              </w:rPr>
            </w:pPr>
            <w:r>
              <w:rPr>
                <w:rFonts w:ascii="Arial" w:eastAsia="Times New Roman" w:hAnsi="Arial" w:cs="Arial"/>
                <w:spacing w:val="-8"/>
                <w:sz w:val="20"/>
                <w:szCs w:val="20"/>
              </w:rPr>
              <w:t>PHN_I</w:t>
            </w:r>
            <w:r w:rsidR="00A33325" w:rsidRPr="003C60E4">
              <w:rPr>
                <w:rFonts w:ascii="Arial" w:eastAsia="Times New Roman" w:hAnsi="Arial" w:cs="Arial"/>
                <w:spacing w:val="-8"/>
                <w:sz w:val="20"/>
                <w:szCs w:val="20"/>
              </w:rPr>
              <w:t>A: Front End (FE) Pressure</w:t>
            </w: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KM Link</w:t>
            </w:r>
          </w:p>
        </w:tc>
        <w:tc>
          <w:tcPr>
            <w:tcW w:w="6210" w:type="dxa"/>
          </w:tcPr>
          <w:p w:rsidR="00A33325" w:rsidRPr="009A4B2E" w:rsidRDefault="00AD5B35" w:rsidP="00BB27D2">
            <w:pPr>
              <w:rPr>
                <w:color w:val="1F497D"/>
              </w:rPr>
            </w:pPr>
            <w:hyperlink r:id="rId7" w:history="1">
              <w:r w:rsidR="009A4B2E">
                <w:rPr>
                  <w:rStyle w:val="Hyperlink"/>
                </w:rPr>
                <w:t>https://addkm.abbott.com/advisor/showcase?case=K82525012&amp;project=Abbott</w:t>
              </w:r>
            </w:hyperlink>
          </w:p>
        </w:tc>
      </w:tr>
      <w:tr w:rsidR="00A33325" w:rsidRPr="003C60E4" w:rsidTr="00F00078">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Parameters</w:t>
            </w:r>
          </w:p>
        </w:tc>
        <w:tc>
          <w:tcPr>
            <w:tcW w:w="6210" w:type="dxa"/>
          </w:tcPr>
          <w:p w:rsidR="00A33325" w:rsidRPr="003C60E4" w:rsidRDefault="00A33325" w:rsidP="00BB27D2">
            <w:pPr>
              <w:rPr>
                <w:rFonts w:ascii="Arial" w:hAnsi="Arial" w:cs="Arial"/>
                <w:sz w:val="20"/>
                <w:szCs w:val="20"/>
              </w:rPr>
            </w:pPr>
          </w:p>
        </w:tc>
      </w:tr>
      <w:tr w:rsidR="00A33325" w:rsidRPr="003C60E4" w:rsidTr="00F00078">
        <w:tc>
          <w:tcPr>
            <w:tcW w:w="4608" w:type="dxa"/>
          </w:tcPr>
          <w:p w:rsidR="00A33325" w:rsidRPr="003C60E4" w:rsidRDefault="00A33325" w:rsidP="00BB27D2">
            <w:pPr>
              <w:rPr>
                <w:rFonts w:ascii="Arial" w:hAnsi="Arial" w:cs="Arial"/>
                <w:sz w:val="20"/>
                <w:szCs w:val="20"/>
              </w:rPr>
            </w:pPr>
            <w:r w:rsidRPr="003C60E4">
              <w:rPr>
                <w:rFonts w:ascii="Arial" w:hAnsi="Arial" w:cs="Arial"/>
                <w:sz w:val="20"/>
                <w:szCs w:val="20"/>
              </w:rPr>
              <w:t>Parameter Group Name</w:t>
            </w:r>
          </w:p>
        </w:tc>
        <w:tc>
          <w:tcPr>
            <w:tcW w:w="6210" w:type="dxa"/>
          </w:tcPr>
          <w:p w:rsidR="00A33325" w:rsidRPr="003C60E4" w:rsidRDefault="00A33325" w:rsidP="00BB27D2">
            <w:pPr>
              <w:rPr>
                <w:rFonts w:ascii="Arial" w:hAnsi="Arial" w:cs="Arial"/>
                <w:sz w:val="20"/>
                <w:szCs w:val="20"/>
              </w:rPr>
            </w:pPr>
            <w:r w:rsidRPr="003C60E4">
              <w:rPr>
                <w:rFonts w:ascii="Arial" w:hAnsi="Arial" w:cs="Arial"/>
                <w:sz w:val="20"/>
                <w:szCs w:val="20"/>
              </w:rPr>
              <w:t>FEPRESSURE_THRESHOLD</w:t>
            </w:r>
          </w:p>
        </w:tc>
      </w:tr>
      <w:tr w:rsidR="00091A5C" w:rsidRPr="003C60E4" w:rsidTr="00FC4CAB">
        <w:tc>
          <w:tcPr>
            <w:tcW w:w="4608" w:type="dxa"/>
          </w:tcPr>
          <w:p w:rsidR="00091A5C" w:rsidRPr="003C60E4" w:rsidRDefault="00091A5C" w:rsidP="00BB27D2">
            <w:pPr>
              <w:rPr>
                <w:rFonts w:ascii="Arial" w:hAnsi="Arial" w:cs="Arial"/>
                <w:sz w:val="20"/>
                <w:szCs w:val="20"/>
              </w:rPr>
            </w:pPr>
            <w:r w:rsidRPr="003C60E4">
              <w:rPr>
                <w:rFonts w:ascii="Arial" w:hAnsi="Arial" w:cs="Arial"/>
                <w:sz w:val="20"/>
                <w:szCs w:val="20"/>
              </w:rPr>
              <w:t>Parameter Name</w:t>
            </w:r>
          </w:p>
        </w:tc>
        <w:tc>
          <w:tcPr>
            <w:tcW w:w="6210" w:type="dxa"/>
            <w:shd w:val="clear" w:color="auto" w:fill="auto"/>
          </w:tcPr>
          <w:p w:rsidR="00091A5C" w:rsidRPr="00FC4CAB" w:rsidRDefault="00961554" w:rsidP="0080672B">
            <w:pPr>
              <w:rPr>
                <w:rFonts w:ascii="Arial" w:hAnsi="Arial" w:cs="Arial"/>
                <w:sz w:val="20"/>
                <w:szCs w:val="20"/>
              </w:rPr>
            </w:pPr>
            <w:r w:rsidRPr="00FC4CAB">
              <w:rPr>
                <w:rFonts w:ascii="Arial" w:hAnsi="Arial" w:cs="Arial"/>
                <w:sz w:val="20"/>
                <w:szCs w:val="20"/>
              </w:rPr>
              <w:t>I_</w:t>
            </w:r>
            <w:r w:rsidR="00091A5C" w:rsidRPr="00FC4CAB">
              <w:rPr>
                <w:rFonts w:ascii="Arial" w:hAnsi="Arial" w:cs="Arial"/>
                <w:sz w:val="20"/>
                <w:szCs w:val="20"/>
              </w:rPr>
              <w:t>FEPRESSURE_THRESHOLD_PIPMECHNAME,</w:t>
            </w:r>
          </w:p>
          <w:p w:rsidR="00091A5C" w:rsidRPr="00FC4CAB" w:rsidRDefault="00961554" w:rsidP="0080672B">
            <w:pPr>
              <w:rPr>
                <w:rFonts w:ascii="Arial" w:hAnsi="Arial" w:cs="Arial"/>
                <w:sz w:val="20"/>
                <w:szCs w:val="20"/>
              </w:rPr>
            </w:pPr>
            <w:r w:rsidRPr="00FC4CAB">
              <w:rPr>
                <w:rFonts w:ascii="Arial" w:hAnsi="Arial" w:cs="Arial"/>
                <w:sz w:val="20"/>
                <w:szCs w:val="20"/>
              </w:rPr>
              <w:t>I_</w:t>
            </w:r>
            <w:r w:rsidR="00091A5C" w:rsidRPr="00FC4CAB">
              <w:rPr>
                <w:rFonts w:ascii="Arial" w:hAnsi="Arial" w:cs="Arial"/>
                <w:sz w:val="20"/>
                <w:szCs w:val="20"/>
              </w:rPr>
              <w:t>FEPRESSURE_THRESHOLD_ASPS,</w:t>
            </w:r>
          </w:p>
          <w:p w:rsidR="00091A5C" w:rsidRPr="00FC4CAB" w:rsidRDefault="00961554" w:rsidP="0080672B">
            <w:pPr>
              <w:rPr>
                <w:rFonts w:ascii="Arial" w:hAnsi="Arial" w:cs="Arial"/>
                <w:sz w:val="20"/>
                <w:szCs w:val="20"/>
              </w:rPr>
            </w:pPr>
            <w:r w:rsidRPr="00FC4CAB">
              <w:rPr>
                <w:rFonts w:ascii="Arial" w:hAnsi="Arial" w:cs="Arial"/>
                <w:sz w:val="20"/>
                <w:szCs w:val="20"/>
              </w:rPr>
              <w:t>I_</w:t>
            </w:r>
            <w:r w:rsidR="00091A5C" w:rsidRPr="00FC4CAB">
              <w:rPr>
                <w:rFonts w:ascii="Arial" w:hAnsi="Arial" w:cs="Arial"/>
                <w:sz w:val="20"/>
                <w:szCs w:val="20"/>
              </w:rPr>
              <w:t xml:space="preserve">FEPRESSURE_THRESHOLD_MIN, </w:t>
            </w:r>
            <w:r w:rsidRPr="00FC4CAB">
              <w:rPr>
                <w:rFonts w:ascii="Arial" w:hAnsi="Arial" w:cs="Arial"/>
                <w:sz w:val="20"/>
                <w:szCs w:val="20"/>
              </w:rPr>
              <w:t>I_</w:t>
            </w:r>
            <w:r w:rsidR="00091A5C" w:rsidRPr="00FC4CAB">
              <w:rPr>
                <w:rFonts w:ascii="Arial" w:hAnsi="Arial" w:cs="Arial"/>
                <w:sz w:val="20"/>
                <w:szCs w:val="20"/>
              </w:rPr>
              <w:t>FEPRESSURE_THRESHOLD_MAX,</w:t>
            </w:r>
          </w:p>
          <w:p w:rsidR="00091A5C" w:rsidRPr="00FC4CAB" w:rsidRDefault="00961554" w:rsidP="0080672B">
            <w:pPr>
              <w:rPr>
                <w:rFonts w:ascii="Arial" w:hAnsi="Arial" w:cs="Arial"/>
                <w:sz w:val="20"/>
                <w:szCs w:val="20"/>
              </w:rPr>
            </w:pPr>
            <w:r w:rsidRPr="00FC4CAB">
              <w:rPr>
                <w:rFonts w:ascii="Arial" w:hAnsi="Arial" w:cs="Arial"/>
                <w:sz w:val="20"/>
                <w:szCs w:val="20"/>
              </w:rPr>
              <w:t>I_</w:t>
            </w:r>
            <w:r w:rsidR="00091A5C" w:rsidRPr="00FC4CAB">
              <w:rPr>
                <w:rFonts w:ascii="Arial" w:hAnsi="Arial" w:cs="Arial"/>
                <w:sz w:val="20"/>
                <w:szCs w:val="20"/>
              </w:rPr>
              <w:t>FEPRESSURE_THRESHOLD_PCTASPS</w:t>
            </w:r>
          </w:p>
        </w:tc>
      </w:tr>
      <w:tr w:rsidR="00091A5C" w:rsidRPr="003C60E4" w:rsidTr="00F00078">
        <w:tc>
          <w:tcPr>
            <w:tcW w:w="4608" w:type="dxa"/>
          </w:tcPr>
          <w:p w:rsidR="00091A5C" w:rsidRPr="003C60E4" w:rsidRDefault="00091A5C" w:rsidP="00BB27D2">
            <w:pPr>
              <w:rPr>
                <w:rFonts w:ascii="Arial" w:hAnsi="Arial" w:cs="Arial"/>
                <w:sz w:val="20"/>
                <w:szCs w:val="20"/>
              </w:rPr>
            </w:pPr>
            <w:r w:rsidRPr="003C60E4">
              <w:rPr>
                <w:rFonts w:ascii="Arial" w:hAnsi="Arial" w:cs="Arial"/>
                <w:sz w:val="20"/>
                <w:szCs w:val="20"/>
              </w:rPr>
              <w:t>Parameter Values</w:t>
            </w:r>
          </w:p>
        </w:tc>
        <w:tc>
          <w:tcPr>
            <w:tcW w:w="6210" w:type="dxa"/>
          </w:tcPr>
          <w:p w:rsidR="00091A5C" w:rsidRPr="00091A5C" w:rsidRDefault="00091A5C" w:rsidP="0080672B">
            <w:pPr>
              <w:rPr>
                <w:rFonts w:ascii="Arial" w:hAnsi="Arial" w:cs="Arial"/>
                <w:sz w:val="20"/>
                <w:szCs w:val="20"/>
              </w:rPr>
            </w:pPr>
            <w:r>
              <w:rPr>
                <w:rFonts w:ascii="Arial" w:hAnsi="Arial" w:cs="Arial"/>
                <w:sz w:val="20"/>
                <w:szCs w:val="20"/>
              </w:rPr>
              <w:t>Sample</w:t>
            </w:r>
            <w:r w:rsidRPr="00091A5C">
              <w:rPr>
                <w:rFonts w:ascii="Arial" w:hAnsi="Arial" w:cs="Arial"/>
                <w:sz w:val="20"/>
                <w:szCs w:val="20"/>
              </w:rPr>
              <w:t>PipettorMechanism”, 10, 21000, 27000, 0.02</w:t>
            </w:r>
          </w:p>
        </w:tc>
      </w:tr>
      <w:tr w:rsidR="00A33325" w:rsidRPr="003C60E4" w:rsidTr="00F00078">
        <w:tc>
          <w:tcPr>
            <w:tcW w:w="4608" w:type="dxa"/>
          </w:tcPr>
          <w:p w:rsidR="00A33325" w:rsidRPr="003C60E4" w:rsidRDefault="00A33325" w:rsidP="00BB27D2">
            <w:pPr>
              <w:rPr>
                <w:rFonts w:ascii="Arial" w:hAnsi="Arial" w:cs="Arial"/>
                <w:b/>
                <w:sz w:val="20"/>
                <w:szCs w:val="20"/>
              </w:rPr>
            </w:pPr>
            <w:r w:rsidRPr="003C60E4">
              <w:rPr>
                <w:rFonts w:ascii="Arial" w:hAnsi="Arial" w:cs="Arial"/>
                <w:b/>
                <w:sz w:val="20"/>
                <w:szCs w:val="20"/>
              </w:rPr>
              <w:t>Chart Details</w:t>
            </w:r>
          </w:p>
        </w:tc>
        <w:tc>
          <w:tcPr>
            <w:tcW w:w="6210" w:type="dxa"/>
          </w:tcPr>
          <w:p w:rsidR="00A33325" w:rsidRPr="003C60E4" w:rsidRDefault="00A33325" w:rsidP="00BB27D2">
            <w:pPr>
              <w:rPr>
                <w:rFonts w:ascii="Arial" w:hAnsi="Arial" w:cs="Arial"/>
                <w:sz w:val="20"/>
                <w:szCs w:val="20"/>
              </w:rPr>
            </w:pPr>
          </w:p>
        </w:tc>
      </w:tr>
      <w:tr w:rsidR="00FC4CAB" w:rsidRPr="003C60E4" w:rsidTr="00F00078">
        <w:tc>
          <w:tcPr>
            <w:tcW w:w="4608" w:type="dxa"/>
          </w:tcPr>
          <w:p w:rsidR="00FC4CAB" w:rsidRPr="003C60E4" w:rsidRDefault="00FC4CAB" w:rsidP="00FC4CAB">
            <w:pPr>
              <w:rPr>
                <w:rFonts w:ascii="Arial" w:hAnsi="Arial" w:cs="Arial"/>
                <w:sz w:val="20"/>
                <w:szCs w:val="20"/>
              </w:rPr>
            </w:pPr>
            <w:r w:rsidRPr="003C60E4">
              <w:rPr>
                <w:rFonts w:ascii="Arial" w:hAnsi="Arial" w:cs="Arial"/>
                <w:sz w:val="20"/>
                <w:szCs w:val="20"/>
              </w:rPr>
              <w:t>Chart Title</w:t>
            </w:r>
          </w:p>
        </w:tc>
        <w:tc>
          <w:tcPr>
            <w:tcW w:w="6210" w:type="dxa"/>
          </w:tcPr>
          <w:p w:rsidR="00FC4CAB" w:rsidRPr="003C60E4" w:rsidRDefault="00FC4CAB" w:rsidP="00FC4CAB">
            <w:pPr>
              <w:rPr>
                <w:rFonts w:ascii="Arial" w:hAnsi="Arial" w:cs="Arial"/>
                <w:sz w:val="20"/>
                <w:szCs w:val="20"/>
              </w:rPr>
            </w:pPr>
            <w:r>
              <w:rPr>
                <w:rFonts w:ascii="Arial" w:hAnsi="Arial" w:cs="Arial"/>
                <w:sz w:val="20"/>
                <w:szCs w:val="20"/>
              </w:rPr>
              <w:t>AI S FE Pressure</w:t>
            </w:r>
          </w:p>
        </w:tc>
      </w:tr>
      <w:tr w:rsidR="00FC4CAB" w:rsidRPr="003C60E4" w:rsidTr="00F00078">
        <w:tc>
          <w:tcPr>
            <w:tcW w:w="4608" w:type="dxa"/>
          </w:tcPr>
          <w:p w:rsidR="00FC4CAB" w:rsidRPr="003C60E4" w:rsidRDefault="00FC4CAB" w:rsidP="00FC4CAB">
            <w:pPr>
              <w:rPr>
                <w:rFonts w:ascii="Arial" w:hAnsi="Arial" w:cs="Arial"/>
                <w:sz w:val="20"/>
                <w:szCs w:val="20"/>
              </w:rPr>
            </w:pPr>
            <w:r w:rsidRPr="003C60E4">
              <w:rPr>
                <w:rFonts w:ascii="Arial" w:hAnsi="Arial" w:cs="Arial"/>
                <w:sz w:val="20"/>
                <w:szCs w:val="20"/>
              </w:rPr>
              <w:t>Chart Type</w:t>
            </w:r>
          </w:p>
        </w:tc>
        <w:tc>
          <w:tcPr>
            <w:tcW w:w="6210" w:type="dxa"/>
          </w:tcPr>
          <w:p w:rsidR="00FC4CAB" w:rsidRPr="003C60E4" w:rsidRDefault="00FC4CAB" w:rsidP="00FC4CAB">
            <w:pPr>
              <w:rPr>
                <w:rFonts w:ascii="Arial" w:hAnsi="Arial" w:cs="Arial"/>
                <w:sz w:val="20"/>
                <w:szCs w:val="20"/>
              </w:rPr>
            </w:pPr>
            <w:r>
              <w:rPr>
                <w:rFonts w:ascii="Arial" w:hAnsi="Arial" w:cs="Arial"/>
                <w:sz w:val="20"/>
                <w:szCs w:val="20"/>
              </w:rPr>
              <w:t>Line</w:t>
            </w:r>
          </w:p>
        </w:tc>
      </w:tr>
      <w:tr w:rsidR="00FC4CAB" w:rsidRPr="003C60E4" w:rsidTr="00F00078">
        <w:tc>
          <w:tcPr>
            <w:tcW w:w="4608" w:type="dxa"/>
          </w:tcPr>
          <w:p w:rsidR="00FC4CAB" w:rsidRPr="003C60E4" w:rsidRDefault="00FC4CAB" w:rsidP="00FC4CAB">
            <w:pPr>
              <w:rPr>
                <w:rFonts w:ascii="Arial" w:hAnsi="Arial" w:cs="Arial"/>
                <w:sz w:val="20"/>
                <w:szCs w:val="20"/>
              </w:rPr>
            </w:pPr>
            <w:r w:rsidRPr="003C60E4">
              <w:rPr>
                <w:rFonts w:ascii="Arial" w:hAnsi="Arial" w:cs="Arial"/>
                <w:sz w:val="20"/>
                <w:szCs w:val="20"/>
              </w:rPr>
              <w:t>Chart Threshold Parameter</w:t>
            </w:r>
          </w:p>
        </w:tc>
        <w:tc>
          <w:tcPr>
            <w:tcW w:w="6210" w:type="dxa"/>
          </w:tcPr>
          <w:p w:rsidR="00FC4CAB" w:rsidRPr="003C60E4" w:rsidRDefault="001A00A4" w:rsidP="00FC4CAB">
            <w:pPr>
              <w:rPr>
                <w:rFonts w:ascii="Arial" w:hAnsi="Arial" w:cs="Arial"/>
                <w:sz w:val="20"/>
                <w:szCs w:val="20"/>
              </w:rPr>
            </w:pPr>
            <w:r>
              <w:rPr>
                <w:rFonts w:ascii="Arial" w:hAnsi="Arial" w:cs="Arial"/>
                <w:sz w:val="20"/>
                <w:szCs w:val="20"/>
              </w:rPr>
              <w:t>Threshold Count</w:t>
            </w:r>
          </w:p>
        </w:tc>
      </w:tr>
      <w:tr w:rsidR="00FC4CAB" w:rsidRPr="003C60E4" w:rsidTr="00F00078">
        <w:tc>
          <w:tcPr>
            <w:tcW w:w="4608" w:type="dxa"/>
          </w:tcPr>
          <w:p w:rsidR="00FC4CAB" w:rsidRPr="003C60E4" w:rsidRDefault="00FC4CAB" w:rsidP="00FC4CAB">
            <w:pPr>
              <w:rPr>
                <w:rFonts w:ascii="Arial" w:hAnsi="Arial" w:cs="Arial"/>
                <w:sz w:val="20"/>
                <w:szCs w:val="20"/>
              </w:rPr>
            </w:pPr>
            <w:r w:rsidRPr="003C60E4">
              <w:rPr>
                <w:rFonts w:ascii="Arial" w:hAnsi="Arial" w:cs="Arial"/>
                <w:sz w:val="20"/>
                <w:szCs w:val="20"/>
              </w:rPr>
              <w:t>Group ID</w:t>
            </w:r>
          </w:p>
        </w:tc>
        <w:tc>
          <w:tcPr>
            <w:tcW w:w="6210" w:type="dxa"/>
          </w:tcPr>
          <w:p w:rsidR="00FC4CAB" w:rsidRPr="003C60E4" w:rsidRDefault="001A00A4" w:rsidP="00FC4CAB">
            <w:pPr>
              <w:rPr>
                <w:rFonts w:ascii="Arial" w:hAnsi="Arial" w:cs="Arial"/>
                <w:sz w:val="20"/>
                <w:szCs w:val="20"/>
              </w:rPr>
            </w:pPr>
            <w:r>
              <w:rPr>
                <w:rFonts w:ascii="Arial" w:hAnsi="Arial" w:cs="Arial"/>
                <w:sz w:val="20"/>
                <w:szCs w:val="20"/>
              </w:rPr>
              <w:t>Group 7</w:t>
            </w:r>
          </w:p>
        </w:tc>
      </w:tr>
      <w:tr w:rsidR="00FC4CAB" w:rsidRPr="003C60E4" w:rsidTr="00F00078">
        <w:tc>
          <w:tcPr>
            <w:tcW w:w="4608" w:type="dxa"/>
          </w:tcPr>
          <w:p w:rsidR="00FC4CAB" w:rsidRPr="003C60E4" w:rsidRDefault="00FC4CAB" w:rsidP="00FC4CAB">
            <w:pPr>
              <w:rPr>
                <w:rFonts w:ascii="Arial" w:hAnsi="Arial" w:cs="Arial"/>
                <w:sz w:val="20"/>
                <w:szCs w:val="20"/>
              </w:rPr>
            </w:pPr>
            <w:r w:rsidRPr="003C60E4">
              <w:rPr>
                <w:rFonts w:ascii="Arial" w:hAnsi="Arial" w:cs="Arial"/>
                <w:sz w:val="20"/>
                <w:szCs w:val="20"/>
              </w:rPr>
              <w:t>Chart X Axis Name</w:t>
            </w:r>
          </w:p>
        </w:tc>
        <w:tc>
          <w:tcPr>
            <w:tcW w:w="6210" w:type="dxa"/>
          </w:tcPr>
          <w:p w:rsidR="00FC4CAB" w:rsidRPr="003C60E4" w:rsidRDefault="00FC4CAB" w:rsidP="00FC4CAB">
            <w:pPr>
              <w:rPr>
                <w:rFonts w:ascii="Arial" w:hAnsi="Arial" w:cs="Arial"/>
                <w:sz w:val="20"/>
                <w:szCs w:val="20"/>
              </w:rPr>
            </w:pPr>
            <w:r>
              <w:rPr>
                <w:rFonts w:ascii="Arial" w:hAnsi="Arial" w:cs="Arial"/>
                <w:sz w:val="20"/>
                <w:szCs w:val="20"/>
              </w:rPr>
              <w:t>Date Time</w:t>
            </w:r>
          </w:p>
        </w:tc>
      </w:tr>
      <w:tr w:rsidR="00FC4CAB" w:rsidRPr="003C60E4" w:rsidTr="00F00078">
        <w:tc>
          <w:tcPr>
            <w:tcW w:w="4608" w:type="dxa"/>
          </w:tcPr>
          <w:p w:rsidR="00FC4CAB" w:rsidRPr="003C60E4" w:rsidRDefault="00FC4CAB" w:rsidP="00FC4CAB">
            <w:pPr>
              <w:rPr>
                <w:rFonts w:ascii="Arial" w:hAnsi="Arial" w:cs="Arial"/>
                <w:sz w:val="20"/>
                <w:szCs w:val="20"/>
              </w:rPr>
            </w:pPr>
            <w:r w:rsidRPr="003C60E4">
              <w:rPr>
                <w:rFonts w:ascii="Arial" w:hAnsi="Arial" w:cs="Arial"/>
                <w:sz w:val="20"/>
                <w:szCs w:val="20"/>
              </w:rPr>
              <w:t>Chart Y Axis Name</w:t>
            </w:r>
          </w:p>
        </w:tc>
        <w:tc>
          <w:tcPr>
            <w:tcW w:w="6210" w:type="dxa"/>
          </w:tcPr>
          <w:p w:rsidR="00FC4CAB" w:rsidRPr="003C60E4" w:rsidRDefault="001A00A4" w:rsidP="00FC4CAB">
            <w:pPr>
              <w:rPr>
                <w:rFonts w:ascii="Arial" w:hAnsi="Arial" w:cs="Arial"/>
                <w:sz w:val="20"/>
                <w:szCs w:val="20"/>
              </w:rPr>
            </w:pPr>
            <w:r>
              <w:rPr>
                <w:rFonts w:ascii="Arial" w:hAnsi="Arial" w:cs="Arial"/>
                <w:sz w:val="20"/>
                <w:szCs w:val="20"/>
              </w:rPr>
              <w:t>Threshold</w:t>
            </w:r>
          </w:p>
        </w:tc>
      </w:tr>
    </w:tbl>
    <w:p w:rsidR="00685BBA" w:rsidRDefault="00685BBA" w:rsidP="005C363F">
      <w:pPr>
        <w:rPr>
          <w:rFonts w:ascii="Arial" w:hAnsi="Arial" w:cs="Arial"/>
          <w:sz w:val="20"/>
          <w:szCs w:val="20"/>
        </w:rPr>
      </w:pPr>
    </w:p>
    <w:p w:rsidR="00DC6E67" w:rsidRPr="003C60E4" w:rsidRDefault="00DC6E67" w:rsidP="005C363F">
      <w:pPr>
        <w:rPr>
          <w:rFonts w:ascii="Arial" w:hAnsi="Arial" w:cs="Arial"/>
          <w:sz w:val="20"/>
          <w:szCs w:val="20"/>
        </w:rPr>
      </w:pPr>
    </w:p>
    <w:p w:rsidR="00A96217" w:rsidRPr="003C60E4" w:rsidRDefault="00A96217" w:rsidP="005C363F">
      <w:pPr>
        <w:rPr>
          <w:rFonts w:ascii="Arial" w:hAnsi="Arial" w:cs="Arial"/>
          <w:sz w:val="20"/>
          <w:szCs w:val="20"/>
        </w:rPr>
      </w:pPr>
    </w:p>
    <w:p w:rsidR="00A96217" w:rsidRPr="003C60E4" w:rsidRDefault="00A96217" w:rsidP="005C363F">
      <w:pPr>
        <w:rPr>
          <w:rFonts w:ascii="Arial" w:hAnsi="Arial" w:cs="Arial"/>
          <w:sz w:val="20"/>
          <w:szCs w:val="20"/>
        </w:rPr>
      </w:pPr>
    </w:p>
    <w:p w:rsidR="00A96217" w:rsidRPr="003C60E4" w:rsidRDefault="00A96217" w:rsidP="005C363F">
      <w:pPr>
        <w:rPr>
          <w:rFonts w:ascii="Arial" w:hAnsi="Arial" w:cs="Arial"/>
          <w:sz w:val="20"/>
          <w:szCs w:val="20"/>
        </w:rPr>
      </w:pPr>
    </w:p>
    <w:p w:rsidR="00A96217" w:rsidRPr="003C60E4" w:rsidRDefault="00A96217"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8226D4" w:rsidRPr="003C60E4" w:rsidRDefault="008226D4" w:rsidP="005C363F">
      <w:pPr>
        <w:rPr>
          <w:rFonts w:ascii="Arial" w:hAnsi="Arial" w:cs="Arial"/>
          <w:sz w:val="20"/>
          <w:szCs w:val="20"/>
        </w:rPr>
      </w:pPr>
    </w:p>
    <w:p w:rsidR="00F00078" w:rsidRPr="003C60E4" w:rsidRDefault="00F00078" w:rsidP="005C363F">
      <w:pPr>
        <w:rPr>
          <w:rFonts w:ascii="Arial" w:hAnsi="Arial" w:cs="Arial"/>
          <w:sz w:val="20"/>
          <w:szCs w:val="20"/>
        </w:rPr>
      </w:pPr>
    </w:p>
    <w:p w:rsidR="00F00078" w:rsidRPr="003C60E4" w:rsidRDefault="00F00078" w:rsidP="005C363F">
      <w:pPr>
        <w:rPr>
          <w:rFonts w:ascii="Arial" w:hAnsi="Arial" w:cs="Arial"/>
          <w:sz w:val="20"/>
          <w:szCs w:val="20"/>
        </w:rPr>
      </w:pPr>
    </w:p>
    <w:p w:rsidR="00F00078" w:rsidRPr="003C60E4" w:rsidRDefault="00F00078" w:rsidP="005C363F">
      <w:pPr>
        <w:rPr>
          <w:rFonts w:ascii="Arial" w:hAnsi="Arial" w:cs="Arial"/>
          <w:sz w:val="20"/>
          <w:szCs w:val="20"/>
        </w:rPr>
      </w:pPr>
    </w:p>
    <w:p w:rsidR="008226D4" w:rsidRPr="003C60E4" w:rsidRDefault="008226D4" w:rsidP="005C363F">
      <w:pPr>
        <w:rPr>
          <w:rFonts w:ascii="Arial" w:hAnsi="Arial" w:cs="Arial"/>
          <w:sz w:val="20"/>
          <w:szCs w:val="20"/>
        </w:rPr>
      </w:pPr>
    </w:p>
    <w:p w:rsidR="00C0040B" w:rsidRPr="003C60E4" w:rsidRDefault="00C0040B" w:rsidP="005C363F">
      <w:pPr>
        <w:rPr>
          <w:rFonts w:ascii="Arial" w:hAnsi="Arial" w:cs="Arial"/>
          <w:sz w:val="20"/>
          <w:szCs w:val="20"/>
        </w:rPr>
      </w:pPr>
    </w:p>
    <w:p w:rsidR="008226D4" w:rsidRPr="003C60E4" w:rsidRDefault="008226D4" w:rsidP="005C363F">
      <w:pPr>
        <w:rPr>
          <w:rFonts w:ascii="Arial" w:hAnsi="Arial" w:cs="Arial"/>
          <w:sz w:val="20"/>
          <w:szCs w:val="20"/>
        </w:rPr>
      </w:pPr>
      <w:r w:rsidRPr="003C60E4">
        <w:rPr>
          <w:rFonts w:ascii="Arial" w:hAnsi="Arial" w:cs="Arial"/>
          <w:b/>
          <w:sz w:val="20"/>
          <w:szCs w:val="20"/>
        </w:rPr>
        <w:lastRenderedPageBreak/>
        <w:t xml:space="preserve">APPENDIX 4: </w:t>
      </w:r>
      <w:r w:rsidR="00487454" w:rsidRPr="003C60E4">
        <w:rPr>
          <w:rFonts w:ascii="Arial" w:hAnsi="Arial" w:cs="Arial"/>
          <w:sz w:val="20"/>
          <w:szCs w:val="20"/>
        </w:rPr>
        <w:t>Algorithm Understanding Ch</w:t>
      </w:r>
      <w:r w:rsidR="00A7334A" w:rsidRPr="003C60E4">
        <w:rPr>
          <w:rFonts w:ascii="Arial" w:hAnsi="Arial" w:cs="Arial"/>
          <w:sz w:val="20"/>
          <w:szCs w:val="20"/>
        </w:rPr>
        <w:t>eck – A</w:t>
      </w:r>
      <w:r w:rsidR="006216F7">
        <w:rPr>
          <w:rFonts w:ascii="Arial" w:hAnsi="Arial" w:cs="Arial"/>
          <w:sz w:val="20"/>
          <w:szCs w:val="20"/>
        </w:rPr>
        <w:t>lgorithm Developer to Predictive</w:t>
      </w:r>
      <w:r w:rsidR="00A7334A" w:rsidRPr="003C60E4">
        <w:rPr>
          <w:rFonts w:ascii="Arial" w:hAnsi="Arial" w:cs="Arial"/>
          <w:sz w:val="20"/>
          <w:szCs w:val="20"/>
        </w:rPr>
        <w:t xml:space="preserve">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F749D8" w:rsidRPr="003C60E4" w:rsidRDefault="00F749D8" w:rsidP="005C363F">
      <w:pPr>
        <w:rPr>
          <w:rFonts w:ascii="Arial" w:hAnsi="Arial" w:cs="Arial"/>
          <w:b/>
          <w:sz w:val="20"/>
          <w:szCs w:val="20"/>
        </w:rPr>
      </w:pPr>
      <w:r w:rsidRPr="003C60E4">
        <w:rPr>
          <w:rFonts w:ascii="Arial" w:hAnsi="Arial" w:cs="Arial"/>
          <w:b/>
          <w:sz w:val="20"/>
          <w:szCs w:val="20"/>
        </w:rPr>
        <w:t>Data Set Description</w:t>
      </w:r>
    </w:p>
    <w:p w:rsidR="00F749D8" w:rsidRPr="003C60E4" w:rsidRDefault="00F749D8" w:rsidP="00F749D8">
      <w:pPr>
        <w:ind w:left="720"/>
        <w:rPr>
          <w:rFonts w:ascii="Arial" w:hAnsi="Arial" w:cs="Arial"/>
          <w:sz w:val="20"/>
          <w:szCs w:val="20"/>
        </w:rPr>
      </w:pPr>
      <w:r w:rsidRPr="003C60E4">
        <w:rPr>
          <w:rFonts w:ascii="Arial" w:hAnsi="Arial" w:cs="Arial"/>
          <w:sz w:val="20"/>
          <w:szCs w:val="20"/>
        </w:rPr>
        <w:t>The data set for this understanding check wa</w:t>
      </w:r>
      <w:r w:rsidR="003E0EC0" w:rsidRPr="003C60E4">
        <w:rPr>
          <w:rFonts w:ascii="Arial" w:hAnsi="Arial" w:cs="Arial"/>
          <w:sz w:val="20"/>
          <w:szCs w:val="20"/>
        </w:rPr>
        <w:t>s retrieved from the ICQOWNER.O</w:t>
      </w:r>
      <w:r w:rsidRPr="003C60E4">
        <w:rPr>
          <w:rFonts w:ascii="Arial" w:hAnsi="Arial" w:cs="Arial"/>
          <w:sz w:val="20"/>
          <w:szCs w:val="20"/>
        </w:rPr>
        <w:t>D</w:t>
      </w:r>
      <w:r w:rsidR="003E0EC0" w:rsidRPr="003C60E4">
        <w:rPr>
          <w:rFonts w:ascii="Arial" w:hAnsi="Arial" w:cs="Arial"/>
          <w:sz w:val="20"/>
          <w:szCs w:val="20"/>
        </w:rPr>
        <w:t>R</w:t>
      </w:r>
      <w:r w:rsidRPr="003C60E4">
        <w:rPr>
          <w:rFonts w:ascii="Arial" w:hAnsi="Arial" w:cs="Arial"/>
          <w:sz w:val="20"/>
          <w:szCs w:val="20"/>
        </w:rPr>
        <w:t>_PMEVENTSICQ table within the BSQD1I database. Data was collected for all instruments between December, 1 2016 and February 28, 2017</w:t>
      </w:r>
      <w:r w:rsidR="001D212F" w:rsidRPr="003C60E4">
        <w:rPr>
          <w:rFonts w:ascii="Arial" w:hAnsi="Arial" w:cs="Arial"/>
          <w:sz w:val="20"/>
          <w:szCs w:val="20"/>
        </w:rPr>
        <w:t>, inclusive</w:t>
      </w:r>
      <w:r w:rsidRPr="003C60E4">
        <w:rPr>
          <w:rFonts w:ascii="Arial" w:hAnsi="Arial" w:cs="Arial"/>
          <w:sz w:val="20"/>
          <w:szCs w:val="20"/>
        </w:rPr>
        <w:t>. Data collection was limited to the SERIALNUMBER, PIPETTORMECHANISMNAME, FRONTEDNPRES</w:t>
      </w:r>
      <w:r w:rsidR="001D212F" w:rsidRPr="003C60E4">
        <w:rPr>
          <w:rFonts w:ascii="Arial" w:hAnsi="Arial" w:cs="Arial"/>
          <w:sz w:val="20"/>
          <w:szCs w:val="20"/>
        </w:rPr>
        <w:t>SURE, PIPETTINGPROTOCOLNAME, and</w:t>
      </w:r>
      <w:r w:rsidRPr="003C60E4">
        <w:rPr>
          <w:rFonts w:ascii="Arial" w:hAnsi="Arial" w:cs="Arial"/>
          <w:sz w:val="20"/>
          <w:szCs w:val="20"/>
        </w:rPr>
        <w:t xml:space="preserve"> DATETIMESTAMP fields.</w:t>
      </w:r>
    </w:p>
    <w:p w:rsidR="00741CA3" w:rsidRPr="003C60E4" w:rsidRDefault="00345774" w:rsidP="005C363F">
      <w:pPr>
        <w:rPr>
          <w:rFonts w:ascii="Arial" w:hAnsi="Arial" w:cs="Arial"/>
          <w:b/>
          <w:sz w:val="20"/>
          <w:szCs w:val="20"/>
        </w:rPr>
      </w:pPr>
      <w:r w:rsidRPr="003C60E4">
        <w:rPr>
          <w:rFonts w:ascii="Arial" w:hAnsi="Arial" w:cs="Arial"/>
          <w:b/>
          <w:sz w:val="20"/>
          <w:szCs w:val="20"/>
        </w:rPr>
        <w:t>Data Set Retrieval</w:t>
      </w:r>
    </w:p>
    <w:p w:rsidR="00F749D8" w:rsidRPr="003C60E4" w:rsidRDefault="00F749D8" w:rsidP="005C363F">
      <w:pPr>
        <w:rPr>
          <w:rFonts w:ascii="Arial" w:hAnsi="Arial" w:cs="Arial"/>
          <w:sz w:val="20"/>
          <w:szCs w:val="20"/>
        </w:rPr>
      </w:pPr>
      <w:r w:rsidRPr="003C60E4">
        <w:rPr>
          <w:rFonts w:ascii="Arial" w:hAnsi="Arial" w:cs="Arial"/>
          <w:b/>
          <w:sz w:val="20"/>
          <w:szCs w:val="20"/>
        </w:rPr>
        <w:tab/>
      </w:r>
      <w:r w:rsidRPr="003C60E4">
        <w:rPr>
          <w:rFonts w:ascii="Arial" w:hAnsi="Arial" w:cs="Arial"/>
          <w:sz w:val="20"/>
          <w:szCs w:val="20"/>
        </w:rPr>
        <w:t>The following SQL code was used to retrieve the data set:</w:t>
      </w:r>
    </w:p>
    <w:p w:rsidR="00522D3A" w:rsidRPr="004A11EF" w:rsidRDefault="00522D3A" w:rsidP="00522D3A">
      <w:pPr>
        <w:autoSpaceDE w:val="0"/>
        <w:autoSpaceDN w:val="0"/>
        <w:adjustRightInd w:val="0"/>
        <w:spacing w:after="0" w:line="240" w:lineRule="auto"/>
        <w:ind w:firstLine="720"/>
        <w:rPr>
          <w:rFonts w:ascii="Arial" w:hAnsi="Arial" w:cs="Arial"/>
          <w:color w:val="800080"/>
          <w:sz w:val="16"/>
          <w:szCs w:val="16"/>
        </w:rPr>
      </w:pPr>
      <w:r w:rsidRPr="004A11EF">
        <w:rPr>
          <w:rFonts w:ascii="Arial" w:hAnsi="Arial" w:cs="Arial"/>
          <w:color w:val="800080"/>
          <w:sz w:val="16"/>
          <w:szCs w:val="16"/>
        </w:rPr>
        <w:t>SELECT</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PM.SERIALNUMBER,</w:t>
      </w:r>
    </w:p>
    <w:p w:rsidR="003C6214"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PM.PIPETTORMECHANISMNAME,</w:t>
      </w:r>
    </w:p>
    <w:p w:rsidR="004C1E61" w:rsidRPr="004A11EF" w:rsidRDefault="004C1E61"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PM.FRONTENDPRESSURE,</w:t>
      </w:r>
    </w:p>
    <w:p w:rsidR="003C6214" w:rsidRPr="004A11EF" w:rsidRDefault="003C6214" w:rsidP="003C6214">
      <w:pPr>
        <w:autoSpaceDE w:val="0"/>
        <w:autoSpaceDN w:val="0"/>
        <w:adjustRightInd w:val="0"/>
        <w:spacing w:after="0" w:line="240" w:lineRule="auto"/>
        <w:ind w:left="720" w:firstLine="720"/>
        <w:rPr>
          <w:rFonts w:ascii="Arial" w:hAnsi="Arial" w:cs="Arial"/>
          <w:color w:val="800080"/>
          <w:sz w:val="16"/>
          <w:szCs w:val="16"/>
        </w:rPr>
      </w:pPr>
      <w:r w:rsidRPr="004A11EF">
        <w:rPr>
          <w:rFonts w:ascii="Arial" w:hAnsi="Arial" w:cs="Arial"/>
          <w:color w:val="800080"/>
          <w:sz w:val="16"/>
          <w:szCs w:val="16"/>
        </w:rPr>
        <w:t>PM.PIPETTINGPROTOCOLNAME,</w:t>
      </w:r>
    </w:p>
    <w:p w:rsidR="00522D3A" w:rsidRPr="004A11EF" w:rsidRDefault="004C1E61" w:rsidP="004C1E61">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00522D3A" w:rsidRPr="004A11EF">
        <w:rPr>
          <w:rFonts w:ascii="Arial" w:hAnsi="Arial" w:cs="Arial"/>
          <w:color w:val="800080"/>
          <w:sz w:val="16"/>
          <w:szCs w:val="16"/>
        </w:rPr>
        <w:t>PM.DATETIMESTAMP</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 xml:space="preserve">FROM </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ICQOWNER.ODR_PMEVENTSICQ PM</w:t>
      </w:r>
    </w:p>
    <w:p w:rsidR="00522D3A" w:rsidRPr="004A11EF" w:rsidRDefault="00522D3A" w:rsidP="00522D3A">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WHERE</w:t>
      </w:r>
    </w:p>
    <w:p w:rsidR="00522D3A" w:rsidRPr="004A11EF" w:rsidRDefault="00522D3A" w:rsidP="00522D3A">
      <w:pPr>
        <w:autoSpaceDE w:val="0"/>
        <w:autoSpaceDN w:val="0"/>
        <w:adjustRightInd w:val="0"/>
        <w:spacing w:after="0" w:line="240" w:lineRule="auto"/>
        <w:ind w:left="720" w:firstLine="720"/>
        <w:rPr>
          <w:rFonts w:ascii="Arial" w:hAnsi="Arial" w:cs="Arial"/>
          <w:color w:val="800080"/>
          <w:sz w:val="16"/>
          <w:szCs w:val="16"/>
        </w:rPr>
      </w:pPr>
      <w:r w:rsidRPr="004A11EF">
        <w:rPr>
          <w:rFonts w:ascii="Arial" w:hAnsi="Arial" w:cs="Arial"/>
          <w:color w:val="800080"/>
          <w:sz w:val="16"/>
          <w:szCs w:val="16"/>
        </w:rPr>
        <w:t>TRUNC(PM.DATETIMESTAMP) &gt;= TO_DATE('12/01/2016 12:00:00 AM', 'mm/dd/yyyy hh:mi:ss am')</w:t>
      </w:r>
    </w:p>
    <w:p w:rsidR="00522D3A" w:rsidRPr="004A11EF" w:rsidRDefault="00522D3A" w:rsidP="00522D3A">
      <w:pPr>
        <w:autoSpaceDE w:val="0"/>
        <w:autoSpaceDN w:val="0"/>
        <w:adjustRightInd w:val="0"/>
        <w:spacing w:after="0" w:line="240" w:lineRule="auto"/>
        <w:ind w:left="720" w:firstLine="720"/>
        <w:rPr>
          <w:rFonts w:ascii="Arial" w:hAnsi="Arial" w:cs="Arial"/>
          <w:color w:val="800080"/>
          <w:sz w:val="16"/>
          <w:szCs w:val="16"/>
        </w:rPr>
      </w:pPr>
      <w:r w:rsidRPr="004A11EF">
        <w:rPr>
          <w:rFonts w:ascii="Arial" w:hAnsi="Arial" w:cs="Arial"/>
          <w:color w:val="800080"/>
          <w:sz w:val="16"/>
          <w:szCs w:val="16"/>
        </w:rPr>
        <w:t>AND TRUNC(PM.DATETIMESTAMP) &lt; TO_DATE('03/01/2017 12:00:00 AM', 'mm/dd/yyyy hh:mi:ss am')</w:t>
      </w:r>
    </w:p>
    <w:p w:rsidR="00345774" w:rsidRPr="003C60E4" w:rsidRDefault="00522D3A" w:rsidP="00522D3A">
      <w:pPr>
        <w:pStyle w:val="NoSpacing"/>
        <w:rPr>
          <w:rFonts w:ascii="Arial" w:hAnsi="Arial" w:cs="Arial"/>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
    <w:p w:rsidR="00F02ABD" w:rsidRPr="003C60E4" w:rsidRDefault="00487454" w:rsidP="005C363F">
      <w:pPr>
        <w:rPr>
          <w:rFonts w:ascii="Arial" w:hAnsi="Arial" w:cs="Arial"/>
          <w:b/>
          <w:sz w:val="20"/>
          <w:szCs w:val="20"/>
        </w:rPr>
      </w:pPr>
      <w:r w:rsidRPr="003C60E4">
        <w:rPr>
          <w:rFonts w:ascii="Arial" w:hAnsi="Arial" w:cs="Arial"/>
          <w:b/>
          <w:sz w:val="20"/>
          <w:szCs w:val="20"/>
        </w:rPr>
        <w:t>Algorithm Developer Analysi</w:t>
      </w:r>
      <w:r w:rsidR="00BB27D2" w:rsidRPr="003C60E4">
        <w:rPr>
          <w:rFonts w:ascii="Arial" w:hAnsi="Arial" w:cs="Arial"/>
          <w:b/>
          <w:sz w:val="20"/>
          <w:szCs w:val="20"/>
        </w:rPr>
        <w:t>s</w:t>
      </w:r>
    </w:p>
    <w:p w:rsidR="00563E07" w:rsidRPr="003C60E4" w:rsidRDefault="00563E07" w:rsidP="00563E07">
      <w:pPr>
        <w:ind w:left="720"/>
        <w:rPr>
          <w:rFonts w:ascii="Arial" w:hAnsi="Arial" w:cs="Arial"/>
          <w:sz w:val="20"/>
          <w:szCs w:val="20"/>
        </w:rPr>
      </w:pPr>
      <w:r w:rsidRPr="003C60E4">
        <w:rPr>
          <w:rFonts w:ascii="Arial" w:hAnsi="Arial" w:cs="Arial"/>
          <w:sz w:val="20"/>
          <w:szCs w:val="20"/>
        </w:rPr>
        <w:t xml:space="preserve">The following JMP script </w:t>
      </w:r>
      <w:r w:rsidR="00817D7D" w:rsidRPr="003C60E4">
        <w:rPr>
          <w:rFonts w:ascii="Arial" w:hAnsi="Arial" w:cs="Arial"/>
          <w:sz w:val="20"/>
          <w:szCs w:val="20"/>
        </w:rPr>
        <w:t xml:space="preserve">(JMP version 12.1.0) </w:t>
      </w:r>
      <w:r w:rsidRPr="003C60E4">
        <w:rPr>
          <w:rFonts w:ascii="Arial" w:hAnsi="Arial" w:cs="Arial"/>
          <w:sz w:val="20"/>
          <w:szCs w:val="20"/>
        </w:rPr>
        <w:t xml:space="preserve">was used </w:t>
      </w:r>
      <w:r w:rsidR="00A7334A" w:rsidRPr="003C60E4">
        <w:rPr>
          <w:rFonts w:ascii="Arial" w:hAnsi="Arial" w:cs="Arial"/>
          <w:sz w:val="20"/>
          <w:szCs w:val="20"/>
        </w:rPr>
        <w:t xml:space="preserve">by the Algorithm Developer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algorithm violations:</w:t>
      </w:r>
    </w:p>
    <w:p w:rsidR="005B42AE" w:rsidRPr="004A11EF" w:rsidRDefault="00A301FB" w:rsidP="005B42AE">
      <w:pPr>
        <w:autoSpaceDE w:val="0"/>
        <w:autoSpaceDN w:val="0"/>
        <w:adjustRightInd w:val="0"/>
        <w:spacing w:after="0" w:line="240" w:lineRule="auto"/>
        <w:rPr>
          <w:rFonts w:ascii="Arial" w:hAnsi="Arial" w:cs="Arial"/>
          <w:color w:val="000000"/>
          <w:sz w:val="16"/>
          <w:szCs w:val="16"/>
        </w:rPr>
      </w:pPr>
      <w:r w:rsidRPr="003C60E4">
        <w:rPr>
          <w:rFonts w:ascii="Arial" w:hAnsi="Arial" w:cs="Arial"/>
          <w:b/>
          <w:sz w:val="20"/>
          <w:szCs w:val="20"/>
        </w:rPr>
        <w:tab/>
      </w:r>
      <w:r w:rsidR="005B42AE" w:rsidRPr="004A11EF">
        <w:rPr>
          <w:rFonts w:ascii="Arial" w:hAnsi="Arial" w:cs="Arial"/>
          <w:color w:val="0000DD"/>
          <w:sz w:val="16"/>
          <w:szCs w:val="16"/>
        </w:rPr>
        <w:t>clear log</w:t>
      </w:r>
      <w:r w:rsidR="005B42AE" w:rsidRPr="004A11EF">
        <w:rPr>
          <w:rFonts w:ascii="Arial" w:hAnsi="Arial" w:cs="Arial"/>
          <w:b/>
          <w:bCs/>
          <w:color w:val="000000"/>
          <w:sz w:val="16"/>
          <w:szCs w:val="16"/>
        </w:rPr>
        <w:t>()</w:t>
      </w:r>
      <w:r w:rsidR="005B42AE"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DD"/>
          <w:sz w:val="16"/>
          <w:szCs w:val="16"/>
        </w:rPr>
        <w:t>include</w:t>
      </w:r>
      <w:r w:rsidRPr="004A11EF">
        <w:rPr>
          <w:rFonts w:ascii="Arial" w:hAnsi="Arial" w:cs="Arial"/>
          <w:b/>
          <w:bCs/>
          <w:color w:val="000000"/>
          <w:sz w:val="16"/>
          <w:szCs w:val="16"/>
        </w:rPr>
        <w:t>(</w:t>
      </w:r>
      <w:r w:rsidRPr="004A11EF">
        <w:rPr>
          <w:rFonts w:ascii="Arial" w:hAnsi="Arial" w:cs="Arial"/>
          <w:color w:val="800080"/>
          <w:sz w:val="16"/>
          <w:szCs w:val="16"/>
        </w:rPr>
        <w:t>"JMPCreds_v1.jsl"</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Variables</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__user_name and __user_pw are utilized by the GetCreds function within JMPCreds_v1.jsl</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time_start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Informat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"12/01/2016"</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"mm/dd/yyyy"</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time_end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Informat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"03/01/2017"</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"mm/dd/yyyy"</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Database Credentials and Connectino to Database</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GetCreds</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dbc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Create Database Connection</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000000"/>
          <w:sz w:val="16"/>
          <w:szCs w:val="16"/>
        </w:rPr>
        <w:tab/>
      </w:r>
      <w:r w:rsidRPr="004A11EF">
        <w:rPr>
          <w:rFonts w:ascii="Arial" w:hAnsi="Arial" w:cs="Arial"/>
          <w:color w:val="800080"/>
          <w:sz w:val="16"/>
          <w:szCs w:val="16"/>
        </w:rPr>
        <w:t>"DSN=BSQD1i;UID="</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__user_name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";PWD="</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Hex To Char</w:t>
      </w:r>
      <w:r w:rsidRPr="004A11EF">
        <w:rPr>
          <w:rFonts w:ascii="Arial" w:hAnsi="Arial" w:cs="Arial"/>
          <w:b/>
          <w:bCs/>
          <w:color w:val="000000"/>
          <w:sz w:val="16"/>
          <w:szCs w:val="16"/>
        </w:rPr>
        <w:t>(</w:t>
      </w:r>
      <w:r w:rsidRPr="004A11EF">
        <w:rPr>
          <w:rFonts w:ascii="Arial" w:hAnsi="Arial" w:cs="Arial"/>
          <w:color w:val="000000"/>
          <w:sz w:val="16"/>
          <w:szCs w:val="16"/>
        </w:rPr>
        <w:t xml:space="preserve"> __user_pw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DBQ=BSQD1I;</w:t>
      </w:r>
      <w:r w:rsidRPr="004A11EF">
        <w:rPr>
          <w:rFonts w:ascii="Arial" w:hAnsi="Arial" w:cs="Arial"/>
          <w:color w:val="800080"/>
          <w:sz w:val="16"/>
          <w:szCs w:val="16"/>
        </w:rPr>
        <w:tab/>
      </w:r>
      <w:r w:rsidRPr="004A11EF">
        <w:rPr>
          <w:rFonts w:ascii="Arial" w:hAnsi="Arial" w:cs="Arial"/>
          <w:color w:val="800080"/>
          <w:sz w:val="16"/>
          <w:szCs w:val="16"/>
        </w:rPr>
        <w:tab/>
        <w:t>DBA=W;APA=T;EXC=F;FEN=T;QTO=T;FRC=10;FDL=10;LOB=T;RST=T;BTD=F;BNF=F;</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800080"/>
          <w:sz w:val="16"/>
          <w:szCs w:val="16"/>
        </w:rPr>
        <w:tab/>
      </w:r>
      <w:r w:rsidRPr="004A11EF">
        <w:rPr>
          <w:rFonts w:ascii="Arial" w:hAnsi="Arial" w:cs="Arial"/>
          <w:color w:val="800080"/>
          <w:sz w:val="16"/>
          <w:szCs w:val="16"/>
        </w:rPr>
        <w:tab/>
        <w:t>BAM=IfAllSuccessful;NUM=NLS;DPM=F;MTS=T;MDI=F;CSR=F;FWC=F;FBS=1000000000000;TLO=O;MLD=0;ODA=F;"</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SQL Queries</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Execute SQL</w:t>
      </w:r>
      <w:r w:rsidRPr="004A11EF">
        <w:rPr>
          <w:rFonts w:ascii="Arial" w:hAnsi="Arial" w:cs="Arial"/>
          <w:b/>
          <w:bCs/>
          <w:color w:val="000000"/>
          <w:sz w:val="16"/>
          <w:szCs w:val="16"/>
        </w:rPr>
        <w:t>(</w:t>
      </w:r>
      <w:r w:rsidRPr="004A11EF">
        <w:rPr>
          <w:rFonts w:ascii="Arial" w:hAnsi="Arial" w:cs="Arial"/>
          <w:color w:val="000000"/>
          <w:sz w:val="16"/>
          <w:szCs w:val="16"/>
        </w:rPr>
        <w:t xml:space="preserve"> dbc</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000000"/>
          <w:sz w:val="16"/>
          <w:szCs w:val="16"/>
        </w:rPr>
        <w:tab/>
      </w:r>
      <w:r w:rsidRPr="004A11EF">
        <w:rPr>
          <w:rFonts w:ascii="Arial" w:hAnsi="Arial" w:cs="Arial"/>
          <w:color w:val="800080"/>
          <w:sz w:val="16"/>
          <w:szCs w:val="16"/>
        </w:rPr>
        <w:t>"SELECT</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t1.MODULESNDRM, t1.SERIALNUMBER, t1.DATETIMESTAMP, t1.PIPETTINGPROTOCOL,</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t1.PIPETTINGPROTOCOLNAME, t1.PIPETTORMECHANISM, t1.PIPETTORMECHANISMNAME,</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t1.FRONTENDPRESSURE</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t>FROM</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xml:space="preserve">ICQOWNER.ODR_PMEVENTSICQ  t1 </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t>WHERE</w:t>
      </w:r>
    </w:p>
    <w:p w:rsidR="005B42AE" w:rsidRPr="004A11EF" w:rsidRDefault="005B42AE" w:rsidP="005B42AE">
      <w:pPr>
        <w:autoSpaceDE w:val="0"/>
        <w:autoSpaceDN w:val="0"/>
        <w:adjustRightInd w:val="0"/>
        <w:spacing w:after="0" w:line="240" w:lineRule="auto"/>
        <w:ind w:left="720"/>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  ( t1.DATETIMESTAMP &gt;= TO_TIMESTAMP('"</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char</w:t>
      </w:r>
      <w:r w:rsidRPr="004A11EF">
        <w:rPr>
          <w:rFonts w:ascii="Arial" w:hAnsi="Arial" w:cs="Arial"/>
          <w:b/>
          <w:bCs/>
          <w:color w:val="000000"/>
          <w:sz w:val="16"/>
          <w:szCs w:val="16"/>
        </w:rPr>
        <w:t>(</w:t>
      </w:r>
      <w:r w:rsidRPr="004A11EF">
        <w:rPr>
          <w:rFonts w:ascii="Arial" w:hAnsi="Arial" w:cs="Arial"/>
          <w:color w:val="000000"/>
          <w:sz w:val="16"/>
          <w:szCs w:val="16"/>
        </w:rPr>
        <w:t xml:space="preserve"> time_start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 'DDMONYYYY:HH24:MI:SS') )  AND</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800080"/>
          <w:sz w:val="16"/>
          <w:szCs w:val="16"/>
        </w:rPr>
        <w:tab/>
      </w:r>
      <w:r w:rsidRPr="004A11EF">
        <w:rPr>
          <w:rFonts w:ascii="Arial" w:hAnsi="Arial" w:cs="Arial"/>
          <w:color w:val="800080"/>
          <w:sz w:val="16"/>
          <w:szCs w:val="16"/>
        </w:rPr>
        <w:tab/>
        <w:t>( t1.DATETIMESTAMP &lt; TO_TIMESTAMP('"</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char</w:t>
      </w:r>
      <w:r w:rsidRPr="004A11EF">
        <w:rPr>
          <w:rFonts w:ascii="Arial" w:hAnsi="Arial" w:cs="Arial"/>
          <w:b/>
          <w:bCs/>
          <w:color w:val="000000"/>
          <w:sz w:val="16"/>
          <w:szCs w:val="16"/>
        </w:rPr>
        <w:t>(</w:t>
      </w:r>
      <w:r w:rsidRPr="004A11EF">
        <w:rPr>
          <w:rFonts w:ascii="Arial" w:hAnsi="Arial" w:cs="Arial"/>
          <w:color w:val="000000"/>
          <w:sz w:val="16"/>
          <w:szCs w:val="16"/>
        </w:rPr>
        <w:t xml:space="preserve"> time_end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":00:00:00', 'DDMONYYYY:HH24:MI:SS') )  )  ) ;"</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DD"/>
          <w:sz w:val="16"/>
          <w:szCs w:val="16"/>
        </w:rPr>
        <w:t>char</w:t>
      </w:r>
      <w:r w:rsidRPr="004A11EF">
        <w:rPr>
          <w:rFonts w:ascii="Arial" w:hAnsi="Arial" w:cs="Arial"/>
          <w:b/>
          <w:bCs/>
          <w:color w:val="000000"/>
          <w:sz w:val="16"/>
          <w:szCs w:val="16"/>
        </w:rPr>
        <w:t>(</w:t>
      </w:r>
      <w:r w:rsidRPr="004A11EF">
        <w:rPr>
          <w:rFonts w:ascii="Arial" w:hAnsi="Arial" w:cs="Arial"/>
          <w:color w:val="000000"/>
          <w:sz w:val="16"/>
          <w:szCs w:val="16"/>
        </w:rPr>
        <w:t>time_start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"to"</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char</w:t>
      </w:r>
      <w:r w:rsidRPr="004A11EF">
        <w:rPr>
          <w:rFonts w:ascii="Arial" w:hAnsi="Arial" w:cs="Arial"/>
          <w:b/>
          <w:bCs/>
          <w:color w:val="000000"/>
          <w:sz w:val="16"/>
          <w:szCs w:val="16"/>
        </w:rPr>
        <w:t>(</w:t>
      </w:r>
      <w:r w:rsidRPr="004A11EF">
        <w:rPr>
          <w:rFonts w:ascii="Arial" w:hAnsi="Arial" w:cs="Arial"/>
          <w:color w:val="000000"/>
          <w:sz w:val="16"/>
          <w:szCs w:val="16"/>
        </w:rPr>
        <w:t>time_end</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"_ICQ_FETable"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8000"/>
          <w:sz w:val="16"/>
          <w:szCs w:val="16"/>
        </w:rPr>
        <w:t>// Close Connection</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DD"/>
          <w:sz w:val="16"/>
          <w:szCs w:val="16"/>
        </w:rPr>
        <w:t>Close Database Connection</w:t>
      </w:r>
      <w:r w:rsidRPr="004A11EF">
        <w:rPr>
          <w:rFonts w:ascii="Arial" w:hAnsi="Arial" w:cs="Arial"/>
          <w:b/>
          <w:bCs/>
          <w:color w:val="000000"/>
          <w:sz w:val="16"/>
          <w:szCs w:val="16"/>
        </w:rPr>
        <w:t>(</w:t>
      </w:r>
      <w:r w:rsidRPr="004A11EF">
        <w:rPr>
          <w:rFonts w:ascii="Arial" w:hAnsi="Arial" w:cs="Arial"/>
          <w:color w:val="000000"/>
          <w:sz w:val="16"/>
          <w:szCs w:val="16"/>
        </w:rPr>
        <w:t>dbc</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select where</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dt</w:t>
      </w:r>
      <w:r w:rsidRPr="004A11EF">
        <w:rPr>
          <w:rFonts w:ascii="Arial" w:hAnsi="Arial" w:cs="Arial"/>
          <w:color w:val="000080"/>
          <w:sz w:val="16"/>
          <w:szCs w:val="16"/>
        </w:rPr>
        <w:t>:</w:t>
      </w:r>
      <w:r w:rsidRPr="004A11EF">
        <w:rPr>
          <w:rFonts w:ascii="Arial" w:hAnsi="Arial" w:cs="Arial"/>
          <w:color w:val="000000"/>
          <w:sz w:val="16"/>
          <w:szCs w:val="16"/>
        </w:rPr>
        <w:t xml:space="preserve">PIPETTINGPROTOCOL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b/>
          <w:bCs/>
          <w:color w:val="008080"/>
          <w:sz w:val="16"/>
          <w:szCs w:val="16"/>
        </w:rPr>
        <w:t>8</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dt_sub </w:t>
      </w:r>
      <w:r w:rsidRPr="004A11EF">
        <w:rPr>
          <w:rFonts w:ascii="Arial" w:hAnsi="Arial" w:cs="Arial"/>
          <w:color w:val="000080"/>
          <w:sz w:val="16"/>
          <w:szCs w:val="16"/>
        </w:rPr>
        <w:t>=</w:t>
      </w:r>
      <w:r w:rsidRPr="004A11EF">
        <w:rPr>
          <w:rFonts w:ascii="Arial" w:hAnsi="Arial" w:cs="Arial"/>
          <w:color w:val="000000"/>
          <w:sz w:val="16"/>
          <w:szCs w:val="16"/>
        </w:rPr>
        <w:t xml:space="preserve"> dt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Subset</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b/>
          <w:bCs/>
          <w:color w:val="000000"/>
          <w:sz w:val="16"/>
          <w:szCs w:val="16"/>
        </w:rPr>
        <w:t>(</w:t>
      </w:r>
      <w:r w:rsidRPr="004A11EF">
        <w:rPr>
          <w:rFonts w:ascii="Arial" w:hAnsi="Arial" w:cs="Arial"/>
          <w:color w:val="000000"/>
          <w:sz w:val="16"/>
          <w:szCs w:val="16"/>
        </w:rPr>
        <w:t xml:space="preserve"> Selected Rows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lastRenderedPageBreak/>
        <w:tab/>
        <w:t>Output Table Name</w:t>
      </w:r>
      <w:r w:rsidRPr="004A11EF">
        <w:rPr>
          <w:rFonts w:ascii="Arial" w:hAnsi="Arial" w:cs="Arial"/>
          <w:b/>
          <w:bCs/>
          <w:color w:val="000000"/>
          <w:sz w:val="16"/>
          <w:szCs w:val="16"/>
        </w:rPr>
        <w:t>(</w:t>
      </w:r>
      <w:r w:rsidRPr="004A11EF">
        <w:rPr>
          <w:rFonts w:ascii="Arial" w:hAnsi="Arial" w:cs="Arial"/>
          <w:color w:val="800080"/>
          <w:sz w:val="16"/>
          <w:szCs w:val="16"/>
        </w:rPr>
        <w:t>"Protocol_Filtered"</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dt_sub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new column</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800080"/>
          <w:sz w:val="16"/>
          <w:szCs w:val="16"/>
        </w:rPr>
        <w:t>"Date"</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numeric</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nominal</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DD"/>
          <w:sz w:val="16"/>
          <w:szCs w:val="16"/>
        </w:rPr>
        <w:t>Format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"m/d/y"</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Formula</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DD"/>
          <w:sz w:val="16"/>
          <w:szCs w:val="16"/>
        </w:rPr>
        <w:t>num</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Short Date</w:t>
      </w:r>
      <w:r w:rsidRPr="004A11EF">
        <w:rPr>
          <w:rFonts w:ascii="Arial" w:hAnsi="Arial" w:cs="Arial"/>
          <w:b/>
          <w:bCs/>
          <w:color w:val="000000"/>
          <w:sz w:val="16"/>
          <w:szCs w:val="16"/>
        </w:rPr>
        <w:t>(</w:t>
      </w:r>
      <w:r w:rsidRPr="004A11EF">
        <w:rPr>
          <w:rFonts w:ascii="Arial" w:hAnsi="Arial" w:cs="Arial"/>
          <w:color w:val="000000"/>
          <w:sz w:val="16"/>
          <w:szCs w:val="16"/>
        </w:rPr>
        <w:t xml:space="preserve"> dt_sub</w:t>
      </w:r>
      <w:r w:rsidRPr="004A11EF">
        <w:rPr>
          <w:rFonts w:ascii="Arial" w:hAnsi="Arial" w:cs="Arial"/>
          <w:color w:val="000080"/>
          <w:sz w:val="16"/>
          <w:szCs w:val="16"/>
        </w:rPr>
        <w:t>:</w:t>
      </w:r>
      <w:r w:rsidRPr="004A11EF">
        <w:rPr>
          <w:rFonts w:ascii="Arial" w:hAnsi="Arial" w:cs="Arial"/>
          <w:color w:val="000000"/>
          <w:sz w:val="16"/>
          <w:szCs w:val="16"/>
        </w:rPr>
        <w:t xml:space="preserve">DATETIMESTAMP </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dt_sum </w:t>
      </w:r>
      <w:r w:rsidRPr="004A11EF">
        <w:rPr>
          <w:rFonts w:ascii="Arial" w:hAnsi="Arial" w:cs="Arial"/>
          <w:color w:val="000080"/>
          <w:sz w:val="16"/>
          <w:szCs w:val="16"/>
        </w:rPr>
        <w:t>=</w:t>
      </w:r>
      <w:r w:rsidRPr="004A11EF">
        <w:rPr>
          <w:rFonts w:ascii="Arial" w:hAnsi="Arial" w:cs="Arial"/>
          <w:color w:val="000000"/>
          <w:sz w:val="16"/>
          <w:szCs w:val="16"/>
        </w:rPr>
        <w:t xml:space="preserve"> dt_sub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Summary</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Group</w:t>
      </w:r>
      <w:r w:rsidRPr="004A11EF">
        <w:rPr>
          <w:rFonts w:ascii="Arial" w:hAnsi="Arial" w:cs="Arial"/>
          <w:b/>
          <w:bCs/>
          <w:color w:val="000000"/>
          <w:sz w:val="16"/>
          <w:szCs w:val="16"/>
        </w:rPr>
        <w:t>(</w:t>
      </w:r>
      <w:r w:rsidRPr="004A11EF">
        <w:rPr>
          <w:rFonts w:ascii="Arial" w:hAnsi="Arial" w:cs="Arial"/>
          <w:color w:val="000000"/>
          <w:sz w:val="16"/>
          <w:szCs w:val="16"/>
        </w:rPr>
        <w:t xml:space="preserve"> dt_sub</w:t>
      </w:r>
      <w:r w:rsidRPr="004A11EF">
        <w:rPr>
          <w:rFonts w:ascii="Arial" w:hAnsi="Arial" w:cs="Arial"/>
          <w:color w:val="000080"/>
          <w:sz w:val="16"/>
          <w:szCs w:val="16"/>
        </w:rPr>
        <w:t>:</w:t>
      </w:r>
      <w:r w:rsidRPr="004A11EF">
        <w:rPr>
          <w:rFonts w:ascii="Arial" w:hAnsi="Arial" w:cs="Arial"/>
          <w:color w:val="000000"/>
          <w:sz w:val="16"/>
          <w:szCs w:val="16"/>
        </w:rPr>
        <w:t>SERIALNUMBER</w:t>
      </w:r>
      <w:r w:rsidRPr="004A11EF">
        <w:rPr>
          <w:rFonts w:ascii="Arial" w:hAnsi="Arial" w:cs="Arial"/>
          <w:color w:val="000080"/>
          <w:sz w:val="16"/>
          <w:szCs w:val="16"/>
        </w:rPr>
        <w:t>,</w:t>
      </w:r>
      <w:r w:rsidRPr="004A11EF">
        <w:rPr>
          <w:rFonts w:ascii="Arial" w:hAnsi="Arial" w:cs="Arial"/>
          <w:color w:val="000000"/>
          <w:sz w:val="16"/>
          <w:szCs w:val="16"/>
        </w:rPr>
        <w:t xml:space="preserve"> dt_sub</w:t>
      </w:r>
      <w:r w:rsidRPr="004A11EF">
        <w:rPr>
          <w:rFonts w:ascii="Arial" w:hAnsi="Arial" w:cs="Arial"/>
          <w:color w:val="000080"/>
          <w:sz w:val="16"/>
          <w:szCs w:val="16"/>
        </w:rPr>
        <w:t>:</w:t>
      </w:r>
      <w:r w:rsidRPr="004A11EF">
        <w:rPr>
          <w:rFonts w:ascii="Arial" w:hAnsi="Arial" w:cs="Arial"/>
          <w:color w:val="000000"/>
          <w:sz w:val="16"/>
          <w:szCs w:val="16"/>
        </w:rPr>
        <w:t>PIPETTORMECHANISMNAME</w:t>
      </w:r>
      <w:r w:rsidRPr="004A11EF">
        <w:rPr>
          <w:rFonts w:ascii="Arial" w:hAnsi="Arial" w:cs="Arial"/>
          <w:color w:val="000080"/>
          <w:sz w:val="16"/>
          <w:szCs w:val="16"/>
        </w:rPr>
        <w:t>,</w:t>
      </w:r>
      <w:r w:rsidRPr="004A11EF">
        <w:rPr>
          <w:rFonts w:ascii="Arial" w:hAnsi="Arial" w:cs="Arial"/>
          <w:color w:val="000000"/>
          <w:sz w:val="16"/>
          <w:szCs w:val="16"/>
        </w:rPr>
        <w:t xml:space="preserve"> dt_sub</w:t>
      </w:r>
      <w:r w:rsidRPr="004A11EF">
        <w:rPr>
          <w:rFonts w:ascii="Arial" w:hAnsi="Arial" w:cs="Arial"/>
          <w:color w:val="000080"/>
          <w:sz w:val="16"/>
          <w:szCs w:val="16"/>
        </w:rPr>
        <w:t>:</w:t>
      </w:r>
      <w:r w:rsidRPr="004A11EF">
        <w:rPr>
          <w:rFonts w:ascii="Arial" w:hAnsi="Arial" w:cs="Arial"/>
          <w:color w:val="000000"/>
          <w:sz w:val="16"/>
          <w:szCs w:val="16"/>
        </w:rPr>
        <w:t xml:space="preserve">Date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DD"/>
          <w:sz w:val="16"/>
          <w:szCs w:val="16"/>
        </w:rPr>
        <w:t>Min</w:t>
      </w:r>
      <w:r w:rsidRPr="004A11EF">
        <w:rPr>
          <w:rFonts w:ascii="Arial" w:hAnsi="Arial" w:cs="Arial"/>
          <w:b/>
          <w:bCs/>
          <w:color w:val="000000"/>
          <w:sz w:val="16"/>
          <w:szCs w:val="16"/>
        </w:rPr>
        <w:t>(</w:t>
      </w:r>
      <w:r w:rsidRPr="004A11EF">
        <w:rPr>
          <w:rFonts w:ascii="Arial" w:hAnsi="Arial" w:cs="Arial"/>
          <w:color w:val="000000"/>
          <w:sz w:val="16"/>
          <w:szCs w:val="16"/>
        </w:rPr>
        <w:t xml:space="preserve"> dt_sub</w:t>
      </w:r>
      <w:r w:rsidRPr="004A11EF">
        <w:rPr>
          <w:rFonts w:ascii="Arial" w:hAnsi="Arial" w:cs="Arial"/>
          <w:color w:val="000080"/>
          <w:sz w:val="16"/>
          <w:szCs w:val="16"/>
        </w:rPr>
        <w:t>:</w:t>
      </w:r>
      <w:r w:rsidRPr="004A11EF">
        <w:rPr>
          <w:rFonts w:ascii="Arial" w:hAnsi="Arial" w:cs="Arial"/>
          <w:color w:val="000000"/>
          <w:sz w:val="16"/>
          <w:szCs w:val="16"/>
        </w:rPr>
        <w:t xml:space="preserve">FRONTENDPRESSURE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DD"/>
          <w:sz w:val="16"/>
          <w:szCs w:val="16"/>
        </w:rPr>
        <w:t>Max</w:t>
      </w:r>
      <w:r w:rsidRPr="004A11EF">
        <w:rPr>
          <w:rFonts w:ascii="Arial" w:hAnsi="Arial" w:cs="Arial"/>
          <w:b/>
          <w:bCs/>
          <w:color w:val="000000"/>
          <w:sz w:val="16"/>
          <w:szCs w:val="16"/>
        </w:rPr>
        <w:t>(</w:t>
      </w:r>
      <w:r w:rsidRPr="004A11EF">
        <w:rPr>
          <w:rFonts w:ascii="Arial" w:hAnsi="Arial" w:cs="Arial"/>
          <w:color w:val="000000"/>
          <w:sz w:val="16"/>
          <w:szCs w:val="16"/>
        </w:rPr>
        <w:t xml:space="preserve"> dt_sub</w:t>
      </w:r>
      <w:r w:rsidRPr="004A11EF">
        <w:rPr>
          <w:rFonts w:ascii="Arial" w:hAnsi="Arial" w:cs="Arial"/>
          <w:color w:val="000080"/>
          <w:sz w:val="16"/>
          <w:szCs w:val="16"/>
        </w:rPr>
        <w:t>:</w:t>
      </w:r>
      <w:r w:rsidRPr="004A11EF">
        <w:rPr>
          <w:rFonts w:ascii="Arial" w:hAnsi="Arial" w:cs="Arial"/>
          <w:color w:val="000000"/>
          <w:sz w:val="16"/>
          <w:szCs w:val="16"/>
        </w:rPr>
        <w:t xml:space="preserve">FRONTENDPRESSURE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Freq</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"None"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Weight</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"None"</w:t>
      </w:r>
      <w:r w:rsidRPr="004A11EF">
        <w:rPr>
          <w:rFonts w:ascii="Arial" w:hAnsi="Arial" w:cs="Arial"/>
          <w:color w:val="000000"/>
          <w:sz w:val="16"/>
          <w:szCs w:val="16"/>
        </w:rPr>
        <w:t xml:space="preserve"> </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dt_sum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new column</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800080"/>
          <w:sz w:val="16"/>
          <w:szCs w:val="16"/>
        </w:rPr>
        <w:t>"Flag_Status"</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character</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continuous</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DD"/>
          <w:sz w:val="16"/>
          <w:szCs w:val="16"/>
        </w:rPr>
        <w:t>for</w:t>
      </w:r>
      <w:r w:rsidRPr="004A11EF">
        <w:rPr>
          <w:rFonts w:ascii="Arial" w:hAnsi="Arial" w:cs="Arial"/>
          <w:b/>
          <w:bCs/>
          <w:color w:val="000000"/>
          <w:sz w:val="16"/>
          <w:szCs w:val="16"/>
        </w:rPr>
        <w:t>(</w:t>
      </w:r>
      <w:r w:rsidRPr="004A11EF">
        <w:rPr>
          <w:rFonts w:ascii="Arial" w:hAnsi="Arial" w:cs="Arial"/>
          <w:color w:val="000000"/>
          <w:sz w:val="16"/>
          <w:szCs w:val="16"/>
        </w:rPr>
        <w:t xml:space="preserve"> i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b/>
          <w:bCs/>
          <w:color w:val="008080"/>
          <w:sz w:val="16"/>
          <w:szCs w:val="16"/>
        </w:rPr>
        <w:t>1</w:t>
      </w:r>
      <w:r w:rsidRPr="004A11EF">
        <w:rPr>
          <w:rFonts w:ascii="Arial" w:hAnsi="Arial" w:cs="Arial"/>
          <w:color w:val="000080"/>
          <w:sz w:val="16"/>
          <w:szCs w:val="16"/>
        </w:rPr>
        <w:t>,</w:t>
      </w:r>
      <w:r w:rsidRPr="004A11EF">
        <w:rPr>
          <w:rFonts w:ascii="Arial" w:hAnsi="Arial" w:cs="Arial"/>
          <w:color w:val="000000"/>
          <w:sz w:val="16"/>
          <w:szCs w:val="16"/>
        </w:rPr>
        <w:t xml:space="preserve"> i </w:t>
      </w:r>
      <w:r w:rsidRPr="004A11EF">
        <w:rPr>
          <w:rFonts w:ascii="Arial" w:hAnsi="Arial" w:cs="Arial"/>
          <w:color w:val="000080"/>
          <w:sz w:val="16"/>
          <w:szCs w:val="16"/>
        </w:rPr>
        <w:t>&lt;=</w:t>
      </w:r>
      <w:r w:rsidRPr="004A11EF">
        <w:rPr>
          <w:rFonts w:ascii="Arial" w:hAnsi="Arial" w:cs="Arial"/>
          <w:color w:val="000000"/>
          <w:sz w:val="16"/>
          <w:szCs w:val="16"/>
        </w:rPr>
        <w:t xml:space="preserve"> </w:t>
      </w:r>
      <w:r w:rsidRPr="004A11EF">
        <w:rPr>
          <w:rFonts w:ascii="Arial" w:hAnsi="Arial" w:cs="Arial"/>
          <w:color w:val="0000DD"/>
          <w:sz w:val="16"/>
          <w:szCs w:val="16"/>
        </w:rPr>
        <w:t>NRow</w:t>
      </w:r>
      <w:r w:rsidRPr="004A11EF">
        <w:rPr>
          <w:rFonts w:ascii="Arial" w:hAnsi="Arial" w:cs="Arial"/>
          <w:b/>
          <w:bCs/>
          <w:color w:val="000000"/>
          <w:sz w:val="16"/>
          <w:szCs w:val="16"/>
        </w:rPr>
        <w:t>(</w:t>
      </w:r>
      <w:r w:rsidRPr="004A11EF">
        <w:rPr>
          <w:rFonts w:ascii="Arial" w:hAnsi="Arial" w:cs="Arial"/>
          <w:color w:val="000000"/>
          <w:sz w:val="16"/>
          <w:szCs w:val="16"/>
        </w:rPr>
        <w:t xml:space="preserve"> dt_sum </w:t>
      </w:r>
      <w:r w:rsidRPr="004A11EF">
        <w:rPr>
          <w:rFonts w:ascii="Arial" w:hAnsi="Arial" w:cs="Arial"/>
          <w:b/>
          <w:bCs/>
          <w:color w:val="000000"/>
          <w:sz w:val="16"/>
          <w:szCs w:val="16"/>
        </w:rPr>
        <w:t>)</w:t>
      </w:r>
      <w:r w:rsidRPr="004A11EF">
        <w:rPr>
          <w:rFonts w:ascii="Arial" w:hAnsi="Arial" w:cs="Arial"/>
          <w:color w:val="000080"/>
          <w:sz w:val="16"/>
          <w:szCs w:val="16"/>
        </w:rPr>
        <w:t>,</w:t>
      </w:r>
      <w:r w:rsidRPr="004A11EF">
        <w:rPr>
          <w:rFonts w:ascii="Arial" w:hAnsi="Arial" w:cs="Arial"/>
          <w:color w:val="000000"/>
          <w:sz w:val="16"/>
          <w:szCs w:val="16"/>
        </w:rPr>
        <w:t xml:space="preserve"> i</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DD"/>
          <w:sz w:val="16"/>
          <w:szCs w:val="16"/>
        </w:rPr>
        <w:t>if</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DD"/>
          <w:sz w:val="16"/>
          <w:szCs w:val="16"/>
        </w:rPr>
        <w:t>Column</w:t>
      </w:r>
      <w:r w:rsidRPr="004A11EF">
        <w:rPr>
          <w:rFonts w:ascii="Arial" w:hAnsi="Arial" w:cs="Arial"/>
          <w:b/>
          <w:bCs/>
          <w:color w:val="000000"/>
          <w:sz w:val="16"/>
          <w:szCs w:val="16"/>
        </w:rPr>
        <w:t>(</w:t>
      </w:r>
      <w:r w:rsidRPr="004A11EF">
        <w:rPr>
          <w:rFonts w:ascii="Arial" w:hAnsi="Arial" w:cs="Arial"/>
          <w:color w:val="000000"/>
          <w:sz w:val="16"/>
          <w:szCs w:val="16"/>
        </w:rPr>
        <w:t xml:space="preserve"> dt_sum</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"N Rows"</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&lt;</w:t>
      </w:r>
      <w:r w:rsidRPr="004A11EF">
        <w:rPr>
          <w:rFonts w:ascii="Arial" w:hAnsi="Arial" w:cs="Arial"/>
          <w:color w:val="000000"/>
          <w:sz w:val="16"/>
          <w:szCs w:val="16"/>
        </w:rPr>
        <w:t xml:space="preserve"> </w:t>
      </w:r>
      <w:r w:rsidRPr="004A11EF">
        <w:rPr>
          <w:rFonts w:ascii="Arial" w:hAnsi="Arial" w:cs="Arial"/>
          <w:b/>
          <w:bCs/>
          <w:color w:val="008080"/>
          <w:sz w:val="16"/>
          <w:szCs w:val="16"/>
        </w:rPr>
        <w:t>10</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t>dt_sum</w:t>
      </w:r>
      <w:r w:rsidRPr="004A11EF">
        <w:rPr>
          <w:rFonts w:ascii="Arial" w:hAnsi="Arial" w:cs="Arial"/>
          <w:color w:val="000080"/>
          <w:sz w:val="16"/>
          <w:szCs w:val="16"/>
        </w:rPr>
        <w:t>:</w:t>
      </w:r>
      <w:r w:rsidRPr="004A11EF">
        <w:rPr>
          <w:rFonts w:ascii="Arial" w:hAnsi="Arial" w:cs="Arial"/>
          <w:color w:val="000000"/>
          <w:sz w:val="16"/>
          <w:szCs w:val="16"/>
        </w:rPr>
        <w:t>Flag_Status</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"LessThan10"</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DD"/>
          <w:sz w:val="16"/>
          <w:szCs w:val="16"/>
        </w:rPr>
        <w:t>if</w:t>
      </w:r>
      <w:r w:rsidRPr="004A11EF">
        <w:rPr>
          <w:rFonts w:ascii="Arial" w:hAnsi="Arial" w:cs="Arial"/>
          <w:b/>
          <w:bCs/>
          <w:color w:val="000000"/>
          <w:sz w:val="16"/>
          <w:szCs w:val="16"/>
        </w:rPr>
        <w:t>(</w:t>
      </w:r>
      <w:r w:rsidRPr="004A11EF">
        <w:rPr>
          <w:rFonts w:ascii="Arial" w:hAnsi="Arial" w:cs="Arial"/>
          <w:color w:val="000000"/>
          <w:sz w:val="16"/>
          <w:szCs w:val="16"/>
        </w:rPr>
        <w:tab/>
      </w:r>
      <w:r w:rsidRPr="004A11EF">
        <w:rPr>
          <w:rFonts w:ascii="Arial" w:hAnsi="Arial" w:cs="Arial"/>
          <w:color w:val="0000DD"/>
          <w:sz w:val="16"/>
          <w:szCs w:val="16"/>
        </w:rPr>
        <w:t>Column</w:t>
      </w:r>
      <w:r w:rsidRPr="004A11EF">
        <w:rPr>
          <w:rFonts w:ascii="Arial" w:hAnsi="Arial" w:cs="Arial"/>
          <w:b/>
          <w:bCs/>
          <w:color w:val="000000"/>
          <w:sz w:val="16"/>
          <w:szCs w:val="16"/>
        </w:rPr>
        <w:t>(</w:t>
      </w:r>
      <w:r w:rsidRPr="004A11EF">
        <w:rPr>
          <w:rFonts w:ascii="Arial" w:hAnsi="Arial" w:cs="Arial"/>
          <w:color w:val="000000"/>
          <w:sz w:val="16"/>
          <w:szCs w:val="16"/>
        </w:rPr>
        <w:t xml:space="preserve"> dt_sum</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"Min(FRONTENDPRESSURE)"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&gt;=</w:t>
      </w:r>
      <w:r w:rsidRPr="004A11EF">
        <w:rPr>
          <w:rFonts w:ascii="Arial" w:hAnsi="Arial" w:cs="Arial"/>
          <w:color w:val="000000"/>
          <w:sz w:val="16"/>
          <w:szCs w:val="16"/>
        </w:rPr>
        <w:t xml:space="preserve"> </w:t>
      </w:r>
      <w:r w:rsidRPr="004A11EF">
        <w:rPr>
          <w:rFonts w:ascii="Arial" w:hAnsi="Arial" w:cs="Arial"/>
          <w:b/>
          <w:bCs/>
          <w:color w:val="008080"/>
          <w:sz w:val="16"/>
          <w:szCs w:val="16"/>
        </w:rPr>
        <w:t>21000</w:t>
      </w:r>
      <w:r w:rsidRPr="004A11EF">
        <w:rPr>
          <w:rFonts w:ascii="Arial" w:hAnsi="Arial" w:cs="Arial"/>
          <w:color w:val="000000"/>
          <w:sz w:val="16"/>
          <w:szCs w:val="16"/>
        </w:rPr>
        <w:t xml:space="preserve"> </w:t>
      </w:r>
      <w:r w:rsidRPr="004A11EF">
        <w:rPr>
          <w:rFonts w:ascii="Arial" w:hAnsi="Arial" w:cs="Arial"/>
          <w:color w:val="000080"/>
          <w:sz w:val="16"/>
          <w:szCs w:val="16"/>
        </w:rPr>
        <w:t>&amp;</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DD"/>
          <w:sz w:val="16"/>
          <w:szCs w:val="16"/>
        </w:rPr>
        <w:t>Column</w:t>
      </w:r>
      <w:r w:rsidRPr="004A11EF">
        <w:rPr>
          <w:rFonts w:ascii="Arial" w:hAnsi="Arial" w:cs="Arial"/>
          <w:b/>
          <w:bCs/>
          <w:color w:val="000000"/>
          <w:sz w:val="16"/>
          <w:szCs w:val="16"/>
        </w:rPr>
        <w:t>(</w:t>
      </w:r>
      <w:r w:rsidRPr="004A11EF">
        <w:rPr>
          <w:rFonts w:ascii="Arial" w:hAnsi="Arial" w:cs="Arial"/>
          <w:color w:val="000000"/>
          <w:sz w:val="16"/>
          <w:szCs w:val="16"/>
        </w:rPr>
        <w:t xml:space="preserve"> dt_sum</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"MAX(FRONTENDPRESSURE)"</w:t>
      </w:r>
      <w:r w:rsidRPr="004A11EF">
        <w:rPr>
          <w:rFonts w:ascii="Arial" w:hAnsi="Arial" w:cs="Arial"/>
          <w:color w:val="000000"/>
          <w:sz w:val="16"/>
          <w:szCs w:val="16"/>
        </w:rPr>
        <w:t xml:space="preserve"> </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&lt;=</w:t>
      </w:r>
      <w:r w:rsidRPr="004A11EF">
        <w:rPr>
          <w:rFonts w:ascii="Arial" w:hAnsi="Arial" w:cs="Arial"/>
          <w:color w:val="000000"/>
          <w:sz w:val="16"/>
          <w:szCs w:val="16"/>
        </w:rPr>
        <w:t xml:space="preserve"> </w:t>
      </w:r>
      <w:r w:rsidRPr="004A11EF">
        <w:rPr>
          <w:rFonts w:ascii="Arial" w:hAnsi="Arial" w:cs="Arial"/>
          <w:b/>
          <w:bCs/>
          <w:color w:val="008080"/>
          <w:sz w:val="16"/>
          <w:szCs w:val="16"/>
        </w:rPr>
        <w:t>27000</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00"/>
          <w:sz w:val="16"/>
          <w:szCs w:val="16"/>
        </w:rPr>
        <w:tab/>
        <w:t>dt_sum</w:t>
      </w:r>
      <w:r w:rsidRPr="004A11EF">
        <w:rPr>
          <w:rFonts w:ascii="Arial" w:hAnsi="Arial" w:cs="Arial"/>
          <w:color w:val="000080"/>
          <w:sz w:val="16"/>
          <w:szCs w:val="16"/>
        </w:rPr>
        <w:t>:</w:t>
      </w:r>
      <w:r w:rsidRPr="004A11EF">
        <w:rPr>
          <w:rFonts w:ascii="Arial" w:hAnsi="Arial" w:cs="Arial"/>
          <w:color w:val="000000"/>
          <w:sz w:val="16"/>
          <w:szCs w:val="16"/>
        </w:rPr>
        <w:t>Flag_Status</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"good"</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color w:val="000000"/>
          <w:sz w:val="16"/>
          <w:szCs w:val="16"/>
        </w:rPr>
        <w:tab/>
        <w:t>dt_sum</w:t>
      </w:r>
      <w:r w:rsidRPr="004A11EF">
        <w:rPr>
          <w:rFonts w:ascii="Arial" w:hAnsi="Arial" w:cs="Arial"/>
          <w:color w:val="000080"/>
          <w:sz w:val="16"/>
          <w:szCs w:val="16"/>
        </w:rPr>
        <w:t>:</w:t>
      </w:r>
      <w:r w:rsidRPr="004A11EF">
        <w:rPr>
          <w:rFonts w:ascii="Arial" w:hAnsi="Arial" w:cs="Arial"/>
          <w:color w:val="000000"/>
          <w:sz w:val="16"/>
          <w:szCs w:val="16"/>
        </w:rPr>
        <w:t>Flag_Status</w:t>
      </w:r>
      <w:r w:rsidRPr="004A11EF">
        <w:rPr>
          <w:rFonts w:ascii="Arial" w:hAnsi="Arial" w:cs="Arial"/>
          <w:b/>
          <w:bCs/>
          <w:color w:val="000000"/>
          <w:sz w:val="16"/>
          <w:szCs w:val="16"/>
        </w:rPr>
        <w:t>[</w:t>
      </w:r>
      <w:r w:rsidRPr="004A11EF">
        <w:rPr>
          <w:rFonts w:ascii="Arial" w:hAnsi="Arial" w:cs="Arial"/>
          <w:color w:val="000000"/>
          <w:sz w:val="16"/>
          <w:szCs w:val="16"/>
        </w:rPr>
        <w:t>i</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 xml:space="preserve"> </w:t>
      </w:r>
      <w:r w:rsidRPr="004A11EF">
        <w:rPr>
          <w:rFonts w:ascii="Arial" w:hAnsi="Arial" w:cs="Arial"/>
          <w:color w:val="800080"/>
          <w:sz w:val="16"/>
          <w:szCs w:val="16"/>
        </w:rPr>
        <w:t>"flagged"</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color w:val="000000"/>
          <w:sz w:val="16"/>
          <w:szCs w:val="16"/>
        </w:rPr>
        <w:tab/>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 xml:space="preserve">dt_sum </w:t>
      </w:r>
      <w:r w:rsidRPr="004A11EF">
        <w:rPr>
          <w:rFonts w:ascii="Arial" w:hAnsi="Arial" w:cs="Arial"/>
          <w:color w:val="000080"/>
          <w:sz w:val="16"/>
          <w:szCs w:val="16"/>
        </w:rPr>
        <w:t>&lt;&lt;</w:t>
      </w:r>
      <w:r w:rsidRPr="004A11EF">
        <w:rPr>
          <w:rFonts w:ascii="Arial" w:hAnsi="Arial" w:cs="Arial"/>
          <w:color w:val="000000"/>
          <w:sz w:val="16"/>
          <w:szCs w:val="16"/>
        </w:rPr>
        <w:t xml:space="preserve"> </w:t>
      </w:r>
      <w:r w:rsidRPr="004A11EF">
        <w:rPr>
          <w:rFonts w:ascii="Arial" w:hAnsi="Arial" w:cs="Arial"/>
          <w:b/>
          <w:bCs/>
          <w:color w:val="000080"/>
          <w:sz w:val="16"/>
          <w:szCs w:val="16"/>
        </w:rPr>
        <w:t>Sort</w:t>
      </w:r>
      <w:r w:rsidRPr="004A11EF">
        <w:rPr>
          <w:rFonts w:ascii="Arial" w:hAnsi="Arial" w:cs="Arial"/>
          <w:b/>
          <w:bCs/>
          <w:color w:val="00000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Replace Table</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By</w:t>
      </w:r>
      <w:r w:rsidRPr="004A11EF">
        <w:rPr>
          <w:rFonts w:ascii="Arial" w:hAnsi="Arial" w:cs="Arial"/>
          <w:b/>
          <w:bCs/>
          <w:color w:val="000000"/>
          <w:sz w:val="16"/>
          <w:szCs w:val="16"/>
        </w:rPr>
        <w:t>(</w:t>
      </w:r>
      <w:r w:rsidRPr="004A11EF">
        <w:rPr>
          <w:rFonts w:ascii="Arial" w:hAnsi="Arial" w:cs="Arial"/>
          <w:color w:val="000000"/>
          <w:sz w:val="16"/>
          <w:szCs w:val="16"/>
        </w:rPr>
        <w:t xml:space="preserve"> </w:t>
      </w:r>
      <w:r w:rsidRPr="004A11EF">
        <w:rPr>
          <w:rFonts w:ascii="Arial" w:hAnsi="Arial" w:cs="Arial"/>
          <w:color w:val="000080"/>
          <w:sz w:val="16"/>
          <w:szCs w:val="16"/>
        </w:rPr>
        <w:t>:</w:t>
      </w:r>
      <w:r w:rsidRPr="004A11EF">
        <w:rPr>
          <w:rFonts w:ascii="Arial" w:hAnsi="Arial" w:cs="Arial"/>
          <w:color w:val="000000"/>
          <w:sz w:val="16"/>
          <w:szCs w:val="16"/>
        </w:rPr>
        <w:t>Flag_Status</w:t>
      </w:r>
      <w:r w:rsidRPr="004A11EF">
        <w:rPr>
          <w:rFonts w:ascii="Arial" w:hAnsi="Arial" w:cs="Arial"/>
          <w:b/>
          <w:bCs/>
          <w:color w:val="000000"/>
          <w:sz w:val="16"/>
          <w:szCs w:val="16"/>
        </w:rPr>
        <w:t>)</w:t>
      </w:r>
      <w:r w:rsidRPr="004A11EF">
        <w:rPr>
          <w:rFonts w:ascii="Arial" w:hAnsi="Arial" w:cs="Arial"/>
          <w:color w:val="000080"/>
          <w:sz w:val="16"/>
          <w:szCs w:val="16"/>
        </w:rPr>
        <w:t>,</w:t>
      </w:r>
    </w:p>
    <w:p w:rsidR="005B42AE" w:rsidRPr="004A11EF" w:rsidRDefault="005B42AE" w:rsidP="005B42AE">
      <w:pPr>
        <w:autoSpaceDE w:val="0"/>
        <w:autoSpaceDN w:val="0"/>
        <w:adjustRightInd w:val="0"/>
        <w:spacing w:after="0" w:line="240" w:lineRule="auto"/>
        <w:ind w:left="720"/>
        <w:rPr>
          <w:rFonts w:ascii="Arial" w:hAnsi="Arial" w:cs="Arial"/>
          <w:color w:val="000000"/>
          <w:sz w:val="16"/>
          <w:szCs w:val="16"/>
        </w:rPr>
      </w:pPr>
      <w:r w:rsidRPr="004A11EF">
        <w:rPr>
          <w:rFonts w:ascii="Arial" w:hAnsi="Arial" w:cs="Arial"/>
          <w:color w:val="000000"/>
          <w:sz w:val="16"/>
          <w:szCs w:val="16"/>
        </w:rPr>
        <w:tab/>
        <w:t>Order</w:t>
      </w:r>
      <w:r w:rsidRPr="004A11EF">
        <w:rPr>
          <w:rFonts w:ascii="Arial" w:hAnsi="Arial" w:cs="Arial"/>
          <w:b/>
          <w:bCs/>
          <w:color w:val="000000"/>
          <w:sz w:val="16"/>
          <w:szCs w:val="16"/>
        </w:rPr>
        <w:t>(</w:t>
      </w:r>
      <w:r w:rsidRPr="004A11EF">
        <w:rPr>
          <w:rFonts w:ascii="Arial" w:hAnsi="Arial" w:cs="Arial"/>
          <w:color w:val="000000"/>
          <w:sz w:val="16"/>
          <w:szCs w:val="16"/>
        </w:rPr>
        <w:t xml:space="preserve"> Ascending </w:t>
      </w:r>
      <w:r w:rsidRPr="004A11EF">
        <w:rPr>
          <w:rFonts w:ascii="Arial" w:hAnsi="Arial" w:cs="Arial"/>
          <w:b/>
          <w:bCs/>
          <w:color w:val="000000"/>
          <w:sz w:val="16"/>
          <w:szCs w:val="16"/>
        </w:rPr>
        <w:t>)</w:t>
      </w:r>
    </w:p>
    <w:p w:rsidR="00A301FB" w:rsidRPr="004A11EF" w:rsidRDefault="005B42AE" w:rsidP="005B42AE">
      <w:pPr>
        <w:ind w:left="720"/>
        <w:rPr>
          <w:rFonts w:ascii="Arial" w:hAnsi="Arial" w:cs="Arial"/>
          <w:sz w:val="16"/>
          <w:szCs w:val="16"/>
        </w:rPr>
      </w:pPr>
      <w:r w:rsidRPr="004A11EF">
        <w:rPr>
          <w:rFonts w:ascii="Arial" w:hAnsi="Arial" w:cs="Arial"/>
          <w:b/>
          <w:bCs/>
          <w:color w:val="000000"/>
          <w:sz w:val="16"/>
          <w:szCs w:val="16"/>
        </w:rPr>
        <w:t>)</w:t>
      </w:r>
      <w:r w:rsidRPr="004A11EF">
        <w:rPr>
          <w:rFonts w:ascii="Arial" w:hAnsi="Arial" w:cs="Arial"/>
          <w:color w:val="000080"/>
          <w:sz w:val="16"/>
          <w:szCs w:val="16"/>
        </w:rPr>
        <w:t>;</w:t>
      </w:r>
    </w:p>
    <w:p w:rsidR="00F02ABD" w:rsidRPr="003C60E4" w:rsidRDefault="00A7334A" w:rsidP="005C363F">
      <w:pPr>
        <w:rPr>
          <w:rFonts w:ascii="Arial" w:hAnsi="Arial" w:cs="Arial"/>
          <w:b/>
          <w:sz w:val="20"/>
          <w:szCs w:val="20"/>
        </w:rPr>
      </w:pPr>
      <w:r w:rsidRPr="003C60E4">
        <w:rPr>
          <w:rFonts w:ascii="Arial" w:hAnsi="Arial" w:cs="Arial"/>
          <w:b/>
          <w:sz w:val="20"/>
          <w:szCs w:val="20"/>
        </w:rPr>
        <w:t>PHM</w:t>
      </w:r>
      <w:r w:rsidR="00F749D8" w:rsidRPr="003C60E4">
        <w:rPr>
          <w:rFonts w:ascii="Arial" w:hAnsi="Arial" w:cs="Arial"/>
          <w:b/>
          <w:sz w:val="20"/>
          <w:szCs w:val="20"/>
        </w:rPr>
        <w:t xml:space="preserve"> </w:t>
      </w:r>
      <w:r w:rsidR="00BB27D2" w:rsidRPr="003C60E4">
        <w:rPr>
          <w:rFonts w:ascii="Arial" w:hAnsi="Arial" w:cs="Arial"/>
          <w:b/>
          <w:sz w:val="20"/>
          <w:szCs w:val="20"/>
        </w:rPr>
        <w:t>Specialist</w:t>
      </w:r>
      <w:r w:rsidR="00F749D8" w:rsidRPr="003C60E4">
        <w:rPr>
          <w:rFonts w:ascii="Arial" w:hAnsi="Arial" w:cs="Arial"/>
          <w:b/>
          <w:sz w:val="20"/>
          <w:szCs w:val="20"/>
        </w:rPr>
        <w:t xml:space="preserve"> Analysis</w:t>
      </w:r>
    </w:p>
    <w:p w:rsidR="004C429E" w:rsidRPr="003C60E4" w:rsidRDefault="00F749D8" w:rsidP="004C429E">
      <w:pPr>
        <w:ind w:left="720"/>
        <w:rPr>
          <w:rFonts w:ascii="Arial" w:hAnsi="Arial" w:cs="Arial"/>
          <w:sz w:val="20"/>
          <w:szCs w:val="20"/>
        </w:rPr>
      </w:pPr>
      <w:r w:rsidRPr="003C60E4">
        <w:rPr>
          <w:rFonts w:ascii="Arial" w:hAnsi="Arial" w:cs="Arial"/>
          <w:sz w:val="20"/>
          <w:szCs w:val="20"/>
        </w:rPr>
        <w:t xml:space="preserve">The following SQL code was used </w:t>
      </w:r>
      <w:r w:rsidR="00A7334A" w:rsidRPr="003C60E4">
        <w:rPr>
          <w:rFonts w:ascii="Arial" w:hAnsi="Arial" w:cs="Arial"/>
          <w:sz w:val="20"/>
          <w:szCs w:val="20"/>
        </w:rPr>
        <w:t xml:space="preserve">by the PHM Specialist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00FE3CCB" w:rsidRPr="003C60E4">
        <w:rPr>
          <w:rFonts w:ascii="Arial" w:hAnsi="Arial" w:cs="Arial"/>
          <w:sz w:val="20"/>
          <w:szCs w:val="20"/>
        </w:rPr>
        <w:t>algorithm violations</w:t>
      </w:r>
      <w:r w:rsidRPr="003C60E4">
        <w:rPr>
          <w:rFonts w:ascii="Arial" w:hAnsi="Arial" w:cs="Arial"/>
          <w:sz w:val="20"/>
          <w:szCs w:val="20"/>
        </w:rPr>
        <w:t>:</w:t>
      </w:r>
      <w:r w:rsidR="004C429E" w:rsidRPr="003C60E4">
        <w:rPr>
          <w:rFonts w:ascii="Arial" w:hAnsi="Arial" w:cs="Arial"/>
          <w:color w:val="800080"/>
          <w:sz w:val="20"/>
          <w:szCs w:val="20"/>
        </w:rPr>
        <w:tab/>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3C60E4">
        <w:rPr>
          <w:rFonts w:ascii="Arial" w:hAnsi="Arial" w:cs="Arial"/>
          <w:color w:val="800080"/>
          <w:sz w:val="20"/>
          <w:szCs w:val="20"/>
        </w:rPr>
        <w:tab/>
      </w:r>
      <w:r w:rsidRPr="004A11EF">
        <w:rPr>
          <w:rFonts w:ascii="Arial" w:hAnsi="Arial" w:cs="Arial"/>
          <w:color w:val="800080"/>
          <w:sz w:val="16"/>
          <w:szCs w:val="16"/>
        </w:rPr>
        <w:t>SELECT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evals.SERIALNUMBER,</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evals.PIPETTORMECHANISMNAME,</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evals.DAY,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evals.MAXFEP,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evals.MINFEP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FROM</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(SELECT</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PM.SERIALNUMBER,</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PM.PIPETTORMECHANISMNAME,</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TRUNC(PM.DATETIMESTAMP) AS DAY,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MAX(PM.FRONTENDPRESSURE) AS MAXFEP,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MIN(PM.FRONTENDPRESSURE) AS MINFEP,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COUNT(PM.PIPETTORMECHANISMNAME) AS ASPIRATIONS,</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SUM(CASE WHEN PM.FRONTENDPRESSURE &gt; 27000 OR PM.FRONTENDPRESSURE &lt; 21000</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THEN 1</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ELSE 0</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END) AS NUMFLAGS</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xml:space="preserve">FROM </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ICQOWNER.ODR_PMEVENTSICQ PM</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WHERE</w:t>
      </w:r>
    </w:p>
    <w:p w:rsidR="004C429E" w:rsidRPr="004A11EF" w:rsidRDefault="004C429E" w:rsidP="004C429E">
      <w:pPr>
        <w:autoSpaceDE w:val="0"/>
        <w:autoSpaceDN w:val="0"/>
        <w:adjustRightInd w:val="0"/>
        <w:spacing w:after="0" w:line="240" w:lineRule="auto"/>
        <w:ind w:left="1440" w:firstLine="720"/>
        <w:rPr>
          <w:rFonts w:ascii="Arial" w:hAnsi="Arial" w:cs="Arial"/>
          <w:color w:val="800080"/>
          <w:sz w:val="16"/>
          <w:szCs w:val="16"/>
        </w:rPr>
      </w:pPr>
      <w:r w:rsidRPr="004A11EF">
        <w:rPr>
          <w:rFonts w:ascii="Arial" w:hAnsi="Arial" w:cs="Arial"/>
          <w:color w:val="800080"/>
          <w:sz w:val="16"/>
          <w:szCs w:val="16"/>
        </w:rPr>
        <w:t>TRUNC(PM.DATETIMESTAMP) &gt;= TO_DATE('12/01/2016 12:00:00 AM', 'mm/dd/yyyy hh:mi:ss am')</w:t>
      </w:r>
    </w:p>
    <w:p w:rsidR="004C429E" w:rsidRPr="004A11EF" w:rsidRDefault="004C429E" w:rsidP="004C429E">
      <w:pPr>
        <w:autoSpaceDE w:val="0"/>
        <w:autoSpaceDN w:val="0"/>
        <w:adjustRightInd w:val="0"/>
        <w:spacing w:after="0" w:line="240" w:lineRule="auto"/>
        <w:ind w:left="1440" w:firstLine="720"/>
        <w:rPr>
          <w:rFonts w:ascii="Arial" w:hAnsi="Arial" w:cs="Arial"/>
          <w:color w:val="800080"/>
          <w:sz w:val="16"/>
          <w:szCs w:val="16"/>
        </w:rPr>
      </w:pPr>
      <w:r w:rsidRPr="004A11EF">
        <w:rPr>
          <w:rFonts w:ascii="Arial" w:hAnsi="Arial" w:cs="Arial"/>
          <w:color w:val="800080"/>
          <w:sz w:val="16"/>
          <w:szCs w:val="16"/>
        </w:rPr>
        <w:t>AND TRUNC(PM.DATETIMESTAMP) &lt; TO_DATE('03/01/2017 12:00:00 AM', 'mm/dd/yyyy hh:mi:ss am')</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AND PM.FRONTENDPRESSURE IS NOT NULL</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AND PM.PIPETTINGPROTOCOLNAME != 'NonPipettingProtocol'</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GROUP BY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PM.SERIALNUMBER,</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PM.PIPETTORMECHANISMNAME,</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lastRenderedPageBreak/>
        <w:tab/>
      </w:r>
      <w:r w:rsidRPr="004A11EF">
        <w:rPr>
          <w:rFonts w:ascii="Arial" w:hAnsi="Arial" w:cs="Arial"/>
          <w:color w:val="800080"/>
          <w:sz w:val="16"/>
          <w:szCs w:val="16"/>
        </w:rPr>
        <w:tab/>
      </w:r>
      <w:r w:rsidRPr="004A11EF">
        <w:rPr>
          <w:rFonts w:ascii="Arial" w:hAnsi="Arial" w:cs="Arial"/>
          <w:color w:val="800080"/>
          <w:sz w:val="16"/>
          <w:szCs w:val="16"/>
        </w:rPr>
        <w:tab/>
        <w:t>TRUNC(PM.DATETIMESTAMP)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ORDER BY</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PM.SERIALNUMBER,</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r>
      <w:r w:rsidRPr="004A11EF">
        <w:rPr>
          <w:rFonts w:ascii="Arial" w:hAnsi="Arial" w:cs="Arial"/>
          <w:color w:val="800080"/>
          <w:sz w:val="16"/>
          <w:szCs w:val="16"/>
        </w:rPr>
        <w:tab/>
        <w:t>TRUNC(PM.DATETIMESTAMP)</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 evals</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t>WHERE</w:t>
      </w:r>
    </w:p>
    <w:p w:rsidR="004C429E" w:rsidRPr="004A11EF" w:rsidRDefault="004C429E" w:rsidP="004C429E">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evals.NUMFLAGS &gt;= 1</w:t>
      </w:r>
    </w:p>
    <w:p w:rsidR="00321C1A" w:rsidRPr="004A11EF" w:rsidRDefault="004C429E" w:rsidP="00D71EBF">
      <w:pPr>
        <w:autoSpaceDE w:val="0"/>
        <w:autoSpaceDN w:val="0"/>
        <w:adjustRightInd w:val="0"/>
        <w:spacing w:after="0" w:line="240" w:lineRule="auto"/>
        <w:rPr>
          <w:rFonts w:ascii="Arial" w:hAnsi="Arial" w:cs="Arial"/>
          <w:color w:val="800080"/>
          <w:sz w:val="16"/>
          <w:szCs w:val="16"/>
        </w:rPr>
      </w:pPr>
      <w:r w:rsidRPr="004A11EF">
        <w:rPr>
          <w:rFonts w:ascii="Arial" w:hAnsi="Arial" w:cs="Arial"/>
          <w:color w:val="800080"/>
          <w:sz w:val="16"/>
          <w:szCs w:val="16"/>
        </w:rPr>
        <w:tab/>
      </w:r>
      <w:r w:rsidRPr="004A11EF">
        <w:rPr>
          <w:rFonts w:ascii="Arial" w:hAnsi="Arial" w:cs="Arial"/>
          <w:color w:val="800080"/>
          <w:sz w:val="16"/>
          <w:szCs w:val="16"/>
        </w:rPr>
        <w:tab/>
        <w:t>AND evals.ASPIRATIONS &gt;= 10</w:t>
      </w:r>
    </w:p>
    <w:p w:rsidR="00321C1A" w:rsidRDefault="00321C1A" w:rsidP="00D71EBF">
      <w:pPr>
        <w:autoSpaceDE w:val="0"/>
        <w:autoSpaceDN w:val="0"/>
        <w:adjustRightInd w:val="0"/>
        <w:spacing w:after="0" w:line="240" w:lineRule="auto"/>
        <w:rPr>
          <w:rFonts w:ascii="Arial" w:hAnsi="Arial" w:cs="Arial"/>
          <w:color w:val="800080"/>
          <w:sz w:val="20"/>
          <w:szCs w:val="20"/>
        </w:rPr>
      </w:pPr>
    </w:p>
    <w:p w:rsidR="00A70BB2" w:rsidRDefault="00A70BB2" w:rsidP="00A70BB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rsidR="00A70BB2" w:rsidRPr="00A7334A" w:rsidRDefault="00A70BB2" w:rsidP="00A70BB2">
      <w:pPr>
        <w:ind w:left="720"/>
        <w:rPr>
          <w:rFonts w:ascii="Arial" w:hAnsi="Arial" w:cs="Arial"/>
          <w:sz w:val="20"/>
          <w:szCs w:val="20"/>
        </w:rPr>
      </w:pPr>
      <w:r>
        <w:rPr>
          <w:rFonts w:ascii="Arial" w:hAnsi="Arial" w:cs="Arial"/>
          <w:sz w:val="20"/>
          <w:szCs w:val="20"/>
        </w:rPr>
        <w:t xml:space="preserve">The following 18 instrument (SERIALNUMBER) and pipettor (PIPETTORMECHANISMNAME) combinations were identified as violating the algorithm by the Algorithm Developer: </w:t>
      </w:r>
    </w:p>
    <w:p w:rsidR="00A70BB2" w:rsidRPr="001573AE" w:rsidRDefault="00A70BB2" w:rsidP="00A70BB2">
      <w:pPr>
        <w:ind w:left="720"/>
        <w:rPr>
          <w:rFonts w:ascii="Arial" w:hAnsi="Arial" w:cs="Arial"/>
          <w:sz w:val="20"/>
          <w:szCs w:val="20"/>
        </w:rPr>
      </w:pPr>
      <w:r>
        <w:rPr>
          <w:noProof/>
        </w:rPr>
        <w:drawing>
          <wp:inline distT="0" distB="0" distL="0" distR="0" wp14:anchorId="460172F6" wp14:editId="40A40F39">
            <wp:extent cx="3355450" cy="1974923"/>
            <wp:effectExtent l="19050" t="19050" r="1651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740" t="9762" r="34412" b="41190"/>
                    <a:stretch/>
                  </pic:blipFill>
                  <pic:spPr bwMode="auto">
                    <a:xfrm>
                      <a:off x="0" y="0"/>
                      <a:ext cx="3357281" cy="19760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70BB2" w:rsidRDefault="00A70BB2" w:rsidP="00A70BB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A70BB2" w:rsidRDefault="00A70BB2" w:rsidP="00A70BB2">
      <w:pPr>
        <w:ind w:left="720"/>
        <w:rPr>
          <w:rFonts w:ascii="Arial" w:hAnsi="Arial" w:cs="Arial"/>
          <w:b/>
          <w:sz w:val="20"/>
          <w:szCs w:val="20"/>
        </w:rPr>
      </w:pPr>
      <w:r>
        <w:rPr>
          <w:rFonts w:ascii="Arial" w:hAnsi="Arial" w:cs="Arial"/>
          <w:sz w:val="20"/>
          <w:szCs w:val="20"/>
        </w:rPr>
        <w:t>The following 18 instrument (SERIALNUMBER) and pipettor (PIPETTORMECHANISMNAME) combinations were identified as violating the algorithm by the PHM Specialist:</w:t>
      </w:r>
    </w:p>
    <w:p w:rsidR="00D71EBF" w:rsidRPr="003C60E4" w:rsidRDefault="00A70BB2" w:rsidP="00A70BB2">
      <w:pPr>
        <w:ind w:left="720"/>
        <w:rPr>
          <w:rFonts w:ascii="Arial" w:hAnsi="Arial" w:cs="Arial"/>
          <w:sz w:val="20"/>
          <w:szCs w:val="20"/>
        </w:rPr>
      </w:pPr>
      <w:r>
        <w:rPr>
          <w:noProof/>
        </w:rPr>
        <w:drawing>
          <wp:inline distT="0" distB="0" distL="0" distR="0" wp14:anchorId="627146D6" wp14:editId="2EB777A1">
            <wp:extent cx="3355450" cy="2162755"/>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628" t="7903" r="58304" b="58790"/>
                    <a:stretch/>
                  </pic:blipFill>
                  <pic:spPr bwMode="auto">
                    <a:xfrm>
                      <a:off x="0" y="0"/>
                      <a:ext cx="3349576" cy="2158969"/>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7BC3" w:rsidRPr="003C60E4" w:rsidRDefault="00207BC3" w:rsidP="00207BC3">
      <w:pPr>
        <w:rPr>
          <w:rFonts w:ascii="Arial" w:hAnsi="Arial" w:cs="Arial"/>
          <w:b/>
          <w:sz w:val="20"/>
          <w:szCs w:val="20"/>
        </w:rPr>
      </w:pPr>
      <w:r w:rsidRPr="003C60E4">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3C60E4"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Unique Instrument-Part-Days Tested</w:t>
            </w:r>
          </w:p>
        </w:tc>
        <w:tc>
          <w:tcPr>
            <w:tcW w:w="12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Matched Flags (Algorithm Developer vs. PHM Specialist)</w:t>
            </w:r>
          </w:p>
        </w:tc>
      </w:tr>
      <w:tr w:rsidR="00207BC3" w:rsidRPr="003C60E4" w:rsidTr="00207BC3">
        <w:tc>
          <w:tcPr>
            <w:tcW w:w="1836" w:type="dxa"/>
            <w:tcBorders>
              <w:top w:val="single" w:sz="4" w:space="0" w:color="auto"/>
              <w:left w:val="single" w:sz="4" w:space="0" w:color="auto"/>
              <w:bottom w:val="single" w:sz="4" w:space="0" w:color="auto"/>
              <w:right w:val="single" w:sz="4" w:space="0" w:color="auto"/>
            </w:tcBorders>
          </w:tcPr>
          <w:p w:rsidR="00207BC3" w:rsidRPr="003C60E4" w:rsidRDefault="003F3889" w:rsidP="0080672B">
            <w:pPr>
              <w:rPr>
                <w:rFonts w:ascii="Arial" w:hAnsi="Arial" w:cs="Arial"/>
                <w:b/>
                <w:sz w:val="20"/>
                <w:szCs w:val="20"/>
              </w:rPr>
            </w:pPr>
            <w:r w:rsidRPr="003C60E4">
              <w:rPr>
                <w:rFonts w:ascii="Arial" w:hAnsi="Arial" w:cs="Arial"/>
                <w:b/>
                <w:sz w:val="20"/>
                <w:szCs w:val="20"/>
              </w:rPr>
              <w:t>5,874</w:t>
            </w:r>
          </w:p>
        </w:tc>
        <w:tc>
          <w:tcPr>
            <w:tcW w:w="1236" w:type="dxa"/>
            <w:tcBorders>
              <w:top w:val="single" w:sz="4" w:space="0" w:color="auto"/>
              <w:left w:val="single" w:sz="4" w:space="0" w:color="auto"/>
              <w:bottom w:val="single" w:sz="4" w:space="0" w:color="auto"/>
              <w:right w:val="single" w:sz="4" w:space="0" w:color="auto"/>
            </w:tcBorders>
          </w:tcPr>
          <w:p w:rsidR="00207BC3" w:rsidRPr="003C60E4" w:rsidRDefault="00207BC3" w:rsidP="0080672B">
            <w:pPr>
              <w:rPr>
                <w:rFonts w:ascii="Arial" w:hAnsi="Arial" w:cs="Arial"/>
                <w:b/>
                <w:sz w:val="20"/>
                <w:szCs w:val="20"/>
              </w:rPr>
            </w:pPr>
            <w:r w:rsidRPr="003C60E4">
              <w:rPr>
                <w:rFonts w:ascii="Arial" w:hAnsi="Arial" w:cs="Arial"/>
                <w:b/>
                <w:sz w:val="20"/>
                <w:szCs w:val="20"/>
              </w:rPr>
              <w:t>18</w:t>
            </w:r>
          </w:p>
        </w:tc>
        <w:tc>
          <w:tcPr>
            <w:tcW w:w="1197" w:type="dxa"/>
            <w:tcBorders>
              <w:top w:val="single" w:sz="4" w:space="0" w:color="auto"/>
              <w:left w:val="single" w:sz="4" w:space="0" w:color="auto"/>
              <w:bottom w:val="single" w:sz="4" w:space="0" w:color="auto"/>
              <w:right w:val="single" w:sz="4" w:space="0" w:color="auto"/>
            </w:tcBorders>
          </w:tcPr>
          <w:p w:rsidR="00207BC3" w:rsidRPr="003C60E4" w:rsidRDefault="00207BC3" w:rsidP="0080672B">
            <w:pPr>
              <w:rPr>
                <w:rFonts w:ascii="Arial" w:hAnsi="Arial" w:cs="Arial"/>
                <w:b/>
                <w:sz w:val="20"/>
                <w:szCs w:val="20"/>
              </w:rPr>
            </w:pPr>
            <w:r w:rsidRPr="003C60E4">
              <w:rPr>
                <w:rFonts w:ascii="Arial" w:hAnsi="Arial" w:cs="Arial"/>
                <w:b/>
                <w:sz w:val="20"/>
                <w:szCs w:val="20"/>
              </w:rPr>
              <w:t>18</w:t>
            </w:r>
          </w:p>
        </w:tc>
        <w:tc>
          <w:tcPr>
            <w:tcW w:w="2325" w:type="dxa"/>
            <w:tcBorders>
              <w:top w:val="single" w:sz="4" w:space="0" w:color="auto"/>
              <w:left w:val="single" w:sz="4" w:space="0" w:color="auto"/>
              <w:bottom w:val="single" w:sz="4" w:space="0" w:color="auto"/>
              <w:right w:val="single" w:sz="4" w:space="0" w:color="auto"/>
            </w:tcBorders>
          </w:tcPr>
          <w:p w:rsidR="00207BC3" w:rsidRPr="003C60E4" w:rsidRDefault="00207BC3" w:rsidP="0080672B">
            <w:pPr>
              <w:rPr>
                <w:rFonts w:ascii="Arial" w:hAnsi="Arial" w:cs="Arial"/>
                <w:b/>
                <w:sz w:val="20"/>
                <w:szCs w:val="20"/>
              </w:rPr>
            </w:pPr>
            <w:r w:rsidRPr="003C60E4">
              <w:rPr>
                <w:rFonts w:ascii="Arial" w:hAnsi="Arial" w:cs="Arial"/>
                <w:b/>
                <w:sz w:val="20"/>
                <w:szCs w:val="20"/>
              </w:rPr>
              <w:t>18</w:t>
            </w:r>
          </w:p>
        </w:tc>
      </w:tr>
    </w:tbl>
    <w:p w:rsidR="00D71EBF" w:rsidRPr="003C60E4" w:rsidRDefault="00D71EBF" w:rsidP="005C363F">
      <w:pPr>
        <w:rPr>
          <w:rFonts w:ascii="Arial" w:hAnsi="Arial" w:cs="Arial"/>
          <w:b/>
          <w:sz w:val="20"/>
          <w:szCs w:val="20"/>
        </w:rPr>
      </w:pPr>
    </w:p>
    <w:p w:rsidR="00741CA3" w:rsidRPr="003C60E4" w:rsidRDefault="00BB27D2" w:rsidP="005C363F">
      <w:pPr>
        <w:rPr>
          <w:rFonts w:ascii="Arial" w:hAnsi="Arial" w:cs="Arial"/>
          <w:b/>
          <w:sz w:val="20"/>
          <w:szCs w:val="20"/>
        </w:rPr>
      </w:pPr>
      <w:r w:rsidRPr="003C60E4">
        <w:rPr>
          <w:rFonts w:ascii="Arial" w:hAnsi="Arial" w:cs="Arial"/>
          <w:b/>
          <w:sz w:val="20"/>
          <w:szCs w:val="20"/>
        </w:rPr>
        <w:t>Understanding Check</w:t>
      </w:r>
      <w:r w:rsidR="00F02ABD" w:rsidRPr="003C60E4">
        <w:rPr>
          <w:rFonts w:ascii="Arial" w:hAnsi="Arial" w:cs="Arial"/>
          <w:b/>
          <w:sz w:val="20"/>
          <w:szCs w:val="20"/>
        </w:rPr>
        <w:t xml:space="preserve"> Summary</w:t>
      </w:r>
    </w:p>
    <w:p w:rsidR="00BB27D2" w:rsidRPr="003C60E4" w:rsidRDefault="00BB27D2" w:rsidP="0013679C">
      <w:pPr>
        <w:ind w:left="720"/>
        <w:rPr>
          <w:rFonts w:ascii="Arial" w:hAnsi="Arial" w:cs="Arial"/>
          <w:sz w:val="20"/>
          <w:szCs w:val="20"/>
        </w:rPr>
      </w:pPr>
      <w:r w:rsidRPr="003C60E4">
        <w:rPr>
          <w:rFonts w:ascii="Arial" w:hAnsi="Arial" w:cs="Arial"/>
          <w:sz w:val="20"/>
          <w:szCs w:val="20"/>
        </w:rPr>
        <w:t>Based on the outputs from both</w:t>
      </w:r>
      <w:r w:rsidR="00A9175F">
        <w:rPr>
          <w:rFonts w:ascii="Arial" w:hAnsi="Arial" w:cs="Arial"/>
          <w:sz w:val="20"/>
          <w:szCs w:val="20"/>
        </w:rPr>
        <w:t xml:space="preserve"> the Algorithm Developer and PHM Specialist, the PHM</w:t>
      </w:r>
      <w:r w:rsidRPr="003C60E4">
        <w:rPr>
          <w:rFonts w:ascii="Arial" w:hAnsi="Arial" w:cs="Arial"/>
          <w:sz w:val="20"/>
          <w:szCs w:val="20"/>
        </w:rPr>
        <w:t xml:space="preserve"> Specialist’s understanding of the delivered algorithm is confirmed. Both the Algorithm Developer and PHN Specialist analyzed the same da</w:t>
      </w:r>
      <w:r w:rsidR="00E84A4F" w:rsidRPr="003C60E4">
        <w:rPr>
          <w:rFonts w:ascii="Arial" w:hAnsi="Arial" w:cs="Arial"/>
          <w:sz w:val="20"/>
          <w:szCs w:val="20"/>
        </w:rPr>
        <w:t>t</w:t>
      </w:r>
      <w:r w:rsidR="00370443" w:rsidRPr="003C60E4">
        <w:rPr>
          <w:rFonts w:ascii="Arial" w:hAnsi="Arial" w:cs="Arial"/>
          <w:sz w:val="20"/>
          <w:szCs w:val="20"/>
        </w:rPr>
        <w:t xml:space="preserve">a </w:t>
      </w:r>
      <w:r w:rsidR="00370443" w:rsidRPr="003C60E4">
        <w:rPr>
          <w:rFonts w:ascii="Arial" w:hAnsi="Arial" w:cs="Arial"/>
          <w:sz w:val="20"/>
          <w:szCs w:val="20"/>
        </w:rPr>
        <w:lastRenderedPageBreak/>
        <w:t>set and got the same results</w:t>
      </w:r>
      <w:r w:rsidR="0013679C" w:rsidRPr="003C60E4">
        <w:rPr>
          <w:rFonts w:ascii="Arial" w:hAnsi="Arial" w:cs="Arial"/>
          <w:sz w:val="20"/>
          <w:szCs w:val="20"/>
        </w:rPr>
        <w:t>. In particular, the SERIALNUMBER, PIPETTORMECHANISMNAME, and Date/DAY fields match</w:t>
      </w:r>
      <w:r w:rsidR="00206D49" w:rsidRPr="003C60E4">
        <w:rPr>
          <w:rFonts w:ascii="Arial" w:hAnsi="Arial" w:cs="Arial"/>
          <w:sz w:val="20"/>
          <w:szCs w:val="20"/>
        </w:rPr>
        <w:t>ed</w:t>
      </w:r>
      <w:r w:rsidR="00F261A0" w:rsidRPr="003C60E4">
        <w:rPr>
          <w:rFonts w:ascii="Arial" w:hAnsi="Arial" w:cs="Arial"/>
          <w:sz w:val="20"/>
          <w:szCs w:val="20"/>
        </w:rPr>
        <w:t xml:space="preserve"> for all 18 </w:t>
      </w:r>
      <w:r w:rsidR="00206D49" w:rsidRPr="003C60E4">
        <w:rPr>
          <w:rFonts w:ascii="Arial" w:hAnsi="Arial" w:cs="Arial"/>
          <w:sz w:val="20"/>
          <w:szCs w:val="20"/>
        </w:rPr>
        <w:t>instrument-</w:t>
      </w:r>
      <w:r w:rsidR="00F261A0" w:rsidRPr="003C60E4">
        <w:rPr>
          <w:rFonts w:ascii="Arial" w:hAnsi="Arial" w:cs="Arial"/>
          <w:sz w:val="20"/>
          <w:szCs w:val="20"/>
        </w:rPr>
        <w:t>p</w:t>
      </w:r>
      <w:r w:rsidR="00ED0844">
        <w:rPr>
          <w:rFonts w:ascii="Arial" w:hAnsi="Arial" w:cs="Arial"/>
          <w:sz w:val="20"/>
          <w:szCs w:val="20"/>
        </w:rPr>
        <w:t>art</w:t>
      </w:r>
      <w:r w:rsidR="00206D49" w:rsidRPr="003C60E4">
        <w:rPr>
          <w:rFonts w:ascii="Arial" w:hAnsi="Arial" w:cs="Arial"/>
          <w:sz w:val="20"/>
          <w:szCs w:val="20"/>
        </w:rPr>
        <w:t xml:space="preserve">-day (SERIALNUMBER-PIPETTORMECHANISMNAME-Date/DAY) </w:t>
      </w:r>
      <w:r w:rsidR="00F261A0" w:rsidRPr="003C60E4">
        <w:rPr>
          <w:rFonts w:ascii="Arial" w:hAnsi="Arial" w:cs="Arial"/>
          <w:sz w:val="20"/>
          <w:szCs w:val="20"/>
        </w:rPr>
        <w:t>combinations</w:t>
      </w:r>
      <w:r w:rsidR="0013679C" w:rsidRPr="003C60E4">
        <w:rPr>
          <w:rFonts w:ascii="Arial" w:hAnsi="Arial" w:cs="Arial"/>
          <w:sz w:val="20"/>
          <w:szCs w:val="20"/>
        </w:rPr>
        <w:t xml:space="preserve">. </w:t>
      </w:r>
      <w:r w:rsidR="00206D49" w:rsidRPr="003C60E4">
        <w:rPr>
          <w:rFonts w:ascii="Arial" w:hAnsi="Arial" w:cs="Arial"/>
          <w:sz w:val="20"/>
          <w:szCs w:val="20"/>
        </w:rPr>
        <w:t>This means that both</w:t>
      </w:r>
      <w:r w:rsidR="00A9175F">
        <w:rPr>
          <w:rFonts w:ascii="Arial" w:hAnsi="Arial" w:cs="Arial"/>
          <w:sz w:val="20"/>
          <w:szCs w:val="20"/>
        </w:rPr>
        <w:t xml:space="preserve"> the Algorithm Developer and PHM</w:t>
      </w:r>
      <w:r w:rsidR="00206D49" w:rsidRPr="003C60E4">
        <w:rPr>
          <w:rFonts w:ascii="Arial" w:hAnsi="Arial" w:cs="Arial"/>
          <w:sz w:val="20"/>
          <w:szCs w:val="20"/>
        </w:rPr>
        <w:t xml:space="preserve"> Specialist </w:t>
      </w:r>
      <w:r w:rsidR="008E7617" w:rsidRPr="003C60E4">
        <w:rPr>
          <w:rFonts w:ascii="Arial" w:hAnsi="Arial" w:cs="Arial"/>
          <w:sz w:val="20"/>
          <w:szCs w:val="20"/>
        </w:rPr>
        <w:t>flagged</w:t>
      </w:r>
      <w:r w:rsidR="00206D49" w:rsidRPr="003C60E4">
        <w:rPr>
          <w:rFonts w:ascii="Arial" w:hAnsi="Arial" w:cs="Arial"/>
          <w:sz w:val="20"/>
          <w:szCs w:val="20"/>
        </w:rPr>
        <w:t xml:space="preserve"> the same 18 algorithm violations within the given data set. </w:t>
      </w:r>
      <w:r w:rsidR="00F261A0" w:rsidRPr="003C60E4">
        <w:rPr>
          <w:rFonts w:ascii="Arial" w:hAnsi="Arial" w:cs="Arial"/>
          <w:sz w:val="20"/>
          <w:szCs w:val="20"/>
        </w:rPr>
        <w:t>Furthermore, there were no mismatches</w:t>
      </w:r>
      <w:r w:rsidR="002F0813" w:rsidRPr="003C60E4">
        <w:rPr>
          <w:rFonts w:ascii="Arial" w:hAnsi="Arial" w:cs="Arial"/>
          <w:sz w:val="20"/>
          <w:szCs w:val="20"/>
        </w:rPr>
        <w:t xml:space="preserve"> between the output from the Algorithm Developer and the output from the PHM Specialist</w:t>
      </w:r>
      <w:r w:rsidR="00206D49" w:rsidRPr="003C60E4">
        <w:rPr>
          <w:rFonts w:ascii="Arial" w:hAnsi="Arial" w:cs="Arial"/>
          <w:sz w:val="20"/>
          <w:szCs w:val="20"/>
        </w:rPr>
        <w:t>.</w:t>
      </w:r>
    </w:p>
    <w:p w:rsidR="00453289" w:rsidRPr="003C60E4" w:rsidRDefault="003F304A" w:rsidP="005776F4">
      <w:pPr>
        <w:ind w:left="720"/>
        <w:rPr>
          <w:rFonts w:ascii="Arial" w:hAnsi="Arial" w:cs="Arial"/>
          <w:sz w:val="20"/>
          <w:szCs w:val="20"/>
        </w:rPr>
      </w:pPr>
      <w:r w:rsidRPr="003C60E4">
        <w:rPr>
          <w:rFonts w:ascii="Arial" w:hAnsi="Arial" w:cs="Arial"/>
          <w:sz w:val="20"/>
          <w:szCs w:val="20"/>
        </w:rPr>
        <w:t xml:space="preserve">Note: </w:t>
      </w:r>
      <w:r w:rsidR="00C1670E" w:rsidRPr="003C60E4">
        <w:rPr>
          <w:rFonts w:ascii="Arial" w:hAnsi="Arial" w:cs="Arial"/>
          <w:sz w:val="20"/>
          <w:szCs w:val="20"/>
        </w:rPr>
        <w:t>Although no</w:t>
      </w:r>
      <w:r w:rsidR="00892AFB" w:rsidRPr="003C60E4">
        <w:rPr>
          <w:rFonts w:ascii="Arial" w:hAnsi="Arial" w:cs="Arial"/>
          <w:sz w:val="20"/>
          <w:szCs w:val="20"/>
        </w:rPr>
        <w:t>t explicitly called out in the understanding c</w:t>
      </w:r>
      <w:r w:rsidR="00C1670E" w:rsidRPr="003C60E4">
        <w:rPr>
          <w:rFonts w:ascii="Arial" w:hAnsi="Arial" w:cs="Arial"/>
          <w:sz w:val="20"/>
          <w:szCs w:val="20"/>
        </w:rPr>
        <w:t>heck</w:t>
      </w:r>
      <w:r w:rsidR="005776F4" w:rsidRPr="003C60E4">
        <w:rPr>
          <w:rFonts w:ascii="Arial" w:hAnsi="Arial" w:cs="Arial"/>
          <w:sz w:val="20"/>
          <w:szCs w:val="20"/>
        </w:rPr>
        <w:t xml:space="preserve"> information above</w:t>
      </w:r>
      <w:r w:rsidR="00C1670E" w:rsidRPr="003C60E4">
        <w:rPr>
          <w:rFonts w:ascii="Arial" w:hAnsi="Arial" w:cs="Arial"/>
          <w:sz w:val="20"/>
          <w:szCs w:val="20"/>
        </w:rPr>
        <w:t xml:space="preserve">, as it was not part of the algorithm originally delivered by the Algorithm Developer, the additional 2% </w:t>
      </w:r>
      <w:r w:rsidR="005776F4" w:rsidRPr="003C60E4">
        <w:rPr>
          <w:rFonts w:ascii="Arial" w:hAnsi="Arial" w:cs="Arial"/>
          <w:sz w:val="20"/>
          <w:szCs w:val="20"/>
        </w:rPr>
        <w:t>requirement to check for occluded probes was implemented, tested, and behavior confirmed by the PHM Specialist.</w:t>
      </w:r>
      <w:r w:rsidR="00892AFB" w:rsidRPr="003C60E4">
        <w:rPr>
          <w:rFonts w:ascii="Arial" w:hAnsi="Arial" w:cs="Arial"/>
          <w:sz w:val="20"/>
          <w:szCs w:val="20"/>
        </w:rPr>
        <w:t xml:space="preserve"> Moreover, when applied to the understanding check data set described above, the 2% requirement reduced the number of algorithm </w:t>
      </w:r>
      <w:r w:rsidR="00ED0844">
        <w:rPr>
          <w:rFonts w:ascii="Arial" w:hAnsi="Arial" w:cs="Arial"/>
          <w:sz w:val="20"/>
          <w:szCs w:val="20"/>
        </w:rPr>
        <w:t>flags to 16. Two instrument-part</w:t>
      </w:r>
      <w:r w:rsidR="00892AFB" w:rsidRPr="003C60E4">
        <w:rPr>
          <w:rFonts w:ascii="Arial" w:hAnsi="Arial" w:cs="Arial"/>
          <w:sz w:val="20"/>
          <w:szCs w:val="20"/>
        </w:rPr>
        <w:t>-day combinations had only 1flagged aspiration out of many</w:t>
      </w:r>
      <w:r w:rsidR="003121CC">
        <w:rPr>
          <w:rFonts w:ascii="Arial" w:hAnsi="Arial" w:cs="Arial"/>
          <w:sz w:val="20"/>
          <w:szCs w:val="20"/>
        </w:rPr>
        <w:t xml:space="preserve">; a proportion </w:t>
      </w:r>
      <w:r w:rsidR="000A61A0" w:rsidRPr="003C60E4">
        <w:rPr>
          <w:rFonts w:ascii="Arial" w:hAnsi="Arial" w:cs="Arial"/>
          <w:sz w:val="20"/>
          <w:szCs w:val="20"/>
        </w:rPr>
        <w:t>less than 2%</w:t>
      </w:r>
      <w:r w:rsidR="00892AFB" w:rsidRPr="003C60E4">
        <w:rPr>
          <w:rFonts w:ascii="Arial" w:hAnsi="Arial" w:cs="Arial"/>
          <w:sz w:val="20"/>
          <w:szCs w:val="20"/>
        </w:rPr>
        <w:t>.</w:t>
      </w:r>
    </w:p>
    <w:p w:rsidR="00495917" w:rsidRDefault="00495917" w:rsidP="00495917">
      <w:pPr>
        <w:rPr>
          <w:rFonts w:ascii="Arial" w:hAnsi="Arial" w:cs="Arial"/>
          <w:b/>
          <w:sz w:val="20"/>
          <w:szCs w:val="20"/>
        </w:rPr>
      </w:pPr>
    </w:p>
    <w:p w:rsidR="00495917" w:rsidRDefault="00495917" w:rsidP="00495917">
      <w:pPr>
        <w:rPr>
          <w:rFonts w:ascii="Arial" w:hAnsi="Arial" w:cs="Arial"/>
          <w:sz w:val="20"/>
          <w:szCs w:val="20"/>
        </w:rPr>
      </w:pPr>
      <w:r>
        <w:rPr>
          <w:rFonts w:ascii="Arial" w:hAnsi="Arial" w:cs="Arial"/>
          <w:b/>
          <w:sz w:val="20"/>
          <w:szCs w:val="20"/>
        </w:rPr>
        <w:t xml:space="preserve">APPENDIX 5: </w:t>
      </w:r>
      <w:r>
        <w:rPr>
          <w:rFonts w:ascii="Arial" w:hAnsi="Arial" w:cs="Arial"/>
          <w:sz w:val="20"/>
          <w:szCs w:val="20"/>
        </w:rPr>
        <w:t>Algorithm Transition to Apollo – PHM Specialist to Apollo Developer</w:t>
      </w:r>
    </w:p>
    <w:p w:rsidR="00495917" w:rsidRDefault="00495917" w:rsidP="00495917">
      <w:pPr>
        <w:rPr>
          <w:rFonts w:ascii="Arial" w:hAnsi="Arial" w:cs="Arial"/>
          <w:b/>
          <w:sz w:val="20"/>
          <w:szCs w:val="20"/>
        </w:rPr>
      </w:pPr>
      <w:r>
        <w:rPr>
          <w:rFonts w:ascii="Arial" w:hAnsi="Arial" w:cs="Arial"/>
          <w:b/>
          <w:sz w:val="20"/>
          <w:szCs w:val="20"/>
        </w:rPr>
        <w:t>Data Set Description</w:t>
      </w:r>
    </w:p>
    <w:p w:rsidR="00495917" w:rsidRDefault="00495917" w:rsidP="00495917">
      <w:pPr>
        <w:ind w:left="720"/>
        <w:rPr>
          <w:rFonts w:ascii="Arial" w:hAnsi="Arial" w:cs="Arial"/>
          <w:sz w:val="20"/>
          <w:szCs w:val="20"/>
        </w:rPr>
      </w:pPr>
      <w:r>
        <w:rPr>
          <w:rFonts w:ascii="Arial" w:hAnsi="Arial" w:cs="Arial"/>
          <w:sz w:val="20"/>
          <w:szCs w:val="20"/>
        </w:rPr>
        <w:t xml:space="preserve">The data set for this transition was retrieved from the </w:t>
      </w:r>
      <w:r w:rsidR="009405DF" w:rsidRPr="009405DF">
        <w:rPr>
          <w:rFonts w:ascii="Arial" w:hAnsi="Arial" w:cs="Arial"/>
          <w:sz w:val="20"/>
          <w:szCs w:val="20"/>
        </w:rPr>
        <w:t xml:space="preserve">IDAQOWNER.ICQ_PMEVENTS </w:t>
      </w:r>
      <w:r w:rsidRPr="009405DF">
        <w:rPr>
          <w:rFonts w:ascii="Arial" w:hAnsi="Arial" w:cs="Arial"/>
          <w:sz w:val="20"/>
          <w:szCs w:val="20"/>
        </w:rPr>
        <w:t xml:space="preserve">table </w:t>
      </w:r>
      <w:r>
        <w:rPr>
          <w:rFonts w:ascii="Arial" w:hAnsi="Arial" w:cs="Arial"/>
          <w:sz w:val="20"/>
          <w:szCs w:val="20"/>
        </w:rPr>
        <w:t xml:space="preserve">within the DABBTO database. Data was collected for all available instruments between May, 21 2018 and May 23, 2018, inclusive. </w:t>
      </w:r>
    </w:p>
    <w:p w:rsidR="00495917" w:rsidRDefault="00495917" w:rsidP="00495917">
      <w:pPr>
        <w:rPr>
          <w:rFonts w:ascii="Arial" w:hAnsi="Arial" w:cs="Arial"/>
          <w:b/>
          <w:sz w:val="20"/>
          <w:szCs w:val="20"/>
        </w:rPr>
      </w:pPr>
      <w:r>
        <w:rPr>
          <w:rFonts w:ascii="Arial" w:hAnsi="Arial" w:cs="Arial"/>
          <w:b/>
          <w:sz w:val="20"/>
          <w:szCs w:val="20"/>
        </w:rPr>
        <w:t>PHM Specialist Analysis Output</w:t>
      </w:r>
    </w:p>
    <w:p w:rsidR="00495917" w:rsidRDefault="00A015A0" w:rsidP="00495917">
      <w:pPr>
        <w:ind w:left="720"/>
        <w:rPr>
          <w:rFonts w:ascii="Arial" w:hAnsi="Arial" w:cs="Arial"/>
          <w:b/>
          <w:sz w:val="20"/>
          <w:szCs w:val="20"/>
        </w:rPr>
      </w:pPr>
      <w:r>
        <w:rPr>
          <w:rFonts w:ascii="Arial" w:hAnsi="Arial" w:cs="Arial"/>
          <w:sz w:val="20"/>
          <w:szCs w:val="20"/>
        </w:rPr>
        <w:t>The following 14 instrument-days</w:t>
      </w:r>
      <w:r w:rsidR="00495917">
        <w:rPr>
          <w:rFonts w:ascii="Arial" w:hAnsi="Arial" w:cs="Arial"/>
          <w:sz w:val="20"/>
          <w:szCs w:val="20"/>
        </w:rPr>
        <w:t xml:space="preserve"> (MODULESN</w:t>
      </w:r>
      <w:r w:rsidR="003D2EBE">
        <w:rPr>
          <w:rFonts w:ascii="Arial" w:hAnsi="Arial" w:cs="Arial"/>
          <w:sz w:val="20"/>
          <w:szCs w:val="20"/>
        </w:rPr>
        <w:t>-DAY</w:t>
      </w:r>
      <w:r w:rsidR="00495917">
        <w:rPr>
          <w:rFonts w:ascii="Arial" w:hAnsi="Arial" w:cs="Arial"/>
          <w:sz w:val="20"/>
          <w:szCs w:val="20"/>
        </w:rPr>
        <w:t xml:space="preserve">) were identified as violating the </w:t>
      </w:r>
      <w:r w:rsidR="00AD5B35">
        <w:rPr>
          <w:rFonts w:ascii="Arial" w:hAnsi="Arial" w:cs="Arial"/>
          <w:sz w:val="20"/>
          <w:szCs w:val="20"/>
        </w:rPr>
        <w:t>algorithm by the PHM Specialist:</w:t>
      </w:r>
      <w:bookmarkStart w:id="0" w:name="_GoBack"/>
      <w:bookmarkEnd w:id="0"/>
    </w:p>
    <w:p w:rsidR="00495917" w:rsidRDefault="00FD5B1E" w:rsidP="00495917">
      <w:pPr>
        <w:rPr>
          <w:rFonts w:ascii="Arial" w:hAnsi="Arial" w:cs="Arial"/>
          <w:sz w:val="20"/>
          <w:szCs w:val="20"/>
        </w:rPr>
      </w:pPr>
      <w:r>
        <w:rPr>
          <w:noProof/>
        </w:rPr>
        <w:drawing>
          <wp:inline distT="0" distB="0" distL="0" distR="0">
            <wp:extent cx="6004560" cy="4899308"/>
            <wp:effectExtent l="19050" t="19050" r="15240" b="15875"/>
            <wp:docPr id="5" name="Picture 5" descr="cid:image009.jp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jpg@01D3F42F.70BF1E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024326" cy="4915436"/>
                    </a:xfrm>
                    <a:prstGeom prst="rect">
                      <a:avLst/>
                    </a:prstGeom>
                    <a:noFill/>
                    <a:ln>
                      <a:solidFill>
                        <a:schemeClr val="accent1"/>
                      </a:solidFill>
                    </a:ln>
                  </pic:spPr>
                </pic:pic>
              </a:graphicData>
            </a:graphic>
          </wp:inline>
        </w:drawing>
      </w:r>
    </w:p>
    <w:p w:rsidR="00495917" w:rsidRDefault="00495917" w:rsidP="00495917">
      <w:pPr>
        <w:rPr>
          <w:rFonts w:ascii="Arial" w:hAnsi="Arial" w:cs="Arial"/>
          <w:b/>
          <w:sz w:val="20"/>
          <w:szCs w:val="20"/>
        </w:rPr>
      </w:pPr>
      <w:r>
        <w:rPr>
          <w:rFonts w:ascii="Arial" w:hAnsi="Arial" w:cs="Arial"/>
          <w:b/>
          <w:sz w:val="20"/>
          <w:szCs w:val="20"/>
        </w:rPr>
        <w:lastRenderedPageBreak/>
        <w:t>Apollo Developer Analysis Output</w:t>
      </w:r>
    </w:p>
    <w:p w:rsidR="00495917" w:rsidRDefault="00ED4557" w:rsidP="009A3104">
      <w:pPr>
        <w:ind w:left="720"/>
        <w:rPr>
          <w:rFonts w:ascii="Arial" w:hAnsi="Arial" w:cs="Arial"/>
          <w:sz w:val="20"/>
          <w:szCs w:val="20"/>
        </w:rPr>
      </w:pPr>
      <w:r>
        <w:rPr>
          <w:rFonts w:ascii="Arial" w:hAnsi="Arial" w:cs="Arial"/>
          <w:sz w:val="20"/>
          <w:szCs w:val="20"/>
        </w:rPr>
        <w:t>The following 9 instrument-days</w:t>
      </w:r>
      <w:r w:rsidR="00495917">
        <w:rPr>
          <w:rFonts w:ascii="Arial" w:hAnsi="Arial" w:cs="Arial"/>
          <w:sz w:val="20"/>
          <w:szCs w:val="20"/>
        </w:rPr>
        <w:t xml:space="preserve"> (SN</w:t>
      </w:r>
      <w:r>
        <w:rPr>
          <w:rFonts w:ascii="Arial" w:hAnsi="Arial" w:cs="Arial"/>
          <w:sz w:val="20"/>
          <w:szCs w:val="20"/>
        </w:rPr>
        <w:t>-FLAG_DATE</w:t>
      </w:r>
      <w:r w:rsidR="00495917">
        <w:rPr>
          <w:rFonts w:ascii="Arial" w:hAnsi="Arial" w:cs="Arial"/>
          <w:sz w:val="20"/>
          <w:szCs w:val="20"/>
        </w:rPr>
        <w:t>) were identified as violating the algorit</w:t>
      </w:r>
      <w:r>
        <w:rPr>
          <w:rFonts w:ascii="Arial" w:hAnsi="Arial" w:cs="Arial"/>
          <w:sz w:val="20"/>
          <w:szCs w:val="20"/>
        </w:rPr>
        <w:t xml:space="preserve">hm by the Apollo Developer </w:t>
      </w:r>
      <w:r w:rsidR="009A3104">
        <w:rPr>
          <w:rFonts w:ascii="Arial" w:hAnsi="Arial" w:cs="Arial"/>
          <w:sz w:val="20"/>
          <w:szCs w:val="20"/>
        </w:rPr>
        <w:t>(note that where the Apollo Developer and PHM Specialist don’t match is because the instruments do not exist in the Apollo environment, and therefore have no data to run the algorithm against):</w:t>
      </w:r>
    </w:p>
    <w:p w:rsidR="00495917" w:rsidRDefault="00ED4557" w:rsidP="00495917">
      <w:pPr>
        <w:rPr>
          <w:rFonts w:ascii="Arial" w:hAnsi="Arial" w:cs="Arial"/>
          <w:sz w:val="20"/>
          <w:szCs w:val="20"/>
        </w:rPr>
      </w:pPr>
      <w:r>
        <w:rPr>
          <w:noProof/>
        </w:rPr>
        <w:drawing>
          <wp:inline distT="0" distB="0" distL="0" distR="0">
            <wp:extent cx="5044440" cy="2514600"/>
            <wp:effectExtent l="19050" t="19050" r="22860" b="19050"/>
            <wp:docPr id="6" name="Picture 6" descr="cid:image004.jp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4.jpg@01D3F42F.70BF1E9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44440" cy="2514600"/>
                    </a:xfrm>
                    <a:prstGeom prst="rect">
                      <a:avLst/>
                    </a:prstGeom>
                    <a:noFill/>
                    <a:ln>
                      <a:solidFill>
                        <a:schemeClr val="accent1"/>
                      </a:solidFill>
                    </a:ln>
                  </pic:spPr>
                </pic:pic>
              </a:graphicData>
            </a:graphic>
          </wp:inline>
        </w:drawing>
      </w:r>
    </w:p>
    <w:p w:rsidR="00495917" w:rsidRDefault="00495917" w:rsidP="00495917">
      <w:pPr>
        <w:rPr>
          <w:rFonts w:ascii="Arial" w:hAnsi="Arial" w:cs="Arial"/>
          <w:b/>
          <w:sz w:val="20"/>
          <w:szCs w:val="20"/>
        </w:rPr>
      </w:pPr>
      <w:r>
        <w:rPr>
          <w:rFonts w:ascii="Arial" w:hAnsi="Arial" w:cs="Arial"/>
          <w:b/>
          <w:sz w:val="20"/>
          <w:szCs w:val="20"/>
        </w:rPr>
        <w:t>Algorithm Transition Summary</w:t>
      </w:r>
    </w:p>
    <w:p w:rsidR="005111EC" w:rsidRPr="003C60E4" w:rsidRDefault="00495917" w:rsidP="00495917">
      <w:pPr>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w:t>
      </w:r>
      <w:r w:rsidR="00ED4557">
        <w:rPr>
          <w:rFonts w:ascii="Arial" w:hAnsi="Arial" w:cs="Arial"/>
          <w:sz w:val="20"/>
          <w:szCs w:val="20"/>
        </w:rPr>
        <w:t xml:space="preserve"> (with the exception of the </w:t>
      </w:r>
      <w:r w:rsidR="00D87350">
        <w:rPr>
          <w:rFonts w:ascii="Arial" w:hAnsi="Arial" w:cs="Arial"/>
          <w:sz w:val="20"/>
          <w:szCs w:val="20"/>
        </w:rPr>
        <w:t xml:space="preserve">instruments </w:t>
      </w:r>
      <w:r w:rsidR="00ED4557">
        <w:rPr>
          <w:rFonts w:ascii="Arial" w:hAnsi="Arial" w:cs="Arial"/>
          <w:sz w:val="20"/>
          <w:szCs w:val="20"/>
        </w:rPr>
        <w:t>not in Apollo as mentioned previously)</w:t>
      </w:r>
      <w:r>
        <w:rPr>
          <w:rFonts w:ascii="Arial" w:hAnsi="Arial" w:cs="Arial"/>
          <w:sz w:val="20"/>
          <w:szCs w:val="20"/>
        </w:rPr>
        <w:t xml:space="preserve">. In particular, the MODULESN/SN and </w:t>
      </w:r>
      <w:r w:rsidR="00ED4557">
        <w:rPr>
          <w:rFonts w:ascii="Arial" w:hAnsi="Arial" w:cs="Arial"/>
          <w:sz w:val="20"/>
          <w:szCs w:val="20"/>
        </w:rPr>
        <w:t>DAY/</w:t>
      </w:r>
      <w:r>
        <w:rPr>
          <w:rFonts w:ascii="Arial" w:hAnsi="Arial" w:cs="Arial"/>
          <w:sz w:val="20"/>
          <w:szCs w:val="20"/>
        </w:rPr>
        <w:t>FLAG_DATE fields matched. This means that both the Apollo Developer and PHM Specialist flagged the same algorithm violation</w:t>
      </w:r>
      <w:r w:rsidR="00153FB5">
        <w:rPr>
          <w:rFonts w:ascii="Arial" w:hAnsi="Arial" w:cs="Arial"/>
          <w:sz w:val="20"/>
          <w:szCs w:val="20"/>
        </w:rPr>
        <w:t>s</w:t>
      </w:r>
      <w:r>
        <w:rPr>
          <w:rFonts w:ascii="Arial" w:hAnsi="Arial" w:cs="Arial"/>
          <w:sz w:val="20"/>
          <w:szCs w:val="20"/>
        </w:rPr>
        <w:t xml:space="preserve"> within the given data set.</w:t>
      </w:r>
    </w:p>
    <w:sectPr w:rsidR="005111EC" w:rsidRPr="003C60E4"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5C"/>
    <w:rsid w:val="00012125"/>
    <w:rsid w:val="00012E4C"/>
    <w:rsid w:val="000169E0"/>
    <w:rsid w:val="00042263"/>
    <w:rsid w:val="00054729"/>
    <w:rsid w:val="00061507"/>
    <w:rsid w:val="000676A3"/>
    <w:rsid w:val="0007537D"/>
    <w:rsid w:val="000769F5"/>
    <w:rsid w:val="00081DF7"/>
    <w:rsid w:val="000864E0"/>
    <w:rsid w:val="00086B35"/>
    <w:rsid w:val="00091A5C"/>
    <w:rsid w:val="00091B77"/>
    <w:rsid w:val="00097ADF"/>
    <w:rsid w:val="000A61A0"/>
    <w:rsid w:val="000B4F88"/>
    <w:rsid w:val="000C23E6"/>
    <w:rsid w:val="000C6584"/>
    <w:rsid w:val="000D47A5"/>
    <w:rsid w:val="000F6F6E"/>
    <w:rsid w:val="0010152C"/>
    <w:rsid w:val="00101F00"/>
    <w:rsid w:val="00117B72"/>
    <w:rsid w:val="00121E48"/>
    <w:rsid w:val="0012244F"/>
    <w:rsid w:val="00136465"/>
    <w:rsid w:val="0013679C"/>
    <w:rsid w:val="00151B55"/>
    <w:rsid w:val="00153FB5"/>
    <w:rsid w:val="001573AE"/>
    <w:rsid w:val="00183F79"/>
    <w:rsid w:val="00192979"/>
    <w:rsid w:val="00193663"/>
    <w:rsid w:val="001A00A4"/>
    <w:rsid w:val="001B2FA4"/>
    <w:rsid w:val="001D0A4D"/>
    <w:rsid w:val="001D212F"/>
    <w:rsid w:val="001D4FD2"/>
    <w:rsid w:val="001D602B"/>
    <w:rsid w:val="001E13C1"/>
    <w:rsid w:val="00206D49"/>
    <w:rsid w:val="00207BC3"/>
    <w:rsid w:val="002352AA"/>
    <w:rsid w:val="002366B8"/>
    <w:rsid w:val="00237C74"/>
    <w:rsid w:val="00246590"/>
    <w:rsid w:val="00254FE7"/>
    <w:rsid w:val="00276E87"/>
    <w:rsid w:val="00287FF6"/>
    <w:rsid w:val="002A74EE"/>
    <w:rsid w:val="002C79E0"/>
    <w:rsid w:val="002D2CF8"/>
    <w:rsid w:val="002D4DF1"/>
    <w:rsid w:val="002E7526"/>
    <w:rsid w:val="002F0813"/>
    <w:rsid w:val="00305D69"/>
    <w:rsid w:val="00311A09"/>
    <w:rsid w:val="003121CC"/>
    <w:rsid w:val="00321C1A"/>
    <w:rsid w:val="00345774"/>
    <w:rsid w:val="00345FE2"/>
    <w:rsid w:val="00347497"/>
    <w:rsid w:val="00352BFB"/>
    <w:rsid w:val="00370443"/>
    <w:rsid w:val="003716EB"/>
    <w:rsid w:val="003A12AE"/>
    <w:rsid w:val="003A5172"/>
    <w:rsid w:val="003B051F"/>
    <w:rsid w:val="003C2C16"/>
    <w:rsid w:val="003C60E4"/>
    <w:rsid w:val="003C6214"/>
    <w:rsid w:val="003D2EBE"/>
    <w:rsid w:val="003D2FB0"/>
    <w:rsid w:val="003D40A5"/>
    <w:rsid w:val="003E0EC0"/>
    <w:rsid w:val="003F1006"/>
    <w:rsid w:val="003F304A"/>
    <w:rsid w:val="003F3889"/>
    <w:rsid w:val="003F4D23"/>
    <w:rsid w:val="0040482E"/>
    <w:rsid w:val="00420C16"/>
    <w:rsid w:val="00423051"/>
    <w:rsid w:val="004251CD"/>
    <w:rsid w:val="0045053F"/>
    <w:rsid w:val="00453289"/>
    <w:rsid w:val="004633AA"/>
    <w:rsid w:val="00464757"/>
    <w:rsid w:val="0046745C"/>
    <w:rsid w:val="00487454"/>
    <w:rsid w:val="004874FF"/>
    <w:rsid w:val="00495917"/>
    <w:rsid w:val="004A11EF"/>
    <w:rsid w:val="004B29F8"/>
    <w:rsid w:val="004B70CB"/>
    <w:rsid w:val="004C1E61"/>
    <w:rsid w:val="004C429E"/>
    <w:rsid w:val="004F38F6"/>
    <w:rsid w:val="004F683B"/>
    <w:rsid w:val="005111EC"/>
    <w:rsid w:val="00511C92"/>
    <w:rsid w:val="00522D3A"/>
    <w:rsid w:val="00523002"/>
    <w:rsid w:val="00537175"/>
    <w:rsid w:val="00551B36"/>
    <w:rsid w:val="00555A16"/>
    <w:rsid w:val="00563E07"/>
    <w:rsid w:val="005776F4"/>
    <w:rsid w:val="005805C1"/>
    <w:rsid w:val="005B42AE"/>
    <w:rsid w:val="005C363F"/>
    <w:rsid w:val="005E6F84"/>
    <w:rsid w:val="005F5303"/>
    <w:rsid w:val="005F6D2B"/>
    <w:rsid w:val="006216F7"/>
    <w:rsid w:val="00645275"/>
    <w:rsid w:val="00671D38"/>
    <w:rsid w:val="006830D9"/>
    <w:rsid w:val="00685BBA"/>
    <w:rsid w:val="00687B5C"/>
    <w:rsid w:val="006912AC"/>
    <w:rsid w:val="006B240E"/>
    <w:rsid w:val="006C0470"/>
    <w:rsid w:val="006C240F"/>
    <w:rsid w:val="006D55FD"/>
    <w:rsid w:val="006F460D"/>
    <w:rsid w:val="006F4E4B"/>
    <w:rsid w:val="00725EE9"/>
    <w:rsid w:val="00733CAD"/>
    <w:rsid w:val="00741CA3"/>
    <w:rsid w:val="00753342"/>
    <w:rsid w:val="007653A4"/>
    <w:rsid w:val="007A7641"/>
    <w:rsid w:val="007D5489"/>
    <w:rsid w:val="007E46E5"/>
    <w:rsid w:val="0080670E"/>
    <w:rsid w:val="0080672B"/>
    <w:rsid w:val="00817D7D"/>
    <w:rsid w:val="008226D4"/>
    <w:rsid w:val="00847B04"/>
    <w:rsid w:val="00853C61"/>
    <w:rsid w:val="00874126"/>
    <w:rsid w:val="00892AFB"/>
    <w:rsid w:val="00896A95"/>
    <w:rsid w:val="008A08C6"/>
    <w:rsid w:val="008A787E"/>
    <w:rsid w:val="008E7617"/>
    <w:rsid w:val="00903869"/>
    <w:rsid w:val="00904B3A"/>
    <w:rsid w:val="009067B7"/>
    <w:rsid w:val="009071C1"/>
    <w:rsid w:val="00930B62"/>
    <w:rsid w:val="009405DF"/>
    <w:rsid w:val="00961554"/>
    <w:rsid w:val="009756B9"/>
    <w:rsid w:val="009901F6"/>
    <w:rsid w:val="009A2D99"/>
    <w:rsid w:val="009A3104"/>
    <w:rsid w:val="009A4B2E"/>
    <w:rsid w:val="009D1233"/>
    <w:rsid w:val="009D3806"/>
    <w:rsid w:val="009D6E2F"/>
    <w:rsid w:val="009F38DB"/>
    <w:rsid w:val="009F3C2A"/>
    <w:rsid w:val="00A015A0"/>
    <w:rsid w:val="00A038EA"/>
    <w:rsid w:val="00A12398"/>
    <w:rsid w:val="00A24BCC"/>
    <w:rsid w:val="00A301FB"/>
    <w:rsid w:val="00A329CA"/>
    <w:rsid w:val="00A33325"/>
    <w:rsid w:val="00A50DA6"/>
    <w:rsid w:val="00A62323"/>
    <w:rsid w:val="00A67067"/>
    <w:rsid w:val="00A70BB2"/>
    <w:rsid w:val="00A7334A"/>
    <w:rsid w:val="00A74417"/>
    <w:rsid w:val="00A767C9"/>
    <w:rsid w:val="00A9175F"/>
    <w:rsid w:val="00A92D0E"/>
    <w:rsid w:val="00A96217"/>
    <w:rsid w:val="00AA2C2B"/>
    <w:rsid w:val="00AD5B35"/>
    <w:rsid w:val="00AD79F3"/>
    <w:rsid w:val="00AE3DF3"/>
    <w:rsid w:val="00AF06CC"/>
    <w:rsid w:val="00AF5BFD"/>
    <w:rsid w:val="00B0435C"/>
    <w:rsid w:val="00B0572F"/>
    <w:rsid w:val="00B07314"/>
    <w:rsid w:val="00B15E32"/>
    <w:rsid w:val="00B243E7"/>
    <w:rsid w:val="00B44AF3"/>
    <w:rsid w:val="00B46D2E"/>
    <w:rsid w:val="00B53717"/>
    <w:rsid w:val="00B647D2"/>
    <w:rsid w:val="00B727EA"/>
    <w:rsid w:val="00B9621B"/>
    <w:rsid w:val="00B9653F"/>
    <w:rsid w:val="00BB27D2"/>
    <w:rsid w:val="00BB6E47"/>
    <w:rsid w:val="00BC0A84"/>
    <w:rsid w:val="00BD00B0"/>
    <w:rsid w:val="00BF51F3"/>
    <w:rsid w:val="00C0040B"/>
    <w:rsid w:val="00C01851"/>
    <w:rsid w:val="00C03D77"/>
    <w:rsid w:val="00C1004F"/>
    <w:rsid w:val="00C14F23"/>
    <w:rsid w:val="00C1670E"/>
    <w:rsid w:val="00C17044"/>
    <w:rsid w:val="00C3327D"/>
    <w:rsid w:val="00C642D4"/>
    <w:rsid w:val="00C81641"/>
    <w:rsid w:val="00C955A0"/>
    <w:rsid w:val="00CA7C07"/>
    <w:rsid w:val="00CB02F6"/>
    <w:rsid w:val="00CB0C13"/>
    <w:rsid w:val="00CB31C9"/>
    <w:rsid w:val="00CB3847"/>
    <w:rsid w:val="00CB5A8C"/>
    <w:rsid w:val="00CB6A78"/>
    <w:rsid w:val="00CD47F3"/>
    <w:rsid w:val="00D07D95"/>
    <w:rsid w:val="00D13014"/>
    <w:rsid w:val="00D71EBF"/>
    <w:rsid w:val="00D73D1F"/>
    <w:rsid w:val="00D803C5"/>
    <w:rsid w:val="00D840A3"/>
    <w:rsid w:val="00D860DD"/>
    <w:rsid w:val="00D87350"/>
    <w:rsid w:val="00DA5D4F"/>
    <w:rsid w:val="00DA71A1"/>
    <w:rsid w:val="00DB7D00"/>
    <w:rsid w:val="00DC1459"/>
    <w:rsid w:val="00DC6E67"/>
    <w:rsid w:val="00DD501E"/>
    <w:rsid w:val="00DF628F"/>
    <w:rsid w:val="00E07564"/>
    <w:rsid w:val="00E12B0D"/>
    <w:rsid w:val="00E16430"/>
    <w:rsid w:val="00E237DA"/>
    <w:rsid w:val="00E84A4F"/>
    <w:rsid w:val="00EA00C4"/>
    <w:rsid w:val="00EB001B"/>
    <w:rsid w:val="00EB2BBA"/>
    <w:rsid w:val="00EC4CC6"/>
    <w:rsid w:val="00ED0844"/>
    <w:rsid w:val="00ED4557"/>
    <w:rsid w:val="00EE32B9"/>
    <w:rsid w:val="00EE6C27"/>
    <w:rsid w:val="00EE6ED4"/>
    <w:rsid w:val="00EE7030"/>
    <w:rsid w:val="00F00078"/>
    <w:rsid w:val="00F02ABD"/>
    <w:rsid w:val="00F16D59"/>
    <w:rsid w:val="00F261A0"/>
    <w:rsid w:val="00F27139"/>
    <w:rsid w:val="00F542B4"/>
    <w:rsid w:val="00F5691F"/>
    <w:rsid w:val="00F679D0"/>
    <w:rsid w:val="00F749D8"/>
    <w:rsid w:val="00F85EF8"/>
    <w:rsid w:val="00FA462E"/>
    <w:rsid w:val="00FA6C73"/>
    <w:rsid w:val="00FC4CAB"/>
    <w:rsid w:val="00FC7514"/>
    <w:rsid w:val="00FD27AA"/>
    <w:rsid w:val="00FD5B1E"/>
    <w:rsid w:val="00FE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C64D"/>
  <w15:docId w15:val="{B092DC79-F72E-4A70-B3B7-92192DFE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78357502">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22345812">
      <w:bodyDiv w:val="1"/>
      <w:marLeft w:val="0"/>
      <w:marRight w:val="0"/>
      <w:marTop w:val="0"/>
      <w:marBottom w:val="0"/>
      <w:divBdr>
        <w:top w:val="none" w:sz="0" w:space="0" w:color="auto"/>
        <w:left w:val="none" w:sz="0" w:space="0" w:color="auto"/>
        <w:bottom w:val="none" w:sz="0" w:space="0" w:color="auto"/>
        <w:right w:val="none" w:sz="0" w:space="0" w:color="auto"/>
      </w:divBdr>
    </w:div>
    <w:div w:id="1984189336">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5.jpg@01D3F72F.9E4B3990" TargetMode="External"/><Relationship Id="rId3" Type="http://schemas.openxmlformats.org/officeDocument/2006/relationships/settings" Target="settings.xml"/><Relationship Id="rId7" Type="http://schemas.openxmlformats.org/officeDocument/2006/relationships/hyperlink" Target="https://addkm.abbott.com/advisor/showcase?case=K82525012&amp;project=Abbott"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km.abbott.com/advisor/showcase?case=K82525012&amp;project=Abbott" TargetMode="External"/><Relationship Id="rId11" Type="http://schemas.openxmlformats.org/officeDocument/2006/relationships/image" Target="cid:image009.jpg@01D3F72D.359C96C0" TargetMode="External"/><Relationship Id="rId5" Type="http://schemas.openxmlformats.org/officeDocument/2006/relationships/hyperlink" Target="https://addkm.abbott.com/advisor/showcase?case=K82525012&amp;project=Abbott"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Schuler, Anthony R</cp:lastModifiedBy>
  <cp:revision>10</cp:revision>
  <cp:lastPrinted>2016-05-26T14:49:00Z</cp:lastPrinted>
  <dcterms:created xsi:type="dcterms:W3CDTF">2018-05-30T17:26:00Z</dcterms:created>
  <dcterms:modified xsi:type="dcterms:W3CDTF">2018-06-19T17:41:00Z</dcterms:modified>
</cp:coreProperties>
</file>