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05" w:rsidRPr="00DB6005" w:rsidRDefault="0051109C" w:rsidP="00595053">
      <w:pPr>
        <w:spacing w:line="360" w:lineRule="auto"/>
        <w:ind w:firstLine="567"/>
        <w:jc w:val="center"/>
        <w:rPr>
          <w:rFonts w:ascii="Times New Roman" w:hAnsi="Times New Roman" w:cs="Times New Roman"/>
          <w:b/>
          <w:sz w:val="28"/>
          <w:szCs w:val="28"/>
        </w:rPr>
      </w:pPr>
      <w:r>
        <w:rPr>
          <w:rFonts w:ascii="Times New Roman" w:hAnsi="Times New Roman" w:cs="Times New Roman"/>
          <w:b/>
          <w:sz w:val="28"/>
          <w:szCs w:val="28"/>
        </w:rPr>
        <w:t xml:space="preserve">ПРОЧИТАТИ </w:t>
      </w:r>
      <w:r w:rsidR="00DB6005" w:rsidRPr="00DB6005">
        <w:rPr>
          <w:rFonts w:ascii="Times New Roman" w:hAnsi="Times New Roman" w:cs="Times New Roman"/>
          <w:b/>
          <w:sz w:val="28"/>
          <w:szCs w:val="28"/>
        </w:rPr>
        <w:t>МАТЕРІАЛ</w:t>
      </w:r>
    </w:p>
    <w:p w:rsidR="00DB6005" w:rsidRPr="00DB6005" w:rsidRDefault="00DB6005" w:rsidP="00595053">
      <w:pPr>
        <w:spacing w:line="360" w:lineRule="auto"/>
        <w:ind w:firstLine="567"/>
        <w:jc w:val="center"/>
        <w:rPr>
          <w:rFonts w:ascii="Times New Roman" w:hAnsi="Times New Roman" w:cs="Times New Roman"/>
          <w:b/>
          <w:sz w:val="28"/>
          <w:szCs w:val="28"/>
        </w:rPr>
      </w:pPr>
      <w:r w:rsidRPr="00DB6005">
        <w:rPr>
          <w:rFonts w:ascii="Times New Roman" w:hAnsi="Times New Roman" w:cs="Times New Roman"/>
          <w:b/>
          <w:sz w:val="28"/>
          <w:szCs w:val="28"/>
        </w:rPr>
        <w:t>План:</w:t>
      </w:r>
    </w:p>
    <w:p w:rsidR="00DB6005" w:rsidRDefault="0051109C" w:rsidP="0051109C">
      <w:pPr>
        <w:pStyle w:val="a5"/>
        <w:numPr>
          <w:ilvl w:val="0"/>
          <w:numId w:val="2"/>
        </w:numPr>
        <w:spacing w:line="360" w:lineRule="auto"/>
        <w:jc w:val="both"/>
        <w:rPr>
          <w:rFonts w:ascii="Times New Roman" w:hAnsi="Times New Roman" w:cs="Times New Roman"/>
          <w:b/>
          <w:sz w:val="28"/>
          <w:szCs w:val="28"/>
        </w:rPr>
      </w:pPr>
      <w:r w:rsidRPr="0051109C">
        <w:rPr>
          <w:rFonts w:ascii="Times New Roman" w:hAnsi="Times New Roman" w:cs="Times New Roman"/>
          <w:b/>
          <w:sz w:val="28"/>
          <w:szCs w:val="28"/>
        </w:rPr>
        <w:t>Науково-технічна революція та розвиток науки</w:t>
      </w:r>
    </w:p>
    <w:p w:rsidR="0051109C" w:rsidRDefault="0051109C" w:rsidP="0051109C">
      <w:pPr>
        <w:pStyle w:val="a5"/>
        <w:numPr>
          <w:ilvl w:val="0"/>
          <w:numId w:val="2"/>
        </w:numPr>
        <w:spacing w:line="360" w:lineRule="auto"/>
        <w:jc w:val="both"/>
        <w:rPr>
          <w:rFonts w:ascii="Times New Roman" w:hAnsi="Times New Roman" w:cs="Times New Roman"/>
          <w:b/>
          <w:sz w:val="28"/>
          <w:szCs w:val="28"/>
        </w:rPr>
      </w:pPr>
      <w:r w:rsidRPr="0051109C">
        <w:rPr>
          <w:rFonts w:ascii="Times New Roman" w:hAnsi="Times New Roman" w:cs="Times New Roman"/>
          <w:b/>
          <w:sz w:val="28"/>
          <w:szCs w:val="28"/>
        </w:rPr>
        <w:t>Реформи освіти та процеси русифікації</w:t>
      </w:r>
    </w:p>
    <w:p w:rsidR="0051109C" w:rsidRDefault="0051109C" w:rsidP="0051109C">
      <w:pPr>
        <w:pStyle w:val="a5"/>
        <w:numPr>
          <w:ilvl w:val="0"/>
          <w:numId w:val="2"/>
        </w:numPr>
        <w:spacing w:line="360" w:lineRule="auto"/>
        <w:jc w:val="both"/>
        <w:rPr>
          <w:rFonts w:ascii="Times New Roman" w:hAnsi="Times New Roman" w:cs="Times New Roman"/>
          <w:b/>
          <w:sz w:val="28"/>
          <w:szCs w:val="28"/>
        </w:rPr>
      </w:pPr>
      <w:r w:rsidRPr="0051109C">
        <w:rPr>
          <w:rFonts w:ascii="Times New Roman" w:hAnsi="Times New Roman" w:cs="Times New Roman"/>
          <w:b/>
          <w:sz w:val="28"/>
          <w:szCs w:val="28"/>
        </w:rPr>
        <w:t>Література</w:t>
      </w:r>
    </w:p>
    <w:p w:rsidR="0051109C" w:rsidRDefault="0051109C" w:rsidP="0051109C">
      <w:pPr>
        <w:pStyle w:val="a5"/>
        <w:numPr>
          <w:ilvl w:val="0"/>
          <w:numId w:val="2"/>
        </w:numPr>
        <w:spacing w:line="360" w:lineRule="auto"/>
        <w:jc w:val="both"/>
        <w:rPr>
          <w:rFonts w:ascii="Times New Roman" w:hAnsi="Times New Roman" w:cs="Times New Roman"/>
          <w:b/>
          <w:sz w:val="28"/>
          <w:szCs w:val="28"/>
        </w:rPr>
      </w:pPr>
      <w:r w:rsidRPr="0051109C">
        <w:rPr>
          <w:rFonts w:ascii="Times New Roman" w:hAnsi="Times New Roman" w:cs="Times New Roman"/>
          <w:b/>
          <w:sz w:val="28"/>
          <w:szCs w:val="28"/>
        </w:rPr>
        <w:t>Мистецтво</w:t>
      </w:r>
    </w:p>
    <w:p w:rsidR="0051109C" w:rsidRPr="0051109C" w:rsidRDefault="0051109C" w:rsidP="0051109C">
      <w:pPr>
        <w:spacing w:line="360" w:lineRule="auto"/>
        <w:jc w:val="both"/>
        <w:rPr>
          <w:rFonts w:ascii="Times New Roman" w:hAnsi="Times New Roman" w:cs="Times New Roman"/>
          <w:b/>
          <w:sz w:val="28"/>
          <w:szCs w:val="28"/>
        </w:rPr>
      </w:pPr>
    </w:p>
    <w:p w:rsidR="0051109C" w:rsidRPr="0051109C" w:rsidRDefault="0051109C" w:rsidP="0051109C">
      <w:pPr>
        <w:spacing w:line="360" w:lineRule="auto"/>
        <w:ind w:firstLine="567"/>
        <w:jc w:val="both"/>
        <w:rPr>
          <w:rFonts w:ascii="Times New Roman" w:hAnsi="Times New Roman" w:cs="Times New Roman"/>
          <w:b/>
          <w:sz w:val="28"/>
          <w:szCs w:val="28"/>
        </w:rPr>
      </w:pPr>
      <w:r w:rsidRPr="0051109C">
        <w:rPr>
          <w:rFonts w:ascii="Times New Roman" w:hAnsi="Times New Roman" w:cs="Times New Roman"/>
          <w:b/>
          <w:sz w:val="28"/>
          <w:szCs w:val="28"/>
        </w:rPr>
        <w:t>Науково-технічна революція та розвиток науки</w:t>
      </w:r>
    </w:p>
    <w:p w:rsidR="0051109C" w:rsidRPr="0051109C"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Ви вже знаєте, що за доби «відлиги» як пе</w:t>
      </w:r>
      <w:r w:rsidR="00E71173">
        <w:rPr>
          <w:rFonts w:ascii="Times New Roman" w:hAnsi="Times New Roman" w:cs="Times New Roman"/>
          <w:sz w:val="28"/>
          <w:szCs w:val="28"/>
        </w:rPr>
        <w:t>ршочергова постала проблема при</w:t>
      </w:r>
      <w:r w:rsidRPr="0051109C">
        <w:rPr>
          <w:rFonts w:ascii="Times New Roman" w:hAnsi="Times New Roman" w:cs="Times New Roman"/>
          <w:sz w:val="28"/>
          <w:szCs w:val="28"/>
        </w:rPr>
        <w:t>скорення науково-технічного прогресу. Адж</w:t>
      </w:r>
      <w:r w:rsidR="00E71173">
        <w:rPr>
          <w:rFonts w:ascii="Times New Roman" w:hAnsi="Times New Roman" w:cs="Times New Roman"/>
          <w:sz w:val="28"/>
          <w:szCs w:val="28"/>
        </w:rPr>
        <w:t>е в економічному змаганні з про</w:t>
      </w:r>
      <w:r w:rsidRPr="0051109C">
        <w:rPr>
          <w:rFonts w:ascii="Times New Roman" w:hAnsi="Times New Roman" w:cs="Times New Roman"/>
          <w:sz w:val="28"/>
          <w:szCs w:val="28"/>
        </w:rPr>
        <w:t>відними країнами Заходу відставання Радя</w:t>
      </w:r>
      <w:r w:rsidR="00E71173">
        <w:rPr>
          <w:rFonts w:ascii="Times New Roman" w:hAnsi="Times New Roman" w:cs="Times New Roman"/>
          <w:sz w:val="28"/>
          <w:szCs w:val="28"/>
        </w:rPr>
        <w:t>нського Союзу все більше поглиб</w:t>
      </w:r>
      <w:r w:rsidRPr="0051109C">
        <w:rPr>
          <w:rFonts w:ascii="Times New Roman" w:hAnsi="Times New Roman" w:cs="Times New Roman"/>
          <w:sz w:val="28"/>
          <w:szCs w:val="28"/>
        </w:rPr>
        <w:t>лювалося. Проте в часи М. Хрущова СРСР ще міг більш-менш успішно змагатися з ними в одній вузькій сфері - галузях військово-промислового комплексу. Після того як були розв’язані матеріальні й технічні завдання зі створення атомної (1949) і водневої (1953) бомб, на порядку денному постало питання про виготовлення ракет, здатних пере</w:t>
      </w:r>
      <w:r w:rsidR="004D1F6F">
        <w:rPr>
          <w:rFonts w:ascii="Times New Roman" w:hAnsi="Times New Roman" w:cs="Times New Roman"/>
          <w:sz w:val="28"/>
          <w:szCs w:val="28"/>
        </w:rPr>
        <w:t>носити цей вантаж на далекі від</w:t>
      </w:r>
      <w:r w:rsidRPr="0051109C">
        <w:rPr>
          <w:rFonts w:ascii="Times New Roman" w:hAnsi="Times New Roman" w:cs="Times New Roman"/>
          <w:sz w:val="28"/>
          <w:szCs w:val="28"/>
        </w:rPr>
        <w:t xml:space="preserve">стані. У травні 1954 р. на підставі доповідної </w:t>
      </w:r>
      <w:r w:rsidR="00E71173">
        <w:rPr>
          <w:rFonts w:ascii="Times New Roman" w:hAnsi="Times New Roman" w:cs="Times New Roman"/>
          <w:sz w:val="28"/>
          <w:szCs w:val="28"/>
        </w:rPr>
        <w:t>записки генерального конструкто</w:t>
      </w:r>
      <w:r w:rsidRPr="0051109C">
        <w:rPr>
          <w:rFonts w:ascii="Times New Roman" w:hAnsi="Times New Roman" w:cs="Times New Roman"/>
          <w:sz w:val="28"/>
          <w:szCs w:val="28"/>
        </w:rPr>
        <w:t>ра Сергія Корольова уряд прийняв рішення створити ракету для виведення в космічний простір штучного супутника Землі. Справжньою метою поставленого завдання були, однак, не космічні дослідження, а, як зазначено в урядовом</w:t>
      </w:r>
      <w:r w:rsidR="00E71173">
        <w:rPr>
          <w:rFonts w:ascii="Times New Roman" w:hAnsi="Times New Roman" w:cs="Times New Roman"/>
          <w:sz w:val="28"/>
          <w:szCs w:val="28"/>
        </w:rPr>
        <w:t>у рішенні, здатність «забезпечи</w:t>
      </w:r>
      <w:r w:rsidRPr="0051109C">
        <w:rPr>
          <w:rFonts w:ascii="Times New Roman" w:hAnsi="Times New Roman" w:cs="Times New Roman"/>
          <w:sz w:val="28"/>
          <w:szCs w:val="28"/>
        </w:rPr>
        <w:t>ти ураження стратегі</w:t>
      </w:r>
      <w:r w:rsidR="00E71173">
        <w:rPr>
          <w:rFonts w:ascii="Times New Roman" w:hAnsi="Times New Roman" w:cs="Times New Roman"/>
          <w:sz w:val="28"/>
          <w:szCs w:val="28"/>
        </w:rPr>
        <w:t xml:space="preserve">чних цілей у будь-якому </w:t>
      </w:r>
      <w:r w:rsidRPr="0051109C">
        <w:rPr>
          <w:rFonts w:ascii="Times New Roman" w:hAnsi="Times New Roman" w:cs="Times New Roman"/>
          <w:sz w:val="28"/>
          <w:szCs w:val="28"/>
        </w:rPr>
        <w:t>районі</w:t>
      </w:r>
      <w:r w:rsidR="00E71173">
        <w:rPr>
          <w:rFonts w:ascii="Times New Roman" w:hAnsi="Times New Roman" w:cs="Times New Roman"/>
          <w:sz w:val="28"/>
          <w:szCs w:val="28"/>
        </w:rPr>
        <w:t xml:space="preserve"> земної кулі». Провідним підпри</w:t>
      </w:r>
      <w:r w:rsidRPr="0051109C">
        <w:rPr>
          <w:rFonts w:ascii="Times New Roman" w:hAnsi="Times New Roman" w:cs="Times New Roman"/>
          <w:sz w:val="28"/>
          <w:szCs w:val="28"/>
        </w:rPr>
        <w:t>ємством, де створювали суперракету, стало ОКБ-586 в Дніпропетровську, а головним конструктором цієї ракети - Михайло Янгель.</w:t>
      </w:r>
    </w:p>
    <w:p w:rsidR="0051109C" w:rsidRPr="0051109C"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У жовтні 1957 р. СРСР запустив перший штучний супутник Землі, а 12 квітня 1961 р. Юрій Гагарін здійснив перший політ у космос. Ці досягнення</w:t>
      </w:r>
      <w:r w:rsidRPr="0051109C">
        <w:t xml:space="preserve"> </w:t>
      </w:r>
      <w:r w:rsidRPr="0051109C">
        <w:rPr>
          <w:rFonts w:ascii="Times New Roman" w:hAnsi="Times New Roman" w:cs="Times New Roman"/>
          <w:sz w:val="28"/>
          <w:szCs w:val="28"/>
        </w:rPr>
        <w:t>сприймалися як тріумф радянської науки і технік</w:t>
      </w:r>
      <w:r w:rsidR="00E71173">
        <w:rPr>
          <w:rFonts w:ascii="Times New Roman" w:hAnsi="Times New Roman" w:cs="Times New Roman"/>
          <w:sz w:val="28"/>
          <w:szCs w:val="28"/>
        </w:rPr>
        <w:t>и. Відділи агітації та пропаган</w:t>
      </w:r>
      <w:r w:rsidRPr="0051109C">
        <w:rPr>
          <w:rFonts w:ascii="Times New Roman" w:hAnsi="Times New Roman" w:cs="Times New Roman"/>
          <w:sz w:val="28"/>
          <w:szCs w:val="28"/>
        </w:rPr>
        <w:t>ди парткомів усіх рівнів подавали їх як свідчен</w:t>
      </w:r>
      <w:r w:rsidR="00E71173">
        <w:rPr>
          <w:rFonts w:ascii="Times New Roman" w:hAnsi="Times New Roman" w:cs="Times New Roman"/>
          <w:sz w:val="28"/>
          <w:szCs w:val="28"/>
        </w:rPr>
        <w:t>ня переваг соціалізму, а відста</w:t>
      </w:r>
      <w:r w:rsidRPr="0051109C">
        <w:rPr>
          <w:rFonts w:ascii="Times New Roman" w:hAnsi="Times New Roman" w:cs="Times New Roman"/>
          <w:sz w:val="28"/>
          <w:szCs w:val="28"/>
        </w:rPr>
        <w:t>вання американців у космічному змаганні пояснювали</w:t>
      </w:r>
      <w:r w:rsidR="00E71173">
        <w:rPr>
          <w:rFonts w:ascii="Times New Roman" w:hAnsi="Times New Roman" w:cs="Times New Roman"/>
          <w:sz w:val="28"/>
          <w:szCs w:val="28"/>
        </w:rPr>
        <w:t xml:space="preserve"> загниванням капіталістичної економіки. М. </w:t>
      </w:r>
      <w:r w:rsidRPr="0051109C">
        <w:rPr>
          <w:rFonts w:ascii="Times New Roman" w:hAnsi="Times New Roman" w:cs="Times New Roman"/>
          <w:sz w:val="28"/>
          <w:szCs w:val="28"/>
        </w:rPr>
        <w:t>Хрущов використовував ці досягнення для втілення наступальної зовнішньої політики.</w:t>
      </w:r>
    </w:p>
    <w:p w:rsidR="0051109C" w:rsidRPr="0051109C"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lastRenderedPageBreak/>
        <w:t>Розвиткові наукових досліджень у Радянському Союзі надавали великого значення. У державному бюджеті на фундаментальну і прикладну</w:t>
      </w:r>
      <w:r w:rsidR="00E71173">
        <w:rPr>
          <w:rFonts w:ascii="Times New Roman" w:hAnsi="Times New Roman" w:cs="Times New Roman"/>
          <w:sz w:val="28"/>
          <w:szCs w:val="28"/>
        </w:rPr>
        <w:t xml:space="preserve"> науку, особ</w:t>
      </w:r>
      <w:r w:rsidRPr="0051109C">
        <w:rPr>
          <w:rFonts w:ascii="Times New Roman" w:hAnsi="Times New Roman" w:cs="Times New Roman"/>
          <w:sz w:val="28"/>
          <w:szCs w:val="28"/>
        </w:rPr>
        <w:t>ливо пов’язану з військовими потребами, виділялися десятки мільярдів рублів. Тому науково-технічна революція не оминула радянські республіки. Щоправда, практичне застосування наукових досягнень відбувалося в набагато менших масштабах, ніж у країнах з ринковою економікою. Якщо в усьому світі здобутки науково-технічної революції дедалі більше змінювали життя людей, то в СРСР вони помітно впливали тільки на технічний рівень галузей ВПК.</w:t>
      </w:r>
    </w:p>
    <w:p w:rsidR="0051109C" w:rsidRPr="0051109C"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 xml:space="preserve">В Україні провідну роль у розвитку науки відігравали установи АН </w:t>
      </w:r>
      <w:proofErr w:type="spellStart"/>
      <w:r w:rsidRPr="0051109C">
        <w:rPr>
          <w:rFonts w:ascii="Times New Roman" w:hAnsi="Times New Roman" w:cs="Times New Roman"/>
          <w:sz w:val="28"/>
          <w:szCs w:val="28"/>
        </w:rPr>
        <w:t>УРСР.</w:t>
      </w:r>
      <w:r w:rsidR="00E71173">
        <w:rPr>
          <w:rFonts w:ascii="Times New Roman" w:hAnsi="Times New Roman" w:cs="Times New Roman"/>
          <w:sz w:val="28"/>
          <w:szCs w:val="28"/>
        </w:rPr>
        <w:t>т</w:t>
      </w:r>
      <w:r w:rsidRPr="0051109C">
        <w:rPr>
          <w:rFonts w:ascii="Times New Roman" w:hAnsi="Times New Roman" w:cs="Times New Roman"/>
          <w:sz w:val="28"/>
          <w:szCs w:val="28"/>
        </w:rPr>
        <w:t>У</w:t>
      </w:r>
      <w:proofErr w:type="spellEnd"/>
      <w:r w:rsidRPr="0051109C">
        <w:rPr>
          <w:rFonts w:ascii="Times New Roman" w:hAnsi="Times New Roman" w:cs="Times New Roman"/>
          <w:sz w:val="28"/>
          <w:szCs w:val="28"/>
        </w:rPr>
        <w:t xml:space="preserve"> лютому 1962 р. загальні збори АН УРСР обрали новий склад Президії, на чолі якої став академік Борис Патон.</w:t>
      </w:r>
      <w:r w:rsidRPr="0051109C">
        <w:t xml:space="preserve"> </w:t>
      </w:r>
      <w:r w:rsidRPr="0051109C">
        <w:rPr>
          <w:rFonts w:ascii="Times New Roman" w:hAnsi="Times New Roman" w:cs="Times New Roman"/>
          <w:sz w:val="28"/>
          <w:szCs w:val="28"/>
        </w:rPr>
        <w:t>У 1955 р. було засновано Інститут проблем</w:t>
      </w:r>
      <w:r w:rsidR="00E71173">
        <w:rPr>
          <w:rFonts w:ascii="Times New Roman" w:hAnsi="Times New Roman" w:cs="Times New Roman"/>
          <w:sz w:val="28"/>
          <w:szCs w:val="28"/>
        </w:rPr>
        <w:t xml:space="preserve"> матеріалознавства, у якому роз</w:t>
      </w:r>
      <w:r w:rsidRPr="0051109C">
        <w:rPr>
          <w:rFonts w:ascii="Times New Roman" w:hAnsi="Times New Roman" w:cs="Times New Roman"/>
          <w:sz w:val="28"/>
          <w:szCs w:val="28"/>
        </w:rPr>
        <w:t xml:space="preserve">робляли прогресивну технологію порошкової металургії. Незабаром </w:t>
      </w:r>
      <w:r w:rsidR="00E71173">
        <w:rPr>
          <w:rFonts w:ascii="Times New Roman" w:hAnsi="Times New Roman" w:cs="Times New Roman"/>
          <w:sz w:val="28"/>
          <w:szCs w:val="28"/>
        </w:rPr>
        <w:t>він став од</w:t>
      </w:r>
      <w:r w:rsidRPr="0051109C">
        <w:rPr>
          <w:rFonts w:ascii="Times New Roman" w:hAnsi="Times New Roman" w:cs="Times New Roman"/>
          <w:sz w:val="28"/>
          <w:szCs w:val="28"/>
        </w:rPr>
        <w:t>ним із найпотужніших у складі АН УРСР. Тоді ж було організовано Інститут металофізики. Його вчені створювали жароміцні сплави на основі титану для реактивної техніки. Інститут надтвердих матеріалів у 1961 р. розпочав синтез штучних алмазів.</w:t>
      </w:r>
      <w:r w:rsidRPr="0051109C">
        <w:t xml:space="preserve"> </w:t>
      </w:r>
      <w:r w:rsidRPr="0051109C">
        <w:rPr>
          <w:rFonts w:ascii="Times New Roman" w:hAnsi="Times New Roman" w:cs="Times New Roman"/>
          <w:sz w:val="28"/>
          <w:szCs w:val="28"/>
        </w:rPr>
        <w:t>У 1956 р. в Інституті математики АН УРСР почала працювати лабораторія моделювання та обчислювальної техніки, яку очолив В. Глушков. Наступного року вона була перетворена на Обчислювальний центр, з 1962 р. - Інститут кібернетики.</w:t>
      </w:r>
      <w:r w:rsidRPr="0051109C">
        <w:t xml:space="preserve"> </w:t>
      </w:r>
      <w:r w:rsidRPr="0051109C">
        <w:rPr>
          <w:rFonts w:ascii="Times New Roman" w:hAnsi="Times New Roman" w:cs="Times New Roman"/>
          <w:sz w:val="28"/>
          <w:szCs w:val="28"/>
        </w:rPr>
        <w:t xml:space="preserve">В Інституті механіки АН УРСР з 1959 р. почали розвиватися нові наукові напрями на </w:t>
      </w:r>
      <w:r w:rsidR="00E71173">
        <w:rPr>
          <w:rFonts w:ascii="Times New Roman" w:hAnsi="Times New Roman" w:cs="Times New Roman"/>
          <w:sz w:val="28"/>
          <w:szCs w:val="28"/>
        </w:rPr>
        <w:t>замовлення керівника ОКБ-586 М. </w:t>
      </w:r>
      <w:r w:rsidRPr="0051109C">
        <w:rPr>
          <w:rFonts w:ascii="Times New Roman" w:hAnsi="Times New Roman" w:cs="Times New Roman"/>
          <w:sz w:val="28"/>
          <w:szCs w:val="28"/>
        </w:rPr>
        <w:t>Янгеля. В Інституті фізики в 1960 р. став до ладу ядерний реактор. У складі Фізико-технічного інституту (Харків) у 1956 р. було створено відділ термоядерних реакцій і лабораторію з радіоастрономії, у яких велися дослідження на с</w:t>
      </w:r>
      <w:r w:rsidR="00E71173">
        <w:rPr>
          <w:rFonts w:ascii="Times New Roman" w:hAnsi="Times New Roman" w:cs="Times New Roman"/>
          <w:sz w:val="28"/>
          <w:szCs w:val="28"/>
        </w:rPr>
        <w:t>вітовому рівні. З 1957 р. на ді</w:t>
      </w:r>
      <w:r w:rsidRPr="0051109C">
        <w:rPr>
          <w:rFonts w:ascii="Times New Roman" w:hAnsi="Times New Roman" w:cs="Times New Roman"/>
          <w:sz w:val="28"/>
          <w:szCs w:val="28"/>
        </w:rPr>
        <w:t>лянці в 140 га в Чугуївському районі почалося спорудження найбільшого у світі радіотелескопа. У 1960 р. від ФТІ відокремився Інститут низьких температур. У 1960 р. АН УРСР поповнилася ще двома інс</w:t>
      </w:r>
      <w:r w:rsidR="00E71173">
        <w:rPr>
          <w:rFonts w:ascii="Times New Roman" w:hAnsi="Times New Roman" w:cs="Times New Roman"/>
          <w:sz w:val="28"/>
          <w:szCs w:val="28"/>
        </w:rPr>
        <w:t>титутами - геофізики і напівпро</w:t>
      </w:r>
      <w:r w:rsidRPr="0051109C">
        <w:rPr>
          <w:rFonts w:ascii="Times New Roman" w:hAnsi="Times New Roman" w:cs="Times New Roman"/>
          <w:sz w:val="28"/>
          <w:szCs w:val="28"/>
        </w:rPr>
        <w:t>відників.</w:t>
      </w:r>
    </w:p>
    <w:p w:rsidR="0051109C" w:rsidRPr="0051109C"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Неабиякими здобутками була позначена роб</w:t>
      </w:r>
      <w:r w:rsidR="00E71173">
        <w:rPr>
          <w:rFonts w:ascii="Times New Roman" w:hAnsi="Times New Roman" w:cs="Times New Roman"/>
          <w:sz w:val="28"/>
          <w:szCs w:val="28"/>
        </w:rPr>
        <w:t>ота багатьох учених у галузі ме</w:t>
      </w:r>
      <w:r w:rsidRPr="0051109C">
        <w:rPr>
          <w:rFonts w:ascii="Times New Roman" w:hAnsi="Times New Roman" w:cs="Times New Roman"/>
          <w:sz w:val="28"/>
          <w:szCs w:val="28"/>
        </w:rPr>
        <w:t>дицини. У середині 1950-х рр. під керівницт</w:t>
      </w:r>
      <w:r w:rsidR="00E71173">
        <w:rPr>
          <w:rFonts w:ascii="Times New Roman" w:hAnsi="Times New Roman" w:cs="Times New Roman"/>
          <w:sz w:val="28"/>
          <w:szCs w:val="28"/>
        </w:rPr>
        <w:t>вом Миколи Амосова почалося тео</w:t>
      </w:r>
      <w:r w:rsidRPr="0051109C">
        <w:rPr>
          <w:rFonts w:ascii="Times New Roman" w:hAnsi="Times New Roman" w:cs="Times New Roman"/>
          <w:sz w:val="28"/>
          <w:szCs w:val="28"/>
        </w:rPr>
        <w:t>ретичне розроблення і впровадження в практик</w:t>
      </w:r>
      <w:r w:rsidR="00E71173">
        <w:rPr>
          <w:rFonts w:ascii="Times New Roman" w:hAnsi="Times New Roman" w:cs="Times New Roman"/>
          <w:sz w:val="28"/>
          <w:szCs w:val="28"/>
        </w:rPr>
        <w:t>у нових методів хірургічного лі</w:t>
      </w:r>
      <w:r w:rsidRPr="0051109C">
        <w:rPr>
          <w:rFonts w:ascii="Times New Roman" w:hAnsi="Times New Roman" w:cs="Times New Roman"/>
          <w:sz w:val="28"/>
          <w:szCs w:val="28"/>
        </w:rPr>
        <w:t>кування серцевих захворювань.</w:t>
      </w:r>
    </w:p>
    <w:p w:rsidR="00595053"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lastRenderedPageBreak/>
        <w:t xml:space="preserve">Нова атмосфера, яка запанувала в країні, сприятливо позначилася на </w:t>
      </w:r>
      <w:r w:rsidR="00E71173">
        <w:rPr>
          <w:rFonts w:ascii="Times New Roman" w:hAnsi="Times New Roman" w:cs="Times New Roman"/>
          <w:sz w:val="28"/>
          <w:szCs w:val="28"/>
        </w:rPr>
        <w:t>розвит</w:t>
      </w:r>
      <w:r w:rsidRPr="0051109C">
        <w:rPr>
          <w:rFonts w:ascii="Times New Roman" w:hAnsi="Times New Roman" w:cs="Times New Roman"/>
          <w:sz w:val="28"/>
          <w:szCs w:val="28"/>
        </w:rPr>
        <w:t>кові гуманітарних наук. Дослідники вперше о</w:t>
      </w:r>
      <w:r w:rsidR="00E71173">
        <w:rPr>
          <w:rFonts w:ascii="Times New Roman" w:hAnsi="Times New Roman" w:cs="Times New Roman"/>
          <w:sz w:val="28"/>
          <w:szCs w:val="28"/>
        </w:rPr>
        <w:t>тримали доступ до архівних мате</w:t>
      </w:r>
      <w:r w:rsidRPr="0051109C">
        <w:rPr>
          <w:rFonts w:ascii="Times New Roman" w:hAnsi="Times New Roman" w:cs="Times New Roman"/>
          <w:sz w:val="28"/>
          <w:szCs w:val="28"/>
        </w:rPr>
        <w:t xml:space="preserve">ріалів радянської доби. Тематика досліджень </w:t>
      </w:r>
      <w:r w:rsidR="00E71173">
        <w:rPr>
          <w:rFonts w:ascii="Times New Roman" w:hAnsi="Times New Roman" w:cs="Times New Roman"/>
          <w:sz w:val="28"/>
          <w:szCs w:val="28"/>
        </w:rPr>
        <w:t>стала різноманітнішою, на її ви</w:t>
      </w:r>
      <w:r w:rsidRPr="0051109C">
        <w:rPr>
          <w:rFonts w:ascii="Times New Roman" w:hAnsi="Times New Roman" w:cs="Times New Roman"/>
          <w:sz w:val="28"/>
          <w:szCs w:val="28"/>
        </w:rPr>
        <w:t>значення впливали самі вчені. Проте в суспільних науках лібералізація була доволі умовною. За академічними установами ретельно стежили працівники центрального партійного апарату. Їх турбувал</w:t>
      </w:r>
      <w:r w:rsidR="00E71173">
        <w:rPr>
          <w:rFonts w:ascii="Times New Roman" w:hAnsi="Times New Roman" w:cs="Times New Roman"/>
          <w:sz w:val="28"/>
          <w:szCs w:val="28"/>
        </w:rPr>
        <w:t>о передусім те, щоб суспільство</w:t>
      </w:r>
      <w:r w:rsidRPr="0051109C">
        <w:rPr>
          <w:rFonts w:ascii="Times New Roman" w:hAnsi="Times New Roman" w:cs="Times New Roman"/>
          <w:sz w:val="28"/>
          <w:szCs w:val="28"/>
        </w:rPr>
        <w:t>знавці не торкалися заборонених тем.</w:t>
      </w:r>
    </w:p>
    <w:p w:rsidR="0051109C" w:rsidRDefault="0051109C" w:rsidP="0051109C">
      <w:pPr>
        <w:spacing w:line="360" w:lineRule="auto"/>
        <w:ind w:firstLine="567"/>
        <w:jc w:val="both"/>
        <w:rPr>
          <w:rFonts w:ascii="Times New Roman" w:hAnsi="Times New Roman" w:cs="Times New Roman"/>
          <w:sz w:val="28"/>
          <w:szCs w:val="28"/>
        </w:rPr>
      </w:pPr>
    </w:p>
    <w:p w:rsidR="0051109C" w:rsidRDefault="0051109C" w:rsidP="0051109C">
      <w:pPr>
        <w:tabs>
          <w:tab w:val="left" w:pos="426"/>
        </w:tabs>
        <w:spacing w:line="360" w:lineRule="auto"/>
        <w:ind w:firstLine="567"/>
        <w:jc w:val="both"/>
        <w:rPr>
          <w:rFonts w:ascii="Times New Roman" w:hAnsi="Times New Roman" w:cs="Times New Roman"/>
          <w:b/>
          <w:sz w:val="28"/>
          <w:szCs w:val="28"/>
        </w:rPr>
      </w:pPr>
      <w:r w:rsidRPr="0051109C">
        <w:rPr>
          <w:rFonts w:ascii="Times New Roman" w:hAnsi="Times New Roman" w:cs="Times New Roman"/>
          <w:b/>
          <w:sz w:val="28"/>
          <w:szCs w:val="28"/>
        </w:rPr>
        <w:t>Реформи освіти та процеси русифікації</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Щоб забезпечити основу для розгортання науково-технічної революції, від другої половини 1950-х рр. держава стала виділяти значно більше коштів на розвиток загальноосвітньої і вищої шкіл. У союзних республіках, зокрема в Україні, розвиток освіти забезпечував невідво</w:t>
      </w:r>
      <w:r w:rsidR="00E71173">
        <w:rPr>
          <w:rFonts w:ascii="Times New Roman" w:hAnsi="Times New Roman" w:cs="Times New Roman"/>
          <w:sz w:val="28"/>
          <w:szCs w:val="28"/>
        </w:rPr>
        <w:t>ротний процес національного від</w:t>
      </w:r>
      <w:r w:rsidRPr="0051109C">
        <w:rPr>
          <w:rFonts w:ascii="Times New Roman" w:hAnsi="Times New Roman" w:cs="Times New Roman"/>
          <w:sz w:val="28"/>
          <w:szCs w:val="28"/>
        </w:rPr>
        <w:t>родження. Витрати на освіту в СРСР досягли 10 % національного доходу, тобто стали у відносних величинах найвищими у світі. Однак у першій половині 1960-х рр. вони почали скорочуватися.</w:t>
      </w:r>
      <w:r>
        <w:rPr>
          <w:rFonts w:ascii="Times New Roman" w:hAnsi="Times New Roman" w:cs="Times New Roman"/>
          <w:sz w:val="28"/>
          <w:szCs w:val="28"/>
        </w:rPr>
        <w:t xml:space="preserve"> </w:t>
      </w:r>
      <w:r w:rsidRPr="0051109C">
        <w:rPr>
          <w:rFonts w:ascii="Times New Roman" w:hAnsi="Times New Roman" w:cs="Times New Roman"/>
          <w:sz w:val="28"/>
          <w:szCs w:val="28"/>
        </w:rPr>
        <w:t>Обов’язковою в 1950-х рр. була тільки сем</w:t>
      </w:r>
      <w:r w:rsidR="00E71173">
        <w:rPr>
          <w:rFonts w:ascii="Times New Roman" w:hAnsi="Times New Roman" w:cs="Times New Roman"/>
          <w:sz w:val="28"/>
          <w:szCs w:val="28"/>
        </w:rPr>
        <w:t>ирічна освіта. У містах здійсню</w:t>
      </w:r>
      <w:r w:rsidRPr="0051109C">
        <w:rPr>
          <w:rFonts w:ascii="Times New Roman" w:hAnsi="Times New Roman" w:cs="Times New Roman"/>
          <w:sz w:val="28"/>
          <w:szCs w:val="28"/>
        </w:rPr>
        <w:t>вався поступовий перехід на десятирічку. У сі</w:t>
      </w:r>
      <w:r w:rsidR="00E71173">
        <w:rPr>
          <w:rFonts w:ascii="Times New Roman" w:hAnsi="Times New Roman" w:cs="Times New Roman"/>
          <w:sz w:val="28"/>
          <w:szCs w:val="28"/>
        </w:rPr>
        <w:t>льській місцевості семирічки та</w:t>
      </w:r>
      <w:r w:rsidRPr="0051109C">
        <w:rPr>
          <w:rFonts w:ascii="Times New Roman" w:hAnsi="Times New Roman" w:cs="Times New Roman"/>
          <w:sz w:val="28"/>
          <w:szCs w:val="28"/>
        </w:rPr>
        <w:t>кож перетворювалися на десятирічки, але уповільненими темпами.</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Починаючи реформи, М. Хрущов не оминув н</w:t>
      </w:r>
      <w:r w:rsidR="00E71173">
        <w:rPr>
          <w:rFonts w:ascii="Times New Roman" w:hAnsi="Times New Roman" w:cs="Times New Roman"/>
          <w:sz w:val="28"/>
          <w:szCs w:val="28"/>
        </w:rPr>
        <w:t>ародної освіти. З його ініціати</w:t>
      </w:r>
      <w:r w:rsidRPr="0051109C">
        <w:rPr>
          <w:rFonts w:ascii="Times New Roman" w:hAnsi="Times New Roman" w:cs="Times New Roman"/>
          <w:sz w:val="28"/>
          <w:szCs w:val="28"/>
        </w:rPr>
        <w:t>ви в 1958 р. у засобах масової інформації розгорнулася дискусія про принципи і напрями реформування школи.</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У грудні 1958 р. Верховна Рада СРСР ухвалила Закон «Про зміцнення зв’язку школи з життям і подальший розвиток системи народної освіти в СРСР». У ньому містилася норма про те, що батьки самі можуть обирати, якою мовою навчатимуться їхні діти. На етапі обг</w:t>
      </w:r>
      <w:r w:rsidR="00E71173">
        <w:rPr>
          <w:rFonts w:ascii="Times New Roman" w:hAnsi="Times New Roman" w:cs="Times New Roman"/>
          <w:sz w:val="28"/>
          <w:szCs w:val="28"/>
        </w:rPr>
        <w:t>оворення ця норма викликала обу</w:t>
      </w:r>
      <w:r w:rsidRPr="0051109C">
        <w:rPr>
          <w:rFonts w:ascii="Times New Roman" w:hAnsi="Times New Roman" w:cs="Times New Roman"/>
          <w:sz w:val="28"/>
          <w:szCs w:val="28"/>
        </w:rPr>
        <w:t>рення в багатьох союзних республіках як така, що підважувала в народній освіті конституційний статус титульної нації - так у СРСР називали корінні народи союзних республік, статус яких підтверджено назвою (ніби винесено на титул). Утім, далі «титулу» привілеї цих корінних народів ні в чому не виявля</w:t>
      </w:r>
      <w:r w:rsidR="00E71173">
        <w:rPr>
          <w:rFonts w:ascii="Times New Roman" w:hAnsi="Times New Roman" w:cs="Times New Roman"/>
          <w:sz w:val="28"/>
          <w:szCs w:val="28"/>
        </w:rPr>
        <w:t>лися. На</w:t>
      </w:r>
      <w:r w:rsidRPr="0051109C">
        <w:rPr>
          <w:rFonts w:ascii="Times New Roman" w:hAnsi="Times New Roman" w:cs="Times New Roman"/>
          <w:sz w:val="28"/>
          <w:szCs w:val="28"/>
        </w:rPr>
        <w:t xml:space="preserve">томість привілейоване становище російської мови в національних республіках ні </w:t>
      </w:r>
      <w:r w:rsidRPr="0051109C">
        <w:rPr>
          <w:rFonts w:ascii="Times New Roman" w:hAnsi="Times New Roman" w:cs="Times New Roman"/>
          <w:sz w:val="28"/>
          <w:szCs w:val="28"/>
        </w:rPr>
        <w:lastRenderedPageBreak/>
        <w:t>для кого не було секретом. Не була винятком і Україна, де статус української мови, особливо в містах південних і східних о</w:t>
      </w:r>
      <w:r w:rsidR="00E71173">
        <w:rPr>
          <w:rFonts w:ascii="Times New Roman" w:hAnsi="Times New Roman" w:cs="Times New Roman"/>
          <w:sz w:val="28"/>
          <w:szCs w:val="28"/>
        </w:rPr>
        <w:t>бластей, був принижений. Усі ро</w:t>
      </w:r>
      <w:r w:rsidRPr="0051109C">
        <w:rPr>
          <w:rFonts w:ascii="Times New Roman" w:hAnsi="Times New Roman" w:cs="Times New Roman"/>
          <w:sz w:val="28"/>
          <w:szCs w:val="28"/>
        </w:rPr>
        <w:t>зуміли, що батьки, аби полегшити дітям навч</w:t>
      </w:r>
      <w:r w:rsidR="00E71173">
        <w:rPr>
          <w:rFonts w:ascii="Times New Roman" w:hAnsi="Times New Roman" w:cs="Times New Roman"/>
          <w:sz w:val="28"/>
          <w:szCs w:val="28"/>
        </w:rPr>
        <w:t>ання, обиратимуть у школах вели</w:t>
      </w:r>
      <w:r w:rsidRPr="0051109C">
        <w:rPr>
          <w:rFonts w:ascii="Times New Roman" w:hAnsi="Times New Roman" w:cs="Times New Roman"/>
          <w:sz w:val="28"/>
          <w:szCs w:val="28"/>
        </w:rPr>
        <w:t>ких міст тільки російську мову. Русифікація освіти, що відбувалася знизу, від батьків, була особливо загрозливою.</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22 грудня 1958 р. в газеті «Правда» з’яви</w:t>
      </w:r>
      <w:r w:rsidR="00E71173">
        <w:rPr>
          <w:rFonts w:ascii="Times New Roman" w:hAnsi="Times New Roman" w:cs="Times New Roman"/>
          <w:sz w:val="28"/>
          <w:szCs w:val="28"/>
        </w:rPr>
        <w:t>лася стаття М. Бажана і М. Риль</w:t>
      </w:r>
      <w:r w:rsidRPr="0051109C">
        <w:rPr>
          <w:rFonts w:ascii="Times New Roman" w:hAnsi="Times New Roman" w:cs="Times New Roman"/>
          <w:sz w:val="28"/>
          <w:szCs w:val="28"/>
        </w:rPr>
        <w:t>ського «В ім’я людини». Добре відомі в Радян</w:t>
      </w:r>
      <w:r w:rsidR="00E71173">
        <w:rPr>
          <w:rFonts w:ascii="Times New Roman" w:hAnsi="Times New Roman" w:cs="Times New Roman"/>
          <w:sz w:val="28"/>
          <w:szCs w:val="28"/>
        </w:rPr>
        <w:t>ському Союзі українські письмен</w:t>
      </w:r>
      <w:r w:rsidRPr="0051109C">
        <w:rPr>
          <w:rFonts w:ascii="Times New Roman" w:hAnsi="Times New Roman" w:cs="Times New Roman"/>
          <w:sz w:val="28"/>
          <w:szCs w:val="28"/>
        </w:rPr>
        <w:t>ники виступили проти положення про запр</w:t>
      </w:r>
      <w:r w:rsidR="00E71173">
        <w:rPr>
          <w:rFonts w:ascii="Times New Roman" w:hAnsi="Times New Roman" w:cs="Times New Roman"/>
          <w:sz w:val="28"/>
          <w:szCs w:val="28"/>
        </w:rPr>
        <w:t>овадження фактичної факультатив</w:t>
      </w:r>
      <w:r w:rsidRPr="0051109C">
        <w:rPr>
          <w:rFonts w:ascii="Times New Roman" w:hAnsi="Times New Roman" w:cs="Times New Roman"/>
          <w:sz w:val="28"/>
          <w:szCs w:val="28"/>
        </w:rPr>
        <w:t>ності у викладанні рідної мови в Україні. Відбулися партійні збори київських письменників, присвячені обговоренню тез ЦК КПРС. В одностайно прийнятій резолюції було заявлено, що не можна віддавати на волю батьків розв’язання питання, яку мову обов’язково вивчатимуть їхні діти.</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Верховна Рада УРСР ухвалила закон про освіту у квітні 1959 р. Проблему вивчення рідної мови в школі під час ухвалення закону не обговорювали. Дані про співвідношення українських і російських</w:t>
      </w:r>
      <w:r w:rsidR="00E71173">
        <w:rPr>
          <w:rFonts w:ascii="Times New Roman" w:hAnsi="Times New Roman" w:cs="Times New Roman"/>
          <w:sz w:val="28"/>
          <w:szCs w:val="28"/>
        </w:rPr>
        <w:t xml:space="preserve"> шкіл у регіонах республіки ста</w:t>
      </w:r>
      <w:r w:rsidRPr="0051109C">
        <w:rPr>
          <w:rFonts w:ascii="Times New Roman" w:hAnsi="Times New Roman" w:cs="Times New Roman"/>
          <w:sz w:val="28"/>
          <w:szCs w:val="28"/>
        </w:rPr>
        <w:t>ли такою самою державною таємницею, як</w:t>
      </w:r>
      <w:r w:rsidR="00E71173">
        <w:rPr>
          <w:rFonts w:ascii="Times New Roman" w:hAnsi="Times New Roman" w:cs="Times New Roman"/>
          <w:sz w:val="28"/>
          <w:szCs w:val="28"/>
        </w:rPr>
        <w:t xml:space="preserve"> статистика про виробництво тан</w:t>
      </w:r>
      <w:r w:rsidRPr="0051109C">
        <w:rPr>
          <w:rFonts w:ascii="Times New Roman" w:hAnsi="Times New Roman" w:cs="Times New Roman"/>
          <w:sz w:val="28"/>
          <w:szCs w:val="28"/>
        </w:rPr>
        <w:t>ків і ракет на українських підприємствах. За 1959-1966 рр. кількість шкіл з російською мовою викладання збільшилася м</w:t>
      </w:r>
      <w:r w:rsidR="00E71173">
        <w:rPr>
          <w:rFonts w:ascii="Times New Roman" w:hAnsi="Times New Roman" w:cs="Times New Roman"/>
          <w:sz w:val="28"/>
          <w:szCs w:val="28"/>
        </w:rPr>
        <w:t>айже на 500, а кількість україн</w:t>
      </w:r>
      <w:r w:rsidRPr="0051109C">
        <w:rPr>
          <w:rFonts w:ascii="Times New Roman" w:hAnsi="Times New Roman" w:cs="Times New Roman"/>
          <w:sz w:val="28"/>
          <w:szCs w:val="28"/>
        </w:rPr>
        <w:t>ських шкіл скоротилася більш як на 2 тис. В Одесі, Донецьку, Харкові та інших великих містах Сходу і Півдня лишилося по кілька невеликих за чисельністю українських шкіл.</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Розпочалася політехнізація освіти. Від 1</w:t>
      </w:r>
      <w:r w:rsidR="00E71173">
        <w:rPr>
          <w:rFonts w:ascii="Times New Roman" w:hAnsi="Times New Roman" w:cs="Times New Roman"/>
          <w:sz w:val="28"/>
          <w:szCs w:val="28"/>
        </w:rPr>
        <w:t>955 р. у школах запроваджено ви</w:t>
      </w:r>
      <w:r w:rsidRPr="0051109C">
        <w:rPr>
          <w:rFonts w:ascii="Times New Roman" w:hAnsi="Times New Roman" w:cs="Times New Roman"/>
          <w:sz w:val="28"/>
          <w:szCs w:val="28"/>
        </w:rPr>
        <w:t>кладання теоретичних та практичних знань</w:t>
      </w:r>
      <w:r w:rsidR="00E71173">
        <w:rPr>
          <w:rFonts w:ascii="Times New Roman" w:hAnsi="Times New Roman" w:cs="Times New Roman"/>
          <w:sz w:val="28"/>
          <w:szCs w:val="28"/>
        </w:rPr>
        <w:t xml:space="preserve"> із найпоширеніших у промислово</w:t>
      </w:r>
      <w:r w:rsidRPr="0051109C">
        <w:rPr>
          <w:rFonts w:ascii="Times New Roman" w:hAnsi="Times New Roman" w:cs="Times New Roman"/>
          <w:sz w:val="28"/>
          <w:szCs w:val="28"/>
        </w:rPr>
        <w:t>сті та в сільському господарстві професій. Школи обирали професії залежно від місця розташування і наявних технологічних</w:t>
      </w:r>
      <w:r w:rsidR="00E71173">
        <w:rPr>
          <w:rFonts w:ascii="Times New Roman" w:hAnsi="Times New Roman" w:cs="Times New Roman"/>
          <w:sz w:val="28"/>
          <w:szCs w:val="28"/>
        </w:rPr>
        <w:t xml:space="preserve"> можливостей. Часто вони уклада</w:t>
      </w:r>
      <w:r w:rsidRPr="0051109C">
        <w:rPr>
          <w:rFonts w:ascii="Times New Roman" w:hAnsi="Times New Roman" w:cs="Times New Roman"/>
          <w:sz w:val="28"/>
          <w:szCs w:val="28"/>
        </w:rPr>
        <w:t>ли договори з підприємствами й організовували на них учнівські ділянки та цехи. Так само часто в школах влаштовували майстерні.</w:t>
      </w:r>
    </w:p>
    <w:p w:rsid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Новий закон про народну освіту передбач</w:t>
      </w:r>
      <w:r w:rsidR="00E71173">
        <w:rPr>
          <w:rFonts w:ascii="Times New Roman" w:hAnsi="Times New Roman" w:cs="Times New Roman"/>
          <w:sz w:val="28"/>
          <w:szCs w:val="28"/>
        </w:rPr>
        <w:t>ав запровадження з 1960/1961 на</w:t>
      </w:r>
      <w:r w:rsidRPr="0051109C">
        <w:rPr>
          <w:rFonts w:ascii="Times New Roman" w:hAnsi="Times New Roman" w:cs="Times New Roman"/>
          <w:sz w:val="28"/>
          <w:szCs w:val="28"/>
        </w:rPr>
        <w:t>вчального року в місті й на селі восьмирічної освіти. У середній школі термін навчання збільшувався до 11 років.</w:t>
      </w:r>
    </w:p>
    <w:p w:rsidR="0051109C" w:rsidRDefault="0051109C" w:rsidP="0051109C">
      <w:pPr>
        <w:tabs>
          <w:tab w:val="left" w:pos="426"/>
        </w:tabs>
        <w:spacing w:line="360" w:lineRule="auto"/>
        <w:ind w:firstLine="567"/>
        <w:jc w:val="both"/>
        <w:rPr>
          <w:rFonts w:ascii="Times New Roman" w:hAnsi="Times New Roman" w:cs="Times New Roman"/>
          <w:sz w:val="28"/>
          <w:szCs w:val="28"/>
        </w:rPr>
      </w:pPr>
    </w:p>
    <w:p w:rsidR="004D1F6F" w:rsidRDefault="004D1F6F" w:rsidP="0051109C">
      <w:pPr>
        <w:tabs>
          <w:tab w:val="left" w:pos="426"/>
        </w:tabs>
        <w:spacing w:line="360" w:lineRule="auto"/>
        <w:ind w:firstLine="567"/>
        <w:jc w:val="both"/>
        <w:rPr>
          <w:rFonts w:ascii="Times New Roman" w:hAnsi="Times New Roman" w:cs="Times New Roman"/>
          <w:sz w:val="28"/>
          <w:szCs w:val="28"/>
        </w:rPr>
      </w:pPr>
      <w:bookmarkStart w:id="0" w:name="_GoBack"/>
      <w:bookmarkEnd w:id="0"/>
    </w:p>
    <w:p w:rsidR="0051109C" w:rsidRPr="0051109C" w:rsidRDefault="0051109C" w:rsidP="0051109C">
      <w:pPr>
        <w:tabs>
          <w:tab w:val="left" w:pos="426"/>
        </w:tabs>
        <w:spacing w:line="360" w:lineRule="auto"/>
        <w:ind w:firstLine="567"/>
        <w:jc w:val="both"/>
        <w:rPr>
          <w:rFonts w:ascii="Times New Roman" w:hAnsi="Times New Roman" w:cs="Times New Roman"/>
          <w:b/>
          <w:sz w:val="28"/>
          <w:szCs w:val="28"/>
        </w:rPr>
      </w:pPr>
      <w:r w:rsidRPr="0051109C">
        <w:rPr>
          <w:rFonts w:ascii="Times New Roman" w:hAnsi="Times New Roman" w:cs="Times New Roman"/>
          <w:b/>
          <w:sz w:val="28"/>
          <w:szCs w:val="28"/>
        </w:rPr>
        <w:lastRenderedPageBreak/>
        <w:t>Література</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Українські літератори десятиліттями були скуті канонами соціалістичного реалізму, що визначали не тільки зміст їхньої творчості, а й форму зображення дійсності. Тому вони висловили підтримку викладеній езоповою мовою статті Олександра Довженка «Мистецтво живопису і сучасність». Її надрукувала у червні 1955 р. московська «</w:t>
      </w:r>
      <w:proofErr w:type="spellStart"/>
      <w:r w:rsidRPr="0051109C">
        <w:rPr>
          <w:rFonts w:ascii="Times New Roman" w:hAnsi="Times New Roman" w:cs="Times New Roman"/>
          <w:sz w:val="28"/>
          <w:szCs w:val="28"/>
        </w:rPr>
        <w:t>Литературная</w:t>
      </w:r>
      <w:proofErr w:type="spellEnd"/>
      <w:r w:rsidRPr="0051109C">
        <w:rPr>
          <w:rFonts w:ascii="Times New Roman" w:hAnsi="Times New Roman" w:cs="Times New Roman"/>
          <w:sz w:val="28"/>
          <w:szCs w:val="28"/>
        </w:rPr>
        <w:t xml:space="preserve"> газета». Закликаючи «розширювати творчі межі соціалістичного реалізму», український письменник і кінорежисер подавав сигнал до вільного творчого пошук</w:t>
      </w:r>
      <w:r w:rsidR="00E71173">
        <w:rPr>
          <w:rFonts w:ascii="Times New Roman" w:hAnsi="Times New Roman" w:cs="Times New Roman"/>
          <w:sz w:val="28"/>
          <w:szCs w:val="28"/>
        </w:rPr>
        <w:t>у. Власним прикладом він показу</w:t>
      </w:r>
      <w:r w:rsidRPr="0051109C">
        <w:rPr>
          <w:rFonts w:ascii="Times New Roman" w:hAnsi="Times New Roman" w:cs="Times New Roman"/>
          <w:sz w:val="28"/>
          <w:szCs w:val="28"/>
        </w:rPr>
        <w:t>вав, що пошук може бути плідним і натхненним.</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Творча інтелігенція скористалася послабле</w:t>
      </w:r>
      <w:r w:rsidR="00E71173">
        <w:rPr>
          <w:rFonts w:ascii="Times New Roman" w:hAnsi="Times New Roman" w:cs="Times New Roman"/>
          <w:sz w:val="28"/>
          <w:szCs w:val="28"/>
        </w:rPr>
        <w:t>нням ідеологічного пресингу дез</w:t>
      </w:r>
      <w:r w:rsidRPr="0051109C">
        <w:rPr>
          <w:rFonts w:ascii="Times New Roman" w:hAnsi="Times New Roman" w:cs="Times New Roman"/>
          <w:sz w:val="28"/>
          <w:szCs w:val="28"/>
        </w:rPr>
        <w:t>орієнтованого XX з’їздом КПРС партійного апарату. Реалізуючи давні задуми, В. Сосюра написав щиру автобіографічну повіс</w:t>
      </w:r>
      <w:r w:rsidR="00E71173">
        <w:rPr>
          <w:rFonts w:ascii="Times New Roman" w:hAnsi="Times New Roman" w:cs="Times New Roman"/>
          <w:sz w:val="28"/>
          <w:szCs w:val="28"/>
        </w:rPr>
        <w:t>ть «Третя рота», поеми «Розстрі</w:t>
      </w:r>
      <w:r w:rsidRPr="0051109C">
        <w:rPr>
          <w:rFonts w:ascii="Times New Roman" w:hAnsi="Times New Roman" w:cs="Times New Roman"/>
          <w:sz w:val="28"/>
          <w:szCs w:val="28"/>
        </w:rPr>
        <w:t>ляне безсмертя» і «Мазепа». Щоправда, опублікувати їх не вдалося. Нові грані</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давно визнаного таланту виявили інші митці поет</w:t>
      </w:r>
      <w:r w:rsidR="00E71173">
        <w:rPr>
          <w:rFonts w:ascii="Times New Roman" w:hAnsi="Times New Roman" w:cs="Times New Roman"/>
          <w:sz w:val="28"/>
          <w:szCs w:val="28"/>
        </w:rPr>
        <w:t>ичного слова: М. Ба</w:t>
      </w:r>
      <w:r w:rsidRPr="0051109C">
        <w:rPr>
          <w:rFonts w:ascii="Times New Roman" w:hAnsi="Times New Roman" w:cs="Times New Roman"/>
          <w:sz w:val="28"/>
          <w:szCs w:val="28"/>
        </w:rPr>
        <w:t>жан, М. Рильський, П. Тичина. Плідно працював М. Стельмах, з-під пера якого вийшли романи «Кров</w:t>
      </w:r>
      <w:r w:rsidRPr="0051109C">
        <w:t xml:space="preserve"> </w:t>
      </w:r>
      <w:r w:rsidRPr="0051109C">
        <w:rPr>
          <w:rFonts w:ascii="Times New Roman" w:hAnsi="Times New Roman" w:cs="Times New Roman"/>
          <w:sz w:val="28"/>
          <w:szCs w:val="28"/>
        </w:rPr>
        <w:t>людська - не водиця», «Хліб і сіль». Роман О</w:t>
      </w:r>
      <w:r w:rsidR="00E71173">
        <w:rPr>
          <w:rFonts w:ascii="Times New Roman" w:hAnsi="Times New Roman" w:cs="Times New Roman"/>
          <w:sz w:val="28"/>
          <w:szCs w:val="28"/>
        </w:rPr>
        <w:t>. Гончара «Тронка» захопив бага</w:t>
      </w:r>
      <w:r w:rsidRPr="0051109C">
        <w:rPr>
          <w:rFonts w:ascii="Times New Roman" w:hAnsi="Times New Roman" w:cs="Times New Roman"/>
          <w:sz w:val="28"/>
          <w:szCs w:val="28"/>
        </w:rPr>
        <w:t xml:space="preserve">тьох читачів. Г. Тютюнник назавжди вписав своє ім’я в українську літературу романом «Вир». Л. Первомайський виступив </w:t>
      </w:r>
      <w:r w:rsidR="00E71173">
        <w:rPr>
          <w:rFonts w:ascii="Times New Roman" w:hAnsi="Times New Roman" w:cs="Times New Roman"/>
          <w:sz w:val="28"/>
          <w:szCs w:val="28"/>
        </w:rPr>
        <w:t>зі збіркою новел «Материн солод</w:t>
      </w:r>
      <w:r w:rsidRPr="0051109C">
        <w:rPr>
          <w:rFonts w:ascii="Times New Roman" w:hAnsi="Times New Roman" w:cs="Times New Roman"/>
          <w:sz w:val="28"/>
          <w:szCs w:val="28"/>
        </w:rPr>
        <w:t>кий хліб» і романом «Дикий мед».</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У літературу ввійшла обдарована молодь: М. Вінграновський, Є. Гуцало, І. Драч, Р. Іваничук, І. Калинець, Л. Костенко, Р. Лубківський, Д. Павличко, В. Симоненко, В. Стус, В. Шевчук та ін. Це б</w:t>
      </w:r>
      <w:r w:rsidR="00E71173">
        <w:rPr>
          <w:rFonts w:ascii="Times New Roman" w:hAnsi="Times New Roman" w:cs="Times New Roman"/>
          <w:sz w:val="28"/>
          <w:szCs w:val="28"/>
        </w:rPr>
        <w:t>ули представники покоління шіст</w:t>
      </w:r>
      <w:r w:rsidRPr="0051109C">
        <w:rPr>
          <w:rFonts w:ascii="Times New Roman" w:hAnsi="Times New Roman" w:cs="Times New Roman"/>
          <w:sz w:val="28"/>
          <w:szCs w:val="28"/>
        </w:rPr>
        <w:t>десятників.</w:t>
      </w:r>
      <w:r w:rsidRPr="0051109C">
        <w:t xml:space="preserve"> </w:t>
      </w:r>
      <w:r w:rsidRPr="0051109C">
        <w:rPr>
          <w:rFonts w:ascii="Times New Roman" w:hAnsi="Times New Roman" w:cs="Times New Roman"/>
          <w:sz w:val="28"/>
          <w:szCs w:val="28"/>
        </w:rPr>
        <w:t xml:space="preserve">У </w:t>
      </w:r>
      <w:proofErr w:type="spellStart"/>
      <w:r w:rsidRPr="0051109C">
        <w:rPr>
          <w:rFonts w:ascii="Times New Roman" w:hAnsi="Times New Roman" w:cs="Times New Roman"/>
          <w:sz w:val="28"/>
          <w:szCs w:val="28"/>
        </w:rPr>
        <w:t>Ржищеві</w:t>
      </w:r>
      <w:proofErr w:type="spellEnd"/>
      <w:r w:rsidRPr="0051109C">
        <w:rPr>
          <w:rFonts w:ascii="Times New Roman" w:hAnsi="Times New Roman" w:cs="Times New Roman"/>
          <w:sz w:val="28"/>
          <w:szCs w:val="28"/>
        </w:rPr>
        <w:t xml:space="preserve"> на Київщині в 1930 р. народилася Ліна Костенко. Три перші збірки поезій «Проміння землі» (1958), «Вітр</w:t>
      </w:r>
      <w:r w:rsidR="00E71173">
        <w:rPr>
          <w:rFonts w:ascii="Times New Roman" w:hAnsi="Times New Roman" w:cs="Times New Roman"/>
          <w:sz w:val="28"/>
          <w:szCs w:val="28"/>
        </w:rPr>
        <w:t>ила» (1959) і «Мандрівки сер</w:t>
      </w:r>
      <w:r w:rsidRPr="0051109C">
        <w:rPr>
          <w:rFonts w:ascii="Times New Roman" w:hAnsi="Times New Roman" w:cs="Times New Roman"/>
          <w:sz w:val="28"/>
          <w:szCs w:val="28"/>
        </w:rPr>
        <w:t>ця» (1961) засвідчили надзвичайно яскрави</w:t>
      </w:r>
      <w:r w:rsidR="00E71173">
        <w:rPr>
          <w:rFonts w:ascii="Times New Roman" w:hAnsi="Times New Roman" w:cs="Times New Roman"/>
          <w:sz w:val="28"/>
          <w:szCs w:val="28"/>
        </w:rPr>
        <w:t>й талант молодої художниці, здат</w:t>
      </w:r>
      <w:r w:rsidRPr="0051109C">
        <w:rPr>
          <w:rFonts w:ascii="Times New Roman" w:hAnsi="Times New Roman" w:cs="Times New Roman"/>
          <w:sz w:val="28"/>
          <w:szCs w:val="28"/>
        </w:rPr>
        <w:t>ність філософськи осмислювати дійсність та в</w:t>
      </w:r>
      <w:r w:rsidR="00E71173">
        <w:rPr>
          <w:rFonts w:ascii="Times New Roman" w:hAnsi="Times New Roman" w:cs="Times New Roman"/>
          <w:sz w:val="28"/>
          <w:szCs w:val="28"/>
        </w:rPr>
        <w:t>икладати оригінальні думки в до</w:t>
      </w:r>
      <w:r w:rsidRPr="0051109C">
        <w:rPr>
          <w:rFonts w:ascii="Times New Roman" w:hAnsi="Times New Roman" w:cs="Times New Roman"/>
          <w:sz w:val="28"/>
          <w:szCs w:val="28"/>
        </w:rPr>
        <w:t xml:space="preserve">сконалій поетичній формі. Глибокий і колоритний світ художнього слова поетеси </w:t>
      </w:r>
      <w:r w:rsidR="00E71173">
        <w:rPr>
          <w:rFonts w:ascii="Times New Roman" w:hAnsi="Times New Roman" w:cs="Times New Roman"/>
          <w:sz w:val="28"/>
          <w:szCs w:val="28"/>
        </w:rPr>
        <w:t>став подією в літе</w:t>
      </w:r>
      <w:r w:rsidRPr="0051109C">
        <w:rPr>
          <w:rFonts w:ascii="Times New Roman" w:hAnsi="Times New Roman" w:cs="Times New Roman"/>
          <w:sz w:val="28"/>
          <w:szCs w:val="28"/>
        </w:rPr>
        <w:t>ратурному житті</w:t>
      </w:r>
      <w:r w:rsidR="00E71173">
        <w:rPr>
          <w:rFonts w:ascii="Times New Roman" w:hAnsi="Times New Roman" w:cs="Times New Roman"/>
          <w:sz w:val="28"/>
          <w:szCs w:val="28"/>
        </w:rPr>
        <w:t xml:space="preserve"> України. Однак охоронці ідеоло</w:t>
      </w:r>
      <w:r w:rsidRPr="0051109C">
        <w:rPr>
          <w:rFonts w:ascii="Times New Roman" w:hAnsi="Times New Roman" w:cs="Times New Roman"/>
          <w:sz w:val="28"/>
          <w:szCs w:val="28"/>
        </w:rPr>
        <w:t>гічної чистоти літератури перестали її друкувати ще до кінця «відл</w:t>
      </w:r>
      <w:r w:rsidR="00E71173">
        <w:rPr>
          <w:rFonts w:ascii="Times New Roman" w:hAnsi="Times New Roman" w:cs="Times New Roman"/>
          <w:sz w:val="28"/>
          <w:szCs w:val="28"/>
        </w:rPr>
        <w:t>иги». Проте поетеса не відступи</w:t>
      </w:r>
      <w:r w:rsidRPr="0051109C">
        <w:rPr>
          <w:rFonts w:ascii="Times New Roman" w:hAnsi="Times New Roman" w:cs="Times New Roman"/>
          <w:sz w:val="28"/>
          <w:szCs w:val="28"/>
        </w:rPr>
        <w:t xml:space="preserve">ла й кроку від своїх моральних та естетичних принципів, а писала «в </w:t>
      </w:r>
      <w:r w:rsidRPr="0051109C">
        <w:rPr>
          <w:rFonts w:ascii="Times New Roman" w:hAnsi="Times New Roman" w:cs="Times New Roman"/>
          <w:sz w:val="28"/>
          <w:szCs w:val="28"/>
        </w:rPr>
        <w:lastRenderedPageBreak/>
        <w:t xml:space="preserve">шухляду». Упродовж років замовчування на </w:t>
      </w:r>
      <w:r w:rsidR="00E71173">
        <w:rPr>
          <w:rFonts w:ascii="Times New Roman" w:hAnsi="Times New Roman" w:cs="Times New Roman"/>
          <w:sz w:val="28"/>
          <w:szCs w:val="28"/>
        </w:rPr>
        <w:t>папір лягли найвидатніші її тво</w:t>
      </w:r>
      <w:r w:rsidRPr="0051109C">
        <w:rPr>
          <w:rFonts w:ascii="Times New Roman" w:hAnsi="Times New Roman" w:cs="Times New Roman"/>
          <w:sz w:val="28"/>
          <w:szCs w:val="28"/>
        </w:rPr>
        <w:t>ри - численні поезії та романи у віршах «Маруся Чурай» і «Берестечко».</w:t>
      </w:r>
      <w:r>
        <w:rPr>
          <w:rFonts w:ascii="Times New Roman" w:hAnsi="Times New Roman" w:cs="Times New Roman"/>
          <w:sz w:val="28"/>
          <w:szCs w:val="28"/>
        </w:rPr>
        <w:t xml:space="preserve"> </w:t>
      </w:r>
      <w:r w:rsidRPr="0051109C">
        <w:rPr>
          <w:rFonts w:ascii="Times New Roman" w:hAnsi="Times New Roman" w:cs="Times New Roman"/>
          <w:sz w:val="28"/>
          <w:szCs w:val="28"/>
        </w:rPr>
        <w:t>Творча молодь завдавала великого клопоту режиму. У квітні 1963 р. в Києві відбулася нарада активу творчої інтелігенції та ідеологічних пр</w:t>
      </w:r>
      <w:r w:rsidR="00E71173">
        <w:rPr>
          <w:rFonts w:ascii="Times New Roman" w:hAnsi="Times New Roman" w:cs="Times New Roman"/>
          <w:sz w:val="28"/>
          <w:szCs w:val="28"/>
        </w:rPr>
        <w:t>ацівників дер</w:t>
      </w:r>
      <w:r w:rsidRPr="0051109C">
        <w:rPr>
          <w:rFonts w:ascii="Times New Roman" w:hAnsi="Times New Roman" w:cs="Times New Roman"/>
          <w:sz w:val="28"/>
          <w:szCs w:val="28"/>
        </w:rPr>
        <w:t>жавної партії. Ідеологи докоряли М. Вінграновському, І. Дзюбі, І. Драчеві, що</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їхні твори в</w:t>
      </w:r>
      <w:r w:rsidR="00E71173">
        <w:rPr>
          <w:rFonts w:ascii="Times New Roman" w:hAnsi="Times New Roman" w:cs="Times New Roman"/>
          <w:sz w:val="28"/>
          <w:szCs w:val="28"/>
        </w:rPr>
        <w:t>икористовують «українські буржу</w:t>
      </w:r>
      <w:r w:rsidRPr="0051109C">
        <w:rPr>
          <w:rFonts w:ascii="Times New Roman" w:hAnsi="Times New Roman" w:cs="Times New Roman"/>
          <w:sz w:val="28"/>
          <w:szCs w:val="28"/>
        </w:rPr>
        <w:t xml:space="preserve">азно-націоналістичні контрреволюціонери за кордоном». І. </w:t>
      </w:r>
      <w:r w:rsidR="00E71173">
        <w:rPr>
          <w:rFonts w:ascii="Times New Roman" w:hAnsi="Times New Roman" w:cs="Times New Roman"/>
          <w:sz w:val="28"/>
          <w:szCs w:val="28"/>
        </w:rPr>
        <w:t>Драча, Л. Костенко та інших пое</w:t>
      </w:r>
      <w:r w:rsidRPr="0051109C">
        <w:rPr>
          <w:rFonts w:ascii="Times New Roman" w:hAnsi="Times New Roman" w:cs="Times New Roman"/>
          <w:sz w:val="28"/>
          <w:szCs w:val="28"/>
        </w:rPr>
        <w:t>тів звинувачували у «формалісти</w:t>
      </w:r>
      <w:r w:rsidR="00E71173">
        <w:rPr>
          <w:rFonts w:ascii="Times New Roman" w:hAnsi="Times New Roman" w:cs="Times New Roman"/>
          <w:sz w:val="28"/>
          <w:szCs w:val="28"/>
        </w:rPr>
        <w:t>чних викру</w:t>
      </w:r>
      <w:r w:rsidRPr="0051109C">
        <w:rPr>
          <w:rFonts w:ascii="Times New Roman" w:hAnsi="Times New Roman" w:cs="Times New Roman"/>
          <w:sz w:val="28"/>
          <w:szCs w:val="28"/>
        </w:rPr>
        <w:t>тасах». У пресі розгорнулося цькування тих, на кого вказали компартійні бонзи. Найбільше дісталося Іва</w:t>
      </w:r>
      <w:r w:rsidR="00E71173">
        <w:rPr>
          <w:rFonts w:ascii="Times New Roman" w:hAnsi="Times New Roman" w:cs="Times New Roman"/>
          <w:sz w:val="28"/>
          <w:szCs w:val="28"/>
        </w:rPr>
        <w:t>нові Драчеві за вірш «Ода чесно</w:t>
      </w:r>
      <w:r w:rsidRPr="0051109C">
        <w:rPr>
          <w:rFonts w:ascii="Times New Roman" w:hAnsi="Times New Roman" w:cs="Times New Roman"/>
          <w:sz w:val="28"/>
          <w:szCs w:val="28"/>
        </w:rPr>
        <w:t>му боягузов</w:t>
      </w:r>
      <w:r w:rsidR="00E71173">
        <w:rPr>
          <w:rFonts w:ascii="Times New Roman" w:hAnsi="Times New Roman" w:cs="Times New Roman"/>
          <w:sz w:val="28"/>
          <w:szCs w:val="28"/>
        </w:rPr>
        <w:t>і». Цей саркастичний вірш викли</w:t>
      </w:r>
      <w:r w:rsidRPr="0051109C">
        <w:rPr>
          <w:rFonts w:ascii="Times New Roman" w:hAnsi="Times New Roman" w:cs="Times New Roman"/>
          <w:sz w:val="28"/>
          <w:szCs w:val="28"/>
        </w:rPr>
        <w:t>кав особлив</w:t>
      </w:r>
      <w:r w:rsidR="00E71173">
        <w:rPr>
          <w:rFonts w:ascii="Times New Roman" w:hAnsi="Times New Roman" w:cs="Times New Roman"/>
          <w:sz w:val="28"/>
          <w:szCs w:val="28"/>
        </w:rPr>
        <w:t>у лють письменників старшого по</w:t>
      </w:r>
      <w:r w:rsidRPr="0051109C">
        <w:rPr>
          <w:rFonts w:ascii="Times New Roman" w:hAnsi="Times New Roman" w:cs="Times New Roman"/>
          <w:sz w:val="28"/>
          <w:szCs w:val="28"/>
        </w:rPr>
        <w:t>коління.</w:t>
      </w:r>
    </w:p>
    <w:p w:rsid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До активного літературного життя долуч</w:t>
      </w:r>
      <w:r w:rsidR="00E71173">
        <w:rPr>
          <w:rFonts w:ascii="Times New Roman" w:hAnsi="Times New Roman" w:cs="Times New Roman"/>
          <w:sz w:val="28"/>
          <w:szCs w:val="28"/>
        </w:rPr>
        <w:t>илися письменники, яким пощасти</w:t>
      </w:r>
      <w:r w:rsidRPr="0051109C">
        <w:rPr>
          <w:rFonts w:ascii="Times New Roman" w:hAnsi="Times New Roman" w:cs="Times New Roman"/>
          <w:sz w:val="28"/>
          <w:szCs w:val="28"/>
        </w:rPr>
        <w:t xml:space="preserve">ло вижити в </w:t>
      </w:r>
      <w:proofErr w:type="spellStart"/>
      <w:r w:rsidRPr="0051109C">
        <w:rPr>
          <w:rFonts w:ascii="Times New Roman" w:hAnsi="Times New Roman" w:cs="Times New Roman"/>
          <w:sz w:val="28"/>
          <w:szCs w:val="28"/>
        </w:rPr>
        <w:t>ГУЛАГу</w:t>
      </w:r>
      <w:proofErr w:type="spellEnd"/>
      <w:r w:rsidRPr="0051109C">
        <w:rPr>
          <w:rFonts w:ascii="Times New Roman" w:hAnsi="Times New Roman" w:cs="Times New Roman"/>
          <w:sz w:val="28"/>
          <w:szCs w:val="28"/>
        </w:rPr>
        <w:t>: Б. Антоненко-Давидович, З. Тулуб та ін. Їхні твори 1920¬1940-х рр., так само як твори тих, хто був розстріляний або загинув у таборах, були перевидані й викликали непідробний ін</w:t>
      </w:r>
      <w:r w:rsidR="00E71173">
        <w:rPr>
          <w:rFonts w:ascii="Times New Roman" w:hAnsi="Times New Roman" w:cs="Times New Roman"/>
          <w:sz w:val="28"/>
          <w:szCs w:val="28"/>
        </w:rPr>
        <w:t>терес у нового покоління україн</w:t>
      </w:r>
      <w:r w:rsidRPr="0051109C">
        <w:rPr>
          <w:rFonts w:ascii="Times New Roman" w:hAnsi="Times New Roman" w:cs="Times New Roman"/>
          <w:sz w:val="28"/>
          <w:szCs w:val="28"/>
        </w:rPr>
        <w:t>ців. Особливо популярними стали п’єси І. Микитенка.</w:t>
      </w:r>
    </w:p>
    <w:p w:rsidR="0051109C" w:rsidRPr="0051109C" w:rsidRDefault="0051109C" w:rsidP="0051109C">
      <w:pPr>
        <w:tabs>
          <w:tab w:val="left" w:pos="426"/>
        </w:tabs>
        <w:spacing w:line="360" w:lineRule="auto"/>
        <w:ind w:firstLine="567"/>
        <w:jc w:val="both"/>
        <w:rPr>
          <w:rFonts w:ascii="Times New Roman" w:hAnsi="Times New Roman" w:cs="Times New Roman"/>
          <w:b/>
          <w:sz w:val="28"/>
          <w:szCs w:val="28"/>
        </w:rPr>
      </w:pPr>
    </w:p>
    <w:p w:rsidR="0051109C" w:rsidRDefault="0051109C" w:rsidP="0051109C">
      <w:pPr>
        <w:tabs>
          <w:tab w:val="left" w:pos="426"/>
        </w:tabs>
        <w:spacing w:line="360" w:lineRule="auto"/>
        <w:ind w:firstLine="567"/>
        <w:jc w:val="both"/>
        <w:rPr>
          <w:rFonts w:ascii="Times New Roman" w:hAnsi="Times New Roman" w:cs="Times New Roman"/>
          <w:b/>
          <w:sz w:val="28"/>
          <w:szCs w:val="28"/>
        </w:rPr>
      </w:pPr>
      <w:r w:rsidRPr="0051109C">
        <w:rPr>
          <w:rFonts w:ascii="Times New Roman" w:hAnsi="Times New Roman" w:cs="Times New Roman"/>
          <w:b/>
          <w:sz w:val="28"/>
          <w:szCs w:val="28"/>
        </w:rPr>
        <w:t>Мистецтво</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Лібералізація політичного життя вплинула на всі види ми</w:t>
      </w:r>
      <w:r w:rsidR="00E71173">
        <w:rPr>
          <w:rFonts w:ascii="Times New Roman" w:hAnsi="Times New Roman" w:cs="Times New Roman"/>
          <w:sz w:val="28"/>
          <w:szCs w:val="28"/>
        </w:rPr>
        <w:t>стецтва. Компар</w:t>
      </w:r>
      <w:r w:rsidRPr="0051109C">
        <w:rPr>
          <w:rFonts w:ascii="Times New Roman" w:hAnsi="Times New Roman" w:cs="Times New Roman"/>
          <w:sz w:val="28"/>
          <w:szCs w:val="28"/>
        </w:rPr>
        <w:t>тійна верхівка змушена була визнати несправедливими звинувачення деяких композиторів і авторів лібрето в політичних по</w:t>
      </w:r>
      <w:r w:rsidR="00E71173">
        <w:rPr>
          <w:rFonts w:ascii="Times New Roman" w:hAnsi="Times New Roman" w:cs="Times New Roman"/>
          <w:sz w:val="28"/>
          <w:szCs w:val="28"/>
        </w:rPr>
        <w:t>милках, зроблені за часів «</w:t>
      </w:r>
      <w:proofErr w:type="spellStart"/>
      <w:r w:rsidR="00E71173">
        <w:rPr>
          <w:rFonts w:ascii="Times New Roman" w:hAnsi="Times New Roman" w:cs="Times New Roman"/>
          <w:sz w:val="28"/>
          <w:szCs w:val="28"/>
        </w:rPr>
        <w:t>жда</w:t>
      </w:r>
      <w:r w:rsidRPr="0051109C">
        <w:rPr>
          <w:rFonts w:ascii="Times New Roman" w:hAnsi="Times New Roman" w:cs="Times New Roman"/>
          <w:sz w:val="28"/>
          <w:szCs w:val="28"/>
        </w:rPr>
        <w:t>новщини</w:t>
      </w:r>
      <w:proofErr w:type="spellEnd"/>
      <w:r w:rsidRPr="0051109C">
        <w:rPr>
          <w:rFonts w:ascii="Times New Roman" w:hAnsi="Times New Roman" w:cs="Times New Roman"/>
          <w:sz w:val="28"/>
          <w:szCs w:val="28"/>
        </w:rPr>
        <w:t>». 28 травня 1958 р. вийшла поста</w:t>
      </w:r>
      <w:r w:rsidR="00E71173">
        <w:rPr>
          <w:rFonts w:ascii="Times New Roman" w:hAnsi="Times New Roman" w:cs="Times New Roman"/>
          <w:sz w:val="28"/>
          <w:szCs w:val="28"/>
        </w:rPr>
        <w:t>нова ЦК КПРС, що знімала тенден</w:t>
      </w:r>
      <w:r w:rsidRPr="0051109C">
        <w:rPr>
          <w:rFonts w:ascii="Times New Roman" w:hAnsi="Times New Roman" w:cs="Times New Roman"/>
          <w:sz w:val="28"/>
          <w:szCs w:val="28"/>
        </w:rPr>
        <w:t>ційні звинувачення</w:t>
      </w:r>
      <w:r w:rsidR="00E71173">
        <w:rPr>
          <w:rFonts w:ascii="Times New Roman" w:hAnsi="Times New Roman" w:cs="Times New Roman"/>
          <w:sz w:val="28"/>
          <w:szCs w:val="28"/>
        </w:rPr>
        <w:t xml:space="preserve"> з опери </w:t>
      </w:r>
      <w:proofErr w:type="spellStart"/>
      <w:r w:rsidR="00E71173">
        <w:rPr>
          <w:rFonts w:ascii="Times New Roman" w:hAnsi="Times New Roman" w:cs="Times New Roman"/>
          <w:sz w:val="28"/>
          <w:szCs w:val="28"/>
        </w:rPr>
        <w:t>В. </w:t>
      </w:r>
      <w:r w:rsidRPr="0051109C">
        <w:rPr>
          <w:rFonts w:ascii="Times New Roman" w:hAnsi="Times New Roman" w:cs="Times New Roman"/>
          <w:sz w:val="28"/>
          <w:szCs w:val="28"/>
        </w:rPr>
        <w:t>Мурад</w:t>
      </w:r>
      <w:proofErr w:type="spellEnd"/>
      <w:r w:rsidRPr="0051109C">
        <w:rPr>
          <w:rFonts w:ascii="Times New Roman" w:hAnsi="Times New Roman" w:cs="Times New Roman"/>
          <w:sz w:val="28"/>
          <w:szCs w:val="28"/>
        </w:rPr>
        <w:t>елі «Велика дружба» та з опер українських композиторів К. Даньке</w:t>
      </w:r>
      <w:r w:rsidR="00E71173">
        <w:rPr>
          <w:rFonts w:ascii="Times New Roman" w:hAnsi="Times New Roman" w:cs="Times New Roman"/>
          <w:sz w:val="28"/>
          <w:szCs w:val="28"/>
        </w:rPr>
        <w:t>вича «Богдан Хмельницький» і Г. </w:t>
      </w:r>
      <w:r w:rsidRPr="0051109C">
        <w:rPr>
          <w:rFonts w:ascii="Times New Roman" w:hAnsi="Times New Roman" w:cs="Times New Roman"/>
          <w:sz w:val="28"/>
          <w:szCs w:val="28"/>
        </w:rPr>
        <w:t xml:space="preserve">Жуковського «Від щирого серця». У постанові зазначалося, що недоліки, які мали місце, не були «великими ідейними хибами» і не заслуговували на надто суворе засудження. Переглянув несправедливі оцінки творчості деяких композиторів і ЦК </w:t>
      </w:r>
      <w:r w:rsidR="00E71173">
        <w:rPr>
          <w:rFonts w:ascii="Times New Roman" w:hAnsi="Times New Roman" w:cs="Times New Roman"/>
          <w:sz w:val="28"/>
          <w:szCs w:val="28"/>
        </w:rPr>
        <w:t>Компар</w:t>
      </w:r>
      <w:r w:rsidRPr="0051109C">
        <w:rPr>
          <w:rFonts w:ascii="Times New Roman" w:hAnsi="Times New Roman" w:cs="Times New Roman"/>
          <w:sz w:val="28"/>
          <w:szCs w:val="28"/>
        </w:rPr>
        <w:t>тії України. Водночас у його постанові вказано на потребу й надалі «боротися проти удаваного “новаторства”, зараженого впливом реакційного буржуазного мистецтва».</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 xml:space="preserve">Кількість театрів в Україні у 1950-х рр. трималася на рівні восьми десятків, а в </w:t>
      </w:r>
      <w:r w:rsidRPr="0051109C">
        <w:rPr>
          <w:rFonts w:ascii="Times New Roman" w:hAnsi="Times New Roman" w:cs="Times New Roman"/>
          <w:sz w:val="28"/>
          <w:szCs w:val="28"/>
        </w:rPr>
        <w:lastRenderedPageBreak/>
        <w:t>середині 1960-х скоротилася до шістдесяти. Майже половина міст обласного підпорядкування не мала постійної театральної трупи. Театральне мистецтво залишалося елітарним, хоча кількість відвідувачів вистав постійно зростала. Театральна мережа скорочувалася, натомість з’являлися малі пересувні трупи, а отже, це майже не позначалося на показника</w:t>
      </w:r>
      <w:r w:rsidR="00E71173">
        <w:rPr>
          <w:rFonts w:ascii="Times New Roman" w:hAnsi="Times New Roman" w:cs="Times New Roman"/>
          <w:sz w:val="28"/>
          <w:szCs w:val="28"/>
        </w:rPr>
        <w:t>х відвідування. У театрах працю</w:t>
      </w:r>
      <w:r w:rsidRPr="0051109C">
        <w:rPr>
          <w:rFonts w:ascii="Times New Roman" w:hAnsi="Times New Roman" w:cs="Times New Roman"/>
          <w:sz w:val="28"/>
          <w:szCs w:val="28"/>
        </w:rPr>
        <w:t>вала плеяда майстрів високого класу: А. Бу</w:t>
      </w:r>
      <w:r w:rsidR="00E71173">
        <w:rPr>
          <w:rFonts w:ascii="Times New Roman" w:hAnsi="Times New Roman" w:cs="Times New Roman"/>
          <w:sz w:val="28"/>
          <w:szCs w:val="28"/>
        </w:rPr>
        <w:t xml:space="preserve">чма, В. </w:t>
      </w:r>
      <w:proofErr w:type="spellStart"/>
      <w:r w:rsidR="00E71173">
        <w:rPr>
          <w:rFonts w:ascii="Times New Roman" w:hAnsi="Times New Roman" w:cs="Times New Roman"/>
          <w:sz w:val="28"/>
          <w:szCs w:val="28"/>
        </w:rPr>
        <w:t>Добровольський</w:t>
      </w:r>
      <w:proofErr w:type="spellEnd"/>
      <w:r w:rsidR="00E71173">
        <w:rPr>
          <w:rFonts w:ascii="Times New Roman" w:hAnsi="Times New Roman" w:cs="Times New Roman"/>
          <w:sz w:val="28"/>
          <w:szCs w:val="28"/>
        </w:rPr>
        <w:t xml:space="preserve">, </w:t>
      </w:r>
      <w:proofErr w:type="spellStart"/>
      <w:r w:rsidR="00E71173">
        <w:rPr>
          <w:rFonts w:ascii="Times New Roman" w:hAnsi="Times New Roman" w:cs="Times New Roman"/>
          <w:sz w:val="28"/>
          <w:szCs w:val="28"/>
        </w:rPr>
        <w:t>М. Кру</w:t>
      </w:r>
      <w:r w:rsidRPr="0051109C">
        <w:rPr>
          <w:rFonts w:ascii="Times New Roman" w:hAnsi="Times New Roman" w:cs="Times New Roman"/>
          <w:sz w:val="28"/>
          <w:szCs w:val="28"/>
        </w:rPr>
        <w:t>шельниць</w:t>
      </w:r>
      <w:proofErr w:type="spellEnd"/>
      <w:r w:rsidRPr="0051109C">
        <w:rPr>
          <w:rFonts w:ascii="Times New Roman" w:hAnsi="Times New Roman" w:cs="Times New Roman"/>
          <w:sz w:val="28"/>
          <w:szCs w:val="28"/>
        </w:rPr>
        <w:t xml:space="preserve">кий, М. Романов, Н. Ужвій, К. </w:t>
      </w:r>
      <w:proofErr w:type="spellStart"/>
      <w:r w:rsidRPr="0051109C">
        <w:rPr>
          <w:rFonts w:ascii="Times New Roman" w:hAnsi="Times New Roman" w:cs="Times New Roman"/>
          <w:sz w:val="28"/>
          <w:szCs w:val="28"/>
        </w:rPr>
        <w:t>Хохлов</w:t>
      </w:r>
      <w:proofErr w:type="spellEnd"/>
      <w:r w:rsidRPr="0051109C">
        <w:rPr>
          <w:rFonts w:ascii="Times New Roman" w:hAnsi="Times New Roman" w:cs="Times New Roman"/>
          <w:sz w:val="28"/>
          <w:szCs w:val="28"/>
        </w:rPr>
        <w:t xml:space="preserve">, Ю. </w:t>
      </w:r>
      <w:proofErr w:type="spellStart"/>
      <w:r w:rsidRPr="0051109C">
        <w:rPr>
          <w:rFonts w:ascii="Times New Roman" w:hAnsi="Times New Roman" w:cs="Times New Roman"/>
          <w:sz w:val="28"/>
          <w:szCs w:val="28"/>
        </w:rPr>
        <w:t>Шумський</w:t>
      </w:r>
      <w:proofErr w:type="spellEnd"/>
      <w:r w:rsidRPr="0051109C">
        <w:rPr>
          <w:rFonts w:ascii="Times New Roman" w:hAnsi="Times New Roman" w:cs="Times New Roman"/>
          <w:sz w:val="28"/>
          <w:szCs w:val="28"/>
        </w:rPr>
        <w:t>, Г. Юра.</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 xml:space="preserve">Образотворче мистецтво розвивалося завдяки праці таких прославлених майстрів, як М. Божій, М. </w:t>
      </w:r>
      <w:proofErr w:type="spellStart"/>
      <w:r w:rsidRPr="0051109C">
        <w:rPr>
          <w:rFonts w:ascii="Times New Roman" w:hAnsi="Times New Roman" w:cs="Times New Roman"/>
          <w:sz w:val="28"/>
          <w:szCs w:val="28"/>
        </w:rPr>
        <w:t>Дерегус</w:t>
      </w:r>
      <w:proofErr w:type="spellEnd"/>
      <w:r w:rsidRPr="0051109C">
        <w:rPr>
          <w:rFonts w:ascii="Times New Roman" w:hAnsi="Times New Roman" w:cs="Times New Roman"/>
          <w:sz w:val="28"/>
          <w:szCs w:val="28"/>
        </w:rPr>
        <w:t xml:space="preserve">, В. </w:t>
      </w:r>
      <w:proofErr w:type="spellStart"/>
      <w:r w:rsidRPr="0051109C">
        <w:rPr>
          <w:rFonts w:ascii="Times New Roman" w:hAnsi="Times New Roman" w:cs="Times New Roman"/>
          <w:sz w:val="28"/>
          <w:szCs w:val="28"/>
        </w:rPr>
        <w:t>Касіян</w:t>
      </w:r>
      <w:proofErr w:type="spellEnd"/>
      <w:r w:rsidRPr="0051109C">
        <w:rPr>
          <w:rFonts w:ascii="Times New Roman" w:hAnsi="Times New Roman" w:cs="Times New Roman"/>
          <w:sz w:val="28"/>
          <w:szCs w:val="28"/>
        </w:rPr>
        <w:t>, К</w:t>
      </w:r>
      <w:r w:rsidR="00E71173">
        <w:rPr>
          <w:rFonts w:ascii="Times New Roman" w:hAnsi="Times New Roman" w:cs="Times New Roman"/>
          <w:sz w:val="28"/>
          <w:szCs w:val="28"/>
        </w:rPr>
        <w:t>. Трохименко, О. Шовкуненко, Т. </w:t>
      </w:r>
      <w:r w:rsidRPr="0051109C">
        <w:rPr>
          <w:rFonts w:ascii="Times New Roman" w:hAnsi="Times New Roman" w:cs="Times New Roman"/>
          <w:sz w:val="28"/>
          <w:szCs w:val="28"/>
        </w:rPr>
        <w:t>Яблонська.</w:t>
      </w:r>
    </w:p>
    <w:p w:rsid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Молоді митці, що шукали свої шляхи, часто наражалися на нерозуміння з боку чиновників, які ретельно стежили, щоб творча інтелігенція не відходила від усталених канонів. Особливо ревно пере</w:t>
      </w:r>
      <w:r w:rsidR="00E71173">
        <w:rPr>
          <w:rFonts w:ascii="Times New Roman" w:hAnsi="Times New Roman" w:cs="Times New Roman"/>
          <w:sz w:val="28"/>
          <w:szCs w:val="28"/>
        </w:rPr>
        <w:t>слідували авангардистське мисте</w:t>
      </w:r>
      <w:r w:rsidRPr="0051109C">
        <w:rPr>
          <w:rFonts w:ascii="Times New Roman" w:hAnsi="Times New Roman" w:cs="Times New Roman"/>
          <w:sz w:val="28"/>
          <w:szCs w:val="28"/>
        </w:rPr>
        <w:t>цтво. Твори, що прославляли визвольну боро</w:t>
      </w:r>
      <w:r w:rsidR="00E71173">
        <w:rPr>
          <w:rFonts w:ascii="Times New Roman" w:hAnsi="Times New Roman" w:cs="Times New Roman"/>
          <w:sz w:val="28"/>
          <w:szCs w:val="28"/>
        </w:rPr>
        <w:t>тьбу українського народу, чинов</w:t>
      </w:r>
      <w:r w:rsidRPr="0051109C">
        <w:rPr>
          <w:rFonts w:ascii="Times New Roman" w:hAnsi="Times New Roman" w:cs="Times New Roman"/>
          <w:sz w:val="28"/>
          <w:szCs w:val="28"/>
        </w:rPr>
        <w:t>никам здавалися особливо небезпечними. У ць</w:t>
      </w:r>
      <w:r w:rsidR="00E71173">
        <w:rPr>
          <w:rFonts w:ascii="Times New Roman" w:hAnsi="Times New Roman" w:cs="Times New Roman"/>
          <w:sz w:val="28"/>
          <w:szCs w:val="28"/>
        </w:rPr>
        <w:t>ому сенсі характерною є доля ві</w:t>
      </w:r>
      <w:r w:rsidRPr="0051109C">
        <w:rPr>
          <w:rFonts w:ascii="Times New Roman" w:hAnsi="Times New Roman" w:cs="Times New Roman"/>
          <w:sz w:val="28"/>
          <w:szCs w:val="28"/>
        </w:rPr>
        <w:t>тража для вестибюля Київського університету.</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 xml:space="preserve">Якщо театр був мистецтвом елітарним, то кінотеатри відвідували всі. Аудиторія кіноглядачів у 1958 </w:t>
      </w:r>
      <w:r w:rsidR="00E71173">
        <w:rPr>
          <w:rFonts w:ascii="Times New Roman" w:hAnsi="Times New Roman" w:cs="Times New Roman"/>
          <w:sz w:val="28"/>
          <w:szCs w:val="28"/>
        </w:rPr>
        <w:t>р. стано</w:t>
      </w:r>
      <w:r w:rsidRPr="0051109C">
        <w:rPr>
          <w:rFonts w:ascii="Times New Roman" w:hAnsi="Times New Roman" w:cs="Times New Roman"/>
          <w:sz w:val="28"/>
          <w:szCs w:val="28"/>
        </w:rPr>
        <w:t xml:space="preserve">вила 656 </w:t>
      </w:r>
      <w:proofErr w:type="spellStart"/>
      <w:r w:rsidRPr="0051109C">
        <w:rPr>
          <w:rFonts w:ascii="Times New Roman" w:hAnsi="Times New Roman" w:cs="Times New Roman"/>
          <w:sz w:val="28"/>
          <w:szCs w:val="28"/>
        </w:rPr>
        <w:t>млн</w:t>
      </w:r>
      <w:proofErr w:type="spellEnd"/>
      <w:r w:rsidRPr="0051109C">
        <w:rPr>
          <w:rFonts w:ascii="Times New Roman" w:hAnsi="Times New Roman" w:cs="Times New Roman"/>
          <w:sz w:val="28"/>
          <w:szCs w:val="28"/>
        </w:rPr>
        <w:t>, тобто була</w:t>
      </w:r>
      <w:r w:rsidR="00E71173">
        <w:rPr>
          <w:rFonts w:ascii="Times New Roman" w:hAnsi="Times New Roman" w:cs="Times New Roman"/>
          <w:sz w:val="28"/>
          <w:szCs w:val="28"/>
        </w:rPr>
        <w:t xml:space="preserve"> в 50 разів більшою за театраль</w:t>
      </w:r>
      <w:r w:rsidRPr="0051109C">
        <w:rPr>
          <w:rFonts w:ascii="Times New Roman" w:hAnsi="Times New Roman" w:cs="Times New Roman"/>
          <w:sz w:val="28"/>
          <w:szCs w:val="28"/>
        </w:rPr>
        <w:t>ну. Півтора-два десятки нових фільмів щороку - такою була сумарна продукція трьох кіностудій у Києві, Одесі та Ялті. Фільми за п</w:t>
      </w:r>
      <w:r w:rsidR="00E71173">
        <w:rPr>
          <w:rFonts w:ascii="Times New Roman" w:hAnsi="Times New Roman" w:cs="Times New Roman"/>
          <w:sz w:val="28"/>
          <w:szCs w:val="28"/>
        </w:rPr>
        <w:t>оодинокими винятками знімали ро</w:t>
      </w:r>
      <w:r w:rsidRPr="0051109C">
        <w:rPr>
          <w:rFonts w:ascii="Times New Roman" w:hAnsi="Times New Roman" w:cs="Times New Roman"/>
          <w:sz w:val="28"/>
          <w:szCs w:val="28"/>
        </w:rPr>
        <w:t>сійською мовою. Показовою у зв’</w:t>
      </w:r>
      <w:r w:rsidR="00E71173">
        <w:rPr>
          <w:rFonts w:ascii="Times New Roman" w:hAnsi="Times New Roman" w:cs="Times New Roman"/>
          <w:sz w:val="28"/>
          <w:szCs w:val="28"/>
        </w:rPr>
        <w:t>язку з радянською мов</w:t>
      </w:r>
      <w:r w:rsidRPr="0051109C">
        <w:rPr>
          <w:rFonts w:ascii="Times New Roman" w:hAnsi="Times New Roman" w:cs="Times New Roman"/>
          <w:sz w:val="28"/>
          <w:szCs w:val="28"/>
        </w:rPr>
        <w:t>ною політикою є істо</w:t>
      </w:r>
      <w:r w:rsidR="00E71173">
        <w:rPr>
          <w:rFonts w:ascii="Times New Roman" w:hAnsi="Times New Roman" w:cs="Times New Roman"/>
          <w:sz w:val="28"/>
          <w:szCs w:val="28"/>
        </w:rPr>
        <w:t>рія кінокомедії «За двома зайця</w:t>
      </w:r>
      <w:r w:rsidRPr="0051109C">
        <w:rPr>
          <w:rFonts w:ascii="Times New Roman" w:hAnsi="Times New Roman" w:cs="Times New Roman"/>
          <w:sz w:val="28"/>
          <w:szCs w:val="28"/>
        </w:rPr>
        <w:t xml:space="preserve">ми». Ця екранізація </w:t>
      </w:r>
      <w:proofErr w:type="spellStart"/>
      <w:r w:rsidRPr="0051109C">
        <w:rPr>
          <w:rFonts w:ascii="Times New Roman" w:hAnsi="Times New Roman" w:cs="Times New Roman"/>
          <w:sz w:val="28"/>
          <w:szCs w:val="28"/>
        </w:rPr>
        <w:t>водевіля</w:t>
      </w:r>
      <w:proofErr w:type="spellEnd"/>
      <w:r w:rsidRPr="0051109C">
        <w:rPr>
          <w:rFonts w:ascii="Times New Roman" w:hAnsi="Times New Roman" w:cs="Times New Roman"/>
          <w:sz w:val="28"/>
          <w:szCs w:val="28"/>
        </w:rPr>
        <w:t xml:space="preserve"> класика української літератури Михайла Старицького, створеного на основі п’єси І. Нечуя-Левицького «На Кожум’яках», вийшла на екрани 1961 р. Стрічку було знято українською мовою, проте </w:t>
      </w:r>
      <w:proofErr w:type="spellStart"/>
      <w:r w:rsidRPr="0051109C">
        <w:rPr>
          <w:rFonts w:ascii="Times New Roman" w:hAnsi="Times New Roman" w:cs="Times New Roman"/>
          <w:sz w:val="28"/>
          <w:szCs w:val="28"/>
        </w:rPr>
        <w:t>переозвучено</w:t>
      </w:r>
      <w:proofErr w:type="spellEnd"/>
      <w:r w:rsidRPr="0051109C">
        <w:rPr>
          <w:rFonts w:ascii="Times New Roman" w:hAnsi="Times New Roman" w:cs="Times New Roman"/>
          <w:sz w:val="28"/>
          <w:szCs w:val="28"/>
        </w:rPr>
        <w:t xml:space="preserve"> російською: саме російсько</w:t>
      </w:r>
      <w:r w:rsidR="00E71173">
        <w:rPr>
          <w:rFonts w:ascii="Times New Roman" w:hAnsi="Times New Roman" w:cs="Times New Roman"/>
          <w:sz w:val="28"/>
          <w:szCs w:val="28"/>
        </w:rPr>
        <w:t>ю, із суржиком у вустах головно</w:t>
      </w:r>
      <w:r w:rsidRPr="0051109C">
        <w:rPr>
          <w:rFonts w:ascii="Times New Roman" w:hAnsi="Times New Roman" w:cs="Times New Roman"/>
          <w:sz w:val="28"/>
          <w:szCs w:val="28"/>
        </w:rPr>
        <w:t xml:space="preserve">го героя Свирида </w:t>
      </w:r>
      <w:proofErr w:type="spellStart"/>
      <w:r w:rsidRPr="0051109C">
        <w:rPr>
          <w:rFonts w:ascii="Times New Roman" w:hAnsi="Times New Roman" w:cs="Times New Roman"/>
          <w:sz w:val="28"/>
          <w:szCs w:val="28"/>
        </w:rPr>
        <w:t>Голохвостого</w:t>
      </w:r>
      <w:proofErr w:type="spellEnd"/>
      <w:r w:rsidRPr="0051109C">
        <w:rPr>
          <w:rFonts w:ascii="Times New Roman" w:hAnsi="Times New Roman" w:cs="Times New Roman"/>
          <w:sz w:val="28"/>
          <w:szCs w:val="28"/>
        </w:rPr>
        <w:t>, фільм випустили у всесоюзний прокат. Що ж до української версії популярної кінокомедії, то вона зникла і майже півстоліття вважалася втраченою. Випадково її виявили в Маріуполі аж 2013-го. Плідно працювали також Київська студія науково-д</w:t>
      </w:r>
      <w:r w:rsidR="00E71173">
        <w:rPr>
          <w:rFonts w:ascii="Times New Roman" w:hAnsi="Times New Roman" w:cs="Times New Roman"/>
          <w:sz w:val="28"/>
          <w:szCs w:val="28"/>
        </w:rPr>
        <w:t>окументальних фільмів і Українс</w:t>
      </w:r>
      <w:r w:rsidRPr="0051109C">
        <w:rPr>
          <w:rFonts w:ascii="Times New Roman" w:hAnsi="Times New Roman" w:cs="Times New Roman"/>
          <w:sz w:val="28"/>
          <w:szCs w:val="28"/>
        </w:rPr>
        <w:t>ька студія хронікально-документальних фільмів.</w:t>
      </w:r>
    </w:p>
    <w:p w:rsidR="00AE4E8A" w:rsidRPr="00AE4E8A" w:rsidRDefault="00AE4E8A" w:rsidP="00AE4E8A">
      <w:pPr>
        <w:spacing w:line="360" w:lineRule="auto"/>
        <w:ind w:firstLine="567"/>
        <w:jc w:val="both"/>
        <w:rPr>
          <w:rFonts w:ascii="Times New Roman" w:hAnsi="Times New Roman" w:cs="Times New Roman"/>
          <w:sz w:val="28"/>
          <w:szCs w:val="28"/>
        </w:rPr>
      </w:pPr>
    </w:p>
    <w:sectPr w:rsidR="00AE4E8A" w:rsidRPr="00AE4E8A" w:rsidSect="00595053">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4D1F6F"/>
    <w:rsid w:val="0051109C"/>
    <w:rsid w:val="00595053"/>
    <w:rsid w:val="009D0C4F"/>
    <w:rsid w:val="00AE4E8A"/>
    <w:rsid w:val="00B9779E"/>
    <w:rsid w:val="00BE1E7F"/>
    <w:rsid w:val="00D3208B"/>
    <w:rsid w:val="00D50192"/>
    <w:rsid w:val="00DB6005"/>
    <w:rsid w:val="00E711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9170</Words>
  <Characters>5228</Characters>
  <Application>Microsoft Office Word</Application>
  <DocSecurity>0</DocSecurity>
  <Lines>43</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8</cp:revision>
  <dcterms:created xsi:type="dcterms:W3CDTF">2020-03-17T16:10:00Z</dcterms:created>
  <dcterms:modified xsi:type="dcterms:W3CDTF">2020-03-24T08:33:00Z</dcterms:modified>
</cp:coreProperties>
</file>