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01" w:rsidRDefault="00815B01" w:rsidP="00815B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Тест</w:t>
      </w:r>
    </w:p>
    <w:p w:rsidR="009B71EE" w:rsidRDefault="00D367D0" w:rsidP="00815B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тест до  (3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0.05</w:t>
      </w:r>
      <w:r w:rsidR="009B71EE">
        <w:rPr>
          <w:rFonts w:ascii="Times New Roman" w:hAnsi="Times New Roman" w:cs="Times New Roman"/>
          <w:sz w:val="28"/>
          <w:szCs w:val="28"/>
          <w:lang w:val="uk-UA"/>
        </w:rPr>
        <w:t>.2020)</w:t>
      </w:r>
    </w:p>
    <w:p w:rsidR="009B71EE" w:rsidRPr="0006433A" w:rsidRDefault="009B71EE" w:rsidP="00815B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5B01" w:rsidRPr="0006433A" w:rsidRDefault="00815B01" w:rsidP="00815B0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6433A">
        <w:rPr>
          <w:rFonts w:ascii="Times New Roman" w:hAnsi="Times New Roman" w:cs="Times New Roman"/>
          <w:sz w:val="24"/>
          <w:szCs w:val="24"/>
          <w:lang w:val="uk-UA"/>
        </w:rPr>
        <w:t>Серед наведених відповідей обрати одну правильну:</w:t>
      </w:r>
    </w:p>
    <w:p w:rsidR="00815B01" w:rsidRPr="0006433A" w:rsidRDefault="00815B01" w:rsidP="00815B0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Предмет статистики – це :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сукупність явищ та процесів;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кількісні показники;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якісні показники;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засоби пізнання суспільного життя.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15B01" w:rsidRPr="0006433A" w:rsidRDefault="00815B01" w:rsidP="00815B0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Особливостями предмету статистики є: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статистика вивчає кількісну сторону масових суспільних явищ;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 статистика є інструментом вивчення кількісних показників;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статистика вивчає якісну сторону соціально-економічних явищ;</w:t>
      </w:r>
    </w:p>
    <w:p w:rsidR="00815B01" w:rsidRPr="0006433A" w:rsidRDefault="00BB2174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особливості відсутні</w:t>
      </w:r>
      <w:r w:rsidR="00815B01"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15B01" w:rsidRPr="0006433A" w:rsidRDefault="00BB2174" w:rsidP="00815B0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Ознака – це :</w:t>
      </w:r>
    </w:p>
    <w:p w:rsidR="00BB2174" w:rsidRPr="0006433A" w:rsidRDefault="00BB2174" w:rsidP="00BB217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якісна характеристика статистичного показника;</w:t>
      </w:r>
    </w:p>
    <w:p w:rsidR="00BB2174" w:rsidRPr="0006433A" w:rsidRDefault="00BB2174" w:rsidP="00BB217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статистичний еквівалент властивостей, притаманних елементам сукупності;</w:t>
      </w:r>
    </w:p>
    <w:p w:rsidR="00BB2174" w:rsidRPr="0006433A" w:rsidRDefault="00BB2174" w:rsidP="00BB217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кількісна характеристика статистичного показника;</w:t>
      </w:r>
    </w:p>
    <w:p w:rsidR="00BB2174" w:rsidRPr="0006433A" w:rsidRDefault="00BB2174" w:rsidP="00BB217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узагальнююча характеристика суспільних явищ і процесів, в якій поєднуються кількісна і якісна їх визначеність.</w:t>
      </w:r>
    </w:p>
    <w:p w:rsidR="00BB2174" w:rsidRPr="0006433A" w:rsidRDefault="00BB2174" w:rsidP="00BB217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BB217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B2174" w:rsidRPr="0006433A" w:rsidRDefault="00C64B28" w:rsidP="00C64B2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Варіація ознаки – це:</w:t>
      </w:r>
    </w:p>
    <w:p w:rsidR="00C64B28" w:rsidRPr="0006433A" w:rsidRDefault="00C64B28" w:rsidP="00C64B2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коливання, кількісна зміна значень одиниць сукупності;</w:t>
      </w:r>
    </w:p>
    <w:p w:rsidR="00C64B28" w:rsidRPr="0006433A" w:rsidRDefault="00C64B28" w:rsidP="00C64B2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множина подібних між собою явищ;</w:t>
      </w:r>
    </w:p>
    <w:p w:rsidR="00C64B28" w:rsidRPr="0006433A" w:rsidRDefault="00C64B28" w:rsidP="00C64B2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її числова характери</w:t>
      </w:r>
      <w:r w:rsidR="006F451C" w:rsidRPr="0006433A">
        <w:rPr>
          <w:rFonts w:ascii="Times New Roman" w:hAnsi="Times New Roman" w:cs="Times New Roman"/>
          <w:sz w:val="28"/>
          <w:szCs w:val="28"/>
          <w:lang w:val="uk-UA"/>
        </w:rPr>
        <w:t>стика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64B28" w:rsidRPr="0006433A" w:rsidRDefault="006F451C" w:rsidP="00C64B2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її властивість, виражена цілим числом</w:t>
      </w:r>
      <w:r w:rsidR="00C64B28"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4B28" w:rsidRPr="0006433A" w:rsidRDefault="00C64B28" w:rsidP="00C64B2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C64B2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F451C" w:rsidRPr="0006433A" w:rsidRDefault="006F451C" w:rsidP="006F451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Статистичне дослідження включає наступні етапи: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А)збір даних та їх аналіз;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статистичне спостереження, зведення та групування даних;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статистичне спостереження, зведення та групування даних, розрахунок узагальнюючих показників та їх аналіз;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правильної відповіді немає.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Відповіді: 1) а; 2) б; 3) в; 4) г.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64B28" w:rsidRPr="0006433A" w:rsidRDefault="00021569" w:rsidP="000215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Статистичне спостереження – це :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статистична обробка  цифрових даних;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спланована, науково організована реєстрація масових даних про будь-які соціально-економічні явища;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розрахунок узагальнюючих статистичних показників;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а, в.</w:t>
      </w:r>
    </w:p>
    <w:p w:rsidR="0006433A" w:rsidRPr="0006433A" w:rsidRDefault="0006433A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21569" w:rsidRPr="0006433A" w:rsidRDefault="00021569" w:rsidP="000215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Статистичне спостереження здійснюється шляхом: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надання звітів про роботу;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здійснення спеціально організованого спостереження;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обчислення узагальнюючих статистичних показників;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а, в.</w:t>
      </w:r>
    </w:p>
    <w:p w:rsidR="0006433A" w:rsidRPr="0006433A" w:rsidRDefault="0006433A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21569" w:rsidRPr="0006433A" w:rsidRDefault="00C33722" w:rsidP="0002156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Ряд розподілу показує: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розподіл одиниць сукупності на групи за груповою ознакою;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зміну характеристики сукупності у часі.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Закономірність розподілу виявляється у залежності: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між значеннями ознаки;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між значеннями ознаки і частотою їх появи.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а, в; 2) а, г; 3) б, в; 4) б, г.</w:t>
      </w:r>
    </w:p>
    <w:p w:rsidR="0006433A" w:rsidRPr="0006433A" w:rsidRDefault="0006433A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33722" w:rsidRPr="0006433A" w:rsidRDefault="00C33722" w:rsidP="00C3372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Частота ряду розподілу – це :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значення групувальної ознаки;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кількість повторювань групувальної ознаки;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сума кількості повторювань групувальної ознаки даної групи і попередніх;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його графічне зображення.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33722" w:rsidRPr="0006433A" w:rsidRDefault="0006433A" w:rsidP="00C3372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3722" w:rsidRPr="0006433A">
        <w:rPr>
          <w:rFonts w:ascii="Times New Roman" w:hAnsi="Times New Roman" w:cs="Times New Roman"/>
          <w:b/>
          <w:sz w:val="28"/>
          <w:szCs w:val="28"/>
          <w:lang w:val="uk-UA"/>
        </w:rPr>
        <w:t>Щільність розподілу використовують для: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побудови полігону дискретних рядів розподілу;</w:t>
      </w:r>
    </w:p>
    <w:p w:rsidR="00C33722" w:rsidRPr="0006433A" w:rsidRDefault="00E67D96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побудови графіків рядів розподілу з нерівними інтервалами</w:t>
      </w:r>
      <w:r w:rsidR="00C33722"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33722" w:rsidRPr="0006433A" w:rsidRDefault="00E67D96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аналізі рядів розподілу з нерівними інтервалами</w:t>
      </w:r>
      <w:r w:rsidR="00C33722"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33722" w:rsidRPr="0006433A" w:rsidRDefault="00E67D96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визначенні числа одиниць у середині інтервалу</w:t>
      </w:r>
      <w:r w:rsidR="00C33722"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</w:t>
      </w:r>
      <w:r w:rsidR="00E67D96" w:rsidRPr="0006433A">
        <w:rPr>
          <w:rFonts w:ascii="Times New Roman" w:hAnsi="Times New Roman" w:cs="Times New Roman"/>
          <w:sz w:val="28"/>
          <w:szCs w:val="28"/>
          <w:lang w:val="uk-UA"/>
        </w:rPr>
        <w:t>, б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 2) б</w:t>
      </w:r>
      <w:r w:rsidR="00E67D96" w:rsidRPr="0006433A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 3) в</w:t>
      </w:r>
      <w:r w:rsidR="00E67D96" w:rsidRPr="0006433A">
        <w:rPr>
          <w:rFonts w:ascii="Times New Roman" w:hAnsi="Times New Roman" w:cs="Times New Roman"/>
          <w:sz w:val="28"/>
          <w:szCs w:val="28"/>
          <w:lang w:val="uk-UA"/>
        </w:rPr>
        <w:t>, г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 4)</w:t>
      </w:r>
      <w:r w:rsidR="00E67D96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а,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г.</w:t>
      </w:r>
    </w:p>
    <w:p w:rsidR="0006433A" w:rsidRPr="0006433A" w:rsidRDefault="0006433A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36CC4" w:rsidRPr="0006433A" w:rsidRDefault="0006433A" w:rsidP="00536CC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6CC4" w:rsidRPr="0006433A">
        <w:rPr>
          <w:rFonts w:ascii="Times New Roman" w:hAnsi="Times New Roman" w:cs="Times New Roman"/>
          <w:b/>
          <w:sz w:val="28"/>
          <w:szCs w:val="28"/>
          <w:lang w:val="uk-UA"/>
        </w:rPr>
        <w:t>Основними числовими характеристиками випадкової величини є: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мода;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медіана 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дисперсія 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lastRenderedPageBreak/>
        <w:t>Г) частота .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а, б, г; 2) а, б, в; 3) б, в; 4) а, б, в, г.</w:t>
      </w:r>
    </w:p>
    <w:p w:rsidR="0006433A" w:rsidRPr="0006433A" w:rsidRDefault="0006433A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36CC4" w:rsidRPr="0006433A" w:rsidRDefault="0006433A" w:rsidP="00536CC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6CC4" w:rsidRPr="0006433A">
        <w:rPr>
          <w:rFonts w:ascii="Times New Roman" w:hAnsi="Times New Roman" w:cs="Times New Roman"/>
          <w:b/>
          <w:sz w:val="28"/>
          <w:szCs w:val="28"/>
          <w:lang w:val="uk-UA"/>
        </w:rPr>
        <w:t>Мода ряду розподілу – це: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 найпоширеніше значення ознаки;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найбільша частота;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Значення моди: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залежить від крайніх значень ознаки;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не залежить</w:t>
      </w:r>
      <w:r w:rsidR="00A04398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від крайніх значень ознаки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</w:t>
      </w:r>
      <w:r w:rsidR="00A04398" w:rsidRPr="0006433A">
        <w:rPr>
          <w:rFonts w:ascii="Times New Roman" w:hAnsi="Times New Roman" w:cs="Times New Roman"/>
          <w:sz w:val="28"/>
          <w:szCs w:val="28"/>
          <w:lang w:val="uk-UA"/>
        </w:rPr>
        <w:t>, в; 2) а, г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; 3) </w:t>
      </w:r>
      <w:r w:rsidR="00A04398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б, 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в; 4) </w:t>
      </w:r>
      <w:r w:rsidR="00A04398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б, 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г.</w:t>
      </w:r>
    </w:p>
    <w:p w:rsidR="0006433A" w:rsidRPr="0006433A" w:rsidRDefault="0006433A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04398" w:rsidRPr="0006433A" w:rsidRDefault="0006433A" w:rsidP="00A0439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4398" w:rsidRPr="0006433A">
        <w:rPr>
          <w:rFonts w:ascii="Times New Roman" w:hAnsi="Times New Roman" w:cs="Times New Roman"/>
          <w:b/>
          <w:sz w:val="28"/>
          <w:szCs w:val="28"/>
          <w:lang w:val="uk-UA"/>
        </w:rPr>
        <w:t>Медіана ряду розподілу – це: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 найпоширеніше значення ознаки;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значення ознаки, яке ділить ряд навпіл;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Значення медіани збігається із значенням середньої: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у симетричному розподілі;</w:t>
      </w:r>
    </w:p>
    <w:p w:rsidR="0006433A" w:rsidRDefault="00A04398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в асиметричному розподілі .</w:t>
      </w:r>
    </w:p>
    <w:p w:rsidR="00A04398" w:rsidRDefault="00A04398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а, в; 2) а, г; 3) б, в; 4) б, г.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36CC4" w:rsidRPr="0006433A" w:rsidRDefault="0006433A" w:rsidP="00A0439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4398" w:rsidRPr="0006433A">
        <w:rPr>
          <w:rFonts w:ascii="Times New Roman" w:hAnsi="Times New Roman" w:cs="Times New Roman"/>
          <w:b/>
          <w:sz w:val="28"/>
          <w:szCs w:val="28"/>
          <w:lang w:val="uk-UA"/>
        </w:rPr>
        <w:t>Ряд розподілу може мати дві моди: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 так;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ні;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Ряд розподілу може мати дві медіани: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так;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ні .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а, в; 2) а, г; 3) б, в; 4) б, г.</w:t>
      </w:r>
    </w:p>
    <w:p w:rsidR="0006433A" w:rsidRPr="0006433A" w:rsidRDefault="0006433A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04398" w:rsidRPr="0006433A" w:rsidRDefault="0006433A" w:rsidP="00A0439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Якщо кожну з варіант дискретного ряду розподілу збільшити в 10</w:t>
      </w:r>
      <w:r w:rsidR="00F26C54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разів, то дисперсія: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не зміниться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збільшиться в 10 разів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збільшиться в 100 разів;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ваш варіант відповіді.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26C54" w:rsidRPr="0006433A" w:rsidRDefault="0006433A" w:rsidP="00F26C5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Якщо кожну з варіант дискретного ряду розподілу збільшити на 10 одиниць, то дисперсія: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не зміниться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збільшиться на 10 одиниць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збільшиться на 100 одиниць;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ваш варіант відповіді.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26C54" w:rsidRPr="0006433A" w:rsidRDefault="0006433A" w:rsidP="00F26C5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Якщо кожну з частот дискретного ряду розподілу збільшити в 10 разів, то дисперсія: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не зміниться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збільшиться в 10 разів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збільшиться в 100 разів;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ваш варіант відповіді.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26C54" w:rsidRPr="0006433A" w:rsidRDefault="00F26C54" w:rsidP="00F26C5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Коефіцієнт варіації можна розрахувати на основі: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середнього квадратичного відхилення;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середнього лінійного відхилення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варіаційного розмаху.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а, б; 3) а, б, в; 4) в.</w:t>
      </w:r>
    </w:p>
    <w:p w:rsidR="0006433A" w:rsidRPr="0006433A" w:rsidRDefault="0006433A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26C54" w:rsidRPr="0006433A" w:rsidRDefault="0006433A" w:rsidP="00F26C5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517D4" w:rsidRPr="0006433A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исперсія</w:t>
      </w:r>
      <w:r w:rsidR="008517D4" w:rsidRPr="000643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це 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середнє відхилення індивідуальних значень ознаки від середньої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>середній квадрат цих відхилень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17D4" w:rsidRPr="0006433A" w:rsidRDefault="008517D4" w:rsidP="00F26C5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Дисперсію можна визначити: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>лише для кількісної ознаки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>для кількісної та альтернативної ознаки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; 2) 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>а, г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 3)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б,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в; 4) 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б, 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г.</w:t>
      </w:r>
    </w:p>
    <w:p w:rsidR="0006433A" w:rsidRPr="0006433A" w:rsidRDefault="0006433A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77783" w:rsidRPr="0006433A" w:rsidRDefault="0006433A" w:rsidP="008517D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517D4" w:rsidRPr="0006433A">
        <w:rPr>
          <w:rFonts w:ascii="Times New Roman" w:hAnsi="Times New Roman" w:cs="Times New Roman"/>
          <w:b/>
          <w:sz w:val="28"/>
          <w:szCs w:val="28"/>
          <w:lang w:val="uk-UA"/>
        </w:rPr>
        <w:t>Розподіл працівників підприємства за рівнем кваліфікації</w:t>
      </w:r>
      <w:r w:rsidR="00677783" w:rsidRPr="000643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наведено у таблиці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709"/>
        <w:gridCol w:w="709"/>
        <w:gridCol w:w="709"/>
        <w:gridCol w:w="708"/>
        <w:gridCol w:w="709"/>
        <w:gridCol w:w="703"/>
      </w:tblGrid>
      <w:tr w:rsidR="00677783" w:rsidRPr="0006433A" w:rsidTr="00677783">
        <w:tc>
          <w:tcPr>
            <w:tcW w:w="4378" w:type="dxa"/>
          </w:tcPr>
          <w:p w:rsidR="00677783" w:rsidRPr="0006433A" w:rsidRDefault="00677783" w:rsidP="0067778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Тарифний розряд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8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03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677783" w:rsidRPr="0006433A" w:rsidTr="00677783">
        <w:tc>
          <w:tcPr>
            <w:tcW w:w="4378" w:type="dxa"/>
          </w:tcPr>
          <w:p w:rsidR="00677783" w:rsidRPr="0006433A" w:rsidRDefault="00677783" w:rsidP="0067778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працівників, осіб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08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703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</w:tbl>
    <w:p w:rsidR="008517D4" w:rsidRPr="0006433A" w:rsidRDefault="00677783" w:rsidP="00677783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Мода становить</w:t>
      </w:r>
      <w:r w:rsidR="008517D4" w:rsidRPr="000643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677783" w:rsidRPr="0006433A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 </w:t>
      </w:r>
      <w:r w:rsidR="00677783" w:rsidRPr="0006433A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677783" w:rsidRPr="0006433A">
        <w:rPr>
          <w:rFonts w:ascii="Times New Roman" w:hAnsi="Times New Roman" w:cs="Times New Roman"/>
          <w:sz w:val="28"/>
          <w:szCs w:val="28"/>
          <w:lang w:val="uk-UA"/>
        </w:rPr>
        <w:t>40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677783" w:rsidRPr="0006433A">
        <w:rPr>
          <w:rFonts w:ascii="Times New Roman" w:hAnsi="Times New Roman" w:cs="Times New Roman"/>
          <w:sz w:val="28"/>
          <w:szCs w:val="28"/>
          <w:lang w:val="uk-UA"/>
        </w:rPr>
        <w:t>3,5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77783" w:rsidRPr="0006433A" w:rsidRDefault="0006433A" w:rsidP="008517D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77783" w:rsidRPr="0006433A">
        <w:rPr>
          <w:rFonts w:ascii="Times New Roman" w:hAnsi="Times New Roman" w:cs="Times New Roman"/>
          <w:b/>
          <w:sz w:val="28"/>
          <w:szCs w:val="28"/>
          <w:lang w:val="uk-UA"/>
        </w:rPr>
        <w:t>Розподіл працевлаштованих протягом місяця безробітних за тривалістю перерви у роботі наведено у таблиці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709"/>
        <w:gridCol w:w="709"/>
        <w:gridCol w:w="709"/>
        <w:gridCol w:w="708"/>
        <w:gridCol w:w="709"/>
        <w:gridCol w:w="703"/>
      </w:tblGrid>
      <w:tr w:rsidR="00677783" w:rsidRPr="0006433A" w:rsidTr="00B63DAD">
        <w:tc>
          <w:tcPr>
            <w:tcW w:w="4378" w:type="dxa"/>
          </w:tcPr>
          <w:p w:rsidR="00677783" w:rsidRPr="0006433A" w:rsidRDefault="00677783" w:rsidP="00B63DA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 перерви у роботі, міс.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8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03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677783" w:rsidRPr="0006433A" w:rsidTr="00B63DAD">
        <w:tc>
          <w:tcPr>
            <w:tcW w:w="4378" w:type="dxa"/>
          </w:tcPr>
          <w:p w:rsidR="00677783" w:rsidRPr="0006433A" w:rsidRDefault="00677783" w:rsidP="00B63DA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працевлаштованих, осіб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08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03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</w:tbl>
    <w:p w:rsidR="008517D4" w:rsidRPr="0006433A" w:rsidRDefault="00677783" w:rsidP="00677783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Медіана становить</w:t>
      </w:r>
      <w:r w:rsidR="008517D4" w:rsidRPr="000643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7C3E48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50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 </w:t>
      </w:r>
      <w:r w:rsidR="007C3E48" w:rsidRPr="0006433A">
        <w:rPr>
          <w:rFonts w:ascii="Times New Roman" w:hAnsi="Times New Roman" w:cs="Times New Roman"/>
          <w:sz w:val="28"/>
          <w:szCs w:val="28"/>
          <w:lang w:val="uk-UA"/>
        </w:rPr>
        <w:t>3,5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7C3E48" w:rsidRPr="0006433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677783" w:rsidRPr="0006433A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Г) </w:t>
      </w:r>
      <w:r w:rsidR="007C3E48" w:rsidRPr="0006433A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5B01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77783" w:rsidRPr="0006433A" w:rsidRDefault="0006433A" w:rsidP="0067778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C3E48" w:rsidRPr="0006433A">
        <w:rPr>
          <w:rFonts w:ascii="Times New Roman" w:hAnsi="Times New Roman" w:cs="Times New Roman"/>
          <w:b/>
          <w:sz w:val="28"/>
          <w:szCs w:val="28"/>
          <w:lang w:val="uk-UA"/>
        </w:rPr>
        <w:t>Медіану визначають графічно на основі</w:t>
      </w:r>
      <w:r w:rsidR="00677783" w:rsidRPr="000643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7C3E48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гістограми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 </w:t>
      </w:r>
      <w:r w:rsidR="007C3E48" w:rsidRPr="0006433A">
        <w:rPr>
          <w:rFonts w:ascii="Times New Roman" w:hAnsi="Times New Roman" w:cs="Times New Roman"/>
          <w:sz w:val="28"/>
          <w:szCs w:val="28"/>
          <w:lang w:val="uk-UA"/>
        </w:rPr>
        <w:t>лінійної діаграми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C3E48" w:rsidRPr="0006433A">
        <w:rPr>
          <w:rFonts w:ascii="Times New Roman" w:hAnsi="Times New Roman" w:cs="Times New Roman"/>
          <w:sz w:val="28"/>
          <w:szCs w:val="28"/>
          <w:lang w:val="uk-UA"/>
        </w:rPr>
        <w:t>) полігону</w:t>
      </w:r>
      <w:r w:rsidR="00B35A9C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частот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="00B35A9C" w:rsidRPr="0006433A">
        <w:rPr>
          <w:rFonts w:ascii="Times New Roman" w:hAnsi="Times New Roman" w:cs="Times New Roman"/>
          <w:sz w:val="28"/>
          <w:szCs w:val="28"/>
          <w:lang w:val="uk-UA"/>
        </w:rPr>
        <w:t>муляти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>вного полігону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77783" w:rsidRPr="0006433A" w:rsidRDefault="0006433A" w:rsidP="0067778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35A9C" w:rsidRPr="0006433A">
        <w:rPr>
          <w:rFonts w:ascii="Times New Roman" w:hAnsi="Times New Roman" w:cs="Times New Roman"/>
          <w:b/>
          <w:sz w:val="28"/>
          <w:szCs w:val="28"/>
          <w:lang w:val="uk-UA"/>
        </w:rPr>
        <w:t>Підметом таблиці є</w:t>
      </w:r>
      <w:r w:rsidR="00677783" w:rsidRPr="000643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B35A9C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Статистична сукупність, об’єкти або їх частини, які характеризуються рядом числових показників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 </w:t>
      </w:r>
      <w:r w:rsidR="00B35A9C" w:rsidRPr="0006433A">
        <w:rPr>
          <w:rFonts w:ascii="Times New Roman" w:hAnsi="Times New Roman" w:cs="Times New Roman"/>
          <w:sz w:val="28"/>
          <w:szCs w:val="28"/>
          <w:lang w:val="uk-UA"/>
        </w:rPr>
        <w:t>показники, що характеризують статистичну сукупність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35A9C" w:rsidRPr="0006433A" w:rsidRDefault="00B35A9C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Зазвичай складові частини підмета таблиці розташовуються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ліворуч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>праворуч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; 2) 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>а, г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 3)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б,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в; 4)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б,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г.</w:t>
      </w:r>
    </w:p>
    <w:p w:rsidR="0006433A" w:rsidRPr="0006433A" w:rsidRDefault="0006433A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6433A" w:rsidRPr="0006433A" w:rsidRDefault="0006433A" w:rsidP="0006433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Присудком таблиці є: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Статистична сукупність, об’єкти або їх частини, які характеризуються рядом числових показників ;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 показники, що характеризують статистичну сукупність;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Зазвичай складові частини підмета таблиці розташовуються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ліворуч ;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праворуч.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а, в; 2) а, г; 3) б, в; 4) б, г.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F4BF4" w:rsidRPr="0006433A" w:rsidRDefault="00FF4BF4" w:rsidP="00815B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="00E143D4" w:rsidRPr="000643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</w:p>
    <w:sectPr w:rsidR="00FF4BF4" w:rsidRPr="00064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D1252"/>
    <w:multiLevelType w:val="hybridMultilevel"/>
    <w:tmpl w:val="A6EE9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0370F"/>
    <w:multiLevelType w:val="hybridMultilevel"/>
    <w:tmpl w:val="DC5C6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E6B1B"/>
    <w:multiLevelType w:val="hybridMultilevel"/>
    <w:tmpl w:val="B92AF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5E"/>
    <w:rsid w:val="00021569"/>
    <w:rsid w:val="0006433A"/>
    <w:rsid w:val="00536CC4"/>
    <w:rsid w:val="00677783"/>
    <w:rsid w:val="006F451C"/>
    <w:rsid w:val="007C3E48"/>
    <w:rsid w:val="00815B01"/>
    <w:rsid w:val="008517D4"/>
    <w:rsid w:val="00987FC4"/>
    <w:rsid w:val="009B71EE"/>
    <w:rsid w:val="00A04398"/>
    <w:rsid w:val="00AD695E"/>
    <w:rsid w:val="00B35A9C"/>
    <w:rsid w:val="00BB2174"/>
    <w:rsid w:val="00C33722"/>
    <w:rsid w:val="00C64B28"/>
    <w:rsid w:val="00D367D0"/>
    <w:rsid w:val="00DC4770"/>
    <w:rsid w:val="00E143D4"/>
    <w:rsid w:val="00E67D96"/>
    <w:rsid w:val="00F26C54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CC091-642A-4ADB-94F0-C505A52E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B01"/>
    <w:pPr>
      <w:ind w:left="720"/>
      <w:contextualSpacing/>
    </w:pPr>
  </w:style>
  <w:style w:type="table" w:styleId="a4">
    <w:name w:val="Table Grid"/>
    <w:basedOn w:val="a1"/>
    <w:uiPriority w:val="39"/>
    <w:rsid w:val="00677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6</cp:revision>
  <dcterms:created xsi:type="dcterms:W3CDTF">2020-04-17T07:18:00Z</dcterms:created>
  <dcterms:modified xsi:type="dcterms:W3CDTF">2020-05-19T07:13:00Z</dcterms:modified>
</cp:coreProperties>
</file>