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786" w:rsidRPr="00A96D6C" w:rsidRDefault="00E40786" w:rsidP="00E40786">
      <w:pPr>
        <w:pStyle w:val="a3"/>
        <w:rPr>
          <w:b/>
          <w:sz w:val="28"/>
          <w:szCs w:val="28"/>
        </w:rPr>
      </w:pPr>
      <w:r w:rsidRPr="00A96D6C">
        <w:rPr>
          <w:b/>
          <w:sz w:val="28"/>
          <w:szCs w:val="28"/>
        </w:rPr>
        <w:t xml:space="preserve">       Лекція 14. Бібліотекознавство як наука. Структура бібліотекознавства</w:t>
      </w:r>
    </w:p>
    <w:p w:rsidR="00E40786" w:rsidRPr="00A96D6C" w:rsidRDefault="00A96D6C" w:rsidP="00A96D6C">
      <w:pPr>
        <w:pStyle w:val="a3"/>
        <w:spacing w:before="0" w:beforeAutospacing="0" w:after="0" w:afterAutospacing="0"/>
        <w:rPr>
          <w:sz w:val="28"/>
          <w:szCs w:val="28"/>
        </w:rPr>
      </w:pPr>
      <w:r w:rsidRPr="00A96D6C">
        <w:rPr>
          <w:i/>
          <w:sz w:val="28"/>
          <w:szCs w:val="28"/>
        </w:rPr>
        <w:t xml:space="preserve">    </w:t>
      </w:r>
      <w:r w:rsidR="00E40786" w:rsidRPr="00A96D6C">
        <w:rPr>
          <w:i/>
          <w:sz w:val="28"/>
          <w:szCs w:val="28"/>
        </w:rPr>
        <w:t>Бібліотека</w:t>
      </w:r>
      <w:r w:rsidR="00E40786" w:rsidRPr="00A96D6C">
        <w:rPr>
          <w:sz w:val="28"/>
          <w:szCs w:val="28"/>
        </w:rPr>
        <w:t xml:space="preserve"> – це один з найважливіших продуктів розвитку людської цивілізації. Її діяльність пов'язана з суспільством протягом усієї історії його існування. Виникнення цієї соціальної організації було зумовлене потребами людства у накопиченні та зберіганні знань. З самого початку бібліотека стала мірилом духовності суспільства, і в наступні часи була закладом, цілі діяльності якого відповідали прагненням панівних класів.</w:t>
      </w:r>
    </w:p>
    <w:p w:rsidR="00A96D6C" w:rsidRDefault="00A96D6C" w:rsidP="00A96D6C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0786" w:rsidRPr="00A96D6C">
        <w:rPr>
          <w:sz w:val="28"/>
          <w:szCs w:val="28"/>
        </w:rPr>
        <w:t>Визначаються три джерела формування бібліотекознавчої думки:</w:t>
      </w:r>
    </w:p>
    <w:p w:rsidR="00A96D6C" w:rsidRDefault="00A96D6C" w:rsidP="00A96D6C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1)бібліотечна практика;</w:t>
      </w:r>
    </w:p>
    <w:p w:rsidR="00A96D6C" w:rsidRDefault="00A96D6C" w:rsidP="00A96D6C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2) професійна свідомість;</w:t>
      </w:r>
    </w:p>
    <w:p w:rsidR="00A96D6C" w:rsidRDefault="00A96D6C" w:rsidP="00A96D6C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3)</w:t>
      </w:r>
      <w:r w:rsidR="00E40786" w:rsidRPr="00A96D6C">
        <w:rPr>
          <w:sz w:val="28"/>
          <w:szCs w:val="28"/>
        </w:rPr>
        <w:t>соціальні замовлення.</w:t>
      </w:r>
    </w:p>
    <w:p w:rsidR="00A96D6C" w:rsidRDefault="00A96D6C" w:rsidP="00A96D6C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40786" w:rsidRPr="00A96D6C">
        <w:rPr>
          <w:sz w:val="28"/>
          <w:szCs w:val="28"/>
        </w:rPr>
        <w:t>Будучи типовим науковим феноменом, бібліотекознавство водночас характеризується власним генезисом і розвитком. Їх вивчення вимагає історичного підходу, який дозволяє простежити виникнення і основні етапи формування бібліотекознавства, рух теоретичної думки від пропозицій і припущень до наукового знання, побачити перспективні напрямки його розвитку.</w:t>
      </w:r>
    </w:p>
    <w:p w:rsidR="00A96D6C" w:rsidRDefault="00A96D6C" w:rsidP="00A96D6C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40786" w:rsidRPr="00A96D6C">
        <w:rPr>
          <w:sz w:val="28"/>
          <w:szCs w:val="28"/>
        </w:rPr>
        <w:t>Історія розвитку бібліотекознавства у всесвітньому масштабі поки вивчена недостатньо.</w:t>
      </w:r>
    </w:p>
    <w:p w:rsidR="00A96D6C" w:rsidRDefault="00A96D6C" w:rsidP="00A96D6C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У </w:t>
      </w:r>
      <w:r w:rsidR="00E40786" w:rsidRPr="00A96D6C">
        <w:rPr>
          <w:sz w:val="28"/>
          <w:szCs w:val="28"/>
        </w:rPr>
        <w:t>розвитку бібліотекознавства можна накреслити декілька етапів:</w:t>
      </w:r>
    </w:p>
    <w:p w:rsidR="00A96D6C" w:rsidRDefault="00E40786" w:rsidP="00A96D6C">
      <w:pPr>
        <w:pStyle w:val="a3"/>
        <w:spacing w:before="0" w:beforeAutospacing="0" w:after="0" w:afterAutospacing="0"/>
        <w:rPr>
          <w:sz w:val="28"/>
          <w:szCs w:val="28"/>
        </w:rPr>
      </w:pPr>
      <w:r w:rsidRPr="00A96D6C">
        <w:rPr>
          <w:sz w:val="28"/>
          <w:szCs w:val="28"/>
        </w:rPr>
        <w:t>І - передісторія формування наукової думки: осмислення бібліотечної практики, поява перших праць (І тисячоліття до н. е. – ХVІ ст.);</w:t>
      </w:r>
    </w:p>
    <w:p w:rsidR="00A96D6C" w:rsidRDefault="00E40786" w:rsidP="00A96D6C">
      <w:pPr>
        <w:pStyle w:val="a3"/>
        <w:spacing w:before="0" w:beforeAutospacing="0" w:after="0" w:afterAutospacing="0"/>
        <w:rPr>
          <w:sz w:val="28"/>
          <w:szCs w:val="28"/>
        </w:rPr>
      </w:pPr>
      <w:r w:rsidRPr="00A96D6C">
        <w:rPr>
          <w:sz w:val="28"/>
          <w:szCs w:val="28"/>
        </w:rPr>
        <w:t>ІІ - оформлення наукових шкіл, професійних спілок, наукових журналів (кінець ХІХ ст.);</w:t>
      </w:r>
    </w:p>
    <w:p w:rsidR="00A96D6C" w:rsidRDefault="00E40786" w:rsidP="00A96D6C">
      <w:pPr>
        <w:pStyle w:val="a3"/>
        <w:spacing w:before="0" w:beforeAutospacing="0" w:after="0" w:afterAutospacing="0"/>
        <w:rPr>
          <w:sz w:val="28"/>
          <w:szCs w:val="28"/>
        </w:rPr>
      </w:pPr>
      <w:r w:rsidRPr="00A96D6C">
        <w:rPr>
          <w:sz w:val="28"/>
          <w:szCs w:val="28"/>
        </w:rPr>
        <w:t>ІІІ - утвердження наукового статусу, входження в клас гуманітарних наук (початок – середина ХХ ст.);</w:t>
      </w:r>
    </w:p>
    <w:p w:rsidR="00E40786" w:rsidRPr="00A96D6C" w:rsidRDefault="00E40786" w:rsidP="00A96D6C">
      <w:pPr>
        <w:pStyle w:val="a3"/>
        <w:spacing w:before="0" w:beforeAutospacing="0" w:after="0" w:afterAutospacing="0"/>
        <w:rPr>
          <w:sz w:val="28"/>
          <w:szCs w:val="28"/>
        </w:rPr>
      </w:pPr>
      <w:r w:rsidRPr="00A96D6C">
        <w:rPr>
          <w:sz w:val="28"/>
          <w:szCs w:val="28"/>
        </w:rPr>
        <w:t>ІV - перетворення у продуктивну силу сфери діяльності, трансформація, зміна предмета і об'єкта (80-ті роки ХХ ст. – ХХІ ст.).</w:t>
      </w:r>
    </w:p>
    <w:p w:rsidR="00A96D6C" w:rsidRDefault="00E40786" w:rsidP="00A96D6C">
      <w:pPr>
        <w:pStyle w:val="a3"/>
        <w:numPr>
          <w:ilvl w:val="0"/>
          <w:numId w:val="1"/>
        </w:numPr>
        <w:rPr>
          <w:b/>
          <w:i/>
          <w:sz w:val="28"/>
          <w:szCs w:val="28"/>
        </w:rPr>
      </w:pPr>
      <w:r w:rsidRPr="00A96D6C">
        <w:rPr>
          <w:b/>
          <w:i/>
          <w:sz w:val="28"/>
          <w:szCs w:val="28"/>
        </w:rPr>
        <w:t>Передісторія бібліотекознавства (виникнення і розвиток бібліотекознавчої думки, середина II тисячоліття до н.е. – XVIII ст. ст.)</w:t>
      </w:r>
    </w:p>
    <w:p w:rsidR="00E40786" w:rsidRPr="00A96D6C" w:rsidRDefault="00A96D6C" w:rsidP="00A96D6C">
      <w:pPr>
        <w:pStyle w:val="a3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</w:t>
      </w:r>
      <w:r w:rsidR="00E40786" w:rsidRPr="00A96D6C">
        <w:rPr>
          <w:sz w:val="28"/>
          <w:szCs w:val="28"/>
        </w:rPr>
        <w:t xml:space="preserve">Сьогодення нам диктує свої вимоги стосовно організації каталогів та використання розмаїття </w:t>
      </w:r>
      <w:proofErr w:type="spellStart"/>
      <w:r w:rsidR="00E40786" w:rsidRPr="00A96D6C">
        <w:rPr>
          <w:sz w:val="28"/>
          <w:szCs w:val="28"/>
        </w:rPr>
        <w:t>систематизаційних</w:t>
      </w:r>
      <w:proofErr w:type="spellEnd"/>
      <w:r w:rsidR="00E40786" w:rsidRPr="00A96D6C">
        <w:rPr>
          <w:sz w:val="28"/>
          <w:szCs w:val="28"/>
        </w:rPr>
        <w:t xml:space="preserve"> прийомів й методів класифікації інформації. Водночас постає закономірна необхідність дослідження питань еволюції класифікації з огляду на потребу розуміти, яким чином, в якому ракурсі та в якій послідовності формувалися групи знань. Це дасть змогу глибше зрозуміти </w:t>
      </w:r>
      <w:proofErr w:type="spellStart"/>
      <w:r w:rsidR="00E40786" w:rsidRPr="00A96D6C">
        <w:rPr>
          <w:sz w:val="28"/>
          <w:szCs w:val="28"/>
        </w:rPr>
        <w:t>основоположність</w:t>
      </w:r>
      <w:proofErr w:type="spellEnd"/>
      <w:r w:rsidR="00E40786" w:rsidRPr="00A96D6C">
        <w:rPr>
          <w:sz w:val="28"/>
          <w:szCs w:val="28"/>
        </w:rPr>
        <w:t xml:space="preserve"> змісту класифікацій наук стосовно змісту бібліотечно-бібліографічних класифікаційних систем, що, в свою чергу, дозволить, спираючись на досвід, формувати перспективні проекти організації систематизації в бібліотеці, тенденційність яких розглядається нами як перший крок до формування принципово нових класифікаційних механізмів.</w:t>
      </w:r>
    </w:p>
    <w:p w:rsidR="00E40786" w:rsidRP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="00E40786" w:rsidRPr="00A96D6C">
        <w:rPr>
          <w:rFonts w:ascii="Times New Roman" w:hAnsi="Times New Roman" w:cs="Times New Roman"/>
          <w:sz w:val="28"/>
          <w:szCs w:val="28"/>
        </w:rPr>
        <w:t xml:space="preserve">Під бібліотекознавчої думкою розуміються самі початкові, самі елементарні ідеї і уявлення про бібліотеки і бібліотечну справу, які ще не придбали рівня власне наукового знання, що не утворили дисциплінарну систему, представляючи собою лише емпіричне сприйняття бібліотечної справи свідомістю людини. Це буденне, а не строго наукове знання про бібліотеки і бібліотечну справу. Зв'язок бібліотекознавчої думки і бібліотекознавства криється у тому, що перша послужила відправною точкою виникнення, становлення і розвитку останнього як наукової та навчальної дисципліни. </w:t>
      </w:r>
      <w:r w:rsidRPr="00A96D6C">
        <w:rPr>
          <w:rFonts w:ascii="Times New Roman" w:hAnsi="Times New Roman" w:cs="Times New Roman"/>
          <w:sz w:val="28"/>
          <w:szCs w:val="28"/>
        </w:rPr>
        <w:t xml:space="preserve">   Х</w:t>
      </w:r>
      <w:r w:rsidR="00E40786" w:rsidRPr="00A96D6C">
        <w:rPr>
          <w:rFonts w:ascii="Times New Roman" w:hAnsi="Times New Roman" w:cs="Times New Roman"/>
          <w:sz w:val="28"/>
          <w:szCs w:val="28"/>
        </w:rPr>
        <w:t>ронологічно бібліотекознавча думка більш ніж на два тисячоліття випереджає бібліотекознавство, і є його передісторією. Загальна періодизація світового бібліотекознавства:</w:t>
      </w:r>
    </w:p>
    <w:p w:rsidR="00E40786" w:rsidRPr="00A96D6C" w:rsidRDefault="00E40786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Fonts w:ascii="Times New Roman" w:hAnsi="Times New Roman" w:cs="Times New Roman"/>
          <w:sz w:val="28"/>
          <w:szCs w:val="28"/>
        </w:rPr>
        <w:t>1. Бібліотекознавча думка давнини.</w:t>
      </w:r>
    </w:p>
    <w:p w:rsidR="00E40786" w:rsidRPr="00A96D6C" w:rsidRDefault="00E40786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Fonts w:ascii="Times New Roman" w:hAnsi="Times New Roman" w:cs="Times New Roman"/>
          <w:sz w:val="28"/>
          <w:szCs w:val="28"/>
        </w:rPr>
        <w:t>2. Бібліотекознавча думка середньовіччя.</w:t>
      </w:r>
    </w:p>
    <w:p w:rsidR="00E40786" w:rsidRPr="00A96D6C" w:rsidRDefault="00E40786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Fonts w:ascii="Times New Roman" w:hAnsi="Times New Roman" w:cs="Times New Roman"/>
          <w:sz w:val="28"/>
          <w:szCs w:val="28"/>
        </w:rPr>
        <w:t>3. Період єдиного світового бібліотекознавства (XIX ст.).</w:t>
      </w:r>
    </w:p>
    <w:p w:rsidR="00E40786" w:rsidRPr="00A96D6C" w:rsidRDefault="00E40786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Fonts w:ascii="Times New Roman" w:hAnsi="Times New Roman" w:cs="Times New Roman"/>
          <w:sz w:val="28"/>
          <w:szCs w:val="28"/>
        </w:rPr>
        <w:t>4. Період поділу бібліотекознавства на соціалістичне і буржуазне (XX в.).</w:t>
      </w:r>
    </w:p>
    <w:p w:rsidR="00A96D6C" w:rsidRDefault="00E40786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Fonts w:ascii="Times New Roman" w:hAnsi="Times New Roman" w:cs="Times New Roman"/>
          <w:sz w:val="28"/>
          <w:szCs w:val="28"/>
        </w:rPr>
        <w:t>5. Період розвитку бібліотекознавства як єдиної науки на методологічній основі загальнолюдських цінностей (XXI ст.).</w:t>
      </w:r>
    </w:p>
    <w:p w:rsid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40786" w:rsidRPr="00A96D6C">
        <w:rPr>
          <w:rFonts w:ascii="Times New Roman" w:hAnsi="Times New Roman" w:cs="Times New Roman"/>
          <w:sz w:val="28"/>
          <w:szCs w:val="28"/>
        </w:rPr>
        <w:t>Для виникнення бібліотекознавчої думки повинен був існувати цілий комплекс об'єктивних причин і умов. Безпосередньо вона пов'язана з виникненням перших бібліотек приблизно в середині II тисячоліття до н.е. По мірі збільшення числа найдавніших бібліотек відбувалося поступове накопичення даних про їх діяльність, а потім виникла об'єктивна потреба в осмисленні наявних відомостей, їх аналізі, узагальненні, виявленні найкращих способів організації роботи бібліотек і т.д. Ці функції спочатку і взяла на себе бібліотекознавча думка.</w:t>
      </w:r>
    </w:p>
    <w:p w:rsid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40786" w:rsidRPr="00A96D6C">
        <w:rPr>
          <w:rFonts w:ascii="Times New Roman" w:hAnsi="Times New Roman" w:cs="Times New Roman"/>
          <w:sz w:val="28"/>
          <w:szCs w:val="28"/>
        </w:rPr>
        <w:t>Вже в бібліотекознавчий думці старовини простежуються самі початкові, самі елементарні уявлення про те, що нині називається бібліотекою, організацією, зберіганням, описом, каталогізацією бібліотечних фондів.</w:t>
      </w:r>
    </w:p>
    <w:p w:rsid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40786" w:rsidRPr="00A96D6C">
        <w:rPr>
          <w:rFonts w:ascii="Times New Roman" w:hAnsi="Times New Roman" w:cs="Times New Roman"/>
          <w:sz w:val="28"/>
          <w:szCs w:val="28"/>
        </w:rPr>
        <w:t>Середньовіччя наклало відбиток на бібліотекознавчу думку. Майже монопольне становище церкви в галузі бібліотечної справи зумовило її релігійну спрямованість. Бібліотеки розглядалися в якості осередків поширення клерикальної культури, і цей підхід зумовлював зміст і форми їх роботи. Основна увага приділялася збереженню і заощадженню книжкових скарбів, їх обліку, розстановці, опису, каталогізації, а не використанню. Широке поширення отримали заборони на читання "єретичної" літератури, складання списків заборонених, "</w:t>
      </w:r>
      <w:proofErr w:type="spellStart"/>
      <w:r w:rsidR="00E40786" w:rsidRPr="00A96D6C">
        <w:rPr>
          <w:rFonts w:ascii="Times New Roman" w:hAnsi="Times New Roman" w:cs="Times New Roman"/>
          <w:sz w:val="28"/>
          <w:szCs w:val="28"/>
        </w:rPr>
        <w:t>відречених</w:t>
      </w:r>
      <w:proofErr w:type="spellEnd"/>
      <w:r w:rsidR="00E40786" w:rsidRPr="00A96D6C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="00E40786" w:rsidRPr="00A96D6C">
        <w:rPr>
          <w:rFonts w:ascii="Times New Roman" w:hAnsi="Times New Roman" w:cs="Times New Roman"/>
          <w:sz w:val="28"/>
          <w:szCs w:val="28"/>
        </w:rPr>
        <w:t>ложнонапісанних</w:t>
      </w:r>
      <w:proofErr w:type="spellEnd"/>
      <w:r w:rsidR="00E40786" w:rsidRPr="00A96D6C">
        <w:rPr>
          <w:rFonts w:ascii="Times New Roman" w:hAnsi="Times New Roman" w:cs="Times New Roman"/>
          <w:sz w:val="28"/>
          <w:szCs w:val="28"/>
        </w:rPr>
        <w:t xml:space="preserve">" та інших книг, що характеризувалися інакомисленням. У цей час бібліотекознавча думка знаходила відображення в різних церковних інструкціях, настановах, пам'ятках. Після винаходу друкарства з'явилися перші друковані праці з керівництва бібліотечною справою: "Рада, як влаштувати бібліотеку" (1627) Г. </w:t>
      </w:r>
      <w:proofErr w:type="spellStart"/>
      <w:r w:rsidR="00E40786" w:rsidRPr="00A96D6C">
        <w:rPr>
          <w:rFonts w:ascii="Times New Roman" w:hAnsi="Times New Roman" w:cs="Times New Roman"/>
          <w:sz w:val="28"/>
          <w:szCs w:val="28"/>
        </w:rPr>
        <w:t>Ноде</w:t>
      </w:r>
      <w:proofErr w:type="spellEnd"/>
      <w:r w:rsidR="00E40786" w:rsidRPr="00A96D6C">
        <w:rPr>
          <w:rFonts w:ascii="Times New Roman" w:hAnsi="Times New Roman" w:cs="Times New Roman"/>
          <w:sz w:val="28"/>
          <w:szCs w:val="28"/>
        </w:rPr>
        <w:t xml:space="preserve"> та ін. Характерною рисою середньовічної бібліотекознавчої думки було розуміння бібліотеки як місця зібрання книг, доступного лише вузькому колу. Цю особливість О.С. </w:t>
      </w:r>
      <w:proofErr w:type="spellStart"/>
      <w:r w:rsidR="00E40786" w:rsidRPr="00A96D6C">
        <w:rPr>
          <w:rFonts w:ascii="Times New Roman" w:hAnsi="Times New Roman" w:cs="Times New Roman"/>
          <w:sz w:val="28"/>
          <w:szCs w:val="28"/>
        </w:rPr>
        <w:t>Чубар'ян</w:t>
      </w:r>
      <w:proofErr w:type="spellEnd"/>
      <w:r w:rsidR="00E40786" w:rsidRPr="00A96D6C">
        <w:rPr>
          <w:rFonts w:ascii="Times New Roman" w:hAnsi="Times New Roman" w:cs="Times New Roman"/>
          <w:sz w:val="28"/>
          <w:szCs w:val="28"/>
        </w:rPr>
        <w:t xml:space="preserve"> образно позначив як "</w:t>
      </w:r>
      <w:proofErr w:type="spellStart"/>
      <w:r w:rsidR="00E40786" w:rsidRPr="00A96D6C">
        <w:rPr>
          <w:rFonts w:ascii="Times New Roman" w:hAnsi="Times New Roman" w:cs="Times New Roman"/>
          <w:sz w:val="28"/>
          <w:szCs w:val="28"/>
        </w:rPr>
        <w:t>кнігосховищний</w:t>
      </w:r>
      <w:proofErr w:type="spellEnd"/>
      <w:r w:rsidR="00E40786" w:rsidRPr="00A96D6C">
        <w:rPr>
          <w:rFonts w:ascii="Times New Roman" w:hAnsi="Times New Roman" w:cs="Times New Roman"/>
          <w:sz w:val="28"/>
          <w:szCs w:val="28"/>
        </w:rPr>
        <w:t xml:space="preserve"> ухил".</w:t>
      </w:r>
    </w:p>
    <w:p w:rsid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40786" w:rsidRPr="00A96D6C">
        <w:rPr>
          <w:rFonts w:ascii="Times New Roman" w:hAnsi="Times New Roman" w:cs="Times New Roman"/>
          <w:sz w:val="28"/>
          <w:szCs w:val="28"/>
        </w:rPr>
        <w:t xml:space="preserve">У період Великої французької революції (1789-1794) намітився досить помітний зсув у розвитку бібліотекознавчої думки. Так, радикально змінилося саме уявлення про бібліотеку. Вона починає розглядатися як "школа для громадян", покликана відігравати важливу роль в організації шкільного, </w:t>
      </w:r>
      <w:r w:rsidR="00E40786" w:rsidRPr="00A96D6C">
        <w:rPr>
          <w:rFonts w:ascii="Times New Roman" w:hAnsi="Times New Roman" w:cs="Times New Roman"/>
          <w:sz w:val="28"/>
          <w:szCs w:val="28"/>
        </w:rPr>
        <w:lastRenderedPageBreak/>
        <w:t xml:space="preserve">позашкільної освіти та безперервної самоосвіти. У первинному вигляді зароджуються ідеї громадської бібліотеки, спеціальної бібліотеки, мережі бібліотек для всіх </w:t>
      </w:r>
      <w:proofErr w:type="spellStart"/>
      <w:r w:rsidR="00E40786" w:rsidRPr="00A96D6C">
        <w:rPr>
          <w:rFonts w:ascii="Times New Roman" w:hAnsi="Times New Roman" w:cs="Times New Roman"/>
          <w:sz w:val="28"/>
          <w:szCs w:val="28"/>
        </w:rPr>
        <w:t>кол</w:t>
      </w:r>
      <w:proofErr w:type="spellEnd"/>
      <w:r w:rsidR="00E40786" w:rsidRPr="00A96D6C">
        <w:rPr>
          <w:rFonts w:ascii="Times New Roman" w:hAnsi="Times New Roman" w:cs="Times New Roman"/>
          <w:sz w:val="28"/>
          <w:szCs w:val="28"/>
        </w:rPr>
        <w:t xml:space="preserve"> читачів. Революція з'явилася апофеозом розвитку всієї попередньої бібліотекознавчої думки, особливо в плані її демократизації.</w:t>
      </w:r>
    </w:p>
    <w:p w:rsid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40786" w:rsidRPr="00A96D6C">
        <w:rPr>
          <w:rFonts w:ascii="Times New Roman" w:hAnsi="Times New Roman" w:cs="Times New Roman"/>
          <w:sz w:val="28"/>
          <w:szCs w:val="28"/>
        </w:rPr>
        <w:t xml:space="preserve">Активно бібліотекознавча думка розвивається в XVIII ст. Її характерними особливостями є увага до проблем призначення і ролі бібліотек у розвитку науки і освіти, тенденція до їх демократизації, постановка завдання організації світського читання та ін. Важливий внесок у розвиток бібліотекознавчої думки внесли М.В. Ломоносов, В.Н. Татищев, А.І. </w:t>
      </w:r>
      <w:proofErr w:type="spellStart"/>
      <w:r w:rsidR="00E40786" w:rsidRPr="00A96D6C">
        <w:rPr>
          <w:rFonts w:ascii="Times New Roman" w:hAnsi="Times New Roman" w:cs="Times New Roman"/>
          <w:sz w:val="28"/>
          <w:szCs w:val="28"/>
        </w:rPr>
        <w:t>Богаднов</w:t>
      </w:r>
      <w:proofErr w:type="spellEnd"/>
      <w:r w:rsidR="00E40786" w:rsidRPr="00A96D6C">
        <w:rPr>
          <w:rFonts w:ascii="Times New Roman" w:hAnsi="Times New Roman" w:cs="Times New Roman"/>
          <w:sz w:val="28"/>
          <w:szCs w:val="28"/>
        </w:rPr>
        <w:t xml:space="preserve"> та ін.</w:t>
      </w:r>
    </w:p>
    <w:p w:rsidR="00E40786" w:rsidRP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40786" w:rsidRPr="00A96D6C">
        <w:rPr>
          <w:rFonts w:ascii="Times New Roman" w:hAnsi="Times New Roman" w:cs="Times New Roman"/>
          <w:sz w:val="28"/>
          <w:szCs w:val="28"/>
        </w:rPr>
        <w:t>До кінця XVIII – початку XIX в. у світі вже склалися основні передумови для виникнення бібліотекознавства як науки: накопичилася досить багата база, оформилися деякі важливі ідеї, які могли бути покладені в основу нової науки.</w:t>
      </w:r>
    </w:p>
    <w:p w:rsidR="00A96D6C" w:rsidRDefault="00E40786" w:rsidP="00A96D6C">
      <w:pPr>
        <w:pStyle w:val="a3"/>
        <w:numPr>
          <w:ilvl w:val="0"/>
          <w:numId w:val="1"/>
        </w:numPr>
        <w:rPr>
          <w:b/>
          <w:i/>
          <w:sz w:val="28"/>
          <w:szCs w:val="28"/>
        </w:rPr>
      </w:pPr>
      <w:r w:rsidRPr="00A96D6C">
        <w:rPr>
          <w:b/>
          <w:i/>
          <w:sz w:val="28"/>
          <w:szCs w:val="28"/>
        </w:rPr>
        <w:t>Виникнення і становлення бібліотекознавства як наукової та навчальної дисципліни (XIX ст.)</w:t>
      </w:r>
    </w:p>
    <w:p w:rsidR="00A96D6C" w:rsidRDefault="00A96D6C" w:rsidP="00A96D6C">
      <w:pPr>
        <w:pStyle w:val="a3"/>
        <w:spacing w:before="0" w:beforeAutospacing="0" w:after="0" w:afterAutospacing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</w:t>
      </w:r>
      <w:r w:rsidR="00E40786" w:rsidRPr="00A96D6C">
        <w:rPr>
          <w:sz w:val="28"/>
          <w:szCs w:val="28"/>
        </w:rPr>
        <w:t>Виникнення промислового виробництва, яке об'єктивно вимагало практично загальної грамотності населення, створення друкованих машин, впровадження ефективних технологій масового виробництва паперу – ці та інші фактори призвели до того, що бібліотеки стали перетворюватися якщо і не в масове, то в досить поширене явище. Капіталізм виявився найбільш потужним стимулом розвитку бібліотечної справи і бібліотекознавства порівняно з усіма попередніми формаціями.</w:t>
      </w:r>
    </w:p>
    <w:p w:rsidR="00E40786" w:rsidRPr="00A96D6C" w:rsidRDefault="00A96D6C" w:rsidP="00A96D6C">
      <w:pPr>
        <w:pStyle w:val="a3"/>
        <w:spacing w:before="0" w:beforeAutospacing="0" w:after="0" w:afterAutospacing="0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0786" w:rsidRPr="00A96D6C">
        <w:rPr>
          <w:sz w:val="28"/>
          <w:szCs w:val="28"/>
        </w:rPr>
        <w:t xml:space="preserve">Розвиток бібліотечної справи не могло йти успішно не спираючись на досить вивірені наукові основи, раціональні норми. У змінених умовах їх могла дати тільки наука. Під впливом практичних потреб, накопичені раніше емпіричні знання і уявлення про бібліотеки прискорено трансформувалися в певну наукову систему, яка незабаром отримала назву "бібліотекознавство". Саме з цього часу відкривається другий, тобто власне науковий, етап у розвитку бібліотекознавства, який триває по теперішній час. Першим, хто найбільш ясно усвідомив кульмінацію потреби введення поняття "бібліотекознавство", був мюнхенський бібліотекар М. </w:t>
      </w:r>
      <w:proofErr w:type="spellStart"/>
      <w:r w:rsidR="00E40786" w:rsidRPr="00A96D6C">
        <w:rPr>
          <w:sz w:val="28"/>
          <w:szCs w:val="28"/>
        </w:rPr>
        <w:t>Шреттінгер</w:t>
      </w:r>
      <w:proofErr w:type="spellEnd"/>
      <w:r w:rsidR="00E40786" w:rsidRPr="00A96D6C">
        <w:rPr>
          <w:sz w:val="28"/>
          <w:szCs w:val="28"/>
        </w:rPr>
        <w:t xml:space="preserve">. Саме він вперше в історії згадав слово "бібліотекознавство" у своїй двотомної праці "Досвід вичерпного підручника з бібліотекознавства, або керівництво по досконалому веденню справ бібліотекаря",що видавався з 1808 по 1829 р. У 1834 р. робота була перевидана під назвою "Керівництво з бібліотекознавства". Теоретичні позиції </w:t>
      </w:r>
      <w:proofErr w:type="spellStart"/>
      <w:r w:rsidR="00E40786" w:rsidRPr="00A96D6C">
        <w:rPr>
          <w:sz w:val="28"/>
          <w:szCs w:val="28"/>
        </w:rPr>
        <w:t>Шреттінгера</w:t>
      </w:r>
      <w:proofErr w:type="spellEnd"/>
      <w:r w:rsidR="00E40786" w:rsidRPr="00A96D6C">
        <w:rPr>
          <w:sz w:val="28"/>
          <w:szCs w:val="28"/>
        </w:rPr>
        <w:t xml:space="preserve"> були обмежені історичними умовами. </w:t>
      </w:r>
      <w:proofErr w:type="spellStart"/>
      <w:r w:rsidR="00E40786" w:rsidRPr="00A96D6C">
        <w:rPr>
          <w:sz w:val="28"/>
          <w:szCs w:val="28"/>
        </w:rPr>
        <w:t>Шреттінгер</w:t>
      </w:r>
      <w:proofErr w:type="spellEnd"/>
      <w:r w:rsidR="00E40786" w:rsidRPr="00A96D6C">
        <w:rPr>
          <w:sz w:val="28"/>
          <w:szCs w:val="28"/>
        </w:rPr>
        <w:t xml:space="preserve">, відокремив бібліотекознавство від бібліотечної справи, під яким він розумів практичні знання. Особливість його поглядів – підвищена увага до практичних питань організації та пристрої бібліотеки, в чому він вбачав сутність бібліотечної роботи, а також бібліотекознавства. Ця позиція залишила глибокий відбиток на всьому закордонному бібліотекознавстві XIX і почасти XX ст. Що згодом дало підставу розглядати бібліотекознавство як </w:t>
      </w:r>
      <w:proofErr w:type="spellStart"/>
      <w:r w:rsidR="00E40786" w:rsidRPr="00A96D6C">
        <w:rPr>
          <w:sz w:val="28"/>
          <w:szCs w:val="28"/>
        </w:rPr>
        <w:t>вузкотехнічну</w:t>
      </w:r>
      <w:proofErr w:type="spellEnd"/>
      <w:r w:rsidR="00E40786" w:rsidRPr="00A96D6C">
        <w:rPr>
          <w:sz w:val="28"/>
          <w:szCs w:val="28"/>
        </w:rPr>
        <w:t xml:space="preserve">, практичну, прикладну науку, позбавлену соціального змісту. Праця М. </w:t>
      </w:r>
      <w:proofErr w:type="spellStart"/>
      <w:r w:rsidR="00E40786" w:rsidRPr="00A96D6C">
        <w:rPr>
          <w:sz w:val="28"/>
          <w:szCs w:val="28"/>
        </w:rPr>
        <w:t>Шреттінгера</w:t>
      </w:r>
      <w:proofErr w:type="spellEnd"/>
      <w:r w:rsidR="00E40786" w:rsidRPr="00A96D6C">
        <w:rPr>
          <w:sz w:val="28"/>
          <w:szCs w:val="28"/>
        </w:rPr>
        <w:t xml:space="preserve"> поклала початок цілій серії видань з питань бібліотекознавства, які за своїм ідейно-теоретичного змісту поділяли погляди </w:t>
      </w:r>
      <w:proofErr w:type="spellStart"/>
      <w:r w:rsidR="00E40786" w:rsidRPr="00A96D6C">
        <w:rPr>
          <w:sz w:val="28"/>
          <w:szCs w:val="28"/>
        </w:rPr>
        <w:t>Шреттінгера</w:t>
      </w:r>
      <w:proofErr w:type="spellEnd"/>
      <w:r w:rsidR="00E40786" w:rsidRPr="00A96D6C">
        <w:rPr>
          <w:sz w:val="28"/>
          <w:szCs w:val="28"/>
        </w:rPr>
        <w:t>.</w:t>
      </w:r>
    </w:p>
    <w:p w:rsidR="00A96D6C" w:rsidRDefault="00A96D6C" w:rsidP="00A96D6C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 w:rsidR="00E40786" w:rsidRPr="00A96D6C">
        <w:rPr>
          <w:sz w:val="28"/>
          <w:szCs w:val="28"/>
        </w:rPr>
        <w:t xml:space="preserve">Наприкінці XIX в. з'явилися перші ознаки відділення бібліотекознавства як науки від практики. Найбільш істотний внесок вніс німецький бібліотекознавець А. </w:t>
      </w:r>
      <w:proofErr w:type="spellStart"/>
      <w:r w:rsidR="00E40786" w:rsidRPr="00A96D6C">
        <w:rPr>
          <w:sz w:val="28"/>
          <w:szCs w:val="28"/>
        </w:rPr>
        <w:t>Грезель</w:t>
      </w:r>
      <w:proofErr w:type="spellEnd"/>
      <w:r w:rsidR="00E40786" w:rsidRPr="00A96D6C">
        <w:rPr>
          <w:sz w:val="28"/>
          <w:szCs w:val="28"/>
        </w:rPr>
        <w:t>. У зв'язку з цим він писав: "Подібно до того, як будь-яка наука відокремлюється із загального людського знання і відповідно до принципу упорядкування в цілісність утворює дисциплінарне знання, так само і бібліотекознавство є упорядкована сукупність всіх безпосередньо віднесених до бібліотечної справи знань ". Таким чином, бібліотекознавство починає виступати не в якості "практичного знання", а як сукупність наукових знань, тобто як наукова дисципліна.</w:t>
      </w:r>
    </w:p>
    <w:p w:rsidR="00A96D6C" w:rsidRDefault="00A96D6C" w:rsidP="00A96D6C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40786" w:rsidRPr="00A96D6C">
        <w:rPr>
          <w:sz w:val="28"/>
          <w:szCs w:val="28"/>
        </w:rPr>
        <w:t xml:space="preserve">Інтерпретація бібліотекознавства в кінці XIX в. як самостійної наукової дисципліни одночасно поставила питання про предмет цієї науки. Одна з перших спроб цього рішення належить А. </w:t>
      </w:r>
      <w:proofErr w:type="spellStart"/>
      <w:r w:rsidR="00E40786" w:rsidRPr="00A96D6C">
        <w:rPr>
          <w:sz w:val="28"/>
          <w:szCs w:val="28"/>
        </w:rPr>
        <w:t>Грезелю</w:t>
      </w:r>
      <w:proofErr w:type="spellEnd"/>
      <w:r w:rsidR="00E40786" w:rsidRPr="00A96D6C">
        <w:rPr>
          <w:sz w:val="28"/>
          <w:szCs w:val="28"/>
        </w:rPr>
        <w:t>. "Теоретичні питання, писав він, що мають відношення до бібліотек, історії бібліотечної справи взагалі та окремих книжкових фондів утворює предмет самостійної науки – бібліотекознавства".</w:t>
      </w:r>
    </w:p>
    <w:p w:rsidR="00A96D6C" w:rsidRDefault="00A96D6C" w:rsidP="00A96D6C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40786" w:rsidRPr="00A96D6C">
        <w:rPr>
          <w:sz w:val="28"/>
          <w:szCs w:val="28"/>
        </w:rPr>
        <w:t>Приблизно в цей час формується і початкове уявлення про структуру бібліотекознавства як наукової дисципліни. Якщо раніше воно розумілося як щось нероздільне, синкретичне, то тепер у ньому виділяються два рівноцінних розділу: вчення про бібліотеку і вчення про бібліотечні фонди. Бібліотекознавство вперше набуває форму структурованого цілого, хоча і недосконалого з сучасної точки зору.</w:t>
      </w:r>
    </w:p>
    <w:p w:rsidR="00A96D6C" w:rsidRDefault="00A96D6C" w:rsidP="00A96D6C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40786" w:rsidRPr="00A96D6C">
        <w:rPr>
          <w:sz w:val="28"/>
          <w:szCs w:val="28"/>
        </w:rPr>
        <w:t xml:space="preserve">Одночасно в бібліотекознавстві виявилися й безперспективні тенденції. Так, наприклад, зародилося </w:t>
      </w:r>
      <w:proofErr w:type="spellStart"/>
      <w:r w:rsidR="00E40786" w:rsidRPr="00A96D6C">
        <w:rPr>
          <w:sz w:val="28"/>
          <w:szCs w:val="28"/>
        </w:rPr>
        <w:t>історико-книгознавчий</w:t>
      </w:r>
      <w:proofErr w:type="spellEnd"/>
      <w:r w:rsidR="00E40786" w:rsidRPr="00A96D6C">
        <w:rPr>
          <w:sz w:val="28"/>
          <w:szCs w:val="28"/>
        </w:rPr>
        <w:t xml:space="preserve"> напрямок на чолі з К. </w:t>
      </w:r>
      <w:proofErr w:type="spellStart"/>
      <w:r w:rsidR="00E40786" w:rsidRPr="00A96D6C">
        <w:rPr>
          <w:sz w:val="28"/>
          <w:szCs w:val="28"/>
        </w:rPr>
        <w:t>Дзяцко</w:t>
      </w:r>
      <w:proofErr w:type="spellEnd"/>
      <w:r w:rsidR="00E40786" w:rsidRPr="00A96D6C">
        <w:rPr>
          <w:sz w:val="28"/>
          <w:szCs w:val="28"/>
        </w:rPr>
        <w:t xml:space="preserve">, зосереджений на вивченні рукописів і стародруків, що абсолютно невиправдано розширювало як предмет, так і структуру бібліотекознавства. Так само непродуктивними виявилися спроби включити до складу бібліотекознавства такі науки, як книгознавство, літературознавство, бібліографію та ін. Процес становлення бібліотекознавства супроводжувався збільшенням числа праць з бібліотечної справи, бібліотекознавства, </w:t>
      </w:r>
      <w:proofErr w:type="spellStart"/>
      <w:r w:rsidR="00E40786" w:rsidRPr="00A96D6C">
        <w:rPr>
          <w:sz w:val="28"/>
          <w:szCs w:val="28"/>
        </w:rPr>
        <w:t>організацієй</w:t>
      </w:r>
      <w:proofErr w:type="spellEnd"/>
      <w:r w:rsidR="00E40786" w:rsidRPr="00A96D6C">
        <w:rPr>
          <w:sz w:val="28"/>
          <w:szCs w:val="28"/>
        </w:rPr>
        <w:t xml:space="preserve"> перших бібліотекознавчих журналів ("</w:t>
      </w:r>
      <w:proofErr w:type="spellStart"/>
      <w:r w:rsidR="00E40786" w:rsidRPr="00A96D6C">
        <w:rPr>
          <w:sz w:val="28"/>
          <w:szCs w:val="28"/>
        </w:rPr>
        <w:t>Серапеум</w:t>
      </w:r>
      <w:proofErr w:type="spellEnd"/>
      <w:r w:rsidR="00E40786" w:rsidRPr="00A96D6C">
        <w:rPr>
          <w:sz w:val="28"/>
          <w:szCs w:val="28"/>
        </w:rPr>
        <w:t>", Німеччина, 1840, "Бібліотечний журнал", США, 1976), професійних бібліотечних асоціацій (Американська бібліотечна асоціація, США, 1876, Бібліотечна асоціація , Великобританія, 1877), відкриттям наукових центрів у галузі бібліотекознавства, найважливіший з яких перебував у Німеччині.</w:t>
      </w:r>
    </w:p>
    <w:p w:rsidR="00E40786" w:rsidRPr="00A96D6C" w:rsidRDefault="00A96D6C" w:rsidP="00A96D6C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40786" w:rsidRPr="00A96D6C">
        <w:rPr>
          <w:sz w:val="28"/>
          <w:szCs w:val="28"/>
        </w:rPr>
        <w:t xml:space="preserve">В Україні термін "бібліотекознавство" отримав поширення з середини XIX в. Вітчизняне бібліотекознавство, як і закордонне, являло собою сукупність наукових знань. Значну роль у розвитку бібліотекознавства зіграли В.І. </w:t>
      </w:r>
      <w:proofErr w:type="spellStart"/>
      <w:r w:rsidR="00E40786" w:rsidRPr="00A96D6C">
        <w:rPr>
          <w:sz w:val="28"/>
          <w:szCs w:val="28"/>
        </w:rPr>
        <w:t>Собольщиков</w:t>
      </w:r>
      <w:proofErr w:type="spellEnd"/>
      <w:r w:rsidR="00E40786" w:rsidRPr="00A96D6C">
        <w:rPr>
          <w:sz w:val="28"/>
          <w:szCs w:val="28"/>
        </w:rPr>
        <w:t xml:space="preserve">, Н.А. </w:t>
      </w:r>
      <w:proofErr w:type="spellStart"/>
      <w:r w:rsidR="00E40786" w:rsidRPr="00A96D6C">
        <w:rPr>
          <w:sz w:val="28"/>
          <w:szCs w:val="28"/>
        </w:rPr>
        <w:t>Рубакін</w:t>
      </w:r>
      <w:proofErr w:type="spellEnd"/>
      <w:r w:rsidR="00E40786" w:rsidRPr="00A96D6C">
        <w:rPr>
          <w:sz w:val="28"/>
          <w:szCs w:val="28"/>
        </w:rPr>
        <w:t xml:space="preserve">, А.А. Покровський, К.І. </w:t>
      </w:r>
      <w:proofErr w:type="spellStart"/>
      <w:r w:rsidR="00E40786" w:rsidRPr="00A96D6C">
        <w:rPr>
          <w:sz w:val="28"/>
          <w:szCs w:val="28"/>
        </w:rPr>
        <w:t>Рубинський</w:t>
      </w:r>
      <w:proofErr w:type="spellEnd"/>
      <w:r w:rsidR="00E40786" w:rsidRPr="00A96D6C">
        <w:rPr>
          <w:sz w:val="28"/>
          <w:szCs w:val="28"/>
        </w:rPr>
        <w:t xml:space="preserve">, Л.Б. </w:t>
      </w:r>
      <w:proofErr w:type="spellStart"/>
      <w:r w:rsidR="00E40786" w:rsidRPr="00A96D6C">
        <w:rPr>
          <w:sz w:val="28"/>
          <w:szCs w:val="28"/>
        </w:rPr>
        <w:t>Хавкіна</w:t>
      </w:r>
      <w:proofErr w:type="spellEnd"/>
      <w:r w:rsidR="00E40786" w:rsidRPr="00A96D6C">
        <w:rPr>
          <w:sz w:val="28"/>
          <w:szCs w:val="28"/>
        </w:rPr>
        <w:t xml:space="preserve"> та ін. Вони характеризували бібліотечну справу як важливу галузь освіти, підкреслювали велику культурну роль бібліотек, їх важливе місце в самоосвіті та читанні населення. Розвиваючись в руслі світового бібліотекознавства, вітчизняна бібліотечна наука в той же час мала самобутні риси. Так, бібліотекознавці наполегливо виступали за розширення кола читачів, загальнодоступність бібліотек. Велика увага приділялася вивченню читачів, розкриттю книжкових фондів, полегшенню їх використання. Багато в чому оригінальний характер носили погляди вітчизняних бібліотекознавців на комплектування бібліотечних фондів, їх каталогізацію, організацію </w:t>
      </w:r>
      <w:r w:rsidR="00E40786" w:rsidRPr="00A96D6C">
        <w:rPr>
          <w:sz w:val="28"/>
          <w:szCs w:val="28"/>
        </w:rPr>
        <w:lastRenderedPageBreak/>
        <w:t xml:space="preserve">бібліотечних фондів, інші проблеми бібліотечної справи. Розвиваючись як наукова дисципліна, бібліотекознавство в XIX ст., у зв'язку з появою перших бібліотечних шкіл і курсів, викладається і як навчальна дисципліна. При цьому, обидва процеси йшли майже паралельно. Вже на самому першому визначенні бібліотекознавства </w:t>
      </w:r>
      <w:proofErr w:type="spellStart"/>
      <w:r w:rsidR="00E40786" w:rsidRPr="00A96D6C">
        <w:rPr>
          <w:sz w:val="28"/>
          <w:szCs w:val="28"/>
        </w:rPr>
        <w:t>Шреттінгером</w:t>
      </w:r>
      <w:proofErr w:type="spellEnd"/>
      <w:r w:rsidR="00E40786" w:rsidRPr="00A96D6C">
        <w:rPr>
          <w:sz w:val="28"/>
          <w:szCs w:val="28"/>
        </w:rPr>
        <w:t xml:space="preserve"> був зафіксований його навчальний аспект. Як навчальна дисципліна, бібліотекознавство також характеризувалося прикладною, практичною спрямованістю. Таким чином, у XIX – на початку XX ст. бібліотекознавство сформувалося як наукова та навчальна дисципліна. Водночас, бібліотекознавство являло собою здебільшого формально-технічну дисципліну, що характеризується високою питомою вагою проблематики практичної спрямованості. Особливість світового бібліотекознавства зазначеного періоду полягає в тому, що воно розвивалося як єдина в світовому масштабі наука.</w:t>
      </w:r>
    </w:p>
    <w:p w:rsidR="00E40786" w:rsidRPr="00A96D6C" w:rsidRDefault="00E40786" w:rsidP="00E40786">
      <w:pPr>
        <w:pStyle w:val="a3"/>
        <w:rPr>
          <w:b/>
          <w:i/>
          <w:sz w:val="28"/>
          <w:szCs w:val="28"/>
        </w:rPr>
      </w:pPr>
      <w:r w:rsidRPr="00A96D6C">
        <w:rPr>
          <w:b/>
          <w:i/>
          <w:sz w:val="28"/>
          <w:szCs w:val="28"/>
        </w:rPr>
        <w:t>3. Розвиток бібліотекознавства в XX ст.</w:t>
      </w:r>
    </w:p>
    <w:p w:rsidR="00A96D6C" w:rsidRDefault="00A96D6C" w:rsidP="00A96D6C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40786" w:rsidRPr="00A96D6C">
        <w:rPr>
          <w:sz w:val="28"/>
          <w:szCs w:val="28"/>
        </w:rPr>
        <w:t xml:space="preserve">Двадцяте століття в розвитку бібліотекознавства – найскладніше і продуктивніше. Бібліотекознавство зарубіжних країн протягом XX ст. пройшло досить складний і суперечливий шлях. Продовжувалася боротьба між прихильниками "теоретичного" і "практичного" бібліотекознавства. Недооцінка наукового початку в бібліотекознавстві зберігалася приблизно до 60-х рр.. (Ф. </w:t>
      </w:r>
      <w:proofErr w:type="spellStart"/>
      <w:r w:rsidR="00E40786" w:rsidRPr="00A96D6C">
        <w:rPr>
          <w:sz w:val="28"/>
          <w:szCs w:val="28"/>
        </w:rPr>
        <w:t>Мількау</w:t>
      </w:r>
      <w:proofErr w:type="spellEnd"/>
      <w:r w:rsidR="00E40786" w:rsidRPr="00A96D6C">
        <w:rPr>
          <w:sz w:val="28"/>
          <w:szCs w:val="28"/>
        </w:rPr>
        <w:t xml:space="preserve">, Г. Лей). Прихильники "теоретичного" бібліотекознавства вели активний пошук сутності бібліотекознавства, його наукової основи. Однак цей пошук нерідко супроводжувався помилками. Так, робилися спроби звести сутність бібліотекознавства до бібліографії (Р. </w:t>
      </w:r>
      <w:proofErr w:type="spellStart"/>
      <w:r w:rsidR="00E40786" w:rsidRPr="00A96D6C">
        <w:rPr>
          <w:sz w:val="28"/>
          <w:szCs w:val="28"/>
        </w:rPr>
        <w:t>Фік</w:t>
      </w:r>
      <w:proofErr w:type="spellEnd"/>
      <w:r w:rsidR="00E40786" w:rsidRPr="00A96D6C">
        <w:rPr>
          <w:sz w:val="28"/>
          <w:szCs w:val="28"/>
        </w:rPr>
        <w:t xml:space="preserve">), історії літератури чи історії наукових установ та організацій (В. </w:t>
      </w:r>
      <w:proofErr w:type="spellStart"/>
      <w:r w:rsidR="00E40786" w:rsidRPr="00A96D6C">
        <w:rPr>
          <w:sz w:val="28"/>
          <w:szCs w:val="28"/>
        </w:rPr>
        <w:t>Герзе</w:t>
      </w:r>
      <w:proofErr w:type="spellEnd"/>
      <w:r w:rsidR="00E40786" w:rsidRPr="00A96D6C">
        <w:rPr>
          <w:sz w:val="28"/>
          <w:szCs w:val="28"/>
        </w:rPr>
        <w:t xml:space="preserve">), до економіки книжкової справи (А. </w:t>
      </w:r>
      <w:proofErr w:type="spellStart"/>
      <w:r w:rsidR="00E40786" w:rsidRPr="00A96D6C">
        <w:rPr>
          <w:sz w:val="28"/>
          <w:szCs w:val="28"/>
        </w:rPr>
        <w:t>Харнак</w:t>
      </w:r>
      <w:proofErr w:type="spellEnd"/>
      <w:r w:rsidR="00E40786" w:rsidRPr="00A96D6C">
        <w:rPr>
          <w:sz w:val="28"/>
          <w:szCs w:val="28"/>
        </w:rPr>
        <w:t xml:space="preserve">) і т.п. Були зроблені перші спроби розкрити соціальний, психологічний, історичний аспекти бібліотекознавства (П. </w:t>
      </w:r>
      <w:proofErr w:type="spellStart"/>
      <w:r w:rsidR="00E40786" w:rsidRPr="00A96D6C">
        <w:rPr>
          <w:sz w:val="28"/>
          <w:szCs w:val="28"/>
        </w:rPr>
        <w:t>Батлер</w:t>
      </w:r>
      <w:proofErr w:type="spellEnd"/>
      <w:r w:rsidR="00E40786" w:rsidRPr="00A96D6C">
        <w:rPr>
          <w:sz w:val="28"/>
          <w:szCs w:val="28"/>
        </w:rPr>
        <w:t xml:space="preserve">), сформулювати закони бібліотечної справи (Ш.Р. </w:t>
      </w:r>
      <w:proofErr w:type="spellStart"/>
      <w:r w:rsidR="00E40786" w:rsidRPr="00A96D6C">
        <w:rPr>
          <w:sz w:val="28"/>
          <w:szCs w:val="28"/>
        </w:rPr>
        <w:t>Ранганатана</w:t>
      </w:r>
      <w:proofErr w:type="spellEnd"/>
      <w:r w:rsidR="00E40786" w:rsidRPr="00A96D6C">
        <w:rPr>
          <w:sz w:val="28"/>
          <w:szCs w:val="28"/>
        </w:rPr>
        <w:t xml:space="preserve">). Продовжувалося дослідження сутності теоретичних підстав бібліотекознавства, його структури як наукової та навчальної дисципліни (Й. </w:t>
      </w:r>
      <w:proofErr w:type="spellStart"/>
      <w:r w:rsidR="00E40786" w:rsidRPr="00A96D6C">
        <w:rPr>
          <w:sz w:val="28"/>
          <w:szCs w:val="28"/>
        </w:rPr>
        <w:t>Форстіус</w:t>
      </w:r>
      <w:proofErr w:type="spellEnd"/>
      <w:r w:rsidR="00E40786" w:rsidRPr="00A96D6C">
        <w:rPr>
          <w:sz w:val="28"/>
          <w:szCs w:val="28"/>
        </w:rPr>
        <w:t xml:space="preserve">, Г. </w:t>
      </w:r>
      <w:proofErr w:type="spellStart"/>
      <w:r w:rsidR="00E40786" w:rsidRPr="00A96D6C">
        <w:rPr>
          <w:sz w:val="28"/>
          <w:szCs w:val="28"/>
        </w:rPr>
        <w:t>Лейдінгер</w:t>
      </w:r>
      <w:proofErr w:type="spellEnd"/>
      <w:r w:rsidR="00E40786" w:rsidRPr="00A96D6C">
        <w:rPr>
          <w:sz w:val="28"/>
          <w:szCs w:val="28"/>
        </w:rPr>
        <w:t xml:space="preserve">, А. </w:t>
      </w:r>
      <w:proofErr w:type="spellStart"/>
      <w:r w:rsidR="00E40786" w:rsidRPr="00A96D6C">
        <w:rPr>
          <w:sz w:val="28"/>
          <w:szCs w:val="28"/>
        </w:rPr>
        <w:t>Предеек</w:t>
      </w:r>
      <w:proofErr w:type="spellEnd"/>
      <w:r w:rsidR="00E40786" w:rsidRPr="00A96D6C">
        <w:rPr>
          <w:sz w:val="28"/>
          <w:szCs w:val="28"/>
        </w:rPr>
        <w:t xml:space="preserve">). Значні зрушення у розвитку зарубіжного бібліотекознавства відбулися в другій половині XX ст. Приблизно з 60 - 70-х рр. воно стало набувати риси справді суспільної науки. Велику роль в утвердженні соціального погляду на бібліотечну справу та бібліотеку зіграв Д.Х. </w:t>
      </w:r>
      <w:proofErr w:type="spellStart"/>
      <w:r w:rsidR="00E40786" w:rsidRPr="00A96D6C">
        <w:rPr>
          <w:sz w:val="28"/>
          <w:szCs w:val="28"/>
        </w:rPr>
        <w:t>Шира</w:t>
      </w:r>
      <w:proofErr w:type="spellEnd"/>
      <w:r w:rsidR="00E40786" w:rsidRPr="00A96D6C">
        <w:rPr>
          <w:sz w:val="28"/>
          <w:szCs w:val="28"/>
        </w:rPr>
        <w:t>, книга якого "Соціологічні основи бібліотечної справи" вийшла в 1967 р. За нею пішла ціла серія видань, що характеризуються яскраво вираженою соціальною і політичною спрямованістю, причому деякі з них відрізнялися критикою як існуючого суспільного ладу, так і сформованої системи бібліотечного обслуговування населення. Особливу роль в цьому відношенні зіграли "Бібліотечний білль про прав Американської бібліотечної асоціації" (1948), "Маніфест ЮНЕСКО про публічні бібліотеки" (1949), "Хартія книги" ІФЛА (1972) та ін.</w:t>
      </w:r>
    </w:p>
    <w:p w:rsidR="00E40786" w:rsidRPr="00A96D6C" w:rsidRDefault="00A96D6C" w:rsidP="00A96D6C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40786" w:rsidRPr="00A96D6C">
        <w:rPr>
          <w:sz w:val="28"/>
          <w:szCs w:val="28"/>
        </w:rPr>
        <w:t xml:space="preserve">Основний зміст цих документів було направлено на затвердження у </w:t>
      </w:r>
      <w:proofErr w:type="spellStart"/>
      <w:r w:rsidR="00E40786" w:rsidRPr="00A96D6C">
        <w:rPr>
          <w:sz w:val="28"/>
          <w:szCs w:val="28"/>
        </w:rPr>
        <w:t>бібліотечнії</w:t>
      </w:r>
      <w:proofErr w:type="spellEnd"/>
      <w:r w:rsidR="00E40786" w:rsidRPr="00A96D6C">
        <w:rPr>
          <w:sz w:val="28"/>
          <w:szCs w:val="28"/>
        </w:rPr>
        <w:t xml:space="preserve"> теорії та практиці принципів демократії та інтелектуальної свободи. Підкреслювалася неприпустимість обмежень прав людини на доступ до інформації за віком, </w:t>
      </w:r>
      <w:proofErr w:type="spellStart"/>
      <w:r w:rsidR="00E40786" w:rsidRPr="00A96D6C">
        <w:rPr>
          <w:sz w:val="28"/>
          <w:szCs w:val="28"/>
        </w:rPr>
        <w:t>національностю</w:t>
      </w:r>
      <w:proofErr w:type="spellEnd"/>
      <w:r w:rsidR="00E40786" w:rsidRPr="00A96D6C">
        <w:rPr>
          <w:sz w:val="28"/>
          <w:szCs w:val="28"/>
        </w:rPr>
        <w:t>, релігією, соціальним станом і т.д.</w:t>
      </w:r>
    </w:p>
    <w:p w:rsidR="00A96D6C" w:rsidRDefault="00A96D6C" w:rsidP="00A96D6C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 w:rsidR="00E40786" w:rsidRPr="00A96D6C">
        <w:rPr>
          <w:sz w:val="28"/>
          <w:szCs w:val="28"/>
        </w:rPr>
        <w:t>У зарубіжному бібліотекознавстві остаточно утвердилася концепція бібліотеки і бібліотечної справи не тільки як важливого соціального закладу та інституту, але і як інструменту демократії та інтелектуальної свободи. Це означало, що вона остаточно перетворилася в суспільну, гуманітарну науку. Зникли всі підстави розглядати її як формально-технічну дисципліну.</w:t>
      </w:r>
    </w:p>
    <w:p w:rsidR="00A96D6C" w:rsidRDefault="00A96D6C" w:rsidP="00A96D6C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40786" w:rsidRPr="00A96D6C">
        <w:rPr>
          <w:sz w:val="28"/>
          <w:szCs w:val="28"/>
        </w:rPr>
        <w:t xml:space="preserve">Одночасно в зарубіжному бібліотекознавстві розробляються загальнотеоретичні питання, проблеми методології бібліотекознавства, його наукової методики, статусу, складу та ін. Тоді ж відбулася зміна парадигми бібліотекознавства, обумовлена, </w:t>
      </w:r>
      <w:proofErr w:type="spellStart"/>
      <w:r w:rsidR="00E40786" w:rsidRPr="00A96D6C">
        <w:rPr>
          <w:sz w:val="28"/>
          <w:szCs w:val="28"/>
        </w:rPr>
        <w:t>небаченним</w:t>
      </w:r>
      <w:proofErr w:type="spellEnd"/>
      <w:r w:rsidR="00E40786" w:rsidRPr="00A96D6C">
        <w:rPr>
          <w:sz w:val="28"/>
          <w:szCs w:val="28"/>
        </w:rPr>
        <w:t xml:space="preserve"> раніше, наростанням значення інформації в житті суспільства. Цей процес, що отримав назву інформатизації, вимагав перенесення акценту з документа на власне інформацію. Закордонне бібліотекознавство відносно швидко подолало виниклу кризу і вийшло на якісно новий рівень розвитку, який отримав образну назву "бібліотекознавство в новому ключі" (Д.Х. </w:t>
      </w:r>
      <w:proofErr w:type="spellStart"/>
      <w:r w:rsidR="00E40786" w:rsidRPr="00A96D6C">
        <w:rPr>
          <w:sz w:val="28"/>
          <w:szCs w:val="28"/>
        </w:rPr>
        <w:t>Шира</w:t>
      </w:r>
      <w:proofErr w:type="spellEnd"/>
      <w:r w:rsidR="00E40786" w:rsidRPr="00A96D6C">
        <w:rPr>
          <w:sz w:val="28"/>
          <w:szCs w:val="28"/>
        </w:rPr>
        <w:t>). "Новим ключем" для нього стала інформаційна інтерпретація бібліотеки і бібліотечної справи. У зв'язку зі зміною парадигми, принциповою відмінністю сучасного бібліотекознавства зарубіжжя стала асиміляція багатьох ідей фундаментальної інформатики. Не випадково вже в 60-70-ті рр. воно іменується "бібліотечно-інформаційна наука".</w:t>
      </w:r>
    </w:p>
    <w:p w:rsidR="00A96D6C" w:rsidRDefault="00A96D6C" w:rsidP="00A96D6C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40786" w:rsidRPr="00A96D6C">
        <w:rPr>
          <w:sz w:val="28"/>
          <w:szCs w:val="28"/>
        </w:rPr>
        <w:t>Нині закордонне бібліотекознавство є порівняно розвиненим науковим інститутом. Склалася система наукових центрів, безумовне лідерство серед яких належить ряду бібліотечних шкіл та закладів США. Діють сотні національних, регіональних та міжнародних бібліотечних професійних організацій, в завдання яких входить і розробка загальнотеоретичних проблем бібліотекознавства. Видається понад 1,5 тисячі періодичних видань з бібліотекознавства та суміжних питань. Накопичено досить значний теоретичний потенціал за основними напрямками бібліотекознавчих досліджень.</w:t>
      </w:r>
    </w:p>
    <w:p w:rsidR="00A96D6C" w:rsidRDefault="00A96D6C" w:rsidP="00A96D6C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У</w:t>
      </w:r>
      <w:r w:rsidR="00E40786" w:rsidRPr="00A96D6C">
        <w:rPr>
          <w:sz w:val="28"/>
          <w:szCs w:val="28"/>
        </w:rPr>
        <w:t xml:space="preserve"> СРСР започатковано новий напрям міжнародного бібліотекознавства – соціалістичне. Соціалістичне бібліотекознавство спиралося на закони та категорії діалектичного та історичного матеріалізму, праці В.І. Леніна і Н.К. </w:t>
      </w:r>
      <w:proofErr w:type="spellStart"/>
      <w:r w:rsidR="00E40786" w:rsidRPr="00A96D6C">
        <w:rPr>
          <w:sz w:val="28"/>
          <w:szCs w:val="28"/>
        </w:rPr>
        <w:t>Крупської</w:t>
      </w:r>
      <w:proofErr w:type="spellEnd"/>
      <w:r w:rsidR="00E40786" w:rsidRPr="00A96D6C">
        <w:rPr>
          <w:sz w:val="28"/>
          <w:szCs w:val="28"/>
        </w:rPr>
        <w:t xml:space="preserve"> з бібліотечної справи. Вони розробили і намагалися здійснити в цілому прогресивну програму бібліотечного будівництва, одну з основ якої склали передовий досвід і демократичні досягнення буржуазного бібліотекознавства, наполегливо прагнули в </w:t>
      </w:r>
      <w:proofErr w:type="spellStart"/>
      <w:r w:rsidR="00E40786" w:rsidRPr="00A96D6C">
        <w:rPr>
          <w:sz w:val="28"/>
          <w:szCs w:val="28"/>
        </w:rPr>
        <w:t>постреволюційній</w:t>
      </w:r>
      <w:proofErr w:type="spellEnd"/>
      <w:r w:rsidR="00E40786" w:rsidRPr="00A96D6C">
        <w:rPr>
          <w:sz w:val="28"/>
          <w:szCs w:val="28"/>
        </w:rPr>
        <w:t xml:space="preserve"> Росії, як і в зарубіжних державах, зробити "величезні неосяжні бібліотеки доступні не для цеху вчених, професорів і т.п. фахівців, а для маси, для натовпу, для вулиці ", або ввести швейцарсько-американську систему. Не випадково в зарубіжному бібліотекознавстві В.І. Ленін і Н.К. </w:t>
      </w:r>
      <w:proofErr w:type="spellStart"/>
      <w:r w:rsidR="00E40786" w:rsidRPr="00A96D6C">
        <w:rPr>
          <w:sz w:val="28"/>
          <w:szCs w:val="28"/>
        </w:rPr>
        <w:t>Крупська</w:t>
      </w:r>
      <w:proofErr w:type="spellEnd"/>
      <w:r w:rsidR="00E40786" w:rsidRPr="00A96D6C">
        <w:rPr>
          <w:sz w:val="28"/>
          <w:szCs w:val="28"/>
        </w:rPr>
        <w:t xml:space="preserve"> вважалися неабиякими знавцями бібліотечної справи. Але, проголошуючи демократичні гасла: загальнодоступність бібліотек, всебічний і гармонійний розвиток особистості, обмежували їх рамками виховання народу в дусі комунізму. Це призвело до тотальної бібліотечної цензурі, до перетворення бібліотек в опорні бази по комуністичному вихованню трудящих. Тому не випадково в соціалістичному бібліотекознавстві раніше, ніж в зарубіжному, на перший план вийшли соціальні проблеми бібліотечної теорії та практики, велика увага стала приділятися проблемам організації масового читання, ідеологічної та практичної спрямованості роботи бібліотек, планомірної організації та </w:t>
      </w:r>
      <w:r w:rsidR="00E40786" w:rsidRPr="00A96D6C">
        <w:rPr>
          <w:sz w:val="28"/>
          <w:szCs w:val="28"/>
        </w:rPr>
        <w:lastRenderedPageBreak/>
        <w:t>централізації бібліотечної справи. Бібліотекознавство стало розвиватися як суспільна наука, випереджаючи в цьому відношенні закордонне бібліотекознавство. Особливу увагу в бібліотекознавстві було приділено питанню про зміст та призначення роботи бібліотек, про їх соціальні функції в суспільстві. Загальновизнану до того часу точку зору з цього питання висловила "Резолюція Першого Всеросійського бібліотечного з'їзду" (1924), в якій вказувалося, що головною метою бібліотекарів є перетворення бібліотеки в знаряддя вироблення комуністичного світогляду, у вогнище виховання і освіти мас в дусі марксизму-ленінізму. Утвердженню цієї точки зору сприяла розгорнута на початку 30-х рр. дискусія з теоретичних питань книгознавства, бібліотекознавства та бібліографії. У ході її були розкритиковані принципи "буржуазного об'єктивізму", "надкласовості" бібліотечної роботи. Було висунуто вимогу збагачення бібліотекознавства досягненнями марксистсько-ленінської філософії, критичного перегляду всієї колишньої теорії і методики бібліотечної роботи в світлі марксистсько-ленінської науки. У ході дискусії огульної критики зазнали бібліотекознавці, що розділяли "реакційні" принципи буржуазного бібліотекознавства. Важливою віхою в розробці наукових основ соціалістичного бібліотекознавства стало теоретична нарада з питань бібліотекознавства та бібліографії (1936). Вона ще більш затвердила необхідність вирішення всіх теоретичних проблем з урахуванням ленінських вказівок з бібліотечної справи, з позицій марксизму-ленінізму.</w:t>
      </w:r>
    </w:p>
    <w:p w:rsidR="00A96D6C" w:rsidRDefault="00A96D6C" w:rsidP="00A96D6C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0786" w:rsidRPr="00A96D6C">
        <w:rPr>
          <w:sz w:val="28"/>
          <w:szCs w:val="28"/>
        </w:rPr>
        <w:t xml:space="preserve">Вітчизняне бібліотекознавство, як і закордонне, велику увагу приділяло розробці проблеми сутності бібліотекознавства як науки, її місця та взаємозв'язкам в системі наук. Так само, як зарубіжна бібліотечна наука, воно не уникло серйозного різнобою в поглядах на ці питання. Так, в 20-і рр. існувало, щонайменше, п'ять типових для того часу точок зору на сутність бібліотекознавства. Перша передбачала інтерпретацію бібліотекознавства як складової частини книгознавства, друга – бібліографії, третя – педагогіки, четверта – психології. Нарешті, п'ята розглядала бібліотекознавство як самостійну науку, об'єктом якої є бібліотека, а предметом – методика бібліотечної роботи. Утвердилася концепція бібліотеки як самостійної науки. Тоді ж були зроблені перші спроби визначити не тільки сутність бібліотекознавства, але і його структуру, основний понятійний апарат і інші важливі характеристики. Таким чином, вже в 30-і рр. остаточно склалося уявлення про бібліотекознавство як про самостійну соціальну науку, в методологічну основу формування якої було покладено марксистсько-ленінська ідеологія. У наступні роки одне з центральних місць в бібліотекознавстві зайняли проблеми предмета і об'єкта бібліотекознавства, його взаємозв'язків з іншими науками, статусу в системі наук, методології, методики бібліотекознавчих досліджень та ін. Так, в 40-60-ті рр. проблемам наукового обґрунтування бібліотекознавства велику увагу приділяли В.А. </w:t>
      </w:r>
      <w:proofErr w:type="spellStart"/>
      <w:r w:rsidR="00E40786" w:rsidRPr="00A96D6C">
        <w:rPr>
          <w:sz w:val="28"/>
          <w:szCs w:val="28"/>
        </w:rPr>
        <w:t>Артісевіч</w:t>
      </w:r>
      <w:proofErr w:type="spellEnd"/>
      <w:r w:rsidR="00E40786" w:rsidRPr="00A96D6C">
        <w:rPr>
          <w:sz w:val="28"/>
          <w:szCs w:val="28"/>
        </w:rPr>
        <w:t xml:space="preserve">, Ю.В. Григор'єв, А.І. </w:t>
      </w:r>
      <w:proofErr w:type="spellStart"/>
      <w:r w:rsidR="00E40786" w:rsidRPr="00A96D6C">
        <w:rPr>
          <w:sz w:val="28"/>
          <w:szCs w:val="28"/>
        </w:rPr>
        <w:t>Месеняшін</w:t>
      </w:r>
      <w:proofErr w:type="spellEnd"/>
      <w:r w:rsidR="00E40786" w:rsidRPr="00A96D6C">
        <w:rPr>
          <w:sz w:val="28"/>
          <w:szCs w:val="28"/>
        </w:rPr>
        <w:t xml:space="preserve">, О.С. </w:t>
      </w:r>
      <w:proofErr w:type="spellStart"/>
      <w:r w:rsidR="00E40786" w:rsidRPr="00A96D6C">
        <w:rPr>
          <w:sz w:val="28"/>
          <w:szCs w:val="28"/>
        </w:rPr>
        <w:t>Чубар'ян</w:t>
      </w:r>
      <w:proofErr w:type="spellEnd"/>
      <w:r w:rsidR="00E40786" w:rsidRPr="00A96D6C">
        <w:rPr>
          <w:sz w:val="28"/>
          <w:szCs w:val="28"/>
        </w:rPr>
        <w:t xml:space="preserve"> та ін. Однак у цей час ще не існувало чіткого розмежування об'єкта і предмета бібліотекознавства. Багато бібліотекознавці ототожнювали їх.</w:t>
      </w:r>
    </w:p>
    <w:p w:rsidR="00A96D6C" w:rsidRDefault="00A96D6C" w:rsidP="00A96D6C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0786" w:rsidRPr="00A96D6C">
        <w:rPr>
          <w:sz w:val="28"/>
          <w:szCs w:val="28"/>
        </w:rPr>
        <w:t xml:space="preserve">Велике значення для вирішення конкретних теоретичних питань бібліотекознавства мала дискусія кінця 70-початку 80-х рр. Незважаючи на те, що в ході її висловлювалися різні точки зору, більшість бібліотекознавців </w:t>
      </w:r>
      <w:r w:rsidR="00E40786" w:rsidRPr="00A96D6C">
        <w:rPr>
          <w:sz w:val="28"/>
          <w:szCs w:val="28"/>
        </w:rPr>
        <w:lastRenderedPageBreak/>
        <w:t xml:space="preserve">дійшли висновку, що об'єктом бібліотекознавства є бібліотечна діяльність. У ході дискусії була розглянута і проблема предмета бібліотекознавства. </w:t>
      </w:r>
      <w:r>
        <w:rPr>
          <w:sz w:val="28"/>
          <w:szCs w:val="28"/>
        </w:rPr>
        <w:t xml:space="preserve">  </w:t>
      </w:r>
      <w:r w:rsidR="00E40786" w:rsidRPr="00A96D6C">
        <w:rPr>
          <w:sz w:val="28"/>
          <w:szCs w:val="28"/>
        </w:rPr>
        <w:t xml:space="preserve">Узагальнена точка зору з цього питання була виражена в підручнику "Бібліотекознавство. Загальний курс "(1988). У ньому підкреслювалося, що предметом бібліотекознавства є виявлення і дослідження закономірностей, принципів формування розвитку, функціонування бібліотечної системи, взаємодії бібліотек в різних аспектах. Друга половина XX в. характеризується серйозним посиленням загальнотеоретичних досліджень в бібліотекознавстві, їх багатоплановістю. Важливим досягненням вітчизняного бібліотекознавства стало виділення в його структурі наукового та навчального розділу, який отримав назву загального бібліотекознавства. Так, в 1960 р. був виданий перший у світі підручник "Загальне бібліотекознавство", написаний засновником цього розділу бібліотечної науки – О.С. </w:t>
      </w:r>
      <w:proofErr w:type="spellStart"/>
      <w:r w:rsidR="00E40786" w:rsidRPr="00A96D6C">
        <w:rPr>
          <w:sz w:val="28"/>
          <w:szCs w:val="28"/>
        </w:rPr>
        <w:t>Чубар'яном</w:t>
      </w:r>
      <w:proofErr w:type="spellEnd"/>
      <w:r w:rsidR="00E40786" w:rsidRPr="00A96D6C">
        <w:rPr>
          <w:sz w:val="28"/>
          <w:szCs w:val="28"/>
        </w:rPr>
        <w:t>. Провідні поняття, структура і зміст розділу викладені в монографії "Загальна бібліотекознавство: підсумки розвитку і проблеми" (1973). Зазначений підручник витримав три видання. Суттєво важливим кроком стало видання підручника "Бібліотекознавство. Загальний курс "(1988). Основне завдання цього розділу, як вказувалося в ньому, полягала в тому, щоб "розкрити і вивчити загальні принципи та закономірності процесу організації громадського використання книжкових багатств, складові теоретичну і методологічну основу радянського бібліотекознавства". Створення та розробка розділу загального бібліотекознавства з'явилося серйозним науковим досягненням вітчизняного бібліотекознавства.</w:t>
      </w:r>
    </w:p>
    <w:p w:rsidR="00A96D6C" w:rsidRDefault="00A96D6C" w:rsidP="00A96D6C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40786" w:rsidRPr="00A96D6C">
        <w:rPr>
          <w:sz w:val="28"/>
          <w:szCs w:val="28"/>
        </w:rPr>
        <w:t xml:space="preserve">У ті ж роки у вітчизняному бібліотекознавстві відбувається помітне розширення фронту бібліотекознавчих досліджень, в поле зору дослідників залучаються нові завдання, більш глибоко розробляються традиційні. Посилюється увага до </w:t>
      </w:r>
      <w:proofErr w:type="spellStart"/>
      <w:r w:rsidR="00E40786" w:rsidRPr="00A96D6C">
        <w:rPr>
          <w:sz w:val="28"/>
          <w:szCs w:val="28"/>
        </w:rPr>
        <w:t>історико-бібліотекознавчих</w:t>
      </w:r>
      <w:proofErr w:type="spellEnd"/>
      <w:r w:rsidR="00E40786" w:rsidRPr="00A96D6C">
        <w:rPr>
          <w:sz w:val="28"/>
          <w:szCs w:val="28"/>
        </w:rPr>
        <w:t xml:space="preserve"> проблем, вивчення взаємозв'язку бібліотекознавства з іншими науками, його наукової методики. Досліджуються соціальна роль бібліотеки, проблеми взаємодії, планомірної організації та централізації бібліотечної справи, типології бібліотек, ролі книги і читання в житті суспільства. Концепція бібліотеки як одного з центральних понять бібліотекознавства збагачується структурно-функціональним підходом. Активно розвиваються приватні розділи бібліотекознавства, а на їх стиках з іншими науковими дисциплінами виникають нові відгалуження бібліотекознавчого знання. Разом з тим, з точки зору основної загальної парадигми, вітчизняне бібліотекознавство до самого кінця 80-х рр. носило традиційний характер, майже повністю залишаючись на позиціях </w:t>
      </w:r>
      <w:proofErr w:type="spellStart"/>
      <w:r w:rsidR="00E40786" w:rsidRPr="00A96D6C">
        <w:rPr>
          <w:sz w:val="28"/>
          <w:szCs w:val="28"/>
        </w:rPr>
        <w:t>документалізма</w:t>
      </w:r>
      <w:proofErr w:type="spellEnd"/>
      <w:r w:rsidR="00E40786" w:rsidRPr="00A96D6C">
        <w:rPr>
          <w:sz w:val="28"/>
          <w:szCs w:val="28"/>
        </w:rPr>
        <w:t>. Виразні ознаки переходу до нової інформаційної парадигмі намітилися в ньому лише на початку 90-х рр. У цьому відношенні воно відстало від зарубіжної бібліотечної науки приблизно на кілька десятиліть.</w:t>
      </w:r>
    </w:p>
    <w:p w:rsidR="00A96D6C" w:rsidRDefault="00A96D6C" w:rsidP="00A96D6C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40786" w:rsidRPr="00A96D6C">
        <w:rPr>
          <w:sz w:val="28"/>
          <w:szCs w:val="28"/>
        </w:rPr>
        <w:t xml:space="preserve">Після здобуття державної незалежності виявилось, що в Україні відсутня власна наукова інфраструктура, за допомогою якої б розвивалась бібліотечна наука. Адже до незалежності України, всі захисти дисертацій із спеціальності бібліотекознавства і бібліографознавства проходили в Москві і Санкт-Петербурзі, а всі фахові журнали видавались лише в Москві. Всі спеціалісти у вищих навчальних закладах культури готувалися за загальносоюзними програмами і підручниками. Варто відзначити, що російські колеги надавали </w:t>
      </w:r>
      <w:r w:rsidR="00E40786" w:rsidRPr="00A96D6C">
        <w:rPr>
          <w:sz w:val="28"/>
          <w:szCs w:val="28"/>
        </w:rPr>
        <w:lastRenderedPageBreak/>
        <w:t>українськім вченим значну допомогу, особливо в підготовці фахівців вищої кваліфікації.</w:t>
      </w:r>
    </w:p>
    <w:p w:rsidR="00A96D6C" w:rsidRDefault="00A96D6C" w:rsidP="00A96D6C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40786" w:rsidRPr="00A96D6C">
        <w:rPr>
          <w:sz w:val="28"/>
          <w:szCs w:val="28"/>
        </w:rPr>
        <w:t>Першим етапом розбудови власної наукової інфраструктури в українському бібліотекознавстві і бібліографознавстві стало формування наукових центрів. Під цим поняттям розуміються бібліотечно-бібліографічні установи і вузи, що мають науковий статус, при яких діють аспірантури, спеціалізовані ради із захисту дисертацій; здійснюється випуск наукової продукції та видання фахових журналів. Цим критеріям повною мірою відповідають Національна бібліотека України імені В. Вернадського (НБУВ), Київський національний університет культури та мистецтва (</w:t>
      </w:r>
      <w:proofErr w:type="spellStart"/>
      <w:r w:rsidR="00E40786" w:rsidRPr="00A96D6C">
        <w:rPr>
          <w:sz w:val="28"/>
          <w:szCs w:val="28"/>
        </w:rPr>
        <w:t>КНУКіМ</w:t>
      </w:r>
      <w:proofErr w:type="spellEnd"/>
      <w:r w:rsidR="00E40786" w:rsidRPr="00A96D6C">
        <w:rPr>
          <w:sz w:val="28"/>
          <w:szCs w:val="28"/>
        </w:rPr>
        <w:t>), Харківська державна академія культури (ХДАК). За окремими з виділених нами критеріїв до наукових центрів можна віднести НПБ України, Книжкову палату України, Центральну наукову сільськогосподарську бібліотеку (ЦНСГБ).</w:t>
      </w:r>
    </w:p>
    <w:p w:rsidR="00E40786" w:rsidRPr="00A96D6C" w:rsidRDefault="00A96D6C" w:rsidP="00A96D6C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40786" w:rsidRPr="00A96D6C">
        <w:rPr>
          <w:sz w:val="28"/>
          <w:szCs w:val="28"/>
        </w:rPr>
        <w:t xml:space="preserve">В Україні сформувалося чотири типи наукових шкіл, відповідно до прийнятих в наукознавстві критеріїв. Перша школа це наукова спільнота, що працює в суміжних наукових дисциплінах, об’єднаних фундаментальними ідеями, висунутими і розробленими лідером наукової школи (належать О.С. </w:t>
      </w:r>
      <w:proofErr w:type="spellStart"/>
      <w:r w:rsidR="00E40786" w:rsidRPr="00A96D6C">
        <w:rPr>
          <w:sz w:val="28"/>
          <w:szCs w:val="28"/>
        </w:rPr>
        <w:t>Онищенко</w:t>
      </w:r>
      <w:proofErr w:type="spellEnd"/>
      <w:r w:rsidR="00E40786" w:rsidRPr="00A96D6C">
        <w:rPr>
          <w:sz w:val="28"/>
          <w:szCs w:val="28"/>
        </w:rPr>
        <w:t xml:space="preserve">, Л.А. </w:t>
      </w:r>
      <w:proofErr w:type="spellStart"/>
      <w:r w:rsidR="00E40786" w:rsidRPr="00A96D6C">
        <w:rPr>
          <w:sz w:val="28"/>
          <w:szCs w:val="28"/>
        </w:rPr>
        <w:t>Дубровіна</w:t>
      </w:r>
      <w:proofErr w:type="spellEnd"/>
      <w:r w:rsidR="00E40786" w:rsidRPr="00A96D6C">
        <w:rPr>
          <w:sz w:val="28"/>
          <w:szCs w:val="28"/>
        </w:rPr>
        <w:t xml:space="preserve">, А.Г. </w:t>
      </w:r>
      <w:proofErr w:type="spellStart"/>
      <w:r w:rsidR="00E40786" w:rsidRPr="00A96D6C">
        <w:rPr>
          <w:sz w:val="28"/>
          <w:szCs w:val="28"/>
        </w:rPr>
        <w:t>Бровкіна</w:t>
      </w:r>
      <w:proofErr w:type="spellEnd"/>
      <w:r w:rsidR="00E40786" w:rsidRPr="00A96D6C">
        <w:rPr>
          <w:sz w:val="28"/>
          <w:szCs w:val="28"/>
        </w:rPr>
        <w:t xml:space="preserve">, О.В. </w:t>
      </w:r>
      <w:proofErr w:type="spellStart"/>
      <w:r w:rsidR="00E40786" w:rsidRPr="00A96D6C">
        <w:rPr>
          <w:sz w:val="28"/>
          <w:szCs w:val="28"/>
        </w:rPr>
        <w:t>Воскобойнікова-Гузєва</w:t>
      </w:r>
      <w:proofErr w:type="spellEnd"/>
      <w:r w:rsidR="00E40786" w:rsidRPr="00A96D6C">
        <w:rPr>
          <w:sz w:val="28"/>
          <w:szCs w:val="28"/>
        </w:rPr>
        <w:t xml:space="preserve"> та інші). Друга школа – наукова спільнота, що поділяє важливі для одного або кількох розділів конкретної науки, концептуальні ідеї і методологічні підходи (до неї належать А.С. </w:t>
      </w:r>
      <w:proofErr w:type="spellStart"/>
      <w:r w:rsidR="00E40786" w:rsidRPr="00A96D6C">
        <w:rPr>
          <w:sz w:val="28"/>
          <w:szCs w:val="28"/>
        </w:rPr>
        <w:t>Чачко</w:t>
      </w:r>
      <w:proofErr w:type="spellEnd"/>
      <w:r w:rsidR="00E40786" w:rsidRPr="00A96D6C">
        <w:rPr>
          <w:sz w:val="28"/>
          <w:szCs w:val="28"/>
        </w:rPr>
        <w:t xml:space="preserve">, О.В. </w:t>
      </w:r>
      <w:proofErr w:type="spellStart"/>
      <w:r w:rsidR="00E40786" w:rsidRPr="00A96D6C">
        <w:rPr>
          <w:sz w:val="28"/>
          <w:szCs w:val="28"/>
        </w:rPr>
        <w:t>Башун</w:t>
      </w:r>
      <w:proofErr w:type="spellEnd"/>
      <w:r w:rsidR="00E40786" w:rsidRPr="00A96D6C">
        <w:rPr>
          <w:sz w:val="28"/>
          <w:szCs w:val="28"/>
        </w:rPr>
        <w:t xml:space="preserve">, О.О. </w:t>
      </w:r>
      <w:proofErr w:type="spellStart"/>
      <w:r w:rsidR="00E40786" w:rsidRPr="00A96D6C">
        <w:rPr>
          <w:sz w:val="28"/>
          <w:szCs w:val="28"/>
        </w:rPr>
        <w:t>Грозовська</w:t>
      </w:r>
      <w:proofErr w:type="spellEnd"/>
      <w:r w:rsidR="00E40786" w:rsidRPr="00A96D6C">
        <w:rPr>
          <w:sz w:val="28"/>
          <w:szCs w:val="28"/>
        </w:rPr>
        <w:t xml:space="preserve">, О.В. </w:t>
      </w:r>
      <w:proofErr w:type="spellStart"/>
      <w:r w:rsidR="00E40786" w:rsidRPr="00A96D6C">
        <w:rPr>
          <w:sz w:val="28"/>
          <w:szCs w:val="28"/>
        </w:rPr>
        <w:t>Кашкарьова</w:t>
      </w:r>
      <w:proofErr w:type="spellEnd"/>
      <w:r w:rsidR="00E40786" w:rsidRPr="00A96D6C">
        <w:rPr>
          <w:sz w:val="28"/>
          <w:szCs w:val="28"/>
        </w:rPr>
        <w:t xml:space="preserve"> та інші). Щодо третьої школи, то це науково-освітній тип школи, який складається з наукового керівника і його учнів, які вчаться в нього в аспірантурі, докторантурі або як </w:t>
      </w:r>
      <w:proofErr w:type="spellStart"/>
      <w:r w:rsidR="00E40786" w:rsidRPr="00A96D6C">
        <w:rPr>
          <w:sz w:val="28"/>
          <w:szCs w:val="28"/>
        </w:rPr>
        <w:t>пошукачі</w:t>
      </w:r>
      <w:proofErr w:type="spellEnd"/>
      <w:r w:rsidR="00E40786" w:rsidRPr="00A96D6C">
        <w:rPr>
          <w:sz w:val="28"/>
          <w:szCs w:val="28"/>
        </w:rPr>
        <w:t xml:space="preserve"> і захистили дисертації (до неї належать В.С. Бабич, О.І. Кащук, Ю.І. Лазаренко, Я.Є. </w:t>
      </w:r>
      <w:proofErr w:type="spellStart"/>
      <w:r w:rsidR="00E40786" w:rsidRPr="00A96D6C">
        <w:rPr>
          <w:sz w:val="28"/>
          <w:szCs w:val="28"/>
        </w:rPr>
        <w:t>Сошинська</w:t>
      </w:r>
      <w:proofErr w:type="spellEnd"/>
      <w:r w:rsidR="00E40786" w:rsidRPr="00A96D6C">
        <w:rPr>
          <w:sz w:val="28"/>
          <w:szCs w:val="28"/>
        </w:rPr>
        <w:t xml:space="preserve"> та інші). Четверта школа це наукова спільнота, яка під керівництвом лідера формує фундаментальну теорію, що зумовлює новий стиль мислення в конкретній науці, її нову парадигму і новий період розвитку (належать М.С. </w:t>
      </w:r>
      <w:proofErr w:type="spellStart"/>
      <w:r w:rsidR="00E40786" w:rsidRPr="00A96D6C">
        <w:rPr>
          <w:sz w:val="28"/>
          <w:szCs w:val="28"/>
        </w:rPr>
        <w:t>Слободяник</w:t>
      </w:r>
      <w:proofErr w:type="spellEnd"/>
      <w:r w:rsidR="00E40786" w:rsidRPr="00A96D6C">
        <w:rPr>
          <w:sz w:val="28"/>
          <w:szCs w:val="28"/>
        </w:rPr>
        <w:t xml:space="preserve">, В.О. </w:t>
      </w:r>
      <w:proofErr w:type="spellStart"/>
      <w:r w:rsidR="00E40786" w:rsidRPr="00A96D6C">
        <w:rPr>
          <w:sz w:val="28"/>
          <w:szCs w:val="28"/>
        </w:rPr>
        <w:t>Ільганаєва</w:t>
      </w:r>
      <w:proofErr w:type="spellEnd"/>
      <w:r w:rsidR="00E40786" w:rsidRPr="00A96D6C">
        <w:rPr>
          <w:sz w:val="28"/>
          <w:szCs w:val="28"/>
        </w:rPr>
        <w:t xml:space="preserve">, О.Л. </w:t>
      </w:r>
      <w:proofErr w:type="spellStart"/>
      <w:r w:rsidR="00E40786" w:rsidRPr="00A96D6C">
        <w:rPr>
          <w:sz w:val="28"/>
          <w:szCs w:val="28"/>
        </w:rPr>
        <w:t>Біличенко</w:t>
      </w:r>
      <w:proofErr w:type="spellEnd"/>
      <w:r w:rsidR="00E40786" w:rsidRPr="00A96D6C">
        <w:rPr>
          <w:sz w:val="28"/>
          <w:szCs w:val="28"/>
        </w:rPr>
        <w:t xml:space="preserve">, О.М. </w:t>
      </w:r>
      <w:proofErr w:type="spellStart"/>
      <w:r w:rsidR="00E40786" w:rsidRPr="00A96D6C">
        <w:rPr>
          <w:sz w:val="28"/>
          <w:szCs w:val="28"/>
        </w:rPr>
        <w:t>Кобєлєв</w:t>
      </w:r>
      <w:proofErr w:type="spellEnd"/>
      <w:r w:rsidR="00E40786" w:rsidRPr="00A96D6C">
        <w:rPr>
          <w:sz w:val="28"/>
          <w:szCs w:val="28"/>
        </w:rPr>
        <w:t xml:space="preserve"> та інші).</w:t>
      </w:r>
    </w:p>
    <w:p w:rsidR="00A96D6C" w:rsidRDefault="00A96D6C" w:rsidP="00A96D6C">
      <w:pPr>
        <w:pStyle w:val="a3"/>
        <w:spacing w:before="0" w:beforeAutospacing="0" w:after="0" w:afterAutospacing="0"/>
        <w:rPr>
          <w:i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A96D6C">
        <w:rPr>
          <w:i/>
          <w:sz w:val="28"/>
          <w:szCs w:val="28"/>
        </w:rPr>
        <w:t>Узагальнення:</w:t>
      </w:r>
    </w:p>
    <w:p w:rsidR="00A96D6C" w:rsidRDefault="00A96D6C" w:rsidP="00A96D6C">
      <w:pPr>
        <w:pStyle w:val="a3"/>
        <w:spacing w:before="0" w:beforeAutospacing="0" w:after="0" w:afterAutospacing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</w:t>
      </w:r>
      <w:r w:rsidRPr="00A96D6C">
        <w:rPr>
          <w:sz w:val="28"/>
          <w:szCs w:val="28"/>
        </w:rPr>
        <w:t>Наука яка вивчає організацію бібліотечної справи отримала назву бібліотекознавство. </w:t>
      </w:r>
      <w:r w:rsidRPr="00A96D6C">
        <w:rPr>
          <w:rStyle w:val="a4"/>
          <w:i/>
          <w:iCs/>
          <w:sz w:val="28"/>
          <w:szCs w:val="28"/>
        </w:rPr>
        <w:t>Бібліотекознавство </w:t>
      </w:r>
      <w:r w:rsidRPr="00A96D6C">
        <w:rPr>
          <w:sz w:val="28"/>
          <w:szCs w:val="28"/>
        </w:rPr>
        <w:t xml:space="preserve">– комплексна </w:t>
      </w:r>
      <w:proofErr w:type="spellStart"/>
      <w:r w:rsidRPr="00A96D6C">
        <w:rPr>
          <w:sz w:val="28"/>
          <w:szCs w:val="28"/>
        </w:rPr>
        <w:t>соціогуманітарна</w:t>
      </w:r>
      <w:proofErr w:type="spellEnd"/>
      <w:r w:rsidRPr="00A96D6C">
        <w:rPr>
          <w:sz w:val="28"/>
          <w:szCs w:val="28"/>
        </w:rPr>
        <w:t xml:space="preserve"> наука про закономірності розвитку і функціонування бібліотек, історію та зміст документальних джерел. Бібліотечна думка почала формуватися разом з появою бібліотек як установ, призначених для збирання, зберігання і використовування рукописних, друкованих книжок та інших носіїв інформації. В різні історичні епохи в залежності від соціально-економічних умов, сану культури і освіти розвивалися свої уявлення про роль і значення бібліотеки у суспільстві, способах організації і використання її книжкових фондів.</w:t>
      </w:r>
    </w:p>
    <w:p w:rsidR="00A96D6C" w:rsidRDefault="00A96D6C" w:rsidP="00A96D6C">
      <w:pPr>
        <w:pStyle w:val="a3"/>
        <w:spacing w:before="0" w:beforeAutospacing="0" w:after="0" w:afterAutospacing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</w:t>
      </w:r>
      <w:r w:rsidRPr="00A96D6C">
        <w:rPr>
          <w:sz w:val="28"/>
          <w:szCs w:val="28"/>
        </w:rPr>
        <w:t xml:space="preserve">Сукупність знань і уявлень про бібліотеку поступово склалася в окрему систему поглядів, яка отримала назву «бібліотекознавство». Цей термін у науковий обіг вперше ввів німецький вчений М. </w:t>
      </w:r>
      <w:proofErr w:type="spellStart"/>
      <w:r w:rsidRPr="00A96D6C">
        <w:rPr>
          <w:sz w:val="28"/>
          <w:szCs w:val="28"/>
        </w:rPr>
        <w:t>Шреттингер</w:t>
      </w:r>
      <w:proofErr w:type="spellEnd"/>
      <w:r w:rsidRPr="00A96D6C">
        <w:rPr>
          <w:sz w:val="28"/>
          <w:szCs w:val="28"/>
        </w:rPr>
        <w:t xml:space="preserve"> – автор праці «Досвід вичерпних </w:t>
      </w:r>
      <w:proofErr w:type="spellStart"/>
      <w:r w:rsidRPr="00A96D6C">
        <w:rPr>
          <w:sz w:val="28"/>
          <w:szCs w:val="28"/>
        </w:rPr>
        <w:t>настановз</w:t>
      </w:r>
      <w:proofErr w:type="spellEnd"/>
      <w:r w:rsidRPr="00A96D6C">
        <w:rPr>
          <w:sz w:val="28"/>
          <w:szCs w:val="28"/>
        </w:rPr>
        <w:t xml:space="preserve"> бібліотекознавства» [ с.27].</w:t>
      </w:r>
    </w:p>
    <w:p w:rsidR="00A96D6C" w:rsidRPr="00A96D6C" w:rsidRDefault="00A96D6C" w:rsidP="00A96D6C">
      <w:pPr>
        <w:pStyle w:val="a3"/>
        <w:spacing w:before="0" w:beforeAutospacing="0" w:after="0" w:afterAutospacing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</w:t>
      </w:r>
      <w:r w:rsidRPr="00A96D6C">
        <w:rPr>
          <w:sz w:val="28"/>
          <w:szCs w:val="28"/>
        </w:rPr>
        <w:t xml:space="preserve">З розвитком бібліотечної справи розвивалися погляди суспільства на процес використання книжкових скарбів і все більше уваги приділялося методиці обслуговування читачів, вивченню їх читацьких потреб. Наприкінці ХІХ початку ХХ ст. сформувалося уявлення про бібліотекознавство як науку, що </w:t>
      </w:r>
      <w:r w:rsidRPr="00A96D6C">
        <w:rPr>
          <w:sz w:val="28"/>
          <w:szCs w:val="28"/>
        </w:rPr>
        <w:lastRenderedPageBreak/>
        <w:t xml:space="preserve">складається з 2-х рівнів – </w:t>
      </w:r>
      <w:proofErr w:type="spellStart"/>
      <w:r w:rsidRPr="00A96D6C">
        <w:rPr>
          <w:sz w:val="28"/>
          <w:szCs w:val="28"/>
        </w:rPr>
        <w:t>загально-теоретичного</w:t>
      </w:r>
      <w:proofErr w:type="spellEnd"/>
      <w:r w:rsidRPr="00A96D6C">
        <w:rPr>
          <w:sz w:val="28"/>
          <w:szCs w:val="28"/>
        </w:rPr>
        <w:t xml:space="preserve"> (загальне бібліотекознавство) і </w:t>
      </w:r>
      <w:proofErr w:type="spellStart"/>
      <w:r w:rsidRPr="00A96D6C">
        <w:rPr>
          <w:sz w:val="28"/>
          <w:szCs w:val="28"/>
        </w:rPr>
        <w:t>прикладног</w:t>
      </w:r>
      <w:proofErr w:type="spellEnd"/>
      <w:r w:rsidRPr="00A96D6C">
        <w:rPr>
          <w:sz w:val="28"/>
          <w:szCs w:val="28"/>
        </w:rPr>
        <w:t xml:space="preserve"> о ( спеціальне бібліотекознавство).</w:t>
      </w:r>
    </w:p>
    <w:p w:rsidR="00A96D6C" w:rsidRP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Fonts w:ascii="Times New Roman" w:hAnsi="Times New Roman" w:cs="Times New Roman"/>
          <w:b/>
          <w:sz w:val="28"/>
          <w:szCs w:val="28"/>
        </w:rPr>
        <w:t>З</w:t>
      </w:r>
      <w:r w:rsidRPr="00A96D6C">
        <w:rPr>
          <w:rStyle w:val="a4"/>
          <w:rFonts w:ascii="Times New Roman" w:hAnsi="Times New Roman" w:cs="Times New Roman"/>
          <w:i/>
          <w:iCs/>
          <w:sz w:val="28"/>
          <w:szCs w:val="28"/>
        </w:rPr>
        <w:t>агальне бібліотекознавств</w:t>
      </w:r>
      <w:r>
        <w:rPr>
          <w:rStyle w:val="a4"/>
          <w:rFonts w:ascii="Times New Roman" w:hAnsi="Times New Roman" w:cs="Times New Roman"/>
          <w:i/>
          <w:iCs/>
          <w:sz w:val="28"/>
          <w:szCs w:val="28"/>
        </w:rPr>
        <w:t>о</w:t>
      </w:r>
      <w:r w:rsidRPr="00A96D6C">
        <w:rPr>
          <w:rStyle w:val="a4"/>
          <w:rFonts w:ascii="Times New Roman" w:hAnsi="Times New Roman" w:cs="Times New Roman"/>
          <w:i/>
          <w:iCs/>
          <w:sz w:val="28"/>
          <w:szCs w:val="28"/>
        </w:rPr>
        <w:t> </w:t>
      </w:r>
      <w:r w:rsidRPr="00A96D6C">
        <w:rPr>
          <w:rFonts w:ascii="Times New Roman" w:hAnsi="Times New Roman" w:cs="Times New Roman"/>
          <w:sz w:val="28"/>
          <w:szCs w:val="28"/>
        </w:rPr>
        <w:t>вивчає :</w:t>
      </w:r>
    </w:p>
    <w:p w:rsidR="00A96D6C" w:rsidRP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Fonts w:ascii="Times New Roman" w:hAnsi="Times New Roman" w:cs="Times New Roman"/>
          <w:sz w:val="28"/>
          <w:szCs w:val="28"/>
        </w:rPr>
        <w:t>- теоретичні, історичні організаційні проблеми бібліотечної діяльності, та закономірності розвитку бібліотечної справи;</w:t>
      </w:r>
    </w:p>
    <w:p w:rsidR="00A96D6C" w:rsidRP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Fonts w:ascii="Times New Roman" w:hAnsi="Times New Roman" w:cs="Times New Roman"/>
          <w:sz w:val="28"/>
          <w:szCs w:val="28"/>
        </w:rPr>
        <w:t>- термінологічний апарат в галузі бібліотечної справи;</w:t>
      </w:r>
    </w:p>
    <w:p w:rsidR="00A96D6C" w:rsidRP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Fonts w:ascii="Times New Roman" w:hAnsi="Times New Roman" w:cs="Times New Roman"/>
          <w:sz w:val="28"/>
          <w:szCs w:val="28"/>
        </w:rPr>
        <w:t>- правове регулювання бібліотечної галузі;</w:t>
      </w:r>
    </w:p>
    <w:p w:rsidR="00A96D6C" w:rsidRP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Fonts w:ascii="Times New Roman" w:hAnsi="Times New Roman" w:cs="Times New Roman"/>
          <w:sz w:val="28"/>
          <w:szCs w:val="28"/>
        </w:rPr>
        <w:t>- типологію бібліотек і принципи формування бібліотечних систем;</w:t>
      </w:r>
    </w:p>
    <w:p w:rsidR="00A96D6C" w:rsidRP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Fonts w:ascii="Times New Roman" w:hAnsi="Times New Roman" w:cs="Times New Roman"/>
          <w:sz w:val="28"/>
          <w:szCs w:val="28"/>
        </w:rPr>
        <w:t>- соціальні функції бібліотек;</w:t>
      </w:r>
    </w:p>
    <w:p w:rsid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Fonts w:ascii="Times New Roman" w:hAnsi="Times New Roman" w:cs="Times New Roman"/>
          <w:sz w:val="28"/>
          <w:szCs w:val="28"/>
        </w:rPr>
        <w:t>- історію бібліотечної справи.</w:t>
      </w:r>
    </w:p>
    <w:p w:rsid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Fonts w:ascii="Times New Roman" w:hAnsi="Times New Roman" w:cs="Times New Roman"/>
          <w:sz w:val="28"/>
          <w:szCs w:val="28"/>
        </w:rPr>
        <w:t>Загальне бібліотекознавство (теоретичне) дає цілісну картину уявлень про суть, механізми, тенденції і перспективи розвитку бібліотечної справи і становить наукову базу для спеціального бібліотекознавства.</w:t>
      </w:r>
    </w:p>
    <w:p w:rsidR="00A96D6C" w:rsidRP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Style w:val="a4"/>
          <w:rFonts w:ascii="Times New Roman" w:hAnsi="Times New Roman" w:cs="Times New Roman"/>
          <w:i/>
          <w:iCs/>
          <w:sz w:val="28"/>
          <w:szCs w:val="28"/>
        </w:rPr>
        <w:t>Прикладне (спеціальне) бібліотекознавство - </w:t>
      </w:r>
      <w:r w:rsidRPr="00A96D6C">
        <w:rPr>
          <w:rFonts w:ascii="Times New Roman" w:hAnsi="Times New Roman" w:cs="Times New Roman"/>
          <w:sz w:val="28"/>
          <w:szCs w:val="28"/>
        </w:rPr>
        <w:t>це комплекс розділів бібліотекознавства, які вивчають:</w:t>
      </w:r>
    </w:p>
    <w:p w:rsidR="00A96D6C" w:rsidRP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Style w:val="a4"/>
          <w:rFonts w:ascii="Times New Roman" w:hAnsi="Times New Roman" w:cs="Times New Roman"/>
          <w:sz w:val="28"/>
          <w:szCs w:val="28"/>
        </w:rPr>
        <w:t>- </w:t>
      </w:r>
      <w:r w:rsidRPr="00A96D6C">
        <w:rPr>
          <w:rFonts w:ascii="Times New Roman" w:hAnsi="Times New Roman" w:cs="Times New Roman"/>
          <w:i/>
          <w:iCs/>
          <w:sz w:val="28"/>
          <w:szCs w:val="28"/>
        </w:rPr>
        <w:t>Бібліотечні фонди</w:t>
      </w:r>
      <w:r w:rsidRPr="00A96D6C">
        <w:rPr>
          <w:rFonts w:ascii="Times New Roman" w:hAnsi="Times New Roman" w:cs="Times New Roman"/>
          <w:sz w:val="28"/>
          <w:szCs w:val="28"/>
        </w:rPr>
        <w:t> (теорію, історію та принципи і методи їх формування);</w:t>
      </w:r>
    </w:p>
    <w:p w:rsidR="00A96D6C" w:rsidRP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Fonts w:ascii="Times New Roman" w:hAnsi="Times New Roman" w:cs="Times New Roman"/>
          <w:sz w:val="28"/>
          <w:szCs w:val="28"/>
        </w:rPr>
        <w:t xml:space="preserve">- систему </w:t>
      </w:r>
      <w:proofErr w:type="spellStart"/>
      <w:r w:rsidRPr="00A96D6C">
        <w:rPr>
          <w:rFonts w:ascii="Times New Roman" w:hAnsi="Times New Roman" w:cs="Times New Roman"/>
          <w:sz w:val="28"/>
          <w:szCs w:val="28"/>
        </w:rPr>
        <w:t>документопостачання</w:t>
      </w:r>
      <w:proofErr w:type="spellEnd"/>
      <w:r w:rsidRPr="00A96D6C">
        <w:rPr>
          <w:rFonts w:ascii="Times New Roman" w:hAnsi="Times New Roman" w:cs="Times New Roman"/>
          <w:sz w:val="28"/>
          <w:szCs w:val="28"/>
        </w:rPr>
        <w:t xml:space="preserve"> бібліотек;</w:t>
      </w:r>
    </w:p>
    <w:p w:rsidR="00A96D6C" w:rsidRP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Fonts w:ascii="Times New Roman" w:hAnsi="Times New Roman" w:cs="Times New Roman"/>
          <w:sz w:val="28"/>
          <w:szCs w:val="28"/>
        </w:rPr>
        <w:t>- організацію бібліотечних фондів (їх облік, зберігання, розстановку і використання);</w:t>
      </w:r>
    </w:p>
    <w:p w:rsidR="00A96D6C" w:rsidRP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Fonts w:ascii="Times New Roman" w:hAnsi="Times New Roman" w:cs="Times New Roman"/>
          <w:sz w:val="28"/>
          <w:szCs w:val="28"/>
        </w:rPr>
        <w:t>- принципи і методи комплектування бібліотечних фондів.</w:t>
      </w:r>
    </w:p>
    <w:p w:rsidR="00A96D6C" w:rsidRP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Style w:val="a4"/>
          <w:rFonts w:ascii="Times New Roman" w:hAnsi="Times New Roman" w:cs="Times New Roman"/>
          <w:i/>
          <w:iCs/>
          <w:sz w:val="28"/>
          <w:szCs w:val="28"/>
        </w:rPr>
        <w:t>- </w:t>
      </w:r>
      <w:r w:rsidRPr="00A96D6C">
        <w:rPr>
          <w:rFonts w:ascii="Times New Roman" w:hAnsi="Times New Roman" w:cs="Times New Roman"/>
          <w:i/>
          <w:iCs/>
          <w:sz w:val="28"/>
          <w:szCs w:val="28"/>
        </w:rPr>
        <w:t>Бібліотечні каталоги</w:t>
      </w:r>
      <w:r w:rsidRPr="00A96D6C">
        <w:rPr>
          <w:rStyle w:val="a4"/>
          <w:rFonts w:ascii="Times New Roman" w:hAnsi="Times New Roman" w:cs="Times New Roman"/>
          <w:i/>
          <w:iCs/>
          <w:sz w:val="28"/>
          <w:szCs w:val="28"/>
        </w:rPr>
        <w:t>:</w:t>
      </w:r>
    </w:p>
    <w:p w:rsidR="00A96D6C" w:rsidRP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Fonts w:ascii="Times New Roman" w:hAnsi="Times New Roman" w:cs="Times New Roman"/>
          <w:sz w:val="28"/>
          <w:szCs w:val="28"/>
        </w:rPr>
        <w:t xml:space="preserve">- питання опису, систематизації і </w:t>
      </w:r>
      <w:proofErr w:type="spellStart"/>
      <w:r w:rsidRPr="00A96D6C">
        <w:rPr>
          <w:rFonts w:ascii="Times New Roman" w:hAnsi="Times New Roman" w:cs="Times New Roman"/>
          <w:sz w:val="28"/>
          <w:szCs w:val="28"/>
        </w:rPr>
        <w:t>предметизації</w:t>
      </w:r>
      <w:proofErr w:type="spellEnd"/>
      <w:r w:rsidRPr="00A96D6C">
        <w:rPr>
          <w:rFonts w:ascii="Times New Roman" w:hAnsi="Times New Roman" w:cs="Times New Roman"/>
          <w:sz w:val="28"/>
          <w:szCs w:val="28"/>
        </w:rPr>
        <w:t xml:space="preserve"> творів друку;</w:t>
      </w:r>
    </w:p>
    <w:p w:rsidR="00A96D6C" w:rsidRP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Fonts w:ascii="Times New Roman" w:hAnsi="Times New Roman" w:cs="Times New Roman"/>
          <w:sz w:val="28"/>
          <w:szCs w:val="28"/>
        </w:rPr>
        <w:t>- методику організації системи бібліотечних каталогів;</w:t>
      </w:r>
    </w:p>
    <w:p w:rsidR="00A96D6C" w:rsidRP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Fonts w:ascii="Times New Roman" w:hAnsi="Times New Roman" w:cs="Times New Roman"/>
          <w:sz w:val="28"/>
          <w:szCs w:val="28"/>
        </w:rPr>
        <w:t>- розробку бібліотечних класифікацій ( створення таблиць або схем розподілу документів.</w:t>
      </w:r>
    </w:p>
    <w:p w:rsidR="00A96D6C" w:rsidRP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Fonts w:ascii="Times New Roman" w:hAnsi="Times New Roman" w:cs="Times New Roman"/>
          <w:i/>
          <w:iCs/>
          <w:sz w:val="28"/>
          <w:szCs w:val="28"/>
        </w:rPr>
        <w:t>- Роботу з читачами:</w:t>
      </w:r>
    </w:p>
    <w:p w:rsidR="00A96D6C" w:rsidRP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Fonts w:ascii="Times New Roman" w:hAnsi="Times New Roman" w:cs="Times New Roman"/>
          <w:sz w:val="28"/>
          <w:szCs w:val="28"/>
        </w:rPr>
        <w:t>- теорію, історію і методику процесу обслуговування читачів;</w:t>
      </w:r>
    </w:p>
    <w:p w:rsidR="00A96D6C" w:rsidRP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Fonts w:ascii="Times New Roman" w:hAnsi="Times New Roman" w:cs="Times New Roman"/>
          <w:i/>
          <w:iCs/>
          <w:sz w:val="28"/>
          <w:szCs w:val="28"/>
        </w:rPr>
        <w:t>- Організацію роботи бібліотеки:</w:t>
      </w:r>
    </w:p>
    <w:p w:rsidR="00A96D6C" w:rsidRP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Fonts w:ascii="Times New Roman" w:hAnsi="Times New Roman" w:cs="Times New Roman"/>
          <w:sz w:val="28"/>
          <w:szCs w:val="28"/>
        </w:rPr>
        <w:t>- управління бібліотечною справою і структуру бібліотек різних типів;</w:t>
      </w:r>
    </w:p>
    <w:p w:rsidR="00A96D6C" w:rsidRP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Fonts w:ascii="Times New Roman" w:hAnsi="Times New Roman" w:cs="Times New Roman"/>
          <w:sz w:val="28"/>
          <w:szCs w:val="28"/>
        </w:rPr>
        <w:t>- планування та облік роботи бібліотеки</w:t>
      </w:r>
    </w:p>
    <w:p w:rsidR="00A96D6C" w:rsidRP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Fonts w:ascii="Times New Roman" w:hAnsi="Times New Roman" w:cs="Times New Roman"/>
          <w:sz w:val="28"/>
          <w:szCs w:val="28"/>
        </w:rPr>
        <w:t>- технологію бібліотечних процесів.;</w:t>
      </w:r>
    </w:p>
    <w:p w:rsidR="00A96D6C" w:rsidRP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Fonts w:ascii="Times New Roman" w:hAnsi="Times New Roman" w:cs="Times New Roman"/>
          <w:sz w:val="28"/>
          <w:szCs w:val="28"/>
        </w:rPr>
        <w:t>- бібліотечні приміщення;</w:t>
      </w:r>
    </w:p>
    <w:p w:rsidR="00A96D6C" w:rsidRP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Fonts w:ascii="Times New Roman" w:hAnsi="Times New Roman" w:cs="Times New Roman"/>
          <w:sz w:val="28"/>
          <w:szCs w:val="28"/>
        </w:rPr>
        <w:t>- автоматизацію і комп’ютеризацію бібліотечних процесів.</w:t>
      </w:r>
    </w:p>
    <w:p w:rsidR="00A96D6C" w:rsidRP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Style w:val="a4"/>
          <w:rFonts w:ascii="Times New Roman" w:hAnsi="Times New Roman" w:cs="Times New Roman"/>
          <w:i/>
          <w:iCs/>
          <w:sz w:val="28"/>
          <w:szCs w:val="28"/>
        </w:rPr>
        <w:t>- </w:t>
      </w:r>
      <w:r w:rsidRPr="00A96D6C">
        <w:rPr>
          <w:rFonts w:ascii="Times New Roman" w:hAnsi="Times New Roman" w:cs="Times New Roman"/>
          <w:i/>
          <w:iCs/>
          <w:sz w:val="28"/>
          <w:szCs w:val="28"/>
        </w:rPr>
        <w:t>Історія бібліотечної справи:</w:t>
      </w:r>
    </w:p>
    <w:p w:rsidR="00A96D6C" w:rsidRPr="00A96D6C" w:rsidRDefault="00A96D6C" w:rsidP="00A96D6C">
      <w:pPr>
        <w:pStyle w:val="a5"/>
        <w:rPr>
          <w:rFonts w:ascii="Times New Roman" w:hAnsi="Times New Roman" w:cs="Times New Roman"/>
          <w:sz w:val="28"/>
          <w:szCs w:val="28"/>
        </w:rPr>
      </w:pPr>
      <w:r w:rsidRPr="00A96D6C">
        <w:rPr>
          <w:rFonts w:ascii="Times New Roman" w:hAnsi="Times New Roman" w:cs="Times New Roman"/>
          <w:sz w:val="28"/>
          <w:szCs w:val="28"/>
        </w:rPr>
        <w:t>- вивчає особливості розвитку бібліотек на різних історичних етапах.</w:t>
      </w:r>
    </w:p>
    <w:p w:rsidR="00A96D6C" w:rsidRPr="00A96D6C" w:rsidRDefault="00A96D6C" w:rsidP="00A96D6C">
      <w:pPr>
        <w:pStyle w:val="a3"/>
        <w:shd w:val="clear" w:color="auto" w:fill="FFFFFF"/>
        <w:ind w:left="300" w:right="300"/>
        <w:rPr>
          <w:sz w:val="28"/>
          <w:szCs w:val="28"/>
        </w:rPr>
      </w:pPr>
    </w:p>
    <w:p w:rsidR="00E40786" w:rsidRDefault="00E40786"/>
    <w:sectPr w:rsidR="00E40786" w:rsidSect="00553D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C4BE3"/>
    <w:multiLevelType w:val="hybridMultilevel"/>
    <w:tmpl w:val="A0B482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0786"/>
    <w:rsid w:val="00553D5C"/>
    <w:rsid w:val="00A96D6C"/>
    <w:rsid w:val="00E40786"/>
    <w:rsid w:val="00F40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0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A96D6C"/>
    <w:rPr>
      <w:b/>
      <w:bCs/>
    </w:rPr>
  </w:style>
  <w:style w:type="paragraph" w:styleId="a5">
    <w:name w:val="No Spacing"/>
    <w:uiPriority w:val="1"/>
    <w:qFormat/>
    <w:rsid w:val="00A96D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19132</Words>
  <Characters>10906</Characters>
  <Application>Microsoft Office Word</Application>
  <DocSecurity>0</DocSecurity>
  <Lines>90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2020-05-03T14:55:00Z</dcterms:created>
  <dcterms:modified xsi:type="dcterms:W3CDTF">2020-05-03T16:07:00Z</dcterms:modified>
</cp:coreProperties>
</file>