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7A0" w:rsidRPr="00D267A0" w:rsidRDefault="00D267A0" w:rsidP="00503398">
      <w:pPr>
        <w:pStyle w:val="a4"/>
        <w:rPr>
          <w:rFonts w:asciiTheme="majorBidi" w:hAnsiTheme="majorBidi" w:cstheme="majorBidi"/>
          <w:b/>
          <w:bCs/>
          <w:sz w:val="28"/>
          <w:szCs w:val="28"/>
          <w:lang w:val="uk-UA"/>
        </w:rPr>
      </w:pPr>
      <w:r>
        <w:rPr>
          <w:rFonts w:asciiTheme="majorBidi" w:hAnsiTheme="majorBidi" w:cstheme="majorBidi"/>
          <w:sz w:val="28"/>
          <w:szCs w:val="28"/>
          <w:lang w:val="uk-UA"/>
        </w:rPr>
        <w:t xml:space="preserve">      </w:t>
      </w:r>
      <w:r w:rsidR="000E1D5F">
        <w:rPr>
          <w:rFonts w:asciiTheme="majorBidi" w:hAnsiTheme="majorBidi" w:cstheme="majorBidi"/>
          <w:sz w:val="28"/>
          <w:szCs w:val="28"/>
          <w:lang w:val="uk-UA"/>
        </w:rPr>
        <w:t xml:space="preserve"> </w:t>
      </w:r>
      <w:r w:rsidR="00281AF2">
        <w:rPr>
          <w:rFonts w:asciiTheme="majorBidi" w:hAnsiTheme="majorBidi" w:cstheme="majorBidi"/>
          <w:sz w:val="28"/>
          <w:szCs w:val="28"/>
          <w:lang w:val="uk-UA"/>
        </w:rPr>
        <w:t>Лекція 13</w:t>
      </w:r>
      <w:r w:rsidR="00281AF2" w:rsidRPr="00D267A0">
        <w:rPr>
          <w:rFonts w:asciiTheme="majorBidi" w:hAnsiTheme="majorBidi" w:cstheme="majorBidi"/>
          <w:b/>
          <w:bCs/>
          <w:sz w:val="28"/>
          <w:szCs w:val="28"/>
          <w:lang w:val="uk-UA"/>
        </w:rPr>
        <w:t>. Систематичні бібліотечно-бібліографічні класифікації</w:t>
      </w:r>
    </w:p>
    <w:p w:rsidR="00503398" w:rsidRPr="00D267A0" w:rsidRDefault="00D267A0" w:rsidP="00D267A0">
      <w:pPr>
        <w:pStyle w:val="a3"/>
        <w:rPr>
          <w:rFonts w:asciiTheme="majorBidi" w:hAnsiTheme="majorBidi" w:cstheme="majorBidi"/>
          <w:sz w:val="28"/>
          <w:szCs w:val="28"/>
        </w:rPr>
      </w:pPr>
      <w:r>
        <w:rPr>
          <w:rFonts w:asciiTheme="majorBidi" w:hAnsiTheme="majorBidi" w:cstheme="majorBidi"/>
          <w:sz w:val="28"/>
          <w:szCs w:val="28"/>
          <w:lang w:val="uk-UA"/>
        </w:rPr>
        <w:t xml:space="preserve">    </w:t>
      </w:r>
      <w:r w:rsidR="00503398" w:rsidRPr="00D267A0">
        <w:rPr>
          <w:rFonts w:asciiTheme="majorBidi" w:hAnsiTheme="majorBidi" w:cstheme="majorBidi"/>
          <w:sz w:val="28"/>
          <w:szCs w:val="28"/>
          <w:lang w:val="uk-UA"/>
        </w:rPr>
        <w:t xml:space="preserve">Укладачі бібліотечно-бібліографічних класифікацій по-різному ставляться до зв'язків класифікації наук із систематичною документною класифікацією. </w:t>
      </w:r>
      <w:r w:rsidR="00503398" w:rsidRPr="00C60918">
        <w:rPr>
          <w:rFonts w:asciiTheme="majorBidi" w:hAnsiTheme="majorBidi" w:cstheme="majorBidi"/>
          <w:sz w:val="28"/>
          <w:szCs w:val="28"/>
          <w:lang w:val="uk-UA"/>
        </w:rPr>
        <w:t xml:space="preserve">Деякі з них (наприклад, американські бібліотекознавці М. Дьюї, Ч, Мартель) вважали, що в основу документної класифікації може бути покладена будь-яка класифікація наук, навіть така, що не відповідає сучасному рівню наукових знань, щоб вона сприяла зручності використання. Такий підхід відображає її розуміння виключно як технічного апарату для пошуку інформації. Проте, як показала практика, невідповідність структури бібліотечно-бібліографічної класифікації структурі сучасної науки ускладнює бібліографічний </w:t>
      </w:r>
      <w:r w:rsidRPr="00C60918">
        <w:rPr>
          <w:rFonts w:asciiTheme="majorBidi" w:hAnsiTheme="majorBidi" w:cstheme="majorBidi"/>
          <w:sz w:val="28"/>
          <w:szCs w:val="28"/>
          <w:lang w:val="uk-UA"/>
        </w:rPr>
        <w:t xml:space="preserve">пошук, особливо в традиційних </w:t>
      </w:r>
      <w:r w:rsidR="00503398" w:rsidRPr="00C60918">
        <w:rPr>
          <w:rFonts w:asciiTheme="majorBidi" w:hAnsiTheme="majorBidi" w:cstheme="majorBidi"/>
          <w:sz w:val="28"/>
          <w:szCs w:val="28"/>
          <w:lang w:val="uk-UA"/>
        </w:rPr>
        <w:t xml:space="preserve">. До того ж більшість бібліотекознавців вважають, що систематичні каталоги бібліотек мають виконувати освітню функцію, ознайомлювати читачів із системою знань, сприяти розширенню інтересів. </w:t>
      </w:r>
      <w:r w:rsidR="00503398" w:rsidRPr="00D267A0">
        <w:rPr>
          <w:rFonts w:asciiTheme="majorBidi" w:hAnsiTheme="majorBidi" w:cstheme="majorBidi"/>
          <w:sz w:val="28"/>
          <w:szCs w:val="28"/>
        </w:rPr>
        <w:t>Це може забезпечити лише бібліотечно-бібліографічна класифікація, побудована на фундаменті справді наукової системи знань.</w:t>
      </w:r>
    </w:p>
    <w:p w:rsidR="00503398" w:rsidRPr="00D267A0" w:rsidRDefault="00D267A0" w:rsidP="00D267A0">
      <w:pPr>
        <w:pStyle w:val="a3"/>
        <w:rPr>
          <w:rFonts w:asciiTheme="majorBidi" w:hAnsiTheme="majorBidi" w:cstheme="majorBidi"/>
          <w:sz w:val="28"/>
          <w:szCs w:val="28"/>
        </w:rPr>
      </w:pPr>
      <w:r>
        <w:rPr>
          <w:rFonts w:asciiTheme="majorBidi" w:hAnsiTheme="majorBidi" w:cstheme="majorBidi"/>
          <w:sz w:val="28"/>
          <w:szCs w:val="28"/>
          <w:lang w:val="uk-UA"/>
        </w:rPr>
        <w:t xml:space="preserve">   </w:t>
      </w:r>
      <w:r w:rsidR="00503398" w:rsidRPr="00C60918">
        <w:rPr>
          <w:rFonts w:asciiTheme="majorBidi" w:hAnsiTheme="majorBidi" w:cstheme="majorBidi"/>
          <w:sz w:val="28"/>
          <w:szCs w:val="28"/>
          <w:lang w:val="uk-UA"/>
        </w:rPr>
        <w:t xml:space="preserve">Проте зв'язок між документною класифікацією і класифікацією наук не означає їхньої тотожності. </w:t>
      </w:r>
      <w:r w:rsidR="00503398" w:rsidRPr="00D267A0">
        <w:rPr>
          <w:rFonts w:asciiTheme="majorBidi" w:hAnsiTheme="majorBidi" w:cstheme="majorBidi"/>
          <w:sz w:val="28"/>
          <w:szCs w:val="28"/>
        </w:rPr>
        <w:t xml:space="preserve">Адже їхні об'єкти </w:t>
      </w:r>
      <w:proofErr w:type="gramStart"/>
      <w:r w:rsidR="00503398" w:rsidRPr="00D267A0">
        <w:rPr>
          <w:rFonts w:asciiTheme="majorBidi" w:hAnsiTheme="majorBidi" w:cstheme="majorBidi"/>
          <w:sz w:val="28"/>
          <w:szCs w:val="28"/>
        </w:rPr>
        <w:t>р</w:t>
      </w:r>
      <w:proofErr w:type="gramEnd"/>
      <w:r w:rsidR="00503398" w:rsidRPr="00D267A0">
        <w:rPr>
          <w:rFonts w:asciiTheme="majorBidi" w:hAnsiTheme="majorBidi" w:cstheme="majorBidi"/>
          <w:sz w:val="28"/>
          <w:szCs w:val="28"/>
        </w:rPr>
        <w:t xml:space="preserve">ізні: класифікація наук систематизує науки, а документна – документи. </w:t>
      </w:r>
      <w:proofErr w:type="gramStart"/>
      <w:r w:rsidR="00503398" w:rsidRPr="00D267A0">
        <w:rPr>
          <w:rFonts w:asciiTheme="majorBidi" w:hAnsiTheme="majorBidi" w:cstheme="majorBidi"/>
          <w:sz w:val="28"/>
          <w:szCs w:val="28"/>
        </w:rPr>
        <w:t>Ц</w:t>
      </w:r>
      <w:proofErr w:type="gramEnd"/>
      <w:r w:rsidR="00503398" w:rsidRPr="00D267A0">
        <w:rPr>
          <w:rFonts w:asciiTheme="majorBidi" w:hAnsiTheme="majorBidi" w:cstheme="majorBidi"/>
          <w:sz w:val="28"/>
          <w:szCs w:val="28"/>
        </w:rPr>
        <w:t>і класифікації мають і неоднакову мету: основна мета класифікації наук – пізнання реального світу, закономірностей його розвитку, а в межах окремих наук і галузей практичної діяльності – полегшити процес вивчення об'єктів навколишнього світу, їхніх закономірностей і зв'язків. Основна мета документної класифікації – забезпечити зберігання і пошук інформації, сприяти вивченню накопичених людством знань, культурному розвиткові суспільства.</w:t>
      </w:r>
    </w:p>
    <w:p w:rsidR="00503398" w:rsidRPr="00D267A0" w:rsidRDefault="00D267A0" w:rsidP="00D267A0">
      <w:pPr>
        <w:pStyle w:val="a3"/>
        <w:rPr>
          <w:rFonts w:asciiTheme="majorBidi" w:hAnsiTheme="majorBidi" w:cstheme="majorBidi"/>
          <w:color w:val="000000"/>
          <w:sz w:val="28"/>
          <w:szCs w:val="28"/>
        </w:rPr>
      </w:pPr>
      <w:r>
        <w:rPr>
          <w:rFonts w:asciiTheme="majorBidi" w:hAnsiTheme="majorBidi" w:cstheme="majorBidi"/>
          <w:color w:val="000000"/>
          <w:sz w:val="28"/>
          <w:szCs w:val="28"/>
          <w:lang w:val="uk-UA"/>
        </w:rPr>
        <w:t xml:space="preserve">      </w:t>
      </w:r>
      <w:r w:rsidR="00503398" w:rsidRPr="00C60918">
        <w:rPr>
          <w:rFonts w:asciiTheme="majorBidi" w:hAnsiTheme="majorBidi" w:cstheme="majorBidi"/>
          <w:color w:val="000000"/>
          <w:sz w:val="28"/>
          <w:szCs w:val="28"/>
          <w:lang w:val="uk-UA"/>
        </w:rPr>
        <w:t xml:space="preserve">Виходячи з розбіжності в об'єктах і меті, документні класифікації мають певні відмінності від класифікації наук. </w:t>
      </w:r>
      <w:r w:rsidR="00503398" w:rsidRPr="00C60918">
        <w:rPr>
          <w:rFonts w:asciiTheme="majorBidi" w:hAnsiTheme="majorBidi" w:cstheme="majorBidi"/>
          <w:i/>
          <w:iCs/>
          <w:color w:val="000000"/>
          <w:sz w:val="28"/>
          <w:szCs w:val="28"/>
          <w:lang w:val="uk-UA"/>
        </w:rPr>
        <w:t>Документна класифікація має лінійну форму:</w:t>
      </w:r>
      <w:r w:rsidR="00503398" w:rsidRPr="00C60918">
        <w:rPr>
          <w:rFonts w:asciiTheme="majorBidi" w:hAnsiTheme="majorBidi" w:cstheme="majorBidi"/>
          <w:color w:val="000000"/>
          <w:sz w:val="28"/>
          <w:szCs w:val="28"/>
          <w:lang w:val="uk-UA"/>
        </w:rPr>
        <w:t xml:space="preserve"> всі класи, підкласи та дрібніші ділення мають бути подані в лінійній послідовності, саме так розташовуються документи на полицях і бібліографічні записи в пошуковому масиві. </w:t>
      </w:r>
      <w:r w:rsidR="00503398" w:rsidRPr="00D267A0">
        <w:rPr>
          <w:rFonts w:asciiTheme="majorBidi" w:hAnsiTheme="majorBidi" w:cstheme="majorBidi"/>
          <w:i/>
          <w:iCs/>
          <w:color w:val="000000"/>
          <w:sz w:val="28"/>
          <w:szCs w:val="28"/>
        </w:rPr>
        <w:t xml:space="preserve">Класифікація наук може мати </w:t>
      </w:r>
      <w:proofErr w:type="gramStart"/>
      <w:r w:rsidR="00503398" w:rsidRPr="00D267A0">
        <w:rPr>
          <w:rFonts w:asciiTheme="majorBidi" w:hAnsiTheme="majorBidi" w:cstheme="majorBidi"/>
          <w:i/>
          <w:iCs/>
          <w:color w:val="000000"/>
          <w:sz w:val="28"/>
          <w:szCs w:val="28"/>
        </w:rPr>
        <w:t>будь-яку</w:t>
      </w:r>
      <w:proofErr w:type="gramEnd"/>
      <w:r w:rsidR="00503398" w:rsidRPr="00D267A0">
        <w:rPr>
          <w:rFonts w:asciiTheme="majorBidi" w:hAnsiTheme="majorBidi" w:cstheme="majorBidi"/>
          <w:i/>
          <w:iCs/>
          <w:color w:val="000000"/>
          <w:sz w:val="28"/>
          <w:szCs w:val="28"/>
        </w:rPr>
        <w:t xml:space="preserve"> форму </w:t>
      </w:r>
      <w:r w:rsidR="00503398" w:rsidRPr="00D267A0">
        <w:rPr>
          <w:rFonts w:asciiTheme="majorBidi" w:hAnsiTheme="majorBidi" w:cstheme="majorBidi"/>
          <w:color w:val="000000"/>
          <w:sz w:val="28"/>
          <w:szCs w:val="28"/>
        </w:rPr>
        <w:t xml:space="preserve">– трикутника (у Б.М. Кедрова), кола (у С.Г. Струміліна), блок-схеми тощо. Лінійність документної класифікації призводить до умовності у прийнятті </w:t>
      </w:r>
      <w:proofErr w:type="gramStart"/>
      <w:r w:rsidR="00503398" w:rsidRPr="00D267A0">
        <w:rPr>
          <w:rFonts w:asciiTheme="majorBidi" w:hAnsiTheme="majorBidi" w:cstheme="majorBidi"/>
          <w:color w:val="000000"/>
          <w:sz w:val="28"/>
          <w:szCs w:val="28"/>
        </w:rPr>
        <w:t>р</w:t>
      </w:r>
      <w:proofErr w:type="gramEnd"/>
      <w:r w:rsidR="00503398" w:rsidRPr="00D267A0">
        <w:rPr>
          <w:rFonts w:asciiTheme="majorBidi" w:hAnsiTheme="majorBidi" w:cstheme="majorBidi"/>
          <w:color w:val="000000"/>
          <w:sz w:val="28"/>
          <w:szCs w:val="28"/>
        </w:rPr>
        <w:t xml:space="preserve">ішень щодо місця деяких наук, що виникли на межі двох або більшої кількості наук. Так, доводиться визначати основне місце </w:t>
      </w:r>
      <w:proofErr w:type="gramStart"/>
      <w:r w:rsidR="00503398" w:rsidRPr="00D267A0">
        <w:rPr>
          <w:rFonts w:asciiTheme="majorBidi" w:hAnsiTheme="majorBidi" w:cstheme="majorBidi"/>
          <w:color w:val="000000"/>
          <w:sz w:val="28"/>
          <w:szCs w:val="28"/>
        </w:rPr>
        <w:t>для</w:t>
      </w:r>
      <w:proofErr w:type="gramEnd"/>
      <w:r w:rsidR="00503398" w:rsidRPr="00D267A0">
        <w:rPr>
          <w:rFonts w:asciiTheme="majorBidi" w:hAnsiTheme="majorBidi" w:cstheme="majorBidi"/>
          <w:color w:val="000000"/>
          <w:sz w:val="28"/>
          <w:szCs w:val="28"/>
        </w:rPr>
        <w:t xml:space="preserve"> біохімії, астрофізики, екології </w:t>
      </w:r>
      <w:proofErr w:type="gramStart"/>
      <w:r w:rsidR="00503398" w:rsidRPr="00D267A0">
        <w:rPr>
          <w:rFonts w:asciiTheme="majorBidi" w:hAnsiTheme="majorBidi" w:cstheme="majorBidi"/>
          <w:color w:val="000000"/>
          <w:sz w:val="28"/>
          <w:szCs w:val="28"/>
        </w:rPr>
        <w:t>та</w:t>
      </w:r>
      <w:proofErr w:type="gramEnd"/>
      <w:r w:rsidR="00503398" w:rsidRPr="00D267A0">
        <w:rPr>
          <w:rFonts w:asciiTheme="majorBidi" w:hAnsiTheme="majorBidi" w:cstheme="majorBidi"/>
          <w:color w:val="000000"/>
          <w:sz w:val="28"/>
          <w:szCs w:val="28"/>
        </w:rPr>
        <w:t xml:space="preserve"> багатьох інших наук. Тобто враховується лише одна лінія зв'язку між науками, а інші визначаються за допомогою спеціальних прийомі</w:t>
      </w:r>
      <w:proofErr w:type="gramStart"/>
      <w:r w:rsidR="00503398" w:rsidRPr="00D267A0">
        <w:rPr>
          <w:rFonts w:asciiTheme="majorBidi" w:hAnsiTheme="majorBidi" w:cstheme="majorBidi"/>
          <w:color w:val="000000"/>
          <w:sz w:val="28"/>
          <w:szCs w:val="28"/>
        </w:rPr>
        <w:t>в</w:t>
      </w:r>
      <w:proofErr w:type="gramEnd"/>
      <w:r w:rsidR="00503398" w:rsidRPr="00D267A0">
        <w:rPr>
          <w:rFonts w:asciiTheme="majorBidi" w:hAnsiTheme="majorBidi" w:cstheme="majorBidi"/>
          <w:color w:val="000000"/>
          <w:sz w:val="28"/>
          <w:szCs w:val="28"/>
        </w:rPr>
        <w:t>.</w:t>
      </w:r>
    </w:p>
    <w:p w:rsidR="00503398" w:rsidRPr="00D267A0" w:rsidRDefault="00D267A0" w:rsidP="00D267A0">
      <w:pPr>
        <w:pStyle w:val="a3"/>
        <w:rPr>
          <w:rFonts w:asciiTheme="majorBidi" w:hAnsiTheme="majorBidi" w:cstheme="majorBidi"/>
          <w:color w:val="000000"/>
          <w:sz w:val="28"/>
          <w:szCs w:val="28"/>
        </w:rPr>
      </w:pPr>
      <w:r>
        <w:rPr>
          <w:rFonts w:asciiTheme="majorBidi" w:hAnsiTheme="majorBidi" w:cstheme="majorBidi"/>
          <w:color w:val="000000"/>
          <w:sz w:val="28"/>
          <w:szCs w:val="28"/>
          <w:lang w:val="uk-UA"/>
        </w:rPr>
        <w:t xml:space="preserve">    </w:t>
      </w:r>
      <w:r w:rsidR="00503398" w:rsidRPr="00D267A0">
        <w:rPr>
          <w:rFonts w:asciiTheme="majorBidi" w:hAnsiTheme="majorBidi" w:cstheme="majorBidi"/>
          <w:color w:val="000000"/>
          <w:sz w:val="28"/>
          <w:szCs w:val="28"/>
        </w:rPr>
        <w:t xml:space="preserve">У документних класифікаціях створюються комплексні класи, які виходять за межі однієї науки, чого </w:t>
      </w:r>
      <w:proofErr w:type="gramStart"/>
      <w:r w:rsidR="00503398" w:rsidRPr="00D267A0">
        <w:rPr>
          <w:rFonts w:asciiTheme="majorBidi" w:hAnsiTheme="majorBidi" w:cstheme="majorBidi"/>
          <w:color w:val="000000"/>
          <w:sz w:val="28"/>
          <w:szCs w:val="28"/>
        </w:rPr>
        <w:t>нема</w:t>
      </w:r>
      <w:proofErr w:type="gramEnd"/>
      <w:r w:rsidR="00503398" w:rsidRPr="00D267A0">
        <w:rPr>
          <w:rFonts w:asciiTheme="majorBidi" w:hAnsiTheme="majorBidi" w:cstheme="majorBidi"/>
          <w:color w:val="000000"/>
          <w:sz w:val="28"/>
          <w:szCs w:val="28"/>
        </w:rPr>
        <w:t xml:space="preserve">є в класифікації наук. </w:t>
      </w:r>
      <w:proofErr w:type="gramStart"/>
      <w:r w:rsidR="00503398" w:rsidRPr="00D267A0">
        <w:rPr>
          <w:rFonts w:asciiTheme="majorBidi" w:hAnsiTheme="majorBidi" w:cstheme="majorBidi"/>
          <w:color w:val="000000"/>
          <w:sz w:val="28"/>
          <w:szCs w:val="28"/>
        </w:rPr>
        <w:t>Це пов</w:t>
      </w:r>
      <w:proofErr w:type="gramEnd"/>
      <w:r w:rsidR="00503398" w:rsidRPr="00D267A0">
        <w:rPr>
          <w:rFonts w:asciiTheme="majorBidi" w:hAnsiTheme="majorBidi" w:cstheme="majorBidi"/>
          <w:color w:val="000000"/>
          <w:sz w:val="28"/>
          <w:szCs w:val="28"/>
        </w:rPr>
        <w:t xml:space="preserve">'язано з особливостями запитів користувачів та особливостями змісту окремих видань. Так, у багатьох бібліотечно-бібліографічних класифікаціях створюється клас для літератури з військової справи, де групуються видання з </w:t>
      </w:r>
      <w:proofErr w:type="gramStart"/>
      <w:r w:rsidR="00503398" w:rsidRPr="00D267A0">
        <w:rPr>
          <w:rFonts w:asciiTheme="majorBidi" w:hAnsiTheme="majorBidi" w:cstheme="majorBidi"/>
          <w:color w:val="000000"/>
          <w:sz w:val="28"/>
          <w:szCs w:val="28"/>
        </w:rPr>
        <w:t>р</w:t>
      </w:r>
      <w:proofErr w:type="gramEnd"/>
      <w:r w:rsidR="00503398" w:rsidRPr="00D267A0">
        <w:rPr>
          <w:rFonts w:asciiTheme="majorBidi" w:hAnsiTheme="majorBidi" w:cstheme="majorBidi"/>
          <w:color w:val="000000"/>
          <w:sz w:val="28"/>
          <w:szCs w:val="28"/>
        </w:rPr>
        <w:t xml:space="preserve">ізних галузей знання, пов'язаних з військовою справою (техніка, економіка тощо). Документні класифікації можуть мати класи для </w:t>
      </w:r>
      <w:proofErr w:type="gramStart"/>
      <w:r w:rsidR="00503398" w:rsidRPr="00D267A0">
        <w:rPr>
          <w:rFonts w:asciiTheme="majorBidi" w:hAnsiTheme="majorBidi" w:cstheme="majorBidi"/>
          <w:color w:val="000000"/>
          <w:sz w:val="28"/>
          <w:szCs w:val="28"/>
        </w:rPr>
        <w:t>л</w:t>
      </w:r>
      <w:proofErr w:type="gramEnd"/>
      <w:r w:rsidR="00503398" w:rsidRPr="00D267A0">
        <w:rPr>
          <w:rFonts w:asciiTheme="majorBidi" w:hAnsiTheme="majorBidi" w:cstheme="majorBidi"/>
          <w:color w:val="000000"/>
          <w:sz w:val="28"/>
          <w:szCs w:val="28"/>
        </w:rPr>
        <w:t xml:space="preserve">ітератури </w:t>
      </w:r>
      <w:r w:rsidR="00503398" w:rsidRPr="00D267A0">
        <w:rPr>
          <w:rFonts w:asciiTheme="majorBidi" w:hAnsiTheme="majorBidi" w:cstheme="majorBidi"/>
          <w:color w:val="000000"/>
          <w:sz w:val="28"/>
          <w:szCs w:val="28"/>
        </w:rPr>
        <w:lastRenderedPageBreak/>
        <w:t>універсального змісту (енциклопедії, довідники загального характеру тощо), а також ділення за ознаками форми документів (нотні видання, бібліографічні покажчики тощо), призначення (дитяча література), позанауко-ві ділення (художня література).</w:t>
      </w:r>
    </w:p>
    <w:p w:rsidR="00503398" w:rsidRPr="00D267A0" w:rsidRDefault="00D267A0" w:rsidP="00D267A0">
      <w:pPr>
        <w:pStyle w:val="a3"/>
        <w:rPr>
          <w:rFonts w:asciiTheme="majorBidi" w:hAnsiTheme="majorBidi" w:cstheme="majorBidi"/>
          <w:color w:val="000000"/>
          <w:sz w:val="28"/>
          <w:szCs w:val="28"/>
        </w:rPr>
      </w:pPr>
      <w:r>
        <w:rPr>
          <w:rFonts w:asciiTheme="majorBidi" w:hAnsiTheme="majorBidi" w:cstheme="majorBidi"/>
          <w:color w:val="000000"/>
          <w:sz w:val="28"/>
          <w:szCs w:val="28"/>
          <w:lang w:val="uk-UA"/>
        </w:rPr>
        <w:t xml:space="preserve">   </w:t>
      </w:r>
      <w:r w:rsidR="00503398" w:rsidRPr="00D267A0">
        <w:rPr>
          <w:rFonts w:asciiTheme="majorBidi" w:hAnsiTheme="majorBidi" w:cstheme="majorBidi"/>
          <w:color w:val="000000"/>
          <w:sz w:val="28"/>
          <w:szCs w:val="28"/>
        </w:rPr>
        <w:t xml:space="preserve">Документні класифікації втілюються в </w:t>
      </w:r>
      <w:proofErr w:type="gramStart"/>
      <w:r w:rsidR="00503398" w:rsidRPr="00D267A0">
        <w:rPr>
          <w:rFonts w:asciiTheme="majorBidi" w:hAnsiTheme="majorBidi" w:cstheme="majorBidi"/>
          <w:color w:val="000000"/>
          <w:sz w:val="28"/>
          <w:szCs w:val="28"/>
        </w:rPr>
        <w:t>р</w:t>
      </w:r>
      <w:proofErr w:type="gramEnd"/>
      <w:r w:rsidR="00503398" w:rsidRPr="00D267A0">
        <w:rPr>
          <w:rFonts w:asciiTheme="majorBidi" w:hAnsiTheme="majorBidi" w:cstheme="majorBidi"/>
          <w:color w:val="000000"/>
          <w:sz w:val="28"/>
          <w:szCs w:val="28"/>
        </w:rPr>
        <w:t>ізноманітних системах класифікації. Система класифікації – це впорядкований перелік класів, підкласів і більш дрібних ділень, в основі якого лежить певна класифікація наук. Виходячи з цього, визначається місце для кожної науки, теми, проблеми тощо.</w:t>
      </w:r>
    </w:p>
    <w:p w:rsidR="00503398" w:rsidRPr="00C60918" w:rsidRDefault="00D267A0" w:rsidP="00D267A0">
      <w:pPr>
        <w:pStyle w:val="a3"/>
        <w:rPr>
          <w:rFonts w:asciiTheme="majorBidi" w:hAnsiTheme="majorBidi" w:cstheme="majorBidi"/>
          <w:color w:val="000000"/>
          <w:sz w:val="28"/>
          <w:szCs w:val="28"/>
          <w:lang w:val="uk-UA"/>
        </w:rPr>
      </w:pPr>
      <w:r>
        <w:rPr>
          <w:rFonts w:asciiTheme="majorBidi" w:hAnsiTheme="majorBidi" w:cstheme="majorBidi"/>
          <w:color w:val="000000"/>
          <w:sz w:val="28"/>
          <w:szCs w:val="28"/>
          <w:lang w:val="uk-UA"/>
        </w:rPr>
        <w:t xml:space="preserve">   </w:t>
      </w:r>
      <w:r w:rsidR="00503398" w:rsidRPr="00C60918">
        <w:rPr>
          <w:rFonts w:asciiTheme="majorBidi" w:hAnsiTheme="majorBidi" w:cstheme="majorBidi"/>
          <w:color w:val="000000"/>
          <w:sz w:val="28"/>
          <w:szCs w:val="28"/>
          <w:lang w:val="uk-UA"/>
        </w:rPr>
        <w:t>Метою даного дослідження є намагання розкрити особливості створення та використання бібліотечно-бібліографічних класифікацій у системі документних класифікацій.</w:t>
      </w:r>
    </w:p>
    <w:p w:rsidR="00503398" w:rsidRPr="00C60918" w:rsidRDefault="00D267A0" w:rsidP="00D267A0">
      <w:pPr>
        <w:pStyle w:val="a3"/>
        <w:rPr>
          <w:rFonts w:asciiTheme="majorBidi" w:hAnsiTheme="majorBidi" w:cstheme="majorBidi"/>
          <w:color w:val="000000"/>
          <w:sz w:val="28"/>
          <w:szCs w:val="28"/>
          <w:lang w:val="uk-UA"/>
        </w:rPr>
      </w:pPr>
      <w:r>
        <w:rPr>
          <w:rFonts w:asciiTheme="majorBidi" w:hAnsiTheme="majorBidi" w:cstheme="majorBidi"/>
          <w:color w:val="000000"/>
          <w:sz w:val="28"/>
          <w:szCs w:val="28"/>
          <w:lang w:val="uk-UA"/>
        </w:rPr>
        <w:t xml:space="preserve">   </w:t>
      </w:r>
      <w:r w:rsidR="00503398" w:rsidRPr="00C60918">
        <w:rPr>
          <w:rFonts w:asciiTheme="majorBidi" w:hAnsiTheme="majorBidi" w:cstheme="majorBidi"/>
          <w:color w:val="000000"/>
          <w:sz w:val="28"/>
          <w:szCs w:val="28"/>
          <w:lang w:val="uk-UA"/>
        </w:rPr>
        <w:t>Об’єкт дослідження – класифікації документів як спосіб впорядкування роботи з останніми.</w:t>
      </w:r>
    </w:p>
    <w:p w:rsidR="00503398" w:rsidRPr="00D267A0" w:rsidRDefault="00D267A0" w:rsidP="00D267A0">
      <w:pPr>
        <w:pStyle w:val="a3"/>
        <w:rPr>
          <w:rFonts w:asciiTheme="majorBidi" w:hAnsiTheme="majorBidi" w:cstheme="majorBidi"/>
          <w:color w:val="000000"/>
          <w:sz w:val="28"/>
          <w:szCs w:val="28"/>
        </w:rPr>
      </w:pPr>
      <w:r>
        <w:rPr>
          <w:rFonts w:asciiTheme="majorBidi" w:hAnsiTheme="majorBidi" w:cstheme="majorBidi"/>
          <w:color w:val="000000"/>
          <w:sz w:val="28"/>
          <w:szCs w:val="28"/>
          <w:lang w:val="uk-UA"/>
        </w:rPr>
        <w:t xml:space="preserve">   </w:t>
      </w:r>
      <w:r w:rsidR="00503398" w:rsidRPr="00D267A0">
        <w:rPr>
          <w:rFonts w:asciiTheme="majorBidi" w:hAnsiTheme="majorBidi" w:cstheme="majorBidi"/>
          <w:color w:val="000000"/>
          <w:sz w:val="28"/>
          <w:szCs w:val="28"/>
        </w:rPr>
        <w:t>Предметом – процес створення та розробки системи класифікацій.</w:t>
      </w:r>
    </w:p>
    <w:p w:rsidR="00503398" w:rsidRPr="00D267A0" w:rsidRDefault="00D267A0" w:rsidP="00D267A0">
      <w:pPr>
        <w:pStyle w:val="a3"/>
        <w:rPr>
          <w:rFonts w:asciiTheme="majorBidi" w:hAnsiTheme="majorBidi" w:cstheme="majorBidi"/>
          <w:color w:val="000000"/>
          <w:sz w:val="28"/>
          <w:szCs w:val="28"/>
        </w:rPr>
      </w:pPr>
      <w:r>
        <w:rPr>
          <w:rFonts w:asciiTheme="majorBidi" w:hAnsiTheme="majorBidi" w:cstheme="majorBidi"/>
          <w:color w:val="000000"/>
          <w:sz w:val="28"/>
          <w:szCs w:val="28"/>
          <w:lang w:val="uk-UA"/>
        </w:rPr>
        <w:t xml:space="preserve">   </w:t>
      </w:r>
      <w:r w:rsidR="00503398" w:rsidRPr="00D267A0">
        <w:rPr>
          <w:rFonts w:asciiTheme="majorBidi" w:hAnsiTheme="majorBidi" w:cstheme="majorBidi"/>
          <w:color w:val="000000"/>
          <w:sz w:val="28"/>
          <w:szCs w:val="28"/>
        </w:rPr>
        <w:t xml:space="preserve">Головними завданнями даного </w:t>
      </w:r>
      <w:proofErr w:type="gramStart"/>
      <w:r w:rsidR="00503398" w:rsidRPr="00D267A0">
        <w:rPr>
          <w:rFonts w:asciiTheme="majorBidi" w:hAnsiTheme="majorBidi" w:cstheme="majorBidi"/>
          <w:color w:val="000000"/>
          <w:sz w:val="28"/>
          <w:szCs w:val="28"/>
        </w:rPr>
        <w:t>досл</w:t>
      </w:r>
      <w:proofErr w:type="gramEnd"/>
      <w:r w:rsidR="00503398" w:rsidRPr="00D267A0">
        <w:rPr>
          <w:rFonts w:asciiTheme="majorBidi" w:hAnsiTheme="majorBidi" w:cstheme="majorBidi"/>
          <w:color w:val="000000"/>
          <w:sz w:val="28"/>
          <w:szCs w:val="28"/>
        </w:rPr>
        <w:t>ідження є визначення головних понятійних характеристик в системі бібліотечно-бібліографічних класифікацій, характеристика історії їх створення.</w:t>
      </w:r>
    </w:p>
    <w:p w:rsidR="00281AF2" w:rsidRPr="00D267A0" w:rsidRDefault="000E1D5F" w:rsidP="00D267A0">
      <w:pPr>
        <w:pStyle w:val="a3"/>
        <w:rPr>
          <w:rFonts w:asciiTheme="majorBidi" w:hAnsiTheme="majorBidi" w:cstheme="majorBidi"/>
          <w:color w:val="000000"/>
          <w:sz w:val="28"/>
          <w:szCs w:val="28"/>
        </w:rPr>
      </w:pPr>
      <w:r w:rsidRPr="00D267A0">
        <w:rPr>
          <w:rFonts w:asciiTheme="majorBidi" w:hAnsiTheme="majorBidi" w:cstheme="majorBidi"/>
          <w:sz w:val="28"/>
          <w:szCs w:val="28"/>
          <w:lang w:val="uk-UA" w:eastAsia="ru-RU"/>
        </w:rPr>
        <w:t xml:space="preserve">    </w:t>
      </w:r>
      <w:r w:rsidR="00281AF2" w:rsidRPr="00D267A0">
        <w:rPr>
          <w:rFonts w:asciiTheme="majorBidi" w:hAnsiTheme="majorBidi" w:cstheme="majorBidi"/>
          <w:color w:val="000000"/>
          <w:sz w:val="28"/>
          <w:szCs w:val="28"/>
        </w:rPr>
        <w:t> Книжкова палата України видала «</w:t>
      </w:r>
      <w:proofErr w:type="gramStart"/>
      <w:r w:rsidR="00281AF2" w:rsidRPr="00D267A0">
        <w:rPr>
          <w:rFonts w:asciiTheme="majorBidi" w:hAnsiTheme="majorBidi" w:cstheme="majorBidi"/>
          <w:color w:val="000000"/>
          <w:sz w:val="28"/>
          <w:szCs w:val="28"/>
        </w:rPr>
        <w:t>Таблиці б</w:t>
      </w:r>
      <w:proofErr w:type="gramEnd"/>
      <w:r w:rsidR="00281AF2" w:rsidRPr="00D267A0">
        <w:rPr>
          <w:rFonts w:asciiTheme="majorBidi" w:hAnsiTheme="majorBidi" w:cstheme="majorBidi"/>
          <w:color w:val="000000"/>
          <w:sz w:val="28"/>
          <w:szCs w:val="28"/>
        </w:rPr>
        <w:t>ібліотечної класифікації для масових бібліотек» (1961, 1971). То був переклад російського видання з доповненнями, що відображали потреби бібліотек республіки щодо систематизації літератури з української національної тематики.</w:t>
      </w:r>
    </w:p>
    <w:p w:rsidR="00281AF2" w:rsidRPr="00D267A0" w:rsidRDefault="00D267A0" w:rsidP="00D267A0">
      <w:pPr>
        <w:pStyle w:val="a3"/>
        <w:rPr>
          <w:rFonts w:asciiTheme="majorBidi" w:hAnsiTheme="majorBidi" w:cstheme="majorBidi"/>
          <w:color w:val="000000"/>
          <w:sz w:val="28"/>
          <w:szCs w:val="28"/>
        </w:rPr>
      </w:pPr>
      <w:r>
        <w:rPr>
          <w:rFonts w:asciiTheme="majorBidi" w:hAnsiTheme="majorBidi" w:cstheme="majorBidi"/>
          <w:color w:val="000000"/>
          <w:sz w:val="28"/>
          <w:szCs w:val="28"/>
          <w:lang w:val="uk-UA"/>
        </w:rPr>
        <w:t xml:space="preserve">   </w:t>
      </w:r>
      <w:r w:rsidR="00281AF2" w:rsidRPr="00C60918">
        <w:rPr>
          <w:rFonts w:asciiTheme="majorBidi" w:hAnsiTheme="majorBidi" w:cstheme="majorBidi"/>
          <w:color w:val="000000"/>
          <w:sz w:val="28"/>
          <w:szCs w:val="28"/>
          <w:lang w:val="uk-UA"/>
        </w:rPr>
        <w:t xml:space="preserve">Намагання змінити ідеологічні настанови Десяткової класифікації, введення численних змін і доповнень призвели до порушення логічності ЇЇ побудови, індексації, серйозних труднощів у разі необхідності введення нових понять. </w:t>
      </w:r>
      <w:r w:rsidR="00281AF2" w:rsidRPr="00D267A0">
        <w:rPr>
          <w:rFonts w:asciiTheme="majorBidi" w:hAnsiTheme="majorBidi" w:cstheme="majorBidi"/>
          <w:color w:val="000000"/>
          <w:sz w:val="28"/>
          <w:szCs w:val="28"/>
        </w:rPr>
        <w:t xml:space="preserve">Це, звичайно, не задовольняло користувачів системи, до того ж її першооснову, яка з самого початку вважалася непридатною, не можна було змінити радикально. Тому питання створення власної класифікаційної системи, побудованої на фундаменті марксистської ідеології, не сходило з порядку денного. Проте в перші десятиліття </w:t>
      </w:r>
      <w:proofErr w:type="gramStart"/>
      <w:r w:rsidR="00281AF2" w:rsidRPr="00D267A0">
        <w:rPr>
          <w:rFonts w:asciiTheme="majorBidi" w:hAnsiTheme="majorBidi" w:cstheme="majorBidi"/>
          <w:color w:val="000000"/>
          <w:sz w:val="28"/>
          <w:szCs w:val="28"/>
        </w:rPr>
        <w:t>п</w:t>
      </w:r>
      <w:proofErr w:type="gramEnd"/>
      <w:r w:rsidR="00281AF2" w:rsidRPr="00D267A0">
        <w:rPr>
          <w:rFonts w:asciiTheme="majorBidi" w:hAnsiTheme="majorBidi" w:cstheme="majorBidi"/>
          <w:color w:val="000000"/>
          <w:sz w:val="28"/>
          <w:szCs w:val="28"/>
        </w:rPr>
        <w:t>ісля Жовтневої революції не було необхідних умов для розробки нової системи, насамперед у зв'язку з відсутністю достатньо розробленої класифікації наук, браком кваліфік</w:t>
      </w:r>
      <w:r>
        <w:rPr>
          <w:rFonts w:asciiTheme="majorBidi" w:hAnsiTheme="majorBidi" w:cstheme="majorBidi"/>
          <w:color w:val="000000"/>
          <w:sz w:val="28"/>
          <w:szCs w:val="28"/>
        </w:rPr>
        <w:t xml:space="preserve">ованих фахівців тощо </w:t>
      </w:r>
      <w:r w:rsidR="00281AF2" w:rsidRPr="00D267A0">
        <w:rPr>
          <w:rFonts w:asciiTheme="majorBidi" w:hAnsiTheme="majorBidi" w:cstheme="majorBidi"/>
          <w:color w:val="000000"/>
          <w:sz w:val="28"/>
          <w:szCs w:val="28"/>
        </w:rPr>
        <w:t>.</w:t>
      </w:r>
    </w:p>
    <w:p w:rsidR="00D267A0" w:rsidRDefault="00D267A0" w:rsidP="00D267A0">
      <w:pPr>
        <w:pStyle w:val="a3"/>
        <w:rPr>
          <w:rFonts w:asciiTheme="majorBidi" w:hAnsiTheme="majorBidi" w:cstheme="majorBidi"/>
          <w:color w:val="000000"/>
          <w:sz w:val="28"/>
          <w:szCs w:val="28"/>
          <w:lang w:val="uk-UA"/>
        </w:rPr>
      </w:pPr>
      <w:r>
        <w:rPr>
          <w:rFonts w:asciiTheme="majorBidi" w:hAnsiTheme="majorBidi" w:cstheme="majorBidi"/>
          <w:color w:val="000000"/>
          <w:sz w:val="28"/>
          <w:szCs w:val="28"/>
          <w:lang w:val="uk-UA"/>
        </w:rPr>
        <w:t xml:space="preserve">     </w:t>
      </w:r>
      <w:r w:rsidR="00281AF2" w:rsidRPr="00C60918">
        <w:rPr>
          <w:rFonts w:asciiTheme="majorBidi" w:hAnsiTheme="majorBidi" w:cstheme="majorBidi"/>
          <w:color w:val="000000"/>
          <w:sz w:val="28"/>
          <w:szCs w:val="28"/>
          <w:lang w:val="uk-UA"/>
        </w:rPr>
        <w:t xml:space="preserve">Робота зі створення класифікації тривала протягом багатьох років і була завершена комісією у складі представників найбільших бібліотек країни і Всесоюзної книжкової палати. Публікація першого видання таблиць Бібліотечно-бібліографічної класифікації (ББК) розпочалася з 1960 р. </w:t>
      </w:r>
      <w:r>
        <w:rPr>
          <w:rFonts w:asciiTheme="majorBidi" w:hAnsiTheme="majorBidi" w:cstheme="majorBidi"/>
          <w:color w:val="000000"/>
          <w:sz w:val="28"/>
          <w:szCs w:val="28"/>
          <w:lang w:val="uk-UA"/>
        </w:rPr>
        <w:t xml:space="preserve"> </w:t>
      </w:r>
    </w:p>
    <w:p w:rsidR="00D267A0" w:rsidRDefault="00D267A0" w:rsidP="00D267A0">
      <w:pPr>
        <w:pStyle w:val="a3"/>
        <w:rPr>
          <w:rFonts w:asciiTheme="majorBidi" w:hAnsiTheme="majorBidi" w:cstheme="majorBidi"/>
          <w:color w:val="000000"/>
          <w:sz w:val="28"/>
          <w:szCs w:val="28"/>
          <w:lang w:val="uk-UA"/>
        </w:rPr>
      </w:pPr>
      <w:r>
        <w:rPr>
          <w:rFonts w:asciiTheme="majorBidi" w:hAnsiTheme="majorBidi" w:cstheme="majorBidi"/>
          <w:color w:val="000000"/>
          <w:sz w:val="28"/>
          <w:szCs w:val="28"/>
          <w:lang w:val="uk-UA"/>
        </w:rPr>
        <w:t xml:space="preserve">    </w:t>
      </w:r>
      <w:r w:rsidR="00281AF2" w:rsidRPr="00D267A0">
        <w:rPr>
          <w:rFonts w:asciiTheme="majorBidi" w:hAnsiTheme="majorBidi" w:cstheme="majorBidi"/>
          <w:color w:val="000000"/>
          <w:sz w:val="28"/>
          <w:szCs w:val="28"/>
          <w:lang w:val="uk-UA"/>
        </w:rPr>
        <w:t xml:space="preserve">Упродовж 60–80-х років вийшло декілька варіантів таблиць різного призначення (для великих наукових бібліотек, скорочений варіант для наукових бібліотек, для обласних бібліотек, для масових бібліотек, для дитячих та шкільних бібліотек тощо). </w:t>
      </w:r>
      <w:r w:rsidR="00281AF2" w:rsidRPr="00D267A0">
        <w:rPr>
          <w:rFonts w:asciiTheme="majorBidi" w:hAnsiTheme="majorBidi" w:cstheme="majorBidi"/>
          <w:color w:val="000000"/>
          <w:sz w:val="28"/>
          <w:szCs w:val="28"/>
        </w:rPr>
        <w:t>Створена найбільшими бібліотеками СРСР, у наш час вона стала національною класифікаційною системою</w:t>
      </w:r>
      <w:proofErr w:type="gramStart"/>
      <w:r w:rsidR="00281AF2" w:rsidRPr="00D267A0">
        <w:rPr>
          <w:rFonts w:asciiTheme="majorBidi" w:hAnsiTheme="majorBidi" w:cstheme="majorBidi"/>
          <w:color w:val="000000"/>
          <w:sz w:val="28"/>
          <w:szCs w:val="28"/>
        </w:rPr>
        <w:t xml:space="preserve"> Р</w:t>
      </w:r>
      <w:proofErr w:type="gramEnd"/>
      <w:r w:rsidR="00281AF2" w:rsidRPr="00D267A0">
        <w:rPr>
          <w:rFonts w:asciiTheme="majorBidi" w:hAnsiTheme="majorBidi" w:cstheme="majorBidi"/>
          <w:color w:val="000000"/>
          <w:sz w:val="28"/>
          <w:szCs w:val="28"/>
        </w:rPr>
        <w:t xml:space="preserve">осії. </w:t>
      </w:r>
      <w:r>
        <w:rPr>
          <w:rFonts w:asciiTheme="majorBidi" w:hAnsiTheme="majorBidi" w:cstheme="majorBidi"/>
          <w:color w:val="000000"/>
          <w:sz w:val="28"/>
          <w:szCs w:val="28"/>
          <w:lang w:val="uk-UA"/>
        </w:rPr>
        <w:t xml:space="preserve"> </w:t>
      </w:r>
      <w:r w:rsidR="00281AF2" w:rsidRPr="00D267A0">
        <w:rPr>
          <w:rFonts w:asciiTheme="majorBidi" w:hAnsiTheme="majorBidi" w:cstheme="majorBidi"/>
          <w:color w:val="000000"/>
          <w:sz w:val="28"/>
          <w:szCs w:val="28"/>
        </w:rPr>
        <w:t xml:space="preserve">За її розвиток і видання відповідальність несе Російська державна бібліотека. Переживши кризу </w:t>
      </w:r>
      <w:proofErr w:type="gramStart"/>
      <w:r w:rsidR="00281AF2" w:rsidRPr="00D267A0">
        <w:rPr>
          <w:rFonts w:asciiTheme="majorBidi" w:hAnsiTheme="majorBidi" w:cstheme="majorBidi"/>
          <w:color w:val="000000"/>
          <w:sz w:val="28"/>
          <w:szCs w:val="28"/>
        </w:rPr>
        <w:t>п</w:t>
      </w:r>
      <w:proofErr w:type="gramEnd"/>
      <w:r w:rsidR="00281AF2" w:rsidRPr="00D267A0">
        <w:rPr>
          <w:rFonts w:asciiTheme="majorBidi" w:hAnsiTheme="majorBidi" w:cstheme="majorBidi"/>
          <w:color w:val="000000"/>
          <w:sz w:val="28"/>
          <w:szCs w:val="28"/>
        </w:rPr>
        <w:t xml:space="preserve">ісля розпаду СРСР, критику її марксистської спрямованості, ББК продовжує вдосконалюватись. Кардинальні зміни </w:t>
      </w:r>
      <w:r w:rsidR="00281AF2" w:rsidRPr="00D267A0">
        <w:rPr>
          <w:rFonts w:asciiTheme="majorBidi" w:hAnsiTheme="majorBidi" w:cstheme="majorBidi"/>
          <w:color w:val="000000"/>
          <w:sz w:val="28"/>
          <w:szCs w:val="28"/>
        </w:rPr>
        <w:lastRenderedPageBreak/>
        <w:t>внесено до ББК у другій половині 90-х років. У 1996 р. вийшли з друку «Робочі таблиц</w:t>
      </w:r>
      <w:proofErr w:type="gramStart"/>
      <w:r w:rsidR="00281AF2" w:rsidRPr="00D267A0">
        <w:rPr>
          <w:rFonts w:asciiTheme="majorBidi" w:hAnsiTheme="majorBidi" w:cstheme="majorBidi"/>
          <w:color w:val="000000"/>
          <w:sz w:val="28"/>
          <w:szCs w:val="28"/>
        </w:rPr>
        <w:t>і Б</w:t>
      </w:r>
      <w:proofErr w:type="gramEnd"/>
      <w:r w:rsidR="00281AF2" w:rsidRPr="00D267A0">
        <w:rPr>
          <w:rFonts w:asciiTheme="majorBidi" w:hAnsiTheme="majorBidi" w:cstheme="majorBidi"/>
          <w:color w:val="000000"/>
          <w:sz w:val="28"/>
          <w:szCs w:val="28"/>
        </w:rPr>
        <w:t>ібліотечно-бібліографічної класифікації для масових бібліотек», у яких було здійснено деідеологізацію змісту, перероблено багато розділів суспільних наук, скасовано ділення на марксистську і немарксистську науку, у деяких випадках змінено структуру відділів і т. ін. У 1998 р. вийшло 3-тє видання таблиць для дитячих та шкільних бібліотек.</w:t>
      </w:r>
    </w:p>
    <w:p w:rsidR="00281AF2" w:rsidRPr="00D267A0" w:rsidRDefault="00D267A0" w:rsidP="00D267A0">
      <w:pPr>
        <w:pStyle w:val="a3"/>
        <w:rPr>
          <w:rFonts w:asciiTheme="majorBidi" w:hAnsiTheme="majorBidi" w:cstheme="majorBidi"/>
          <w:color w:val="000000"/>
          <w:sz w:val="28"/>
          <w:szCs w:val="28"/>
        </w:rPr>
      </w:pPr>
      <w:r>
        <w:rPr>
          <w:rFonts w:asciiTheme="majorBidi" w:hAnsiTheme="majorBidi" w:cstheme="majorBidi"/>
          <w:color w:val="000000"/>
          <w:sz w:val="28"/>
          <w:szCs w:val="28"/>
          <w:lang w:val="uk-UA"/>
        </w:rPr>
        <w:t xml:space="preserve">    </w:t>
      </w:r>
      <w:r w:rsidR="00281AF2" w:rsidRPr="00D267A0">
        <w:rPr>
          <w:rFonts w:asciiTheme="majorBidi" w:hAnsiTheme="majorBidi" w:cstheme="majorBidi"/>
          <w:color w:val="000000"/>
          <w:sz w:val="28"/>
          <w:szCs w:val="28"/>
          <w:lang w:val="uk-UA"/>
        </w:rPr>
        <w:t xml:space="preserve"> У 2002 р. бібліотеки одержали перший з нових випусків таблиць для обласних бібліотек, що містить відділи «Суспільні науки в цілому» та «Історія. </w:t>
      </w:r>
      <w:r w:rsidR="00281AF2" w:rsidRPr="00D267A0">
        <w:rPr>
          <w:rFonts w:asciiTheme="majorBidi" w:hAnsiTheme="majorBidi" w:cstheme="majorBidi"/>
          <w:color w:val="000000"/>
          <w:sz w:val="28"/>
          <w:szCs w:val="28"/>
        </w:rPr>
        <w:t xml:space="preserve">Історичні науки». Передбачається випустити у </w:t>
      </w:r>
      <w:proofErr w:type="gramStart"/>
      <w:r w:rsidR="00281AF2" w:rsidRPr="00D267A0">
        <w:rPr>
          <w:rFonts w:asciiTheme="majorBidi" w:hAnsiTheme="majorBidi" w:cstheme="majorBidi"/>
          <w:color w:val="000000"/>
          <w:sz w:val="28"/>
          <w:szCs w:val="28"/>
        </w:rPr>
        <w:t>св</w:t>
      </w:r>
      <w:proofErr w:type="gramEnd"/>
      <w:r w:rsidR="00281AF2" w:rsidRPr="00D267A0">
        <w:rPr>
          <w:rFonts w:asciiTheme="majorBidi" w:hAnsiTheme="majorBidi" w:cstheme="majorBidi"/>
          <w:color w:val="000000"/>
          <w:sz w:val="28"/>
          <w:szCs w:val="28"/>
        </w:rPr>
        <w:t>іт усе видання до 2007 р. Повні таблиці ББК будуть існувати у вигляді еталонного файлу в машиноп</w:t>
      </w:r>
      <w:r>
        <w:rPr>
          <w:rFonts w:asciiTheme="majorBidi" w:hAnsiTheme="majorBidi" w:cstheme="majorBidi"/>
          <w:color w:val="000000"/>
          <w:sz w:val="28"/>
          <w:szCs w:val="28"/>
        </w:rPr>
        <w:t>рочитувальному вигляді</w:t>
      </w:r>
      <w:r w:rsidR="00281AF2" w:rsidRPr="00D267A0">
        <w:rPr>
          <w:rFonts w:asciiTheme="majorBidi" w:hAnsiTheme="majorBidi" w:cstheme="majorBidi"/>
          <w:color w:val="000000"/>
          <w:sz w:val="28"/>
          <w:szCs w:val="28"/>
        </w:rPr>
        <w:t>.</w:t>
      </w:r>
    </w:p>
    <w:p w:rsidR="00281AF2" w:rsidRPr="00D267A0" w:rsidRDefault="00D267A0" w:rsidP="00D267A0">
      <w:pPr>
        <w:pStyle w:val="a3"/>
        <w:rPr>
          <w:rFonts w:asciiTheme="majorBidi" w:hAnsiTheme="majorBidi" w:cstheme="majorBidi"/>
          <w:color w:val="000000"/>
          <w:sz w:val="28"/>
          <w:szCs w:val="28"/>
          <w:lang w:val="uk-UA"/>
        </w:rPr>
      </w:pPr>
      <w:r>
        <w:rPr>
          <w:rFonts w:asciiTheme="majorBidi" w:hAnsiTheme="majorBidi" w:cstheme="majorBidi"/>
          <w:color w:val="000000"/>
          <w:sz w:val="28"/>
          <w:szCs w:val="28"/>
          <w:lang w:val="uk-UA"/>
        </w:rPr>
        <w:t xml:space="preserve">    </w:t>
      </w:r>
      <w:r w:rsidR="00281AF2" w:rsidRPr="00C60918">
        <w:rPr>
          <w:rFonts w:asciiTheme="majorBidi" w:hAnsiTheme="majorBidi" w:cstheme="majorBidi"/>
          <w:color w:val="000000"/>
          <w:sz w:val="28"/>
          <w:szCs w:val="28"/>
          <w:lang w:val="uk-UA"/>
        </w:rPr>
        <w:t xml:space="preserve">Сьогодні ця система найбільш поширена в бібліотеках України, хоч і не повною мірою задовольняє їх, адже найхарактернішою рисою ББК була насиченість марксистською ідеологією, невідповідність сучасним тенденціям розвитку суспільного життя, національним особливостям України. </w:t>
      </w:r>
      <w:proofErr w:type="gramStart"/>
      <w:r w:rsidR="00281AF2" w:rsidRPr="00D267A0">
        <w:rPr>
          <w:rFonts w:asciiTheme="majorBidi" w:hAnsiTheme="majorBidi" w:cstheme="majorBidi"/>
          <w:color w:val="000000"/>
          <w:sz w:val="28"/>
          <w:szCs w:val="28"/>
        </w:rPr>
        <w:t>П</w:t>
      </w:r>
      <w:proofErr w:type="gramEnd"/>
      <w:r w:rsidR="00281AF2" w:rsidRPr="00D267A0">
        <w:rPr>
          <w:rFonts w:asciiTheme="majorBidi" w:hAnsiTheme="majorBidi" w:cstheme="majorBidi"/>
          <w:color w:val="000000"/>
          <w:sz w:val="28"/>
          <w:szCs w:val="28"/>
        </w:rPr>
        <w:t xml:space="preserve">ісля здобуття нашою країною незалежності постала гостра проблема позбавити ББК цих особливостей, пристосувати її до потреб українських бібліотек. </w:t>
      </w:r>
      <w:r>
        <w:rPr>
          <w:rFonts w:asciiTheme="majorBidi" w:hAnsiTheme="majorBidi" w:cstheme="majorBidi"/>
          <w:color w:val="000000"/>
          <w:sz w:val="28"/>
          <w:szCs w:val="28"/>
          <w:lang w:val="uk-UA"/>
        </w:rPr>
        <w:t xml:space="preserve"> </w:t>
      </w:r>
      <w:r w:rsidR="00281AF2" w:rsidRPr="00D267A0">
        <w:rPr>
          <w:rFonts w:asciiTheme="majorBidi" w:hAnsiTheme="majorBidi" w:cstheme="majorBidi"/>
          <w:color w:val="000000"/>
          <w:sz w:val="28"/>
          <w:szCs w:val="28"/>
          <w:lang w:val="uk-UA"/>
        </w:rPr>
        <w:t>Перший крок до цього зробили фахівці Національної парламентської бібліотеки, які внесли свої пропозиції щодо змін і доповнень до таблиць ББК для обласних, масових, дитячих і шкільних бібліотек.</w:t>
      </w:r>
    </w:p>
    <w:p w:rsidR="00D267A0" w:rsidRDefault="00D267A0" w:rsidP="00D267A0">
      <w:pPr>
        <w:pStyle w:val="a3"/>
        <w:rPr>
          <w:rFonts w:asciiTheme="majorBidi" w:hAnsiTheme="majorBidi" w:cstheme="majorBidi"/>
          <w:color w:val="000000"/>
          <w:sz w:val="28"/>
          <w:szCs w:val="28"/>
          <w:lang w:val="uk-UA"/>
        </w:rPr>
      </w:pPr>
      <w:r>
        <w:rPr>
          <w:rFonts w:asciiTheme="majorBidi" w:hAnsiTheme="majorBidi" w:cstheme="majorBidi"/>
          <w:color w:val="000000"/>
          <w:sz w:val="28"/>
          <w:szCs w:val="28"/>
          <w:lang w:val="uk-UA"/>
        </w:rPr>
        <w:t xml:space="preserve">     </w:t>
      </w:r>
      <w:proofErr w:type="gramStart"/>
      <w:r w:rsidR="00281AF2" w:rsidRPr="00D267A0">
        <w:rPr>
          <w:rFonts w:asciiTheme="majorBidi" w:hAnsiTheme="majorBidi" w:cstheme="majorBidi"/>
          <w:color w:val="000000"/>
          <w:sz w:val="28"/>
          <w:szCs w:val="28"/>
        </w:rPr>
        <w:t>Слід зазначити, що за часи існування СРСР українські установи документальної сфери використовували в основному класифікаційні системи загальносоюзного значення, хоч і брали участь у створенні їх. Так, великі державні бібліотеки України рецензували, випробували ББК, давали свої зауваження і пропозиції, створювали національні варіанти окремих розділів (історія України, українська література</w:t>
      </w:r>
      <w:proofErr w:type="gramEnd"/>
      <w:r w:rsidR="00281AF2" w:rsidRPr="00D267A0">
        <w:rPr>
          <w:rFonts w:asciiTheme="majorBidi" w:hAnsiTheme="majorBidi" w:cstheme="majorBidi"/>
          <w:color w:val="000000"/>
          <w:sz w:val="28"/>
          <w:szCs w:val="28"/>
        </w:rPr>
        <w:t xml:space="preserve"> </w:t>
      </w:r>
      <w:proofErr w:type="gramStart"/>
      <w:r w:rsidR="00281AF2" w:rsidRPr="00D267A0">
        <w:rPr>
          <w:rFonts w:asciiTheme="majorBidi" w:hAnsiTheme="majorBidi" w:cstheme="majorBidi"/>
          <w:color w:val="000000"/>
          <w:sz w:val="28"/>
          <w:szCs w:val="28"/>
        </w:rPr>
        <w:t>тощо).</w:t>
      </w:r>
      <w:proofErr w:type="gramEnd"/>
      <w:r w:rsidR="00281AF2" w:rsidRPr="00D267A0">
        <w:rPr>
          <w:rFonts w:asciiTheme="majorBidi" w:hAnsiTheme="majorBidi" w:cstheme="majorBidi"/>
          <w:color w:val="000000"/>
          <w:sz w:val="28"/>
          <w:szCs w:val="28"/>
        </w:rPr>
        <w:t xml:space="preserve"> Це стосується не тільки бібліотечно-бібліографічних, </w:t>
      </w:r>
      <w:proofErr w:type="gramStart"/>
      <w:r w:rsidR="00281AF2" w:rsidRPr="00D267A0">
        <w:rPr>
          <w:rFonts w:asciiTheme="majorBidi" w:hAnsiTheme="majorBidi" w:cstheme="majorBidi"/>
          <w:color w:val="000000"/>
          <w:sz w:val="28"/>
          <w:szCs w:val="28"/>
        </w:rPr>
        <w:t>а й</w:t>
      </w:r>
      <w:proofErr w:type="gramEnd"/>
      <w:r w:rsidR="00281AF2" w:rsidRPr="00D267A0">
        <w:rPr>
          <w:rFonts w:asciiTheme="majorBidi" w:hAnsiTheme="majorBidi" w:cstheme="majorBidi"/>
          <w:color w:val="000000"/>
          <w:sz w:val="28"/>
          <w:szCs w:val="28"/>
        </w:rPr>
        <w:t xml:space="preserve"> інших систематичних документних класифікацій. Створення власних класифікаційних систем було винятковим явищем</w:t>
      </w:r>
      <w:r>
        <w:rPr>
          <w:rFonts w:asciiTheme="majorBidi" w:hAnsiTheme="majorBidi" w:cstheme="majorBidi"/>
          <w:color w:val="000000"/>
          <w:sz w:val="28"/>
          <w:szCs w:val="28"/>
          <w:lang w:val="uk-UA"/>
        </w:rPr>
        <w:t>.</w:t>
      </w:r>
    </w:p>
    <w:p w:rsidR="00281AF2" w:rsidRPr="00D267A0" w:rsidRDefault="00D267A0" w:rsidP="00D267A0">
      <w:pPr>
        <w:pStyle w:val="a3"/>
        <w:rPr>
          <w:rFonts w:asciiTheme="majorBidi" w:hAnsiTheme="majorBidi" w:cstheme="majorBidi"/>
          <w:color w:val="000000"/>
          <w:sz w:val="28"/>
          <w:szCs w:val="28"/>
        </w:rPr>
      </w:pPr>
      <w:r>
        <w:rPr>
          <w:rFonts w:asciiTheme="majorBidi" w:hAnsiTheme="majorBidi" w:cstheme="majorBidi"/>
          <w:color w:val="000000"/>
          <w:sz w:val="28"/>
          <w:szCs w:val="28"/>
          <w:lang w:val="uk-UA"/>
        </w:rPr>
        <w:t xml:space="preserve">   </w:t>
      </w:r>
      <w:r w:rsidR="00281AF2" w:rsidRPr="00D267A0">
        <w:rPr>
          <w:rFonts w:asciiTheme="majorBidi" w:hAnsiTheme="majorBidi" w:cstheme="majorBidi"/>
          <w:color w:val="000000"/>
          <w:sz w:val="28"/>
          <w:szCs w:val="28"/>
        </w:rPr>
        <w:t xml:space="preserve">У наш час актуальною є проблема пристосування </w:t>
      </w:r>
      <w:proofErr w:type="gramStart"/>
      <w:r w:rsidR="00281AF2" w:rsidRPr="00D267A0">
        <w:rPr>
          <w:rFonts w:asciiTheme="majorBidi" w:hAnsiTheme="majorBidi" w:cstheme="majorBidi"/>
          <w:color w:val="000000"/>
          <w:sz w:val="28"/>
          <w:szCs w:val="28"/>
        </w:rPr>
        <w:t>р</w:t>
      </w:r>
      <w:proofErr w:type="gramEnd"/>
      <w:r w:rsidR="00281AF2" w:rsidRPr="00D267A0">
        <w:rPr>
          <w:rFonts w:asciiTheme="majorBidi" w:hAnsiTheme="majorBidi" w:cstheme="majorBidi"/>
          <w:color w:val="000000"/>
          <w:sz w:val="28"/>
          <w:szCs w:val="28"/>
        </w:rPr>
        <w:t xml:space="preserve">ізноманітних документних класифікацій, що використовуються в Україні, до потреб установ нашої країни. </w:t>
      </w:r>
      <w:proofErr w:type="gramStart"/>
      <w:r w:rsidR="00281AF2" w:rsidRPr="00D267A0">
        <w:rPr>
          <w:rFonts w:asciiTheme="majorBidi" w:hAnsiTheme="majorBidi" w:cstheme="majorBidi"/>
          <w:color w:val="000000"/>
          <w:sz w:val="28"/>
          <w:szCs w:val="28"/>
        </w:rPr>
        <w:t>Відповідні методичні центри налагоджують зв'язки з міжнародними організаціями, здійснюють видання національних варіантів систем класифікацій, намагаються організувати методичну допомогу низовим установам щодо впровадження їх. Певні кроки в цьому напрямі зробила Книжкова палата України, Національна парламентська бібліотека України та інші установи.</w:t>
      </w:r>
      <w:proofErr w:type="gramEnd"/>
    </w:p>
    <w:p w:rsidR="00281AF2" w:rsidRPr="00D267A0" w:rsidRDefault="002F24AB" w:rsidP="00D267A0">
      <w:pPr>
        <w:pStyle w:val="a3"/>
        <w:rPr>
          <w:rFonts w:asciiTheme="majorBidi" w:eastAsia="Times New Roman" w:hAnsiTheme="majorBidi" w:cstheme="majorBidi"/>
          <w:color w:val="000000"/>
          <w:sz w:val="28"/>
          <w:szCs w:val="28"/>
          <w:lang w:eastAsia="ru-RU"/>
        </w:rPr>
      </w:pPr>
      <w:r>
        <w:rPr>
          <w:rFonts w:asciiTheme="majorBidi" w:eastAsia="Times New Roman" w:hAnsiTheme="majorBidi" w:cstheme="majorBidi"/>
          <w:color w:val="000000"/>
          <w:sz w:val="28"/>
          <w:szCs w:val="28"/>
          <w:lang w:val="uk-UA" w:eastAsia="ru-RU"/>
        </w:rPr>
        <w:t xml:space="preserve">    </w:t>
      </w:r>
      <w:r w:rsidR="00281AF2" w:rsidRPr="00D267A0">
        <w:rPr>
          <w:rFonts w:asciiTheme="majorBidi" w:eastAsia="Times New Roman" w:hAnsiTheme="majorBidi" w:cstheme="majorBidi"/>
          <w:color w:val="000000"/>
          <w:sz w:val="28"/>
          <w:szCs w:val="28"/>
          <w:lang w:eastAsia="ru-RU"/>
        </w:rPr>
        <w:t> </w:t>
      </w:r>
      <w:proofErr w:type="gramStart"/>
      <w:r w:rsidR="00281AF2" w:rsidRPr="00D267A0">
        <w:rPr>
          <w:rFonts w:asciiTheme="majorBidi" w:eastAsia="Times New Roman" w:hAnsiTheme="majorBidi" w:cstheme="majorBidi"/>
          <w:color w:val="000000"/>
          <w:sz w:val="28"/>
          <w:szCs w:val="28"/>
          <w:lang w:eastAsia="ru-RU"/>
        </w:rPr>
        <w:t>З</w:t>
      </w:r>
      <w:proofErr w:type="gramEnd"/>
      <w:r w:rsidR="00281AF2" w:rsidRPr="00D267A0">
        <w:rPr>
          <w:rFonts w:asciiTheme="majorBidi" w:eastAsia="Times New Roman" w:hAnsiTheme="majorBidi" w:cstheme="majorBidi"/>
          <w:color w:val="000000"/>
          <w:sz w:val="28"/>
          <w:szCs w:val="28"/>
          <w:lang w:eastAsia="ru-RU"/>
        </w:rPr>
        <w:t xml:space="preserve"> їхньою допомогою можна відобразити епоху, період, конкретну дату:</w:t>
      </w:r>
    </w:p>
    <w:p w:rsidR="00281AF2" w:rsidRPr="00D267A0" w:rsidRDefault="00281AF2" w:rsidP="00D267A0">
      <w:pPr>
        <w:pStyle w:val="a3"/>
        <w:rPr>
          <w:rFonts w:asciiTheme="majorBidi" w:eastAsia="Times New Roman" w:hAnsiTheme="majorBidi" w:cstheme="majorBidi"/>
          <w:color w:val="000000"/>
          <w:sz w:val="28"/>
          <w:szCs w:val="28"/>
          <w:lang w:eastAsia="ru-RU"/>
        </w:rPr>
      </w:pPr>
      <w:r w:rsidRPr="00D267A0">
        <w:rPr>
          <w:rFonts w:asciiTheme="majorBidi" w:eastAsia="Times New Roman" w:hAnsiTheme="majorBidi" w:cstheme="majorBidi"/>
          <w:color w:val="000000"/>
          <w:sz w:val="28"/>
          <w:szCs w:val="28"/>
          <w:lang w:eastAsia="ru-RU"/>
        </w:rPr>
        <w:t>«1961.04.12» 12 квітня 1961 року; «18» XVIII ст.; «321» Весна.</w:t>
      </w:r>
    </w:p>
    <w:p w:rsidR="00281AF2" w:rsidRPr="00D267A0" w:rsidRDefault="00281AF2" w:rsidP="00D267A0">
      <w:pPr>
        <w:pStyle w:val="a3"/>
        <w:rPr>
          <w:rFonts w:asciiTheme="majorBidi" w:eastAsia="Times New Roman" w:hAnsiTheme="majorBidi" w:cstheme="majorBidi"/>
          <w:color w:val="000000"/>
          <w:sz w:val="28"/>
          <w:szCs w:val="28"/>
          <w:lang w:eastAsia="ru-RU"/>
        </w:rPr>
      </w:pPr>
      <w:r w:rsidRPr="00D267A0">
        <w:rPr>
          <w:rFonts w:asciiTheme="majorBidi" w:eastAsia="Times New Roman" w:hAnsiTheme="majorBidi" w:cstheme="majorBidi"/>
          <w:color w:val="000000"/>
          <w:sz w:val="28"/>
          <w:szCs w:val="28"/>
          <w:lang w:eastAsia="ru-RU"/>
        </w:rPr>
        <w:t>Визначники мови (лінгвістичні) використовують, коли є потреба визначити мову, якою видано документ. Найчастіше ними користуються у документознавчій роботі:</w:t>
      </w:r>
    </w:p>
    <w:p w:rsidR="00281AF2" w:rsidRPr="00D267A0" w:rsidRDefault="00281AF2" w:rsidP="00D267A0">
      <w:pPr>
        <w:pStyle w:val="a3"/>
        <w:rPr>
          <w:rFonts w:asciiTheme="majorBidi" w:eastAsia="Times New Roman" w:hAnsiTheme="majorBidi" w:cstheme="majorBidi"/>
          <w:color w:val="000000"/>
          <w:sz w:val="28"/>
          <w:szCs w:val="28"/>
          <w:lang w:eastAsia="ru-RU"/>
        </w:rPr>
      </w:pPr>
      <w:r w:rsidRPr="00D267A0">
        <w:rPr>
          <w:rFonts w:asciiTheme="majorBidi" w:eastAsia="Times New Roman" w:hAnsiTheme="majorBidi" w:cstheme="majorBidi"/>
          <w:color w:val="000000"/>
          <w:sz w:val="28"/>
          <w:szCs w:val="28"/>
          <w:lang w:eastAsia="ru-RU"/>
        </w:rPr>
        <w:t xml:space="preserve">=40 Французька мова; 57=40 Література з біології, </w:t>
      </w:r>
      <w:proofErr w:type="gramStart"/>
      <w:r w:rsidRPr="00D267A0">
        <w:rPr>
          <w:rFonts w:asciiTheme="majorBidi" w:eastAsia="Times New Roman" w:hAnsiTheme="majorBidi" w:cstheme="majorBidi"/>
          <w:color w:val="000000"/>
          <w:sz w:val="28"/>
          <w:szCs w:val="28"/>
          <w:lang w:eastAsia="ru-RU"/>
        </w:rPr>
        <w:t>видана</w:t>
      </w:r>
      <w:proofErr w:type="gramEnd"/>
      <w:r w:rsidRPr="00D267A0">
        <w:rPr>
          <w:rFonts w:asciiTheme="majorBidi" w:eastAsia="Times New Roman" w:hAnsiTheme="majorBidi" w:cstheme="majorBidi"/>
          <w:color w:val="000000"/>
          <w:sz w:val="28"/>
          <w:szCs w:val="28"/>
          <w:lang w:eastAsia="ru-RU"/>
        </w:rPr>
        <w:t xml:space="preserve"> французькою мовою.</w:t>
      </w:r>
    </w:p>
    <w:p w:rsidR="00281AF2" w:rsidRPr="00D267A0" w:rsidRDefault="00281AF2" w:rsidP="00D267A0">
      <w:pPr>
        <w:pStyle w:val="a3"/>
        <w:rPr>
          <w:rFonts w:asciiTheme="majorBidi" w:eastAsia="Times New Roman" w:hAnsiTheme="majorBidi" w:cstheme="majorBidi"/>
          <w:color w:val="000000"/>
          <w:sz w:val="28"/>
          <w:szCs w:val="28"/>
          <w:lang w:eastAsia="ru-RU"/>
        </w:rPr>
      </w:pPr>
      <w:r w:rsidRPr="00D267A0">
        <w:rPr>
          <w:rFonts w:asciiTheme="majorBidi" w:eastAsia="Times New Roman" w:hAnsiTheme="majorBidi" w:cstheme="majorBidi"/>
          <w:color w:val="000000"/>
          <w:sz w:val="28"/>
          <w:szCs w:val="28"/>
          <w:lang w:eastAsia="ru-RU"/>
        </w:rPr>
        <w:lastRenderedPageBreak/>
        <w:t xml:space="preserve">Визначники народів (етнічні) дуже схожі на лінгвістичні і використовуються у відділах гуманітарних наук: (=20) </w:t>
      </w:r>
      <w:proofErr w:type="gramStart"/>
      <w:r w:rsidRPr="00D267A0">
        <w:rPr>
          <w:rFonts w:asciiTheme="majorBidi" w:eastAsia="Times New Roman" w:hAnsiTheme="majorBidi" w:cstheme="majorBidi"/>
          <w:color w:val="000000"/>
          <w:sz w:val="28"/>
          <w:szCs w:val="28"/>
          <w:lang w:eastAsia="ru-RU"/>
        </w:rPr>
        <w:t>Англ</w:t>
      </w:r>
      <w:proofErr w:type="gramEnd"/>
      <w:r w:rsidRPr="00D267A0">
        <w:rPr>
          <w:rFonts w:asciiTheme="majorBidi" w:eastAsia="Times New Roman" w:hAnsiTheme="majorBidi" w:cstheme="majorBidi"/>
          <w:color w:val="000000"/>
          <w:sz w:val="28"/>
          <w:szCs w:val="28"/>
          <w:lang w:eastAsia="ru-RU"/>
        </w:rPr>
        <w:t>ійці.</w:t>
      </w:r>
    </w:p>
    <w:p w:rsidR="00281AF2" w:rsidRPr="00D267A0" w:rsidRDefault="002F24AB" w:rsidP="00D267A0">
      <w:pPr>
        <w:pStyle w:val="a3"/>
        <w:rPr>
          <w:rFonts w:asciiTheme="majorBidi" w:eastAsia="Times New Roman" w:hAnsiTheme="majorBidi" w:cstheme="majorBidi"/>
          <w:color w:val="000000"/>
          <w:sz w:val="28"/>
          <w:szCs w:val="28"/>
          <w:lang w:eastAsia="ru-RU"/>
        </w:rPr>
      </w:pPr>
      <w:r>
        <w:rPr>
          <w:rFonts w:asciiTheme="majorBidi" w:eastAsia="Times New Roman" w:hAnsiTheme="majorBidi" w:cstheme="majorBidi"/>
          <w:color w:val="000000"/>
          <w:sz w:val="28"/>
          <w:szCs w:val="28"/>
          <w:lang w:val="uk-UA" w:eastAsia="ru-RU"/>
        </w:rPr>
        <w:t xml:space="preserve">   </w:t>
      </w:r>
      <w:r w:rsidR="00281AF2" w:rsidRPr="00D267A0">
        <w:rPr>
          <w:rFonts w:asciiTheme="majorBidi" w:eastAsia="Times New Roman" w:hAnsiTheme="majorBidi" w:cstheme="majorBidi"/>
          <w:color w:val="000000"/>
          <w:sz w:val="28"/>
          <w:szCs w:val="28"/>
          <w:lang w:eastAsia="ru-RU"/>
        </w:rPr>
        <w:t>Визначники з дефісом дають змогу показати матеріали або компоненти, з яких зроблені предмети, вироби (-03), або окремі професії, кадри, особи (-05). Наприклад, 621–05 Машинобудівники.</w:t>
      </w:r>
    </w:p>
    <w:p w:rsidR="00281AF2" w:rsidRPr="00D267A0" w:rsidRDefault="002F24AB" w:rsidP="00D267A0">
      <w:pPr>
        <w:pStyle w:val="a3"/>
        <w:rPr>
          <w:rFonts w:asciiTheme="majorBidi" w:eastAsia="Times New Roman" w:hAnsiTheme="majorBidi" w:cstheme="majorBidi"/>
          <w:color w:val="000000"/>
          <w:sz w:val="28"/>
          <w:szCs w:val="28"/>
          <w:lang w:eastAsia="ru-RU"/>
        </w:rPr>
      </w:pPr>
      <w:r>
        <w:rPr>
          <w:rFonts w:asciiTheme="majorBidi" w:eastAsia="Times New Roman" w:hAnsiTheme="majorBidi" w:cstheme="majorBidi"/>
          <w:color w:val="000000"/>
          <w:sz w:val="28"/>
          <w:szCs w:val="28"/>
          <w:lang w:val="uk-UA" w:eastAsia="ru-RU"/>
        </w:rPr>
        <w:t xml:space="preserve">    </w:t>
      </w:r>
      <w:proofErr w:type="gramStart"/>
      <w:r w:rsidR="00281AF2" w:rsidRPr="00D267A0">
        <w:rPr>
          <w:rFonts w:asciiTheme="majorBidi" w:eastAsia="Times New Roman" w:hAnsiTheme="majorBidi" w:cstheme="majorBidi"/>
          <w:color w:val="000000"/>
          <w:sz w:val="28"/>
          <w:szCs w:val="28"/>
          <w:lang w:eastAsia="ru-RU"/>
        </w:rPr>
        <w:t>Спеціальні визначники в УДК поділяються на три види: визначники, що приєднуються до індексів основної таблиці за допомогою знаків дефіс (–), крапка нуль (.0) і апостроф ('). Перші мають більш загальний характер, найчастіше використовуються у відділі техніки; другі і треті – більш обмежені у використанні.</w:t>
      </w:r>
      <w:proofErr w:type="gramEnd"/>
    </w:p>
    <w:p w:rsidR="00281AF2" w:rsidRPr="00D267A0" w:rsidRDefault="002F24AB" w:rsidP="00D267A0">
      <w:pPr>
        <w:pStyle w:val="a3"/>
        <w:rPr>
          <w:rFonts w:asciiTheme="majorBidi" w:eastAsia="Times New Roman" w:hAnsiTheme="majorBidi" w:cstheme="majorBidi"/>
          <w:color w:val="000000"/>
          <w:sz w:val="28"/>
          <w:szCs w:val="28"/>
          <w:lang w:eastAsia="ru-RU"/>
        </w:rPr>
      </w:pPr>
      <w:r>
        <w:rPr>
          <w:rFonts w:asciiTheme="majorBidi" w:eastAsia="Times New Roman" w:hAnsiTheme="majorBidi" w:cstheme="majorBidi"/>
          <w:color w:val="000000"/>
          <w:sz w:val="28"/>
          <w:szCs w:val="28"/>
          <w:lang w:val="uk-UA" w:eastAsia="ru-RU"/>
        </w:rPr>
        <w:t xml:space="preserve">   </w:t>
      </w:r>
      <w:r w:rsidR="00281AF2" w:rsidRPr="00D267A0">
        <w:rPr>
          <w:rFonts w:asciiTheme="majorBidi" w:eastAsia="Times New Roman" w:hAnsiTheme="majorBidi" w:cstheme="majorBidi"/>
          <w:color w:val="000000"/>
          <w:sz w:val="28"/>
          <w:szCs w:val="28"/>
          <w:lang w:eastAsia="ru-RU"/>
        </w:rPr>
        <w:t xml:space="preserve">Таблиці визначників розроблені дуже детально, </w:t>
      </w:r>
      <w:proofErr w:type="gramStart"/>
      <w:r w:rsidR="00281AF2" w:rsidRPr="00D267A0">
        <w:rPr>
          <w:rFonts w:asciiTheme="majorBidi" w:eastAsia="Times New Roman" w:hAnsiTheme="majorBidi" w:cstheme="majorBidi"/>
          <w:color w:val="000000"/>
          <w:sz w:val="28"/>
          <w:szCs w:val="28"/>
          <w:lang w:eastAsia="ru-RU"/>
        </w:rPr>
        <w:t>вони</w:t>
      </w:r>
      <w:proofErr w:type="gramEnd"/>
      <w:r w:rsidR="00281AF2" w:rsidRPr="00D267A0">
        <w:rPr>
          <w:rFonts w:asciiTheme="majorBidi" w:eastAsia="Times New Roman" w:hAnsiTheme="majorBidi" w:cstheme="majorBidi"/>
          <w:color w:val="000000"/>
          <w:sz w:val="28"/>
          <w:szCs w:val="28"/>
          <w:lang w:eastAsia="ru-RU"/>
        </w:rPr>
        <w:t xml:space="preserve"> мають тисячі ділень. Завдяки цьому значно зменшується обсяг основної таблиці, збільшується точність відображення ознак документів і таким чином </w:t>
      </w:r>
      <w:proofErr w:type="gramStart"/>
      <w:r w:rsidR="00281AF2" w:rsidRPr="00D267A0">
        <w:rPr>
          <w:rFonts w:asciiTheme="majorBidi" w:eastAsia="Times New Roman" w:hAnsiTheme="majorBidi" w:cstheme="majorBidi"/>
          <w:color w:val="000000"/>
          <w:sz w:val="28"/>
          <w:szCs w:val="28"/>
          <w:lang w:eastAsia="ru-RU"/>
        </w:rPr>
        <w:t>п</w:t>
      </w:r>
      <w:proofErr w:type="gramEnd"/>
      <w:r w:rsidR="00281AF2" w:rsidRPr="00D267A0">
        <w:rPr>
          <w:rFonts w:asciiTheme="majorBidi" w:eastAsia="Times New Roman" w:hAnsiTheme="majorBidi" w:cstheme="majorBidi"/>
          <w:color w:val="000000"/>
          <w:sz w:val="28"/>
          <w:szCs w:val="28"/>
          <w:lang w:eastAsia="ru-RU"/>
        </w:rPr>
        <w:t>ідвищуються оперативність і точність пошуку.</w:t>
      </w:r>
    </w:p>
    <w:p w:rsidR="00281AF2" w:rsidRPr="00C60918" w:rsidRDefault="002F24AB" w:rsidP="002F24AB">
      <w:pPr>
        <w:pStyle w:val="a3"/>
        <w:rPr>
          <w:rFonts w:asciiTheme="majorBidi" w:hAnsiTheme="majorBidi" w:cstheme="majorBidi"/>
          <w:b/>
          <w:bCs/>
          <w:i/>
          <w:iCs/>
          <w:sz w:val="28"/>
          <w:szCs w:val="28"/>
          <w:lang w:val="uk-UA" w:eastAsia="ru-RU"/>
        </w:rPr>
      </w:pPr>
      <w:bookmarkStart w:id="0" w:name="_Toc154180956"/>
      <w:r>
        <w:rPr>
          <w:rFonts w:asciiTheme="majorBidi" w:hAnsiTheme="majorBidi" w:cstheme="majorBidi"/>
          <w:b/>
          <w:bCs/>
          <w:i/>
          <w:iCs/>
          <w:sz w:val="28"/>
          <w:szCs w:val="28"/>
          <w:lang w:val="uk-UA" w:eastAsia="ru-RU"/>
        </w:rPr>
        <w:t xml:space="preserve">   </w:t>
      </w:r>
      <w:r w:rsidR="00281AF2" w:rsidRPr="00C60918">
        <w:rPr>
          <w:rFonts w:asciiTheme="majorBidi" w:hAnsiTheme="majorBidi" w:cstheme="majorBidi"/>
          <w:b/>
          <w:bCs/>
          <w:i/>
          <w:iCs/>
          <w:sz w:val="28"/>
          <w:szCs w:val="28"/>
          <w:lang w:val="uk-UA" w:eastAsia="ru-RU"/>
        </w:rPr>
        <w:t>Бібліотечно-бібліографічна класифікація (ББК)</w:t>
      </w:r>
      <w:bookmarkEnd w:id="0"/>
    </w:p>
    <w:p w:rsidR="00281AF2" w:rsidRPr="00C60918" w:rsidRDefault="002F24AB" w:rsidP="002F24AB">
      <w:pPr>
        <w:pStyle w:val="a3"/>
        <w:rPr>
          <w:rFonts w:asciiTheme="majorBidi" w:hAnsiTheme="majorBidi" w:cstheme="majorBidi"/>
          <w:sz w:val="28"/>
          <w:szCs w:val="28"/>
          <w:lang w:val="uk-UA" w:eastAsia="ru-RU"/>
        </w:rPr>
      </w:pPr>
      <w:r>
        <w:rPr>
          <w:rFonts w:asciiTheme="majorBidi" w:hAnsiTheme="majorBidi" w:cstheme="majorBidi"/>
          <w:sz w:val="28"/>
          <w:szCs w:val="28"/>
          <w:lang w:val="uk-UA" w:eastAsia="ru-RU"/>
        </w:rPr>
        <w:t xml:space="preserve">     </w:t>
      </w:r>
      <w:r w:rsidR="00281AF2" w:rsidRPr="00C60918">
        <w:rPr>
          <w:rFonts w:asciiTheme="majorBidi" w:hAnsiTheme="majorBidi" w:cstheme="majorBidi"/>
          <w:sz w:val="28"/>
          <w:szCs w:val="28"/>
          <w:lang w:val="uk-UA" w:eastAsia="ru-RU"/>
        </w:rPr>
        <w:t>ББК найпоширеніша сьогодні в нашій країні бібліотечна класифікація, її застосовують як універсальні бібліотеки з різним обсягом фондів, так і багато спеціальних бібліотек.</w:t>
      </w:r>
    </w:p>
    <w:p w:rsidR="00281AF2" w:rsidRPr="002F24AB" w:rsidRDefault="00281AF2" w:rsidP="002F24AB">
      <w:pPr>
        <w:pStyle w:val="a3"/>
        <w:rPr>
          <w:rFonts w:asciiTheme="majorBidi" w:hAnsiTheme="majorBidi" w:cstheme="majorBidi"/>
          <w:sz w:val="28"/>
          <w:szCs w:val="28"/>
          <w:lang w:eastAsia="ru-RU"/>
        </w:rPr>
      </w:pPr>
      <w:r w:rsidRPr="00C60918">
        <w:rPr>
          <w:rFonts w:asciiTheme="majorBidi" w:hAnsiTheme="majorBidi" w:cstheme="majorBidi"/>
          <w:i/>
          <w:iCs/>
          <w:sz w:val="28"/>
          <w:szCs w:val="28"/>
          <w:lang w:val="uk-UA" w:eastAsia="ru-RU"/>
        </w:rPr>
        <w:t>Філософсько-методологічна основа ББК</w:t>
      </w:r>
      <w:r w:rsidRPr="00C60918">
        <w:rPr>
          <w:rFonts w:asciiTheme="majorBidi" w:hAnsiTheme="majorBidi" w:cstheme="majorBidi"/>
          <w:sz w:val="28"/>
          <w:szCs w:val="28"/>
          <w:lang w:val="uk-UA" w:eastAsia="ru-RU"/>
        </w:rPr>
        <w:t xml:space="preserve">. Як і більшість сучасних класифікацій, ББК ієрархічна комбінаційна система. Головна її відмінність від інших бібліотечно-бібліографічних класифікацій у методологічній основі. </w:t>
      </w:r>
      <w:r w:rsidRPr="002F24AB">
        <w:rPr>
          <w:rFonts w:asciiTheme="majorBidi" w:hAnsiTheme="majorBidi" w:cstheme="majorBidi"/>
          <w:sz w:val="28"/>
          <w:szCs w:val="28"/>
          <w:lang w:eastAsia="ru-RU"/>
        </w:rPr>
        <w:t xml:space="preserve">Основу ББК становить класифікація наук, побудована за принципами діалектичного матеріалізму, </w:t>
      </w:r>
      <w:proofErr w:type="gramStart"/>
      <w:r w:rsidRPr="002F24AB">
        <w:rPr>
          <w:rFonts w:asciiTheme="majorBidi" w:hAnsiTheme="majorBidi" w:cstheme="majorBidi"/>
          <w:sz w:val="28"/>
          <w:szCs w:val="28"/>
          <w:lang w:eastAsia="ru-RU"/>
        </w:rPr>
        <w:t>як</w:t>
      </w:r>
      <w:proofErr w:type="gramEnd"/>
      <w:r w:rsidRPr="002F24AB">
        <w:rPr>
          <w:rFonts w:asciiTheme="majorBidi" w:hAnsiTheme="majorBidi" w:cstheme="majorBidi"/>
          <w:sz w:val="28"/>
          <w:szCs w:val="28"/>
          <w:lang w:eastAsia="ru-RU"/>
        </w:rPr>
        <w:t>і заклав Ф. Енгельс. Саме він сформулював найважливіші принципи діалектико-матері</w:t>
      </w:r>
      <w:proofErr w:type="gramStart"/>
      <w:r w:rsidRPr="002F24AB">
        <w:rPr>
          <w:rFonts w:asciiTheme="majorBidi" w:hAnsiTheme="majorBidi" w:cstheme="majorBidi"/>
          <w:sz w:val="28"/>
          <w:szCs w:val="28"/>
          <w:lang w:eastAsia="ru-RU"/>
        </w:rPr>
        <w:t>ал</w:t>
      </w:r>
      <w:proofErr w:type="gramEnd"/>
      <w:r w:rsidRPr="002F24AB">
        <w:rPr>
          <w:rFonts w:asciiTheme="majorBidi" w:hAnsiTheme="majorBidi" w:cstheme="majorBidi"/>
          <w:sz w:val="28"/>
          <w:szCs w:val="28"/>
          <w:lang w:eastAsia="ru-RU"/>
        </w:rPr>
        <w:t xml:space="preserve">істичної класифікації наук – об'єктивність і розвиток. Ці принципи втілюються в поєднанні наук у класи відповідно до форм руху матерії та розташуванні класів </w:t>
      </w:r>
      <w:proofErr w:type="gramStart"/>
      <w:r w:rsidRPr="002F24AB">
        <w:rPr>
          <w:rFonts w:asciiTheme="majorBidi" w:hAnsiTheme="majorBidi" w:cstheme="majorBidi"/>
          <w:sz w:val="28"/>
          <w:szCs w:val="28"/>
          <w:lang w:eastAsia="ru-RU"/>
        </w:rPr>
        <w:t>в</w:t>
      </w:r>
      <w:proofErr w:type="gramEnd"/>
      <w:r w:rsidRPr="002F24AB">
        <w:rPr>
          <w:rFonts w:asciiTheme="majorBidi" w:hAnsiTheme="majorBidi" w:cstheme="majorBidi"/>
          <w:sz w:val="28"/>
          <w:szCs w:val="28"/>
          <w:lang w:eastAsia="ru-RU"/>
        </w:rPr>
        <w:t>ід наук, що вивчають більш прості й загальні форми руху матерії, до наук, що досліджують найскладніші та специфічні форми руху.</w:t>
      </w:r>
    </w:p>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 xml:space="preserve">Ф. Енгельс обґрунтував поділ усіх наук на науки про природу, суспільство і мислення, розробив </w:t>
      </w:r>
      <w:proofErr w:type="gramStart"/>
      <w:r w:rsidRPr="002F24AB">
        <w:rPr>
          <w:rFonts w:asciiTheme="majorBidi" w:hAnsiTheme="majorBidi" w:cstheme="majorBidi"/>
          <w:sz w:val="28"/>
          <w:szCs w:val="28"/>
          <w:lang w:eastAsia="ru-RU"/>
        </w:rPr>
        <w:t>посл</w:t>
      </w:r>
      <w:proofErr w:type="gramEnd"/>
      <w:r w:rsidRPr="002F24AB">
        <w:rPr>
          <w:rFonts w:asciiTheme="majorBidi" w:hAnsiTheme="majorBidi" w:cstheme="majorBidi"/>
          <w:sz w:val="28"/>
          <w:szCs w:val="28"/>
          <w:lang w:eastAsia="ru-RU"/>
        </w:rPr>
        <w:t>ідовність природничих наук. Подальший розвиток науки вніс зміни в загальну схему Енгельса, але сам принцип класифікації наук за формами руху матерії зберіг своє значення до нашого часу [17, C. 123].</w:t>
      </w:r>
    </w:p>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i/>
          <w:iCs/>
          <w:sz w:val="28"/>
          <w:szCs w:val="28"/>
          <w:lang w:eastAsia="ru-RU"/>
        </w:rPr>
        <w:t>Основний ряд ББК, побудований відповідно до положень діалектико-матеріалістичної класифікації наук</w:t>
      </w:r>
      <w:r w:rsidRPr="002F24AB">
        <w:rPr>
          <w:rFonts w:asciiTheme="majorBidi" w:hAnsiTheme="majorBidi" w:cstheme="majorBidi"/>
          <w:sz w:val="28"/>
          <w:szCs w:val="28"/>
          <w:lang w:eastAsia="ru-RU"/>
        </w:rPr>
        <w:t xml:space="preserve">, розпочинається циклом наук про природу. До цього циклу входять чотири комплекси наук: фізико-математичні, хімічні, науки про Землю, </w:t>
      </w:r>
      <w:proofErr w:type="gramStart"/>
      <w:r w:rsidRPr="002F24AB">
        <w:rPr>
          <w:rFonts w:asciiTheme="majorBidi" w:hAnsiTheme="majorBidi" w:cstheme="majorBidi"/>
          <w:sz w:val="28"/>
          <w:szCs w:val="28"/>
          <w:lang w:eastAsia="ru-RU"/>
        </w:rPr>
        <w:t>б</w:t>
      </w:r>
      <w:proofErr w:type="gramEnd"/>
      <w:r w:rsidRPr="002F24AB">
        <w:rPr>
          <w:rFonts w:asciiTheme="majorBidi" w:hAnsiTheme="majorBidi" w:cstheme="majorBidi"/>
          <w:sz w:val="28"/>
          <w:szCs w:val="28"/>
          <w:lang w:eastAsia="ru-RU"/>
        </w:rPr>
        <w:t xml:space="preserve">іологічні науки. Комплекси розташовані в такій </w:t>
      </w:r>
      <w:proofErr w:type="gramStart"/>
      <w:r w:rsidRPr="002F24AB">
        <w:rPr>
          <w:rFonts w:asciiTheme="majorBidi" w:hAnsiTheme="majorBidi" w:cstheme="majorBidi"/>
          <w:sz w:val="28"/>
          <w:szCs w:val="28"/>
          <w:lang w:eastAsia="ru-RU"/>
        </w:rPr>
        <w:t>посл</w:t>
      </w:r>
      <w:proofErr w:type="gramEnd"/>
      <w:r w:rsidRPr="002F24AB">
        <w:rPr>
          <w:rFonts w:asciiTheme="majorBidi" w:hAnsiTheme="majorBidi" w:cstheme="majorBidi"/>
          <w:sz w:val="28"/>
          <w:szCs w:val="28"/>
          <w:lang w:eastAsia="ru-RU"/>
        </w:rPr>
        <w:t xml:space="preserve">ідовності: від наук, що вивчають неживу природу, до наук про живу природу; згідно з формами руху матерії: від простих форм руху до складних. Цикл розпочинає математика, хоч вона й не вивчає якусь форму руху і не є природничою наукою. Це наука про кількісні та функціональні відношення, просторові форми, її методи використовуються в усіх галузях знання, але, оскільки найширше ними користуються в природничо-наукових </w:t>
      </w:r>
      <w:proofErr w:type="gramStart"/>
      <w:r w:rsidRPr="002F24AB">
        <w:rPr>
          <w:rFonts w:asciiTheme="majorBidi" w:hAnsiTheme="majorBidi" w:cstheme="majorBidi"/>
          <w:sz w:val="28"/>
          <w:szCs w:val="28"/>
          <w:lang w:eastAsia="ru-RU"/>
        </w:rPr>
        <w:t>досл</w:t>
      </w:r>
      <w:proofErr w:type="gramEnd"/>
      <w:r w:rsidRPr="002F24AB">
        <w:rPr>
          <w:rFonts w:asciiTheme="majorBidi" w:hAnsiTheme="majorBidi" w:cstheme="majorBidi"/>
          <w:sz w:val="28"/>
          <w:szCs w:val="28"/>
          <w:lang w:eastAsia="ru-RU"/>
        </w:rPr>
        <w:t>ідженнях, у техніці, математику умовно зараховано до ци</w:t>
      </w:r>
      <w:r w:rsidR="002F24AB">
        <w:rPr>
          <w:rFonts w:asciiTheme="majorBidi" w:hAnsiTheme="majorBidi" w:cstheme="majorBidi"/>
          <w:sz w:val="28"/>
          <w:szCs w:val="28"/>
          <w:lang w:eastAsia="ru-RU"/>
        </w:rPr>
        <w:t>клу природознавства</w:t>
      </w:r>
      <w:r w:rsidRPr="002F24AB">
        <w:rPr>
          <w:rFonts w:asciiTheme="majorBidi" w:hAnsiTheme="majorBidi" w:cstheme="majorBidi"/>
          <w:sz w:val="28"/>
          <w:szCs w:val="28"/>
          <w:lang w:eastAsia="ru-RU"/>
        </w:rPr>
        <w:t>.</w:t>
      </w:r>
    </w:p>
    <w:p w:rsidR="00281AF2" w:rsidRPr="002F24AB" w:rsidRDefault="002F24AB" w:rsidP="002F24AB">
      <w:pPr>
        <w:pStyle w:val="a3"/>
        <w:rPr>
          <w:rFonts w:asciiTheme="majorBidi" w:hAnsiTheme="majorBidi" w:cstheme="majorBidi"/>
          <w:sz w:val="28"/>
          <w:szCs w:val="28"/>
          <w:lang w:eastAsia="ru-RU"/>
        </w:rPr>
      </w:pPr>
      <w:r>
        <w:rPr>
          <w:rFonts w:asciiTheme="majorBidi" w:hAnsiTheme="majorBidi" w:cstheme="majorBidi"/>
          <w:sz w:val="28"/>
          <w:szCs w:val="28"/>
          <w:lang w:val="uk-UA" w:eastAsia="ru-RU"/>
        </w:rPr>
        <w:lastRenderedPageBreak/>
        <w:t xml:space="preserve">   </w:t>
      </w:r>
      <w:r w:rsidR="00281AF2" w:rsidRPr="002F24AB">
        <w:rPr>
          <w:rFonts w:asciiTheme="majorBidi" w:hAnsiTheme="majorBidi" w:cstheme="majorBidi"/>
          <w:sz w:val="28"/>
          <w:szCs w:val="28"/>
          <w:lang w:eastAsia="ru-RU"/>
        </w:rPr>
        <w:t xml:space="preserve">Цикл прикладних наук </w:t>
      </w:r>
      <w:proofErr w:type="gramStart"/>
      <w:r w:rsidR="00281AF2" w:rsidRPr="002F24AB">
        <w:rPr>
          <w:rFonts w:asciiTheme="majorBidi" w:hAnsiTheme="majorBidi" w:cstheme="majorBidi"/>
          <w:sz w:val="28"/>
          <w:szCs w:val="28"/>
          <w:lang w:eastAsia="ru-RU"/>
        </w:rPr>
        <w:t>пос</w:t>
      </w:r>
      <w:proofErr w:type="gramEnd"/>
      <w:r w:rsidR="00281AF2" w:rsidRPr="002F24AB">
        <w:rPr>
          <w:rFonts w:asciiTheme="majorBidi" w:hAnsiTheme="majorBidi" w:cstheme="majorBidi"/>
          <w:sz w:val="28"/>
          <w:szCs w:val="28"/>
          <w:lang w:eastAsia="ru-RU"/>
        </w:rPr>
        <w:t xml:space="preserve">ідає місце між циклами природничих і суспільних наук, оскільки він поєднує науки про закони і засоби впливу людини на природу, про використання законів і сил природи на користь суспільного розвитку. Галузі прикладного знання розташовані в такій </w:t>
      </w:r>
      <w:proofErr w:type="gramStart"/>
      <w:r w:rsidR="00281AF2" w:rsidRPr="002F24AB">
        <w:rPr>
          <w:rFonts w:asciiTheme="majorBidi" w:hAnsiTheme="majorBidi" w:cstheme="majorBidi"/>
          <w:sz w:val="28"/>
          <w:szCs w:val="28"/>
          <w:lang w:eastAsia="ru-RU"/>
        </w:rPr>
        <w:t>посл</w:t>
      </w:r>
      <w:proofErr w:type="gramEnd"/>
      <w:r w:rsidR="00281AF2" w:rsidRPr="002F24AB">
        <w:rPr>
          <w:rFonts w:asciiTheme="majorBidi" w:hAnsiTheme="majorBidi" w:cstheme="majorBidi"/>
          <w:sz w:val="28"/>
          <w:szCs w:val="28"/>
          <w:lang w:eastAsia="ru-RU"/>
        </w:rPr>
        <w:t xml:space="preserve">ідовності: техніка, сільське і лісове господарство, медицина. Така </w:t>
      </w:r>
      <w:proofErr w:type="gramStart"/>
      <w:r w:rsidR="00281AF2" w:rsidRPr="002F24AB">
        <w:rPr>
          <w:rFonts w:asciiTheme="majorBidi" w:hAnsiTheme="majorBidi" w:cstheme="majorBidi"/>
          <w:sz w:val="28"/>
          <w:szCs w:val="28"/>
          <w:lang w:eastAsia="ru-RU"/>
        </w:rPr>
        <w:t>посл</w:t>
      </w:r>
      <w:proofErr w:type="gramEnd"/>
      <w:r w:rsidR="00281AF2" w:rsidRPr="002F24AB">
        <w:rPr>
          <w:rFonts w:asciiTheme="majorBidi" w:hAnsiTheme="majorBidi" w:cstheme="majorBidi"/>
          <w:sz w:val="28"/>
          <w:szCs w:val="28"/>
          <w:lang w:eastAsia="ru-RU"/>
        </w:rPr>
        <w:t xml:space="preserve">ідовність зумовлена, по-перше, тим, що техніка є провідною серед галузей прикладних знань і обслуговує основну галузь матеріального виробництва – – промисловість. Крім того, порядок наук відповідає загальним принципам побудови основного ряду: спочатку розташовані науки, </w:t>
      </w:r>
      <w:proofErr w:type="gramStart"/>
      <w:r w:rsidR="00281AF2" w:rsidRPr="002F24AB">
        <w:rPr>
          <w:rFonts w:asciiTheme="majorBidi" w:hAnsiTheme="majorBidi" w:cstheme="majorBidi"/>
          <w:sz w:val="28"/>
          <w:szCs w:val="28"/>
          <w:lang w:eastAsia="ru-RU"/>
        </w:rPr>
        <w:t>пов'язан</w:t>
      </w:r>
      <w:proofErr w:type="gramEnd"/>
      <w:r w:rsidR="00281AF2" w:rsidRPr="002F24AB">
        <w:rPr>
          <w:rFonts w:asciiTheme="majorBidi" w:hAnsiTheme="majorBidi" w:cstheme="majorBidi"/>
          <w:sz w:val="28"/>
          <w:szCs w:val="28"/>
          <w:lang w:eastAsia="ru-RU"/>
        </w:rPr>
        <w:t>і з формами руху в неживій природі – техніка, потім у живій – сільськогосподарські та лісогосподарські науки, які мають справу з менш складними організмами, і медичні науки, що мають справу з найскладнішим організмом – організмом людини.</w:t>
      </w:r>
    </w:p>
    <w:p w:rsidR="00281AF2" w:rsidRPr="002F24AB" w:rsidRDefault="002F24AB" w:rsidP="002F24AB">
      <w:pPr>
        <w:pStyle w:val="a3"/>
        <w:rPr>
          <w:rFonts w:asciiTheme="majorBidi" w:hAnsiTheme="majorBidi" w:cstheme="majorBidi"/>
          <w:sz w:val="28"/>
          <w:szCs w:val="28"/>
          <w:lang w:eastAsia="ru-RU"/>
        </w:rPr>
      </w:pPr>
      <w:r>
        <w:rPr>
          <w:rFonts w:asciiTheme="majorBidi" w:hAnsiTheme="majorBidi" w:cstheme="majorBidi"/>
          <w:sz w:val="28"/>
          <w:szCs w:val="28"/>
          <w:lang w:val="uk-UA" w:eastAsia="ru-RU"/>
        </w:rPr>
        <w:t xml:space="preserve">    </w:t>
      </w:r>
      <w:r w:rsidR="00281AF2" w:rsidRPr="00C60918">
        <w:rPr>
          <w:rFonts w:asciiTheme="majorBidi" w:hAnsiTheme="majorBidi" w:cstheme="majorBidi"/>
          <w:sz w:val="28"/>
          <w:szCs w:val="28"/>
          <w:lang w:val="uk-UA" w:eastAsia="ru-RU"/>
        </w:rPr>
        <w:t xml:space="preserve">Цикл суспільних і гуманітарних наук побудовано відповідно до філософського вчення про базис і надбудову. </w:t>
      </w:r>
      <w:r w:rsidR="00281AF2" w:rsidRPr="002F24AB">
        <w:rPr>
          <w:rFonts w:asciiTheme="majorBidi" w:hAnsiTheme="majorBidi" w:cstheme="majorBidi"/>
          <w:sz w:val="28"/>
          <w:szCs w:val="28"/>
          <w:lang w:eastAsia="ru-RU"/>
        </w:rPr>
        <w:t xml:space="preserve">Проте на першому місці в циклі стоїть історія як наука, яка вивчає життя суспільства всебічно. Потім ідуть науки, що вивчають окремі сторони життя суспільства: перше місце серед них </w:t>
      </w:r>
      <w:proofErr w:type="gramStart"/>
      <w:r w:rsidR="00281AF2" w:rsidRPr="002F24AB">
        <w:rPr>
          <w:rFonts w:asciiTheme="majorBidi" w:hAnsiTheme="majorBidi" w:cstheme="majorBidi"/>
          <w:sz w:val="28"/>
          <w:szCs w:val="28"/>
          <w:lang w:eastAsia="ru-RU"/>
        </w:rPr>
        <w:t>пос</w:t>
      </w:r>
      <w:proofErr w:type="gramEnd"/>
      <w:r w:rsidR="00281AF2" w:rsidRPr="002F24AB">
        <w:rPr>
          <w:rFonts w:asciiTheme="majorBidi" w:hAnsiTheme="majorBidi" w:cstheme="majorBidi"/>
          <w:sz w:val="28"/>
          <w:szCs w:val="28"/>
          <w:lang w:eastAsia="ru-RU"/>
        </w:rPr>
        <w:t xml:space="preserve">ідають економіка й економічні науки, які вивчають економічний базис, далі йдуть відділи, призначені для наук, що вивчають різні форми суспільної свідомості, які входять до надбудови: політичні, юридичні та ін. Відділи політики, юриспруденції, військової справи групують документи про </w:t>
      </w:r>
      <w:proofErr w:type="gramStart"/>
      <w:r w:rsidR="00281AF2" w:rsidRPr="002F24AB">
        <w:rPr>
          <w:rFonts w:asciiTheme="majorBidi" w:hAnsiTheme="majorBidi" w:cstheme="majorBidi"/>
          <w:sz w:val="28"/>
          <w:szCs w:val="28"/>
          <w:lang w:eastAsia="ru-RU"/>
        </w:rPr>
        <w:t>соц</w:t>
      </w:r>
      <w:proofErr w:type="gramEnd"/>
      <w:r w:rsidR="00281AF2" w:rsidRPr="002F24AB">
        <w:rPr>
          <w:rFonts w:asciiTheme="majorBidi" w:hAnsiTheme="majorBidi" w:cstheme="majorBidi"/>
          <w:sz w:val="28"/>
          <w:szCs w:val="28"/>
          <w:lang w:eastAsia="ru-RU"/>
        </w:rPr>
        <w:t xml:space="preserve">іальну надбудову, яка більшою мірою залежить від економічного базису. </w:t>
      </w:r>
      <w:r>
        <w:rPr>
          <w:rFonts w:asciiTheme="majorBidi" w:hAnsiTheme="majorBidi" w:cstheme="majorBidi"/>
          <w:sz w:val="28"/>
          <w:szCs w:val="28"/>
          <w:lang w:val="uk-UA" w:eastAsia="ru-RU"/>
        </w:rPr>
        <w:t xml:space="preserve">  </w:t>
      </w:r>
      <w:r w:rsidR="00281AF2" w:rsidRPr="002F24AB">
        <w:rPr>
          <w:rFonts w:asciiTheme="majorBidi" w:hAnsiTheme="majorBidi" w:cstheme="majorBidi"/>
          <w:sz w:val="28"/>
          <w:szCs w:val="28"/>
          <w:lang w:eastAsia="ru-RU"/>
        </w:rPr>
        <w:t xml:space="preserve">Разом з відділом економіки вони створюють </w:t>
      </w:r>
      <w:proofErr w:type="gramStart"/>
      <w:r w:rsidR="00281AF2" w:rsidRPr="002F24AB">
        <w:rPr>
          <w:rFonts w:asciiTheme="majorBidi" w:hAnsiTheme="majorBidi" w:cstheme="majorBidi"/>
          <w:sz w:val="28"/>
          <w:szCs w:val="28"/>
          <w:lang w:eastAsia="ru-RU"/>
        </w:rPr>
        <w:t>соц</w:t>
      </w:r>
      <w:proofErr w:type="gramEnd"/>
      <w:r w:rsidR="00281AF2" w:rsidRPr="002F24AB">
        <w:rPr>
          <w:rFonts w:asciiTheme="majorBidi" w:hAnsiTheme="majorBidi" w:cstheme="majorBidi"/>
          <w:sz w:val="28"/>
          <w:szCs w:val="28"/>
          <w:lang w:eastAsia="ru-RU"/>
        </w:rPr>
        <w:t xml:space="preserve">іально-економічну частину циклу. Далі розташовуються відділи, які групують документи про ідеологічну надбудову і про ті форми громадської </w:t>
      </w:r>
      <w:proofErr w:type="gramStart"/>
      <w:r w:rsidR="00281AF2" w:rsidRPr="002F24AB">
        <w:rPr>
          <w:rFonts w:asciiTheme="majorBidi" w:hAnsiTheme="majorBidi" w:cstheme="majorBidi"/>
          <w:sz w:val="28"/>
          <w:szCs w:val="28"/>
          <w:lang w:eastAsia="ru-RU"/>
        </w:rPr>
        <w:t>св</w:t>
      </w:r>
      <w:proofErr w:type="gramEnd"/>
      <w:r w:rsidR="00281AF2" w:rsidRPr="002F24AB">
        <w:rPr>
          <w:rFonts w:asciiTheme="majorBidi" w:hAnsiTheme="majorBidi" w:cstheme="majorBidi"/>
          <w:sz w:val="28"/>
          <w:szCs w:val="28"/>
          <w:lang w:eastAsia="ru-RU"/>
        </w:rPr>
        <w:t xml:space="preserve">ідомості, що входять до цієї надбудови. У першому відділі цієї групи збираються документи, які висвітлюють загальні питання культури, наукознавства, освіти тощо. Далі йдуть відділи, присвячені художній творчості як одному з проявів духовної культури – – </w:t>
      </w:r>
      <w:proofErr w:type="gramStart"/>
      <w:r w:rsidR="00281AF2" w:rsidRPr="002F24AB">
        <w:rPr>
          <w:rFonts w:asciiTheme="majorBidi" w:hAnsiTheme="majorBidi" w:cstheme="majorBidi"/>
          <w:sz w:val="28"/>
          <w:szCs w:val="28"/>
          <w:lang w:eastAsia="ru-RU"/>
        </w:rPr>
        <w:t>це л</w:t>
      </w:r>
      <w:proofErr w:type="gramEnd"/>
      <w:r w:rsidR="00281AF2" w:rsidRPr="002F24AB">
        <w:rPr>
          <w:rFonts w:asciiTheme="majorBidi" w:hAnsiTheme="majorBidi" w:cstheme="majorBidi"/>
          <w:sz w:val="28"/>
          <w:szCs w:val="28"/>
          <w:lang w:eastAsia="ru-RU"/>
        </w:rPr>
        <w:t>ітературознавство і мистецтвознавство, причому передує їм відділ мовознавства, оскільки мова – це основа багатьох видів художньої творчості.</w:t>
      </w:r>
    </w:p>
    <w:p w:rsidR="00281AF2" w:rsidRPr="00C60918" w:rsidRDefault="002F24AB" w:rsidP="002F24AB">
      <w:pPr>
        <w:pStyle w:val="a3"/>
        <w:rPr>
          <w:rFonts w:asciiTheme="majorBidi" w:hAnsiTheme="majorBidi" w:cstheme="majorBidi"/>
          <w:sz w:val="28"/>
          <w:szCs w:val="28"/>
          <w:lang w:val="uk-UA" w:eastAsia="ru-RU"/>
        </w:rPr>
      </w:pPr>
      <w:r>
        <w:rPr>
          <w:rFonts w:asciiTheme="majorBidi" w:hAnsiTheme="majorBidi" w:cstheme="majorBidi"/>
          <w:sz w:val="28"/>
          <w:szCs w:val="28"/>
          <w:lang w:val="uk-UA" w:eastAsia="ru-RU"/>
        </w:rPr>
        <w:t xml:space="preserve">   </w:t>
      </w:r>
      <w:r w:rsidR="00281AF2" w:rsidRPr="00C60918">
        <w:rPr>
          <w:rFonts w:asciiTheme="majorBidi" w:hAnsiTheme="majorBidi" w:cstheme="majorBidi"/>
          <w:sz w:val="28"/>
          <w:szCs w:val="28"/>
          <w:lang w:val="uk-UA" w:eastAsia="ru-RU"/>
        </w:rPr>
        <w:t>Громадська свідомість, яка виступає у формі філософських, а також релігійних і атеїстичних вчень, є ідеологією, що найбільш віддалена від економічної основи суспільства, тому відповідні відділи розташовуються в кінці циклу. Закінчує ряд галузевих відділів наука про мислення – психологія. Останнім відділом основного ряду є відділ для документів універсального змісту.</w:t>
      </w:r>
    </w:p>
    <w:p w:rsidR="00281AF2" w:rsidRPr="00C60918" w:rsidRDefault="002F24AB" w:rsidP="002F24AB">
      <w:pPr>
        <w:pStyle w:val="a3"/>
        <w:rPr>
          <w:rFonts w:asciiTheme="majorBidi" w:hAnsiTheme="majorBidi" w:cstheme="majorBidi"/>
          <w:sz w:val="28"/>
          <w:szCs w:val="28"/>
          <w:lang w:val="uk-UA" w:eastAsia="ru-RU"/>
        </w:rPr>
      </w:pPr>
      <w:r>
        <w:rPr>
          <w:rFonts w:asciiTheme="majorBidi" w:hAnsiTheme="majorBidi" w:cstheme="majorBidi"/>
          <w:sz w:val="28"/>
          <w:szCs w:val="28"/>
          <w:lang w:val="uk-UA" w:eastAsia="ru-RU"/>
        </w:rPr>
        <w:t xml:space="preserve">    </w:t>
      </w:r>
      <w:r w:rsidR="00281AF2" w:rsidRPr="00C60918">
        <w:rPr>
          <w:rFonts w:asciiTheme="majorBidi" w:hAnsiTheme="majorBidi" w:cstheme="majorBidi"/>
          <w:sz w:val="28"/>
          <w:szCs w:val="28"/>
          <w:lang w:val="uk-UA" w:eastAsia="ru-RU"/>
        </w:rPr>
        <w:t>Різні варіанти таблиць ББК мають різну кількість відділів в основному ряді класифікації відповідно до прийнятої індексації, але загальна послідовність галузей знання і наук усюди однакова.</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58"/>
        <w:gridCol w:w="3536"/>
        <w:gridCol w:w="2681"/>
      </w:tblGrid>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Таблиці для масових обласних бібліотек</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Галузі знання і наук</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Таблиці для наукових бібліотек</w:t>
            </w:r>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Природничі науки</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w:t>
            </w:r>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Природничі науки в цілому</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Б</w:t>
            </w:r>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Фізико – математичні науки</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В</w:t>
            </w:r>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Хімічні науки</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Г</w:t>
            </w:r>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Науки про Землю</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Д</w:t>
            </w:r>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roofErr w:type="gramStart"/>
            <w:r w:rsidRPr="002F24AB">
              <w:rPr>
                <w:rFonts w:asciiTheme="majorBidi" w:hAnsiTheme="majorBidi" w:cstheme="majorBidi"/>
                <w:sz w:val="28"/>
                <w:szCs w:val="28"/>
                <w:lang w:eastAsia="ru-RU"/>
              </w:rPr>
              <w:t>Б</w:t>
            </w:r>
            <w:proofErr w:type="gramEnd"/>
            <w:r w:rsidRPr="002F24AB">
              <w:rPr>
                <w:rFonts w:asciiTheme="majorBidi" w:hAnsiTheme="majorBidi" w:cstheme="majorBidi"/>
                <w:sz w:val="28"/>
                <w:szCs w:val="28"/>
                <w:lang w:eastAsia="ru-RU"/>
              </w:rPr>
              <w:t>іологічні науки</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Е</w:t>
            </w:r>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Техніка. Технічні науки</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roofErr w:type="gramStart"/>
            <w:r w:rsidRPr="002F24AB">
              <w:rPr>
                <w:rFonts w:asciiTheme="majorBidi" w:hAnsiTheme="majorBidi" w:cstheme="majorBidi"/>
                <w:sz w:val="28"/>
                <w:szCs w:val="28"/>
                <w:lang w:eastAsia="ru-RU"/>
              </w:rPr>
              <w:t>Ж</w:t>
            </w:r>
            <w:proofErr w:type="gramEnd"/>
            <w:r w:rsidRPr="002F24AB">
              <w:rPr>
                <w:rFonts w:asciiTheme="majorBidi" w:hAnsiTheme="majorBidi" w:cstheme="majorBidi"/>
                <w:sz w:val="28"/>
                <w:szCs w:val="28"/>
                <w:lang w:eastAsia="ru-RU"/>
              </w:rPr>
              <w:t>/О</w:t>
            </w:r>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Сільське і лісове господарство</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roofErr w:type="gramStart"/>
            <w:r w:rsidRPr="002F24AB">
              <w:rPr>
                <w:rFonts w:asciiTheme="majorBidi" w:hAnsiTheme="majorBidi" w:cstheme="majorBidi"/>
                <w:sz w:val="28"/>
                <w:szCs w:val="28"/>
                <w:lang w:eastAsia="ru-RU"/>
              </w:rPr>
              <w:t>п</w:t>
            </w:r>
            <w:proofErr w:type="gramEnd"/>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Сільськогосподарські й</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roofErr w:type="gramStart"/>
            <w:r w:rsidRPr="002F24AB">
              <w:rPr>
                <w:rFonts w:asciiTheme="majorBidi" w:hAnsiTheme="majorBidi" w:cstheme="majorBidi"/>
                <w:sz w:val="28"/>
                <w:szCs w:val="28"/>
                <w:lang w:eastAsia="ru-RU"/>
              </w:rPr>
              <w:t>л</w:t>
            </w:r>
            <w:proofErr w:type="gramEnd"/>
            <w:r w:rsidRPr="002F24AB">
              <w:rPr>
                <w:rFonts w:asciiTheme="majorBidi" w:hAnsiTheme="majorBidi" w:cstheme="majorBidi"/>
                <w:sz w:val="28"/>
                <w:szCs w:val="28"/>
                <w:lang w:eastAsia="ru-RU"/>
              </w:rPr>
              <w:t>ісогосподарські науки</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Охорона здоров'я. Медичні науки</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roofErr w:type="gramStart"/>
            <w:r w:rsidRPr="002F24AB">
              <w:rPr>
                <w:rFonts w:asciiTheme="majorBidi" w:hAnsiTheme="majorBidi" w:cstheme="majorBidi"/>
                <w:sz w:val="28"/>
                <w:szCs w:val="28"/>
                <w:lang w:eastAsia="ru-RU"/>
              </w:rPr>
              <w:t>р</w:t>
            </w:r>
            <w:proofErr w:type="gramEnd"/>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6/8</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Суспільні й гуманітарні науки</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w:t>
            </w:r>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Суспільні науки в цілому</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С</w:t>
            </w:r>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Історія. Історичні науки</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Т</w:t>
            </w:r>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Економіка. Економічні науки</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У</w:t>
            </w:r>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Політика. Політичні науки</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ф</w:t>
            </w:r>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Держава і право. Юридичні науки</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X</w:t>
            </w:r>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Військова наука. Військова справа</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ц</w:t>
            </w:r>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Культура. Наука. Освіта</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ч</w:t>
            </w:r>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Філологічні науки. Художня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ш</w:t>
            </w:r>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roofErr w:type="gramStart"/>
            <w:r w:rsidRPr="002F24AB">
              <w:rPr>
                <w:rFonts w:asciiTheme="majorBidi" w:hAnsiTheme="majorBidi" w:cstheme="majorBidi"/>
                <w:sz w:val="28"/>
                <w:szCs w:val="28"/>
                <w:lang w:eastAsia="ru-RU"/>
              </w:rPr>
              <w:t>л</w:t>
            </w:r>
            <w:proofErr w:type="gramEnd"/>
            <w:r w:rsidRPr="002F24AB">
              <w:rPr>
                <w:rFonts w:asciiTheme="majorBidi" w:hAnsiTheme="majorBidi" w:cstheme="majorBidi"/>
                <w:sz w:val="28"/>
                <w:szCs w:val="28"/>
                <w:lang w:eastAsia="ru-RU"/>
              </w:rPr>
              <w:t>ітература</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Мистецтво. Мистецтвознавство</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щ</w:t>
            </w:r>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roofErr w:type="gramStart"/>
            <w:r w:rsidRPr="002F24AB">
              <w:rPr>
                <w:rFonts w:asciiTheme="majorBidi" w:hAnsiTheme="majorBidi" w:cstheme="majorBidi"/>
                <w:sz w:val="28"/>
                <w:szCs w:val="28"/>
                <w:lang w:eastAsia="ru-RU"/>
              </w:rPr>
              <w:t>Рел</w:t>
            </w:r>
            <w:proofErr w:type="gramEnd"/>
            <w:r w:rsidRPr="002F24AB">
              <w:rPr>
                <w:rFonts w:asciiTheme="majorBidi" w:hAnsiTheme="majorBidi" w:cstheme="majorBidi"/>
                <w:sz w:val="28"/>
                <w:szCs w:val="28"/>
                <w:lang w:eastAsia="ru-RU"/>
              </w:rPr>
              <w:t>ігія. Атеїзм</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Э</w:t>
            </w:r>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Філософські науки. Психологія</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ю</w:t>
            </w:r>
          </w:p>
        </w:tc>
      </w:tr>
      <w:tr w:rsidR="00281AF2" w:rsidRPr="002F24AB" w:rsidTr="00281A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Література універсального змісту</w:t>
            </w:r>
          </w:p>
        </w:tc>
        <w:tc>
          <w:tcPr>
            <w:tcW w:w="0" w:type="auto"/>
            <w:tcBorders>
              <w:top w:val="outset" w:sz="6" w:space="0" w:color="auto"/>
              <w:left w:val="outset" w:sz="6" w:space="0" w:color="auto"/>
              <w:bottom w:val="outset" w:sz="6" w:space="0" w:color="auto"/>
              <w:right w:val="outset" w:sz="6" w:space="0" w:color="auto"/>
            </w:tcBorders>
            <w:vAlign w:val="center"/>
            <w:hideMark/>
          </w:tcPr>
          <w:p w:rsidR="00281AF2" w:rsidRPr="002F24AB" w:rsidRDefault="00281AF2" w:rsidP="002F24AB">
            <w:pPr>
              <w:pStyle w:val="a3"/>
              <w:rPr>
                <w:rFonts w:asciiTheme="majorBidi" w:hAnsiTheme="majorBidi" w:cstheme="majorBidi"/>
                <w:sz w:val="28"/>
                <w:szCs w:val="28"/>
                <w:lang w:eastAsia="ru-RU"/>
              </w:rPr>
            </w:pPr>
            <w:r w:rsidRPr="002F24AB">
              <w:rPr>
                <w:rFonts w:asciiTheme="majorBidi" w:hAnsiTheme="majorBidi" w:cstheme="majorBidi"/>
                <w:sz w:val="28"/>
                <w:szCs w:val="28"/>
                <w:lang w:eastAsia="ru-RU"/>
              </w:rPr>
              <w:t>я</w:t>
            </w:r>
          </w:p>
        </w:tc>
      </w:tr>
    </w:tbl>
    <w:p w:rsidR="00281AF2" w:rsidRPr="00281AF2" w:rsidRDefault="00281AF2" w:rsidP="00281AF2">
      <w:pPr>
        <w:spacing w:after="0" w:line="240" w:lineRule="auto"/>
        <w:rPr>
          <w:rFonts w:ascii="Times New Roman" w:eastAsia="Times New Roman" w:hAnsi="Times New Roman" w:cs="Times New Roman"/>
          <w:sz w:val="24"/>
          <w:szCs w:val="24"/>
          <w:lang w:val="uk-UA" w:eastAsia="ru-RU"/>
        </w:rPr>
      </w:pPr>
    </w:p>
    <w:p w:rsidR="00281AF2" w:rsidRPr="002F24AB" w:rsidRDefault="002F24AB" w:rsidP="002F24AB">
      <w:pPr>
        <w:pStyle w:val="a3"/>
        <w:rPr>
          <w:rFonts w:ascii="Times New Roman" w:hAnsi="Times New Roman" w:cs="Times New Roman"/>
          <w:sz w:val="28"/>
          <w:szCs w:val="28"/>
          <w:lang w:eastAsia="ru-RU"/>
        </w:rPr>
      </w:pPr>
      <w:r>
        <w:rPr>
          <w:lang w:val="uk-UA" w:eastAsia="ru-RU"/>
        </w:rPr>
        <w:t xml:space="preserve">     </w:t>
      </w:r>
      <w:r w:rsidR="00281AF2" w:rsidRPr="002F24AB">
        <w:rPr>
          <w:rFonts w:ascii="Times New Roman" w:hAnsi="Times New Roman" w:cs="Times New Roman"/>
          <w:sz w:val="28"/>
          <w:szCs w:val="28"/>
          <w:lang w:val="uk-UA" w:eastAsia="ru-RU"/>
        </w:rPr>
        <w:t xml:space="preserve">На жаль, виправлення і доповнення, зроблені Національною парламентською бібліотекою, недостатні, щоб потрібною мірою змінити структуру і наповнення ББК для задоволення потреб українських бібліотек. </w:t>
      </w:r>
      <w:r w:rsidR="00281AF2" w:rsidRPr="00C60918">
        <w:rPr>
          <w:rFonts w:ascii="Times New Roman" w:hAnsi="Times New Roman" w:cs="Times New Roman"/>
          <w:sz w:val="28"/>
          <w:szCs w:val="28"/>
          <w:lang w:val="uk-UA" w:eastAsia="ru-RU"/>
        </w:rPr>
        <w:t xml:space="preserve">Останні розробки російських фахівців недоступні багатьом вітчизняним бібліотекам, а якщо й доступні, то не є офіційно прийнятими, і впровадження </w:t>
      </w:r>
      <w:r w:rsidR="00281AF2" w:rsidRPr="00C60918">
        <w:rPr>
          <w:rFonts w:ascii="Times New Roman" w:hAnsi="Times New Roman" w:cs="Times New Roman"/>
          <w:sz w:val="28"/>
          <w:szCs w:val="28"/>
          <w:lang w:val="uk-UA" w:eastAsia="ru-RU"/>
        </w:rPr>
        <w:lastRenderedPageBreak/>
        <w:t xml:space="preserve">їх не сприяє єдності класифікації на державному рівні. </w:t>
      </w:r>
      <w:r w:rsidR="00281AF2" w:rsidRPr="002F24AB">
        <w:rPr>
          <w:rFonts w:ascii="Times New Roman" w:hAnsi="Times New Roman" w:cs="Times New Roman"/>
          <w:sz w:val="28"/>
          <w:szCs w:val="28"/>
          <w:lang w:eastAsia="ru-RU"/>
        </w:rPr>
        <w:t>Тому видання українського варіанту класифікації є нагальною потребою нашого часу.</w:t>
      </w:r>
    </w:p>
    <w:p w:rsidR="00281AF2" w:rsidRPr="00C60918" w:rsidRDefault="002F24AB" w:rsidP="002F24AB">
      <w:pPr>
        <w:pStyle w:val="a3"/>
        <w:rPr>
          <w:rFonts w:ascii="Times New Roman" w:hAnsi="Times New Roman" w:cs="Times New Roman"/>
          <w:i/>
          <w:iCs/>
          <w:sz w:val="28"/>
          <w:szCs w:val="28"/>
          <w:lang w:val="uk-UA" w:eastAsia="ru-RU"/>
        </w:rPr>
      </w:pPr>
      <w:r>
        <w:rPr>
          <w:rFonts w:ascii="Times New Roman" w:hAnsi="Times New Roman" w:cs="Times New Roman"/>
          <w:sz w:val="28"/>
          <w:szCs w:val="28"/>
          <w:lang w:val="uk-UA" w:eastAsia="ru-RU"/>
        </w:rPr>
        <w:t xml:space="preserve">   </w:t>
      </w:r>
      <w:r w:rsidR="00281AF2" w:rsidRPr="00C60918">
        <w:rPr>
          <w:rFonts w:ascii="Times New Roman" w:hAnsi="Times New Roman" w:cs="Times New Roman"/>
          <w:i/>
          <w:iCs/>
          <w:sz w:val="28"/>
          <w:szCs w:val="28"/>
          <w:lang w:val="uk-UA" w:eastAsia="ru-RU"/>
        </w:rPr>
        <w:t>Систему типових ділень ББК складають загальні типові ділення (ЗТД), територіальні типові ділення (ТТД), етнічні типові ділення (ЕТД), спеціальні типові ділення (СТД) і плани розміщення (ПР).</w:t>
      </w:r>
    </w:p>
    <w:p w:rsidR="00281AF2" w:rsidRPr="002F24AB" w:rsidRDefault="002F24AB" w:rsidP="002F24AB">
      <w:pPr>
        <w:pStyle w:val="a3"/>
        <w:rPr>
          <w:rFonts w:ascii="Times New Roman" w:hAnsi="Times New Roman" w:cs="Times New Roman"/>
          <w:sz w:val="28"/>
          <w:szCs w:val="28"/>
          <w:lang w:eastAsia="ru-RU"/>
        </w:rPr>
      </w:pPr>
      <w:r>
        <w:rPr>
          <w:rFonts w:ascii="Times New Roman" w:hAnsi="Times New Roman" w:cs="Times New Roman"/>
          <w:i/>
          <w:iCs/>
          <w:sz w:val="28"/>
          <w:szCs w:val="28"/>
          <w:lang w:val="uk-UA" w:eastAsia="ru-RU"/>
        </w:rPr>
        <w:t xml:space="preserve">    </w:t>
      </w:r>
      <w:r w:rsidR="00281AF2" w:rsidRPr="00C60918">
        <w:rPr>
          <w:rFonts w:ascii="Times New Roman" w:hAnsi="Times New Roman" w:cs="Times New Roman"/>
          <w:i/>
          <w:iCs/>
          <w:sz w:val="28"/>
          <w:szCs w:val="28"/>
          <w:lang w:val="uk-UA" w:eastAsia="ru-RU"/>
        </w:rPr>
        <w:t>Загальні типові ділення</w:t>
      </w:r>
      <w:r w:rsidR="00281AF2" w:rsidRPr="00C60918">
        <w:rPr>
          <w:rFonts w:ascii="Times New Roman" w:hAnsi="Times New Roman" w:cs="Times New Roman"/>
          <w:sz w:val="28"/>
          <w:szCs w:val="28"/>
          <w:lang w:val="uk-UA" w:eastAsia="ru-RU"/>
        </w:rPr>
        <w:t xml:space="preserve"> можуть використовуватися в усіх діленнях класифікації, оскільки формують комплекси видання за ознаками, які характерні для всіх або багатьох галузей знання. </w:t>
      </w:r>
      <w:proofErr w:type="gramStart"/>
      <w:r w:rsidR="00281AF2" w:rsidRPr="002F24AB">
        <w:rPr>
          <w:rFonts w:ascii="Times New Roman" w:hAnsi="Times New Roman" w:cs="Times New Roman"/>
          <w:sz w:val="28"/>
          <w:szCs w:val="28"/>
          <w:lang w:eastAsia="ru-RU"/>
        </w:rPr>
        <w:t>Вони</w:t>
      </w:r>
      <w:proofErr w:type="gramEnd"/>
      <w:r w:rsidR="00281AF2" w:rsidRPr="002F24AB">
        <w:rPr>
          <w:rFonts w:ascii="Times New Roman" w:hAnsi="Times New Roman" w:cs="Times New Roman"/>
          <w:sz w:val="28"/>
          <w:szCs w:val="28"/>
          <w:lang w:eastAsia="ru-RU"/>
        </w:rPr>
        <w:t xml:space="preserve"> позначаються малими буквами. ЗТД умовно поділяються на два види: тематичні і формальні. Тематичні ділення відображають типові ознаки змісту документів і призначені </w:t>
      </w:r>
      <w:proofErr w:type="gramStart"/>
      <w:r w:rsidR="00281AF2" w:rsidRPr="002F24AB">
        <w:rPr>
          <w:rFonts w:ascii="Times New Roman" w:hAnsi="Times New Roman" w:cs="Times New Roman"/>
          <w:sz w:val="28"/>
          <w:szCs w:val="28"/>
          <w:lang w:eastAsia="ru-RU"/>
        </w:rPr>
        <w:t>для</w:t>
      </w:r>
      <w:proofErr w:type="gramEnd"/>
      <w:r w:rsidR="00281AF2" w:rsidRPr="002F24AB">
        <w:rPr>
          <w:rFonts w:ascii="Times New Roman" w:hAnsi="Times New Roman" w:cs="Times New Roman"/>
          <w:sz w:val="28"/>
          <w:szCs w:val="28"/>
          <w:lang w:eastAsia="ru-RU"/>
        </w:rPr>
        <w:t xml:space="preserve"> більш глибокого розкриття саме змісту. Наприклад, «с Методика і техніка наукових </w:t>
      </w:r>
      <w:proofErr w:type="gramStart"/>
      <w:r w:rsidR="00281AF2" w:rsidRPr="002F24AB">
        <w:rPr>
          <w:rFonts w:ascii="Times New Roman" w:hAnsi="Times New Roman" w:cs="Times New Roman"/>
          <w:sz w:val="28"/>
          <w:szCs w:val="28"/>
          <w:lang w:eastAsia="ru-RU"/>
        </w:rPr>
        <w:t>досл</w:t>
      </w:r>
      <w:proofErr w:type="gramEnd"/>
      <w:r w:rsidR="00281AF2" w:rsidRPr="002F24AB">
        <w:rPr>
          <w:rFonts w:ascii="Times New Roman" w:hAnsi="Times New Roman" w:cs="Times New Roman"/>
          <w:sz w:val="28"/>
          <w:szCs w:val="28"/>
          <w:lang w:eastAsia="ru-RU"/>
        </w:rPr>
        <w:t xml:space="preserve">іджень і спостережень». Формальні ЗТД дають можливість групувати матеріал за ознаками форми і призначення документів. Наприклад, «я5 Журнали», «я72 </w:t>
      </w:r>
      <w:proofErr w:type="gramStart"/>
      <w:r w:rsidR="00281AF2" w:rsidRPr="002F24AB">
        <w:rPr>
          <w:rFonts w:ascii="Times New Roman" w:hAnsi="Times New Roman" w:cs="Times New Roman"/>
          <w:sz w:val="28"/>
          <w:szCs w:val="28"/>
          <w:lang w:eastAsia="ru-RU"/>
        </w:rPr>
        <w:t>П</w:t>
      </w:r>
      <w:proofErr w:type="gramEnd"/>
      <w:r w:rsidR="00281AF2" w:rsidRPr="002F24AB">
        <w:rPr>
          <w:rFonts w:ascii="Times New Roman" w:hAnsi="Times New Roman" w:cs="Times New Roman"/>
          <w:sz w:val="28"/>
          <w:szCs w:val="28"/>
          <w:lang w:eastAsia="ru-RU"/>
        </w:rPr>
        <w:t>ідручники і навчальні посібники для середньої школи».</w:t>
      </w:r>
    </w:p>
    <w:p w:rsidR="00281AF2" w:rsidRPr="002F24AB" w:rsidRDefault="002F24AB" w:rsidP="002F24AB">
      <w:pPr>
        <w:pStyle w:val="a3"/>
        <w:rPr>
          <w:rFonts w:ascii="Times New Roman" w:hAnsi="Times New Roman" w:cs="Times New Roman"/>
          <w:sz w:val="28"/>
          <w:szCs w:val="28"/>
          <w:lang w:eastAsia="ru-RU"/>
        </w:rPr>
      </w:pPr>
      <w:r>
        <w:rPr>
          <w:rFonts w:ascii="Times New Roman" w:hAnsi="Times New Roman" w:cs="Times New Roman"/>
          <w:i/>
          <w:iCs/>
          <w:sz w:val="28"/>
          <w:szCs w:val="28"/>
          <w:lang w:val="uk-UA" w:eastAsia="ru-RU"/>
        </w:rPr>
        <w:t xml:space="preserve">    </w:t>
      </w:r>
      <w:r w:rsidR="00281AF2" w:rsidRPr="00C60918">
        <w:rPr>
          <w:rFonts w:ascii="Times New Roman" w:hAnsi="Times New Roman" w:cs="Times New Roman"/>
          <w:i/>
          <w:iCs/>
          <w:sz w:val="28"/>
          <w:szCs w:val="28"/>
          <w:lang w:val="uk-UA" w:eastAsia="ru-RU"/>
        </w:rPr>
        <w:t xml:space="preserve">Територіальні типові ділення </w:t>
      </w:r>
      <w:r w:rsidR="00281AF2" w:rsidRPr="00C60918">
        <w:rPr>
          <w:rFonts w:ascii="Times New Roman" w:hAnsi="Times New Roman" w:cs="Times New Roman"/>
          <w:sz w:val="28"/>
          <w:szCs w:val="28"/>
          <w:lang w:val="uk-UA" w:eastAsia="ru-RU"/>
        </w:rPr>
        <w:t xml:space="preserve">дають змогу формувати комплекси матеріалів за географічною ознакою, їх можна застосовувати в будь-якому діленні класифікації. </w:t>
      </w:r>
      <w:r w:rsidR="00281AF2" w:rsidRPr="002F24AB">
        <w:rPr>
          <w:rFonts w:ascii="Times New Roman" w:hAnsi="Times New Roman" w:cs="Times New Roman"/>
          <w:sz w:val="28"/>
          <w:szCs w:val="28"/>
          <w:lang w:eastAsia="ru-RU"/>
        </w:rPr>
        <w:t xml:space="preserve">У таблиці наведено ділення для Земної кулі в цілому, для окремих континентів і країн. У межах континентів або великих фізико-географічних регіонів країни розташовуються в абетковому порядку </w:t>
      </w:r>
      <w:proofErr w:type="gramStart"/>
      <w:r w:rsidR="00281AF2" w:rsidRPr="002F24AB">
        <w:rPr>
          <w:rFonts w:ascii="Times New Roman" w:hAnsi="Times New Roman" w:cs="Times New Roman"/>
          <w:sz w:val="28"/>
          <w:szCs w:val="28"/>
          <w:lang w:eastAsia="ru-RU"/>
        </w:rPr>
        <w:t>назв</w:t>
      </w:r>
      <w:proofErr w:type="gramEnd"/>
      <w:r w:rsidR="00281AF2" w:rsidRPr="002F24AB">
        <w:rPr>
          <w:rFonts w:ascii="Times New Roman" w:hAnsi="Times New Roman" w:cs="Times New Roman"/>
          <w:sz w:val="28"/>
          <w:szCs w:val="28"/>
          <w:lang w:eastAsia="ru-RU"/>
        </w:rPr>
        <w:t xml:space="preserve">, що дає змогу легко включати до таблиці нові держави. Позначаються ТТД цифрами і великими буквами, взятими в дужки. Наприклад, (4УКР) Україна, (5КАЗ) Казахстан Етнічні типові ділення сучасних народів </w:t>
      </w:r>
      <w:proofErr w:type="gramStart"/>
      <w:r w:rsidR="00281AF2" w:rsidRPr="002F24AB">
        <w:rPr>
          <w:rFonts w:ascii="Times New Roman" w:hAnsi="Times New Roman" w:cs="Times New Roman"/>
          <w:sz w:val="28"/>
          <w:szCs w:val="28"/>
          <w:lang w:eastAsia="ru-RU"/>
        </w:rPr>
        <w:t>св</w:t>
      </w:r>
      <w:proofErr w:type="gramEnd"/>
      <w:r w:rsidR="00281AF2" w:rsidRPr="002F24AB">
        <w:rPr>
          <w:rFonts w:ascii="Times New Roman" w:hAnsi="Times New Roman" w:cs="Times New Roman"/>
          <w:sz w:val="28"/>
          <w:szCs w:val="28"/>
          <w:lang w:eastAsia="ru-RU"/>
        </w:rPr>
        <w:t xml:space="preserve">іту дають можливість здійснювати групування документів за етнічною або національною ознакою. ЕТД включають сучасні народи, найважливіші етнічні групи і племінні ділення окремих народів, усі означені поняття розташовані в таблиці за абеткою назв. Позначаються ЕТД знаком </w:t>
      </w:r>
      <w:proofErr w:type="gramStart"/>
      <w:r w:rsidR="00281AF2" w:rsidRPr="002F24AB">
        <w:rPr>
          <w:rFonts w:ascii="Times New Roman" w:hAnsi="Times New Roman" w:cs="Times New Roman"/>
          <w:sz w:val="28"/>
          <w:szCs w:val="28"/>
          <w:lang w:eastAsia="ru-RU"/>
        </w:rPr>
        <w:t>р</w:t>
      </w:r>
      <w:proofErr w:type="gramEnd"/>
      <w:r w:rsidR="00281AF2" w:rsidRPr="002F24AB">
        <w:rPr>
          <w:rFonts w:ascii="Times New Roman" w:hAnsi="Times New Roman" w:cs="Times New Roman"/>
          <w:sz w:val="28"/>
          <w:szCs w:val="28"/>
          <w:lang w:eastAsia="ru-RU"/>
        </w:rPr>
        <w:t>івності та першими буквами назви народу в дужках, наприклад:</w:t>
      </w:r>
    </w:p>
    <w:p w:rsidR="00281AF2" w:rsidRPr="002F24AB" w:rsidRDefault="00281AF2" w:rsidP="002F24AB">
      <w:pPr>
        <w:pStyle w:val="a3"/>
        <w:rPr>
          <w:rFonts w:ascii="Times New Roman" w:hAnsi="Times New Roman" w:cs="Times New Roman"/>
          <w:sz w:val="28"/>
          <w:szCs w:val="28"/>
          <w:lang w:eastAsia="ru-RU"/>
        </w:rPr>
      </w:pPr>
      <w:r w:rsidRPr="002F24AB">
        <w:rPr>
          <w:rFonts w:ascii="Times New Roman" w:hAnsi="Times New Roman" w:cs="Times New Roman"/>
          <w:sz w:val="28"/>
          <w:szCs w:val="28"/>
          <w:lang w:eastAsia="ru-RU"/>
        </w:rPr>
        <w:t>(=Франц) Французи.</w:t>
      </w:r>
    </w:p>
    <w:p w:rsidR="00281AF2" w:rsidRPr="002F24AB" w:rsidRDefault="002F24AB" w:rsidP="002F24AB">
      <w:pPr>
        <w:pStyle w:val="a3"/>
        <w:rPr>
          <w:rFonts w:ascii="Times New Roman" w:hAnsi="Times New Roman" w:cs="Times New Roman"/>
          <w:sz w:val="28"/>
          <w:szCs w:val="28"/>
          <w:lang w:eastAsia="ru-RU"/>
        </w:rPr>
      </w:pPr>
      <w:r>
        <w:rPr>
          <w:rFonts w:ascii="Times New Roman" w:hAnsi="Times New Roman" w:cs="Times New Roman"/>
          <w:sz w:val="28"/>
          <w:szCs w:val="28"/>
          <w:lang w:val="uk-UA" w:eastAsia="ru-RU"/>
        </w:rPr>
        <w:t xml:space="preserve">     </w:t>
      </w:r>
      <w:r w:rsidR="00281AF2" w:rsidRPr="002F24AB">
        <w:rPr>
          <w:rFonts w:ascii="Times New Roman" w:hAnsi="Times New Roman" w:cs="Times New Roman"/>
          <w:sz w:val="28"/>
          <w:szCs w:val="28"/>
          <w:lang w:eastAsia="ru-RU"/>
        </w:rPr>
        <w:t xml:space="preserve">Нещодавно типові ділення загального призначення поповнилися таблицями хронологічних і мовних типових ділень, які дають змогу створювати комплекси документів за ознаками часу й мови, проте </w:t>
      </w:r>
      <w:proofErr w:type="gramStart"/>
      <w:r w:rsidR="00281AF2" w:rsidRPr="002F24AB">
        <w:rPr>
          <w:rFonts w:ascii="Times New Roman" w:hAnsi="Times New Roman" w:cs="Times New Roman"/>
          <w:sz w:val="28"/>
          <w:szCs w:val="28"/>
          <w:lang w:eastAsia="ru-RU"/>
        </w:rPr>
        <w:t>вони</w:t>
      </w:r>
      <w:proofErr w:type="gramEnd"/>
      <w:r w:rsidR="00281AF2" w:rsidRPr="002F24AB">
        <w:rPr>
          <w:rFonts w:ascii="Times New Roman" w:hAnsi="Times New Roman" w:cs="Times New Roman"/>
          <w:sz w:val="28"/>
          <w:szCs w:val="28"/>
          <w:lang w:eastAsia="ru-RU"/>
        </w:rPr>
        <w:t xml:space="preserve"> здебільшого використовуються в автоматизованих ІПС.</w:t>
      </w:r>
    </w:p>
    <w:p w:rsidR="00281AF2" w:rsidRPr="002F24AB" w:rsidRDefault="002F24AB" w:rsidP="002F24AB">
      <w:pPr>
        <w:pStyle w:val="a3"/>
        <w:rPr>
          <w:rFonts w:ascii="Times New Roman" w:hAnsi="Times New Roman" w:cs="Times New Roman"/>
          <w:sz w:val="28"/>
          <w:szCs w:val="28"/>
          <w:lang w:eastAsia="ru-RU"/>
        </w:rPr>
      </w:pPr>
      <w:r>
        <w:rPr>
          <w:rFonts w:ascii="Times New Roman" w:hAnsi="Times New Roman" w:cs="Times New Roman"/>
          <w:sz w:val="28"/>
          <w:szCs w:val="28"/>
          <w:lang w:val="uk-UA" w:eastAsia="ru-RU"/>
        </w:rPr>
        <w:t xml:space="preserve">    </w:t>
      </w:r>
      <w:r w:rsidR="00281AF2" w:rsidRPr="00C60918">
        <w:rPr>
          <w:rFonts w:ascii="Times New Roman" w:hAnsi="Times New Roman" w:cs="Times New Roman"/>
          <w:sz w:val="28"/>
          <w:szCs w:val="28"/>
          <w:lang w:val="uk-UA" w:eastAsia="ru-RU"/>
        </w:rPr>
        <w:t xml:space="preserve">До багатьох відділів таблиць розроблені спеціальні типові ділення, які допомагають деталізувати матеріал за ознаками, що притаманні окремим наукам і галузям практичної діяльності. </w:t>
      </w:r>
      <w:r w:rsidR="00281AF2" w:rsidRPr="002F24AB">
        <w:rPr>
          <w:rFonts w:ascii="Times New Roman" w:hAnsi="Times New Roman" w:cs="Times New Roman"/>
          <w:sz w:val="28"/>
          <w:szCs w:val="28"/>
          <w:lang w:eastAsia="ru-RU"/>
        </w:rPr>
        <w:t>Так, ознаки, характерні для документів зі спеціального тваринництва, відображені у СТД до відповідного розділу таблиць:</w:t>
      </w:r>
    </w:p>
    <w:p w:rsidR="00281AF2" w:rsidRPr="002F24AB" w:rsidRDefault="00281AF2" w:rsidP="002F24AB">
      <w:pPr>
        <w:pStyle w:val="a3"/>
        <w:rPr>
          <w:rFonts w:ascii="Times New Roman" w:hAnsi="Times New Roman" w:cs="Times New Roman"/>
          <w:sz w:val="28"/>
          <w:szCs w:val="28"/>
          <w:lang w:eastAsia="ru-RU"/>
        </w:rPr>
      </w:pPr>
      <w:r w:rsidRPr="002F24AB">
        <w:rPr>
          <w:rFonts w:ascii="Times New Roman" w:hAnsi="Times New Roman" w:cs="Times New Roman"/>
          <w:sz w:val="28"/>
          <w:szCs w:val="28"/>
          <w:lang w:eastAsia="ru-RU"/>
        </w:rPr>
        <w:t>- 2</w:t>
      </w:r>
      <w:proofErr w:type="gramStart"/>
      <w:r w:rsidRPr="002F24AB">
        <w:rPr>
          <w:rFonts w:ascii="Times New Roman" w:hAnsi="Times New Roman" w:cs="Times New Roman"/>
          <w:sz w:val="28"/>
          <w:szCs w:val="28"/>
          <w:lang w:eastAsia="ru-RU"/>
        </w:rPr>
        <w:t xml:space="preserve"> Б</w:t>
      </w:r>
      <w:proofErr w:type="gramEnd"/>
      <w:r w:rsidRPr="002F24AB">
        <w:rPr>
          <w:rFonts w:ascii="Times New Roman" w:hAnsi="Times New Roman" w:cs="Times New Roman"/>
          <w:sz w:val="28"/>
          <w:szCs w:val="28"/>
          <w:lang w:eastAsia="ru-RU"/>
        </w:rPr>
        <w:t>іологія виду або групи сільськогосподарських тварин;</w:t>
      </w:r>
    </w:p>
    <w:p w:rsidR="00281AF2" w:rsidRPr="002F24AB" w:rsidRDefault="00281AF2" w:rsidP="002F24AB">
      <w:pPr>
        <w:pStyle w:val="a3"/>
        <w:rPr>
          <w:rFonts w:ascii="Times New Roman" w:hAnsi="Times New Roman" w:cs="Times New Roman"/>
          <w:sz w:val="28"/>
          <w:szCs w:val="28"/>
          <w:lang w:eastAsia="ru-RU"/>
        </w:rPr>
      </w:pPr>
      <w:r w:rsidRPr="002F24AB">
        <w:rPr>
          <w:rFonts w:ascii="Times New Roman" w:hAnsi="Times New Roman" w:cs="Times New Roman"/>
          <w:sz w:val="28"/>
          <w:szCs w:val="28"/>
          <w:lang w:eastAsia="ru-RU"/>
        </w:rPr>
        <w:t xml:space="preserve">- </w:t>
      </w:r>
      <w:proofErr w:type="gramStart"/>
      <w:r w:rsidRPr="002F24AB">
        <w:rPr>
          <w:rFonts w:ascii="Times New Roman" w:hAnsi="Times New Roman" w:cs="Times New Roman"/>
          <w:sz w:val="28"/>
          <w:szCs w:val="28"/>
          <w:lang w:eastAsia="ru-RU"/>
        </w:rPr>
        <w:t>З</w:t>
      </w:r>
      <w:proofErr w:type="gramEnd"/>
      <w:r w:rsidRPr="002F24AB">
        <w:rPr>
          <w:rFonts w:ascii="Times New Roman" w:hAnsi="Times New Roman" w:cs="Times New Roman"/>
          <w:sz w:val="28"/>
          <w:szCs w:val="28"/>
          <w:lang w:eastAsia="ru-RU"/>
        </w:rPr>
        <w:t xml:space="preserve"> Розведення і племінна справа;</w:t>
      </w:r>
    </w:p>
    <w:p w:rsidR="00281AF2" w:rsidRPr="002F24AB" w:rsidRDefault="00281AF2" w:rsidP="002F24AB">
      <w:pPr>
        <w:pStyle w:val="a3"/>
        <w:rPr>
          <w:rFonts w:ascii="Times New Roman" w:hAnsi="Times New Roman" w:cs="Times New Roman"/>
          <w:sz w:val="28"/>
          <w:szCs w:val="28"/>
          <w:lang w:eastAsia="ru-RU"/>
        </w:rPr>
      </w:pPr>
      <w:r w:rsidRPr="002F24AB">
        <w:rPr>
          <w:rFonts w:ascii="Times New Roman" w:hAnsi="Times New Roman" w:cs="Times New Roman"/>
          <w:sz w:val="28"/>
          <w:szCs w:val="28"/>
          <w:lang w:eastAsia="ru-RU"/>
        </w:rPr>
        <w:t>- 4 Годування й утримання.</w:t>
      </w:r>
    </w:p>
    <w:p w:rsidR="00281AF2" w:rsidRPr="002F24AB" w:rsidRDefault="00281AF2" w:rsidP="002F24AB">
      <w:pPr>
        <w:pStyle w:val="a3"/>
        <w:rPr>
          <w:rFonts w:ascii="Times New Roman" w:hAnsi="Times New Roman" w:cs="Times New Roman"/>
          <w:sz w:val="28"/>
          <w:szCs w:val="28"/>
          <w:lang w:eastAsia="ru-RU"/>
        </w:rPr>
      </w:pPr>
      <w:r w:rsidRPr="002F24AB">
        <w:rPr>
          <w:rFonts w:ascii="Times New Roman" w:hAnsi="Times New Roman" w:cs="Times New Roman"/>
          <w:sz w:val="28"/>
          <w:szCs w:val="28"/>
          <w:lang w:eastAsia="ru-RU"/>
        </w:rPr>
        <w:t>Для надання єдності структурі та індексації споріднених розділі</w:t>
      </w:r>
      <w:proofErr w:type="gramStart"/>
      <w:r w:rsidRPr="002F24AB">
        <w:rPr>
          <w:rFonts w:ascii="Times New Roman" w:hAnsi="Times New Roman" w:cs="Times New Roman"/>
          <w:sz w:val="28"/>
          <w:szCs w:val="28"/>
          <w:lang w:eastAsia="ru-RU"/>
        </w:rPr>
        <w:t>в</w:t>
      </w:r>
      <w:proofErr w:type="gramEnd"/>
      <w:r w:rsidRPr="002F24AB">
        <w:rPr>
          <w:rFonts w:ascii="Times New Roman" w:hAnsi="Times New Roman" w:cs="Times New Roman"/>
          <w:sz w:val="28"/>
          <w:szCs w:val="28"/>
          <w:lang w:eastAsia="ru-RU"/>
        </w:rPr>
        <w:t xml:space="preserve"> у ББК використовуються і плани розташування. Як і СТД, вони створені до окремих розділів і </w:t>
      </w:r>
      <w:proofErr w:type="gramStart"/>
      <w:r w:rsidRPr="002F24AB">
        <w:rPr>
          <w:rFonts w:ascii="Times New Roman" w:hAnsi="Times New Roman" w:cs="Times New Roman"/>
          <w:sz w:val="28"/>
          <w:szCs w:val="28"/>
          <w:lang w:eastAsia="ru-RU"/>
        </w:rPr>
        <w:t>в</w:t>
      </w:r>
      <w:proofErr w:type="gramEnd"/>
      <w:r w:rsidRPr="002F24AB">
        <w:rPr>
          <w:rFonts w:ascii="Times New Roman" w:hAnsi="Times New Roman" w:cs="Times New Roman"/>
          <w:sz w:val="28"/>
          <w:szCs w:val="28"/>
          <w:lang w:eastAsia="ru-RU"/>
        </w:rPr>
        <w:t xml:space="preserve">ідображають ознаки, характерні для документів з відповідної тематики. </w:t>
      </w:r>
      <w:proofErr w:type="gramStart"/>
      <w:r w:rsidRPr="002F24AB">
        <w:rPr>
          <w:rFonts w:ascii="Times New Roman" w:hAnsi="Times New Roman" w:cs="Times New Roman"/>
          <w:sz w:val="28"/>
          <w:szCs w:val="28"/>
          <w:lang w:eastAsia="ru-RU"/>
        </w:rPr>
        <w:t xml:space="preserve">Так, у відділі історії виділяються плани розміщення за ознакою </w:t>
      </w:r>
      <w:r w:rsidRPr="002F24AB">
        <w:rPr>
          <w:rFonts w:ascii="Times New Roman" w:hAnsi="Times New Roman" w:cs="Times New Roman"/>
          <w:sz w:val="28"/>
          <w:szCs w:val="28"/>
          <w:lang w:eastAsia="ru-RU"/>
        </w:rPr>
        <w:lastRenderedPageBreak/>
        <w:t>хронології, у таблиці ТТД – за територіально-адміністративними діленнями. Індекси планів розташування позначаються арабськими цифрами, приєднуються безпосередньо до індексу основної таблиці і є його невід'ємною частиною.</w:t>
      </w:r>
      <w:proofErr w:type="gramEnd"/>
    </w:p>
    <w:p w:rsidR="00281AF2" w:rsidRPr="002F24AB" w:rsidRDefault="002F24AB" w:rsidP="002F24AB">
      <w:pPr>
        <w:pStyle w:val="a3"/>
        <w:rPr>
          <w:rFonts w:ascii="Times New Roman" w:hAnsi="Times New Roman" w:cs="Times New Roman"/>
          <w:sz w:val="28"/>
          <w:szCs w:val="28"/>
          <w:lang w:eastAsia="ru-RU"/>
        </w:rPr>
      </w:pPr>
      <w:r>
        <w:rPr>
          <w:rFonts w:ascii="Times New Roman" w:hAnsi="Times New Roman" w:cs="Times New Roman"/>
          <w:sz w:val="28"/>
          <w:szCs w:val="28"/>
          <w:lang w:val="uk-UA" w:eastAsia="ru-RU"/>
        </w:rPr>
        <w:t xml:space="preserve">     </w:t>
      </w:r>
      <w:r w:rsidR="00281AF2" w:rsidRPr="00C60918">
        <w:rPr>
          <w:rFonts w:ascii="Times New Roman" w:hAnsi="Times New Roman" w:cs="Times New Roman"/>
          <w:sz w:val="28"/>
          <w:szCs w:val="28"/>
          <w:lang w:val="uk-UA" w:eastAsia="ru-RU"/>
        </w:rPr>
        <w:t xml:space="preserve">У різних варіантах таблиць ББК склад таблиць типових ділень дещо відрізняється. </w:t>
      </w:r>
      <w:r w:rsidR="00281AF2" w:rsidRPr="002F24AB">
        <w:rPr>
          <w:rFonts w:ascii="Times New Roman" w:hAnsi="Times New Roman" w:cs="Times New Roman"/>
          <w:sz w:val="28"/>
          <w:szCs w:val="28"/>
          <w:lang w:eastAsia="ru-RU"/>
        </w:rPr>
        <w:t xml:space="preserve">Так, у повному варіанті є три таблиці типових ділень сучасного </w:t>
      </w:r>
      <w:proofErr w:type="gramStart"/>
      <w:r w:rsidR="00281AF2" w:rsidRPr="002F24AB">
        <w:rPr>
          <w:rFonts w:ascii="Times New Roman" w:hAnsi="Times New Roman" w:cs="Times New Roman"/>
          <w:sz w:val="28"/>
          <w:szCs w:val="28"/>
          <w:lang w:eastAsia="ru-RU"/>
        </w:rPr>
        <w:t>св</w:t>
      </w:r>
      <w:proofErr w:type="gramEnd"/>
      <w:r w:rsidR="00281AF2" w:rsidRPr="002F24AB">
        <w:rPr>
          <w:rFonts w:ascii="Times New Roman" w:hAnsi="Times New Roman" w:cs="Times New Roman"/>
          <w:sz w:val="28"/>
          <w:szCs w:val="28"/>
          <w:lang w:eastAsia="ru-RU"/>
        </w:rPr>
        <w:t>іту, а ще є типові ділення для територій давнього світу. В таблицях для обласних бібліотек є дві таблиці ТТД, одна з яких використовується у відділах природничих і прикладних наук, а друга – суспільних і гуманітарних. У варі</w:t>
      </w:r>
      <w:proofErr w:type="gramStart"/>
      <w:r w:rsidR="00281AF2" w:rsidRPr="002F24AB">
        <w:rPr>
          <w:rFonts w:ascii="Times New Roman" w:hAnsi="Times New Roman" w:cs="Times New Roman"/>
          <w:sz w:val="28"/>
          <w:szCs w:val="28"/>
          <w:lang w:eastAsia="ru-RU"/>
        </w:rPr>
        <w:t>антах</w:t>
      </w:r>
      <w:proofErr w:type="gramEnd"/>
      <w:r w:rsidR="00281AF2" w:rsidRPr="002F24AB">
        <w:rPr>
          <w:rFonts w:ascii="Times New Roman" w:hAnsi="Times New Roman" w:cs="Times New Roman"/>
          <w:sz w:val="28"/>
          <w:szCs w:val="28"/>
          <w:lang w:eastAsia="ru-RU"/>
        </w:rPr>
        <w:t xml:space="preserve"> для масових і дитячих бібліотек – по одній таблиці ТТД. У таблицях для масових і дитячих бібліотек немає також етнічних типових ділень. У цьому відображаються специфічні особливості фондів і к</w:t>
      </w:r>
      <w:r>
        <w:rPr>
          <w:rFonts w:ascii="Times New Roman" w:hAnsi="Times New Roman" w:cs="Times New Roman"/>
          <w:sz w:val="28"/>
          <w:szCs w:val="28"/>
          <w:lang w:eastAsia="ru-RU"/>
        </w:rPr>
        <w:t>аталогів цих бібліотек</w:t>
      </w:r>
      <w:r w:rsidR="00281AF2" w:rsidRPr="002F24AB">
        <w:rPr>
          <w:rFonts w:ascii="Times New Roman" w:hAnsi="Times New Roman" w:cs="Times New Roman"/>
          <w:sz w:val="28"/>
          <w:szCs w:val="28"/>
          <w:lang w:eastAsia="ru-RU"/>
        </w:rPr>
        <w:t>.</w:t>
      </w:r>
    </w:p>
    <w:p w:rsidR="00281AF2" w:rsidRPr="002F24AB" w:rsidRDefault="002F24AB" w:rsidP="002F24AB">
      <w:pPr>
        <w:pStyle w:val="a3"/>
        <w:rPr>
          <w:rFonts w:ascii="Times New Roman" w:hAnsi="Times New Roman" w:cs="Times New Roman"/>
          <w:sz w:val="28"/>
          <w:szCs w:val="28"/>
          <w:lang w:eastAsia="ru-RU"/>
        </w:rPr>
      </w:pPr>
      <w:r>
        <w:rPr>
          <w:rFonts w:ascii="Times New Roman" w:hAnsi="Times New Roman" w:cs="Times New Roman"/>
          <w:sz w:val="28"/>
          <w:szCs w:val="28"/>
          <w:lang w:val="uk-UA" w:eastAsia="ru-RU"/>
        </w:rPr>
        <w:t xml:space="preserve">    </w:t>
      </w:r>
      <w:r w:rsidR="00281AF2" w:rsidRPr="002F24AB">
        <w:rPr>
          <w:rFonts w:ascii="Times New Roman" w:hAnsi="Times New Roman" w:cs="Times New Roman"/>
          <w:sz w:val="28"/>
          <w:szCs w:val="28"/>
          <w:lang w:val="uk-UA" w:eastAsia="ru-RU"/>
        </w:rPr>
        <w:t xml:space="preserve">ББК має індексаційну базу, що складається з великих і малих букв російського алфавіту, арабських цифр, математичних та інших символів. </w:t>
      </w:r>
      <w:r>
        <w:rPr>
          <w:rFonts w:ascii="Times New Roman" w:hAnsi="Times New Roman" w:cs="Times New Roman"/>
          <w:sz w:val="28"/>
          <w:szCs w:val="28"/>
          <w:lang w:val="uk-UA" w:eastAsia="ru-RU"/>
        </w:rPr>
        <w:t xml:space="preserve"> </w:t>
      </w:r>
      <w:r w:rsidR="00281AF2" w:rsidRPr="002F24AB">
        <w:rPr>
          <w:rFonts w:ascii="Times New Roman" w:hAnsi="Times New Roman" w:cs="Times New Roman"/>
          <w:sz w:val="28"/>
          <w:szCs w:val="28"/>
          <w:lang w:eastAsia="ru-RU"/>
        </w:rPr>
        <w:t>Основний ряд у таблицях для наукових бібліотек позначається великими буквами від</w:t>
      </w:r>
      <w:proofErr w:type="gramStart"/>
      <w:r w:rsidR="00281AF2" w:rsidRPr="002F24AB">
        <w:rPr>
          <w:rFonts w:ascii="Times New Roman" w:hAnsi="Times New Roman" w:cs="Times New Roman"/>
          <w:sz w:val="28"/>
          <w:szCs w:val="28"/>
          <w:lang w:eastAsia="ru-RU"/>
        </w:rPr>
        <w:t xml:space="preserve"> А</w:t>
      </w:r>
      <w:proofErr w:type="gramEnd"/>
      <w:r w:rsidR="00281AF2" w:rsidRPr="002F24AB">
        <w:rPr>
          <w:rFonts w:ascii="Times New Roman" w:hAnsi="Times New Roman" w:cs="Times New Roman"/>
          <w:sz w:val="28"/>
          <w:szCs w:val="28"/>
          <w:lang w:eastAsia="ru-RU"/>
        </w:rPr>
        <w:t xml:space="preserve"> до Я, в інших варіантах таблиць – цифрами. Усі наступні ступені ділення позначаються цифрами за десятковим принципом</w:t>
      </w:r>
      <w:proofErr w:type="gramStart"/>
      <w:r w:rsidR="00281AF2" w:rsidRPr="002F24AB">
        <w:rPr>
          <w:rFonts w:ascii="Times New Roman" w:hAnsi="Times New Roman" w:cs="Times New Roman"/>
          <w:sz w:val="28"/>
          <w:szCs w:val="28"/>
          <w:lang w:eastAsia="ru-RU"/>
        </w:rPr>
        <w:t>.</w:t>
      </w:r>
      <w:proofErr w:type="gramEnd"/>
      <w:r w:rsidR="00281AF2" w:rsidRPr="002F24AB">
        <w:rPr>
          <w:rFonts w:ascii="Times New Roman" w:hAnsi="Times New Roman" w:cs="Times New Roman"/>
          <w:sz w:val="28"/>
          <w:szCs w:val="28"/>
          <w:lang w:eastAsia="ru-RU"/>
        </w:rPr>
        <w:t xml:space="preserve"> І</w:t>
      </w:r>
      <w:proofErr w:type="gramStart"/>
      <w:r w:rsidR="00281AF2" w:rsidRPr="002F24AB">
        <w:rPr>
          <w:rFonts w:ascii="Times New Roman" w:hAnsi="Times New Roman" w:cs="Times New Roman"/>
          <w:sz w:val="28"/>
          <w:szCs w:val="28"/>
          <w:lang w:eastAsia="ru-RU"/>
        </w:rPr>
        <w:t>н</w:t>
      </w:r>
      <w:proofErr w:type="gramEnd"/>
      <w:r w:rsidR="00281AF2" w:rsidRPr="002F24AB">
        <w:rPr>
          <w:rFonts w:ascii="Times New Roman" w:hAnsi="Times New Roman" w:cs="Times New Roman"/>
          <w:sz w:val="28"/>
          <w:szCs w:val="28"/>
          <w:lang w:eastAsia="ru-RU"/>
        </w:rPr>
        <w:t>дексація в ББК структурна з послабленою виразністю. Деякі порушення чіткої логічної побудови індексів пояснюються намаганням скоротити індекс, зробити його компактнішим.</w:t>
      </w:r>
    </w:p>
    <w:p w:rsidR="00281AF2" w:rsidRPr="002F24AB" w:rsidRDefault="002F24AB" w:rsidP="002F24AB">
      <w:pPr>
        <w:pStyle w:val="a3"/>
        <w:rPr>
          <w:rFonts w:ascii="Times New Roman" w:hAnsi="Times New Roman" w:cs="Times New Roman"/>
          <w:sz w:val="28"/>
          <w:szCs w:val="28"/>
          <w:lang w:eastAsia="ru-RU"/>
        </w:rPr>
      </w:pPr>
      <w:r>
        <w:rPr>
          <w:rFonts w:ascii="Times New Roman" w:hAnsi="Times New Roman" w:cs="Times New Roman"/>
          <w:sz w:val="28"/>
          <w:szCs w:val="28"/>
          <w:lang w:val="uk-UA" w:eastAsia="ru-RU"/>
        </w:rPr>
        <w:t xml:space="preserve">     </w:t>
      </w:r>
      <w:r w:rsidR="00281AF2" w:rsidRPr="002F24AB">
        <w:rPr>
          <w:rFonts w:ascii="Times New Roman" w:hAnsi="Times New Roman" w:cs="Times New Roman"/>
          <w:sz w:val="28"/>
          <w:szCs w:val="28"/>
          <w:lang w:eastAsia="ru-RU"/>
        </w:rPr>
        <w:t xml:space="preserve">На </w:t>
      </w:r>
      <w:proofErr w:type="gramStart"/>
      <w:r w:rsidR="00281AF2" w:rsidRPr="002F24AB">
        <w:rPr>
          <w:rFonts w:ascii="Times New Roman" w:hAnsi="Times New Roman" w:cs="Times New Roman"/>
          <w:sz w:val="28"/>
          <w:szCs w:val="28"/>
          <w:lang w:eastAsia="ru-RU"/>
        </w:rPr>
        <w:t>вс</w:t>
      </w:r>
      <w:proofErr w:type="gramEnd"/>
      <w:r w:rsidR="00281AF2" w:rsidRPr="002F24AB">
        <w:rPr>
          <w:rFonts w:ascii="Times New Roman" w:hAnsi="Times New Roman" w:cs="Times New Roman"/>
          <w:sz w:val="28"/>
          <w:szCs w:val="28"/>
          <w:lang w:eastAsia="ru-RU"/>
        </w:rPr>
        <w:t>іх ступенях ділення, крім основного ряду, є значна кількість вільних індексів, свого роду резерв для введення нових понять.</w:t>
      </w:r>
    </w:p>
    <w:p w:rsidR="00281AF2" w:rsidRPr="002F24AB" w:rsidRDefault="002F24AB" w:rsidP="002F24AB">
      <w:pPr>
        <w:pStyle w:val="a3"/>
        <w:rPr>
          <w:rFonts w:ascii="Times New Roman" w:hAnsi="Times New Roman" w:cs="Times New Roman"/>
          <w:sz w:val="28"/>
          <w:szCs w:val="28"/>
          <w:lang w:eastAsia="ru-RU"/>
        </w:rPr>
      </w:pPr>
      <w:r>
        <w:rPr>
          <w:rFonts w:ascii="Times New Roman" w:hAnsi="Times New Roman" w:cs="Times New Roman"/>
          <w:sz w:val="28"/>
          <w:szCs w:val="28"/>
          <w:lang w:val="uk-UA" w:eastAsia="ru-RU"/>
        </w:rPr>
        <w:t xml:space="preserve">    </w:t>
      </w:r>
      <w:r w:rsidR="00281AF2" w:rsidRPr="002F24AB">
        <w:rPr>
          <w:rFonts w:ascii="Times New Roman" w:hAnsi="Times New Roman" w:cs="Times New Roman"/>
          <w:sz w:val="28"/>
          <w:szCs w:val="28"/>
          <w:lang w:eastAsia="ru-RU"/>
        </w:rPr>
        <w:t xml:space="preserve">Індекси ЗТД позначаються малими буквами російського алфавіту, а в разі необхідності їхньої деталізації застосовують цифри. Букви і цифри, а також круглі дужки, знак </w:t>
      </w:r>
      <w:proofErr w:type="gramStart"/>
      <w:r w:rsidR="00281AF2" w:rsidRPr="002F24AB">
        <w:rPr>
          <w:rFonts w:ascii="Times New Roman" w:hAnsi="Times New Roman" w:cs="Times New Roman"/>
          <w:sz w:val="28"/>
          <w:szCs w:val="28"/>
          <w:lang w:eastAsia="ru-RU"/>
        </w:rPr>
        <w:t>р</w:t>
      </w:r>
      <w:proofErr w:type="gramEnd"/>
      <w:r w:rsidR="00281AF2" w:rsidRPr="002F24AB">
        <w:rPr>
          <w:rFonts w:ascii="Times New Roman" w:hAnsi="Times New Roman" w:cs="Times New Roman"/>
          <w:sz w:val="28"/>
          <w:szCs w:val="28"/>
          <w:lang w:eastAsia="ru-RU"/>
        </w:rPr>
        <w:t>івності, дефіс використовують для позначення інших типових ділень.</w:t>
      </w:r>
    </w:p>
    <w:p w:rsidR="00281AF2" w:rsidRPr="002F24AB" w:rsidRDefault="002F24AB" w:rsidP="002F24AB">
      <w:pPr>
        <w:pStyle w:val="a3"/>
        <w:rPr>
          <w:rFonts w:ascii="Times New Roman" w:hAnsi="Times New Roman" w:cs="Times New Roman"/>
          <w:sz w:val="28"/>
          <w:szCs w:val="28"/>
          <w:lang w:eastAsia="ru-RU"/>
        </w:rPr>
      </w:pPr>
      <w:r>
        <w:rPr>
          <w:rFonts w:ascii="Times New Roman" w:hAnsi="Times New Roman" w:cs="Times New Roman"/>
          <w:sz w:val="28"/>
          <w:szCs w:val="28"/>
          <w:lang w:val="uk-UA" w:eastAsia="ru-RU"/>
        </w:rPr>
        <w:t xml:space="preserve">    </w:t>
      </w:r>
      <w:r w:rsidR="00281AF2" w:rsidRPr="002F24AB">
        <w:rPr>
          <w:rFonts w:ascii="Times New Roman" w:hAnsi="Times New Roman" w:cs="Times New Roman"/>
          <w:sz w:val="28"/>
          <w:szCs w:val="28"/>
          <w:lang w:eastAsia="ru-RU"/>
        </w:rPr>
        <w:t xml:space="preserve">Державний рубрикатор (ДР) автоматизованої системи НТІ є варіантом міжнародної системи НТІ. Він призначений для формування інформаційних масивів </w:t>
      </w:r>
      <w:proofErr w:type="gramStart"/>
      <w:r w:rsidR="00281AF2" w:rsidRPr="002F24AB">
        <w:rPr>
          <w:rFonts w:ascii="Times New Roman" w:hAnsi="Times New Roman" w:cs="Times New Roman"/>
          <w:sz w:val="28"/>
          <w:szCs w:val="28"/>
          <w:lang w:eastAsia="ru-RU"/>
        </w:rPr>
        <w:t>в</w:t>
      </w:r>
      <w:proofErr w:type="gramEnd"/>
      <w:r w:rsidR="00281AF2" w:rsidRPr="002F24AB">
        <w:rPr>
          <w:rFonts w:ascii="Times New Roman" w:hAnsi="Times New Roman" w:cs="Times New Roman"/>
          <w:sz w:val="28"/>
          <w:szCs w:val="28"/>
          <w:lang w:eastAsia="ru-RU"/>
        </w:rPr>
        <w:t xml:space="preserve"> органах НТІ, систематизації матеріалів у інформаційних виданнях, здійснення пошуку інформації в пошукових системах. </w:t>
      </w:r>
      <w:proofErr w:type="gramStart"/>
      <w:r w:rsidR="00281AF2" w:rsidRPr="002F24AB">
        <w:rPr>
          <w:rFonts w:ascii="Times New Roman" w:hAnsi="Times New Roman" w:cs="Times New Roman"/>
          <w:sz w:val="28"/>
          <w:szCs w:val="28"/>
          <w:lang w:eastAsia="ru-RU"/>
        </w:rPr>
        <w:t>Використовуючи рубрикатор, можна створити автоматизований банк даних документів ДАСНТІ; організувати обмін інформацією на машинних і безмашинних носіях між органами НТІ – як тими, що входять до державної автоматизаваної системи науково-технічної інформації (ДАСНТІ), так і зовнішніми відносно неї, наприклад, міжнародний обмін; здійснювати широкий тематичний інформаційний пошук тощо.</w:t>
      </w:r>
      <w:proofErr w:type="gramEnd"/>
      <w:r w:rsidR="00281AF2" w:rsidRPr="002F24AB">
        <w:rPr>
          <w:rFonts w:ascii="Times New Roman" w:hAnsi="Times New Roman" w:cs="Times New Roman"/>
          <w:sz w:val="28"/>
          <w:szCs w:val="28"/>
          <w:lang w:eastAsia="ru-RU"/>
        </w:rPr>
        <w:t xml:space="preserve"> На сьогодні рубрикатор існує як у друкованій, так і в машинопрочитувальній формі. Електронний </w:t>
      </w:r>
      <w:proofErr w:type="gramStart"/>
      <w:r w:rsidR="00281AF2" w:rsidRPr="002F24AB">
        <w:rPr>
          <w:rFonts w:ascii="Times New Roman" w:hAnsi="Times New Roman" w:cs="Times New Roman"/>
          <w:sz w:val="28"/>
          <w:szCs w:val="28"/>
          <w:lang w:eastAsia="ru-RU"/>
        </w:rPr>
        <w:t>ДР</w:t>
      </w:r>
      <w:proofErr w:type="gramEnd"/>
      <w:r w:rsidR="00281AF2" w:rsidRPr="002F24AB">
        <w:rPr>
          <w:rFonts w:ascii="Times New Roman" w:hAnsi="Times New Roman" w:cs="Times New Roman"/>
          <w:sz w:val="28"/>
          <w:szCs w:val="28"/>
          <w:lang w:eastAsia="ru-RU"/>
        </w:rPr>
        <w:t xml:space="preserve"> НТІ забезпечує пошук за кодами рубрик, ключовими словами, які включені до заголовків р</w:t>
      </w:r>
      <w:r w:rsidR="00FA6ABA">
        <w:rPr>
          <w:rFonts w:ascii="Times New Roman" w:hAnsi="Times New Roman" w:cs="Times New Roman"/>
          <w:sz w:val="28"/>
          <w:szCs w:val="28"/>
          <w:lang w:eastAsia="ru-RU"/>
        </w:rPr>
        <w:t>убрик, індексами УДК</w:t>
      </w:r>
      <w:r w:rsidR="00281AF2" w:rsidRPr="002F24AB">
        <w:rPr>
          <w:rFonts w:ascii="Times New Roman" w:hAnsi="Times New Roman" w:cs="Times New Roman"/>
          <w:sz w:val="28"/>
          <w:szCs w:val="28"/>
          <w:lang w:eastAsia="ru-RU"/>
        </w:rPr>
        <w:t>.</w:t>
      </w:r>
    </w:p>
    <w:p w:rsidR="00281AF2" w:rsidRPr="002F24AB" w:rsidRDefault="00FA6ABA" w:rsidP="002F24AB">
      <w:pPr>
        <w:pStyle w:val="a3"/>
        <w:rPr>
          <w:rFonts w:ascii="Times New Roman" w:hAnsi="Times New Roman" w:cs="Times New Roman"/>
          <w:sz w:val="28"/>
          <w:szCs w:val="28"/>
          <w:lang w:eastAsia="ru-RU"/>
        </w:rPr>
      </w:pPr>
      <w:r>
        <w:rPr>
          <w:rFonts w:ascii="Times New Roman" w:hAnsi="Times New Roman" w:cs="Times New Roman"/>
          <w:sz w:val="28"/>
          <w:szCs w:val="28"/>
          <w:lang w:val="uk-UA" w:eastAsia="ru-RU"/>
        </w:rPr>
        <w:t xml:space="preserve">    </w:t>
      </w:r>
      <w:r w:rsidR="00281AF2" w:rsidRPr="00C60918">
        <w:rPr>
          <w:rFonts w:ascii="Times New Roman" w:hAnsi="Times New Roman" w:cs="Times New Roman"/>
          <w:sz w:val="28"/>
          <w:szCs w:val="28"/>
          <w:lang w:val="uk-UA" w:eastAsia="ru-RU"/>
        </w:rPr>
        <w:t xml:space="preserve">Рубрикатор є ієрархічною перелічувальною класифікаційною системою. </w:t>
      </w:r>
      <w:r w:rsidR="00281AF2" w:rsidRPr="002F24AB">
        <w:rPr>
          <w:rFonts w:ascii="Times New Roman" w:hAnsi="Times New Roman" w:cs="Times New Roman"/>
          <w:sz w:val="28"/>
          <w:szCs w:val="28"/>
          <w:lang w:eastAsia="ru-RU"/>
        </w:rPr>
        <w:t xml:space="preserve">Його основний ряд має 100 рубрик, що позначаються кодами (індексами) від 00 до 99. </w:t>
      </w:r>
      <w:proofErr w:type="gramStart"/>
      <w:r w:rsidR="00281AF2" w:rsidRPr="002F24AB">
        <w:rPr>
          <w:rFonts w:ascii="Times New Roman" w:hAnsi="Times New Roman" w:cs="Times New Roman"/>
          <w:sz w:val="28"/>
          <w:szCs w:val="28"/>
          <w:lang w:eastAsia="ru-RU"/>
        </w:rPr>
        <w:t>Ц</w:t>
      </w:r>
      <w:proofErr w:type="gramEnd"/>
      <w:r w:rsidR="00281AF2" w:rsidRPr="002F24AB">
        <w:rPr>
          <w:rFonts w:ascii="Times New Roman" w:hAnsi="Times New Roman" w:cs="Times New Roman"/>
          <w:sz w:val="28"/>
          <w:szCs w:val="28"/>
          <w:lang w:eastAsia="ru-RU"/>
        </w:rPr>
        <w:t>і рубрики поділені на чотири умовні тематичні групи:</w:t>
      </w:r>
    </w:p>
    <w:p w:rsidR="00281AF2" w:rsidRPr="002F24AB" w:rsidRDefault="00281AF2" w:rsidP="002F24AB">
      <w:pPr>
        <w:pStyle w:val="a3"/>
        <w:rPr>
          <w:rFonts w:ascii="Times New Roman" w:hAnsi="Times New Roman" w:cs="Times New Roman"/>
          <w:sz w:val="28"/>
          <w:szCs w:val="28"/>
          <w:lang w:eastAsia="ru-RU"/>
        </w:rPr>
      </w:pPr>
      <w:r w:rsidRPr="00FA6ABA">
        <w:rPr>
          <w:rFonts w:ascii="Times New Roman" w:hAnsi="Times New Roman" w:cs="Times New Roman"/>
          <w:i/>
          <w:iCs/>
          <w:sz w:val="28"/>
          <w:szCs w:val="28"/>
          <w:lang w:eastAsia="ru-RU"/>
        </w:rPr>
        <w:lastRenderedPageBreak/>
        <w:t>Суспільні науки</w:t>
      </w:r>
      <w:r w:rsidRPr="002F24AB">
        <w:rPr>
          <w:rFonts w:ascii="Times New Roman" w:hAnsi="Times New Roman" w:cs="Times New Roman"/>
          <w:sz w:val="28"/>
          <w:szCs w:val="28"/>
          <w:lang w:eastAsia="ru-RU"/>
        </w:rPr>
        <w:t xml:space="preserve"> (коди від 00 до 26); </w:t>
      </w:r>
      <w:r w:rsidRPr="00FA6ABA">
        <w:rPr>
          <w:rFonts w:ascii="Times New Roman" w:hAnsi="Times New Roman" w:cs="Times New Roman"/>
          <w:i/>
          <w:iCs/>
          <w:sz w:val="28"/>
          <w:szCs w:val="28"/>
          <w:lang w:eastAsia="ru-RU"/>
        </w:rPr>
        <w:t>Природничі та точні науки</w:t>
      </w:r>
      <w:r w:rsidRPr="002F24AB">
        <w:rPr>
          <w:rFonts w:ascii="Times New Roman" w:hAnsi="Times New Roman" w:cs="Times New Roman"/>
          <w:sz w:val="28"/>
          <w:szCs w:val="28"/>
          <w:lang w:eastAsia="ru-RU"/>
        </w:rPr>
        <w:t xml:space="preserve"> (коди від 27 до 43); </w:t>
      </w:r>
      <w:r w:rsidRPr="00FA6ABA">
        <w:rPr>
          <w:rFonts w:ascii="Times New Roman" w:hAnsi="Times New Roman" w:cs="Times New Roman"/>
          <w:i/>
          <w:iCs/>
          <w:sz w:val="28"/>
          <w:szCs w:val="28"/>
          <w:lang w:eastAsia="ru-RU"/>
        </w:rPr>
        <w:t>Прикладні науки. Галузі економіки</w:t>
      </w:r>
      <w:r w:rsidRPr="002F24AB">
        <w:rPr>
          <w:rFonts w:ascii="Times New Roman" w:hAnsi="Times New Roman" w:cs="Times New Roman"/>
          <w:sz w:val="28"/>
          <w:szCs w:val="28"/>
          <w:lang w:eastAsia="ru-RU"/>
        </w:rPr>
        <w:t xml:space="preserve"> (44–81); </w:t>
      </w:r>
      <w:r w:rsidRPr="00FA6ABA">
        <w:rPr>
          <w:rFonts w:ascii="Times New Roman" w:hAnsi="Times New Roman" w:cs="Times New Roman"/>
          <w:i/>
          <w:iCs/>
          <w:sz w:val="28"/>
          <w:szCs w:val="28"/>
          <w:lang w:eastAsia="ru-RU"/>
        </w:rPr>
        <w:t xml:space="preserve">Міжгалузеві та комплексні проблеми </w:t>
      </w:r>
      <w:r w:rsidRPr="002F24AB">
        <w:rPr>
          <w:rFonts w:ascii="Times New Roman" w:hAnsi="Times New Roman" w:cs="Times New Roman"/>
          <w:sz w:val="28"/>
          <w:szCs w:val="28"/>
          <w:lang w:eastAsia="ru-RU"/>
        </w:rPr>
        <w:t>(82–99).</w:t>
      </w:r>
    </w:p>
    <w:p w:rsidR="00281AF2" w:rsidRPr="002F24AB" w:rsidRDefault="00281AF2" w:rsidP="002F24AB">
      <w:pPr>
        <w:pStyle w:val="a3"/>
        <w:rPr>
          <w:rFonts w:ascii="Times New Roman" w:hAnsi="Times New Roman" w:cs="Times New Roman"/>
          <w:sz w:val="28"/>
          <w:szCs w:val="28"/>
          <w:lang w:eastAsia="ru-RU"/>
        </w:rPr>
      </w:pPr>
      <w:r w:rsidRPr="002F24AB">
        <w:rPr>
          <w:rFonts w:ascii="Times New Roman" w:hAnsi="Times New Roman" w:cs="Times New Roman"/>
          <w:sz w:val="28"/>
          <w:szCs w:val="28"/>
          <w:lang w:eastAsia="ru-RU"/>
        </w:rPr>
        <w:t>Кожна рубрика складається з коду і словесного формулювання. Коди рубрик створюються з ланцюжків пар арабських цифр, що розділяються знаком крапка (.).</w:t>
      </w:r>
    </w:p>
    <w:p w:rsidR="00281AF2" w:rsidRPr="002F24AB" w:rsidRDefault="00281AF2" w:rsidP="002F24AB">
      <w:pPr>
        <w:pStyle w:val="a3"/>
        <w:rPr>
          <w:rFonts w:ascii="Times New Roman" w:hAnsi="Times New Roman" w:cs="Times New Roman"/>
          <w:sz w:val="28"/>
          <w:szCs w:val="28"/>
          <w:lang w:eastAsia="ru-RU"/>
        </w:rPr>
      </w:pPr>
      <w:r w:rsidRPr="002F24AB">
        <w:rPr>
          <w:rFonts w:ascii="Times New Roman" w:hAnsi="Times New Roman" w:cs="Times New Roman"/>
          <w:sz w:val="28"/>
          <w:szCs w:val="28"/>
          <w:lang w:eastAsia="ru-RU"/>
        </w:rPr>
        <w:t>55. Машинобудування;</w:t>
      </w:r>
    </w:p>
    <w:p w:rsidR="00281AF2" w:rsidRPr="002F24AB" w:rsidRDefault="00281AF2" w:rsidP="002F24AB">
      <w:pPr>
        <w:pStyle w:val="a3"/>
        <w:rPr>
          <w:rFonts w:ascii="Times New Roman" w:hAnsi="Times New Roman" w:cs="Times New Roman"/>
          <w:sz w:val="28"/>
          <w:szCs w:val="28"/>
          <w:lang w:eastAsia="ru-RU"/>
        </w:rPr>
      </w:pPr>
      <w:r w:rsidRPr="002F24AB">
        <w:rPr>
          <w:rFonts w:ascii="Times New Roman" w:hAnsi="Times New Roman" w:cs="Times New Roman"/>
          <w:sz w:val="28"/>
          <w:szCs w:val="28"/>
          <w:lang w:eastAsia="ru-RU"/>
        </w:rPr>
        <w:t>55.01 Загальні питання машинобудування;</w:t>
      </w:r>
    </w:p>
    <w:p w:rsidR="00281AF2" w:rsidRPr="002F24AB" w:rsidRDefault="00281AF2" w:rsidP="002F24AB">
      <w:pPr>
        <w:pStyle w:val="a3"/>
        <w:rPr>
          <w:rFonts w:ascii="Times New Roman" w:hAnsi="Times New Roman" w:cs="Times New Roman"/>
          <w:sz w:val="28"/>
          <w:szCs w:val="28"/>
          <w:lang w:eastAsia="ru-RU"/>
        </w:rPr>
      </w:pPr>
      <w:r w:rsidRPr="002F24AB">
        <w:rPr>
          <w:rFonts w:ascii="Times New Roman" w:hAnsi="Times New Roman" w:cs="Times New Roman"/>
          <w:sz w:val="28"/>
          <w:szCs w:val="28"/>
          <w:lang w:eastAsia="ru-RU"/>
        </w:rPr>
        <w:t>55.01.09 Історія машинобудування. Персонали.</w:t>
      </w:r>
    </w:p>
    <w:p w:rsidR="00281AF2" w:rsidRPr="002F24AB" w:rsidRDefault="00FA6ABA" w:rsidP="002F24AB">
      <w:pPr>
        <w:pStyle w:val="a3"/>
        <w:rPr>
          <w:rFonts w:ascii="Times New Roman" w:hAnsi="Times New Roman" w:cs="Times New Roman"/>
          <w:sz w:val="28"/>
          <w:szCs w:val="28"/>
          <w:lang w:eastAsia="ru-RU"/>
        </w:rPr>
      </w:pPr>
      <w:r>
        <w:rPr>
          <w:rFonts w:ascii="Times New Roman" w:hAnsi="Times New Roman" w:cs="Times New Roman"/>
          <w:sz w:val="28"/>
          <w:szCs w:val="28"/>
          <w:lang w:val="uk-UA" w:eastAsia="ru-RU"/>
        </w:rPr>
        <w:t xml:space="preserve">   </w:t>
      </w:r>
      <w:r w:rsidR="00281AF2" w:rsidRPr="002F24AB">
        <w:rPr>
          <w:rFonts w:ascii="Times New Roman" w:hAnsi="Times New Roman" w:cs="Times New Roman"/>
          <w:sz w:val="28"/>
          <w:szCs w:val="28"/>
          <w:lang w:eastAsia="ru-RU"/>
        </w:rPr>
        <w:t xml:space="preserve">Рубрикатор має три </w:t>
      </w:r>
      <w:proofErr w:type="gramStart"/>
      <w:r w:rsidR="00281AF2" w:rsidRPr="002F24AB">
        <w:rPr>
          <w:rFonts w:ascii="Times New Roman" w:hAnsi="Times New Roman" w:cs="Times New Roman"/>
          <w:sz w:val="28"/>
          <w:szCs w:val="28"/>
          <w:lang w:eastAsia="ru-RU"/>
        </w:rPr>
        <w:t>р</w:t>
      </w:r>
      <w:proofErr w:type="gramEnd"/>
      <w:r w:rsidR="00281AF2" w:rsidRPr="002F24AB">
        <w:rPr>
          <w:rFonts w:ascii="Times New Roman" w:hAnsi="Times New Roman" w:cs="Times New Roman"/>
          <w:sz w:val="28"/>
          <w:szCs w:val="28"/>
          <w:lang w:eastAsia="ru-RU"/>
        </w:rPr>
        <w:t>івні ієрархії, причому два перших збігаються з Рубрикатором МСНТІ. На основі ДР НТІ органи НТІ розробляють власні галузеві рубрикатори, в яких третій рівень ієрархії деталізується далі до бажаного ступеня.</w:t>
      </w:r>
    </w:p>
    <w:p w:rsidR="00281AF2" w:rsidRPr="002F24AB" w:rsidRDefault="00281AF2" w:rsidP="002F24AB">
      <w:pPr>
        <w:pStyle w:val="a3"/>
        <w:rPr>
          <w:rFonts w:ascii="Times New Roman" w:hAnsi="Times New Roman" w:cs="Times New Roman"/>
          <w:sz w:val="28"/>
          <w:szCs w:val="28"/>
          <w:lang w:val="uk-UA" w:eastAsia="ru-RU"/>
        </w:rPr>
      </w:pPr>
      <w:r w:rsidRPr="002F24AB">
        <w:rPr>
          <w:rFonts w:ascii="Times New Roman" w:hAnsi="Times New Roman" w:cs="Times New Roman"/>
          <w:sz w:val="28"/>
          <w:szCs w:val="28"/>
          <w:lang w:eastAsia="ru-RU"/>
        </w:rPr>
        <w:t xml:space="preserve">Основна таблиця рубрикатора </w:t>
      </w:r>
      <w:proofErr w:type="gramStart"/>
      <w:r w:rsidRPr="002F24AB">
        <w:rPr>
          <w:rFonts w:ascii="Times New Roman" w:hAnsi="Times New Roman" w:cs="Times New Roman"/>
          <w:sz w:val="28"/>
          <w:szCs w:val="28"/>
          <w:lang w:eastAsia="ru-RU"/>
        </w:rPr>
        <w:t>містить</w:t>
      </w:r>
      <w:proofErr w:type="gramEnd"/>
      <w:r w:rsidRPr="002F24AB">
        <w:rPr>
          <w:rFonts w:ascii="Times New Roman" w:hAnsi="Times New Roman" w:cs="Times New Roman"/>
          <w:sz w:val="28"/>
          <w:szCs w:val="28"/>
          <w:lang w:eastAsia="ru-RU"/>
        </w:rPr>
        <w:t xml:space="preserve"> також пошуково-довідковий апарат. Орієнтуватися в основній таблиці допомагає абетково-предметний покажчик</w:t>
      </w:r>
    </w:p>
    <w:p w:rsidR="000E1D5F" w:rsidRPr="002F24AB" w:rsidRDefault="000E1D5F" w:rsidP="002F24AB">
      <w:pPr>
        <w:pStyle w:val="a3"/>
        <w:rPr>
          <w:rFonts w:ascii="Times New Roman" w:hAnsi="Times New Roman" w:cs="Times New Roman"/>
          <w:sz w:val="28"/>
          <w:szCs w:val="28"/>
          <w:lang w:eastAsia="ru-RU"/>
        </w:rPr>
      </w:pPr>
    </w:p>
    <w:p w:rsidR="00722269" w:rsidRPr="002F24AB" w:rsidRDefault="00FA6ABA" w:rsidP="002F24AB">
      <w:pPr>
        <w:pStyle w:val="a3"/>
        <w:rPr>
          <w:rFonts w:ascii="Times New Roman" w:hAnsi="Times New Roman" w:cs="Times New Roman"/>
          <w:color w:val="222222"/>
          <w:sz w:val="28"/>
          <w:szCs w:val="28"/>
          <w:lang w:eastAsia="ru-RU"/>
        </w:rPr>
      </w:pPr>
      <w:r>
        <w:rPr>
          <w:rFonts w:ascii="Times New Roman" w:hAnsi="Times New Roman" w:cs="Times New Roman"/>
          <w:color w:val="222222"/>
          <w:sz w:val="28"/>
          <w:szCs w:val="28"/>
          <w:lang w:val="uk-UA" w:eastAsia="ru-RU"/>
        </w:rPr>
        <w:t xml:space="preserve">    </w:t>
      </w:r>
      <w:r w:rsidR="00722269" w:rsidRPr="002F24AB">
        <w:rPr>
          <w:rFonts w:ascii="Times New Roman" w:hAnsi="Times New Roman" w:cs="Times New Roman"/>
          <w:color w:val="222222"/>
          <w:sz w:val="28"/>
          <w:szCs w:val="28"/>
          <w:lang w:eastAsia="ru-RU"/>
        </w:rPr>
        <w:t xml:space="preserve">Методологічна основа класифікації — ділення </w:t>
      </w:r>
      <w:proofErr w:type="gramStart"/>
      <w:r w:rsidR="00722269" w:rsidRPr="002F24AB">
        <w:rPr>
          <w:rFonts w:ascii="Times New Roman" w:hAnsi="Times New Roman" w:cs="Times New Roman"/>
          <w:color w:val="222222"/>
          <w:sz w:val="28"/>
          <w:szCs w:val="28"/>
          <w:lang w:eastAsia="ru-RU"/>
        </w:rPr>
        <w:t>по</w:t>
      </w:r>
      <w:proofErr w:type="gramEnd"/>
      <w:r w:rsidR="00722269" w:rsidRPr="002F24AB">
        <w:rPr>
          <w:rFonts w:ascii="Times New Roman" w:hAnsi="Times New Roman" w:cs="Times New Roman"/>
          <w:color w:val="222222"/>
          <w:sz w:val="28"/>
          <w:szCs w:val="28"/>
          <w:lang w:eastAsia="ru-RU"/>
        </w:rPr>
        <w:t xml:space="preserve"> видах наук і явищах дійсності, на принципі їх субординації і розвитку.</w:t>
      </w:r>
    </w:p>
    <w:p w:rsidR="00722269" w:rsidRPr="002F24AB" w:rsidRDefault="00FA6ABA" w:rsidP="002F24AB">
      <w:pPr>
        <w:pStyle w:val="a3"/>
        <w:rPr>
          <w:rFonts w:ascii="Times New Roman" w:hAnsi="Times New Roman" w:cs="Times New Roman"/>
          <w:color w:val="222222"/>
          <w:sz w:val="28"/>
          <w:szCs w:val="28"/>
          <w:lang w:eastAsia="ru-RU"/>
        </w:rPr>
      </w:pPr>
      <w:r>
        <w:rPr>
          <w:rFonts w:ascii="Times New Roman" w:hAnsi="Times New Roman" w:cs="Times New Roman"/>
          <w:color w:val="222222"/>
          <w:sz w:val="28"/>
          <w:szCs w:val="28"/>
          <w:lang w:val="uk-UA" w:eastAsia="ru-RU"/>
        </w:rPr>
        <w:t xml:space="preserve">   </w:t>
      </w:r>
      <w:r w:rsidR="00722269" w:rsidRPr="002F24AB">
        <w:rPr>
          <w:rFonts w:ascii="Times New Roman" w:hAnsi="Times New Roman" w:cs="Times New Roman"/>
          <w:color w:val="222222"/>
          <w:sz w:val="28"/>
          <w:szCs w:val="28"/>
          <w:lang w:eastAsia="ru-RU"/>
        </w:rPr>
        <w:t>Основні розділи представлені двома системами нумерації: для масових бібліотек використовуються цифри, перший і другий ряди класифікації, для наукових, один ряд букв.</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1252"/>
        <w:gridCol w:w="1159"/>
        <w:gridCol w:w="7136"/>
      </w:tblGrid>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22269" w:rsidRPr="002F24AB" w:rsidRDefault="00722269" w:rsidP="002F24AB">
            <w:pPr>
              <w:pStyle w:val="a3"/>
              <w:rPr>
                <w:rFonts w:ascii="Times New Roman" w:hAnsi="Times New Roman" w:cs="Times New Roman"/>
                <w:b/>
                <w:bCs/>
                <w:color w:val="222222"/>
                <w:sz w:val="28"/>
                <w:szCs w:val="28"/>
                <w:lang w:eastAsia="ru-RU"/>
              </w:rPr>
            </w:pPr>
            <w:r w:rsidRPr="002F24AB">
              <w:rPr>
                <w:rFonts w:ascii="Times New Roman" w:hAnsi="Times New Roman" w:cs="Times New Roman"/>
                <w:b/>
                <w:bCs/>
                <w:i/>
                <w:iCs/>
                <w:color w:val="222222"/>
                <w:sz w:val="28"/>
                <w:szCs w:val="28"/>
                <w:lang w:eastAsia="ru-RU"/>
              </w:rPr>
              <w:t>загальна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22269" w:rsidRPr="002F24AB" w:rsidRDefault="00722269" w:rsidP="002F24AB">
            <w:pPr>
              <w:pStyle w:val="a3"/>
              <w:rPr>
                <w:rFonts w:ascii="Times New Roman" w:hAnsi="Times New Roman" w:cs="Times New Roman"/>
                <w:b/>
                <w:bCs/>
                <w:color w:val="222222"/>
                <w:sz w:val="28"/>
                <w:szCs w:val="28"/>
                <w:lang w:eastAsia="ru-RU"/>
              </w:rPr>
            </w:pPr>
            <w:r w:rsidRPr="002F24AB">
              <w:rPr>
                <w:rFonts w:ascii="Times New Roman" w:hAnsi="Times New Roman" w:cs="Times New Roman"/>
                <w:b/>
                <w:bCs/>
                <w:i/>
                <w:iCs/>
                <w:color w:val="222222"/>
                <w:sz w:val="28"/>
                <w:szCs w:val="28"/>
                <w:lang w:eastAsia="ru-RU"/>
              </w:rPr>
              <w:t>наукова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22269" w:rsidRPr="002F24AB" w:rsidRDefault="00722269" w:rsidP="002F24AB">
            <w:pPr>
              <w:pStyle w:val="a3"/>
              <w:rPr>
                <w:rFonts w:ascii="Times New Roman" w:hAnsi="Times New Roman" w:cs="Times New Roman"/>
                <w:b/>
                <w:bCs/>
                <w:color w:val="222222"/>
                <w:sz w:val="28"/>
                <w:szCs w:val="28"/>
                <w:lang w:eastAsia="ru-RU"/>
              </w:rPr>
            </w:pPr>
            <w:r w:rsidRPr="002F24AB">
              <w:rPr>
                <w:rFonts w:ascii="Times New Roman" w:hAnsi="Times New Roman" w:cs="Times New Roman"/>
                <w:b/>
                <w:bCs/>
                <w:i/>
                <w:iCs/>
                <w:color w:val="222222"/>
                <w:sz w:val="28"/>
                <w:szCs w:val="28"/>
                <w:lang w:eastAsia="ru-RU"/>
              </w:rPr>
              <w:t>область</w:t>
            </w:r>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4" w:tooltip="ББК. Ділення А (ще не написана)" w:history="1">
              <w:r w:rsidR="00722269" w:rsidRPr="00FA6ABA">
                <w:rPr>
                  <w:rFonts w:ascii="Times New Roman" w:hAnsi="Times New Roman" w:cs="Times New Roman"/>
                  <w:b/>
                  <w:bCs/>
                  <w:sz w:val="28"/>
                  <w:szCs w:val="28"/>
                  <w:lang w:eastAsia="ru-RU"/>
                </w:rPr>
                <w:t>А</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 xml:space="preserve">Загальнонаукове та </w:t>
            </w:r>
            <w:proofErr w:type="gramStart"/>
            <w:r w:rsidRPr="00FA6ABA">
              <w:rPr>
                <w:rFonts w:ascii="Times New Roman" w:hAnsi="Times New Roman" w:cs="Times New Roman"/>
                <w:sz w:val="28"/>
                <w:szCs w:val="28"/>
                <w:lang w:eastAsia="ru-RU"/>
              </w:rPr>
              <w:t>м</w:t>
            </w:r>
            <w:proofErr w:type="gramEnd"/>
            <w:r w:rsidRPr="00FA6ABA">
              <w:rPr>
                <w:rFonts w:ascii="Times New Roman" w:hAnsi="Times New Roman" w:cs="Times New Roman"/>
                <w:sz w:val="28"/>
                <w:szCs w:val="28"/>
                <w:lang w:eastAsia="ru-RU"/>
              </w:rPr>
              <w:t>іждисциплінарне знання</w:t>
            </w:r>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5" w:tooltip="ББК. Ділення Б (ще не написана)" w:history="1">
              <w:proofErr w:type="gramStart"/>
              <w:r w:rsidR="00722269" w:rsidRPr="00FA6ABA">
                <w:rPr>
                  <w:rFonts w:ascii="Times New Roman" w:hAnsi="Times New Roman" w:cs="Times New Roman"/>
                  <w:b/>
                  <w:bCs/>
                  <w:sz w:val="28"/>
                  <w:szCs w:val="28"/>
                  <w:lang w:eastAsia="ru-RU"/>
                </w:rPr>
                <w:t>Б</w:t>
              </w:r>
              <w:proofErr w:type="gram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Природничі науки</w:t>
            </w:r>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6" w:tooltip="ББК. Ділення В (ще не написана)" w:history="1">
              <w:r w:rsidR="00722269" w:rsidRPr="00FA6ABA">
                <w:rPr>
                  <w:rFonts w:ascii="Times New Roman" w:hAnsi="Times New Roman" w:cs="Times New Roman"/>
                  <w:b/>
                  <w:bCs/>
                  <w:sz w:val="28"/>
                  <w:szCs w:val="28"/>
                  <w:lang w:eastAsia="ru-RU"/>
                </w:rPr>
                <w:t>В</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     Фізико-математичні науки</w:t>
            </w:r>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7" w:tooltip="ББК. Ділення Г (ще не написана)" w:history="1">
              <w:r w:rsidR="00722269" w:rsidRPr="00FA6ABA">
                <w:rPr>
                  <w:rFonts w:ascii="Times New Roman" w:hAnsi="Times New Roman" w:cs="Times New Roman"/>
                  <w:b/>
                  <w:bCs/>
                  <w:sz w:val="28"/>
                  <w:szCs w:val="28"/>
                  <w:lang w:eastAsia="ru-RU"/>
                </w:rPr>
                <w:t>Г</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     Хімічні науки</w:t>
            </w:r>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8" w:tooltip="ББК. Ділення Д (ще не написана)" w:history="1">
              <w:r w:rsidR="00722269" w:rsidRPr="00FA6ABA">
                <w:rPr>
                  <w:rFonts w:ascii="Times New Roman" w:hAnsi="Times New Roman" w:cs="Times New Roman"/>
                  <w:b/>
                  <w:bCs/>
                  <w:sz w:val="28"/>
                  <w:szCs w:val="28"/>
                  <w:lang w:eastAsia="ru-RU"/>
                </w:rPr>
                <w:t>Д</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     Науки про Землю (геодезичні, геофізичні, геологічні та географічні науки)</w:t>
            </w:r>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9" w:tooltip="ББК. Ділення Е (ще не написана)" w:history="1">
              <w:r w:rsidR="00722269" w:rsidRPr="00FA6ABA">
                <w:rPr>
                  <w:rFonts w:ascii="Times New Roman" w:hAnsi="Times New Roman" w:cs="Times New Roman"/>
                  <w:b/>
                  <w:bCs/>
                  <w:sz w:val="28"/>
                  <w:szCs w:val="28"/>
                  <w:lang w:eastAsia="ru-RU"/>
                </w:rPr>
                <w:t>Е</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     </w:t>
            </w:r>
            <w:proofErr w:type="gramStart"/>
            <w:r w:rsidRPr="00FA6ABA">
              <w:rPr>
                <w:rFonts w:ascii="Times New Roman" w:hAnsi="Times New Roman" w:cs="Times New Roman"/>
                <w:sz w:val="28"/>
                <w:szCs w:val="28"/>
                <w:lang w:eastAsia="ru-RU"/>
              </w:rPr>
              <w:t>Б</w:t>
            </w:r>
            <w:proofErr w:type="gramEnd"/>
            <w:r w:rsidRPr="00FA6ABA">
              <w:rPr>
                <w:rFonts w:ascii="Times New Roman" w:hAnsi="Times New Roman" w:cs="Times New Roman"/>
                <w:sz w:val="28"/>
                <w:szCs w:val="28"/>
                <w:lang w:eastAsia="ru-RU"/>
              </w:rPr>
              <w:t>іологічні науки</w:t>
            </w:r>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10" w:tooltip="ББК. Ділення Ж (ще не написана)" w:history="1">
              <w:proofErr w:type="gramStart"/>
              <w:r w:rsidR="00722269" w:rsidRPr="00FA6ABA">
                <w:rPr>
                  <w:rFonts w:ascii="Times New Roman" w:hAnsi="Times New Roman" w:cs="Times New Roman"/>
                  <w:b/>
                  <w:bCs/>
                  <w:sz w:val="28"/>
                  <w:szCs w:val="28"/>
                  <w:lang w:eastAsia="ru-RU"/>
                </w:rPr>
                <w:t>Ж</w:t>
              </w:r>
              <w:proofErr w:type="gram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11" w:tooltip="Техніка" w:history="1">
              <w:r w:rsidR="00722269" w:rsidRPr="00FA6ABA">
                <w:rPr>
                  <w:rFonts w:ascii="Times New Roman" w:hAnsi="Times New Roman" w:cs="Times New Roman"/>
                  <w:sz w:val="28"/>
                  <w:szCs w:val="28"/>
                  <w:lang w:eastAsia="ru-RU"/>
                </w:rPr>
                <w:t>Техніка</w:t>
              </w:r>
            </w:hyperlink>
            <w:r w:rsidR="00722269" w:rsidRPr="00FA6ABA">
              <w:rPr>
                <w:rFonts w:ascii="Times New Roman" w:hAnsi="Times New Roman" w:cs="Times New Roman"/>
                <w:sz w:val="28"/>
                <w:szCs w:val="28"/>
                <w:lang w:eastAsia="ru-RU"/>
              </w:rPr>
              <w:t>. </w:t>
            </w:r>
            <w:hyperlink r:id="rId12" w:tooltip="Технічні науки" w:history="1">
              <w:r w:rsidR="00722269" w:rsidRPr="00FA6ABA">
                <w:rPr>
                  <w:rFonts w:ascii="Times New Roman" w:hAnsi="Times New Roman" w:cs="Times New Roman"/>
                  <w:sz w:val="28"/>
                  <w:szCs w:val="28"/>
                  <w:lang w:eastAsia="ru-RU"/>
                </w:rPr>
                <w:t>Технічні науки</w:t>
              </w:r>
            </w:hyperlink>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31…32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13" w:tooltip="ББК. Ділення З (ще не написана)" w:history="1">
              <w:proofErr w:type="gramStart"/>
              <w:r w:rsidR="00722269" w:rsidRPr="00FA6ABA">
                <w:rPr>
                  <w:rFonts w:ascii="Times New Roman" w:hAnsi="Times New Roman" w:cs="Times New Roman"/>
                  <w:b/>
                  <w:bCs/>
                  <w:sz w:val="28"/>
                  <w:szCs w:val="28"/>
                  <w:lang w:eastAsia="ru-RU"/>
                </w:rPr>
                <w:t>З</w:t>
              </w:r>
              <w:proofErr w:type="gram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     </w:t>
            </w:r>
            <w:hyperlink r:id="rId14" w:tooltip="Енергетика" w:history="1">
              <w:r w:rsidRPr="00FA6ABA">
                <w:rPr>
                  <w:rFonts w:ascii="Times New Roman" w:hAnsi="Times New Roman" w:cs="Times New Roman"/>
                  <w:sz w:val="28"/>
                  <w:szCs w:val="28"/>
                  <w:lang w:eastAsia="ru-RU"/>
                </w:rPr>
                <w:t>Енергетика</w:t>
              </w:r>
            </w:hyperlink>
            <w:r w:rsidRPr="00FA6ABA">
              <w:rPr>
                <w:rFonts w:ascii="Times New Roman" w:hAnsi="Times New Roman" w:cs="Times New Roman"/>
                <w:sz w:val="28"/>
                <w:szCs w:val="28"/>
                <w:lang w:eastAsia="ru-RU"/>
              </w:rPr>
              <w:t>. </w:t>
            </w:r>
            <w:hyperlink r:id="rId15" w:tooltip="Радіоелектроніка" w:history="1">
              <w:r w:rsidRPr="00FA6ABA">
                <w:rPr>
                  <w:rFonts w:ascii="Times New Roman" w:hAnsi="Times New Roman" w:cs="Times New Roman"/>
                  <w:sz w:val="28"/>
                  <w:szCs w:val="28"/>
                  <w:lang w:eastAsia="ru-RU"/>
                </w:rPr>
                <w:t>Радіоелектроніка</w:t>
              </w:r>
            </w:hyperlink>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16" w:tooltip="ББК. Ділення И (ще не написана)" w:history="1">
              <w:r w:rsidR="00722269" w:rsidRPr="00FA6ABA">
                <w:rPr>
                  <w:rFonts w:ascii="Times New Roman" w:hAnsi="Times New Roman" w:cs="Times New Roman"/>
                  <w:b/>
                  <w:bCs/>
                  <w:sz w:val="28"/>
                  <w:szCs w:val="28"/>
                  <w:lang w:eastAsia="ru-RU"/>
                </w:rPr>
                <w:t>И</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     </w:t>
            </w:r>
            <w:hyperlink r:id="rId17" w:tooltip="Гірнича справа" w:history="1">
              <w:r w:rsidRPr="00FA6ABA">
                <w:rPr>
                  <w:rFonts w:ascii="Times New Roman" w:hAnsi="Times New Roman" w:cs="Times New Roman"/>
                  <w:sz w:val="28"/>
                  <w:szCs w:val="28"/>
                  <w:lang w:eastAsia="ru-RU"/>
                </w:rPr>
                <w:t>Гірнича справа</w:t>
              </w:r>
            </w:hyperlink>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18" w:tooltip="ББК. Ділення К (ще не написана)" w:history="1">
              <w:r w:rsidR="00722269" w:rsidRPr="00FA6ABA">
                <w:rPr>
                  <w:rFonts w:ascii="Times New Roman" w:hAnsi="Times New Roman" w:cs="Times New Roman"/>
                  <w:b/>
                  <w:bCs/>
                  <w:sz w:val="28"/>
                  <w:szCs w:val="28"/>
                  <w:lang w:eastAsia="ru-RU"/>
                </w:rPr>
                <w:t>К</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     </w:t>
            </w:r>
            <w:hyperlink r:id="rId19" w:tooltip="Технологія металів (ще не написана)" w:history="1">
              <w:r w:rsidRPr="00FA6ABA">
                <w:rPr>
                  <w:rFonts w:ascii="Times New Roman" w:hAnsi="Times New Roman" w:cs="Times New Roman"/>
                  <w:sz w:val="28"/>
                  <w:szCs w:val="28"/>
                  <w:lang w:eastAsia="ru-RU"/>
                </w:rPr>
                <w:t>Технологія металів</w:t>
              </w:r>
            </w:hyperlink>
            <w:r w:rsidRPr="00FA6ABA">
              <w:rPr>
                <w:rFonts w:ascii="Times New Roman" w:hAnsi="Times New Roman" w:cs="Times New Roman"/>
                <w:sz w:val="28"/>
                <w:szCs w:val="28"/>
                <w:lang w:eastAsia="ru-RU"/>
              </w:rPr>
              <w:t>. </w:t>
            </w:r>
            <w:hyperlink r:id="rId20" w:tooltip="Машинобудування" w:history="1">
              <w:r w:rsidRPr="00FA6ABA">
                <w:rPr>
                  <w:rFonts w:ascii="Times New Roman" w:hAnsi="Times New Roman" w:cs="Times New Roman"/>
                  <w:sz w:val="28"/>
                  <w:szCs w:val="28"/>
                  <w:lang w:eastAsia="ru-RU"/>
                </w:rPr>
                <w:t>Машинобудування</w:t>
              </w:r>
            </w:hyperlink>
            <w:r w:rsidRPr="00FA6ABA">
              <w:rPr>
                <w:rFonts w:ascii="Times New Roman" w:hAnsi="Times New Roman" w:cs="Times New Roman"/>
                <w:sz w:val="28"/>
                <w:szCs w:val="28"/>
                <w:lang w:eastAsia="ru-RU"/>
              </w:rPr>
              <w:t>. </w:t>
            </w:r>
            <w:hyperlink r:id="rId21" w:tooltip="Приладобудування" w:history="1">
              <w:r w:rsidRPr="00FA6ABA">
                <w:rPr>
                  <w:rFonts w:ascii="Times New Roman" w:hAnsi="Times New Roman" w:cs="Times New Roman"/>
                  <w:sz w:val="28"/>
                  <w:szCs w:val="28"/>
                  <w:lang w:eastAsia="ru-RU"/>
                </w:rPr>
                <w:t>Приладобудування</w:t>
              </w:r>
            </w:hyperlink>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35…36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22" w:tooltip="ББК. Ділення Л (ще не написана)" w:history="1">
              <w:r w:rsidR="00722269" w:rsidRPr="00FA6ABA">
                <w:rPr>
                  <w:rFonts w:ascii="Times New Roman" w:hAnsi="Times New Roman" w:cs="Times New Roman"/>
                  <w:b/>
                  <w:bCs/>
                  <w:sz w:val="28"/>
                  <w:szCs w:val="28"/>
                  <w:lang w:eastAsia="ru-RU"/>
                </w:rPr>
                <w:t>Л</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     Хімічна технологія. Хімічні та харчові виробництва</w:t>
            </w:r>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23" w:tooltip="ББК. Ділення М (ще не написана)" w:history="1">
              <w:r w:rsidR="00722269" w:rsidRPr="00FA6ABA">
                <w:rPr>
                  <w:rFonts w:ascii="Times New Roman" w:hAnsi="Times New Roman" w:cs="Times New Roman"/>
                  <w:b/>
                  <w:bCs/>
                  <w:sz w:val="28"/>
                  <w:szCs w:val="28"/>
                  <w:lang w:eastAsia="ru-RU"/>
                </w:rPr>
                <w:t>М</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     Технологія деревини, легкої промисловості, </w:t>
            </w:r>
            <w:hyperlink r:id="rId24" w:tooltip="Поліграфія" w:history="1">
              <w:r w:rsidRPr="00FA6ABA">
                <w:rPr>
                  <w:rFonts w:ascii="Times New Roman" w:hAnsi="Times New Roman" w:cs="Times New Roman"/>
                  <w:sz w:val="28"/>
                  <w:szCs w:val="28"/>
                  <w:lang w:eastAsia="ru-RU"/>
                </w:rPr>
                <w:t>поліграфія</w:t>
              </w:r>
            </w:hyperlink>
            <w:r w:rsidRPr="00FA6ABA">
              <w:rPr>
                <w:rFonts w:ascii="Times New Roman" w:hAnsi="Times New Roman" w:cs="Times New Roman"/>
                <w:sz w:val="28"/>
                <w:szCs w:val="28"/>
                <w:lang w:eastAsia="ru-RU"/>
              </w:rPr>
              <w:t>, фотокінотехніка</w:t>
            </w:r>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25" w:tooltip="ББК. Ділення Н (ще не написана)" w:history="1">
              <w:r w:rsidR="00722269" w:rsidRPr="00FA6ABA">
                <w:rPr>
                  <w:rFonts w:ascii="Times New Roman" w:hAnsi="Times New Roman" w:cs="Times New Roman"/>
                  <w:b/>
                  <w:bCs/>
                  <w:sz w:val="28"/>
                  <w:szCs w:val="28"/>
                  <w:lang w:eastAsia="ru-RU"/>
                </w:rPr>
                <w:t>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     </w:t>
            </w:r>
            <w:hyperlink r:id="rId26" w:tooltip="Будівництво" w:history="1">
              <w:r w:rsidRPr="00FA6ABA">
                <w:rPr>
                  <w:rFonts w:ascii="Times New Roman" w:hAnsi="Times New Roman" w:cs="Times New Roman"/>
                  <w:sz w:val="28"/>
                  <w:szCs w:val="28"/>
                  <w:lang w:eastAsia="ru-RU"/>
                </w:rPr>
                <w:t>Будівництво</w:t>
              </w:r>
            </w:hyperlink>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27" w:tooltip="ББК. Ділення О (ще не написана)" w:history="1">
              <w:r w:rsidR="00722269" w:rsidRPr="00FA6ABA">
                <w:rPr>
                  <w:rFonts w:ascii="Times New Roman" w:hAnsi="Times New Roman" w:cs="Times New Roman"/>
                  <w:b/>
                  <w:bCs/>
                  <w:sz w:val="28"/>
                  <w:szCs w:val="28"/>
                  <w:lang w:eastAsia="ru-RU"/>
                </w:rPr>
                <w:t>О</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     </w:t>
            </w:r>
            <w:hyperlink r:id="rId28" w:tooltip="Транспорт" w:history="1">
              <w:r w:rsidRPr="00FA6ABA">
                <w:rPr>
                  <w:rFonts w:ascii="Times New Roman" w:hAnsi="Times New Roman" w:cs="Times New Roman"/>
                  <w:sz w:val="28"/>
                  <w:szCs w:val="28"/>
                  <w:lang w:eastAsia="ru-RU"/>
                </w:rPr>
                <w:t>Транспорт</w:t>
              </w:r>
            </w:hyperlink>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lastRenderedPageBreak/>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29" w:tooltip="ББК. Ділення П (ще не написана)" w:history="1">
              <w:proofErr w:type="gramStart"/>
              <w:r w:rsidR="00722269" w:rsidRPr="00FA6ABA">
                <w:rPr>
                  <w:rFonts w:ascii="Times New Roman" w:hAnsi="Times New Roman" w:cs="Times New Roman"/>
                  <w:b/>
                  <w:bCs/>
                  <w:sz w:val="28"/>
                  <w:szCs w:val="28"/>
                  <w:lang w:eastAsia="ru-RU"/>
                </w:rPr>
                <w:t>П</w:t>
              </w:r>
              <w:proofErr w:type="gram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 xml:space="preserve">Сільське і лісове господарство. Сільськогосподарські та </w:t>
            </w:r>
            <w:proofErr w:type="gramStart"/>
            <w:r w:rsidRPr="00FA6ABA">
              <w:rPr>
                <w:rFonts w:ascii="Times New Roman" w:hAnsi="Times New Roman" w:cs="Times New Roman"/>
                <w:sz w:val="28"/>
                <w:szCs w:val="28"/>
                <w:lang w:eastAsia="ru-RU"/>
              </w:rPr>
              <w:t>л</w:t>
            </w:r>
            <w:proofErr w:type="gramEnd"/>
            <w:r w:rsidRPr="00FA6ABA">
              <w:rPr>
                <w:rFonts w:ascii="Times New Roman" w:hAnsi="Times New Roman" w:cs="Times New Roman"/>
                <w:sz w:val="28"/>
                <w:szCs w:val="28"/>
                <w:lang w:eastAsia="ru-RU"/>
              </w:rPr>
              <w:t>ісогосподарські науки</w:t>
            </w:r>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30" w:tooltip="ББК. Ділення Р (ще не написана)" w:history="1">
              <w:proofErr w:type="gramStart"/>
              <w:r w:rsidR="00722269" w:rsidRPr="00FA6ABA">
                <w:rPr>
                  <w:rFonts w:ascii="Times New Roman" w:hAnsi="Times New Roman" w:cs="Times New Roman"/>
                  <w:b/>
                  <w:bCs/>
                  <w:sz w:val="28"/>
                  <w:szCs w:val="28"/>
                  <w:lang w:eastAsia="ru-RU"/>
                </w:rPr>
                <w:t>Р</w:t>
              </w:r>
              <w:proofErr w:type="gram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Охорона здоров'я. Медичні науки</w:t>
            </w:r>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31" w:tooltip="ББК. Ділення С (ще не написана)" w:history="1">
              <w:r w:rsidR="00722269" w:rsidRPr="00FA6ABA">
                <w:rPr>
                  <w:rFonts w:ascii="Times New Roman" w:hAnsi="Times New Roman" w:cs="Times New Roman"/>
                  <w:b/>
                  <w:bCs/>
                  <w:sz w:val="28"/>
                  <w:szCs w:val="28"/>
                  <w:lang w:eastAsia="ru-RU"/>
                </w:rPr>
                <w:t>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Суспільні науки в цілому</w:t>
            </w:r>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32" w:tooltip="ББК. Ділення Т (ще не написана)" w:history="1">
              <w:r w:rsidR="00722269" w:rsidRPr="00FA6ABA">
                <w:rPr>
                  <w:rFonts w:ascii="Times New Roman" w:hAnsi="Times New Roman" w:cs="Times New Roman"/>
                  <w:b/>
                  <w:bCs/>
                  <w:sz w:val="28"/>
                  <w:szCs w:val="28"/>
                  <w:lang w:eastAsia="ru-RU"/>
                </w:rPr>
                <w:t>Т</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     </w:t>
            </w:r>
            <w:hyperlink r:id="rId33" w:tooltip="Історія" w:history="1">
              <w:r w:rsidRPr="00FA6ABA">
                <w:rPr>
                  <w:rFonts w:ascii="Times New Roman" w:hAnsi="Times New Roman" w:cs="Times New Roman"/>
                  <w:sz w:val="28"/>
                  <w:szCs w:val="28"/>
                  <w:lang w:eastAsia="ru-RU"/>
                </w:rPr>
                <w:t>Історія</w:t>
              </w:r>
            </w:hyperlink>
            <w:r w:rsidRPr="00FA6ABA">
              <w:rPr>
                <w:rFonts w:ascii="Times New Roman" w:hAnsi="Times New Roman" w:cs="Times New Roman"/>
                <w:sz w:val="28"/>
                <w:szCs w:val="28"/>
                <w:lang w:eastAsia="ru-RU"/>
              </w:rPr>
              <w:t>. Історичні науки</w:t>
            </w:r>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34" w:tooltip="ББК. Ділення У (ще не написана)" w:history="1">
              <w:r w:rsidR="00722269" w:rsidRPr="00FA6ABA">
                <w:rPr>
                  <w:rFonts w:ascii="Times New Roman" w:hAnsi="Times New Roman" w:cs="Times New Roman"/>
                  <w:b/>
                  <w:bCs/>
                  <w:sz w:val="28"/>
                  <w:szCs w:val="28"/>
                  <w:lang w:eastAsia="ru-RU"/>
                </w:rPr>
                <w:t>У</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     </w:t>
            </w:r>
            <w:hyperlink r:id="rId35" w:tooltip="Економіка" w:history="1">
              <w:r w:rsidRPr="00FA6ABA">
                <w:rPr>
                  <w:rFonts w:ascii="Times New Roman" w:hAnsi="Times New Roman" w:cs="Times New Roman"/>
                  <w:sz w:val="28"/>
                  <w:szCs w:val="28"/>
                  <w:lang w:eastAsia="ru-RU"/>
                </w:rPr>
                <w:t>Економіка</w:t>
              </w:r>
            </w:hyperlink>
            <w:r w:rsidRPr="00FA6ABA">
              <w:rPr>
                <w:rFonts w:ascii="Times New Roman" w:hAnsi="Times New Roman" w:cs="Times New Roman"/>
                <w:sz w:val="28"/>
                <w:szCs w:val="28"/>
                <w:lang w:eastAsia="ru-RU"/>
              </w:rPr>
              <w:t>. Економічні науки</w:t>
            </w:r>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36" w:tooltip="ББК. Ділення Ф (ще не написана)" w:history="1">
              <w:r w:rsidR="00722269" w:rsidRPr="00FA6ABA">
                <w:rPr>
                  <w:rFonts w:ascii="Times New Roman" w:hAnsi="Times New Roman" w:cs="Times New Roman"/>
                  <w:b/>
                  <w:bCs/>
                  <w:sz w:val="28"/>
                  <w:szCs w:val="28"/>
                  <w:lang w:eastAsia="ru-RU"/>
                </w:rPr>
                <w:t>Ф</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     </w:t>
            </w:r>
            <w:hyperlink r:id="rId37" w:tooltip="Політика" w:history="1">
              <w:r w:rsidRPr="00FA6ABA">
                <w:rPr>
                  <w:rFonts w:ascii="Times New Roman" w:hAnsi="Times New Roman" w:cs="Times New Roman"/>
                  <w:sz w:val="28"/>
                  <w:szCs w:val="28"/>
                  <w:lang w:eastAsia="ru-RU"/>
                </w:rPr>
                <w:t>Політика</w:t>
              </w:r>
            </w:hyperlink>
            <w:r w:rsidRPr="00FA6ABA">
              <w:rPr>
                <w:rFonts w:ascii="Times New Roman" w:hAnsi="Times New Roman" w:cs="Times New Roman"/>
                <w:sz w:val="28"/>
                <w:szCs w:val="28"/>
                <w:lang w:eastAsia="ru-RU"/>
              </w:rPr>
              <w:t>. Політичні науки</w:t>
            </w:r>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38" w:tooltip="ББК. Ділення Х (ще не написана)" w:history="1">
              <w:r w:rsidR="00722269" w:rsidRPr="00FA6ABA">
                <w:rPr>
                  <w:rFonts w:ascii="Times New Roman" w:hAnsi="Times New Roman" w:cs="Times New Roman"/>
                  <w:b/>
                  <w:bCs/>
                  <w:sz w:val="28"/>
                  <w:szCs w:val="28"/>
                  <w:lang w:eastAsia="ru-RU"/>
                </w:rPr>
                <w:t>Х</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     </w:t>
            </w:r>
            <w:hyperlink r:id="rId39" w:tooltip="Держава" w:history="1">
              <w:r w:rsidRPr="00FA6ABA">
                <w:rPr>
                  <w:rFonts w:ascii="Times New Roman" w:hAnsi="Times New Roman" w:cs="Times New Roman"/>
                  <w:sz w:val="28"/>
                  <w:szCs w:val="28"/>
                  <w:lang w:eastAsia="ru-RU"/>
                </w:rPr>
                <w:t>Держава</w:t>
              </w:r>
            </w:hyperlink>
            <w:r w:rsidRPr="00FA6ABA">
              <w:rPr>
                <w:rFonts w:ascii="Times New Roman" w:hAnsi="Times New Roman" w:cs="Times New Roman"/>
                <w:sz w:val="28"/>
                <w:szCs w:val="28"/>
                <w:lang w:eastAsia="ru-RU"/>
              </w:rPr>
              <w:t> і </w:t>
            </w:r>
            <w:hyperlink r:id="rId40" w:tooltip="Право" w:history="1">
              <w:r w:rsidRPr="00FA6ABA">
                <w:rPr>
                  <w:rFonts w:ascii="Times New Roman" w:hAnsi="Times New Roman" w:cs="Times New Roman"/>
                  <w:sz w:val="28"/>
                  <w:szCs w:val="28"/>
                  <w:lang w:eastAsia="ru-RU"/>
                </w:rPr>
                <w:t>право</w:t>
              </w:r>
            </w:hyperlink>
            <w:r w:rsidRPr="00FA6ABA">
              <w:rPr>
                <w:rFonts w:ascii="Times New Roman" w:hAnsi="Times New Roman" w:cs="Times New Roman"/>
                <w:sz w:val="28"/>
                <w:szCs w:val="28"/>
                <w:lang w:eastAsia="ru-RU"/>
              </w:rPr>
              <w:t>. Юридичні науки</w:t>
            </w:r>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41" w:tooltip="ББК. Ділення Ц (ще не написана)" w:history="1">
              <w:proofErr w:type="gramStart"/>
              <w:r w:rsidR="00722269" w:rsidRPr="00FA6ABA">
                <w:rPr>
                  <w:rFonts w:ascii="Times New Roman" w:hAnsi="Times New Roman" w:cs="Times New Roman"/>
                  <w:b/>
                  <w:bCs/>
                  <w:sz w:val="28"/>
                  <w:szCs w:val="28"/>
                  <w:lang w:eastAsia="ru-RU"/>
                </w:rPr>
                <w:t>Ц</w:t>
              </w:r>
              <w:proofErr w:type="gram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     Військова справа. Військова наука</w:t>
            </w:r>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70…79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42" w:tooltip="ББК. Ділення Ч (ще не написана)" w:history="1">
              <w:r w:rsidR="00722269" w:rsidRPr="00FA6ABA">
                <w:rPr>
                  <w:rFonts w:ascii="Times New Roman" w:hAnsi="Times New Roman" w:cs="Times New Roman"/>
                  <w:b/>
                  <w:bCs/>
                  <w:sz w:val="28"/>
                  <w:szCs w:val="28"/>
                  <w:lang w:eastAsia="ru-RU"/>
                </w:rPr>
                <w:t>Ч</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     </w:t>
            </w:r>
            <w:hyperlink r:id="rId43" w:tooltip="Культура" w:history="1">
              <w:r w:rsidRPr="00FA6ABA">
                <w:rPr>
                  <w:rFonts w:ascii="Times New Roman" w:hAnsi="Times New Roman" w:cs="Times New Roman"/>
                  <w:sz w:val="28"/>
                  <w:szCs w:val="28"/>
                  <w:lang w:eastAsia="ru-RU"/>
                </w:rPr>
                <w:t>Культура</w:t>
              </w:r>
            </w:hyperlink>
            <w:r w:rsidRPr="00FA6ABA">
              <w:rPr>
                <w:rFonts w:ascii="Times New Roman" w:hAnsi="Times New Roman" w:cs="Times New Roman"/>
                <w:sz w:val="28"/>
                <w:szCs w:val="28"/>
                <w:lang w:eastAsia="ru-RU"/>
              </w:rPr>
              <w:t>. </w:t>
            </w:r>
            <w:hyperlink r:id="rId44" w:tooltip="Наука" w:history="1">
              <w:r w:rsidRPr="00FA6ABA">
                <w:rPr>
                  <w:rFonts w:ascii="Times New Roman" w:hAnsi="Times New Roman" w:cs="Times New Roman"/>
                  <w:sz w:val="28"/>
                  <w:szCs w:val="28"/>
                  <w:lang w:eastAsia="ru-RU"/>
                </w:rPr>
                <w:t>Наука</w:t>
              </w:r>
            </w:hyperlink>
            <w:r w:rsidRPr="00FA6ABA">
              <w:rPr>
                <w:rFonts w:ascii="Times New Roman" w:hAnsi="Times New Roman" w:cs="Times New Roman"/>
                <w:sz w:val="28"/>
                <w:szCs w:val="28"/>
                <w:lang w:eastAsia="ru-RU"/>
              </w:rPr>
              <w:t>. </w:t>
            </w:r>
            <w:hyperlink r:id="rId45" w:tooltip="Освіта" w:history="1">
              <w:r w:rsidRPr="00FA6ABA">
                <w:rPr>
                  <w:rFonts w:ascii="Times New Roman" w:hAnsi="Times New Roman" w:cs="Times New Roman"/>
                  <w:sz w:val="28"/>
                  <w:szCs w:val="28"/>
                  <w:lang w:eastAsia="ru-RU"/>
                </w:rPr>
                <w:t>Освіта</w:t>
              </w:r>
            </w:hyperlink>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80…84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46" w:tooltip="ББК. Ділення Ш (ще не написана)" w:history="1">
              <w:proofErr w:type="gramStart"/>
              <w:r w:rsidR="00722269" w:rsidRPr="00FA6ABA">
                <w:rPr>
                  <w:rFonts w:ascii="Times New Roman" w:hAnsi="Times New Roman" w:cs="Times New Roman"/>
                  <w:b/>
                  <w:bCs/>
                  <w:sz w:val="28"/>
                  <w:szCs w:val="28"/>
                  <w:lang w:eastAsia="ru-RU"/>
                </w:rPr>
                <w:t>Ш</w:t>
              </w:r>
              <w:proofErr w:type="gram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     Філологічні науки. </w:t>
            </w:r>
            <w:hyperlink r:id="rId47" w:tooltip="Художня література" w:history="1">
              <w:r w:rsidRPr="00FA6ABA">
                <w:rPr>
                  <w:rFonts w:ascii="Times New Roman" w:hAnsi="Times New Roman" w:cs="Times New Roman"/>
                  <w:sz w:val="28"/>
                  <w:szCs w:val="28"/>
                  <w:lang w:eastAsia="ru-RU"/>
                </w:rPr>
                <w:t>Художня література</w:t>
              </w:r>
            </w:hyperlink>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48" w:tooltip="ББК. Ділення Щ (ще не написана)" w:history="1">
              <w:proofErr w:type="gramStart"/>
              <w:r w:rsidR="00722269" w:rsidRPr="00FA6ABA">
                <w:rPr>
                  <w:rFonts w:ascii="Times New Roman" w:hAnsi="Times New Roman" w:cs="Times New Roman"/>
                  <w:b/>
                  <w:bCs/>
                  <w:sz w:val="28"/>
                  <w:szCs w:val="28"/>
                  <w:lang w:eastAsia="ru-RU"/>
                </w:rPr>
                <w:t>Щ</w:t>
              </w:r>
              <w:proofErr w:type="gram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     </w:t>
            </w:r>
            <w:hyperlink r:id="rId49" w:tooltip="Мистецтво" w:history="1">
              <w:r w:rsidRPr="00FA6ABA">
                <w:rPr>
                  <w:rFonts w:ascii="Times New Roman" w:hAnsi="Times New Roman" w:cs="Times New Roman"/>
                  <w:sz w:val="28"/>
                  <w:szCs w:val="28"/>
                  <w:lang w:eastAsia="ru-RU"/>
                </w:rPr>
                <w:t>Мистецтво</w:t>
              </w:r>
            </w:hyperlink>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50" w:tooltip="ББК. Ділення Э (ще не написана)" w:history="1">
              <w:r w:rsidR="00722269" w:rsidRPr="00FA6ABA">
                <w:rPr>
                  <w:rFonts w:ascii="Times New Roman" w:hAnsi="Times New Roman" w:cs="Times New Roman"/>
                  <w:b/>
                  <w:bCs/>
                  <w:sz w:val="28"/>
                  <w:szCs w:val="28"/>
                  <w:lang w:eastAsia="ru-RU"/>
                </w:rPr>
                <w:t>Э</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     </w:t>
            </w:r>
            <w:hyperlink r:id="rId51" w:tooltip="Релігія" w:history="1">
              <w:proofErr w:type="gramStart"/>
              <w:r w:rsidRPr="00FA6ABA">
                <w:rPr>
                  <w:rFonts w:ascii="Times New Roman" w:hAnsi="Times New Roman" w:cs="Times New Roman"/>
                  <w:sz w:val="28"/>
                  <w:szCs w:val="28"/>
                  <w:lang w:eastAsia="ru-RU"/>
                </w:rPr>
                <w:t>Рел</w:t>
              </w:r>
              <w:proofErr w:type="gramEnd"/>
              <w:r w:rsidRPr="00FA6ABA">
                <w:rPr>
                  <w:rFonts w:ascii="Times New Roman" w:hAnsi="Times New Roman" w:cs="Times New Roman"/>
                  <w:sz w:val="28"/>
                  <w:szCs w:val="28"/>
                  <w:lang w:eastAsia="ru-RU"/>
                </w:rPr>
                <w:t>ігія</w:t>
              </w:r>
            </w:hyperlink>
            <w:r w:rsidRPr="00FA6ABA">
              <w:rPr>
                <w:rFonts w:ascii="Times New Roman" w:hAnsi="Times New Roman" w:cs="Times New Roman"/>
                <w:sz w:val="28"/>
                <w:szCs w:val="28"/>
                <w:lang w:eastAsia="ru-RU"/>
              </w:rPr>
              <w:t>. Містика. Вільнодумство</w:t>
            </w:r>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87…88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52" w:tooltip="ББК. Ділення Ю (ще не написана)" w:history="1">
              <w:proofErr w:type="gramStart"/>
              <w:r w:rsidR="00722269" w:rsidRPr="00FA6ABA">
                <w:rPr>
                  <w:rFonts w:ascii="Times New Roman" w:hAnsi="Times New Roman" w:cs="Times New Roman"/>
                  <w:b/>
                  <w:bCs/>
                  <w:sz w:val="28"/>
                  <w:szCs w:val="28"/>
                  <w:lang w:eastAsia="ru-RU"/>
                </w:rPr>
                <w:t>Ю</w:t>
              </w:r>
              <w:proofErr w:type="gram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     </w:t>
            </w:r>
            <w:hyperlink r:id="rId53" w:tooltip="Філософія" w:history="1">
              <w:r w:rsidRPr="00FA6ABA">
                <w:rPr>
                  <w:rFonts w:ascii="Times New Roman" w:hAnsi="Times New Roman" w:cs="Times New Roman"/>
                  <w:sz w:val="28"/>
                  <w:szCs w:val="28"/>
                  <w:lang w:eastAsia="ru-RU"/>
                </w:rPr>
                <w:t>Філософія</w:t>
              </w:r>
            </w:hyperlink>
            <w:r w:rsidRPr="00FA6ABA">
              <w:rPr>
                <w:rFonts w:ascii="Times New Roman" w:hAnsi="Times New Roman" w:cs="Times New Roman"/>
                <w:sz w:val="28"/>
                <w:szCs w:val="28"/>
                <w:lang w:eastAsia="ru-RU"/>
              </w:rPr>
              <w:t>. </w:t>
            </w:r>
            <w:hyperlink r:id="rId54" w:tooltip="Психологія" w:history="1">
              <w:r w:rsidRPr="00FA6ABA">
                <w:rPr>
                  <w:rFonts w:ascii="Times New Roman" w:hAnsi="Times New Roman" w:cs="Times New Roman"/>
                  <w:sz w:val="28"/>
                  <w:szCs w:val="28"/>
                  <w:lang w:eastAsia="ru-RU"/>
                </w:rPr>
                <w:t>Психологія</w:t>
              </w:r>
            </w:hyperlink>
          </w:p>
        </w:tc>
      </w:tr>
      <w:tr w:rsidR="00722269" w:rsidRPr="002F24AB" w:rsidTr="0072226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6D7B59" w:rsidP="002F24AB">
            <w:pPr>
              <w:pStyle w:val="a3"/>
              <w:rPr>
                <w:rFonts w:ascii="Times New Roman" w:hAnsi="Times New Roman" w:cs="Times New Roman"/>
                <w:sz w:val="28"/>
                <w:szCs w:val="28"/>
                <w:lang w:eastAsia="ru-RU"/>
              </w:rPr>
            </w:pPr>
            <w:hyperlink r:id="rId55" w:tooltip="ББК. Ділення Я (ще не написана)" w:history="1">
              <w:r w:rsidR="00722269" w:rsidRPr="00FA6ABA">
                <w:rPr>
                  <w:rFonts w:ascii="Times New Roman" w:hAnsi="Times New Roman" w:cs="Times New Roman"/>
                  <w:b/>
                  <w:bCs/>
                  <w:sz w:val="28"/>
                  <w:szCs w:val="28"/>
                  <w:lang w:eastAsia="ru-RU"/>
                </w:rPr>
                <w:t>Я</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22269" w:rsidRPr="00FA6ABA" w:rsidRDefault="00722269" w:rsidP="002F24AB">
            <w:pPr>
              <w:pStyle w:val="a3"/>
              <w:rPr>
                <w:rFonts w:ascii="Times New Roman" w:hAnsi="Times New Roman" w:cs="Times New Roman"/>
                <w:sz w:val="28"/>
                <w:szCs w:val="28"/>
                <w:lang w:eastAsia="ru-RU"/>
              </w:rPr>
            </w:pPr>
            <w:r w:rsidRPr="00FA6ABA">
              <w:rPr>
                <w:rFonts w:ascii="Times New Roman" w:hAnsi="Times New Roman" w:cs="Times New Roman"/>
                <w:sz w:val="28"/>
                <w:szCs w:val="28"/>
                <w:lang w:eastAsia="ru-RU"/>
              </w:rPr>
              <w:t>Література універсального змісту</w:t>
            </w:r>
          </w:p>
        </w:tc>
      </w:tr>
    </w:tbl>
    <w:p w:rsidR="00722269" w:rsidRPr="002F24AB" w:rsidRDefault="00722269" w:rsidP="002F24AB">
      <w:pPr>
        <w:pStyle w:val="a3"/>
        <w:rPr>
          <w:rFonts w:ascii="Times New Roman" w:hAnsi="Times New Roman" w:cs="Times New Roman"/>
          <w:sz w:val="28"/>
          <w:szCs w:val="28"/>
          <w:lang w:val="uk-UA" w:eastAsia="ru-RU"/>
        </w:rPr>
      </w:pPr>
    </w:p>
    <w:p w:rsidR="000B6892" w:rsidRPr="00C60918" w:rsidRDefault="00C60918" w:rsidP="00C60918">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C60918">
        <w:rPr>
          <w:rFonts w:ascii="Times New Roman" w:hAnsi="Times New Roman" w:cs="Times New Roman"/>
          <w:sz w:val="28"/>
          <w:szCs w:val="28"/>
          <w:lang w:val="uk-UA"/>
        </w:rPr>
        <w:t>Кабінет Міністрів України 22 березня 2017 вирішив перевести українські бібліотеки на використання універсальної десяткової класифікації (УДК) замість бібліотечно-бібліографічної класифікації</w:t>
      </w:r>
      <w:r>
        <w:rPr>
          <w:rFonts w:ascii="Times New Roman" w:hAnsi="Times New Roman" w:cs="Times New Roman"/>
          <w:sz w:val="28"/>
          <w:szCs w:val="28"/>
          <w:lang w:val="uk-UA"/>
        </w:rPr>
        <w:t>.</w:t>
      </w:r>
    </w:p>
    <w:sectPr w:rsidR="000B6892" w:rsidRPr="00C60918" w:rsidSect="0091478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characterSpacingControl w:val="doNotCompress"/>
  <w:compat/>
  <w:rsids>
    <w:rsidRoot w:val="000E1D5F"/>
    <w:rsid w:val="000E1D5F"/>
    <w:rsid w:val="001F520B"/>
    <w:rsid w:val="00281AF2"/>
    <w:rsid w:val="002F24AB"/>
    <w:rsid w:val="0049560E"/>
    <w:rsid w:val="00503398"/>
    <w:rsid w:val="006D7B59"/>
    <w:rsid w:val="00722269"/>
    <w:rsid w:val="0091478E"/>
    <w:rsid w:val="00C60918"/>
    <w:rsid w:val="00D267A0"/>
    <w:rsid w:val="00FA6ABA"/>
  </w:rsids>
  <m:mathPr>
    <m:mathFont m:val="Cambria Math"/>
    <m:brkBin m:val="before"/>
    <m:brkBinSub m:val="--"/>
    <m:smallFrac m:val="off"/>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478E"/>
  </w:style>
  <w:style w:type="paragraph" w:styleId="2">
    <w:name w:val="heading 2"/>
    <w:basedOn w:val="a"/>
    <w:link w:val="20"/>
    <w:uiPriority w:val="9"/>
    <w:qFormat/>
    <w:rsid w:val="00281AF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E1D5F"/>
    <w:pPr>
      <w:spacing w:after="0" w:line="240" w:lineRule="auto"/>
    </w:pPr>
  </w:style>
  <w:style w:type="paragraph" w:styleId="a4">
    <w:name w:val="Normal (Web)"/>
    <w:basedOn w:val="a"/>
    <w:uiPriority w:val="99"/>
    <w:unhideWhenUsed/>
    <w:rsid w:val="007222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722269"/>
    <w:rPr>
      <w:color w:val="0000FF"/>
      <w:u w:val="single"/>
    </w:rPr>
  </w:style>
  <w:style w:type="character" w:customStyle="1" w:styleId="20">
    <w:name w:val="Заголовок 2 Знак"/>
    <w:basedOn w:val="a0"/>
    <w:link w:val="2"/>
    <w:uiPriority w:val="9"/>
    <w:rsid w:val="00281AF2"/>
    <w:rPr>
      <w:rFonts w:ascii="Times New Roman" w:eastAsia="Times New Roman" w:hAnsi="Times New Roman" w:cs="Times New Roman"/>
      <w:b/>
      <w:bCs/>
      <w:sz w:val="36"/>
      <w:szCs w:val="36"/>
      <w:lang w:eastAsia="ru-RU"/>
    </w:rPr>
  </w:style>
</w:styles>
</file>

<file path=word/webSettings.xml><?xml version="1.0" encoding="utf-8"?>
<w:webSettings xmlns:r="http://schemas.openxmlformats.org/officeDocument/2006/relationships" xmlns:w="http://schemas.openxmlformats.org/wordprocessingml/2006/main">
  <w:divs>
    <w:div w:id="33627358">
      <w:bodyDiv w:val="1"/>
      <w:marLeft w:val="0"/>
      <w:marRight w:val="0"/>
      <w:marTop w:val="0"/>
      <w:marBottom w:val="0"/>
      <w:divBdr>
        <w:top w:val="none" w:sz="0" w:space="0" w:color="auto"/>
        <w:left w:val="none" w:sz="0" w:space="0" w:color="auto"/>
        <w:bottom w:val="none" w:sz="0" w:space="0" w:color="auto"/>
        <w:right w:val="none" w:sz="0" w:space="0" w:color="auto"/>
      </w:divBdr>
    </w:div>
    <w:div w:id="367490403">
      <w:bodyDiv w:val="1"/>
      <w:marLeft w:val="0"/>
      <w:marRight w:val="0"/>
      <w:marTop w:val="0"/>
      <w:marBottom w:val="0"/>
      <w:divBdr>
        <w:top w:val="none" w:sz="0" w:space="0" w:color="auto"/>
        <w:left w:val="none" w:sz="0" w:space="0" w:color="auto"/>
        <w:bottom w:val="none" w:sz="0" w:space="0" w:color="auto"/>
        <w:right w:val="none" w:sz="0" w:space="0" w:color="auto"/>
      </w:divBdr>
    </w:div>
    <w:div w:id="713190550">
      <w:bodyDiv w:val="1"/>
      <w:marLeft w:val="0"/>
      <w:marRight w:val="0"/>
      <w:marTop w:val="0"/>
      <w:marBottom w:val="0"/>
      <w:divBdr>
        <w:top w:val="none" w:sz="0" w:space="0" w:color="auto"/>
        <w:left w:val="none" w:sz="0" w:space="0" w:color="auto"/>
        <w:bottom w:val="none" w:sz="0" w:space="0" w:color="auto"/>
        <w:right w:val="none" w:sz="0" w:space="0" w:color="auto"/>
      </w:divBdr>
    </w:div>
    <w:div w:id="106325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ndex.php?title=%D0%91%D0%91%D0%9A._%D0%94%D1%96%D0%BB%D0%B5%D0%BD%D0%BD%D1%8F_%D0%97&amp;action=edit&amp;redlink=1" TargetMode="External"/><Relationship Id="rId18" Type="http://schemas.openxmlformats.org/officeDocument/2006/relationships/hyperlink" Target="https://uk.wikipedia.org/w/index.php?title=%D0%91%D0%91%D0%9A._%D0%94%D1%96%D0%BB%D0%B5%D0%BD%D0%BD%D1%8F_%D0%9A&amp;action=edit&amp;redlink=1" TargetMode="External"/><Relationship Id="rId26" Type="http://schemas.openxmlformats.org/officeDocument/2006/relationships/hyperlink" Target="https://uk.wikipedia.org/wiki/%D0%91%D1%83%D0%B4%D1%96%D0%B2%D0%BD%D0%B8%D1%86%D1%82%D0%B2%D0%BE" TargetMode="External"/><Relationship Id="rId39" Type="http://schemas.openxmlformats.org/officeDocument/2006/relationships/hyperlink" Target="https://uk.wikipedia.org/wiki/%D0%94%D0%B5%D1%80%D0%B6%D0%B0%D0%B2%D0%B0" TargetMode="External"/><Relationship Id="rId21" Type="http://schemas.openxmlformats.org/officeDocument/2006/relationships/hyperlink" Target="https://uk.wikipedia.org/wiki/%D0%9F%D1%80%D0%B8%D0%BB%D0%B0%D0%B4%D0%BE%D0%B1%D1%83%D0%B4%D1%83%D0%B2%D0%B0%D0%BD%D0%BD%D1%8F" TargetMode="External"/><Relationship Id="rId34" Type="http://schemas.openxmlformats.org/officeDocument/2006/relationships/hyperlink" Target="https://uk.wikipedia.org/w/index.php?title=%D0%91%D0%91%D0%9A._%D0%94%D1%96%D0%BB%D0%B5%D0%BD%D0%BD%D1%8F_%D0%A3&amp;action=edit&amp;redlink=1" TargetMode="External"/><Relationship Id="rId42" Type="http://schemas.openxmlformats.org/officeDocument/2006/relationships/hyperlink" Target="https://uk.wikipedia.org/w/index.php?title=%D0%91%D0%91%D0%9A._%D0%94%D1%96%D0%BB%D0%B5%D0%BD%D0%BD%D1%8F_%D0%A7&amp;action=edit&amp;redlink=1" TargetMode="External"/><Relationship Id="rId47" Type="http://schemas.openxmlformats.org/officeDocument/2006/relationships/hyperlink" Target="https://uk.wikipedia.org/wiki/%D0%A5%D1%83%D0%B4%D0%BE%D0%B6%D0%BD%D1%8F_%D0%BB%D1%96%D1%82%D0%B5%D1%80%D0%B0%D1%82%D1%83%D1%80%D0%B0" TargetMode="External"/><Relationship Id="rId50" Type="http://schemas.openxmlformats.org/officeDocument/2006/relationships/hyperlink" Target="https://uk.wikipedia.org/w/index.php?title=%D0%91%D0%91%D0%9A._%D0%94%D1%96%D0%BB%D0%B5%D0%BD%D0%BD%D1%8F_%D0%AD&amp;action=edit&amp;redlink=1" TargetMode="External"/><Relationship Id="rId55" Type="http://schemas.openxmlformats.org/officeDocument/2006/relationships/hyperlink" Target="https://uk.wikipedia.org/w/index.php?title=%D0%91%D0%91%D0%9A._%D0%94%D1%96%D0%BB%D0%B5%D0%BD%D0%BD%D1%8F_%D0%AF&amp;action=edit&amp;redlink=1" TargetMode="External"/><Relationship Id="rId7" Type="http://schemas.openxmlformats.org/officeDocument/2006/relationships/hyperlink" Target="https://uk.wikipedia.org/w/index.php?title=%D0%91%D0%91%D0%9A._%D0%94%D1%96%D0%BB%D0%B5%D0%BD%D0%BD%D1%8F_%D0%93&amp;action=edit&amp;redlink=1" TargetMode="External"/><Relationship Id="rId12" Type="http://schemas.openxmlformats.org/officeDocument/2006/relationships/hyperlink" Target="https://uk.wikipedia.org/wiki/%D0%A2%D0%B5%D1%85%D0%BD%D1%96%D1%87%D0%BD%D1%96_%D0%BD%D0%B0%D1%83%D0%BA%D0%B8" TargetMode="External"/><Relationship Id="rId17" Type="http://schemas.openxmlformats.org/officeDocument/2006/relationships/hyperlink" Target="https://uk.wikipedia.org/wiki/%D0%93%D1%96%D1%80%D0%BD%D0%B8%D1%87%D0%B0_%D1%81%D0%BF%D1%80%D0%B0%D0%B2%D0%B0" TargetMode="External"/><Relationship Id="rId25" Type="http://schemas.openxmlformats.org/officeDocument/2006/relationships/hyperlink" Target="https://uk.wikipedia.org/w/index.php?title=%D0%91%D0%91%D0%9A._%D0%94%D1%96%D0%BB%D0%B5%D0%BD%D0%BD%D1%8F_%D0%9D&amp;action=edit&amp;redlink=1" TargetMode="External"/><Relationship Id="rId33" Type="http://schemas.openxmlformats.org/officeDocument/2006/relationships/hyperlink" Target="https://uk.wikipedia.org/wiki/%D0%86%D1%81%D1%82%D0%BE%D1%80%D1%96%D1%8F" TargetMode="External"/><Relationship Id="rId38" Type="http://schemas.openxmlformats.org/officeDocument/2006/relationships/hyperlink" Target="https://uk.wikipedia.org/w/index.php?title=%D0%91%D0%91%D0%9A._%D0%94%D1%96%D0%BB%D0%B5%D0%BD%D0%BD%D1%8F_%D0%A5&amp;action=edit&amp;redlink=1" TargetMode="External"/><Relationship Id="rId46" Type="http://schemas.openxmlformats.org/officeDocument/2006/relationships/hyperlink" Target="https://uk.wikipedia.org/w/index.php?title=%D0%91%D0%91%D0%9A._%D0%94%D1%96%D0%BB%D0%B5%D0%BD%D0%BD%D1%8F_%D0%A8&amp;action=edit&amp;redlink=1" TargetMode="External"/><Relationship Id="rId2" Type="http://schemas.openxmlformats.org/officeDocument/2006/relationships/settings" Target="settings.xml"/><Relationship Id="rId16" Type="http://schemas.openxmlformats.org/officeDocument/2006/relationships/hyperlink" Target="https://uk.wikipedia.org/w/index.php?title=%D0%91%D0%91%D0%9A._%D0%94%D1%96%D0%BB%D0%B5%D0%BD%D0%BD%D1%8F_%D0%98&amp;action=edit&amp;redlink=1" TargetMode="External"/><Relationship Id="rId20" Type="http://schemas.openxmlformats.org/officeDocument/2006/relationships/hyperlink" Target="https://uk.wikipedia.org/wiki/%D0%9C%D0%B0%D1%88%D0%B8%D0%BD%D0%BE%D0%B1%D1%83%D0%B4%D1%83%D0%B2%D0%B0%D0%BD%D0%BD%D1%8F" TargetMode="External"/><Relationship Id="rId29" Type="http://schemas.openxmlformats.org/officeDocument/2006/relationships/hyperlink" Target="https://uk.wikipedia.org/w/index.php?title=%D0%91%D0%91%D0%9A._%D0%94%D1%96%D0%BB%D0%B5%D0%BD%D0%BD%D1%8F_%D0%9F&amp;action=edit&amp;redlink=1" TargetMode="External"/><Relationship Id="rId41" Type="http://schemas.openxmlformats.org/officeDocument/2006/relationships/hyperlink" Target="https://uk.wikipedia.org/w/index.php?title=%D0%91%D0%91%D0%9A._%D0%94%D1%96%D0%BB%D0%B5%D0%BD%D0%BD%D1%8F_%D0%A6&amp;action=edit&amp;redlink=1" TargetMode="External"/><Relationship Id="rId54" Type="http://schemas.openxmlformats.org/officeDocument/2006/relationships/hyperlink" Target="https://uk.wikipedia.org/wiki/%D0%9F%D1%81%D0%B8%D1%85%D0%BE%D0%BB%D0%BE%D0%B3%D1%96%D1%8F" TargetMode="External"/><Relationship Id="rId1" Type="http://schemas.openxmlformats.org/officeDocument/2006/relationships/styles" Target="styles.xml"/><Relationship Id="rId6" Type="http://schemas.openxmlformats.org/officeDocument/2006/relationships/hyperlink" Target="https://uk.wikipedia.org/w/index.php?title=%D0%91%D0%91%D0%9A._%D0%94%D1%96%D0%BB%D0%B5%D0%BD%D0%BD%D1%8F_%D0%92&amp;action=edit&amp;redlink=1" TargetMode="External"/><Relationship Id="rId11" Type="http://schemas.openxmlformats.org/officeDocument/2006/relationships/hyperlink" Target="https://uk.wikipedia.org/wiki/%D0%A2%D0%B5%D1%85%D0%BD%D1%96%D0%BA%D0%B0" TargetMode="External"/><Relationship Id="rId24" Type="http://schemas.openxmlformats.org/officeDocument/2006/relationships/hyperlink" Target="https://uk.wikipedia.org/wiki/%D0%9F%D0%BE%D0%BB%D1%96%D0%B3%D1%80%D0%B0%D1%84%D1%96%D1%8F" TargetMode="External"/><Relationship Id="rId32" Type="http://schemas.openxmlformats.org/officeDocument/2006/relationships/hyperlink" Target="https://uk.wikipedia.org/w/index.php?title=%D0%91%D0%91%D0%9A._%D0%94%D1%96%D0%BB%D0%B5%D0%BD%D0%BD%D1%8F_%D0%A2&amp;action=edit&amp;redlink=1" TargetMode="External"/><Relationship Id="rId37" Type="http://schemas.openxmlformats.org/officeDocument/2006/relationships/hyperlink" Target="https://uk.wikipedia.org/wiki/%D0%9F%D0%BE%D0%BB%D1%96%D1%82%D0%B8%D0%BA%D0%B0" TargetMode="External"/><Relationship Id="rId40" Type="http://schemas.openxmlformats.org/officeDocument/2006/relationships/hyperlink" Target="https://uk.wikipedia.org/wiki/%D0%9F%D1%80%D0%B0%D0%B2%D0%BE" TargetMode="External"/><Relationship Id="rId45" Type="http://schemas.openxmlformats.org/officeDocument/2006/relationships/hyperlink" Target="https://uk.wikipedia.org/wiki/%D0%9E%D1%81%D0%B2%D1%96%D1%82%D0%B0" TargetMode="External"/><Relationship Id="rId53" Type="http://schemas.openxmlformats.org/officeDocument/2006/relationships/hyperlink" Target="https://uk.wikipedia.org/wiki/%D0%A4%D1%96%D0%BB%D0%BE%D1%81%D0%BE%D1%84%D1%96%D1%8F" TargetMode="External"/><Relationship Id="rId5" Type="http://schemas.openxmlformats.org/officeDocument/2006/relationships/hyperlink" Target="https://uk.wikipedia.org/w/index.php?title=%D0%91%D0%91%D0%9A._%D0%94%D1%96%D0%BB%D0%B5%D0%BD%D0%BD%D1%8F_%D0%91&amp;action=edit&amp;redlink=1" TargetMode="External"/><Relationship Id="rId15" Type="http://schemas.openxmlformats.org/officeDocument/2006/relationships/hyperlink" Target="https://uk.wikipedia.org/wiki/%D0%A0%D0%B0%D0%B4%D1%96%D0%BE%D0%B5%D0%BB%D0%B5%D0%BA%D1%82%D1%80%D0%BE%D0%BD%D1%96%D0%BA%D0%B0" TargetMode="External"/><Relationship Id="rId23" Type="http://schemas.openxmlformats.org/officeDocument/2006/relationships/hyperlink" Target="https://uk.wikipedia.org/w/index.php?title=%D0%91%D0%91%D0%9A._%D0%94%D1%96%D0%BB%D0%B5%D0%BD%D0%BD%D1%8F_%D0%9C&amp;action=edit&amp;redlink=1" TargetMode="External"/><Relationship Id="rId28" Type="http://schemas.openxmlformats.org/officeDocument/2006/relationships/hyperlink" Target="https://uk.wikipedia.org/wiki/%D0%A2%D1%80%D0%B0%D0%BD%D1%81%D0%BF%D0%BE%D1%80%D1%82" TargetMode="External"/><Relationship Id="rId36" Type="http://schemas.openxmlformats.org/officeDocument/2006/relationships/hyperlink" Target="https://uk.wikipedia.org/w/index.php?title=%D0%91%D0%91%D0%9A._%D0%94%D1%96%D0%BB%D0%B5%D0%BD%D0%BD%D1%8F_%D0%A4&amp;action=edit&amp;redlink=1" TargetMode="External"/><Relationship Id="rId49" Type="http://schemas.openxmlformats.org/officeDocument/2006/relationships/hyperlink" Target="https://uk.wikipedia.org/wiki/%D0%9C%D0%B8%D1%81%D1%82%D0%B5%D1%86%D1%82%D0%B2%D0%BE" TargetMode="External"/><Relationship Id="rId57" Type="http://schemas.openxmlformats.org/officeDocument/2006/relationships/theme" Target="theme/theme1.xml"/><Relationship Id="rId10" Type="http://schemas.openxmlformats.org/officeDocument/2006/relationships/hyperlink" Target="https://uk.wikipedia.org/w/index.php?title=%D0%91%D0%91%D0%9A._%D0%94%D1%96%D0%BB%D0%B5%D0%BD%D0%BD%D1%8F_%D0%96&amp;action=edit&amp;redlink=1" TargetMode="External"/><Relationship Id="rId19" Type="http://schemas.openxmlformats.org/officeDocument/2006/relationships/hyperlink" Target="https://uk.wikipedia.org/w/index.php?title=%D0%A2%D0%B5%D1%85%D0%BD%D0%BE%D0%BB%D0%BE%D0%B3%D1%96%D1%8F_%D0%BC%D0%B5%D1%82%D0%B0%D0%BB%D1%96%D0%B2&amp;action=edit&amp;redlink=1" TargetMode="External"/><Relationship Id="rId31" Type="http://schemas.openxmlformats.org/officeDocument/2006/relationships/hyperlink" Target="https://uk.wikipedia.org/w/index.php?title=%D0%91%D0%91%D0%9A._%D0%94%D1%96%D0%BB%D0%B5%D0%BD%D0%BD%D1%8F_%D0%A1&amp;action=edit&amp;redlink=1" TargetMode="External"/><Relationship Id="rId44" Type="http://schemas.openxmlformats.org/officeDocument/2006/relationships/hyperlink" Target="https://uk.wikipedia.org/wiki/%D0%9D%D0%B0%D1%83%D0%BA%D0%B0" TargetMode="External"/><Relationship Id="rId52" Type="http://schemas.openxmlformats.org/officeDocument/2006/relationships/hyperlink" Target="https://uk.wikipedia.org/w/index.php?title=%D0%91%D0%91%D0%9A._%D0%94%D1%96%D0%BB%D0%B5%D0%BD%D0%BD%D1%8F_%D0%AE&amp;action=edit&amp;redlink=1" TargetMode="External"/><Relationship Id="rId4" Type="http://schemas.openxmlformats.org/officeDocument/2006/relationships/hyperlink" Target="https://uk.wikipedia.org/w/index.php?title=%D0%91%D0%91%D0%9A._%D0%94%D1%96%D0%BB%D0%B5%D0%BD%D0%BD%D1%8F_%D0%90&amp;action=edit&amp;redlink=1" TargetMode="External"/><Relationship Id="rId9" Type="http://schemas.openxmlformats.org/officeDocument/2006/relationships/hyperlink" Target="https://uk.wikipedia.org/w/index.php?title=%D0%91%D0%91%D0%9A._%D0%94%D1%96%D0%BB%D0%B5%D0%BD%D0%BD%D1%8F_%D0%95&amp;action=edit&amp;redlink=1" TargetMode="External"/><Relationship Id="rId14" Type="http://schemas.openxmlformats.org/officeDocument/2006/relationships/hyperlink" Target="https://uk.wikipedia.org/wiki/%D0%95%D0%BD%D0%B5%D1%80%D0%B3%D0%B5%D1%82%D0%B8%D0%BA%D0%B0" TargetMode="External"/><Relationship Id="rId22" Type="http://schemas.openxmlformats.org/officeDocument/2006/relationships/hyperlink" Target="https://uk.wikipedia.org/w/index.php?title=%D0%91%D0%91%D0%9A._%D0%94%D1%96%D0%BB%D0%B5%D0%BD%D0%BD%D1%8F_%D0%9B&amp;action=edit&amp;redlink=1" TargetMode="External"/><Relationship Id="rId27" Type="http://schemas.openxmlformats.org/officeDocument/2006/relationships/hyperlink" Target="https://uk.wikipedia.org/w/index.php?title=%D0%91%D0%91%D0%9A._%D0%94%D1%96%D0%BB%D0%B5%D0%BD%D0%BD%D1%8F_%D0%9E&amp;action=edit&amp;redlink=1" TargetMode="External"/><Relationship Id="rId30" Type="http://schemas.openxmlformats.org/officeDocument/2006/relationships/hyperlink" Target="https://uk.wikipedia.org/w/index.php?title=%D0%91%D0%91%D0%9A._%D0%94%D1%96%D0%BB%D0%B5%D0%BD%D0%BD%D1%8F_%D0%A0&amp;action=edit&amp;redlink=1" TargetMode="External"/><Relationship Id="rId35" Type="http://schemas.openxmlformats.org/officeDocument/2006/relationships/hyperlink" Target="https://uk.wikipedia.org/wiki/%D0%95%D0%BA%D0%BE%D0%BD%D0%BE%D0%BC%D1%96%D0%BA%D0%B0" TargetMode="External"/><Relationship Id="rId43" Type="http://schemas.openxmlformats.org/officeDocument/2006/relationships/hyperlink" Target="https://uk.wikipedia.org/wiki/%D0%9A%D1%83%D0%BB%D1%8C%D1%82%D1%83%D1%80%D0%B0" TargetMode="External"/><Relationship Id="rId48" Type="http://schemas.openxmlformats.org/officeDocument/2006/relationships/hyperlink" Target="https://uk.wikipedia.org/w/index.php?title=%D0%91%D0%91%D0%9A._%D0%94%D1%96%D0%BB%D0%B5%D0%BD%D0%BD%D1%8F_%D0%A9&amp;action=edit&amp;redlink=1" TargetMode="External"/><Relationship Id="rId56" Type="http://schemas.openxmlformats.org/officeDocument/2006/relationships/fontTable" Target="fontTable.xml"/><Relationship Id="rId8" Type="http://schemas.openxmlformats.org/officeDocument/2006/relationships/hyperlink" Target="https://uk.wikipedia.org/w/index.php?title=%D0%91%D0%91%D0%9A._%D0%94%D1%96%D0%BB%D0%B5%D0%BD%D0%BD%D1%8F_%D0%94&amp;action=edit&amp;redlink=1" TargetMode="External"/><Relationship Id="rId51" Type="http://schemas.openxmlformats.org/officeDocument/2006/relationships/hyperlink" Target="https://uk.wikipedia.org/wiki/%D0%A0%D0%B5%D0%BB%D1%96%D0%B3%D1%96%D1%8F" TargetMode="External"/><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10</Pages>
  <Words>4728</Words>
  <Characters>26955</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2020-03-26T15:12:00Z</dcterms:created>
  <dcterms:modified xsi:type="dcterms:W3CDTF">2020-03-26T18:46:00Z</dcterms:modified>
</cp:coreProperties>
</file>