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EC2" w:rsidRPr="004D6EC2" w:rsidRDefault="004D6EC2" w:rsidP="004D6EC2">
      <w:pPr>
        <w:pStyle w:val="a3"/>
        <w:rPr>
          <w:rFonts w:ascii="Times New Roman" w:hAnsi="Times New Roman" w:cs="Times New Roman"/>
          <w:b/>
          <w:sz w:val="28"/>
          <w:szCs w:val="28"/>
        </w:rPr>
      </w:pPr>
      <w:r>
        <w:rPr>
          <w:rFonts w:ascii="Times New Roman" w:hAnsi="Times New Roman" w:cs="Times New Roman"/>
          <w:b/>
          <w:sz w:val="28"/>
          <w:szCs w:val="28"/>
        </w:rPr>
        <w:t xml:space="preserve">                               </w:t>
      </w:r>
      <w:r w:rsidRPr="004D6EC2">
        <w:rPr>
          <w:rFonts w:ascii="Times New Roman" w:hAnsi="Times New Roman" w:cs="Times New Roman"/>
          <w:b/>
          <w:sz w:val="28"/>
          <w:szCs w:val="28"/>
        </w:rPr>
        <w:t>Лекція 22. Розвиток українського театру і кіно</w:t>
      </w:r>
    </w:p>
    <w:p w:rsidR="002D0023" w:rsidRPr="004D6EC2" w:rsidRDefault="004D6EC2" w:rsidP="004D6EC2">
      <w:pPr>
        <w:pStyle w:val="a3"/>
        <w:rPr>
          <w:rFonts w:ascii="Times New Roman" w:hAnsi="Times New Roman" w:cs="Times New Roman"/>
          <w:sz w:val="28"/>
          <w:szCs w:val="28"/>
        </w:rPr>
      </w:pPr>
      <w:r>
        <w:rPr>
          <w:rFonts w:ascii="Times New Roman" w:hAnsi="Times New Roman" w:cs="Times New Roman"/>
          <w:sz w:val="28"/>
          <w:szCs w:val="28"/>
        </w:rPr>
        <w:t xml:space="preserve">    </w:t>
      </w:r>
      <w:r w:rsidR="00EB0773" w:rsidRPr="004D6EC2">
        <w:rPr>
          <w:rFonts w:ascii="Times New Roman" w:hAnsi="Times New Roman" w:cs="Times New Roman"/>
          <w:sz w:val="28"/>
          <w:szCs w:val="28"/>
        </w:rPr>
        <w:t xml:space="preserve">В архаїчні часи люди не уявляли свого життя без різних видовищ. У синкретичному обрядовому фольклорі слов’ян нерозривно поєдналися слово, музика, танці, магічні ритуальні дії. </w:t>
      </w:r>
      <w:r w:rsidR="00EB0773" w:rsidRPr="004D6EC2">
        <w:rPr>
          <w:rFonts w:ascii="Times New Roman" w:hAnsi="Times New Roman" w:cs="Times New Roman"/>
          <w:i/>
          <w:sz w:val="28"/>
          <w:szCs w:val="28"/>
        </w:rPr>
        <w:t xml:space="preserve">Театр має нерозривний зв’язок із грою. В обрядовому </w:t>
      </w:r>
      <w:proofErr w:type="spellStart"/>
      <w:r w:rsidR="00EB0773" w:rsidRPr="004D6EC2">
        <w:rPr>
          <w:rFonts w:ascii="Times New Roman" w:hAnsi="Times New Roman" w:cs="Times New Roman"/>
          <w:i/>
          <w:sz w:val="28"/>
          <w:szCs w:val="28"/>
        </w:rPr>
        <w:t>пратеатрі</w:t>
      </w:r>
      <w:proofErr w:type="spellEnd"/>
      <w:r w:rsidR="00EB0773" w:rsidRPr="004D6EC2">
        <w:rPr>
          <w:rFonts w:ascii="Times New Roman" w:hAnsi="Times New Roman" w:cs="Times New Roman"/>
          <w:i/>
          <w:sz w:val="28"/>
          <w:szCs w:val="28"/>
        </w:rPr>
        <w:t xml:space="preserve"> </w:t>
      </w:r>
      <w:r w:rsidR="00EB0773" w:rsidRPr="004D6EC2">
        <w:rPr>
          <w:rFonts w:ascii="Times New Roman" w:hAnsi="Times New Roman" w:cs="Times New Roman"/>
          <w:sz w:val="28"/>
          <w:szCs w:val="28"/>
        </w:rPr>
        <w:t xml:space="preserve">вона розгортається мовби за попередньо розписаним сценарієм. Весняний обряд розігрувався просто неба і складався з </w:t>
      </w:r>
      <w:r w:rsidR="00EB0773" w:rsidRPr="004D6EC2">
        <w:rPr>
          <w:rFonts w:ascii="Times New Roman" w:hAnsi="Times New Roman" w:cs="Times New Roman"/>
          <w:b/>
          <w:i/>
          <w:sz w:val="28"/>
          <w:szCs w:val="28"/>
        </w:rPr>
        <w:t>ігор-хороводів</w:t>
      </w:r>
      <w:r w:rsidR="00EB0773" w:rsidRPr="004D6EC2">
        <w:rPr>
          <w:rFonts w:ascii="Times New Roman" w:hAnsi="Times New Roman" w:cs="Times New Roman"/>
          <w:sz w:val="28"/>
          <w:szCs w:val="28"/>
        </w:rPr>
        <w:t xml:space="preserve"> з імітацією трудових процесів, рухів тварин: </w:t>
      </w:r>
      <w:r w:rsidR="00EB0773" w:rsidRPr="004D6EC2">
        <w:rPr>
          <w:rFonts w:ascii="Times New Roman" w:hAnsi="Times New Roman" w:cs="Times New Roman"/>
          <w:i/>
          <w:sz w:val="28"/>
          <w:szCs w:val="28"/>
        </w:rPr>
        <w:t>«Кривий танець», «Вербова дощечка», «Воротар», «Король», «Просо»</w:t>
      </w:r>
      <w:r w:rsidR="00EB0773" w:rsidRPr="004D6EC2">
        <w:rPr>
          <w:rFonts w:ascii="Times New Roman" w:hAnsi="Times New Roman" w:cs="Times New Roman"/>
          <w:sz w:val="28"/>
          <w:szCs w:val="28"/>
        </w:rPr>
        <w:t xml:space="preserve"> та ін. Новорічний обряд </w:t>
      </w:r>
      <w:r w:rsidR="00EB0773" w:rsidRPr="004D6EC2">
        <w:rPr>
          <w:rFonts w:ascii="Times New Roman" w:hAnsi="Times New Roman" w:cs="Times New Roman"/>
          <w:i/>
          <w:sz w:val="28"/>
          <w:szCs w:val="28"/>
        </w:rPr>
        <w:t xml:space="preserve">«Водіння Кози» </w:t>
      </w:r>
      <w:r w:rsidR="00EB0773" w:rsidRPr="004D6EC2">
        <w:rPr>
          <w:rFonts w:ascii="Times New Roman" w:hAnsi="Times New Roman" w:cs="Times New Roman"/>
          <w:sz w:val="28"/>
          <w:szCs w:val="28"/>
        </w:rPr>
        <w:t xml:space="preserve">передбачав застосування спеціального костюма — вивернутого кожуха з міха, що одягав «актор». Колядники використовували маски, грим. Прообрази театрального реквізиту можна побачити в обрядових діях спалювання солом’яного опудала на Масницю, у заквітчаній стрічками Марені, яку топили в річці навесні, у прикрашанні хати солом’яним </w:t>
      </w:r>
      <w:proofErr w:type="spellStart"/>
      <w:r w:rsidR="00EB0773" w:rsidRPr="004D6EC2">
        <w:rPr>
          <w:rFonts w:ascii="Times New Roman" w:hAnsi="Times New Roman" w:cs="Times New Roman"/>
          <w:sz w:val="28"/>
          <w:szCs w:val="28"/>
        </w:rPr>
        <w:t>дідухом</w:t>
      </w:r>
      <w:proofErr w:type="spellEnd"/>
      <w:r w:rsidR="00EB0773" w:rsidRPr="004D6EC2">
        <w:rPr>
          <w:rFonts w:ascii="Times New Roman" w:hAnsi="Times New Roman" w:cs="Times New Roman"/>
          <w:sz w:val="28"/>
          <w:szCs w:val="28"/>
        </w:rPr>
        <w:t xml:space="preserve"> на Новий рік.</w:t>
      </w:r>
    </w:p>
    <w:p w:rsidR="00EB0773" w:rsidRPr="004D6EC2" w:rsidRDefault="004D6EC2" w:rsidP="004D6EC2">
      <w:pPr>
        <w:pStyle w:val="a3"/>
        <w:rPr>
          <w:rFonts w:ascii="Times New Roman" w:hAnsi="Times New Roman" w:cs="Times New Roman"/>
          <w:sz w:val="28"/>
          <w:szCs w:val="28"/>
        </w:rPr>
      </w:pPr>
      <w:r>
        <w:rPr>
          <w:rFonts w:ascii="Times New Roman" w:hAnsi="Times New Roman" w:cs="Times New Roman"/>
          <w:sz w:val="28"/>
          <w:szCs w:val="28"/>
        </w:rPr>
        <w:t xml:space="preserve">   </w:t>
      </w:r>
      <w:r w:rsidR="00EB0773" w:rsidRPr="004D6EC2">
        <w:rPr>
          <w:rFonts w:ascii="Times New Roman" w:hAnsi="Times New Roman" w:cs="Times New Roman"/>
          <w:i/>
          <w:sz w:val="28"/>
          <w:szCs w:val="28"/>
        </w:rPr>
        <w:t>З античних часів дійшли</w:t>
      </w:r>
      <w:r w:rsidR="00EB0773" w:rsidRPr="004D6EC2">
        <w:rPr>
          <w:rFonts w:ascii="Times New Roman" w:hAnsi="Times New Roman" w:cs="Times New Roman"/>
          <w:sz w:val="28"/>
          <w:szCs w:val="28"/>
        </w:rPr>
        <w:t xml:space="preserve"> до нашого часу письмові свідчення про театри Ольвії, Херсонесу, Боспору. На теренах Північного Причорномор’я збереглися зображення масок, статуетки акторів. Театральні вистави були частиною святкового обряду на честь бога </w:t>
      </w:r>
      <w:proofErr w:type="spellStart"/>
      <w:r w:rsidR="00EB0773" w:rsidRPr="004D6EC2">
        <w:rPr>
          <w:rFonts w:ascii="Times New Roman" w:hAnsi="Times New Roman" w:cs="Times New Roman"/>
          <w:sz w:val="28"/>
          <w:szCs w:val="28"/>
        </w:rPr>
        <w:t>Діоніса</w:t>
      </w:r>
      <w:proofErr w:type="spellEnd"/>
      <w:r w:rsidR="00EB0773" w:rsidRPr="004D6EC2">
        <w:rPr>
          <w:rFonts w:ascii="Times New Roman" w:hAnsi="Times New Roman" w:cs="Times New Roman"/>
          <w:sz w:val="28"/>
          <w:szCs w:val="28"/>
        </w:rPr>
        <w:t xml:space="preserve">. Про те, які твори ставили в театрах, достеменно невідомо. Архітектурні залишки амфітеатру археологам пощастило знайти лише в Херсонесі. За типом розташування у просторі він наслідував грецькі театральні споруди. </w:t>
      </w:r>
      <w:r w:rsidR="00EB0773" w:rsidRPr="004D6EC2">
        <w:rPr>
          <w:rFonts w:ascii="Times New Roman" w:hAnsi="Times New Roman" w:cs="Times New Roman"/>
          <w:i/>
          <w:sz w:val="28"/>
          <w:szCs w:val="28"/>
        </w:rPr>
        <w:t>В античному театрі література, музика і танці нероздільні</w:t>
      </w:r>
      <w:r w:rsidR="00EB0773" w:rsidRPr="004D6EC2">
        <w:rPr>
          <w:rFonts w:ascii="Times New Roman" w:hAnsi="Times New Roman" w:cs="Times New Roman"/>
          <w:sz w:val="28"/>
          <w:szCs w:val="28"/>
        </w:rPr>
        <w:t>: при виконанні трагедій і комедій хор з інструментальним акомпанементом відігравав роль коментатора подій, що відбувалися на сцені.</w:t>
      </w:r>
    </w:p>
    <w:p w:rsidR="00EB0773" w:rsidRPr="004D6EC2" w:rsidRDefault="004D6EC2" w:rsidP="004D6EC2">
      <w:pPr>
        <w:pStyle w:val="a3"/>
        <w:rPr>
          <w:rFonts w:ascii="Times New Roman" w:hAnsi="Times New Roman" w:cs="Times New Roman"/>
          <w:sz w:val="28"/>
          <w:szCs w:val="28"/>
        </w:rPr>
      </w:pPr>
      <w:r>
        <w:rPr>
          <w:rFonts w:ascii="Times New Roman" w:hAnsi="Times New Roman" w:cs="Times New Roman"/>
          <w:sz w:val="28"/>
          <w:szCs w:val="28"/>
        </w:rPr>
        <w:t xml:space="preserve">   </w:t>
      </w:r>
      <w:r w:rsidR="00EB0773" w:rsidRPr="004D6EC2">
        <w:rPr>
          <w:rFonts w:ascii="Times New Roman" w:hAnsi="Times New Roman" w:cs="Times New Roman"/>
          <w:sz w:val="28"/>
          <w:szCs w:val="28"/>
        </w:rPr>
        <w:t xml:space="preserve">Перші професійні актори — </w:t>
      </w:r>
      <w:r w:rsidR="00EB0773" w:rsidRPr="004D6EC2">
        <w:rPr>
          <w:rFonts w:ascii="Times New Roman" w:hAnsi="Times New Roman" w:cs="Times New Roman"/>
          <w:b/>
          <w:i/>
          <w:sz w:val="28"/>
          <w:szCs w:val="28"/>
        </w:rPr>
        <w:t xml:space="preserve">скоморохи </w:t>
      </w:r>
      <w:r w:rsidR="00EB0773" w:rsidRPr="004D6EC2">
        <w:rPr>
          <w:rFonts w:ascii="Times New Roman" w:hAnsi="Times New Roman" w:cs="Times New Roman"/>
          <w:sz w:val="28"/>
          <w:szCs w:val="28"/>
        </w:rPr>
        <w:t xml:space="preserve">— в часи Київської Русі </w:t>
      </w:r>
      <w:r w:rsidR="00EB0773" w:rsidRPr="004D6EC2">
        <w:rPr>
          <w:rFonts w:ascii="Times New Roman" w:hAnsi="Times New Roman" w:cs="Times New Roman"/>
          <w:i/>
          <w:sz w:val="28"/>
          <w:szCs w:val="28"/>
        </w:rPr>
        <w:t>виступали як музиканти, танцюристи, акробати</w:t>
      </w:r>
      <w:r w:rsidR="00EB0773" w:rsidRPr="004D6EC2">
        <w:rPr>
          <w:rFonts w:ascii="Times New Roman" w:hAnsi="Times New Roman" w:cs="Times New Roman"/>
          <w:sz w:val="28"/>
          <w:szCs w:val="28"/>
        </w:rPr>
        <w:t xml:space="preserve"> і перед народом, і перед князівською знаттю. Вистави скоморохів не потребували спеціального приміщення та обладнання, крім ширми, за якою актори перевдягалися, надівали маски, чіпляли бороди, вуса тощо. Носії розважального мистецтва гуртувалися в мандрівні ватаги й брали участь у різних святах. Найчастіше вулицями «водили козу», інколи — дресированих ведмедів, виступали на майданах зі сценками соціально-викривального змісту. Народ любив скоморохів за їхні дотепні дійства і складав про них пісні. Цікаво, що чимало сіл в Україні дістало назву Скоморохи, що підтверджує популярність цих мандрівних акторів.</w:t>
      </w:r>
    </w:p>
    <w:p w:rsidR="00EB0773" w:rsidRPr="004D6EC2" w:rsidRDefault="004D6EC2" w:rsidP="004D6EC2">
      <w:pPr>
        <w:pStyle w:val="a3"/>
        <w:rPr>
          <w:rFonts w:ascii="Times New Roman" w:hAnsi="Times New Roman" w:cs="Times New Roman"/>
          <w:sz w:val="28"/>
          <w:szCs w:val="28"/>
        </w:rPr>
      </w:pPr>
      <w:r>
        <w:rPr>
          <w:rFonts w:ascii="Times New Roman" w:hAnsi="Times New Roman" w:cs="Times New Roman"/>
          <w:sz w:val="28"/>
          <w:szCs w:val="28"/>
        </w:rPr>
        <w:t xml:space="preserve">      </w:t>
      </w:r>
      <w:r w:rsidR="00EB0773" w:rsidRPr="004D6EC2">
        <w:rPr>
          <w:rFonts w:ascii="Times New Roman" w:hAnsi="Times New Roman" w:cs="Times New Roman"/>
          <w:i/>
          <w:sz w:val="28"/>
          <w:szCs w:val="28"/>
        </w:rPr>
        <w:t xml:space="preserve">На козацько-гетьманську добу припадає період розвитку </w:t>
      </w:r>
      <w:r w:rsidR="00EB0773" w:rsidRPr="004D6EC2">
        <w:rPr>
          <w:rFonts w:ascii="Times New Roman" w:hAnsi="Times New Roman" w:cs="Times New Roman"/>
          <w:b/>
          <w:i/>
          <w:sz w:val="28"/>
          <w:szCs w:val="28"/>
        </w:rPr>
        <w:t>українського шкільного театру</w:t>
      </w:r>
      <w:r w:rsidR="00EB0773" w:rsidRPr="004D6EC2">
        <w:rPr>
          <w:rFonts w:ascii="Times New Roman" w:hAnsi="Times New Roman" w:cs="Times New Roman"/>
          <w:i/>
          <w:sz w:val="28"/>
          <w:szCs w:val="28"/>
        </w:rPr>
        <w:t>.</w:t>
      </w:r>
      <w:r w:rsidR="00EB0773" w:rsidRPr="004D6EC2">
        <w:rPr>
          <w:rFonts w:ascii="Times New Roman" w:hAnsi="Times New Roman" w:cs="Times New Roman"/>
          <w:sz w:val="28"/>
          <w:szCs w:val="28"/>
        </w:rPr>
        <w:t xml:space="preserve"> Його становлення відбувалося в Київській академії, колегіумах, братських школах. Згідно з програмою обов’язкових предметів — поетики й риторики — учні вчилися складати віршовані панегірики на різні теми. Їх приурочували до релігійних свят, днів пам’яті відомих духовних осіб, військових перемог. Ці декламації зазвичай виголошували гуртом в урочистому </w:t>
      </w:r>
      <w:proofErr w:type="spellStart"/>
      <w:r w:rsidR="00EB0773" w:rsidRPr="004D6EC2">
        <w:rPr>
          <w:rFonts w:ascii="Times New Roman" w:hAnsi="Times New Roman" w:cs="Times New Roman"/>
          <w:sz w:val="28"/>
          <w:szCs w:val="28"/>
        </w:rPr>
        <w:t>напівнаспівному</w:t>
      </w:r>
      <w:proofErr w:type="spellEnd"/>
      <w:r w:rsidR="00EB0773" w:rsidRPr="004D6EC2">
        <w:rPr>
          <w:rFonts w:ascii="Times New Roman" w:hAnsi="Times New Roman" w:cs="Times New Roman"/>
          <w:sz w:val="28"/>
          <w:szCs w:val="28"/>
        </w:rPr>
        <w:t xml:space="preserve"> тоні. Застосовували мінімальне оформлення: костюми, завіса, атрибути. Діалоги з елементами театралізації практикували і під час філософських диспутів для набуття учнями ораторської майстерності. </w:t>
      </w:r>
      <w:r w:rsidR="00EB0773" w:rsidRPr="004D6EC2">
        <w:rPr>
          <w:rFonts w:ascii="Times New Roman" w:hAnsi="Times New Roman" w:cs="Times New Roman"/>
          <w:i/>
          <w:sz w:val="28"/>
          <w:szCs w:val="28"/>
        </w:rPr>
        <w:t xml:space="preserve">Декламації та діалоги </w:t>
      </w:r>
      <w:r w:rsidR="00EB0773" w:rsidRPr="004D6EC2">
        <w:rPr>
          <w:rFonts w:ascii="Times New Roman" w:hAnsi="Times New Roman" w:cs="Times New Roman"/>
          <w:sz w:val="28"/>
          <w:szCs w:val="28"/>
        </w:rPr>
        <w:t xml:space="preserve">— </w:t>
      </w:r>
      <w:r w:rsidR="00EB0773" w:rsidRPr="004D6EC2">
        <w:rPr>
          <w:rFonts w:ascii="Times New Roman" w:hAnsi="Times New Roman" w:cs="Times New Roman"/>
          <w:i/>
          <w:sz w:val="28"/>
          <w:szCs w:val="28"/>
        </w:rPr>
        <w:t xml:space="preserve">джерело виникнення </w:t>
      </w:r>
      <w:r w:rsidR="00EB0773" w:rsidRPr="004D6EC2">
        <w:rPr>
          <w:rFonts w:ascii="Times New Roman" w:hAnsi="Times New Roman" w:cs="Times New Roman"/>
          <w:b/>
          <w:i/>
          <w:sz w:val="28"/>
          <w:szCs w:val="28"/>
        </w:rPr>
        <w:t>шкільної драми.</w:t>
      </w:r>
      <w:r w:rsidR="00EB0773" w:rsidRPr="004D6EC2">
        <w:rPr>
          <w:rFonts w:ascii="Times New Roman" w:hAnsi="Times New Roman" w:cs="Times New Roman"/>
          <w:sz w:val="28"/>
          <w:szCs w:val="28"/>
        </w:rPr>
        <w:t xml:space="preserve"> Вистави супроводжували хоровим співом, інструментальною музикою. Принципи шкільної драми — трагедії, комедії, трагікомедії — обґрунтував реформатор українського барокового театру </w:t>
      </w:r>
      <w:r w:rsidR="00EB0773" w:rsidRPr="004D6EC2">
        <w:rPr>
          <w:rFonts w:ascii="Times New Roman" w:hAnsi="Times New Roman" w:cs="Times New Roman"/>
          <w:b/>
          <w:i/>
          <w:sz w:val="28"/>
          <w:szCs w:val="28"/>
        </w:rPr>
        <w:t>Феофан Прокопович</w:t>
      </w:r>
      <w:r w:rsidR="00EB0773" w:rsidRPr="004D6EC2">
        <w:rPr>
          <w:rFonts w:ascii="Times New Roman" w:hAnsi="Times New Roman" w:cs="Times New Roman"/>
          <w:sz w:val="28"/>
          <w:szCs w:val="28"/>
        </w:rPr>
        <w:t xml:space="preserve"> (1681—1736). Драми для шкільного театру писали викладачі поетики. Проте учні не тільки розігрували </w:t>
      </w:r>
      <w:r w:rsidR="00EB0773" w:rsidRPr="004D6EC2">
        <w:rPr>
          <w:rFonts w:ascii="Times New Roman" w:hAnsi="Times New Roman" w:cs="Times New Roman"/>
          <w:sz w:val="28"/>
          <w:szCs w:val="28"/>
        </w:rPr>
        <w:lastRenderedPageBreak/>
        <w:t>готові п’єси, а й інколи брали участь у їх створенні, під час канікул влаштовували рекреаційні вистави просто неба.</w:t>
      </w:r>
    </w:p>
    <w:p w:rsidR="00EB0773" w:rsidRPr="004D6EC2" w:rsidRDefault="004D6EC2" w:rsidP="004D6EC2">
      <w:pPr>
        <w:pStyle w:val="a3"/>
        <w:rPr>
          <w:rFonts w:ascii="Times New Roman" w:hAnsi="Times New Roman" w:cs="Times New Roman"/>
          <w:i/>
          <w:sz w:val="28"/>
          <w:szCs w:val="28"/>
        </w:rPr>
      </w:pPr>
      <w:r>
        <w:rPr>
          <w:rFonts w:ascii="Times New Roman" w:hAnsi="Times New Roman" w:cs="Times New Roman"/>
          <w:sz w:val="28"/>
          <w:szCs w:val="28"/>
        </w:rPr>
        <w:t xml:space="preserve">   </w:t>
      </w:r>
      <w:r w:rsidR="00EB0773" w:rsidRPr="004D6EC2">
        <w:rPr>
          <w:rFonts w:ascii="Times New Roman" w:hAnsi="Times New Roman" w:cs="Times New Roman"/>
          <w:sz w:val="28"/>
          <w:szCs w:val="28"/>
        </w:rPr>
        <w:t xml:space="preserve">Шкільний репертуар складався переважно з різдвяних і великодніх драм, п’єс на історичні теми. Також із мораліте, що передбачало введення алегоричних дійових осіб із характерними атрибутами: Віра, Надія, Любов, Совість, Мудрість, Блаженство, Розум, Заздрість, Ворожнеча, Гнів, Фортуна. У цих творах сатиру автори спрямовували проти хабарництва, невігластва, розбещеності, жорстокості. Барокові риси шкільної драми проявились у контрастному зіставленні драматичного і комічного. Між актами серйозної драми, де звучала «книжна» мова, виконували жартівливі інтермедії, написані народною мовою. Сюжети зводилися до епізодів із побуту селян, козаків, студентів, нерідко — до суперечок двох персонажів (батько і син, українець і польський пан). </w:t>
      </w:r>
      <w:r w:rsidR="00EB0773" w:rsidRPr="004D6EC2">
        <w:rPr>
          <w:rFonts w:ascii="Times New Roman" w:hAnsi="Times New Roman" w:cs="Times New Roman"/>
          <w:i/>
          <w:sz w:val="28"/>
          <w:szCs w:val="28"/>
        </w:rPr>
        <w:t>Поступово інтермедія стала самостійним комедійним жанром.</w:t>
      </w:r>
    </w:p>
    <w:p w:rsidR="00EB0773" w:rsidRPr="004D6EC2" w:rsidRDefault="004D6EC2" w:rsidP="004D6EC2">
      <w:pPr>
        <w:pStyle w:val="a3"/>
        <w:rPr>
          <w:rFonts w:ascii="Times New Roman" w:hAnsi="Times New Roman" w:cs="Times New Roman"/>
          <w:sz w:val="28"/>
          <w:szCs w:val="28"/>
        </w:rPr>
      </w:pPr>
      <w:r w:rsidRPr="004D6EC2">
        <w:rPr>
          <w:rFonts w:ascii="Times New Roman" w:hAnsi="Times New Roman" w:cs="Times New Roman"/>
          <w:i/>
          <w:sz w:val="28"/>
          <w:szCs w:val="28"/>
        </w:rPr>
        <w:t xml:space="preserve">   </w:t>
      </w:r>
      <w:r w:rsidR="00EB0773" w:rsidRPr="004D6EC2">
        <w:rPr>
          <w:rFonts w:ascii="Times New Roman" w:hAnsi="Times New Roman" w:cs="Times New Roman"/>
          <w:i/>
          <w:sz w:val="28"/>
          <w:szCs w:val="28"/>
        </w:rPr>
        <w:t>Вертепна</w:t>
      </w:r>
      <w:r w:rsidR="00EB0773" w:rsidRPr="004D6EC2">
        <w:rPr>
          <w:rFonts w:ascii="Times New Roman" w:hAnsi="Times New Roman" w:cs="Times New Roman"/>
          <w:sz w:val="28"/>
          <w:szCs w:val="28"/>
        </w:rPr>
        <w:t xml:space="preserve"> дія розігрувалась у великій дерев’яній скрині, поділеній на два (інколи три) поверхи. У підлозі сцени обох ярусів прорізували щілини, крізь які один чи два актори водили ляльок, закріплених на дротах. Будова скрині не випадкова: вона відповідала особливостям сюжету, що розгортався за двома лініями — релігійною і народною. На верхньому «небесному» поверсі відбувалася християнська драма-містерія про народження Христа, співали янгольські хори, канти, колядки. На нижньому «земному» — стояв трон царя Ірода, діяли Смерть, Чорт та ін.</w:t>
      </w:r>
    </w:p>
    <w:p w:rsidR="00EB0773" w:rsidRPr="004D6EC2" w:rsidRDefault="004D6EC2" w:rsidP="004D6EC2">
      <w:pPr>
        <w:pStyle w:val="a3"/>
        <w:rPr>
          <w:rFonts w:ascii="Times New Roman" w:hAnsi="Times New Roman" w:cs="Times New Roman"/>
          <w:sz w:val="28"/>
          <w:szCs w:val="28"/>
        </w:rPr>
      </w:pPr>
      <w:r>
        <w:rPr>
          <w:rFonts w:ascii="Times New Roman" w:hAnsi="Times New Roman" w:cs="Times New Roman"/>
          <w:sz w:val="28"/>
          <w:szCs w:val="28"/>
        </w:rPr>
        <w:t xml:space="preserve">   </w:t>
      </w:r>
      <w:r w:rsidR="00EB0773" w:rsidRPr="004D6EC2">
        <w:rPr>
          <w:rFonts w:ascii="Times New Roman" w:hAnsi="Times New Roman" w:cs="Times New Roman"/>
          <w:sz w:val="28"/>
          <w:szCs w:val="28"/>
        </w:rPr>
        <w:t xml:space="preserve">Із різдвяною шкільною драмою, що має давнє коріння в українській обрядовості, тісно пов’язаний </w:t>
      </w:r>
      <w:r w:rsidR="00EB0773" w:rsidRPr="004D6EC2">
        <w:rPr>
          <w:rFonts w:ascii="Times New Roman" w:hAnsi="Times New Roman" w:cs="Times New Roman"/>
          <w:b/>
          <w:i/>
          <w:sz w:val="28"/>
          <w:szCs w:val="28"/>
        </w:rPr>
        <w:t>національний ляльковий театр вертеп</w:t>
      </w:r>
      <w:r w:rsidR="00EB0773" w:rsidRPr="004D6EC2">
        <w:rPr>
          <w:rFonts w:ascii="Times New Roman" w:hAnsi="Times New Roman" w:cs="Times New Roman"/>
          <w:sz w:val="28"/>
          <w:szCs w:val="28"/>
        </w:rPr>
        <w:t>. Час виникнення його ще й досі точно не визначено, адже не розшукано текстів вертепних драм. Відомо, що в давнину студенти-мандрівники ходили під час різдвяних свят із вертепом селами і хуторами, заробляючи собі на хліб</w:t>
      </w:r>
    </w:p>
    <w:p w:rsidR="004D6EC2" w:rsidRDefault="00EB0773" w:rsidP="004D6EC2">
      <w:pPr>
        <w:pStyle w:val="a3"/>
        <w:rPr>
          <w:rFonts w:ascii="Times New Roman" w:hAnsi="Times New Roman" w:cs="Times New Roman"/>
          <w:sz w:val="28"/>
          <w:szCs w:val="28"/>
        </w:rPr>
      </w:pPr>
      <w:r w:rsidRPr="004D6EC2">
        <w:rPr>
          <w:rFonts w:ascii="Times New Roman" w:hAnsi="Times New Roman" w:cs="Times New Roman"/>
          <w:sz w:val="28"/>
          <w:szCs w:val="28"/>
        </w:rPr>
        <w:t xml:space="preserve">В інтермедіях розігрували комічні сценки та діалоги, грали «троїсті музики», з’являлися колоритні персонажі, наприкінці — сміливий Запорожець, який усіх перемагав. Цю ляльку народного захисника і улюбленця робили вищою за всі інші, одягали в яскравий український костюм. Поляки танцювали краков’як, Москаль — </w:t>
      </w:r>
      <w:proofErr w:type="spellStart"/>
      <w:r w:rsidRPr="004D6EC2">
        <w:rPr>
          <w:rFonts w:ascii="Times New Roman" w:hAnsi="Times New Roman" w:cs="Times New Roman"/>
          <w:sz w:val="28"/>
          <w:szCs w:val="28"/>
        </w:rPr>
        <w:t>камаринську</w:t>
      </w:r>
      <w:proofErr w:type="spellEnd"/>
      <w:r w:rsidRPr="004D6EC2">
        <w:rPr>
          <w:rFonts w:ascii="Times New Roman" w:hAnsi="Times New Roman" w:cs="Times New Roman"/>
          <w:sz w:val="28"/>
          <w:szCs w:val="28"/>
        </w:rPr>
        <w:t xml:space="preserve">, Дід і Баба — козачок. Вони співали жартівливу пісню «Ой під вишнею, під черешнею». У такий спосіб музика емоційно підсилювала національну своєрідність образів. На Галичині, Буковині й Закарпатті популярності набув так званий живий вертеп, в якому замість ляльок грали люди-актори. </w:t>
      </w:r>
    </w:p>
    <w:p w:rsidR="00EB0773" w:rsidRPr="004D6EC2" w:rsidRDefault="004D6EC2" w:rsidP="004D6EC2">
      <w:pPr>
        <w:pStyle w:val="a3"/>
        <w:rPr>
          <w:rFonts w:ascii="Times New Roman" w:hAnsi="Times New Roman" w:cs="Times New Roman"/>
          <w:sz w:val="28"/>
          <w:szCs w:val="28"/>
        </w:rPr>
      </w:pPr>
      <w:r>
        <w:rPr>
          <w:rFonts w:ascii="Times New Roman" w:hAnsi="Times New Roman" w:cs="Times New Roman"/>
          <w:sz w:val="28"/>
          <w:szCs w:val="28"/>
        </w:rPr>
        <w:t xml:space="preserve">   </w:t>
      </w:r>
      <w:r w:rsidR="00EB0773" w:rsidRPr="004D6EC2">
        <w:rPr>
          <w:rFonts w:ascii="Times New Roman" w:hAnsi="Times New Roman" w:cs="Times New Roman"/>
          <w:i/>
          <w:sz w:val="28"/>
          <w:szCs w:val="28"/>
        </w:rPr>
        <w:t xml:space="preserve">Перший </w:t>
      </w:r>
      <w:r w:rsidR="00EB0773" w:rsidRPr="004D6EC2">
        <w:rPr>
          <w:rFonts w:ascii="Times New Roman" w:hAnsi="Times New Roman" w:cs="Times New Roman"/>
          <w:b/>
          <w:i/>
          <w:sz w:val="28"/>
          <w:szCs w:val="28"/>
        </w:rPr>
        <w:t>український професійний театр</w:t>
      </w:r>
      <w:r w:rsidR="00EB0773" w:rsidRPr="004D6EC2">
        <w:rPr>
          <w:rFonts w:ascii="Times New Roman" w:hAnsi="Times New Roman" w:cs="Times New Roman"/>
          <w:i/>
          <w:sz w:val="28"/>
          <w:szCs w:val="28"/>
        </w:rPr>
        <w:t xml:space="preserve"> був створений 1864 року у Львові при товаристві «Руська бесіда» і називався «Руський народний театр».</w:t>
      </w:r>
      <w:r w:rsidR="00EB0773" w:rsidRPr="004D6EC2">
        <w:rPr>
          <w:rFonts w:ascii="Times New Roman" w:hAnsi="Times New Roman" w:cs="Times New Roman"/>
          <w:sz w:val="28"/>
          <w:szCs w:val="28"/>
        </w:rPr>
        <w:t xml:space="preserve"> Колектив, очолюваний </w:t>
      </w:r>
      <w:r w:rsidR="00EB0773" w:rsidRPr="004D6EC2">
        <w:rPr>
          <w:rFonts w:ascii="Times New Roman" w:hAnsi="Times New Roman" w:cs="Times New Roman"/>
          <w:b/>
          <w:i/>
          <w:sz w:val="28"/>
          <w:szCs w:val="28"/>
        </w:rPr>
        <w:t>Омеляном Бачинським</w:t>
      </w:r>
      <w:r w:rsidR="00EB0773" w:rsidRPr="004D6EC2">
        <w:rPr>
          <w:rFonts w:ascii="Times New Roman" w:hAnsi="Times New Roman" w:cs="Times New Roman"/>
          <w:sz w:val="28"/>
          <w:szCs w:val="28"/>
        </w:rPr>
        <w:t xml:space="preserve">, гастролював містами Галичини і Буковини з постановками п’єс українською мовою. Принципи реалізму і народності сповідували і втілювали у своїй культурно-просвітницькій діяльності фундатори українського класичного театру, іменованого пізніше </w:t>
      </w:r>
      <w:r w:rsidR="00EB0773" w:rsidRPr="004D6EC2">
        <w:rPr>
          <w:rFonts w:ascii="Times New Roman" w:hAnsi="Times New Roman" w:cs="Times New Roman"/>
          <w:b/>
          <w:i/>
          <w:sz w:val="28"/>
          <w:szCs w:val="28"/>
        </w:rPr>
        <w:t>«театром корифеїв»:</w:t>
      </w:r>
      <w:r w:rsidR="00EB0773" w:rsidRPr="004D6EC2">
        <w:rPr>
          <w:rFonts w:ascii="Times New Roman" w:hAnsi="Times New Roman" w:cs="Times New Roman"/>
          <w:sz w:val="28"/>
          <w:szCs w:val="28"/>
        </w:rPr>
        <w:t xml:space="preserve"> </w:t>
      </w:r>
      <w:r w:rsidR="00EB0773" w:rsidRPr="004D6EC2">
        <w:rPr>
          <w:rFonts w:ascii="Times New Roman" w:hAnsi="Times New Roman" w:cs="Times New Roman"/>
          <w:b/>
          <w:i/>
          <w:sz w:val="28"/>
          <w:szCs w:val="28"/>
        </w:rPr>
        <w:t>Марко Кропивницький</w:t>
      </w:r>
      <w:r w:rsidR="00EB0773" w:rsidRPr="004D6EC2">
        <w:rPr>
          <w:rFonts w:ascii="Times New Roman" w:hAnsi="Times New Roman" w:cs="Times New Roman"/>
          <w:sz w:val="28"/>
          <w:szCs w:val="28"/>
        </w:rPr>
        <w:t xml:space="preserve"> (1840—1910), </w:t>
      </w:r>
      <w:r w:rsidR="00EB0773" w:rsidRPr="004D6EC2">
        <w:rPr>
          <w:rFonts w:ascii="Times New Roman" w:hAnsi="Times New Roman" w:cs="Times New Roman"/>
          <w:b/>
          <w:i/>
          <w:sz w:val="28"/>
          <w:szCs w:val="28"/>
        </w:rPr>
        <w:t>Михайло Старицький</w:t>
      </w:r>
      <w:r w:rsidR="00EB0773" w:rsidRPr="004D6EC2">
        <w:rPr>
          <w:rFonts w:ascii="Times New Roman" w:hAnsi="Times New Roman" w:cs="Times New Roman"/>
          <w:sz w:val="28"/>
          <w:szCs w:val="28"/>
        </w:rPr>
        <w:t xml:space="preserve"> (1840—1904), </w:t>
      </w:r>
      <w:r w:rsidR="00EB0773" w:rsidRPr="004D6EC2">
        <w:rPr>
          <w:rFonts w:ascii="Times New Roman" w:hAnsi="Times New Roman" w:cs="Times New Roman"/>
          <w:b/>
          <w:i/>
          <w:sz w:val="28"/>
          <w:szCs w:val="28"/>
        </w:rPr>
        <w:t>Іван Карпенко-Карий</w:t>
      </w:r>
      <w:r w:rsidR="00EB0773" w:rsidRPr="004D6EC2">
        <w:rPr>
          <w:rFonts w:ascii="Times New Roman" w:hAnsi="Times New Roman" w:cs="Times New Roman"/>
          <w:sz w:val="28"/>
          <w:szCs w:val="28"/>
        </w:rPr>
        <w:t xml:space="preserve"> (1845—1907). Кожний із них вдало поєднував в одній особі літературний і акторський таланти з енергією громадського діяча.</w:t>
      </w:r>
    </w:p>
    <w:p w:rsidR="00EB0773" w:rsidRPr="004D6EC2" w:rsidRDefault="004D6EC2" w:rsidP="004D6EC2">
      <w:pPr>
        <w:pStyle w:val="a3"/>
        <w:rPr>
          <w:rFonts w:ascii="Times New Roman" w:hAnsi="Times New Roman" w:cs="Times New Roman"/>
          <w:sz w:val="28"/>
          <w:szCs w:val="28"/>
        </w:rPr>
      </w:pPr>
      <w:r>
        <w:rPr>
          <w:rFonts w:ascii="Times New Roman" w:hAnsi="Times New Roman" w:cs="Times New Roman"/>
          <w:sz w:val="28"/>
          <w:szCs w:val="28"/>
        </w:rPr>
        <w:lastRenderedPageBreak/>
        <w:t xml:space="preserve">    </w:t>
      </w:r>
      <w:r w:rsidR="00EB0773" w:rsidRPr="004D6EC2">
        <w:rPr>
          <w:rFonts w:ascii="Times New Roman" w:hAnsi="Times New Roman" w:cs="Times New Roman"/>
          <w:i/>
          <w:sz w:val="28"/>
          <w:szCs w:val="28"/>
        </w:rPr>
        <w:t xml:space="preserve">Початки </w:t>
      </w:r>
      <w:r w:rsidR="00EB0773" w:rsidRPr="004D6EC2">
        <w:rPr>
          <w:rFonts w:ascii="Times New Roman" w:hAnsi="Times New Roman" w:cs="Times New Roman"/>
          <w:b/>
          <w:i/>
          <w:sz w:val="28"/>
          <w:szCs w:val="28"/>
        </w:rPr>
        <w:t>драматичного театру</w:t>
      </w:r>
      <w:r w:rsidR="00EB0773" w:rsidRPr="004D6EC2">
        <w:rPr>
          <w:rFonts w:ascii="Times New Roman" w:hAnsi="Times New Roman" w:cs="Times New Roman"/>
          <w:i/>
          <w:sz w:val="28"/>
          <w:szCs w:val="28"/>
        </w:rPr>
        <w:t xml:space="preserve"> зародилися в гетьманській столиці — Глухові</w:t>
      </w:r>
      <w:r w:rsidR="00EB0773" w:rsidRPr="004D6EC2">
        <w:rPr>
          <w:rFonts w:ascii="Times New Roman" w:hAnsi="Times New Roman" w:cs="Times New Roman"/>
          <w:sz w:val="28"/>
          <w:szCs w:val="28"/>
        </w:rPr>
        <w:t xml:space="preserve">. Тут діяла придворна акторська трупа гетьмана Лівобережної України </w:t>
      </w:r>
      <w:r w:rsidR="00EB0773" w:rsidRPr="004D6EC2">
        <w:rPr>
          <w:rFonts w:ascii="Times New Roman" w:hAnsi="Times New Roman" w:cs="Times New Roman"/>
          <w:b/>
          <w:i/>
          <w:sz w:val="28"/>
          <w:szCs w:val="28"/>
        </w:rPr>
        <w:t>Кирила Розумовського</w:t>
      </w:r>
      <w:r w:rsidR="00EB0773" w:rsidRPr="004D6EC2">
        <w:rPr>
          <w:rFonts w:ascii="Times New Roman" w:hAnsi="Times New Roman" w:cs="Times New Roman"/>
          <w:sz w:val="28"/>
          <w:szCs w:val="28"/>
        </w:rPr>
        <w:t xml:space="preserve">. Першою виставою в гетьманському палаці була </w:t>
      </w:r>
      <w:r w:rsidR="00EB0773" w:rsidRPr="004D6EC2">
        <w:rPr>
          <w:rFonts w:ascii="Times New Roman" w:hAnsi="Times New Roman" w:cs="Times New Roman"/>
          <w:i/>
          <w:sz w:val="28"/>
          <w:szCs w:val="28"/>
        </w:rPr>
        <w:t>комічна опера «Ізюмський ярмарок»</w:t>
      </w:r>
      <w:r w:rsidR="00EB0773" w:rsidRPr="004D6EC2">
        <w:rPr>
          <w:rFonts w:ascii="Times New Roman" w:hAnsi="Times New Roman" w:cs="Times New Roman"/>
          <w:sz w:val="28"/>
          <w:szCs w:val="28"/>
        </w:rPr>
        <w:t xml:space="preserve"> (французькою мовою). На сцені ставили також опери італійських композиторів, комедії Мольєра.</w:t>
      </w:r>
    </w:p>
    <w:p w:rsidR="00EB0773" w:rsidRPr="004D6EC2" w:rsidRDefault="004D6EC2" w:rsidP="004D6EC2">
      <w:pPr>
        <w:pStyle w:val="a3"/>
        <w:rPr>
          <w:rFonts w:ascii="Times New Roman" w:hAnsi="Times New Roman" w:cs="Times New Roman"/>
          <w:sz w:val="28"/>
          <w:szCs w:val="28"/>
        </w:rPr>
      </w:pPr>
      <w:r>
        <w:rPr>
          <w:rFonts w:ascii="Times New Roman" w:hAnsi="Times New Roman" w:cs="Times New Roman"/>
          <w:sz w:val="28"/>
          <w:szCs w:val="28"/>
        </w:rPr>
        <w:t xml:space="preserve">  </w:t>
      </w:r>
      <w:r w:rsidR="00EB0773" w:rsidRPr="004D6EC2">
        <w:rPr>
          <w:rFonts w:ascii="Times New Roman" w:hAnsi="Times New Roman" w:cs="Times New Roman"/>
          <w:sz w:val="28"/>
          <w:szCs w:val="28"/>
        </w:rPr>
        <w:t xml:space="preserve">Окрім згаданих вище фундаторів, театр корифеїв об’єднував плеяду видатних акторів, до яких належали також </w:t>
      </w:r>
      <w:r w:rsidR="00EB0773" w:rsidRPr="004D6EC2">
        <w:rPr>
          <w:rFonts w:ascii="Times New Roman" w:hAnsi="Times New Roman" w:cs="Times New Roman"/>
          <w:b/>
          <w:i/>
          <w:sz w:val="28"/>
          <w:szCs w:val="28"/>
        </w:rPr>
        <w:t>Микола Садовський</w:t>
      </w:r>
      <w:r w:rsidR="00EB0773" w:rsidRPr="004D6EC2">
        <w:rPr>
          <w:rFonts w:ascii="Times New Roman" w:hAnsi="Times New Roman" w:cs="Times New Roman"/>
          <w:sz w:val="28"/>
          <w:szCs w:val="28"/>
        </w:rPr>
        <w:t xml:space="preserve"> (1856—1933), </w:t>
      </w:r>
      <w:r w:rsidR="00EB0773" w:rsidRPr="004D6EC2">
        <w:rPr>
          <w:rFonts w:ascii="Times New Roman" w:hAnsi="Times New Roman" w:cs="Times New Roman"/>
          <w:b/>
          <w:i/>
          <w:sz w:val="28"/>
          <w:szCs w:val="28"/>
        </w:rPr>
        <w:t xml:space="preserve">Панас Саксаганський </w:t>
      </w:r>
      <w:r w:rsidR="00EB0773" w:rsidRPr="004D6EC2">
        <w:rPr>
          <w:rFonts w:ascii="Times New Roman" w:hAnsi="Times New Roman" w:cs="Times New Roman"/>
          <w:sz w:val="28"/>
          <w:szCs w:val="28"/>
        </w:rPr>
        <w:t xml:space="preserve">(1859— 1940) і </w:t>
      </w:r>
      <w:r w:rsidR="00EB0773" w:rsidRPr="004D6EC2">
        <w:rPr>
          <w:rFonts w:ascii="Times New Roman" w:hAnsi="Times New Roman" w:cs="Times New Roman"/>
          <w:b/>
          <w:i/>
          <w:sz w:val="28"/>
          <w:szCs w:val="28"/>
        </w:rPr>
        <w:t>Марія Заньковецька</w:t>
      </w:r>
      <w:r w:rsidR="00EB0773" w:rsidRPr="004D6EC2">
        <w:rPr>
          <w:rFonts w:ascii="Times New Roman" w:hAnsi="Times New Roman" w:cs="Times New Roman"/>
          <w:sz w:val="28"/>
          <w:szCs w:val="28"/>
        </w:rPr>
        <w:t xml:space="preserve"> (1854—1934) — найяскравіша зірка в цьому сузір’ї.</w:t>
      </w:r>
    </w:p>
    <w:p w:rsidR="00EB0773" w:rsidRPr="004D6EC2" w:rsidRDefault="004D6EC2" w:rsidP="004D6EC2">
      <w:pPr>
        <w:pStyle w:val="a3"/>
        <w:rPr>
          <w:rFonts w:ascii="Times New Roman" w:hAnsi="Times New Roman" w:cs="Times New Roman"/>
          <w:sz w:val="28"/>
          <w:szCs w:val="28"/>
        </w:rPr>
      </w:pPr>
      <w:r>
        <w:rPr>
          <w:rFonts w:ascii="Times New Roman" w:hAnsi="Times New Roman" w:cs="Times New Roman"/>
          <w:sz w:val="28"/>
          <w:szCs w:val="28"/>
        </w:rPr>
        <w:t xml:space="preserve">   </w:t>
      </w:r>
      <w:r w:rsidR="00EB0773" w:rsidRPr="004D6EC2">
        <w:rPr>
          <w:rFonts w:ascii="Times New Roman" w:hAnsi="Times New Roman" w:cs="Times New Roman"/>
          <w:sz w:val="28"/>
          <w:szCs w:val="28"/>
        </w:rPr>
        <w:t xml:space="preserve">Основою театру корифеїв, який об’єднував митців кількох поколінь, стала антреприза «батька української сцени» М. Кропивницького, створена в </w:t>
      </w:r>
      <w:proofErr w:type="spellStart"/>
      <w:r w:rsidR="00EB0773" w:rsidRPr="004D6EC2">
        <w:rPr>
          <w:rFonts w:ascii="Times New Roman" w:hAnsi="Times New Roman" w:cs="Times New Roman"/>
          <w:sz w:val="28"/>
          <w:szCs w:val="28"/>
        </w:rPr>
        <w:t>Єлисаветграді</w:t>
      </w:r>
      <w:proofErr w:type="spellEnd"/>
      <w:r w:rsidR="00EB0773" w:rsidRPr="004D6EC2">
        <w:rPr>
          <w:rFonts w:ascii="Times New Roman" w:hAnsi="Times New Roman" w:cs="Times New Roman"/>
          <w:sz w:val="28"/>
          <w:szCs w:val="28"/>
        </w:rPr>
        <w:t xml:space="preserve"> (нині — Кропивницький). В умовах заборони української мови і культури він наважився поставити в Кременчуці </w:t>
      </w:r>
      <w:r w:rsidR="00EB0773" w:rsidRPr="004D6EC2">
        <w:rPr>
          <w:rFonts w:ascii="Times New Roman" w:hAnsi="Times New Roman" w:cs="Times New Roman"/>
          <w:i/>
          <w:sz w:val="28"/>
          <w:szCs w:val="28"/>
        </w:rPr>
        <w:t>«Наталку Полтавку»</w:t>
      </w:r>
      <w:r w:rsidR="00EB0773" w:rsidRPr="004D6EC2">
        <w:rPr>
          <w:rFonts w:ascii="Times New Roman" w:hAnsi="Times New Roman" w:cs="Times New Roman"/>
          <w:sz w:val="28"/>
          <w:szCs w:val="28"/>
        </w:rPr>
        <w:t xml:space="preserve"> І. Котляревського. Виступи трупи М. Кропивницького в Києві мали величезний резонанс у колі української інтелігенції. До справи створення національного професійного театру долучилися композитор </w:t>
      </w:r>
      <w:r w:rsidR="00EB0773" w:rsidRPr="004D6EC2">
        <w:rPr>
          <w:rFonts w:ascii="Times New Roman" w:hAnsi="Times New Roman" w:cs="Times New Roman"/>
          <w:b/>
          <w:i/>
          <w:sz w:val="28"/>
          <w:szCs w:val="28"/>
        </w:rPr>
        <w:t>М. Лисенко</w:t>
      </w:r>
      <w:r w:rsidR="00EB0773" w:rsidRPr="004D6EC2">
        <w:rPr>
          <w:rFonts w:ascii="Times New Roman" w:hAnsi="Times New Roman" w:cs="Times New Roman"/>
          <w:sz w:val="28"/>
          <w:szCs w:val="28"/>
        </w:rPr>
        <w:t xml:space="preserve"> і письменник М. Старицький, який для підтримки діяльності трупи, що її згодом очолив, навіть продав власний маєток.</w:t>
      </w:r>
    </w:p>
    <w:p w:rsidR="00EB0773" w:rsidRPr="004D6EC2" w:rsidRDefault="004D6EC2" w:rsidP="004D6EC2">
      <w:pPr>
        <w:pStyle w:val="a3"/>
        <w:rPr>
          <w:rFonts w:ascii="Times New Roman" w:hAnsi="Times New Roman" w:cs="Times New Roman"/>
          <w:i/>
          <w:sz w:val="28"/>
          <w:szCs w:val="28"/>
        </w:rPr>
      </w:pPr>
      <w:r>
        <w:rPr>
          <w:rFonts w:ascii="Times New Roman" w:hAnsi="Times New Roman" w:cs="Times New Roman"/>
          <w:sz w:val="28"/>
          <w:szCs w:val="28"/>
        </w:rPr>
        <w:t xml:space="preserve">   </w:t>
      </w:r>
      <w:r w:rsidR="00EB0773" w:rsidRPr="004D6EC2">
        <w:rPr>
          <w:rFonts w:ascii="Times New Roman" w:hAnsi="Times New Roman" w:cs="Times New Roman"/>
          <w:i/>
          <w:sz w:val="28"/>
          <w:szCs w:val="28"/>
        </w:rPr>
        <w:t>Продовженням і водночас завершенням справи корифеїв у ХХ ст. можна вважати діяльність першого стаціонарного українського театру, створеного М. Садовським у Києві (1907).</w:t>
      </w:r>
      <w:r w:rsidR="00EB0773" w:rsidRPr="004D6EC2">
        <w:rPr>
          <w:rFonts w:ascii="Times New Roman" w:hAnsi="Times New Roman" w:cs="Times New Roman"/>
          <w:sz w:val="28"/>
          <w:szCs w:val="28"/>
        </w:rPr>
        <w:t xml:space="preserve"> У формуванні трупи йому активно допомогла М. Заньковецька, </w:t>
      </w:r>
      <w:r w:rsidR="00EB0773" w:rsidRPr="004D6EC2">
        <w:rPr>
          <w:rFonts w:ascii="Times New Roman" w:hAnsi="Times New Roman" w:cs="Times New Roman"/>
          <w:i/>
          <w:sz w:val="28"/>
          <w:szCs w:val="28"/>
        </w:rPr>
        <w:t>до співпраці були запрошені художник В. Кричевський, хормейстер О. Кошиць, балетмейстери В. Верховинець і В. Авраменко. У театрі продовжували ставити українську класику, пробували втілювати західноєвропейську драматургію, зокрема перекладені твори польських авторів, п’єси модерністського спрямування В. Винниченка, О. Олеся та інших</w:t>
      </w:r>
      <w:r w:rsidR="00EB0773" w:rsidRPr="004D6EC2">
        <w:rPr>
          <w:rFonts w:ascii="Times New Roman" w:hAnsi="Times New Roman" w:cs="Times New Roman"/>
          <w:sz w:val="28"/>
          <w:szCs w:val="28"/>
        </w:rPr>
        <w:t xml:space="preserve">. Хист режисера найліпше виявився в музичних постановках </w:t>
      </w:r>
      <w:r w:rsidR="00EB0773" w:rsidRPr="004D6EC2">
        <w:rPr>
          <w:rFonts w:ascii="Times New Roman" w:hAnsi="Times New Roman" w:cs="Times New Roman"/>
          <w:i/>
          <w:sz w:val="28"/>
          <w:szCs w:val="28"/>
        </w:rPr>
        <w:t xml:space="preserve">«Різдвяна ніч», «Наталка Полтавка», «Енеїда» </w:t>
      </w:r>
      <w:r w:rsidR="00EB0773" w:rsidRPr="004D6EC2">
        <w:rPr>
          <w:rFonts w:ascii="Times New Roman" w:hAnsi="Times New Roman" w:cs="Times New Roman"/>
          <w:b/>
          <w:i/>
          <w:sz w:val="28"/>
          <w:szCs w:val="28"/>
        </w:rPr>
        <w:t>М. Лисенка</w:t>
      </w:r>
      <w:r w:rsidR="00EB0773" w:rsidRPr="004D6EC2">
        <w:rPr>
          <w:rFonts w:ascii="Times New Roman" w:hAnsi="Times New Roman" w:cs="Times New Roman"/>
          <w:i/>
          <w:sz w:val="28"/>
          <w:szCs w:val="28"/>
        </w:rPr>
        <w:t xml:space="preserve">, «Катерина» </w:t>
      </w:r>
      <w:r w:rsidR="00EB0773" w:rsidRPr="004D6EC2">
        <w:rPr>
          <w:rFonts w:ascii="Times New Roman" w:hAnsi="Times New Roman" w:cs="Times New Roman"/>
          <w:b/>
          <w:i/>
          <w:sz w:val="28"/>
          <w:szCs w:val="28"/>
        </w:rPr>
        <w:t>М. Аркаса</w:t>
      </w:r>
      <w:r w:rsidR="00EB0773" w:rsidRPr="004D6EC2">
        <w:rPr>
          <w:rFonts w:ascii="Times New Roman" w:hAnsi="Times New Roman" w:cs="Times New Roman"/>
          <w:i/>
          <w:sz w:val="28"/>
          <w:szCs w:val="28"/>
        </w:rPr>
        <w:t xml:space="preserve">, «Сільська честь» </w:t>
      </w:r>
      <w:r w:rsidR="00EB0773" w:rsidRPr="004D6EC2">
        <w:rPr>
          <w:rFonts w:ascii="Times New Roman" w:hAnsi="Times New Roman" w:cs="Times New Roman"/>
          <w:b/>
          <w:i/>
          <w:sz w:val="28"/>
          <w:szCs w:val="28"/>
        </w:rPr>
        <w:t xml:space="preserve">П. </w:t>
      </w:r>
      <w:proofErr w:type="spellStart"/>
      <w:r w:rsidR="00EB0773" w:rsidRPr="004D6EC2">
        <w:rPr>
          <w:rFonts w:ascii="Times New Roman" w:hAnsi="Times New Roman" w:cs="Times New Roman"/>
          <w:b/>
          <w:i/>
          <w:sz w:val="28"/>
          <w:szCs w:val="28"/>
        </w:rPr>
        <w:t>Масканьї</w:t>
      </w:r>
      <w:proofErr w:type="spellEnd"/>
      <w:r w:rsidR="00EB0773" w:rsidRPr="004D6EC2">
        <w:rPr>
          <w:rFonts w:ascii="Times New Roman" w:hAnsi="Times New Roman" w:cs="Times New Roman"/>
          <w:i/>
          <w:sz w:val="28"/>
          <w:szCs w:val="28"/>
        </w:rPr>
        <w:t xml:space="preserve">, «Продана наречена» </w:t>
      </w:r>
      <w:r w:rsidR="00EB0773" w:rsidRPr="004D6EC2">
        <w:rPr>
          <w:rFonts w:ascii="Times New Roman" w:hAnsi="Times New Roman" w:cs="Times New Roman"/>
          <w:b/>
          <w:i/>
          <w:sz w:val="28"/>
          <w:szCs w:val="28"/>
        </w:rPr>
        <w:t>Б. Сметани</w:t>
      </w:r>
      <w:r w:rsidR="00EB0773" w:rsidRPr="004D6EC2">
        <w:rPr>
          <w:rFonts w:ascii="Times New Roman" w:hAnsi="Times New Roman" w:cs="Times New Roman"/>
          <w:i/>
          <w:sz w:val="28"/>
          <w:szCs w:val="28"/>
        </w:rPr>
        <w:t>.</w:t>
      </w:r>
    </w:p>
    <w:p w:rsidR="00EB0773" w:rsidRPr="004D6EC2" w:rsidRDefault="004D6EC2" w:rsidP="004D6EC2">
      <w:pPr>
        <w:pStyle w:val="a3"/>
        <w:rPr>
          <w:rFonts w:ascii="Times New Roman" w:hAnsi="Times New Roman" w:cs="Times New Roman"/>
          <w:i/>
          <w:sz w:val="28"/>
          <w:szCs w:val="28"/>
        </w:rPr>
      </w:pPr>
      <w:r w:rsidRPr="004D6EC2">
        <w:rPr>
          <w:rFonts w:ascii="Times New Roman" w:hAnsi="Times New Roman" w:cs="Times New Roman"/>
          <w:i/>
          <w:sz w:val="28"/>
          <w:szCs w:val="28"/>
        </w:rPr>
        <w:t xml:space="preserve">    </w:t>
      </w:r>
      <w:r w:rsidR="00EB0773" w:rsidRPr="004D6EC2">
        <w:rPr>
          <w:rFonts w:ascii="Times New Roman" w:hAnsi="Times New Roman" w:cs="Times New Roman"/>
          <w:i/>
          <w:sz w:val="28"/>
          <w:szCs w:val="28"/>
        </w:rPr>
        <w:t xml:space="preserve">Здобутки театру корифеїв дали поштовх до розвитку </w:t>
      </w:r>
      <w:r w:rsidR="00EB0773" w:rsidRPr="004D6EC2">
        <w:rPr>
          <w:rFonts w:ascii="Times New Roman" w:hAnsi="Times New Roman" w:cs="Times New Roman"/>
          <w:b/>
          <w:i/>
          <w:sz w:val="28"/>
          <w:szCs w:val="28"/>
        </w:rPr>
        <w:t xml:space="preserve">українського сценічного авангарду </w:t>
      </w:r>
      <w:r w:rsidR="00EB0773" w:rsidRPr="004D6EC2">
        <w:rPr>
          <w:rFonts w:ascii="Times New Roman" w:hAnsi="Times New Roman" w:cs="Times New Roman"/>
          <w:i/>
          <w:sz w:val="28"/>
          <w:szCs w:val="28"/>
        </w:rPr>
        <w:t>в 1920-ті роки</w:t>
      </w:r>
      <w:r w:rsidR="00EB0773" w:rsidRPr="004D6EC2">
        <w:rPr>
          <w:rFonts w:ascii="Times New Roman" w:hAnsi="Times New Roman" w:cs="Times New Roman"/>
          <w:sz w:val="28"/>
          <w:szCs w:val="28"/>
        </w:rPr>
        <w:t xml:space="preserve">, стимулювали новаторські експерименти видатного українського режисера, актора, поліглота-перекладача, театрального діяча </w:t>
      </w:r>
      <w:r w:rsidR="00EB0773" w:rsidRPr="004D6EC2">
        <w:rPr>
          <w:rFonts w:ascii="Times New Roman" w:hAnsi="Times New Roman" w:cs="Times New Roman"/>
          <w:b/>
          <w:i/>
          <w:sz w:val="28"/>
          <w:szCs w:val="28"/>
        </w:rPr>
        <w:t>Леся Курбаса</w:t>
      </w:r>
      <w:r w:rsidR="00EB0773" w:rsidRPr="004D6EC2">
        <w:rPr>
          <w:rFonts w:ascii="Times New Roman" w:hAnsi="Times New Roman" w:cs="Times New Roman"/>
          <w:sz w:val="28"/>
          <w:szCs w:val="28"/>
        </w:rPr>
        <w:t xml:space="preserve"> (1887—1937). Очолюваний ним </w:t>
      </w:r>
      <w:r w:rsidR="00EB0773" w:rsidRPr="004D6EC2">
        <w:rPr>
          <w:rFonts w:ascii="Times New Roman" w:hAnsi="Times New Roman" w:cs="Times New Roman"/>
          <w:i/>
          <w:sz w:val="28"/>
          <w:szCs w:val="28"/>
        </w:rPr>
        <w:t>«Молодий театр»</w:t>
      </w:r>
      <w:r w:rsidR="00EB0773" w:rsidRPr="004D6EC2">
        <w:rPr>
          <w:rFonts w:ascii="Times New Roman" w:hAnsi="Times New Roman" w:cs="Times New Roman"/>
          <w:sz w:val="28"/>
          <w:szCs w:val="28"/>
        </w:rPr>
        <w:t xml:space="preserve"> </w:t>
      </w:r>
      <w:r w:rsidR="00EB0773" w:rsidRPr="004D6EC2">
        <w:rPr>
          <w:rFonts w:ascii="Times New Roman" w:hAnsi="Times New Roman" w:cs="Times New Roman"/>
          <w:i/>
          <w:sz w:val="28"/>
          <w:szCs w:val="28"/>
        </w:rPr>
        <w:t>сприяв творчому зростанню</w:t>
      </w:r>
      <w:r w:rsidR="00EB0773" w:rsidRPr="004D6EC2">
        <w:rPr>
          <w:rFonts w:ascii="Times New Roman" w:hAnsi="Times New Roman" w:cs="Times New Roman"/>
          <w:sz w:val="28"/>
          <w:szCs w:val="28"/>
        </w:rPr>
        <w:t xml:space="preserve"> багатьох митців, зокрема акторів </w:t>
      </w:r>
      <w:r w:rsidR="00EB0773" w:rsidRPr="004D6EC2">
        <w:rPr>
          <w:rFonts w:ascii="Times New Roman" w:hAnsi="Times New Roman" w:cs="Times New Roman"/>
          <w:i/>
          <w:sz w:val="28"/>
          <w:szCs w:val="28"/>
        </w:rPr>
        <w:t xml:space="preserve">Наталії Ужвій і Гната Юри, художника-сценографа Анатоля </w:t>
      </w:r>
      <w:proofErr w:type="spellStart"/>
      <w:r w:rsidR="00EB0773" w:rsidRPr="004D6EC2">
        <w:rPr>
          <w:rFonts w:ascii="Times New Roman" w:hAnsi="Times New Roman" w:cs="Times New Roman"/>
          <w:i/>
          <w:sz w:val="28"/>
          <w:szCs w:val="28"/>
        </w:rPr>
        <w:t>Петрицького</w:t>
      </w:r>
      <w:proofErr w:type="spellEnd"/>
      <w:r w:rsidR="00EB0773" w:rsidRPr="004D6EC2">
        <w:rPr>
          <w:rFonts w:ascii="Times New Roman" w:hAnsi="Times New Roman" w:cs="Times New Roman"/>
          <w:i/>
          <w:sz w:val="28"/>
          <w:szCs w:val="28"/>
        </w:rPr>
        <w:t>, кінорежисера Олександра Довженка.</w:t>
      </w:r>
    </w:p>
    <w:p w:rsidR="00EB0773" w:rsidRPr="004D6EC2" w:rsidRDefault="004D6EC2" w:rsidP="004D6EC2">
      <w:pPr>
        <w:pStyle w:val="a3"/>
        <w:rPr>
          <w:rFonts w:ascii="Times New Roman" w:hAnsi="Times New Roman" w:cs="Times New Roman"/>
          <w:sz w:val="28"/>
          <w:szCs w:val="28"/>
        </w:rPr>
      </w:pPr>
      <w:r>
        <w:rPr>
          <w:rFonts w:ascii="Times New Roman" w:hAnsi="Times New Roman" w:cs="Times New Roman"/>
          <w:sz w:val="28"/>
          <w:szCs w:val="28"/>
        </w:rPr>
        <w:t xml:space="preserve">   </w:t>
      </w:r>
      <w:r w:rsidR="00EB0773" w:rsidRPr="004D6EC2">
        <w:rPr>
          <w:rFonts w:ascii="Times New Roman" w:hAnsi="Times New Roman" w:cs="Times New Roman"/>
          <w:sz w:val="28"/>
          <w:szCs w:val="28"/>
        </w:rPr>
        <w:t xml:space="preserve">Макети театрального об’єднання </w:t>
      </w:r>
      <w:r w:rsidR="00EB0773" w:rsidRPr="004D6EC2">
        <w:rPr>
          <w:rFonts w:ascii="Times New Roman" w:hAnsi="Times New Roman" w:cs="Times New Roman"/>
          <w:i/>
          <w:sz w:val="28"/>
          <w:szCs w:val="28"/>
        </w:rPr>
        <w:t>«Березіль</w:t>
      </w:r>
      <w:r w:rsidR="00EB0773" w:rsidRPr="004D6EC2">
        <w:rPr>
          <w:rFonts w:ascii="Times New Roman" w:hAnsi="Times New Roman" w:cs="Times New Roman"/>
          <w:sz w:val="28"/>
          <w:szCs w:val="28"/>
        </w:rPr>
        <w:t>» здобули золоту медаль на Всесвітній театральній виставці в Парижі (1925), а Л. Курбасу за великий внесок у розвиток театральної культури присвоєно звання народного артиста України. Невдовзі театр «Березіль» було переведено до Харкова — тогочасної столиці України. Л. Курбас намагався створити на театральній сцені особливий неіснуючий світ і змусити глядачів повірити в нього, перетворити фантазію в захопливу реальність. По-новому були осмислені твори В. Шекспіра, Г. Ібсена, Ф. Шиллера і Мольєра, здійснені постановки невідомих до цього українському Амвросій глядачеві п’єс європейських драматургів.</w:t>
      </w:r>
    </w:p>
    <w:p w:rsidR="00EB0773" w:rsidRPr="004D6EC2" w:rsidRDefault="00EB0773" w:rsidP="004D6EC2">
      <w:pPr>
        <w:pStyle w:val="a3"/>
        <w:rPr>
          <w:rFonts w:ascii="Times New Roman" w:hAnsi="Times New Roman" w:cs="Times New Roman"/>
          <w:sz w:val="28"/>
          <w:szCs w:val="28"/>
        </w:rPr>
      </w:pPr>
      <w:r w:rsidRPr="004D6EC2">
        <w:rPr>
          <w:rFonts w:ascii="Times New Roman" w:hAnsi="Times New Roman" w:cs="Times New Roman"/>
          <w:sz w:val="28"/>
          <w:szCs w:val="28"/>
        </w:rPr>
        <w:t xml:space="preserve">У 1930-ті роки режисера усунули від керівництва створеного ним театру, а згодом репресували разом з багатьма іншими представниками української </w:t>
      </w:r>
      <w:r w:rsidRPr="004D6EC2">
        <w:rPr>
          <w:rFonts w:ascii="Times New Roman" w:hAnsi="Times New Roman" w:cs="Times New Roman"/>
          <w:sz w:val="28"/>
          <w:szCs w:val="28"/>
        </w:rPr>
        <w:lastRenderedPageBreak/>
        <w:t xml:space="preserve">інтелігенції доби «розстріляного Відродження». Легендарний «Березіль», перейменований згодом на Харківський театр ім. Т. Шевченка (1934), очолив учень Л. Курбаса, режисер та актор </w:t>
      </w:r>
      <w:r w:rsidRPr="004D6EC2">
        <w:rPr>
          <w:rFonts w:ascii="Times New Roman" w:hAnsi="Times New Roman" w:cs="Times New Roman"/>
          <w:b/>
          <w:i/>
          <w:sz w:val="28"/>
          <w:szCs w:val="28"/>
        </w:rPr>
        <w:t xml:space="preserve">Мар’ян </w:t>
      </w:r>
      <w:proofErr w:type="spellStart"/>
      <w:r w:rsidRPr="004D6EC2">
        <w:rPr>
          <w:rFonts w:ascii="Times New Roman" w:hAnsi="Times New Roman" w:cs="Times New Roman"/>
          <w:b/>
          <w:i/>
          <w:sz w:val="28"/>
          <w:szCs w:val="28"/>
        </w:rPr>
        <w:t>Крушельницький</w:t>
      </w:r>
      <w:proofErr w:type="spellEnd"/>
      <w:r w:rsidRPr="004D6EC2">
        <w:rPr>
          <w:rFonts w:ascii="Times New Roman" w:hAnsi="Times New Roman" w:cs="Times New Roman"/>
          <w:sz w:val="28"/>
          <w:szCs w:val="28"/>
        </w:rPr>
        <w:t xml:space="preserve"> (1897—1963), завдяки якому вдалося частково зберегти ідеї видатного театрального реформатора.</w:t>
      </w:r>
    </w:p>
    <w:p w:rsidR="00EB0773" w:rsidRPr="004D6EC2" w:rsidRDefault="004D6EC2" w:rsidP="004D6EC2">
      <w:pPr>
        <w:pStyle w:val="a3"/>
        <w:rPr>
          <w:rFonts w:ascii="Times New Roman" w:hAnsi="Times New Roman" w:cs="Times New Roman"/>
          <w:sz w:val="28"/>
          <w:szCs w:val="28"/>
        </w:rPr>
      </w:pPr>
      <w:r w:rsidRPr="004D6EC2">
        <w:rPr>
          <w:rFonts w:ascii="Times New Roman" w:hAnsi="Times New Roman" w:cs="Times New Roman"/>
          <w:i/>
          <w:sz w:val="28"/>
          <w:szCs w:val="28"/>
        </w:rPr>
        <w:t xml:space="preserve">   </w:t>
      </w:r>
      <w:r w:rsidR="00EB0773" w:rsidRPr="004D6EC2">
        <w:rPr>
          <w:rFonts w:ascii="Times New Roman" w:hAnsi="Times New Roman" w:cs="Times New Roman"/>
          <w:i/>
          <w:sz w:val="28"/>
          <w:szCs w:val="28"/>
        </w:rPr>
        <w:t>У радянську добу</w:t>
      </w:r>
      <w:r w:rsidR="00EB0773" w:rsidRPr="004D6EC2">
        <w:rPr>
          <w:rFonts w:ascii="Times New Roman" w:hAnsi="Times New Roman" w:cs="Times New Roman"/>
          <w:sz w:val="28"/>
          <w:szCs w:val="28"/>
        </w:rPr>
        <w:t xml:space="preserve"> в театрах України примусово впроваджувався </w:t>
      </w:r>
      <w:r w:rsidR="00EB0773" w:rsidRPr="004D6EC2">
        <w:rPr>
          <w:rFonts w:ascii="Times New Roman" w:hAnsi="Times New Roman" w:cs="Times New Roman"/>
          <w:b/>
          <w:i/>
          <w:sz w:val="28"/>
          <w:szCs w:val="28"/>
        </w:rPr>
        <w:t>соціалістичний реалізм</w:t>
      </w:r>
      <w:r w:rsidR="00EB0773" w:rsidRPr="004D6EC2">
        <w:rPr>
          <w:rFonts w:ascii="Times New Roman" w:hAnsi="Times New Roman" w:cs="Times New Roman"/>
          <w:sz w:val="28"/>
          <w:szCs w:val="28"/>
        </w:rPr>
        <w:t xml:space="preserve">, перетворюючи все, що відбувалося на сцені, в ілюзію безтурботного життя, безхмарного щастя. Як не дивно, основними втілювачами цього ідеологічного міфу стали талановиті українські актори, які працювали в театрах Києва, Харкова, Львова, Одеси, Полтави та ін. Водночас формується нова генерація митців, які щиро прагнули реалістичності та психологічної розробки образів. До представників творчої інтелігенції, що шукала шляхи до національних джерел, належали видатні режисери і актори </w:t>
      </w:r>
      <w:r w:rsidR="00EB0773" w:rsidRPr="004D6EC2">
        <w:rPr>
          <w:rFonts w:ascii="Times New Roman" w:hAnsi="Times New Roman" w:cs="Times New Roman"/>
          <w:b/>
          <w:i/>
          <w:sz w:val="28"/>
          <w:szCs w:val="28"/>
        </w:rPr>
        <w:t>Сергій Данченко, Федір Стригун, Богдан Ступка</w:t>
      </w:r>
      <w:r w:rsidR="00EB0773" w:rsidRPr="004D6EC2">
        <w:rPr>
          <w:rFonts w:ascii="Times New Roman" w:hAnsi="Times New Roman" w:cs="Times New Roman"/>
          <w:sz w:val="28"/>
          <w:szCs w:val="28"/>
        </w:rPr>
        <w:t xml:space="preserve"> та багато інших.</w:t>
      </w:r>
    </w:p>
    <w:p w:rsidR="00EB0773" w:rsidRPr="004D6EC2" w:rsidRDefault="004D6EC2" w:rsidP="004D6EC2">
      <w:pPr>
        <w:pStyle w:val="a3"/>
        <w:rPr>
          <w:rFonts w:ascii="Times New Roman" w:hAnsi="Times New Roman" w:cs="Times New Roman"/>
          <w:i/>
          <w:sz w:val="28"/>
          <w:szCs w:val="28"/>
        </w:rPr>
      </w:pPr>
      <w:r>
        <w:rPr>
          <w:rFonts w:ascii="Times New Roman" w:hAnsi="Times New Roman" w:cs="Times New Roman"/>
          <w:sz w:val="28"/>
          <w:szCs w:val="28"/>
        </w:rPr>
        <w:t xml:space="preserve">    </w:t>
      </w:r>
      <w:r w:rsidR="00EB0773" w:rsidRPr="004D6EC2">
        <w:rPr>
          <w:rFonts w:ascii="Times New Roman" w:hAnsi="Times New Roman" w:cs="Times New Roman"/>
          <w:sz w:val="28"/>
          <w:szCs w:val="28"/>
        </w:rPr>
        <w:t xml:space="preserve">В епоху </w:t>
      </w:r>
      <w:r w:rsidR="00EB0773" w:rsidRPr="004D6EC2">
        <w:rPr>
          <w:rFonts w:ascii="Times New Roman" w:hAnsi="Times New Roman" w:cs="Times New Roman"/>
          <w:b/>
          <w:i/>
          <w:sz w:val="28"/>
          <w:szCs w:val="28"/>
        </w:rPr>
        <w:t>постмодернізму</w:t>
      </w:r>
      <w:r w:rsidR="00EB0773" w:rsidRPr="004D6EC2">
        <w:rPr>
          <w:rFonts w:ascii="Times New Roman" w:hAnsi="Times New Roman" w:cs="Times New Roman"/>
          <w:sz w:val="28"/>
          <w:szCs w:val="28"/>
        </w:rPr>
        <w:t xml:space="preserve"> провідні режисери шукали нові театральні форми, оновлювали сценічну мову і репертуар. Виникли театри-студії, численні експериментальні спектаклі, на афішах з’явилася раніше заборонена драматургія абсурду, спектаклі-колажі. До експериментальних авангардних театрів належали насамперед </w:t>
      </w:r>
      <w:r w:rsidR="00EB0773" w:rsidRPr="004D6EC2">
        <w:rPr>
          <w:rFonts w:ascii="Times New Roman" w:hAnsi="Times New Roman" w:cs="Times New Roman"/>
          <w:i/>
          <w:sz w:val="28"/>
          <w:szCs w:val="28"/>
        </w:rPr>
        <w:t xml:space="preserve">Львівський академічний театр ім. Леся Курбаса під керівництвом </w:t>
      </w:r>
      <w:r w:rsidR="00EB0773" w:rsidRPr="004D6EC2">
        <w:rPr>
          <w:rFonts w:ascii="Times New Roman" w:hAnsi="Times New Roman" w:cs="Times New Roman"/>
          <w:b/>
          <w:i/>
          <w:sz w:val="28"/>
          <w:szCs w:val="28"/>
        </w:rPr>
        <w:t xml:space="preserve">В. </w:t>
      </w:r>
      <w:proofErr w:type="spellStart"/>
      <w:r w:rsidR="00EB0773" w:rsidRPr="004D6EC2">
        <w:rPr>
          <w:rFonts w:ascii="Times New Roman" w:hAnsi="Times New Roman" w:cs="Times New Roman"/>
          <w:b/>
          <w:i/>
          <w:sz w:val="28"/>
          <w:szCs w:val="28"/>
        </w:rPr>
        <w:t>Кучинського</w:t>
      </w:r>
      <w:proofErr w:type="spellEnd"/>
      <w:r w:rsidR="00EB0773" w:rsidRPr="004D6EC2">
        <w:rPr>
          <w:rFonts w:ascii="Times New Roman" w:hAnsi="Times New Roman" w:cs="Times New Roman"/>
          <w:sz w:val="28"/>
          <w:szCs w:val="28"/>
        </w:rPr>
        <w:t xml:space="preserve">, </w:t>
      </w:r>
      <w:r w:rsidR="00EB0773" w:rsidRPr="004D6EC2">
        <w:rPr>
          <w:rFonts w:ascii="Times New Roman" w:hAnsi="Times New Roman" w:cs="Times New Roman"/>
          <w:i/>
          <w:sz w:val="28"/>
          <w:szCs w:val="28"/>
        </w:rPr>
        <w:t xml:space="preserve">Київський академічний театр драми і комедії на лівому березі Дніпра під керівництвом </w:t>
      </w:r>
      <w:r w:rsidR="00EB0773" w:rsidRPr="004D6EC2">
        <w:rPr>
          <w:rFonts w:ascii="Times New Roman" w:hAnsi="Times New Roman" w:cs="Times New Roman"/>
          <w:b/>
          <w:i/>
          <w:sz w:val="28"/>
          <w:szCs w:val="28"/>
        </w:rPr>
        <w:t>Е. Митницького.</w:t>
      </w:r>
    </w:p>
    <w:p w:rsidR="004D6EC2" w:rsidRDefault="004D6EC2" w:rsidP="004D6EC2">
      <w:pPr>
        <w:pStyle w:val="a3"/>
        <w:rPr>
          <w:rFonts w:ascii="Times New Roman" w:hAnsi="Times New Roman" w:cs="Times New Roman"/>
          <w:i/>
          <w:sz w:val="28"/>
          <w:szCs w:val="28"/>
        </w:rPr>
      </w:pPr>
      <w:r>
        <w:rPr>
          <w:rFonts w:ascii="Times New Roman" w:hAnsi="Times New Roman" w:cs="Times New Roman"/>
          <w:sz w:val="28"/>
          <w:szCs w:val="28"/>
        </w:rPr>
        <w:t xml:space="preserve">    </w:t>
      </w:r>
      <w:r w:rsidR="00EB0773" w:rsidRPr="004D6EC2">
        <w:rPr>
          <w:rFonts w:ascii="Times New Roman" w:hAnsi="Times New Roman" w:cs="Times New Roman"/>
          <w:sz w:val="28"/>
          <w:szCs w:val="28"/>
        </w:rPr>
        <w:t xml:space="preserve">В Одесі відбулася прем’єра </w:t>
      </w:r>
      <w:r w:rsidR="00EB0773" w:rsidRPr="004D6EC2">
        <w:rPr>
          <w:rFonts w:ascii="Times New Roman" w:hAnsi="Times New Roman" w:cs="Times New Roman"/>
          <w:i/>
          <w:sz w:val="28"/>
          <w:szCs w:val="28"/>
        </w:rPr>
        <w:t>першої української рок-опери «Біла ворона»</w:t>
      </w:r>
    </w:p>
    <w:p w:rsidR="00EB0773" w:rsidRPr="004D6EC2" w:rsidRDefault="00EB0773" w:rsidP="004D6EC2">
      <w:pPr>
        <w:pStyle w:val="a3"/>
        <w:rPr>
          <w:rFonts w:ascii="Times New Roman" w:hAnsi="Times New Roman" w:cs="Times New Roman"/>
          <w:sz w:val="28"/>
          <w:szCs w:val="28"/>
        </w:rPr>
      </w:pPr>
      <w:r w:rsidRPr="004D6EC2">
        <w:rPr>
          <w:rFonts w:ascii="Times New Roman" w:hAnsi="Times New Roman" w:cs="Times New Roman"/>
          <w:i/>
          <w:sz w:val="28"/>
          <w:szCs w:val="28"/>
        </w:rPr>
        <w:t xml:space="preserve"> </w:t>
      </w:r>
      <w:r w:rsidRPr="004D6EC2">
        <w:rPr>
          <w:rFonts w:ascii="Times New Roman" w:hAnsi="Times New Roman" w:cs="Times New Roman"/>
          <w:b/>
          <w:i/>
          <w:sz w:val="28"/>
          <w:szCs w:val="28"/>
        </w:rPr>
        <w:t xml:space="preserve">Г. </w:t>
      </w:r>
      <w:proofErr w:type="spellStart"/>
      <w:r w:rsidRPr="004D6EC2">
        <w:rPr>
          <w:rFonts w:ascii="Times New Roman" w:hAnsi="Times New Roman" w:cs="Times New Roman"/>
          <w:b/>
          <w:i/>
          <w:sz w:val="28"/>
          <w:szCs w:val="28"/>
        </w:rPr>
        <w:t>Татарченка</w:t>
      </w:r>
      <w:proofErr w:type="spellEnd"/>
      <w:r w:rsidRPr="004D6EC2">
        <w:rPr>
          <w:rFonts w:ascii="Times New Roman" w:hAnsi="Times New Roman" w:cs="Times New Roman"/>
          <w:b/>
          <w:i/>
          <w:sz w:val="28"/>
          <w:szCs w:val="28"/>
        </w:rPr>
        <w:t xml:space="preserve"> і Ю. </w:t>
      </w:r>
      <w:proofErr w:type="spellStart"/>
      <w:r w:rsidRPr="004D6EC2">
        <w:rPr>
          <w:rFonts w:ascii="Times New Roman" w:hAnsi="Times New Roman" w:cs="Times New Roman"/>
          <w:b/>
          <w:i/>
          <w:sz w:val="28"/>
          <w:szCs w:val="28"/>
        </w:rPr>
        <w:t>Рибчинського</w:t>
      </w:r>
      <w:proofErr w:type="spellEnd"/>
      <w:r w:rsidRPr="004D6EC2">
        <w:rPr>
          <w:rFonts w:ascii="Times New Roman" w:hAnsi="Times New Roman" w:cs="Times New Roman"/>
          <w:b/>
          <w:sz w:val="28"/>
          <w:szCs w:val="28"/>
        </w:rPr>
        <w:t>.</w:t>
      </w:r>
      <w:r w:rsidRPr="004D6EC2">
        <w:rPr>
          <w:rFonts w:ascii="Times New Roman" w:hAnsi="Times New Roman" w:cs="Times New Roman"/>
          <w:sz w:val="28"/>
          <w:szCs w:val="28"/>
        </w:rPr>
        <w:t xml:space="preserve"> </w:t>
      </w:r>
      <w:r w:rsidRPr="004D6EC2">
        <w:rPr>
          <w:rFonts w:ascii="Times New Roman" w:hAnsi="Times New Roman" w:cs="Times New Roman"/>
          <w:i/>
          <w:sz w:val="28"/>
          <w:szCs w:val="28"/>
        </w:rPr>
        <w:t>У Києві створено перший приватний театр «Браво» (художній керівник Л. Титаренко), єдиний в Україні музичний театр для дітей та юнацтва</w:t>
      </w:r>
      <w:r w:rsidRPr="004D6EC2">
        <w:rPr>
          <w:rFonts w:ascii="Times New Roman" w:hAnsi="Times New Roman" w:cs="Times New Roman"/>
          <w:sz w:val="28"/>
          <w:szCs w:val="28"/>
        </w:rPr>
        <w:t xml:space="preserve">. В Україні функціонують </w:t>
      </w:r>
      <w:r w:rsidRPr="004D6EC2">
        <w:rPr>
          <w:rFonts w:ascii="Times New Roman" w:hAnsi="Times New Roman" w:cs="Times New Roman"/>
          <w:i/>
          <w:sz w:val="28"/>
          <w:szCs w:val="28"/>
        </w:rPr>
        <w:t>близько 30 державних і кілька приватних лялькових театрів</w:t>
      </w:r>
      <w:r w:rsidRPr="004D6EC2">
        <w:rPr>
          <w:rFonts w:ascii="Times New Roman" w:hAnsi="Times New Roman" w:cs="Times New Roman"/>
          <w:sz w:val="28"/>
          <w:szCs w:val="28"/>
        </w:rPr>
        <w:t xml:space="preserve">, </w:t>
      </w:r>
      <w:r w:rsidRPr="004D6EC2">
        <w:rPr>
          <w:rFonts w:ascii="Times New Roman" w:hAnsi="Times New Roman" w:cs="Times New Roman"/>
          <w:i/>
          <w:sz w:val="28"/>
          <w:szCs w:val="28"/>
        </w:rPr>
        <w:t>проводяться міжнародні фестивалі лялькарів: «</w:t>
      </w:r>
      <w:proofErr w:type="spellStart"/>
      <w:r w:rsidRPr="004D6EC2">
        <w:rPr>
          <w:rFonts w:ascii="Times New Roman" w:hAnsi="Times New Roman" w:cs="Times New Roman"/>
          <w:i/>
          <w:sz w:val="28"/>
          <w:szCs w:val="28"/>
        </w:rPr>
        <w:t>Інтерлялька</w:t>
      </w:r>
      <w:proofErr w:type="spellEnd"/>
      <w:r w:rsidRPr="004D6EC2">
        <w:rPr>
          <w:rFonts w:ascii="Times New Roman" w:hAnsi="Times New Roman" w:cs="Times New Roman"/>
          <w:i/>
          <w:sz w:val="28"/>
          <w:szCs w:val="28"/>
        </w:rPr>
        <w:t xml:space="preserve">» (Ужгород), «Золотий </w:t>
      </w:r>
      <w:proofErr w:type="spellStart"/>
      <w:r w:rsidRPr="004D6EC2">
        <w:rPr>
          <w:rFonts w:ascii="Times New Roman" w:hAnsi="Times New Roman" w:cs="Times New Roman"/>
          <w:i/>
          <w:sz w:val="28"/>
          <w:szCs w:val="28"/>
        </w:rPr>
        <w:t>Телесик</w:t>
      </w:r>
      <w:proofErr w:type="spellEnd"/>
      <w:r w:rsidRPr="004D6EC2">
        <w:rPr>
          <w:rFonts w:ascii="Times New Roman" w:hAnsi="Times New Roman" w:cs="Times New Roman"/>
          <w:i/>
          <w:sz w:val="28"/>
          <w:szCs w:val="28"/>
        </w:rPr>
        <w:t>» (Львів), «Подільська лялька» (Вінниця).</w:t>
      </w:r>
      <w:r w:rsidRPr="004D6EC2">
        <w:rPr>
          <w:rFonts w:ascii="Times New Roman" w:hAnsi="Times New Roman" w:cs="Times New Roman"/>
          <w:sz w:val="28"/>
          <w:szCs w:val="28"/>
        </w:rPr>
        <w:t xml:space="preserve"> У низці спектаклів глядачі мають змогу спостерігати роботу актора з лялькою.</w:t>
      </w:r>
    </w:p>
    <w:p w:rsidR="00EB0773" w:rsidRPr="004D6EC2" w:rsidRDefault="004D6EC2" w:rsidP="004D6EC2">
      <w:pPr>
        <w:pStyle w:val="a3"/>
        <w:rPr>
          <w:rFonts w:ascii="Times New Roman" w:hAnsi="Times New Roman" w:cs="Times New Roman"/>
          <w:sz w:val="28"/>
          <w:szCs w:val="28"/>
        </w:rPr>
      </w:pPr>
      <w:r>
        <w:rPr>
          <w:rFonts w:ascii="Times New Roman" w:hAnsi="Times New Roman" w:cs="Times New Roman"/>
          <w:sz w:val="28"/>
          <w:szCs w:val="28"/>
        </w:rPr>
        <w:t xml:space="preserve">    </w:t>
      </w:r>
      <w:r w:rsidR="00EB0773" w:rsidRPr="004D6EC2">
        <w:rPr>
          <w:rFonts w:ascii="Times New Roman" w:hAnsi="Times New Roman" w:cs="Times New Roman"/>
          <w:sz w:val="28"/>
          <w:szCs w:val="28"/>
        </w:rPr>
        <w:t xml:space="preserve">У роки незалежності в Україні зростає інтерес до нових </w:t>
      </w:r>
      <w:proofErr w:type="spellStart"/>
      <w:r w:rsidR="00EB0773" w:rsidRPr="004D6EC2">
        <w:rPr>
          <w:rFonts w:ascii="Times New Roman" w:hAnsi="Times New Roman" w:cs="Times New Roman"/>
          <w:sz w:val="28"/>
          <w:szCs w:val="28"/>
        </w:rPr>
        <w:t>театральноорганізаційних</w:t>
      </w:r>
      <w:proofErr w:type="spellEnd"/>
      <w:r w:rsidR="00EB0773" w:rsidRPr="004D6EC2">
        <w:rPr>
          <w:rFonts w:ascii="Times New Roman" w:hAnsi="Times New Roman" w:cs="Times New Roman"/>
          <w:sz w:val="28"/>
          <w:szCs w:val="28"/>
        </w:rPr>
        <w:t xml:space="preserve"> форм, до </w:t>
      </w:r>
      <w:r w:rsidR="00EB0773" w:rsidRPr="004D6EC2">
        <w:rPr>
          <w:rFonts w:ascii="Times New Roman" w:hAnsi="Times New Roman" w:cs="Times New Roman"/>
          <w:b/>
          <w:i/>
          <w:sz w:val="28"/>
          <w:szCs w:val="28"/>
        </w:rPr>
        <w:t xml:space="preserve">вуличного театру, </w:t>
      </w:r>
      <w:proofErr w:type="spellStart"/>
      <w:r w:rsidR="00EB0773" w:rsidRPr="004D6EC2">
        <w:rPr>
          <w:rFonts w:ascii="Times New Roman" w:hAnsi="Times New Roman" w:cs="Times New Roman"/>
          <w:b/>
          <w:i/>
          <w:sz w:val="28"/>
          <w:szCs w:val="28"/>
        </w:rPr>
        <w:t>перформансів</w:t>
      </w:r>
      <w:proofErr w:type="spellEnd"/>
      <w:r w:rsidR="00EB0773" w:rsidRPr="004D6EC2">
        <w:rPr>
          <w:rFonts w:ascii="Times New Roman" w:hAnsi="Times New Roman" w:cs="Times New Roman"/>
          <w:b/>
          <w:i/>
          <w:sz w:val="28"/>
          <w:szCs w:val="28"/>
        </w:rPr>
        <w:t xml:space="preserve">, </w:t>
      </w:r>
      <w:proofErr w:type="spellStart"/>
      <w:r w:rsidR="00EB0773" w:rsidRPr="004D6EC2">
        <w:rPr>
          <w:rFonts w:ascii="Times New Roman" w:hAnsi="Times New Roman" w:cs="Times New Roman"/>
          <w:b/>
          <w:i/>
          <w:sz w:val="28"/>
          <w:szCs w:val="28"/>
        </w:rPr>
        <w:t>флешмобів</w:t>
      </w:r>
      <w:proofErr w:type="spellEnd"/>
      <w:r w:rsidR="00EB0773" w:rsidRPr="004D6EC2">
        <w:rPr>
          <w:rFonts w:ascii="Times New Roman" w:hAnsi="Times New Roman" w:cs="Times New Roman"/>
          <w:b/>
          <w:i/>
          <w:sz w:val="28"/>
          <w:szCs w:val="28"/>
        </w:rPr>
        <w:t>.</w:t>
      </w:r>
      <w:r w:rsidR="00EB0773" w:rsidRPr="004D6EC2">
        <w:rPr>
          <w:rFonts w:ascii="Times New Roman" w:hAnsi="Times New Roman" w:cs="Times New Roman"/>
          <w:sz w:val="28"/>
          <w:szCs w:val="28"/>
        </w:rPr>
        <w:t xml:space="preserve"> З одного боку, театр інтегрує елементи розважальних видів мистецтв — </w:t>
      </w:r>
      <w:r w:rsidR="00EB0773" w:rsidRPr="004D6EC2">
        <w:rPr>
          <w:rFonts w:ascii="Times New Roman" w:hAnsi="Times New Roman" w:cs="Times New Roman"/>
          <w:i/>
          <w:sz w:val="28"/>
          <w:szCs w:val="28"/>
        </w:rPr>
        <w:t>шоу, естради, цирку</w:t>
      </w:r>
      <w:r w:rsidR="00EB0773" w:rsidRPr="004D6EC2">
        <w:rPr>
          <w:rFonts w:ascii="Times New Roman" w:hAnsi="Times New Roman" w:cs="Times New Roman"/>
          <w:sz w:val="28"/>
          <w:szCs w:val="28"/>
        </w:rPr>
        <w:t>, з другого — тяжіє до камерності, стає все більш елітарним. Нині українське театральне мистецтво дедалі активніше інтегрується в європейський культурний простір.</w:t>
      </w:r>
    </w:p>
    <w:p w:rsidR="00EB0773" w:rsidRPr="004D6EC2" w:rsidRDefault="004D6EC2" w:rsidP="004D6EC2">
      <w:pPr>
        <w:pStyle w:val="a3"/>
        <w:rPr>
          <w:rFonts w:ascii="Times New Roman" w:hAnsi="Times New Roman" w:cs="Times New Roman"/>
          <w:sz w:val="28"/>
          <w:szCs w:val="28"/>
        </w:rPr>
      </w:pPr>
      <w:r>
        <w:rPr>
          <w:rFonts w:ascii="Times New Roman" w:hAnsi="Times New Roman" w:cs="Times New Roman"/>
          <w:sz w:val="28"/>
          <w:szCs w:val="28"/>
        </w:rPr>
        <w:t xml:space="preserve">  </w:t>
      </w:r>
      <w:r w:rsidR="00EB0773" w:rsidRPr="004D6EC2">
        <w:rPr>
          <w:rFonts w:ascii="Times New Roman" w:hAnsi="Times New Roman" w:cs="Times New Roman"/>
          <w:sz w:val="28"/>
          <w:szCs w:val="28"/>
        </w:rPr>
        <w:t xml:space="preserve">З моменту зародження українського кіномистецтва минуло вже понад століття… Перші знакові картини </w:t>
      </w:r>
      <w:r w:rsidR="00EB0773" w:rsidRPr="004D6EC2">
        <w:rPr>
          <w:rFonts w:ascii="Times New Roman" w:hAnsi="Times New Roman" w:cs="Times New Roman"/>
          <w:b/>
          <w:i/>
          <w:sz w:val="28"/>
          <w:szCs w:val="28"/>
        </w:rPr>
        <w:t>Олександра Довженка</w:t>
      </w:r>
      <w:r w:rsidR="00EB0773" w:rsidRPr="004D6EC2">
        <w:rPr>
          <w:rFonts w:ascii="Times New Roman" w:hAnsi="Times New Roman" w:cs="Times New Roman"/>
          <w:sz w:val="28"/>
          <w:szCs w:val="28"/>
        </w:rPr>
        <w:t xml:space="preserve">, маніфест поетичного кіно «Тіні забутих предків» </w:t>
      </w:r>
      <w:r w:rsidR="00EB0773" w:rsidRPr="004D6EC2">
        <w:rPr>
          <w:rFonts w:ascii="Times New Roman" w:hAnsi="Times New Roman" w:cs="Times New Roman"/>
          <w:b/>
          <w:i/>
          <w:sz w:val="28"/>
          <w:szCs w:val="28"/>
        </w:rPr>
        <w:t>Сергія Параджанова</w:t>
      </w:r>
      <w:r w:rsidR="00EB0773" w:rsidRPr="004D6EC2">
        <w:rPr>
          <w:rFonts w:ascii="Times New Roman" w:hAnsi="Times New Roman" w:cs="Times New Roman"/>
          <w:sz w:val="28"/>
          <w:szCs w:val="28"/>
        </w:rPr>
        <w:t xml:space="preserve">, оригінальна </w:t>
      </w:r>
      <w:proofErr w:type="spellStart"/>
      <w:r w:rsidR="00EB0773" w:rsidRPr="004D6EC2">
        <w:rPr>
          <w:rFonts w:ascii="Times New Roman" w:hAnsi="Times New Roman" w:cs="Times New Roman"/>
          <w:sz w:val="28"/>
          <w:szCs w:val="28"/>
        </w:rPr>
        <w:t>кіноестетика</w:t>
      </w:r>
      <w:proofErr w:type="spellEnd"/>
      <w:r w:rsidR="00EB0773" w:rsidRPr="004D6EC2">
        <w:rPr>
          <w:rFonts w:ascii="Times New Roman" w:hAnsi="Times New Roman" w:cs="Times New Roman"/>
          <w:sz w:val="28"/>
          <w:szCs w:val="28"/>
        </w:rPr>
        <w:t xml:space="preserve"> соціально орієнтованої «</w:t>
      </w:r>
      <w:r w:rsidR="00EB0773" w:rsidRPr="004D6EC2">
        <w:rPr>
          <w:rFonts w:ascii="Times New Roman" w:hAnsi="Times New Roman" w:cs="Times New Roman"/>
          <w:i/>
          <w:sz w:val="28"/>
          <w:szCs w:val="28"/>
        </w:rPr>
        <w:t xml:space="preserve">міської прози» </w:t>
      </w:r>
      <w:r w:rsidR="00EB0773" w:rsidRPr="004D6EC2">
        <w:rPr>
          <w:rFonts w:ascii="Times New Roman" w:hAnsi="Times New Roman" w:cs="Times New Roman"/>
          <w:b/>
          <w:i/>
          <w:sz w:val="28"/>
          <w:szCs w:val="28"/>
        </w:rPr>
        <w:t>Кіри Муратової</w:t>
      </w:r>
      <w:r w:rsidR="00EB0773" w:rsidRPr="004D6EC2">
        <w:rPr>
          <w:rFonts w:ascii="Times New Roman" w:hAnsi="Times New Roman" w:cs="Times New Roman"/>
          <w:sz w:val="28"/>
          <w:szCs w:val="28"/>
        </w:rPr>
        <w:t xml:space="preserve">, </w:t>
      </w:r>
      <w:proofErr w:type="spellStart"/>
      <w:r w:rsidR="00EB0773" w:rsidRPr="004D6EC2">
        <w:rPr>
          <w:rFonts w:ascii="Times New Roman" w:hAnsi="Times New Roman" w:cs="Times New Roman"/>
          <w:sz w:val="28"/>
          <w:szCs w:val="28"/>
        </w:rPr>
        <w:t>візитівка</w:t>
      </w:r>
      <w:proofErr w:type="spellEnd"/>
      <w:r w:rsidR="00EB0773" w:rsidRPr="004D6EC2">
        <w:rPr>
          <w:rFonts w:ascii="Times New Roman" w:hAnsi="Times New Roman" w:cs="Times New Roman"/>
          <w:sz w:val="28"/>
          <w:szCs w:val="28"/>
        </w:rPr>
        <w:t xml:space="preserve"> української анімації — славнозвісний </w:t>
      </w:r>
      <w:proofErr w:type="spellStart"/>
      <w:r w:rsidR="00EB0773" w:rsidRPr="004D6EC2">
        <w:rPr>
          <w:rFonts w:ascii="Times New Roman" w:hAnsi="Times New Roman" w:cs="Times New Roman"/>
          <w:i/>
          <w:sz w:val="28"/>
          <w:szCs w:val="28"/>
        </w:rPr>
        <w:t>мультсеріал</w:t>
      </w:r>
      <w:proofErr w:type="spellEnd"/>
      <w:r w:rsidR="00EB0773" w:rsidRPr="004D6EC2">
        <w:rPr>
          <w:rFonts w:ascii="Times New Roman" w:hAnsi="Times New Roman" w:cs="Times New Roman"/>
          <w:i/>
          <w:sz w:val="28"/>
          <w:szCs w:val="28"/>
        </w:rPr>
        <w:t xml:space="preserve"> про козаків</w:t>
      </w:r>
      <w:r w:rsidR="00EB0773" w:rsidRPr="004D6EC2">
        <w:rPr>
          <w:rFonts w:ascii="Times New Roman" w:hAnsi="Times New Roman" w:cs="Times New Roman"/>
          <w:sz w:val="28"/>
          <w:szCs w:val="28"/>
        </w:rPr>
        <w:t xml:space="preserve"> </w:t>
      </w:r>
      <w:r w:rsidR="00EB0773" w:rsidRPr="004D6EC2">
        <w:rPr>
          <w:rFonts w:ascii="Times New Roman" w:hAnsi="Times New Roman" w:cs="Times New Roman"/>
          <w:b/>
          <w:i/>
          <w:sz w:val="28"/>
          <w:szCs w:val="28"/>
        </w:rPr>
        <w:t>Володимира Дахна</w:t>
      </w:r>
      <w:r w:rsidR="00EB0773" w:rsidRPr="004D6EC2">
        <w:rPr>
          <w:rFonts w:ascii="Times New Roman" w:hAnsi="Times New Roman" w:cs="Times New Roman"/>
          <w:sz w:val="28"/>
          <w:szCs w:val="28"/>
        </w:rPr>
        <w:t xml:space="preserve">, культові </w:t>
      </w:r>
      <w:r w:rsidR="00EB0773" w:rsidRPr="004D6EC2">
        <w:rPr>
          <w:rFonts w:ascii="Times New Roman" w:hAnsi="Times New Roman" w:cs="Times New Roman"/>
          <w:i/>
          <w:sz w:val="28"/>
          <w:szCs w:val="28"/>
        </w:rPr>
        <w:t xml:space="preserve">мультфільми </w:t>
      </w:r>
      <w:r w:rsidR="00EB0773" w:rsidRPr="004D6EC2">
        <w:rPr>
          <w:rFonts w:ascii="Times New Roman" w:hAnsi="Times New Roman" w:cs="Times New Roman"/>
          <w:b/>
          <w:i/>
          <w:sz w:val="28"/>
          <w:szCs w:val="28"/>
        </w:rPr>
        <w:t>Давида Черкаського</w:t>
      </w:r>
      <w:r w:rsidR="00EB0773" w:rsidRPr="004D6EC2">
        <w:rPr>
          <w:rFonts w:ascii="Times New Roman" w:hAnsi="Times New Roman" w:cs="Times New Roman"/>
          <w:i/>
          <w:sz w:val="28"/>
          <w:szCs w:val="28"/>
        </w:rPr>
        <w:t>,</w:t>
      </w:r>
      <w:r w:rsidR="00EB0773" w:rsidRPr="004D6EC2">
        <w:rPr>
          <w:rFonts w:ascii="Times New Roman" w:hAnsi="Times New Roman" w:cs="Times New Roman"/>
          <w:sz w:val="28"/>
          <w:szCs w:val="28"/>
        </w:rPr>
        <w:t xml:space="preserve"> як і багато інших прекрасних кінострічок минулого століття, вже увійшли до історичного літопису нашої культури.</w:t>
      </w:r>
    </w:p>
    <w:p w:rsidR="00EB0773" w:rsidRPr="004D6EC2" w:rsidRDefault="004D6EC2" w:rsidP="004D6EC2">
      <w:pPr>
        <w:pStyle w:val="a3"/>
        <w:rPr>
          <w:rFonts w:ascii="Times New Roman" w:hAnsi="Times New Roman" w:cs="Times New Roman"/>
          <w:sz w:val="28"/>
          <w:szCs w:val="28"/>
        </w:rPr>
      </w:pPr>
      <w:r>
        <w:rPr>
          <w:rFonts w:ascii="Times New Roman" w:hAnsi="Times New Roman" w:cs="Times New Roman"/>
          <w:sz w:val="28"/>
          <w:szCs w:val="28"/>
        </w:rPr>
        <w:t xml:space="preserve">   </w:t>
      </w:r>
      <w:r w:rsidR="00EB0773" w:rsidRPr="004D6EC2">
        <w:rPr>
          <w:rFonts w:ascii="Times New Roman" w:hAnsi="Times New Roman" w:cs="Times New Roman"/>
          <w:sz w:val="28"/>
          <w:szCs w:val="28"/>
        </w:rPr>
        <w:t xml:space="preserve">Кінематограф </w:t>
      </w:r>
      <w:proofErr w:type="spellStart"/>
      <w:r w:rsidR="00EB0773" w:rsidRPr="004D6EC2">
        <w:rPr>
          <w:rFonts w:ascii="Times New Roman" w:hAnsi="Times New Roman" w:cs="Times New Roman"/>
          <w:sz w:val="28"/>
          <w:szCs w:val="28"/>
        </w:rPr>
        <w:t>перiоду</w:t>
      </w:r>
      <w:proofErr w:type="spellEnd"/>
      <w:r w:rsidR="00EB0773" w:rsidRPr="004D6EC2">
        <w:rPr>
          <w:rFonts w:ascii="Times New Roman" w:hAnsi="Times New Roman" w:cs="Times New Roman"/>
          <w:sz w:val="28"/>
          <w:szCs w:val="28"/>
        </w:rPr>
        <w:t xml:space="preserve"> </w:t>
      </w:r>
      <w:proofErr w:type="spellStart"/>
      <w:r w:rsidR="00EB0773" w:rsidRPr="004D6EC2">
        <w:rPr>
          <w:rFonts w:ascii="Times New Roman" w:hAnsi="Times New Roman" w:cs="Times New Roman"/>
          <w:sz w:val="28"/>
          <w:szCs w:val="28"/>
        </w:rPr>
        <w:t>незалежностi</w:t>
      </w:r>
      <w:proofErr w:type="spellEnd"/>
      <w:r w:rsidR="00EB0773" w:rsidRPr="004D6EC2">
        <w:rPr>
          <w:rFonts w:ascii="Times New Roman" w:hAnsi="Times New Roman" w:cs="Times New Roman"/>
          <w:sz w:val="28"/>
          <w:szCs w:val="28"/>
        </w:rPr>
        <w:t xml:space="preserve"> характеризується розпадом кіноіндустрії ХХ ст. і спробами відбудувати чи реконструювати її в нових умовах. </w:t>
      </w:r>
      <w:r w:rsidR="00EB0773" w:rsidRPr="004D6EC2">
        <w:rPr>
          <w:rFonts w:ascii="Times New Roman" w:hAnsi="Times New Roman" w:cs="Times New Roman"/>
          <w:i/>
          <w:sz w:val="28"/>
          <w:szCs w:val="28"/>
        </w:rPr>
        <w:t>Сучасна соціокультурна ситуація характеризується комерціалізацію мистецтва, зростанням ролі реклами, різних медіа, зокрема телеканалів, які активно</w:t>
      </w:r>
      <w:r w:rsidR="00EB0773" w:rsidRPr="004D6EC2">
        <w:rPr>
          <w:rFonts w:ascii="Times New Roman" w:hAnsi="Times New Roman" w:cs="Times New Roman"/>
          <w:sz w:val="28"/>
          <w:szCs w:val="28"/>
        </w:rPr>
        <w:t xml:space="preserve"> </w:t>
      </w:r>
      <w:r w:rsidR="00EB0773" w:rsidRPr="004D6EC2">
        <w:rPr>
          <w:rFonts w:ascii="Times New Roman" w:hAnsi="Times New Roman" w:cs="Times New Roman"/>
          <w:i/>
          <w:sz w:val="28"/>
          <w:szCs w:val="28"/>
        </w:rPr>
        <w:lastRenderedPageBreak/>
        <w:t>презентують розважальні серіали</w:t>
      </w:r>
      <w:r w:rsidR="00EB0773" w:rsidRPr="004D6EC2">
        <w:rPr>
          <w:rFonts w:ascii="Times New Roman" w:hAnsi="Times New Roman" w:cs="Times New Roman"/>
          <w:sz w:val="28"/>
          <w:szCs w:val="28"/>
        </w:rPr>
        <w:t xml:space="preserve"> тощо. Інтернет здійснив унікальний «допуск» </w:t>
      </w:r>
      <w:proofErr w:type="spellStart"/>
      <w:r w:rsidR="00EB0773" w:rsidRPr="004D6EC2">
        <w:rPr>
          <w:rFonts w:ascii="Times New Roman" w:hAnsi="Times New Roman" w:cs="Times New Roman"/>
          <w:sz w:val="28"/>
          <w:szCs w:val="28"/>
        </w:rPr>
        <w:t>глядацької</w:t>
      </w:r>
      <w:proofErr w:type="spellEnd"/>
      <w:r w:rsidR="00EB0773" w:rsidRPr="004D6EC2">
        <w:rPr>
          <w:rFonts w:ascii="Times New Roman" w:hAnsi="Times New Roman" w:cs="Times New Roman"/>
          <w:sz w:val="28"/>
          <w:szCs w:val="28"/>
        </w:rPr>
        <w:t xml:space="preserve"> аудиторії до кіно всіх країн, до неймовірно строкатої палітри жанрів і стилів. Популярності набувають </w:t>
      </w:r>
      <w:r w:rsidR="00EB0773" w:rsidRPr="004D6EC2">
        <w:rPr>
          <w:rFonts w:ascii="Times New Roman" w:hAnsi="Times New Roman" w:cs="Times New Roman"/>
          <w:i/>
          <w:sz w:val="28"/>
          <w:szCs w:val="28"/>
        </w:rPr>
        <w:t>кримінальні драми</w:t>
      </w:r>
      <w:r w:rsidR="00EB0773" w:rsidRPr="004D6EC2">
        <w:rPr>
          <w:rFonts w:ascii="Times New Roman" w:hAnsi="Times New Roman" w:cs="Times New Roman"/>
          <w:sz w:val="28"/>
          <w:szCs w:val="28"/>
        </w:rPr>
        <w:t xml:space="preserve">, суто розважальні фільми тощо. У цих умовах традиції вітчизняного кінематографа продовжують розвиватися. Кращі українські режисери знімають </w:t>
      </w:r>
      <w:r w:rsidR="00EB0773" w:rsidRPr="004D6EC2">
        <w:rPr>
          <w:rFonts w:ascii="Times New Roman" w:hAnsi="Times New Roman" w:cs="Times New Roman"/>
          <w:i/>
          <w:sz w:val="28"/>
          <w:szCs w:val="28"/>
        </w:rPr>
        <w:t>історичні фільми.</w:t>
      </w:r>
      <w:r w:rsidR="00EB0773" w:rsidRPr="004D6EC2">
        <w:rPr>
          <w:rFonts w:ascii="Times New Roman" w:hAnsi="Times New Roman" w:cs="Times New Roman"/>
          <w:sz w:val="28"/>
          <w:szCs w:val="28"/>
        </w:rPr>
        <w:t xml:space="preserve"> На рубежі століть легендарний актор Богдан Ступка (1941—2012) стає головним гетьманом екрану: ролі в історичному серіалі </w:t>
      </w:r>
      <w:r w:rsidR="00EB0773" w:rsidRPr="004D6EC2">
        <w:rPr>
          <w:rFonts w:ascii="Times New Roman" w:hAnsi="Times New Roman" w:cs="Times New Roman"/>
          <w:b/>
          <w:i/>
          <w:sz w:val="28"/>
          <w:szCs w:val="28"/>
        </w:rPr>
        <w:t xml:space="preserve">Миколи </w:t>
      </w:r>
      <w:proofErr w:type="spellStart"/>
      <w:r w:rsidR="00EB0773" w:rsidRPr="004D6EC2">
        <w:rPr>
          <w:rFonts w:ascii="Times New Roman" w:hAnsi="Times New Roman" w:cs="Times New Roman"/>
          <w:b/>
          <w:i/>
          <w:sz w:val="28"/>
          <w:szCs w:val="28"/>
        </w:rPr>
        <w:t>Засєєва-Руденка</w:t>
      </w:r>
      <w:proofErr w:type="spellEnd"/>
      <w:r w:rsidR="00EB0773" w:rsidRPr="004D6EC2">
        <w:rPr>
          <w:rFonts w:ascii="Times New Roman" w:hAnsi="Times New Roman" w:cs="Times New Roman"/>
          <w:b/>
          <w:i/>
          <w:sz w:val="28"/>
          <w:szCs w:val="28"/>
        </w:rPr>
        <w:t xml:space="preserve"> </w:t>
      </w:r>
      <w:r w:rsidR="00EB0773" w:rsidRPr="004D6EC2">
        <w:rPr>
          <w:rFonts w:ascii="Times New Roman" w:hAnsi="Times New Roman" w:cs="Times New Roman"/>
          <w:i/>
          <w:sz w:val="28"/>
          <w:szCs w:val="28"/>
        </w:rPr>
        <w:t>«Чорна рада»</w:t>
      </w:r>
      <w:r w:rsidR="00EB0773" w:rsidRPr="004D6EC2">
        <w:rPr>
          <w:rFonts w:ascii="Times New Roman" w:hAnsi="Times New Roman" w:cs="Times New Roman"/>
          <w:sz w:val="28"/>
          <w:szCs w:val="28"/>
        </w:rPr>
        <w:t xml:space="preserve"> (2000), у фільмі </w:t>
      </w:r>
      <w:r w:rsidR="00EB0773" w:rsidRPr="004D6EC2">
        <w:rPr>
          <w:rFonts w:ascii="Times New Roman" w:hAnsi="Times New Roman" w:cs="Times New Roman"/>
          <w:b/>
          <w:i/>
          <w:sz w:val="28"/>
          <w:szCs w:val="28"/>
        </w:rPr>
        <w:t>Юрія Іллєнка</w:t>
      </w:r>
      <w:r w:rsidR="00EB0773" w:rsidRPr="004D6EC2">
        <w:rPr>
          <w:rFonts w:ascii="Times New Roman" w:hAnsi="Times New Roman" w:cs="Times New Roman"/>
          <w:i/>
          <w:sz w:val="28"/>
          <w:szCs w:val="28"/>
        </w:rPr>
        <w:t xml:space="preserve"> «Молитва за гетьмана Мазепу»</w:t>
      </w:r>
      <w:r w:rsidR="00EB0773" w:rsidRPr="004D6EC2">
        <w:rPr>
          <w:rFonts w:ascii="Times New Roman" w:hAnsi="Times New Roman" w:cs="Times New Roman"/>
          <w:sz w:val="28"/>
          <w:szCs w:val="28"/>
        </w:rPr>
        <w:t xml:space="preserve"> (2001), у стрічці польського режисера </w:t>
      </w:r>
      <w:proofErr w:type="spellStart"/>
      <w:r w:rsidR="00EB0773" w:rsidRPr="004D6EC2">
        <w:rPr>
          <w:rFonts w:ascii="Times New Roman" w:hAnsi="Times New Roman" w:cs="Times New Roman"/>
          <w:b/>
          <w:i/>
          <w:sz w:val="28"/>
          <w:szCs w:val="28"/>
        </w:rPr>
        <w:t>Єжи</w:t>
      </w:r>
      <w:proofErr w:type="spellEnd"/>
      <w:r w:rsidR="00EB0773" w:rsidRPr="004D6EC2">
        <w:rPr>
          <w:rFonts w:ascii="Times New Roman" w:hAnsi="Times New Roman" w:cs="Times New Roman"/>
          <w:b/>
          <w:i/>
          <w:sz w:val="28"/>
          <w:szCs w:val="28"/>
        </w:rPr>
        <w:t xml:space="preserve"> Гофмана</w:t>
      </w:r>
      <w:r w:rsidR="00EB0773" w:rsidRPr="004D6EC2">
        <w:rPr>
          <w:rFonts w:ascii="Times New Roman" w:hAnsi="Times New Roman" w:cs="Times New Roman"/>
          <w:i/>
          <w:sz w:val="28"/>
          <w:szCs w:val="28"/>
        </w:rPr>
        <w:t xml:space="preserve"> «Вогнем і мечем»</w:t>
      </w:r>
      <w:r w:rsidR="00EB0773" w:rsidRPr="004D6EC2">
        <w:rPr>
          <w:rFonts w:ascii="Times New Roman" w:hAnsi="Times New Roman" w:cs="Times New Roman"/>
          <w:sz w:val="28"/>
          <w:szCs w:val="28"/>
        </w:rPr>
        <w:t xml:space="preserve"> (1999).</w:t>
      </w:r>
    </w:p>
    <w:p w:rsidR="00EB0773" w:rsidRPr="004D6EC2" w:rsidRDefault="004D6EC2" w:rsidP="004D6EC2">
      <w:pPr>
        <w:pStyle w:val="a3"/>
        <w:rPr>
          <w:rFonts w:ascii="Times New Roman" w:hAnsi="Times New Roman" w:cs="Times New Roman"/>
          <w:i/>
          <w:sz w:val="28"/>
          <w:szCs w:val="28"/>
        </w:rPr>
      </w:pPr>
      <w:r>
        <w:rPr>
          <w:rFonts w:ascii="Times New Roman" w:hAnsi="Times New Roman" w:cs="Times New Roman"/>
          <w:sz w:val="28"/>
          <w:szCs w:val="28"/>
        </w:rPr>
        <w:t xml:space="preserve">   </w:t>
      </w:r>
      <w:r w:rsidR="00EB0773" w:rsidRPr="004D6EC2">
        <w:rPr>
          <w:rFonts w:ascii="Times New Roman" w:hAnsi="Times New Roman" w:cs="Times New Roman"/>
          <w:sz w:val="28"/>
          <w:szCs w:val="28"/>
        </w:rPr>
        <w:t xml:space="preserve">Нині в український кінематограф прийшло нове покоління </w:t>
      </w:r>
      <w:proofErr w:type="spellStart"/>
      <w:r w:rsidR="00EB0773" w:rsidRPr="004D6EC2">
        <w:rPr>
          <w:rFonts w:ascii="Times New Roman" w:hAnsi="Times New Roman" w:cs="Times New Roman"/>
          <w:sz w:val="28"/>
          <w:szCs w:val="28"/>
        </w:rPr>
        <w:t>кіномитців</w:t>
      </w:r>
      <w:proofErr w:type="spellEnd"/>
      <w:r w:rsidR="00EB0773" w:rsidRPr="004D6EC2">
        <w:rPr>
          <w:rFonts w:ascii="Times New Roman" w:hAnsi="Times New Roman" w:cs="Times New Roman"/>
          <w:sz w:val="28"/>
          <w:szCs w:val="28"/>
        </w:rPr>
        <w:t>, знімається багато короткометражних фільмів. Нерідко кінокартини торкаються сучасної тематики, зокрема проблем молоді, підлітків (</w:t>
      </w:r>
      <w:r w:rsidR="00EB0773" w:rsidRPr="004D6EC2">
        <w:rPr>
          <w:rFonts w:ascii="Times New Roman" w:hAnsi="Times New Roman" w:cs="Times New Roman"/>
          <w:i/>
          <w:sz w:val="28"/>
          <w:szCs w:val="28"/>
        </w:rPr>
        <w:t xml:space="preserve">мюзикл «Трубач», </w:t>
      </w:r>
      <w:proofErr w:type="spellStart"/>
      <w:r w:rsidR="00EB0773" w:rsidRPr="004D6EC2">
        <w:rPr>
          <w:rFonts w:ascii="Times New Roman" w:hAnsi="Times New Roman" w:cs="Times New Roman"/>
          <w:i/>
          <w:sz w:val="28"/>
          <w:szCs w:val="28"/>
        </w:rPr>
        <w:t>блокбастер</w:t>
      </w:r>
      <w:proofErr w:type="spellEnd"/>
      <w:r w:rsidR="00EB0773" w:rsidRPr="004D6EC2">
        <w:rPr>
          <w:rFonts w:ascii="Times New Roman" w:hAnsi="Times New Roman" w:cs="Times New Roman"/>
          <w:i/>
          <w:sz w:val="28"/>
          <w:szCs w:val="28"/>
        </w:rPr>
        <w:t xml:space="preserve"> «Сторожова застава», мультфільм «Викрадена принцеса»).</w:t>
      </w:r>
      <w:r w:rsidR="00EB0773" w:rsidRPr="004D6EC2">
        <w:rPr>
          <w:rFonts w:ascii="Times New Roman" w:hAnsi="Times New Roman" w:cs="Times New Roman"/>
          <w:sz w:val="28"/>
          <w:szCs w:val="28"/>
        </w:rPr>
        <w:t xml:space="preserve"> </w:t>
      </w:r>
      <w:r>
        <w:rPr>
          <w:rFonts w:ascii="Times New Roman" w:hAnsi="Times New Roman" w:cs="Times New Roman"/>
          <w:sz w:val="28"/>
          <w:szCs w:val="28"/>
        </w:rPr>
        <w:t xml:space="preserve">  </w:t>
      </w:r>
      <w:r w:rsidR="00EB0773" w:rsidRPr="004D6EC2">
        <w:rPr>
          <w:rFonts w:ascii="Times New Roman" w:hAnsi="Times New Roman" w:cs="Times New Roman"/>
          <w:i/>
          <w:sz w:val="28"/>
          <w:szCs w:val="28"/>
        </w:rPr>
        <w:t xml:space="preserve">Уперше в українському кінематографі «Золоту пальмову гілку» на </w:t>
      </w:r>
      <w:proofErr w:type="spellStart"/>
      <w:r w:rsidR="00EB0773" w:rsidRPr="004D6EC2">
        <w:rPr>
          <w:rFonts w:ascii="Times New Roman" w:hAnsi="Times New Roman" w:cs="Times New Roman"/>
          <w:i/>
          <w:sz w:val="28"/>
          <w:szCs w:val="28"/>
        </w:rPr>
        <w:t>Каннському</w:t>
      </w:r>
      <w:proofErr w:type="spellEnd"/>
      <w:r w:rsidR="00EB0773" w:rsidRPr="004D6EC2">
        <w:rPr>
          <w:rFonts w:ascii="Times New Roman" w:hAnsi="Times New Roman" w:cs="Times New Roman"/>
          <w:i/>
          <w:sz w:val="28"/>
          <w:szCs w:val="28"/>
        </w:rPr>
        <w:t xml:space="preserve"> кінофестивалі в номінації «Кращий короткометражний фільм» здобув І. </w:t>
      </w:r>
      <w:proofErr w:type="spellStart"/>
      <w:r w:rsidR="00EB0773" w:rsidRPr="004D6EC2">
        <w:rPr>
          <w:rFonts w:ascii="Times New Roman" w:hAnsi="Times New Roman" w:cs="Times New Roman"/>
          <w:i/>
          <w:sz w:val="28"/>
          <w:szCs w:val="28"/>
        </w:rPr>
        <w:t>Стрембіцький</w:t>
      </w:r>
      <w:proofErr w:type="spellEnd"/>
      <w:r w:rsidR="00EB0773" w:rsidRPr="004D6EC2">
        <w:rPr>
          <w:rFonts w:ascii="Times New Roman" w:hAnsi="Times New Roman" w:cs="Times New Roman"/>
          <w:i/>
          <w:sz w:val="28"/>
          <w:szCs w:val="28"/>
        </w:rPr>
        <w:t xml:space="preserve"> за стрічку «Подорожні» (2005</w:t>
      </w:r>
      <w:r w:rsidR="00EB0773" w:rsidRPr="004D6EC2">
        <w:rPr>
          <w:rFonts w:ascii="Times New Roman" w:hAnsi="Times New Roman" w:cs="Times New Roman"/>
          <w:sz w:val="28"/>
          <w:szCs w:val="28"/>
        </w:rPr>
        <w:t xml:space="preserve">). </w:t>
      </w:r>
      <w:r w:rsidR="00EB0773" w:rsidRPr="004D6EC2">
        <w:rPr>
          <w:rFonts w:ascii="Times New Roman" w:hAnsi="Times New Roman" w:cs="Times New Roman"/>
          <w:i/>
          <w:sz w:val="28"/>
          <w:szCs w:val="28"/>
        </w:rPr>
        <w:t xml:space="preserve">Понад 40 нагород, серед яких три призи </w:t>
      </w:r>
      <w:proofErr w:type="spellStart"/>
      <w:r w:rsidR="00EB0773" w:rsidRPr="004D6EC2">
        <w:rPr>
          <w:rFonts w:ascii="Times New Roman" w:hAnsi="Times New Roman" w:cs="Times New Roman"/>
          <w:i/>
          <w:sz w:val="28"/>
          <w:szCs w:val="28"/>
        </w:rPr>
        <w:t>Каннського</w:t>
      </w:r>
      <w:proofErr w:type="spellEnd"/>
      <w:r w:rsidR="00EB0773" w:rsidRPr="004D6EC2">
        <w:rPr>
          <w:rFonts w:ascii="Times New Roman" w:hAnsi="Times New Roman" w:cs="Times New Roman"/>
          <w:i/>
          <w:sz w:val="28"/>
          <w:szCs w:val="28"/>
        </w:rPr>
        <w:t xml:space="preserve"> кінофестивалю, має художній фільм М. </w:t>
      </w:r>
      <w:proofErr w:type="spellStart"/>
      <w:r w:rsidR="00EB0773" w:rsidRPr="004D6EC2">
        <w:rPr>
          <w:rFonts w:ascii="Times New Roman" w:hAnsi="Times New Roman" w:cs="Times New Roman"/>
          <w:i/>
          <w:sz w:val="28"/>
          <w:szCs w:val="28"/>
        </w:rPr>
        <w:t>Слабошпицького</w:t>
      </w:r>
      <w:proofErr w:type="spellEnd"/>
      <w:r w:rsidR="00EB0773" w:rsidRPr="004D6EC2">
        <w:rPr>
          <w:rFonts w:ascii="Times New Roman" w:hAnsi="Times New Roman" w:cs="Times New Roman"/>
          <w:i/>
          <w:sz w:val="28"/>
          <w:szCs w:val="28"/>
        </w:rPr>
        <w:t xml:space="preserve"> «Плем’я» (2014).</w:t>
      </w:r>
    </w:p>
    <w:p w:rsidR="00EB0773" w:rsidRPr="004D6EC2" w:rsidRDefault="004D6EC2" w:rsidP="004D6EC2">
      <w:pPr>
        <w:pStyle w:val="a3"/>
        <w:rPr>
          <w:rFonts w:ascii="Times New Roman" w:hAnsi="Times New Roman" w:cs="Times New Roman"/>
          <w:sz w:val="28"/>
          <w:szCs w:val="28"/>
        </w:rPr>
      </w:pPr>
      <w:r>
        <w:rPr>
          <w:rFonts w:ascii="Times New Roman" w:hAnsi="Times New Roman" w:cs="Times New Roman"/>
          <w:sz w:val="28"/>
          <w:szCs w:val="28"/>
        </w:rPr>
        <w:t xml:space="preserve">   </w:t>
      </w:r>
      <w:r w:rsidR="00EB0773" w:rsidRPr="004D6EC2">
        <w:rPr>
          <w:rFonts w:ascii="Times New Roman" w:hAnsi="Times New Roman" w:cs="Times New Roman"/>
          <w:sz w:val="28"/>
          <w:szCs w:val="28"/>
        </w:rPr>
        <w:t xml:space="preserve">У наш час на популярних кінофестивалях та конкурсах присуджують спеціальні премії, з-поміж яких набула ваги українська статуетка «Скіфський олень». Її отримує володар Гран-прі Київського міжнародного кінофестивалю «Молодість», що проводиться з 1970 р. Дедалі більше творчих обертів набирає міжнародний кінофестиваль в Одесі, який проводять із 2010 р. Поступово збільшуються масштаби кіновиробництва, </w:t>
      </w:r>
      <w:proofErr w:type="spellStart"/>
      <w:r w:rsidR="00EB0773" w:rsidRPr="004D6EC2">
        <w:rPr>
          <w:rFonts w:ascii="Times New Roman" w:hAnsi="Times New Roman" w:cs="Times New Roman"/>
          <w:sz w:val="28"/>
          <w:szCs w:val="28"/>
        </w:rPr>
        <w:t>кінопродюсери</w:t>
      </w:r>
      <w:proofErr w:type="spellEnd"/>
      <w:r w:rsidR="00EB0773" w:rsidRPr="004D6EC2">
        <w:rPr>
          <w:rFonts w:ascii="Times New Roman" w:hAnsi="Times New Roman" w:cs="Times New Roman"/>
          <w:sz w:val="28"/>
          <w:szCs w:val="28"/>
        </w:rPr>
        <w:t xml:space="preserve"> шукають різні канали презентації вітчизняних кінокартин в Україні та поза її межами.</w:t>
      </w:r>
    </w:p>
    <w:p w:rsidR="00EB0773" w:rsidRDefault="00EB0773" w:rsidP="004D6EC2">
      <w:pPr>
        <w:pStyle w:val="a3"/>
        <w:rPr>
          <w:rFonts w:ascii="Times New Roman" w:hAnsi="Times New Roman" w:cs="Times New Roman"/>
          <w:sz w:val="28"/>
          <w:szCs w:val="28"/>
        </w:rPr>
      </w:pPr>
      <w:r w:rsidRPr="004D6EC2">
        <w:rPr>
          <w:rFonts w:ascii="Times New Roman" w:hAnsi="Times New Roman" w:cs="Times New Roman"/>
          <w:sz w:val="28"/>
          <w:szCs w:val="28"/>
        </w:rPr>
        <w:t xml:space="preserve">Таким чином, з українськими кінофільмами, які виходять на міжнародну арену, та з виставами провідних вітчизняних театральних колективів, які гастролюють за кордоном, ознайомлюються зарубіжні глядачі, пізнаючи наше мистецтво і культуру </w:t>
      </w:r>
      <w:proofErr w:type="spellStart"/>
      <w:r w:rsidRPr="004D6EC2">
        <w:rPr>
          <w:rFonts w:ascii="Times New Roman" w:hAnsi="Times New Roman" w:cs="Times New Roman"/>
          <w:sz w:val="28"/>
          <w:szCs w:val="28"/>
        </w:rPr>
        <w:t>Украї</w:t>
      </w:r>
      <w:proofErr w:type="spellEnd"/>
      <w:r w:rsidRPr="004D6EC2">
        <w:rPr>
          <w:rFonts w:ascii="Times New Roman" w:hAnsi="Times New Roman" w:cs="Times New Roman"/>
          <w:sz w:val="28"/>
          <w:szCs w:val="28"/>
        </w:rPr>
        <w:t xml:space="preserve"> </w:t>
      </w:r>
      <w:proofErr w:type="spellStart"/>
      <w:r w:rsidRPr="004D6EC2">
        <w:rPr>
          <w:rFonts w:ascii="Times New Roman" w:hAnsi="Times New Roman" w:cs="Times New Roman"/>
          <w:sz w:val="28"/>
          <w:szCs w:val="28"/>
        </w:rPr>
        <w:t>ни</w:t>
      </w:r>
      <w:proofErr w:type="spellEnd"/>
      <w:r w:rsidRPr="004D6EC2">
        <w:rPr>
          <w:rFonts w:ascii="Times New Roman" w:hAnsi="Times New Roman" w:cs="Times New Roman"/>
          <w:sz w:val="28"/>
          <w:szCs w:val="28"/>
        </w:rPr>
        <w:t>.</w:t>
      </w:r>
    </w:p>
    <w:p w:rsidR="004D6EC2" w:rsidRDefault="004D6EC2" w:rsidP="004D6EC2">
      <w:pPr>
        <w:pStyle w:val="a3"/>
        <w:rPr>
          <w:rFonts w:ascii="Times New Roman" w:hAnsi="Times New Roman" w:cs="Times New Roman"/>
          <w:sz w:val="28"/>
          <w:szCs w:val="28"/>
        </w:rPr>
      </w:pPr>
    </w:p>
    <w:p w:rsidR="004D6EC2" w:rsidRPr="004D6EC2" w:rsidRDefault="004D6EC2" w:rsidP="004D6EC2">
      <w:pPr>
        <w:pStyle w:val="a3"/>
        <w:rPr>
          <w:rFonts w:ascii="Times New Roman" w:hAnsi="Times New Roman" w:cs="Times New Roman"/>
          <w:b/>
          <w:sz w:val="28"/>
          <w:szCs w:val="28"/>
        </w:rPr>
      </w:pPr>
      <w:r w:rsidRPr="004D6EC2">
        <w:rPr>
          <w:rFonts w:ascii="Times New Roman" w:hAnsi="Times New Roman" w:cs="Times New Roman"/>
          <w:b/>
          <w:sz w:val="28"/>
          <w:szCs w:val="28"/>
        </w:rPr>
        <w:t>СЛОВНИЧОК</w:t>
      </w:r>
    </w:p>
    <w:p w:rsidR="004D6EC2" w:rsidRDefault="00EB0773" w:rsidP="004D6EC2">
      <w:pPr>
        <w:pStyle w:val="a3"/>
        <w:rPr>
          <w:rFonts w:ascii="Times New Roman" w:hAnsi="Times New Roman" w:cs="Times New Roman"/>
          <w:sz w:val="28"/>
          <w:szCs w:val="28"/>
        </w:rPr>
      </w:pPr>
      <w:r w:rsidRPr="004D6EC2">
        <w:rPr>
          <w:rFonts w:ascii="Times New Roman" w:hAnsi="Times New Roman" w:cs="Times New Roman"/>
          <w:b/>
          <w:i/>
          <w:sz w:val="28"/>
          <w:szCs w:val="28"/>
        </w:rPr>
        <w:t>Антреприза</w:t>
      </w:r>
      <w:r w:rsidRPr="004D6EC2">
        <w:rPr>
          <w:rFonts w:ascii="Times New Roman" w:hAnsi="Times New Roman" w:cs="Times New Roman"/>
          <w:sz w:val="28"/>
          <w:szCs w:val="28"/>
        </w:rPr>
        <w:t xml:space="preserve"> — утримування театру, цирку або іншого видовищного закладу приватною особою. </w:t>
      </w:r>
    </w:p>
    <w:p w:rsidR="00EB0773" w:rsidRPr="004D6EC2" w:rsidRDefault="00EB0773" w:rsidP="004D6EC2">
      <w:pPr>
        <w:pStyle w:val="a3"/>
        <w:rPr>
          <w:rFonts w:ascii="Times New Roman" w:hAnsi="Times New Roman" w:cs="Times New Roman"/>
          <w:sz w:val="28"/>
          <w:szCs w:val="28"/>
        </w:rPr>
      </w:pPr>
      <w:r w:rsidRPr="004D6EC2">
        <w:rPr>
          <w:rFonts w:ascii="Times New Roman" w:hAnsi="Times New Roman" w:cs="Times New Roman"/>
          <w:b/>
          <w:i/>
          <w:sz w:val="28"/>
          <w:szCs w:val="28"/>
        </w:rPr>
        <w:t>Вертеп</w:t>
      </w:r>
      <w:r w:rsidRPr="004D6EC2">
        <w:rPr>
          <w:rFonts w:ascii="Times New Roman" w:hAnsi="Times New Roman" w:cs="Times New Roman"/>
          <w:sz w:val="28"/>
          <w:szCs w:val="28"/>
        </w:rPr>
        <w:t xml:space="preserve"> (зі старослов’янської «печера») — український мандрівний театр, що виник у барокову добу; назва походить від печери поблизу Віфлеєма, де народився Ісус Христос. </w:t>
      </w:r>
    </w:p>
    <w:p w:rsidR="00EB0773" w:rsidRPr="004D6EC2" w:rsidRDefault="00EB0773" w:rsidP="004D6EC2">
      <w:pPr>
        <w:pStyle w:val="a3"/>
        <w:rPr>
          <w:rFonts w:ascii="Times New Roman" w:hAnsi="Times New Roman" w:cs="Times New Roman"/>
          <w:sz w:val="28"/>
          <w:szCs w:val="28"/>
        </w:rPr>
      </w:pPr>
      <w:r w:rsidRPr="004D6EC2">
        <w:rPr>
          <w:rFonts w:ascii="Times New Roman" w:hAnsi="Times New Roman" w:cs="Times New Roman"/>
          <w:b/>
          <w:i/>
          <w:sz w:val="28"/>
          <w:szCs w:val="28"/>
        </w:rPr>
        <w:t xml:space="preserve">Інтермедія </w:t>
      </w:r>
      <w:r w:rsidRPr="004D6EC2">
        <w:rPr>
          <w:rFonts w:ascii="Times New Roman" w:hAnsi="Times New Roman" w:cs="Times New Roman"/>
          <w:sz w:val="28"/>
          <w:szCs w:val="28"/>
        </w:rPr>
        <w:t xml:space="preserve">(від лат. «проміжний, середній») — невелика п’єса комедійного змісту, що виконують між актами спектаклю. </w:t>
      </w:r>
    </w:p>
    <w:p w:rsidR="00EB0773" w:rsidRPr="004D6EC2" w:rsidRDefault="00EB0773" w:rsidP="004D6EC2">
      <w:pPr>
        <w:pStyle w:val="a3"/>
        <w:rPr>
          <w:rFonts w:ascii="Times New Roman" w:hAnsi="Times New Roman" w:cs="Times New Roman"/>
          <w:sz w:val="28"/>
          <w:szCs w:val="28"/>
        </w:rPr>
      </w:pPr>
      <w:r w:rsidRPr="004D6EC2">
        <w:rPr>
          <w:rFonts w:ascii="Times New Roman" w:hAnsi="Times New Roman" w:cs="Times New Roman"/>
          <w:b/>
          <w:i/>
          <w:sz w:val="28"/>
          <w:szCs w:val="28"/>
        </w:rPr>
        <w:t>Мораліте</w:t>
      </w:r>
      <w:r w:rsidRPr="004D6EC2">
        <w:rPr>
          <w:rFonts w:ascii="Times New Roman" w:hAnsi="Times New Roman" w:cs="Times New Roman"/>
          <w:sz w:val="28"/>
          <w:szCs w:val="28"/>
        </w:rPr>
        <w:t xml:space="preserve"> (з грецької «таємниця, таїнство») — п’єса повчального характеру з алегоричними дійовими особами.</w:t>
      </w:r>
    </w:p>
    <w:p w:rsidR="00EB0773" w:rsidRPr="004D6EC2" w:rsidRDefault="00EB0773" w:rsidP="004D6EC2">
      <w:pPr>
        <w:pStyle w:val="a3"/>
        <w:rPr>
          <w:rFonts w:ascii="Times New Roman" w:hAnsi="Times New Roman" w:cs="Times New Roman"/>
          <w:sz w:val="28"/>
          <w:szCs w:val="28"/>
        </w:rPr>
      </w:pPr>
      <w:r w:rsidRPr="004D6EC2">
        <w:rPr>
          <w:rFonts w:ascii="Times New Roman" w:hAnsi="Times New Roman" w:cs="Times New Roman"/>
          <w:b/>
          <w:i/>
          <w:sz w:val="28"/>
          <w:szCs w:val="28"/>
        </w:rPr>
        <w:t xml:space="preserve"> Панегірик</w:t>
      </w:r>
      <w:r w:rsidRPr="004D6EC2">
        <w:rPr>
          <w:rFonts w:ascii="Times New Roman" w:hAnsi="Times New Roman" w:cs="Times New Roman"/>
          <w:sz w:val="28"/>
          <w:szCs w:val="28"/>
        </w:rPr>
        <w:t xml:space="preserve"> — поетичний жанр, ознакою якого є похвала, уславлення визначної події, возвеличення видатних осіб. </w:t>
      </w:r>
    </w:p>
    <w:p w:rsidR="00EB0773" w:rsidRPr="004D6EC2" w:rsidRDefault="00EB0773" w:rsidP="004D6EC2">
      <w:pPr>
        <w:pStyle w:val="a3"/>
        <w:rPr>
          <w:rFonts w:ascii="Times New Roman" w:hAnsi="Times New Roman" w:cs="Times New Roman"/>
          <w:sz w:val="28"/>
          <w:szCs w:val="28"/>
        </w:rPr>
      </w:pPr>
      <w:r w:rsidRPr="004D6EC2">
        <w:rPr>
          <w:rFonts w:ascii="Times New Roman" w:hAnsi="Times New Roman" w:cs="Times New Roman"/>
          <w:b/>
          <w:i/>
          <w:sz w:val="28"/>
          <w:szCs w:val="28"/>
        </w:rPr>
        <w:t xml:space="preserve">Сценографія </w:t>
      </w:r>
      <w:r w:rsidRPr="004D6EC2">
        <w:rPr>
          <w:rFonts w:ascii="Times New Roman" w:hAnsi="Times New Roman" w:cs="Times New Roman"/>
          <w:sz w:val="28"/>
          <w:szCs w:val="28"/>
        </w:rPr>
        <w:t>(або театрально-декораційне мистецтво) — галузь образотворчого мистецтва, завданням якої є оформлення простору сцени для театральної вистави.</w:t>
      </w:r>
    </w:p>
    <w:sectPr w:rsidR="00EB0773" w:rsidRPr="004D6EC2" w:rsidSect="00CD4477">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D0023"/>
    <w:rsid w:val="002D0023"/>
    <w:rsid w:val="004D6EC2"/>
    <w:rsid w:val="00CD4477"/>
    <w:rsid w:val="00EB0773"/>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447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D6EC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5</Pages>
  <Words>9855</Words>
  <Characters>5618</Characters>
  <Application>Microsoft Office Word</Application>
  <DocSecurity>0</DocSecurity>
  <Lines>46</Lines>
  <Paragraphs>30</Paragraphs>
  <ScaleCrop>false</ScaleCrop>
  <Company/>
  <LinksUpToDate>false</LinksUpToDate>
  <CharactersWithSpaces>15443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cp:revision>
  <dcterms:created xsi:type="dcterms:W3CDTF">2020-05-05T16:45:00Z</dcterms:created>
  <dcterms:modified xsi:type="dcterms:W3CDTF">2020-05-26T08:34:00Z</dcterms:modified>
</cp:coreProperties>
</file>