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F5" w:rsidRDefault="00DB20F5" w:rsidP="00DB20F5">
      <w:pPr>
        <w:ind w:right="118"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Практичне заняття 21. Драматичний і ляльковий театри ХХ ст.</w:t>
      </w:r>
    </w:p>
    <w:p w:rsidR="00DB20F5" w:rsidRDefault="00DB20F5" w:rsidP="00DB20F5">
      <w:pPr>
        <w:ind w:right="118" w:firstLine="284"/>
        <w:jc w:val="both"/>
        <w:rPr>
          <w:b/>
          <w:bCs/>
          <w:sz w:val="28"/>
          <w:szCs w:val="28"/>
        </w:rPr>
      </w:pPr>
    </w:p>
    <w:p w:rsidR="00DB20F5" w:rsidRDefault="00DB20F5" w:rsidP="00DB20F5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DB20F5" w:rsidRDefault="00DB20F5" w:rsidP="00DB20F5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</w:p>
    <w:p w:rsidR="00DB20F5" w:rsidRDefault="00DB20F5" w:rsidP="00DB20F5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DB20F5" w:rsidRDefault="00DB20F5" w:rsidP="00DB20F5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«Види драматичних театрів на Україні у ХХ ст.»;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«Види Лялькових театрів на Україні»;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«Драматичні театри Києва»;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«Лялькові театри у Києві».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BF574D">
        <w:rPr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2. Скласти колаж </w:t>
      </w:r>
      <w:r>
        <w:rPr>
          <w:iCs/>
          <w:color w:val="000000" w:themeColor="text1"/>
          <w:sz w:val="28"/>
          <w:szCs w:val="28"/>
          <w:shd w:val="clear" w:color="auto" w:fill="FFFFFF"/>
        </w:rPr>
        <w:t>на одну із тем: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«Герої </w:t>
      </w:r>
      <w:r w:rsidRPr="00FE6666">
        <w:rPr>
          <w:iCs/>
          <w:color w:val="000000" w:themeColor="text1"/>
          <w:sz w:val="28"/>
          <w:szCs w:val="28"/>
          <w:shd w:val="clear" w:color="auto" w:fill="FFFFFF"/>
        </w:rPr>
        <w:t xml:space="preserve"> А. Бучми</w:t>
      </w:r>
      <w:r>
        <w:rPr>
          <w:iCs/>
          <w:color w:val="000000" w:themeColor="text1"/>
          <w:sz w:val="28"/>
          <w:szCs w:val="28"/>
          <w:shd w:val="clear" w:color="auto" w:fill="FFFFFF"/>
        </w:rPr>
        <w:t>»;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«Сценічні образи Н. Ужвій»;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>
        <w:rPr>
          <w:iCs/>
          <w:color w:val="000000" w:themeColor="text1"/>
          <w:sz w:val="28"/>
          <w:szCs w:val="28"/>
          <w:shd w:val="clear" w:color="auto" w:fill="FFFFFF"/>
        </w:rPr>
        <w:t>«Відомі ролі Г. Юри».</w:t>
      </w:r>
    </w:p>
    <w:p w:rsidR="00DB20F5" w:rsidRDefault="00DB20F5" w:rsidP="00DB20F5">
      <w:pPr>
        <w:ind w:right="118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</w:p>
    <w:p w:rsidR="00DB20F5" w:rsidRPr="00FE6666" w:rsidRDefault="00DB20F5" w:rsidP="00DB20F5">
      <w:pPr>
        <w:ind w:right="118"/>
        <w:jc w:val="both"/>
        <w:rPr>
          <w:color w:val="000000" w:themeColor="text1"/>
          <w:sz w:val="28"/>
          <w:szCs w:val="28"/>
        </w:rPr>
      </w:pPr>
      <w:r>
        <w:rPr>
          <w:b/>
          <w:bCs/>
          <w:i/>
          <w:color w:val="000000" w:themeColor="text1"/>
          <w:sz w:val="28"/>
          <w:szCs w:val="28"/>
          <w:shd w:val="clear" w:color="auto" w:fill="FFFFFF"/>
        </w:rPr>
        <w:t>3. Н</w:t>
      </w:r>
      <w:r w:rsidRPr="00A830AE">
        <w:rPr>
          <w:b/>
          <w:bCs/>
          <w:i/>
          <w:color w:val="000000" w:themeColor="text1"/>
          <w:sz w:val="28"/>
          <w:szCs w:val="28"/>
          <w:shd w:val="clear" w:color="auto" w:fill="FFFFFF"/>
        </w:rPr>
        <w:t>аписати відгук</w:t>
      </w:r>
      <w:r>
        <w:rPr>
          <w:iCs/>
          <w:color w:val="000000" w:themeColor="text1"/>
          <w:sz w:val="28"/>
          <w:szCs w:val="28"/>
          <w:shd w:val="clear" w:color="auto" w:fill="FFFFFF"/>
        </w:rPr>
        <w:t xml:space="preserve"> на переглянуту виставу.</w:t>
      </w:r>
    </w:p>
    <w:p w:rsidR="00DA6CE5" w:rsidRDefault="00DA6CE5"/>
    <w:sectPr w:rsidR="00DA6C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6CE5"/>
    <w:rsid w:val="00DA6CE5"/>
    <w:rsid w:val="00DB2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0F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20F5"/>
    <w:pPr>
      <w:suppressAutoHyphens w:val="0"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DB20F5"/>
    <w:pPr>
      <w:suppressAutoHyphens w:val="0"/>
      <w:spacing w:line="360" w:lineRule="atLeast"/>
      <w:jc w:val="both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</Characters>
  <Application>Microsoft Office Word</Application>
  <DocSecurity>0</DocSecurity>
  <Lines>1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2020-05-05T16:23:00Z</dcterms:created>
  <dcterms:modified xsi:type="dcterms:W3CDTF">2020-05-05T16:24:00Z</dcterms:modified>
</cp:coreProperties>
</file>