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A8" w:rsidRPr="007F10A8" w:rsidRDefault="007F10A8" w:rsidP="007F10A8">
      <w:pPr>
        <w:pStyle w:val="Default"/>
        <w:ind w:right="118" w:firstLine="284"/>
        <w:jc w:val="both"/>
        <w:rPr>
          <w:b/>
          <w:bCs/>
          <w:sz w:val="28"/>
          <w:szCs w:val="28"/>
          <w:lang w:val="uk-UA"/>
        </w:rPr>
      </w:pPr>
      <w:r w:rsidRPr="007F10A8">
        <w:rPr>
          <w:b/>
          <w:bCs/>
          <w:sz w:val="28"/>
          <w:szCs w:val="28"/>
          <w:lang w:val="uk-UA"/>
        </w:rPr>
        <w:t>Практичне заняття 18. Модерн і авангард українського живопису</w:t>
      </w:r>
    </w:p>
    <w:p w:rsidR="007F10A8" w:rsidRDefault="007F10A8" w:rsidP="007F10A8">
      <w:pPr>
        <w:pStyle w:val="Default"/>
        <w:ind w:right="118" w:firstLine="284"/>
        <w:jc w:val="both"/>
        <w:rPr>
          <w:b/>
          <w:bCs/>
          <w:sz w:val="28"/>
          <w:szCs w:val="28"/>
          <w:lang w:val="uk-UA"/>
        </w:rPr>
      </w:pPr>
    </w:p>
    <w:p w:rsidR="007F10A8" w:rsidRDefault="007F10A8" w:rsidP="007F10A8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7F10A8" w:rsidRDefault="007F10A8" w:rsidP="007F10A8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</w:p>
    <w:p w:rsidR="007F10A8" w:rsidRDefault="007F10A8" w:rsidP="007F10A8">
      <w:pPr>
        <w:pStyle w:val="Default"/>
        <w:ind w:right="118"/>
        <w:jc w:val="both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7F10A8" w:rsidRDefault="007F10A8" w:rsidP="007F10A8">
      <w:pPr>
        <w:pStyle w:val="Default"/>
        <w:ind w:right="118"/>
        <w:jc w:val="both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7F10A8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Модерна графіка </w:t>
      </w:r>
      <w:r w:rsidRPr="005E5EB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Г. Нарбута, 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 Жука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7F10A8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«К</w:t>
      </w:r>
      <w:r w:rsidRPr="005E5EB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онструктивізм 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proofErr w:type="spellStart"/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Єрмілова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»;</w:t>
      </w:r>
    </w:p>
    <w:p w:rsidR="007F10A8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Станкові роботи та ілюстрації до літературної класики М. </w:t>
      </w:r>
      <w:proofErr w:type="spellStart"/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Дерегуса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»;</w:t>
      </w:r>
    </w:p>
    <w:p w:rsidR="007F10A8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Станкові роботи та ілюстрації до літературної класики В. </w:t>
      </w:r>
      <w:proofErr w:type="spellStart"/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Касіяна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»;</w:t>
      </w:r>
    </w:p>
    <w:p w:rsidR="007F10A8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Станкові роботи та ілюстрації до літературної класики В. Лопати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»;</w:t>
      </w:r>
    </w:p>
    <w:p w:rsidR="007F10A8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Станкові роботи та ілюстрації до літературної класики </w:t>
      </w:r>
      <w:r w:rsidRPr="005E5EB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Г. і 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С. </w:t>
      </w:r>
      <w:proofErr w:type="spellStart"/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Якутовичів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»;</w:t>
      </w:r>
    </w:p>
    <w:p w:rsidR="007F10A8" w:rsidRPr="005E5EB7" w:rsidRDefault="007F10A8" w:rsidP="007F10A8">
      <w:pPr>
        <w:pStyle w:val="Default"/>
        <w:ind w:right="11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Станкові роботи та ілюстрації до літературної класики </w:t>
      </w:r>
      <w:r w:rsidRPr="005E5EB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А. </w:t>
      </w:r>
      <w:proofErr w:type="spellStart"/>
      <w:r w:rsidRPr="005E5EB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Базилевича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»;</w:t>
      </w:r>
    </w:p>
    <w:p w:rsidR="007F10A8" w:rsidRDefault="007F10A8" w:rsidP="007F10A8">
      <w:pPr>
        <w:pStyle w:val="a3"/>
        <w:spacing w:before="0" w:beforeAutospacing="0" w:after="0" w:afterAutospacing="0"/>
        <w:ind w:right="118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</w:t>
      </w:r>
      <w:proofErr w:type="spellStart"/>
      <w:r w:rsidRPr="005E5EB7">
        <w:rPr>
          <w:color w:val="000000" w:themeColor="text1"/>
          <w:sz w:val="28"/>
          <w:szCs w:val="28"/>
        </w:rPr>
        <w:t>Художники-авангардисти</w:t>
      </w:r>
      <w:proofErr w:type="spellEnd"/>
      <w:r>
        <w:rPr>
          <w:color w:val="000000" w:themeColor="text1"/>
          <w:sz w:val="28"/>
          <w:szCs w:val="28"/>
          <w:lang w:val="uk-UA"/>
        </w:rPr>
        <w:t>»;</w:t>
      </w:r>
    </w:p>
    <w:p w:rsidR="007F10A8" w:rsidRDefault="007F10A8" w:rsidP="007F10A8">
      <w:pPr>
        <w:pStyle w:val="a3"/>
        <w:spacing w:before="0" w:beforeAutospacing="0" w:after="0" w:afterAutospacing="0"/>
        <w:ind w:right="118"/>
        <w:jc w:val="both"/>
        <w:rPr>
          <w:bCs/>
          <w:color w:val="000000" w:themeColor="text1"/>
          <w:sz w:val="28"/>
          <w:szCs w:val="28"/>
          <w:u w:color="FFFFFF" w:themeColor="background1"/>
          <w:lang w:val="uk-UA"/>
        </w:rPr>
      </w:pPr>
      <w:r>
        <w:rPr>
          <w:sz w:val="28"/>
          <w:szCs w:val="28"/>
          <w:lang w:val="uk-UA"/>
        </w:rPr>
        <w:t>«</w:t>
      </w:r>
      <w:r w:rsidRPr="005E5EB7">
        <w:rPr>
          <w:color w:val="000000" w:themeColor="text1"/>
          <w:sz w:val="28"/>
          <w:szCs w:val="28"/>
          <w:u w:color="FFFFFF" w:themeColor="background1"/>
        </w:rPr>
        <w:t xml:space="preserve">Школа монументального </w:t>
      </w:r>
      <w:proofErr w:type="spellStart"/>
      <w:r w:rsidRPr="005E5EB7">
        <w:rPr>
          <w:color w:val="000000" w:themeColor="text1"/>
          <w:sz w:val="28"/>
          <w:szCs w:val="28"/>
          <w:u w:color="FFFFFF" w:themeColor="background1"/>
        </w:rPr>
        <w:t>живопису</w:t>
      </w:r>
      <w:proofErr w:type="spellEnd"/>
      <w:r w:rsidRPr="005E5EB7">
        <w:rPr>
          <w:color w:val="000000" w:themeColor="text1"/>
          <w:sz w:val="28"/>
          <w:szCs w:val="28"/>
          <w:u w:color="FFFFFF" w:themeColor="background1"/>
        </w:rPr>
        <w:t xml:space="preserve"> </w:t>
      </w:r>
      <w:r>
        <w:rPr>
          <w:bCs/>
          <w:color w:val="000000" w:themeColor="text1"/>
          <w:sz w:val="28"/>
          <w:szCs w:val="28"/>
          <w:u w:color="FFFFFF" w:themeColor="background1"/>
        </w:rPr>
        <w:t>М. Бойчука</w:t>
      </w:r>
      <w:r>
        <w:rPr>
          <w:bCs/>
          <w:color w:val="000000" w:themeColor="text1"/>
          <w:sz w:val="28"/>
          <w:szCs w:val="28"/>
          <w:u w:color="FFFFFF" w:themeColor="background1"/>
          <w:lang w:val="uk-UA"/>
        </w:rPr>
        <w:t>»;</w:t>
      </w:r>
    </w:p>
    <w:p w:rsidR="007F10A8" w:rsidRDefault="007F10A8" w:rsidP="007F10A8">
      <w:pPr>
        <w:pStyle w:val="a3"/>
        <w:spacing w:before="0" w:beforeAutospacing="0" w:after="0" w:afterAutospacing="0"/>
        <w:ind w:right="118"/>
        <w:jc w:val="both"/>
        <w:rPr>
          <w:bCs/>
          <w:color w:val="000000" w:themeColor="text1"/>
          <w:sz w:val="28"/>
          <w:szCs w:val="28"/>
          <w:u w:color="FFFFFF" w:themeColor="background1"/>
          <w:lang w:val="uk-UA"/>
        </w:rPr>
      </w:pPr>
      <w:r>
        <w:rPr>
          <w:bCs/>
          <w:color w:val="000000" w:themeColor="text1"/>
          <w:sz w:val="28"/>
          <w:szCs w:val="28"/>
          <w:u w:color="FFFFFF" w:themeColor="background1"/>
          <w:lang w:val="uk-UA"/>
        </w:rPr>
        <w:t>«</w:t>
      </w:r>
      <w:r w:rsidRPr="005E5EB7">
        <w:rPr>
          <w:bCs/>
          <w:color w:val="000000" w:themeColor="text1"/>
          <w:sz w:val="28"/>
          <w:szCs w:val="28"/>
          <w:u w:color="FFFFFF" w:themeColor="background1"/>
          <w:lang w:val="uk-UA"/>
        </w:rPr>
        <w:t xml:space="preserve"> </w:t>
      </w:r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 xml:space="preserve">Львівська живописна школа (О. </w:t>
      </w:r>
      <w:proofErr w:type="spellStart"/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>Новаківський</w:t>
      </w:r>
      <w:proofErr w:type="spellEnd"/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 xml:space="preserve">, О. </w:t>
      </w:r>
      <w:proofErr w:type="spellStart"/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>Кульчицька</w:t>
      </w:r>
      <w:proofErr w:type="spellEnd"/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 xml:space="preserve">, </w:t>
      </w:r>
      <w:r>
        <w:rPr>
          <w:bCs/>
          <w:color w:val="000000" w:themeColor="text1"/>
          <w:sz w:val="28"/>
          <w:szCs w:val="28"/>
          <w:u w:color="FFFFFF" w:themeColor="background1"/>
          <w:lang w:val="uk-UA"/>
        </w:rPr>
        <w:t xml:space="preserve">І  </w:t>
      </w:r>
      <w:proofErr w:type="spellStart"/>
      <w:r>
        <w:rPr>
          <w:bCs/>
          <w:color w:val="000000" w:themeColor="text1"/>
          <w:sz w:val="28"/>
          <w:szCs w:val="28"/>
          <w:u w:color="FFFFFF" w:themeColor="background1"/>
          <w:lang w:val="uk-UA"/>
        </w:rPr>
        <w:t>Труш</w:t>
      </w:r>
      <w:proofErr w:type="spellEnd"/>
      <w:r>
        <w:rPr>
          <w:bCs/>
          <w:color w:val="000000" w:themeColor="text1"/>
          <w:sz w:val="28"/>
          <w:szCs w:val="28"/>
          <w:u w:color="FFFFFF" w:themeColor="background1"/>
          <w:lang w:val="uk-UA"/>
        </w:rPr>
        <w:t>…);</w:t>
      </w:r>
    </w:p>
    <w:p w:rsidR="007F10A8" w:rsidRDefault="007F10A8" w:rsidP="007F10A8">
      <w:pPr>
        <w:pStyle w:val="a3"/>
        <w:spacing w:before="0" w:beforeAutospacing="0" w:after="0" w:afterAutospacing="0"/>
        <w:ind w:right="118"/>
        <w:jc w:val="both"/>
        <w:rPr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u w:color="FFFFFF" w:themeColor="background1"/>
          <w:lang w:val="uk-UA"/>
        </w:rPr>
        <w:t>«</w:t>
      </w:r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 xml:space="preserve">Доробок митців </w:t>
      </w:r>
      <w:r w:rsidRPr="005E5EB7">
        <w:rPr>
          <w:color w:val="000000" w:themeColor="text1"/>
          <w:sz w:val="28"/>
          <w:szCs w:val="28"/>
          <w:lang w:val="uk-UA"/>
        </w:rPr>
        <w:t xml:space="preserve">закарпатської школи </w:t>
      </w:r>
      <w:r>
        <w:rPr>
          <w:color w:val="000000" w:themeColor="text1"/>
          <w:sz w:val="28"/>
          <w:szCs w:val="28"/>
          <w:lang w:val="uk-UA"/>
        </w:rPr>
        <w:t>(</w:t>
      </w:r>
      <w:r w:rsidRPr="005E5EB7">
        <w:rPr>
          <w:color w:val="000000" w:themeColor="text1"/>
          <w:sz w:val="28"/>
          <w:szCs w:val="28"/>
          <w:lang w:val="uk-UA"/>
        </w:rPr>
        <w:t>А.</w:t>
      </w:r>
      <w:proofErr w:type="spellStart"/>
      <w:r w:rsidRPr="005E5EB7">
        <w:rPr>
          <w:color w:val="000000" w:themeColor="text1"/>
          <w:sz w:val="28"/>
          <w:szCs w:val="28"/>
          <w:lang w:val="uk-UA"/>
        </w:rPr>
        <w:t>Ерделі</w:t>
      </w:r>
      <w:proofErr w:type="spellEnd"/>
      <w:r w:rsidRPr="005E5EB7">
        <w:rPr>
          <w:color w:val="000000" w:themeColor="text1"/>
          <w:sz w:val="28"/>
          <w:szCs w:val="28"/>
          <w:lang w:val="uk-UA"/>
        </w:rPr>
        <w:t xml:space="preserve">, Й. </w:t>
      </w:r>
      <w:proofErr w:type="spellStart"/>
      <w:r w:rsidRPr="005E5EB7">
        <w:rPr>
          <w:color w:val="000000" w:themeColor="text1"/>
          <w:sz w:val="28"/>
          <w:szCs w:val="28"/>
          <w:lang w:val="uk-UA"/>
        </w:rPr>
        <w:t>Бокшай</w:t>
      </w:r>
      <w:proofErr w:type="spellEnd"/>
      <w:r w:rsidRPr="005E5EB7">
        <w:rPr>
          <w:color w:val="000000" w:themeColor="text1"/>
          <w:sz w:val="28"/>
          <w:szCs w:val="28"/>
          <w:lang w:val="uk-UA"/>
        </w:rPr>
        <w:t xml:space="preserve">, Ф. </w:t>
      </w:r>
      <w:proofErr w:type="spellStart"/>
      <w:r w:rsidRPr="005E5EB7">
        <w:rPr>
          <w:color w:val="000000" w:themeColor="text1"/>
          <w:sz w:val="28"/>
          <w:szCs w:val="28"/>
          <w:lang w:val="uk-UA"/>
        </w:rPr>
        <w:t>Манайло</w:t>
      </w:r>
      <w:proofErr w:type="spellEnd"/>
      <w:r w:rsidRPr="005E5EB7">
        <w:rPr>
          <w:color w:val="000000" w:themeColor="text1"/>
          <w:sz w:val="28"/>
          <w:szCs w:val="28"/>
          <w:lang w:val="uk-UA"/>
        </w:rPr>
        <w:t>,</w:t>
      </w:r>
    </w:p>
    <w:p w:rsidR="007F10A8" w:rsidRPr="005E5EB7" w:rsidRDefault="007F10A8" w:rsidP="007F10A8">
      <w:pPr>
        <w:pStyle w:val="a3"/>
        <w:spacing w:before="0" w:beforeAutospacing="0" w:after="0" w:afterAutospacing="0"/>
        <w:ind w:right="118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  <w:r w:rsidRPr="005E5EB7">
        <w:rPr>
          <w:color w:val="000000" w:themeColor="text1"/>
          <w:sz w:val="28"/>
          <w:szCs w:val="28"/>
          <w:lang w:val="uk-UA"/>
        </w:rPr>
        <w:t xml:space="preserve"> В.Микита)</w:t>
      </w:r>
      <w:r>
        <w:rPr>
          <w:color w:val="000000" w:themeColor="text1"/>
          <w:sz w:val="28"/>
          <w:szCs w:val="28"/>
          <w:lang w:val="uk-UA"/>
        </w:rPr>
        <w:t>»;</w:t>
      </w:r>
      <w:r w:rsidRPr="005E5EB7">
        <w:rPr>
          <w:color w:val="000000" w:themeColor="text1"/>
          <w:sz w:val="28"/>
          <w:szCs w:val="28"/>
          <w:u w:color="FFFFFF" w:themeColor="background1"/>
          <w:lang w:val="uk-UA"/>
        </w:rPr>
        <w:t xml:space="preserve"> </w:t>
      </w:r>
    </w:p>
    <w:p w:rsidR="007F10A8" w:rsidRPr="005E5EB7" w:rsidRDefault="007F10A8" w:rsidP="007F10A8">
      <w:pPr>
        <w:pStyle w:val="CM49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Народне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образотворче 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>мистецтво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на Україні»; </w:t>
      </w:r>
    </w:p>
    <w:p w:rsidR="007F10A8" w:rsidRDefault="007F10A8" w:rsidP="007F10A8">
      <w:pPr>
        <w:pStyle w:val="CM4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Живопис  сучасності: </w:t>
      </w:r>
      <w:r w:rsidRPr="005E5EB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А. Криволап, </w:t>
      </w:r>
      <w:r w:rsidRPr="005E5EB7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І. Марчук,</w:t>
      </w:r>
      <w:r w:rsidRPr="005E5EB7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E5EB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Т. </w:t>
      </w:r>
      <w:proofErr w:type="spellStart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>Сільваші</w:t>
      </w:r>
      <w:proofErr w:type="spellEnd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О. </w:t>
      </w:r>
      <w:proofErr w:type="spellStart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>Животков</w:t>
      </w:r>
      <w:proofErr w:type="spellEnd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</w:t>
      </w:r>
    </w:p>
    <w:p w:rsidR="007F10A8" w:rsidRDefault="007F10A8" w:rsidP="007F10A8">
      <w:pPr>
        <w:pStyle w:val="CM4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О.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Тістол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  </w:t>
      </w:r>
    </w:p>
    <w:p w:rsidR="007F10A8" w:rsidRPr="005E5EB7" w:rsidRDefault="007F10A8" w:rsidP="007F10A8">
      <w:pPr>
        <w:pStyle w:val="CM4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</w:p>
    <w:p w:rsidR="007F10A8" w:rsidRPr="00060E7B" w:rsidRDefault="007F10A8" w:rsidP="007F10A8">
      <w:pPr>
        <w:pStyle w:val="CM16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60E7B">
        <w:rPr>
          <w:rFonts w:ascii="Times New Roman" w:hAnsi="Times New Roman"/>
          <w:b/>
          <w:i/>
          <w:iCs/>
          <w:color w:val="000000" w:themeColor="text1"/>
          <w:sz w:val="28"/>
          <w:szCs w:val="28"/>
          <w:lang w:val="uk-UA"/>
        </w:rPr>
        <w:t>2. Есе</w:t>
      </w:r>
      <w:r w:rsidRPr="005E5EB7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 xml:space="preserve"> на тему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:</w:t>
      </w:r>
      <w:r w:rsidRPr="005E5EB7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«Чи замінять новітні </w:t>
      </w:r>
      <w:proofErr w:type="spellStart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>арт-практики</w:t>
      </w:r>
      <w:proofErr w:type="spellEnd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5E5EB7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—  </w:t>
      </w:r>
      <w:proofErr w:type="spellStart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перформанси</w:t>
      </w:r>
      <w:proofErr w:type="spellEnd"/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й інсталяції </w:t>
      </w:r>
      <w:r w:rsidRPr="005E5EB7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E5EB7">
        <w:rPr>
          <w:rFonts w:ascii="Times New Roman" w:hAnsi="Times New Roman"/>
          <w:color w:val="000000" w:themeColor="text1"/>
          <w:sz w:val="28"/>
          <w:szCs w:val="28"/>
          <w:lang w:val="uk-UA"/>
        </w:rPr>
        <w:t>— традиційну картину в мистецтві майбутнього?».</w:t>
      </w:r>
    </w:p>
    <w:p w:rsidR="00103065" w:rsidRDefault="00103065"/>
    <w:sectPr w:rsidR="001030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 Book 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wton 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065"/>
    <w:rsid w:val="00103065"/>
    <w:rsid w:val="007F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7F10A8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7F10A8"/>
    <w:pPr>
      <w:widowControl w:val="0"/>
      <w:autoSpaceDE w:val="0"/>
      <w:autoSpaceDN w:val="0"/>
      <w:adjustRightInd w:val="0"/>
      <w:spacing w:after="0" w:line="240" w:lineRule="auto"/>
    </w:pPr>
    <w:rPr>
      <w:rFonts w:ascii="School Book C" w:eastAsia="Times New Roman" w:hAnsi="School Book C" w:cs="School Book C"/>
      <w:color w:val="000000"/>
      <w:sz w:val="24"/>
      <w:szCs w:val="24"/>
      <w:lang w:val="ru-RU" w:eastAsia="ru-RU"/>
    </w:rPr>
  </w:style>
  <w:style w:type="paragraph" w:customStyle="1" w:styleId="CM16">
    <w:name w:val="CM16"/>
    <w:basedOn w:val="Default"/>
    <w:next w:val="Default"/>
    <w:rsid w:val="007F10A8"/>
    <w:pPr>
      <w:spacing w:line="248" w:lineRule="atLeast"/>
    </w:pPr>
    <w:rPr>
      <w:rFonts w:ascii="Newton C" w:hAnsi="Newton C" w:cs="Times New Roman"/>
      <w:color w:val="auto"/>
    </w:rPr>
  </w:style>
  <w:style w:type="paragraph" w:customStyle="1" w:styleId="CM4">
    <w:name w:val="CM4"/>
    <w:basedOn w:val="Default"/>
    <w:next w:val="Default"/>
    <w:rsid w:val="007F10A8"/>
    <w:pPr>
      <w:spacing w:line="248" w:lineRule="atLeast"/>
    </w:pPr>
    <w:rPr>
      <w:rFonts w:ascii="Book Antiqua" w:hAnsi="Book Antiqua" w:cs="Times New Roman"/>
      <w:color w:val="auto"/>
    </w:rPr>
  </w:style>
  <w:style w:type="paragraph" w:customStyle="1" w:styleId="CM49">
    <w:name w:val="CM49"/>
    <w:basedOn w:val="Default"/>
    <w:next w:val="Default"/>
    <w:rsid w:val="007F10A8"/>
    <w:rPr>
      <w:rFonts w:ascii="Newton C" w:hAnsi="Newton C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678</Words>
  <Characters>388</Characters>
  <Application>Microsoft Office Word</Application>
  <DocSecurity>0</DocSecurity>
  <Lines>3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2020-05-05T15:59:00Z</dcterms:created>
  <dcterms:modified xsi:type="dcterms:W3CDTF">2020-05-05T16:02:00Z</dcterms:modified>
</cp:coreProperties>
</file>