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BB" w:rsidRDefault="00956BBB" w:rsidP="00956BBB">
      <w:pPr>
        <w:spacing w:after="200" w:line="276" w:lineRule="auto"/>
        <w:ind w:firstLine="708"/>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ЗАВДАННЯ.</w:t>
      </w:r>
    </w:p>
    <w:p w:rsidR="00956BBB" w:rsidRDefault="00956BBB" w:rsidP="00956BBB">
      <w:pPr>
        <w:spacing w:after="200" w:line="276" w:lineRule="auto"/>
        <w:ind w:firstLine="300"/>
        <w:jc w:val="both"/>
        <w:rPr>
          <w:rFonts w:ascii="Times New Roman" w:eastAsia="Calibri" w:hAnsi="Times New Roman" w:cs="Times New Roman"/>
          <w:b/>
          <w:sz w:val="28"/>
          <w:szCs w:val="28"/>
          <w:lang w:val="uk-UA"/>
        </w:rPr>
      </w:pPr>
      <w:bookmarkStart w:id="0" w:name="_GoBack"/>
      <w:bookmarkEnd w:id="0"/>
      <w:r>
        <w:rPr>
          <w:rFonts w:ascii="Times New Roman" w:eastAsia="Calibri" w:hAnsi="Times New Roman" w:cs="Times New Roman"/>
          <w:b/>
          <w:sz w:val="28"/>
          <w:szCs w:val="28"/>
          <w:lang w:val="uk-UA"/>
        </w:rPr>
        <w:t>Вивчити і законспектувати наданий матеріал.</w:t>
      </w:r>
    </w:p>
    <w:p w:rsidR="00B724CB" w:rsidRPr="00B724CB" w:rsidRDefault="00956BBB" w:rsidP="00852982">
      <w:pPr>
        <w:pBdr>
          <w:bottom w:val="single" w:sz="6" w:space="0" w:color="CCCCCC"/>
        </w:pBdr>
        <w:shd w:val="clear" w:color="auto" w:fill="FFFFFF"/>
        <w:spacing w:before="300" w:after="300" w:line="240" w:lineRule="auto"/>
        <w:ind w:left="300" w:right="300" w:firstLine="408"/>
        <w:outlineLvl w:val="0"/>
        <w:rPr>
          <w:rFonts w:ascii="Times New Roman" w:eastAsia="Times New Roman" w:hAnsi="Times New Roman" w:cs="Times New Roman"/>
          <w:b/>
          <w:bCs/>
          <w:color w:val="333333"/>
          <w:kern w:val="36"/>
          <w:sz w:val="28"/>
          <w:szCs w:val="28"/>
          <w:lang w:val="uk-UA" w:eastAsia="ru-RU"/>
        </w:rPr>
      </w:pPr>
      <w:r>
        <w:rPr>
          <w:rFonts w:ascii="Times New Roman" w:eastAsia="Times New Roman" w:hAnsi="Times New Roman" w:cs="Times New Roman"/>
          <w:b/>
          <w:bCs/>
          <w:color w:val="333333"/>
          <w:kern w:val="36"/>
          <w:sz w:val="28"/>
          <w:szCs w:val="28"/>
          <w:lang w:val="uk-UA" w:eastAsia="ru-RU"/>
        </w:rPr>
        <w:t xml:space="preserve">Лекція. </w:t>
      </w:r>
      <w:r w:rsidR="00B724CB" w:rsidRPr="00B724CB">
        <w:rPr>
          <w:rFonts w:ascii="Times New Roman" w:eastAsia="Times New Roman" w:hAnsi="Times New Roman" w:cs="Times New Roman"/>
          <w:b/>
          <w:bCs/>
          <w:color w:val="333333"/>
          <w:kern w:val="36"/>
          <w:sz w:val="28"/>
          <w:szCs w:val="28"/>
          <w:lang w:val="uk-UA" w:eastAsia="ru-RU"/>
        </w:rPr>
        <w:t>Основні поняття про допуски і посадки</w:t>
      </w:r>
    </w:p>
    <w:p w:rsidR="00B724CB" w:rsidRPr="00B724CB" w:rsidRDefault="00852982" w:rsidP="00B724CB">
      <w:pPr>
        <w:shd w:val="clear" w:color="auto" w:fill="FFFFFF"/>
        <w:spacing w:before="100" w:beforeAutospacing="1" w:after="100" w:afterAutospacing="1" w:line="240" w:lineRule="auto"/>
        <w:ind w:left="284" w:right="300" w:firstLine="424"/>
        <w:jc w:val="both"/>
        <w:rPr>
          <w:rFonts w:ascii="Times New Roman" w:eastAsia="Times New Roman" w:hAnsi="Times New Roman" w:cs="Times New Roman"/>
          <w:color w:val="424242"/>
          <w:sz w:val="28"/>
          <w:szCs w:val="28"/>
          <w:lang w:val="uk-UA" w:eastAsia="ru-RU"/>
        </w:rPr>
      </w:pPr>
      <w:r>
        <w:rPr>
          <w:rFonts w:ascii="Times New Roman" w:eastAsia="Times New Roman" w:hAnsi="Times New Roman" w:cs="Times New Roman"/>
          <w:color w:val="424242"/>
          <w:sz w:val="28"/>
          <w:szCs w:val="28"/>
          <w:lang w:val="uk-UA" w:eastAsia="ru-RU"/>
        </w:rPr>
        <w:t>Перев</w:t>
      </w:r>
      <w:r w:rsidR="00642A82">
        <w:rPr>
          <w:rFonts w:ascii="Times New Roman" w:eastAsia="Times New Roman" w:hAnsi="Times New Roman" w:cs="Times New Roman"/>
          <w:color w:val="424242"/>
          <w:sz w:val="28"/>
          <w:szCs w:val="28"/>
          <w:lang w:val="uk-UA" w:eastAsia="ru-RU"/>
        </w:rPr>
        <w:t>а</w:t>
      </w:r>
      <w:r>
        <w:rPr>
          <w:rFonts w:ascii="Times New Roman" w:eastAsia="Times New Roman" w:hAnsi="Times New Roman" w:cs="Times New Roman"/>
          <w:color w:val="424242"/>
          <w:sz w:val="28"/>
          <w:szCs w:val="28"/>
          <w:lang w:val="uk-UA" w:eastAsia="ru-RU"/>
        </w:rPr>
        <w:t>жно</w:t>
      </w:r>
      <w:r w:rsidR="00B724CB" w:rsidRPr="00B724CB">
        <w:rPr>
          <w:rFonts w:ascii="Times New Roman" w:eastAsia="Times New Roman" w:hAnsi="Times New Roman" w:cs="Times New Roman"/>
          <w:color w:val="424242"/>
          <w:sz w:val="28"/>
          <w:szCs w:val="28"/>
          <w:lang w:val="uk-UA" w:eastAsia="ru-RU"/>
        </w:rPr>
        <w:t xml:space="preserve"> в машинах чи механізмах деталі знаходяться у з'єднаннях з іншими деталями. Деталі, які частково або повністю входять одна в одну, утворюють з'єднання.</w:t>
      </w:r>
    </w:p>
    <w:p w:rsidR="00B724CB" w:rsidRPr="00B724CB" w:rsidRDefault="00B724CB" w:rsidP="00B724CB">
      <w:pPr>
        <w:shd w:val="clear" w:color="auto" w:fill="FFFFFF"/>
        <w:spacing w:before="100" w:beforeAutospacing="1" w:after="100" w:afterAutospacing="1" w:line="240" w:lineRule="auto"/>
        <w:ind w:left="300" w:right="300"/>
        <w:jc w:val="both"/>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 деталях машин розрізняють два різновиди поверхонь: з'єднувані поверхні і не з'єднувані (вільні) поверхні.</w:t>
      </w:r>
    </w:p>
    <w:p w:rsidR="00B724CB" w:rsidRPr="00B724CB" w:rsidRDefault="00B724CB" w:rsidP="00B724CB">
      <w:pPr>
        <w:shd w:val="clear" w:color="auto" w:fill="FFFFFF"/>
        <w:spacing w:before="100" w:beforeAutospacing="1" w:after="100" w:afterAutospacing="1" w:line="240" w:lineRule="auto"/>
        <w:ind w:left="300" w:right="300"/>
        <w:jc w:val="both"/>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З'єднуваними називаються поверхні, по яких деталі з'єднуються у складальні одиниці, а складальні одиниці – у механізми.</w:t>
      </w:r>
    </w:p>
    <w:p w:rsidR="00B724CB" w:rsidRPr="00B724CB" w:rsidRDefault="00B724CB" w:rsidP="00B724CB">
      <w:pPr>
        <w:shd w:val="clear" w:color="auto" w:fill="FFFFFF"/>
        <w:spacing w:before="100" w:beforeAutospacing="1" w:after="100" w:afterAutospacing="1" w:line="240" w:lineRule="auto"/>
        <w:ind w:left="300" w:right="300"/>
        <w:jc w:val="both"/>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Не з'єднувані (вільні) – це конструктивно необхідні поверхні деталей, які не призначені для з'єднання з поверхнями інших деталей.</w:t>
      </w:r>
    </w:p>
    <w:p w:rsidR="00B724CB" w:rsidRPr="00B724CB" w:rsidRDefault="00B724CB" w:rsidP="00642A82">
      <w:pPr>
        <w:shd w:val="clear" w:color="auto" w:fill="FFFFFF"/>
        <w:spacing w:after="0"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Залежно від форми поверхонь, по яких відбувається з'єднання деталей (з'єднуваних поверхонь), розрізняють:</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гладкі циліндричні та конічні з'єднання, які складаються з охоплюючої і охоплюваної циліндричних або конічних поверхонь;</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плоскі з'єднання, які складаються з охоплюючої і охоплюваної плоских поверхонь;</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різьбові та гвинтові з'єднання, які складаються з охоплюючої і охоплюваної гвинтових поверхонь, які мають в нормальному перерізі трикутний, трапецієподібний або інший профіль;</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зубчасті та черв'ячні з'єднання, які складаються із зубців коліс або зубців черв'ячного колеса і гвинтових поверхонь черв'яка, які періодично дотикаються один до одного;</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шліцьові з'єднання, які складаються з охоплюючої (повздовжні пази) і охоплюваної поверхні, та інші з'єднання.</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За характером контакту двох або декількох деталей з'єднання поділяються на:</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з'єднання з поверхневим контактом (гладкі циліндричні, конічні, різьбові, шліцьові та ін.);</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з'єднання з ліній частим контактом (роликові підшипники, зубчасті з'єднання);</w:t>
      </w:r>
    </w:p>
    <w:p w:rsidR="00B724CB" w:rsidRPr="00B724CB" w:rsidRDefault="00B724CB" w:rsidP="00642A82">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з'єднання з точковим контактом (кулькові підшипники і інші сферичні з'єднання).</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З'єднувані поверхні деталей у свою чергу поділяються на охоплюючи і охоплювані.</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Охоплююча поверхня - поверхня деталі, яка охоплює поверхню іншої деталі.</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Охоплювана поверхня - поверхня деталі, яка охоплюється поверхнею іншої деталі.</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Охоплюючи поверхню, незалежно від її форми, називають отвором, а охоплювану – валом.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Основні поняття та визначення, що стосуються системи допусків і посадок, встановлені ДСТУ 2500 – 94.</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Одним з параметрів, які характеризують деталь як геометричне тіло, є її розмір.</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Розмір – числове значення лінійної величини (діаметр, довжина тощо) у вибраних одиницях вимірювання.</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Отвір – термін, що умовно застосовується для позначення внутрішніх елементів деталей, включаючи і нециліндричні елементи.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Вал – термін, що умовно застосовується дня позначення зовнішніх елементів деталей, включаючи і нециліндричні елементи.</w:t>
      </w:r>
    </w:p>
    <w:p w:rsidR="00B724CB" w:rsidRPr="00B724CB" w:rsidRDefault="00642A82" w:rsidP="00642A82">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Pr>
          <w:rFonts w:ascii="Times New Roman" w:eastAsia="Times New Roman" w:hAnsi="Times New Roman" w:cs="Times New Roman"/>
          <w:color w:val="424242"/>
          <w:sz w:val="28"/>
          <w:szCs w:val="28"/>
          <w:lang w:val="uk-UA" w:eastAsia="ru-RU"/>
        </w:rPr>
        <w:t>У з'єднанні шпонки з пазом валу шпонка є валом, а паз валу</w:t>
      </w:r>
      <w:r w:rsidR="00B724CB" w:rsidRPr="00B724CB">
        <w:rPr>
          <w:rFonts w:ascii="Times New Roman" w:eastAsia="Times New Roman" w:hAnsi="Times New Roman" w:cs="Times New Roman"/>
          <w:color w:val="424242"/>
          <w:sz w:val="28"/>
          <w:szCs w:val="28"/>
          <w:lang w:val="uk-UA" w:eastAsia="ru-RU"/>
        </w:rPr>
        <w:t xml:space="preserve"> є отвором.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Розміри з'єднуваних поверхонь називаються з'єднуваними розмірами, а розміри не з'єднуваних (вільних) поверхонь називаються вільними розмірами.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Умовно розміри позначаються літерами латинського алфавіту. Розміри, що належать до отворів, позначаються великою літерою </w:t>
      </w:r>
      <w:r w:rsidRPr="00B724CB">
        <w:rPr>
          <w:rFonts w:ascii="Times New Roman" w:eastAsia="Times New Roman" w:hAnsi="Times New Roman" w:cs="Times New Roman"/>
          <w:noProof/>
          <w:color w:val="424242"/>
          <w:sz w:val="28"/>
          <w:szCs w:val="28"/>
          <w:lang w:val="uk-UA" w:eastAsia="ru-RU"/>
        </w:rPr>
        <w:drawing>
          <wp:inline distT="0" distB="0" distL="0" distR="0" wp14:anchorId="6F4B6312" wp14:editId="4E9C51F8">
            <wp:extent cx="161925" cy="161925"/>
            <wp:effectExtent l="0" t="0" r="0" b="9525"/>
            <wp:docPr id="149" name="Рисунок 149" descr="https://konspekta.net/infopediasu/baza15/674380146552.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konspekta.net/infopediasu/baza15/674380146552.files/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а розміри, що належать до валів – малою літерою </w:t>
      </w:r>
      <w:r w:rsidRPr="00B724CB">
        <w:rPr>
          <w:rFonts w:ascii="Times New Roman" w:eastAsia="Times New Roman" w:hAnsi="Times New Roman" w:cs="Times New Roman"/>
          <w:noProof/>
          <w:color w:val="424242"/>
          <w:sz w:val="28"/>
          <w:szCs w:val="28"/>
          <w:lang w:val="uk-UA" w:eastAsia="ru-RU"/>
        </w:rPr>
        <w:drawing>
          <wp:inline distT="0" distB="0" distL="0" distR="0" wp14:anchorId="3A249EE1" wp14:editId="01661ADD">
            <wp:extent cx="142875" cy="180975"/>
            <wp:effectExtent l="0" t="0" r="9525" b="9525"/>
            <wp:docPr id="150" name="Рисунок 150" descr="https://konspekta.net/infopediasu/baza15/67438014655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konspekta.net/infopediasu/baza15/674380146552.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 машинобудуванні всі розміри в технічній документації задають і зазначають у міліметрах.</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Номінальний розмір – це розмір, щодо якого визначаються відхилення (рис. 1, а, б).</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w:t>
      </w:r>
      <w:r w:rsidR="00642A82">
        <w:rPr>
          <w:rFonts w:ascii="Times New Roman" w:eastAsia="Times New Roman" w:hAnsi="Times New Roman" w:cs="Times New Roman"/>
          <w:color w:val="424242"/>
          <w:sz w:val="28"/>
          <w:szCs w:val="28"/>
          <w:lang w:val="uk-UA" w:eastAsia="ru-RU"/>
        </w:rPr>
        <w:t>ін є однаковим для отвору і валу</w:t>
      </w:r>
      <w:r w:rsidRPr="00B724CB">
        <w:rPr>
          <w:rFonts w:ascii="Times New Roman" w:eastAsia="Times New Roman" w:hAnsi="Times New Roman" w:cs="Times New Roman"/>
          <w:color w:val="424242"/>
          <w:sz w:val="28"/>
          <w:szCs w:val="28"/>
          <w:lang w:val="uk-UA" w:eastAsia="ru-RU"/>
        </w:rPr>
        <w:t>, які утворюють з'єднання.</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Розміри, одержані при виготовленні деталей, відрізняються від номінальних внаслідок впливу похибок оброблювання, тому їх називають дійсними (справжніми) розмірами.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Дійсний розмір – розмір елемента, встановлений вимірюванням.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Дійсні розміри позначають: D</w:t>
      </w:r>
      <w:r w:rsidRPr="00B724CB">
        <w:rPr>
          <w:rFonts w:ascii="Times New Roman" w:eastAsia="Times New Roman" w:hAnsi="Times New Roman" w:cs="Times New Roman"/>
          <w:color w:val="424242"/>
          <w:sz w:val="28"/>
          <w:szCs w:val="28"/>
          <w:vertAlign w:val="subscript"/>
          <w:lang w:val="uk-UA" w:eastAsia="ru-RU"/>
        </w:rPr>
        <w:t>e</w:t>
      </w:r>
      <w:r w:rsidRPr="00B724CB">
        <w:rPr>
          <w:rFonts w:ascii="Times New Roman" w:eastAsia="Times New Roman" w:hAnsi="Times New Roman" w:cs="Times New Roman"/>
          <w:color w:val="424242"/>
          <w:sz w:val="28"/>
          <w:szCs w:val="28"/>
          <w:lang w:val="uk-UA" w:eastAsia="ru-RU"/>
        </w:rPr>
        <w:t> – отвору; d</w:t>
      </w:r>
      <w:r w:rsidRPr="00B724CB">
        <w:rPr>
          <w:rFonts w:ascii="Times New Roman" w:eastAsia="Times New Roman" w:hAnsi="Times New Roman" w:cs="Times New Roman"/>
          <w:color w:val="424242"/>
          <w:sz w:val="28"/>
          <w:szCs w:val="28"/>
          <w:vertAlign w:val="subscript"/>
          <w:lang w:val="uk-UA" w:eastAsia="ru-RU"/>
        </w:rPr>
        <w:t>е</w:t>
      </w:r>
      <w:r w:rsidR="00642A82">
        <w:rPr>
          <w:rFonts w:ascii="Times New Roman" w:eastAsia="Times New Roman" w:hAnsi="Times New Roman" w:cs="Times New Roman"/>
          <w:color w:val="424242"/>
          <w:sz w:val="28"/>
          <w:szCs w:val="28"/>
          <w:lang w:val="uk-UA" w:eastAsia="ru-RU"/>
        </w:rPr>
        <w:t> –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Граничні розміри – два гранично</w:t>
      </w:r>
      <w:r w:rsidR="00642A82">
        <w:rPr>
          <w:rFonts w:ascii="Times New Roman" w:eastAsia="Times New Roman" w:hAnsi="Times New Roman" w:cs="Times New Roman"/>
          <w:color w:val="424242"/>
          <w:sz w:val="28"/>
          <w:szCs w:val="28"/>
          <w:lang w:val="uk-UA" w:eastAsia="ru-RU"/>
        </w:rPr>
        <w:t xml:space="preserve"> </w:t>
      </w:r>
      <w:r w:rsidRPr="00B724CB">
        <w:rPr>
          <w:rFonts w:ascii="Times New Roman" w:eastAsia="Times New Roman" w:hAnsi="Times New Roman" w:cs="Times New Roman"/>
          <w:color w:val="424242"/>
          <w:sz w:val="28"/>
          <w:szCs w:val="28"/>
          <w:lang w:val="uk-UA" w:eastAsia="ru-RU"/>
        </w:rPr>
        <w:t>допустимі розміри елемента, між якими повинен знаходитись (або яким може дорівнювати) дійсний розмір.</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Розрізняють найменший і найбільший граничні розміри.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Найменший граничний розмір - найменший допустимий розмір елемента (рис. 1). Його позначають: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для отвору; d</w:t>
      </w:r>
      <w:r w:rsidRPr="00B724CB">
        <w:rPr>
          <w:rFonts w:ascii="Times New Roman" w:eastAsia="Times New Roman" w:hAnsi="Times New Roman" w:cs="Times New Roman"/>
          <w:color w:val="424242"/>
          <w:sz w:val="28"/>
          <w:szCs w:val="28"/>
          <w:vertAlign w:val="subscript"/>
          <w:lang w:val="uk-UA" w:eastAsia="ru-RU"/>
        </w:rPr>
        <w:t>min</w:t>
      </w:r>
      <w:r w:rsidR="00642A82">
        <w:rPr>
          <w:rFonts w:ascii="Times New Roman" w:eastAsia="Times New Roman" w:hAnsi="Times New Roman" w:cs="Times New Roman"/>
          <w:color w:val="424242"/>
          <w:sz w:val="28"/>
          <w:szCs w:val="28"/>
          <w:lang w:val="uk-UA" w:eastAsia="ru-RU"/>
        </w:rPr>
        <w:t> – для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29EFE299" wp14:editId="2EE24B67">
            <wp:extent cx="4467225" cy="5419725"/>
            <wp:effectExtent l="0" t="0" r="9525" b="9525"/>
            <wp:docPr id="151" name="Рисунок 151" descr="https://konspekta.net/infopediasu/baza15/674380146552.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konspekta.net/infopediasu/baza15/674380146552.files/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5419725"/>
                    </a:xfrm>
                    <a:prstGeom prst="rect">
                      <a:avLst/>
                    </a:prstGeom>
                    <a:noFill/>
                    <a:ln>
                      <a:noFill/>
                    </a:ln>
                  </pic:spPr>
                </pic:pic>
              </a:graphicData>
            </a:graphic>
          </wp:inline>
        </w:drawing>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Рис. 1. Номінальний розмір.</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Найбільший граничний розмір – це найбільший допустимий розмір елемента (рис. 1, 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Його позначають: D</w:t>
      </w:r>
      <w:r w:rsidRPr="00B724CB">
        <w:rPr>
          <w:rFonts w:ascii="Times New Roman" w:eastAsia="Times New Roman" w:hAnsi="Times New Roman" w:cs="Times New Roman"/>
          <w:color w:val="424242"/>
          <w:sz w:val="28"/>
          <w:szCs w:val="28"/>
          <w:vertAlign w:val="subscript"/>
          <w:lang w:val="uk-UA" w:eastAsia="ru-RU"/>
        </w:rPr>
        <w:t>mах</w:t>
      </w:r>
      <w:r w:rsidRPr="00B724CB">
        <w:rPr>
          <w:rFonts w:ascii="Times New Roman" w:eastAsia="Times New Roman" w:hAnsi="Times New Roman" w:cs="Times New Roman"/>
          <w:color w:val="424242"/>
          <w:sz w:val="28"/>
          <w:szCs w:val="28"/>
          <w:lang w:val="uk-UA" w:eastAsia="ru-RU"/>
        </w:rPr>
        <w:t> – для отвору: d</w:t>
      </w:r>
      <w:r w:rsidRPr="00B724CB">
        <w:rPr>
          <w:rFonts w:ascii="Times New Roman" w:eastAsia="Times New Roman" w:hAnsi="Times New Roman" w:cs="Times New Roman"/>
          <w:color w:val="424242"/>
          <w:sz w:val="28"/>
          <w:szCs w:val="28"/>
          <w:vertAlign w:val="subscript"/>
          <w:lang w:val="uk-UA" w:eastAsia="ru-RU"/>
        </w:rPr>
        <w:t>mах</w:t>
      </w:r>
      <w:r w:rsidRPr="00B724CB">
        <w:rPr>
          <w:rFonts w:ascii="Times New Roman" w:eastAsia="Times New Roman" w:hAnsi="Times New Roman" w:cs="Times New Roman"/>
          <w:color w:val="424242"/>
          <w:sz w:val="28"/>
          <w:szCs w:val="28"/>
          <w:lang w:val="uk-UA" w:eastAsia="ru-RU"/>
        </w:rPr>
        <w:t> – для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Умови придатності дійсних розмірів записуються так: для отвору: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e</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для вала: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e</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mах</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Граничні розміри задаються граничними відхиленнями від номінального розміру.</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Відхилення розміру – це алгебрична різниця між розміром (дійсним або граничним) і відповідним номінальним розміром. Його позначають: Е – для отвору; е – для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Дійсне відхилення розміру – алгебрична різниця між дійсним і відповідним номінальним розмірами.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Його позначають: Е</w:t>
      </w:r>
      <w:r w:rsidRPr="00B724CB">
        <w:rPr>
          <w:rFonts w:ascii="Times New Roman" w:eastAsia="Times New Roman" w:hAnsi="Times New Roman" w:cs="Times New Roman"/>
          <w:color w:val="424242"/>
          <w:sz w:val="28"/>
          <w:szCs w:val="28"/>
          <w:vertAlign w:val="subscript"/>
          <w:lang w:val="uk-UA" w:eastAsia="ru-RU"/>
        </w:rPr>
        <w:t>е</w:t>
      </w:r>
      <w:r w:rsidRPr="00B724CB">
        <w:rPr>
          <w:rFonts w:ascii="Times New Roman" w:eastAsia="Times New Roman" w:hAnsi="Times New Roman" w:cs="Times New Roman"/>
          <w:color w:val="424242"/>
          <w:sz w:val="28"/>
          <w:szCs w:val="28"/>
          <w:lang w:val="uk-UA" w:eastAsia="ru-RU"/>
        </w:rPr>
        <w:t> – для отвору; е</w:t>
      </w:r>
      <w:r w:rsidRPr="00B724CB">
        <w:rPr>
          <w:rFonts w:ascii="Times New Roman" w:eastAsia="Times New Roman" w:hAnsi="Times New Roman" w:cs="Times New Roman"/>
          <w:color w:val="424242"/>
          <w:sz w:val="28"/>
          <w:szCs w:val="28"/>
          <w:vertAlign w:val="subscript"/>
          <w:lang w:val="uk-UA" w:eastAsia="ru-RU"/>
        </w:rPr>
        <w:t>е</w:t>
      </w:r>
      <w:r w:rsidRPr="00B724CB">
        <w:rPr>
          <w:rFonts w:ascii="Times New Roman" w:eastAsia="Times New Roman" w:hAnsi="Times New Roman" w:cs="Times New Roman"/>
          <w:color w:val="424242"/>
          <w:sz w:val="28"/>
          <w:szCs w:val="28"/>
          <w:lang w:val="uk-UA" w:eastAsia="ru-RU"/>
        </w:rPr>
        <w:t> – для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Граничне відхилення розміру – алгебрична різниця між граничним і відповідним номінальним розмірами.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Розрізняють верхнє та нижнє граничні відхилення.</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Верхнє відхилення розміру (ES, es) – алгебрична різниця між найменшим граничним і відповідним номінальним розмірами (рис. 1, б),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ЕI =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 ei =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ЕS – верхнє відхилення отвору; es – верхнє відхилення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Нижнє відхилення розміру (ЕІ, еі) – алгебрична різниця між найменшим граничним і відповідним номінальним розмірами (рис. 1, б),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EI =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 еі = d</w:t>
      </w:r>
      <w:r w:rsidRPr="00B724CB">
        <w:rPr>
          <w:rFonts w:ascii="Times New Roman" w:eastAsia="Times New Roman" w:hAnsi="Times New Roman" w:cs="Times New Roman"/>
          <w:color w:val="424242"/>
          <w:sz w:val="28"/>
          <w:szCs w:val="28"/>
          <w:vertAlign w:val="subscript"/>
          <w:lang w:val="uk-UA" w:eastAsia="ru-RU"/>
        </w:rPr>
        <w:t>mіn</w:t>
      </w:r>
      <w:r w:rsidRPr="00B724CB">
        <w:rPr>
          <w:rFonts w:ascii="Times New Roman" w:eastAsia="Times New Roman" w:hAnsi="Times New Roman" w:cs="Times New Roman"/>
          <w:color w:val="424242"/>
          <w:sz w:val="28"/>
          <w:szCs w:val="28"/>
          <w:lang w:val="uk-UA" w:eastAsia="ru-RU"/>
        </w:rPr>
        <w:t> - d.</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ЕІ – нижнє відхилення отвору; еі – нижнє відхилення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Величина граничних відхилень визначає точність розміру, а величина дійсного відхилення визначає придатність розміру.</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За відомими номінальними розмірами і їх граничними відхиленнями, граничні розміри визначаються за формулами: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для отвору: D</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 D+ES;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D + EI;</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для вала: d</w:t>
      </w:r>
      <w:r w:rsidRPr="00B724CB">
        <w:rPr>
          <w:rFonts w:ascii="Times New Roman" w:eastAsia="Times New Roman" w:hAnsi="Times New Roman" w:cs="Times New Roman"/>
          <w:color w:val="424242"/>
          <w:sz w:val="28"/>
          <w:szCs w:val="28"/>
          <w:vertAlign w:val="subscript"/>
          <w:lang w:val="uk-UA" w:eastAsia="ru-RU"/>
        </w:rPr>
        <w:t>mах</w:t>
      </w:r>
      <w:r w:rsidRPr="00B724CB">
        <w:rPr>
          <w:rFonts w:ascii="Times New Roman" w:eastAsia="Times New Roman" w:hAnsi="Times New Roman" w:cs="Times New Roman"/>
          <w:color w:val="424242"/>
          <w:sz w:val="28"/>
          <w:szCs w:val="28"/>
          <w:lang w:val="uk-UA" w:eastAsia="ru-RU"/>
        </w:rPr>
        <w:t> = d + es; d</w:t>
      </w:r>
      <w:r w:rsidRPr="00B724CB">
        <w:rPr>
          <w:rFonts w:ascii="Times New Roman" w:eastAsia="Times New Roman" w:hAnsi="Times New Roman" w:cs="Times New Roman"/>
          <w:color w:val="424242"/>
          <w:sz w:val="28"/>
          <w:szCs w:val="28"/>
          <w:vertAlign w:val="subscript"/>
          <w:lang w:val="uk-UA" w:eastAsia="ru-RU"/>
        </w:rPr>
        <w:t>mіn</w:t>
      </w:r>
      <w:r w:rsidRPr="00B724CB">
        <w:rPr>
          <w:rFonts w:ascii="Times New Roman" w:eastAsia="Times New Roman" w:hAnsi="Times New Roman" w:cs="Times New Roman"/>
          <w:color w:val="424242"/>
          <w:sz w:val="28"/>
          <w:szCs w:val="28"/>
          <w:lang w:val="uk-UA" w:eastAsia="ru-RU"/>
        </w:rPr>
        <w:t> =d + еі.</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Граничні відхилення можуть бути додатними, від'ємними, або одне з них може бути рівне нулю. У розрахункові формули відхилення розмірів потрібно підставляти з їх знаками.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Допуск розміру Т – різниця між найбільшим і найменшим граничними розмірами або алгебрична різниця між верхнім і нижнім граничними відхиленнями (рис. 1, б),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Т</w:t>
      </w:r>
      <w:r w:rsidRPr="00B724CB">
        <w:rPr>
          <w:rFonts w:ascii="Times New Roman" w:eastAsia="Times New Roman" w:hAnsi="Times New Roman" w:cs="Times New Roman"/>
          <w:color w:val="424242"/>
          <w:sz w:val="28"/>
          <w:szCs w:val="28"/>
          <w:vertAlign w:val="subscript"/>
          <w:lang w:val="uk-UA" w:eastAsia="ru-RU"/>
        </w:rPr>
        <w:t>D</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або T</w:t>
      </w:r>
      <w:r w:rsidRPr="00B724CB">
        <w:rPr>
          <w:rFonts w:ascii="Times New Roman" w:eastAsia="Times New Roman" w:hAnsi="Times New Roman" w:cs="Times New Roman"/>
          <w:color w:val="424242"/>
          <w:sz w:val="28"/>
          <w:szCs w:val="28"/>
          <w:vertAlign w:val="subscript"/>
          <w:lang w:val="uk-UA" w:eastAsia="ru-RU"/>
        </w:rPr>
        <w:t>D</w:t>
      </w:r>
      <w:r w:rsidRPr="00B724CB">
        <w:rPr>
          <w:rFonts w:ascii="Times New Roman" w:eastAsia="Times New Roman" w:hAnsi="Times New Roman" w:cs="Times New Roman"/>
          <w:color w:val="424242"/>
          <w:sz w:val="28"/>
          <w:szCs w:val="28"/>
          <w:lang w:val="uk-UA" w:eastAsia="ru-RU"/>
        </w:rPr>
        <w:t> = ЕS – ЕІ - допуск розміру отвору;</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T</w:t>
      </w:r>
      <w:r w:rsidRPr="00B724CB">
        <w:rPr>
          <w:rFonts w:ascii="Times New Roman" w:eastAsia="Times New Roman" w:hAnsi="Times New Roman" w:cs="Times New Roman"/>
          <w:color w:val="424242"/>
          <w:sz w:val="28"/>
          <w:szCs w:val="28"/>
          <w:vertAlign w:val="subscript"/>
          <w:lang w:val="uk-UA" w:eastAsia="ru-RU"/>
        </w:rPr>
        <w:t>d</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 d</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або Т</w:t>
      </w:r>
      <w:r w:rsidRPr="00B724CB">
        <w:rPr>
          <w:rFonts w:ascii="Times New Roman" w:eastAsia="Times New Roman" w:hAnsi="Times New Roman" w:cs="Times New Roman"/>
          <w:color w:val="424242"/>
          <w:sz w:val="28"/>
          <w:szCs w:val="28"/>
          <w:vertAlign w:val="subscript"/>
          <w:lang w:val="uk-UA" w:eastAsia="ru-RU"/>
        </w:rPr>
        <w:t>d</w:t>
      </w:r>
      <w:r w:rsidR="00642A82">
        <w:rPr>
          <w:rFonts w:ascii="Times New Roman" w:eastAsia="Times New Roman" w:hAnsi="Times New Roman" w:cs="Times New Roman"/>
          <w:color w:val="424242"/>
          <w:sz w:val="28"/>
          <w:szCs w:val="28"/>
          <w:lang w:val="uk-UA" w:eastAsia="ru-RU"/>
        </w:rPr>
        <w:t> = es – еі - допуск розміру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Допуск – це абсолютна величи</w:t>
      </w:r>
      <w:r w:rsidR="00642A82">
        <w:rPr>
          <w:rFonts w:ascii="Times New Roman" w:eastAsia="Times New Roman" w:hAnsi="Times New Roman" w:cs="Times New Roman"/>
          <w:color w:val="424242"/>
          <w:sz w:val="28"/>
          <w:szCs w:val="28"/>
          <w:lang w:val="uk-UA" w:eastAsia="ru-RU"/>
        </w:rPr>
        <w:t>на без знаку</w:t>
      </w:r>
      <w:r w:rsidRPr="00B724CB">
        <w:rPr>
          <w:rFonts w:ascii="Times New Roman" w:eastAsia="Times New Roman" w:hAnsi="Times New Roman" w:cs="Times New Roman"/>
          <w:color w:val="424242"/>
          <w:sz w:val="28"/>
          <w:szCs w:val="28"/>
          <w:lang w:val="uk-UA" w:eastAsia="ru-RU"/>
        </w:rPr>
        <w:t>. Якщо в розрахунках допуск одержується величиною від'ємною, то це свідчить про помилки, допущені в розрахунках.</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Поле допуску – поле, обмежене найбільшим і найменшим граничними розмірами, яке визначається величиною допуску і його положенням відносно номінального розміру. В разі графічного зображення поле допуску міститься між двома лініями, що відповідають верхньому та нижньому відхиленням щодо нульової лінії (рис. 1, б).</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У графічному зображенні полів допусків розмірів їх розташовують щодо нульової лінії.</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Нульова лінія – лінія, що відповідає номінальному розміру, від якої відкладаються відхилення розмірів в разі, графічного зображення, полів, допусків та посадок.</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Розташування поля допуску щодо номінального розміру або нульової лінії визначається одним з двох відхилень – верхнім або нижнім, яке називається основним.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Посадка – характер з єднання двох деталей, визначений різницею їх розмірів до складання.</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За</w:t>
      </w:r>
      <w:r w:rsidR="00642A82">
        <w:rPr>
          <w:rFonts w:ascii="Times New Roman" w:eastAsia="Times New Roman" w:hAnsi="Times New Roman" w:cs="Times New Roman"/>
          <w:color w:val="424242"/>
          <w:sz w:val="28"/>
          <w:szCs w:val="28"/>
          <w:lang w:val="uk-UA" w:eastAsia="ru-RU"/>
        </w:rPr>
        <w:t>лежно від розмірів отвору і валу</w:t>
      </w:r>
      <w:r w:rsidRPr="00B724CB">
        <w:rPr>
          <w:rFonts w:ascii="Times New Roman" w:eastAsia="Times New Roman" w:hAnsi="Times New Roman" w:cs="Times New Roman"/>
          <w:color w:val="424242"/>
          <w:sz w:val="28"/>
          <w:szCs w:val="28"/>
          <w:lang w:val="uk-UA" w:eastAsia="ru-RU"/>
        </w:rPr>
        <w:t>, що утворюють з'єднання, в посадках може утворюватися зазор або натяг.</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Зазор – різ</w:t>
      </w:r>
      <w:r w:rsidR="00642A82">
        <w:rPr>
          <w:rFonts w:ascii="Times New Roman" w:eastAsia="Times New Roman" w:hAnsi="Times New Roman" w:cs="Times New Roman"/>
          <w:color w:val="424242"/>
          <w:sz w:val="28"/>
          <w:szCs w:val="28"/>
          <w:lang w:val="uk-UA" w:eastAsia="ru-RU"/>
        </w:rPr>
        <w:t>ниця між розмірами отвору і валу</w:t>
      </w:r>
      <w:r w:rsidRPr="00B724CB">
        <w:rPr>
          <w:rFonts w:ascii="Times New Roman" w:eastAsia="Times New Roman" w:hAnsi="Times New Roman" w:cs="Times New Roman"/>
          <w:color w:val="424242"/>
          <w:sz w:val="28"/>
          <w:szCs w:val="28"/>
          <w:lang w:val="uk-UA" w:eastAsia="ru-RU"/>
        </w:rPr>
        <w:t xml:space="preserve"> до складання, якщо розм</w:t>
      </w:r>
      <w:r w:rsidR="00642A82">
        <w:rPr>
          <w:rFonts w:ascii="Times New Roman" w:eastAsia="Times New Roman" w:hAnsi="Times New Roman" w:cs="Times New Roman"/>
          <w:color w:val="424242"/>
          <w:sz w:val="28"/>
          <w:szCs w:val="28"/>
          <w:lang w:val="uk-UA" w:eastAsia="ru-RU"/>
        </w:rPr>
        <w:t>ір отвору більший за розмір валу</w:t>
      </w:r>
      <w:r w:rsidRPr="00B724CB">
        <w:rPr>
          <w:rFonts w:ascii="Times New Roman" w:eastAsia="Times New Roman" w:hAnsi="Times New Roman" w:cs="Times New Roman"/>
          <w:color w:val="424242"/>
          <w:sz w:val="28"/>
          <w:szCs w:val="28"/>
          <w:lang w:val="uk-UA" w:eastAsia="ru-RU"/>
        </w:rPr>
        <w:t xml:space="preserve"> (рис. 2). Зазор позначають літерою S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w:t>
      </w:r>
      <w:r w:rsidR="00642A82">
        <w:rPr>
          <w:rFonts w:ascii="Times New Roman" w:eastAsia="Times New Roman" w:hAnsi="Times New Roman" w:cs="Times New Roman"/>
          <w:color w:val="424242"/>
          <w:sz w:val="28"/>
          <w:szCs w:val="28"/>
          <w:lang w:val="uk-UA" w:eastAsia="ru-RU"/>
        </w:rPr>
        <w:t>тяг – різниця між розмірами валу</w:t>
      </w:r>
      <w:r w:rsidRPr="00B724CB">
        <w:rPr>
          <w:rFonts w:ascii="Times New Roman" w:eastAsia="Times New Roman" w:hAnsi="Times New Roman" w:cs="Times New Roman"/>
          <w:color w:val="424242"/>
          <w:sz w:val="28"/>
          <w:szCs w:val="28"/>
          <w:lang w:val="uk-UA" w:eastAsia="ru-RU"/>
        </w:rPr>
        <w:t xml:space="preserve"> і отвор</w:t>
      </w:r>
      <w:r w:rsidR="00642A82">
        <w:rPr>
          <w:rFonts w:ascii="Times New Roman" w:eastAsia="Times New Roman" w:hAnsi="Times New Roman" w:cs="Times New Roman"/>
          <w:color w:val="424242"/>
          <w:sz w:val="28"/>
          <w:szCs w:val="28"/>
          <w:lang w:val="uk-UA" w:eastAsia="ru-RU"/>
        </w:rPr>
        <w:t>у до складання, якщо розмір валу</w:t>
      </w:r>
      <w:r w:rsidRPr="00B724CB">
        <w:rPr>
          <w:rFonts w:ascii="Times New Roman" w:eastAsia="Times New Roman" w:hAnsi="Times New Roman" w:cs="Times New Roman"/>
          <w:color w:val="424242"/>
          <w:sz w:val="28"/>
          <w:szCs w:val="28"/>
          <w:lang w:val="uk-UA" w:eastAsia="ru-RU"/>
        </w:rPr>
        <w:t xml:space="preserve"> більший за розмір отвору (рис. 3). Натяг позначають літерою N. Натяг також можна визначити як від'ємну різ</w:t>
      </w:r>
      <w:r w:rsidR="00642A82">
        <w:rPr>
          <w:rFonts w:ascii="Times New Roman" w:eastAsia="Times New Roman" w:hAnsi="Times New Roman" w:cs="Times New Roman"/>
          <w:color w:val="424242"/>
          <w:sz w:val="28"/>
          <w:szCs w:val="28"/>
          <w:lang w:val="uk-UA" w:eastAsia="ru-RU"/>
        </w:rPr>
        <w:t>ницю між розмірами отвору і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F2176C">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Посадка з зазором – посадка, за якою завжди утворюється зазор у з'єднанні, тобто найменший граничний розмір отвору більший за найбільший граничний р</w:t>
      </w:r>
      <w:r w:rsidR="00F2176C">
        <w:rPr>
          <w:rFonts w:ascii="Times New Roman" w:eastAsia="Times New Roman" w:hAnsi="Times New Roman" w:cs="Times New Roman"/>
          <w:color w:val="424242"/>
          <w:sz w:val="28"/>
          <w:szCs w:val="28"/>
          <w:lang w:val="uk-UA" w:eastAsia="ru-RU"/>
        </w:rPr>
        <w:t>озмір валу</w:t>
      </w:r>
      <w:r w:rsidRPr="00B724CB">
        <w:rPr>
          <w:rFonts w:ascii="Times New Roman" w:eastAsia="Times New Roman" w:hAnsi="Times New Roman" w:cs="Times New Roman"/>
          <w:color w:val="424242"/>
          <w:sz w:val="28"/>
          <w:szCs w:val="28"/>
          <w:lang w:val="uk-UA" w:eastAsia="ru-RU"/>
        </w:rPr>
        <w:t xml:space="preserve"> або дорівнює йому. В разі графічного </w:t>
      </w:r>
      <w:r w:rsidRPr="00B724CB">
        <w:rPr>
          <w:rFonts w:ascii="Times New Roman" w:eastAsia="Times New Roman" w:hAnsi="Times New Roman" w:cs="Times New Roman"/>
          <w:color w:val="424242"/>
          <w:sz w:val="28"/>
          <w:szCs w:val="28"/>
          <w:lang w:val="uk-UA" w:eastAsia="ru-RU"/>
        </w:rPr>
        <w:lastRenderedPageBreak/>
        <w:t>зображення поле допуску отвору розташовано над полем допуску вала (рис. 4).</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Найменший зазор ( </w:t>
      </w:r>
      <w:r w:rsidRPr="00B724CB">
        <w:rPr>
          <w:rFonts w:ascii="Times New Roman" w:eastAsia="Times New Roman" w:hAnsi="Times New Roman" w:cs="Times New Roman"/>
          <w:noProof/>
          <w:color w:val="424242"/>
          <w:sz w:val="28"/>
          <w:szCs w:val="28"/>
          <w:lang w:val="uk-UA" w:eastAsia="ru-RU"/>
        </w:rPr>
        <w:drawing>
          <wp:inline distT="0" distB="0" distL="0" distR="0" wp14:anchorId="72D4DEA5" wp14:editId="14455D09">
            <wp:extent cx="276225" cy="219075"/>
            <wp:effectExtent l="0" t="0" r="9525" b="9525"/>
            <wp:docPr id="152" name="Рисунок 152" descr="https://konspekta.net/infopediasu/baza15/674380146552.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konspekta.net/infopediasu/baza15/674380146552.files/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 різниця між найменшим граничним розміром отвору і найбільшим граничним розміром вала в посадці з зазором.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6B6E62B0" wp14:editId="5A393EB3">
            <wp:extent cx="2057400" cy="1295400"/>
            <wp:effectExtent l="0" t="0" r="0" b="0"/>
            <wp:docPr id="153" name="Рисунок 153" descr="https://konspekta.net/infopediasu/baza15/674380146552.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konspekta.net/infopediasu/baza15/674380146552.files/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295400"/>
                    </a:xfrm>
                    <a:prstGeom prst="rect">
                      <a:avLst/>
                    </a:prstGeom>
                    <a:noFill/>
                    <a:ln>
                      <a:noFill/>
                    </a:ln>
                  </pic:spPr>
                </pic:pic>
              </a:graphicData>
            </a:graphic>
          </wp:inline>
        </w:drawing>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04CCF8CC" wp14:editId="0EF9EF06">
            <wp:extent cx="2657475" cy="1428750"/>
            <wp:effectExtent l="0" t="0" r="9525" b="0"/>
            <wp:docPr id="154" name="Рисунок 154" descr="https://konspekta.net/infopediasu/baza15/674380146552.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konspekta.net/infopediasu/baza15/674380146552.files/image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428750"/>
                    </a:xfrm>
                    <a:prstGeom prst="rect">
                      <a:avLst/>
                    </a:prstGeom>
                    <a:noFill/>
                    <a:ln>
                      <a:noFill/>
                    </a:ln>
                  </pic:spPr>
                </pic:pic>
              </a:graphicData>
            </a:graphic>
          </wp:inline>
        </w:drawing>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Рис. 2. Утворення зазору. Рис. 3. Утворення натягу.</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Величину найменшого зазору у з'єднанні визначають за формулами: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46714B27" wp14:editId="5AC0D604">
            <wp:extent cx="1181100" cy="228600"/>
            <wp:effectExtent l="0" t="0" r="0" b="0"/>
            <wp:docPr id="155" name="Рисунок 155" descr="https://konspekta.net/infopediasu/baza15/674380146552.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konspekta.net/infopediasu/baza15/674380146552.files/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або </w:t>
      </w:r>
      <w:r w:rsidRPr="00B724CB">
        <w:rPr>
          <w:rFonts w:ascii="Times New Roman" w:eastAsia="Times New Roman" w:hAnsi="Times New Roman" w:cs="Times New Roman"/>
          <w:noProof/>
          <w:color w:val="424242"/>
          <w:sz w:val="28"/>
          <w:szCs w:val="28"/>
          <w:lang w:val="uk-UA" w:eastAsia="ru-RU"/>
        </w:rPr>
        <w:drawing>
          <wp:inline distT="0" distB="0" distL="0" distR="0" wp14:anchorId="035CF4FB" wp14:editId="7C0A05B3">
            <wp:extent cx="904875" cy="219075"/>
            <wp:effectExtent l="0" t="0" r="9525" b="9525"/>
            <wp:docPr id="156" name="Рисунок 156" descr="https://konspekta.net/infopediasu/baza15/674380146552.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konspekta.net/infopediasu/baza15/674380146552.files/image0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Найбільший зазор ( </w:t>
      </w:r>
      <w:r w:rsidRPr="00B724CB">
        <w:rPr>
          <w:rFonts w:ascii="Times New Roman" w:eastAsia="Times New Roman" w:hAnsi="Times New Roman" w:cs="Times New Roman"/>
          <w:noProof/>
          <w:color w:val="424242"/>
          <w:sz w:val="28"/>
          <w:szCs w:val="28"/>
          <w:lang w:val="uk-UA" w:eastAsia="ru-RU"/>
        </w:rPr>
        <w:drawing>
          <wp:inline distT="0" distB="0" distL="0" distR="0" wp14:anchorId="202F048C" wp14:editId="1B1F0459">
            <wp:extent cx="295275" cy="228600"/>
            <wp:effectExtent l="0" t="0" r="9525" b="0"/>
            <wp:docPr id="157" name="Рисунок 157" descr="https://konspekta.net/infopediasu/baza15/674380146552.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konspekta.net/infopediasu/baza15/674380146552.files/image01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 різниця між найбільшим граничним розміром отвору і н</w:t>
      </w:r>
      <w:r w:rsidR="00642A82">
        <w:rPr>
          <w:rFonts w:ascii="Times New Roman" w:eastAsia="Times New Roman" w:hAnsi="Times New Roman" w:cs="Times New Roman"/>
          <w:color w:val="424242"/>
          <w:sz w:val="28"/>
          <w:szCs w:val="28"/>
          <w:lang w:val="uk-UA" w:eastAsia="ru-RU"/>
        </w:rPr>
        <w:t>айменшим граничним розміром валу</w:t>
      </w:r>
      <w:r w:rsidRPr="00B724CB">
        <w:rPr>
          <w:rFonts w:ascii="Times New Roman" w:eastAsia="Times New Roman" w:hAnsi="Times New Roman" w:cs="Times New Roman"/>
          <w:color w:val="424242"/>
          <w:sz w:val="28"/>
          <w:szCs w:val="28"/>
          <w:lang w:val="uk-UA" w:eastAsia="ru-RU"/>
        </w:rPr>
        <w:t xml:space="preserve"> в посадці з зазором або в перехідній посадці.</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Величину найбільшого зазору у з’єднанні визначають за формулами: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46CE2DA6" wp14:editId="4F26E256">
            <wp:extent cx="1133475" cy="228600"/>
            <wp:effectExtent l="0" t="0" r="9525" b="0"/>
            <wp:docPr id="158" name="Рисунок 158" descr="https://konspekta.net/infopediasu/baza15/674380146552.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konspekta.net/infopediasu/baza15/674380146552.files/image0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або </w:t>
      </w:r>
      <w:r w:rsidRPr="00B724CB">
        <w:rPr>
          <w:rFonts w:ascii="Times New Roman" w:eastAsia="Times New Roman" w:hAnsi="Times New Roman" w:cs="Times New Roman"/>
          <w:noProof/>
          <w:color w:val="424242"/>
          <w:sz w:val="28"/>
          <w:szCs w:val="28"/>
          <w:lang w:val="uk-UA" w:eastAsia="ru-RU"/>
        </w:rPr>
        <w:drawing>
          <wp:inline distT="0" distB="0" distL="0" distR="0" wp14:anchorId="6EBA1B62" wp14:editId="70289529">
            <wp:extent cx="914400" cy="228600"/>
            <wp:effectExtent l="0" t="0" r="0" b="0"/>
            <wp:docPr id="159" name="Рисунок 159" descr="https://konspekta.net/infopediasu/baza15/674380146552.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konspekta.net/infopediasu/baza15/674380146552.files/image02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Найменший і найбільший зазори є величинами додатними. Якщо при їх визначенні одержується від'ємне число, то це означає, що в цьому випадку у з'єднанні можливий не зазор, а натяг.</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90"/>
      </w:tblGrid>
      <w:tr w:rsidR="00B724CB" w:rsidRPr="00B724CB" w:rsidTr="00B72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4"/>
            </w:tblGrid>
            <w:tr w:rsidR="00B724CB" w:rsidRPr="00B7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4CB" w:rsidRPr="00B724CB" w:rsidRDefault="00B724CB" w:rsidP="00B724CB">
                  <w:pPr>
                    <w:spacing w:after="0" w:line="240" w:lineRule="auto"/>
                    <w:rPr>
                      <w:rFonts w:ascii="Times New Roman" w:eastAsia="Times New Roman" w:hAnsi="Times New Roman" w:cs="Times New Roman"/>
                      <w:sz w:val="28"/>
                      <w:szCs w:val="28"/>
                      <w:lang w:val="uk-UA" w:eastAsia="ru-RU"/>
                    </w:rPr>
                  </w:pPr>
                  <w:r w:rsidRPr="00B724CB">
                    <w:rPr>
                      <w:rFonts w:ascii="Times New Roman" w:eastAsia="Times New Roman" w:hAnsi="Times New Roman" w:cs="Times New Roman"/>
                      <w:sz w:val="28"/>
                      <w:szCs w:val="28"/>
                      <w:lang w:val="uk-UA" w:eastAsia="ru-RU"/>
                    </w:rPr>
                    <w:lastRenderedPageBreak/>
                    <w:t>Поле допуску отвору</w:t>
                  </w:r>
                </w:p>
              </w:tc>
            </w:tr>
          </w:tbl>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p>
        </w:tc>
      </w:tr>
    </w:tbl>
    <w:p w:rsidR="00B724CB" w:rsidRPr="00B724CB" w:rsidRDefault="00B724CB" w:rsidP="00B724CB">
      <w:pPr>
        <w:spacing w:after="0" w:line="240" w:lineRule="auto"/>
        <w:rPr>
          <w:rFonts w:ascii="Times New Roman" w:eastAsia="Times New Roman" w:hAnsi="Times New Roman" w:cs="Times New Roman"/>
          <w:sz w:val="28"/>
          <w:szCs w:val="28"/>
          <w:lang w:val="uk-UA" w:eastAsia="ru-RU"/>
        </w:rPr>
      </w:pPr>
      <w:r w:rsidRPr="00B724CB">
        <w:rPr>
          <w:rFonts w:ascii="Times New Roman" w:eastAsia="Times New Roman" w:hAnsi="Times New Roman" w:cs="Times New Roman"/>
          <w:color w:val="424242"/>
          <w:sz w:val="28"/>
          <w:szCs w:val="28"/>
          <w:lang w:val="uk-UA" w:eastAsia="ru-RU"/>
        </w:rPr>
        <w:br/>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2"/>
      </w:tblGrid>
      <w:tr w:rsidR="00B724CB" w:rsidRPr="00B724CB" w:rsidTr="00B72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6"/>
            </w:tblGrid>
            <w:tr w:rsidR="00B724CB" w:rsidRPr="00B72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4CB" w:rsidRPr="00B724CB" w:rsidRDefault="00642A82" w:rsidP="00B724CB">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Поле допуску валу</w:t>
                  </w:r>
                </w:p>
              </w:tc>
            </w:tr>
          </w:tbl>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p>
        </w:tc>
      </w:tr>
    </w:tbl>
    <w:p w:rsidR="00B724CB" w:rsidRPr="00B724CB" w:rsidRDefault="00B724CB" w:rsidP="00B724CB">
      <w:pPr>
        <w:spacing w:after="0" w:line="240" w:lineRule="auto"/>
        <w:rPr>
          <w:rFonts w:ascii="Times New Roman" w:eastAsia="Times New Roman" w:hAnsi="Times New Roman" w:cs="Times New Roman"/>
          <w:sz w:val="28"/>
          <w:szCs w:val="28"/>
          <w:lang w:val="uk-UA" w:eastAsia="ru-RU"/>
        </w:rPr>
      </w:pPr>
      <w:r w:rsidRPr="00B724CB">
        <w:rPr>
          <w:rFonts w:ascii="Times New Roman" w:eastAsia="Times New Roman" w:hAnsi="Times New Roman" w:cs="Times New Roman"/>
          <w:noProof/>
          <w:sz w:val="28"/>
          <w:szCs w:val="28"/>
          <w:lang w:val="uk-UA" w:eastAsia="ru-RU"/>
        </w:rPr>
        <w:drawing>
          <wp:inline distT="0" distB="0" distL="0" distR="0" wp14:anchorId="74B975E2" wp14:editId="6B844FB4">
            <wp:extent cx="3343275" cy="2286000"/>
            <wp:effectExtent l="0" t="0" r="9525" b="0"/>
            <wp:docPr id="160" name="Рисунок 160" descr="https://konspekta.net/infopediasu/baza15/674380146552.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konspekta.net/infopediasu/baza15/674380146552.files/image0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286000"/>
                    </a:xfrm>
                    <a:prstGeom prst="rect">
                      <a:avLst/>
                    </a:prstGeom>
                    <a:noFill/>
                    <a:ln>
                      <a:noFill/>
                    </a:ln>
                  </pic:spPr>
                </pic:pic>
              </a:graphicData>
            </a:graphic>
          </wp:inline>
        </w:drawing>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Рис. 4. Зображення полів допусків посадки з зазором.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Посадка з натягом – посадка, за якою завжди утворюється натяг у з'єднанні, тобто найбільший граничний розмір отвору, який менший за</w:t>
      </w:r>
      <w:r w:rsidR="00642A82">
        <w:rPr>
          <w:rFonts w:ascii="Times New Roman" w:eastAsia="Times New Roman" w:hAnsi="Times New Roman" w:cs="Times New Roman"/>
          <w:color w:val="424242"/>
          <w:sz w:val="28"/>
          <w:szCs w:val="28"/>
          <w:lang w:val="uk-UA" w:eastAsia="ru-RU"/>
        </w:rPr>
        <w:t xml:space="preserve"> найменший граничний розмір валу</w:t>
      </w:r>
      <w:r w:rsidRPr="00B724CB">
        <w:rPr>
          <w:rFonts w:ascii="Times New Roman" w:eastAsia="Times New Roman" w:hAnsi="Times New Roman" w:cs="Times New Roman"/>
          <w:color w:val="424242"/>
          <w:sz w:val="28"/>
          <w:szCs w:val="28"/>
          <w:lang w:val="uk-UA" w:eastAsia="ru-RU"/>
        </w:rPr>
        <w:t xml:space="preserve"> або дорівнює йому.</w:t>
      </w:r>
    </w:p>
    <w:p w:rsidR="00B724CB" w:rsidRPr="00B724CB" w:rsidRDefault="00B724CB" w:rsidP="00642A82">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 разі графічного зображення поле допуску отвору, ро</w:t>
      </w:r>
      <w:r w:rsidR="00642A82">
        <w:rPr>
          <w:rFonts w:ascii="Times New Roman" w:eastAsia="Times New Roman" w:hAnsi="Times New Roman" w:cs="Times New Roman"/>
          <w:color w:val="424242"/>
          <w:sz w:val="28"/>
          <w:szCs w:val="28"/>
          <w:lang w:val="uk-UA" w:eastAsia="ru-RU"/>
        </w:rPr>
        <w:t>зташоване під полем допуску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Натяг у посадках з натягом як і зазор у посадках з зазором може набувати різних значень, однак його обмежують двома крайніми граничними значеннями: найбільшим (N</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найменшим (N</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значеннями.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Величину найменшого натягу у з'єднанні визначають за формулами: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09EC65E7" wp14:editId="76C88666">
            <wp:extent cx="1152525" cy="228600"/>
            <wp:effectExtent l="0" t="0" r="9525" b="0"/>
            <wp:docPr id="161" name="Рисунок 161" descr="https://konspekta.net/infopediasu/baza15/674380146552.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konspekta.net/infopediasu/baza15/674380146552.files/image0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або </w:t>
      </w:r>
      <w:r w:rsidRPr="00B724CB">
        <w:rPr>
          <w:rFonts w:ascii="Times New Roman" w:eastAsia="Times New Roman" w:hAnsi="Times New Roman" w:cs="Times New Roman"/>
          <w:noProof/>
          <w:color w:val="424242"/>
          <w:sz w:val="28"/>
          <w:szCs w:val="28"/>
          <w:lang w:val="uk-UA" w:eastAsia="ru-RU"/>
        </w:rPr>
        <w:drawing>
          <wp:inline distT="0" distB="0" distL="0" distR="0" wp14:anchorId="4D0DF9B4" wp14:editId="7E48477A">
            <wp:extent cx="942975" cy="219075"/>
            <wp:effectExtent l="0" t="0" r="9525" b="9525"/>
            <wp:docPr id="162" name="Рисунок 162" descr="https://konspekta.net/infopediasu/baza15/674380146552.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konspekta.net/infopediasu/baza15/674380146552.files/image02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Величину найбільшого натягу у з'єднанні визначають за формулами:</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2C313D5E" wp14:editId="324B70CF">
            <wp:extent cx="1171575" cy="228600"/>
            <wp:effectExtent l="0" t="0" r="9525" b="0"/>
            <wp:docPr id="163" name="Рисунок 163" descr="https://konspekta.net/infopediasu/baza15/674380146552.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konspekta.net/infopediasu/baza15/674380146552.files/image02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або </w:t>
      </w:r>
      <w:r w:rsidRPr="00B724CB">
        <w:rPr>
          <w:rFonts w:ascii="Times New Roman" w:eastAsia="Times New Roman" w:hAnsi="Times New Roman" w:cs="Times New Roman"/>
          <w:noProof/>
          <w:color w:val="424242"/>
          <w:sz w:val="28"/>
          <w:szCs w:val="28"/>
          <w:lang w:val="uk-UA" w:eastAsia="ru-RU"/>
        </w:rPr>
        <w:drawing>
          <wp:inline distT="0" distB="0" distL="0" distR="0" wp14:anchorId="780C03DB" wp14:editId="59D2A735">
            <wp:extent cx="952500" cy="228600"/>
            <wp:effectExtent l="0" t="0" r="0" b="0"/>
            <wp:docPr id="164" name="Рисунок 164" descr="https://konspekta.net/infopediasu/baza15/674380146552.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konspekta.net/infopediasu/baza15/674380146552.files/image03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Найменший і найбільший натяги є величинами завжди додатними. Я</w:t>
      </w:r>
      <w:r w:rsidR="00642A82">
        <w:rPr>
          <w:rFonts w:ascii="Times New Roman" w:eastAsia="Times New Roman" w:hAnsi="Times New Roman" w:cs="Times New Roman"/>
          <w:color w:val="424242"/>
          <w:sz w:val="28"/>
          <w:szCs w:val="28"/>
          <w:lang w:val="uk-UA" w:eastAsia="ru-RU"/>
        </w:rPr>
        <w:t>кщо при їх визначенні одержимо</w:t>
      </w:r>
      <w:r w:rsidRPr="00B724CB">
        <w:rPr>
          <w:rFonts w:ascii="Times New Roman" w:eastAsia="Times New Roman" w:hAnsi="Times New Roman" w:cs="Times New Roman"/>
          <w:color w:val="424242"/>
          <w:sz w:val="28"/>
          <w:szCs w:val="28"/>
          <w:lang w:val="uk-UA" w:eastAsia="ru-RU"/>
        </w:rPr>
        <w:t xml:space="preserve"> від'ємне число, то це означає, що в цьому випадку у з'єднанні можливий не натяг, а зазор.</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Перехідна посадка – посадка, за якою можливе отримання як зазору, так і натягу в з'єднанні залежно від дійсни</w:t>
      </w:r>
      <w:r w:rsidR="00642A82">
        <w:rPr>
          <w:rFonts w:ascii="Times New Roman" w:eastAsia="Times New Roman" w:hAnsi="Times New Roman" w:cs="Times New Roman"/>
          <w:color w:val="424242"/>
          <w:sz w:val="28"/>
          <w:szCs w:val="28"/>
          <w:lang w:val="uk-UA" w:eastAsia="ru-RU"/>
        </w:rPr>
        <w:t>х розмірів отвору і валу</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 разі графічного зображе</w:t>
      </w:r>
      <w:r w:rsidR="00642A82">
        <w:rPr>
          <w:rFonts w:ascii="Times New Roman" w:eastAsia="Times New Roman" w:hAnsi="Times New Roman" w:cs="Times New Roman"/>
          <w:color w:val="424242"/>
          <w:sz w:val="28"/>
          <w:szCs w:val="28"/>
          <w:lang w:val="uk-UA" w:eastAsia="ru-RU"/>
        </w:rPr>
        <w:t xml:space="preserve">ння поля допусків отвору і валу </w:t>
      </w:r>
      <w:r w:rsidRPr="00B724CB">
        <w:rPr>
          <w:rFonts w:ascii="Times New Roman" w:eastAsia="Times New Roman" w:hAnsi="Times New Roman" w:cs="Times New Roman"/>
          <w:color w:val="424242"/>
          <w:sz w:val="28"/>
          <w:szCs w:val="28"/>
          <w:lang w:val="uk-UA" w:eastAsia="ru-RU"/>
        </w:rPr>
        <w:t>перекриваються повністю або частково.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Найбільший зазор і найбільший натяг у перехідній посадці визначаються так само, як і в посадках з зазором і в посадках з натягом.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Допуск посад</w:t>
      </w:r>
      <w:r w:rsidR="00642A82">
        <w:rPr>
          <w:rFonts w:ascii="Times New Roman" w:eastAsia="Times New Roman" w:hAnsi="Times New Roman" w:cs="Times New Roman"/>
          <w:color w:val="424242"/>
          <w:sz w:val="28"/>
          <w:szCs w:val="28"/>
          <w:lang w:val="uk-UA" w:eastAsia="ru-RU"/>
        </w:rPr>
        <w:t>ки – сума допусків отвору і валу</w:t>
      </w:r>
      <w:r w:rsidRPr="00B724CB">
        <w:rPr>
          <w:rFonts w:ascii="Times New Roman" w:eastAsia="Times New Roman" w:hAnsi="Times New Roman" w:cs="Times New Roman"/>
          <w:color w:val="424242"/>
          <w:sz w:val="28"/>
          <w:szCs w:val="28"/>
          <w:lang w:val="uk-UA" w:eastAsia="ru-RU"/>
        </w:rPr>
        <w:t>, що складають з'єднання,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7FFCD80C" wp14:editId="7E5904E4">
            <wp:extent cx="752475" cy="228600"/>
            <wp:effectExtent l="0" t="0" r="9525" b="0"/>
            <wp:docPr id="165" name="Рисунок 165" descr="https://konspekta.net/infopediasu/baza15/674380146552.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konspekta.net/infopediasu/baza15/674380146552.files/image03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Ця формула є справедливою для всіх різновидів посадок: з зазором, з натягом і перехідних.</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Крім того, допуск посадки з зазором можна визначити як різницю між найбільшим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найменшим (S</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граничними значеннями зазору,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21F94F5B" wp14:editId="70429567">
            <wp:extent cx="1000125" cy="228600"/>
            <wp:effectExtent l="0" t="0" r="9525" b="0"/>
            <wp:docPr id="166" name="Рисунок 166" descr="https://konspekta.net/infopediasu/baza15/674380146552.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konspekta.net/infopediasu/baza15/674380146552.files/image03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Аналогічно можна визначити допуск посадки з натягом як різницю між найбільшим (N</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найменшим (N</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граничними значеннями натягу, тобто:</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7466076F" wp14:editId="019356CB">
            <wp:extent cx="1095375" cy="228600"/>
            <wp:effectExtent l="0" t="0" r="9525" b="0"/>
            <wp:docPr id="167" name="Рисунок 167" descr="https://konspekta.net/infopediasu/baza15/674380146552.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konspekta.net/infopediasu/baza15/674380146552.files/image03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Допуск перехідної посадки: </w:t>
      </w:r>
      <w:r w:rsidRPr="00B724CB">
        <w:rPr>
          <w:rFonts w:ascii="Times New Roman" w:eastAsia="Times New Roman" w:hAnsi="Times New Roman" w:cs="Times New Roman"/>
          <w:noProof/>
          <w:color w:val="424242"/>
          <w:sz w:val="28"/>
          <w:szCs w:val="28"/>
          <w:lang w:val="uk-UA" w:eastAsia="ru-RU"/>
        </w:rPr>
        <w:drawing>
          <wp:inline distT="0" distB="0" distL="0" distR="0" wp14:anchorId="09382211" wp14:editId="589A33AD">
            <wp:extent cx="1057275" cy="228600"/>
            <wp:effectExtent l="0" t="0" r="9525" b="0"/>
            <wp:docPr id="168" name="Рисунок 168" descr="https://konspekta.net/infopediasu/baza15/674380146552.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konspekta.net/infopediasu/baza15/674380146552.files/image03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Графічне зображення полів допусків дає наочне зображення посадок, розгорнутих в одній площині, що полегшує сприйняття основних параметрів з'єднання, полегшує здійснення розрахунків, пов'язаних з їх визначенням.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Графічне зображення полів допусків розпочинають з проведення нульової лінії, яка відповідає рівню верхньої межі номінального розміру і яка приймається за початок відліку відхилень. Від нульової лінії відкладають на осі ординат у довільному масштабі граничні відхилення: зі знаком плюс – вгору, зі знаком мінус – вниз, а потім на схему наносять позначення всіх параметрів, що характеризують дане з'єднання.</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
        <w:gridCol w:w="6945"/>
      </w:tblGrid>
      <w:tr w:rsidR="00B724CB" w:rsidRPr="00B724CB" w:rsidTr="00B724CB">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tc>
      </w:tr>
      <w:tr w:rsidR="00B724CB" w:rsidRPr="00B724CB" w:rsidTr="00B72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497F99A7" wp14:editId="0A5C15CD">
                  <wp:extent cx="4343400" cy="2495550"/>
                  <wp:effectExtent l="0" t="0" r="0" b="0"/>
                  <wp:docPr id="169" name="Рисунок 169" descr="https://konspekta.net/infopediasu/baza15/674380146552.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konspekta.net/infopediasu/baza15/674380146552.files/image04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tc>
      </w:tr>
    </w:tbl>
    <w:p w:rsidR="00642A82" w:rsidRPr="00B724CB" w:rsidRDefault="00642A82" w:rsidP="00642A82">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Рис. 5. Графічне зображення полів допусків для з'єднання Ø </w:t>
      </w:r>
      <w:r w:rsidRPr="00B724CB">
        <w:rPr>
          <w:rFonts w:ascii="Times New Roman" w:eastAsia="Times New Roman" w:hAnsi="Times New Roman" w:cs="Times New Roman"/>
          <w:noProof/>
          <w:color w:val="424242"/>
          <w:sz w:val="28"/>
          <w:szCs w:val="28"/>
          <w:lang w:val="uk-UA" w:eastAsia="ru-RU"/>
        </w:rPr>
        <w:drawing>
          <wp:inline distT="0" distB="0" distL="0" distR="0" wp14:anchorId="2B9E091C" wp14:editId="68D050C9">
            <wp:extent cx="542925" cy="495300"/>
            <wp:effectExtent l="0" t="0" r="9525" b="0"/>
            <wp:docPr id="171" name="Рисунок 171" descr="https://konspekta.net/infopediasu/baza15/674380146552.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konspekta.net/infopediasu/baza15/674380146552.files/image04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мм.</w:t>
      </w:r>
    </w:p>
    <w:p w:rsidR="00642A82" w:rsidRDefault="00642A82" w:rsidP="00B724CB">
      <w:pPr>
        <w:spacing w:after="0" w:line="240" w:lineRule="auto"/>
        <w:rPr>
          <w:rFonts w:ascii="Times New Roman" w:eastAsia="Times New Roman" w:hAnsi="Times New Roman" w:cs="Times New Roman"/>
          <w:color w:val="424242"/>
          <w:sz w:val="28"/>
          <w:szCs w:val="28"/>
          <w:shd w:val="clear" w:color="auto" w:fill="FFFFFF"/>
          <w:lang w:val="uk-UA" w:eastAsia="ru-RU"/>
        </w:rPr>
      </w:pPr>
    </w:p>
    <w:p w:rsidR="00B724CB" w:rsidRPr="00B724CB" w:rsidRDefault="00B724CB" w:rsidP="00F2176C">
      <w:pPr>
        <w:spacing w:after="0" w:line="240" w:lineRule="auto"/>
        <w:ind w:left="284"/>
        <w:rPr>
          <w:rFonts w:ascii="Times New Roman" w:eastAsia="Times New Roman" w:hAnsi="Times New Roman" w:cs="Times New Roman"/>
          <w:sz w:val="28"/>
          <w:szCs w:val="28"/>
          <w:lang w:val="uk-UA" w:eastAsia="ru-RU"/>
        </w:rPr>
      </w:pPr>
      <w:r w:rsidRPr="00B724CB">
        <w:rPr>
          <w:rFonts w:ascii="Times New Roman" w:eastAsia="Times New Roman" w:hAnsi="Times New Roman" w:cs="Times New Roman"/>
          <w:color w:val="424242"/>
          <w:sz w:val="28"/>
          <w:szCs w:val="28"/>
          <w:shd w:val="clear" w:color="auto" w:fill="FFFFFF"/>
          <w:lang w:val="uk-UA" w:eastAsia="ru-RU"/>
        </w:rPr>
        <w:t>На рис. 5 наведено графічне зображення (схему розташування) полів допусків для з'єднання Ø </w:t>
      </w:r>
      <w:r w:rsidRPr="00B724CB">
        <w:rPr>
          <w:rFonts w:ascii="Times New Roman" w:eastAsia="Times New Roman" w:hAnsi="Times New Roman" w:cs="Times New Roman"/>
          <w:noProof/>
          <w:sz w:val="28"/>
          <w:szCs w:val="28"/>
          <w:lang w:val="uk-UA" w:eastAsia="ru-RU"/>
        </w:rPr>
        <w:drawing>
          <wp:inline distT="0" distB="0" distL="0" distR="0" wp14:anchorId="3F366D57" wp14:editId="0EE3FFA6">
            <wp:extent cx="542925" cy="495300"/>
            <wp:effectExtent l="0" t="0" r="9525" b="0"/>
            <wp:docPr id="170" name="Рисунок 170" descr="https://konspekta.net/infopediasu/baza15/674380146552.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konspekta.net/infopediasu/baza15/674380146552.files/image04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shd w:val="clear" w:color="auto" w:fill="FFFFFF"/>
          <w:lang w:val="uk-UA" w:eastAsia="ru-RU"/>
        </w:rPr>
        <w:t> мм.</w:t>
      </w:r>
    </w:p>
    <w:p w:rsidR="00B724CB" w:rsidRPr="00B724CB" w:rsidRDefault="00B724CB" w:rsidP="00F2176C">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У графічному зображенні полів допусків характер з'єднання розпізнають таким чином:</w:t>
      </w:r>
    </w:p>
    <w:p w:rsidR="00B724CB" w:rsidRPr="00B724CB" w:rsidRDefault="00642A82"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Pr>
          <w:rFonts w:ascii="Times New Roman" w:eastAsia="Times New Roman" w:hAnsi="Times New Roman" w:cs="Times New Roman"/>
          <w:color w:val="424242"/>
          <w:sz w:val="28"/>
          <w:szCs w:val="28"/>
          <w:lang w:val="uk-UA" w:eastAsia="ru-RU"/>
        </w:rPr>
        <w:t>– якщо поле допуску валу</w:t>
      </w:r>
      <w:r w:rsidR="00B724CB" w:rsidRPr="00B724CB">
        <w:rPr>
          <w:rFonts w:ascii="Times New Roman" w:eastAsia="Times New Roman" w:hAnsi="Times New Roman" w:cs="Times New Roman"/>
          <w:color w:val="424242"/>
          <w:sz w:val="28"/>
          <w:szCs w:val="28"/>
          <w:lang w:val="uk-UA" w:eastAsia="ru-RU"/>
        </w:rPr>
        <w:t xml:space="preserve"> буде розташоване нижче від поля допуску отвору, то це свідчить про те, що дана посадка буде із зазором і для неї слід визначити граничні значення зазору: S</w:t>
      </w:r>
      <w:r w:rsidR="00B724CB" w:rsidRPr="00B724CB">
        <w:rPr>
          <w:rFonts w:ascii="Times New Roman" w:eastAsia="Times New Roman" w:hAnsi="Times New Roman" w:cs="Times New Roman"/>
          <w:color w:val="424242"/>
          <w:sz w:val="28"/>
          <w:szCs w:val="28"/>
          <w:vertAlign w:val="subscript"/>
          <w:lang w:val="uk-UA" w:eastAsia="ru-RU"/>
        </w:rPr>
        <w:t>max</w:t>
      </w:r>
      <w:r w:rsidR="00B724CB" w:rsidRPr="00B724CB">
        <w:rPr>
          <w:rFonts w:ascii="Times New Roman" w:eastAsia="Times New Roman" w:hAnsi="Times New Roman" w:cs="Times New Roman"/>
          <w:color w:val="424242"/>
          <w:sz w:val="28"/>
          <w:szCs w:val="28"/>
          <w:lang w:val="uk-UA" w:eastAsia="ru-RU"/>
        </w:rPr>
        <w:t> і S</w:t>
      </w:r>
      <w:r w:rsidR="00B724CB" w:rsidRPr="00B724CB">
        <w:rPr>
          <w:rFonts w:ascii="Times New Roman" w:eastAsia="Times New Roman" w:hAnsi="Times New Roman" w:cs="Times New Roman"/>
          <w:color w:val="424242"/>
          <w:sz w:val="28"/>
          <w:szCs w:val="28"/>
          <w:vertAlign w:val="subscript"/>
          <w:lang w:val="uk-UA" w:eastAsia="ru-RU"/>
        </w:rPr>
        <w:t>min</w:t>
      </w:r>
      <w:r w:rsidR="00B724CB" w:rsidRPr="00B724CB">
        <w:rPr>
          <w:rFonts w:ascii="Times New Roman" w:eastAsia="Times New Roman" w:hAnsi="Times New Roman" w:cs="Times New Roman"/>
          <w:color w:val="424242"/>
          <w:sz w:val="28"/>
          <w:szCs w:val="28"/>
          <w:lang w:val="uk-UA" w:eastAsia="ru-RU"/>
        </w:rPr>
        <w:t>;</w:t>
      </w:r>
    </w:p>
    <w:p w:rsidR="00B724CB" w:rsidRPr="00B724CB" w:rsidRDefault="00642A82"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Pr>
          <w:rFonts w:ascii="Times New Roman" w:eastAsia="Times New Roman" w:hAnsi="Times New Roman" w:cs="Times New Roman"/>
          <w:color w:val="424242"/>
          <w:sz w:val="28"/>
          <w:szCs w:val="28"/>
          <w:lang w:val="uk-UA" w:eastAsia="ru-RU"/>
        </w:rPr>
        <w:t>– якщо поле допуску валу</w:t>
      </w:r>
      <w:r w:rsidR="00B724CB" w:rsidRPr="00B724CB">
        <w:rPr>
          <w:rFonts w:ascii="Times New Roman" w:eastAsia="Times New Roman" w:hAnsi="Times New Roman" w:cs="Times New Roman"/>
          <w:color w:val="424242"/>
          <w:sz w:val="28"/>
          <w:szCs w:val="28"/>
          <w:lang w:val="uk-UA" w:eastAsia="ru-RU"/>
        </w:rPr>
        <w:t xml:space="preserve"> буде розташоване вище від поля допуску отвору, то посадка буде з натягом і для неї слід визначати граничні значення натягу: N</w:t>
      </w:r>
      <w:r w:rsidR="00B724CB" w:rsidRPr="00B724CB">
        <w:rPr>
          <w:rFonts w:ascii="Times New Roman" w:eastAsia="Times New Roman" w:hAnsi="Times New Roman" w:cs="Times New Roman"/>
          <w:color w:val="424242"/>
          <w:sz w:val="28"/>
          <w:szCs w:val="28"/>
          <w:vertAlign w:val="subscript"/>
          <w:lang w:val="uk-UA" w:eastAsia="ru-RU"/>
        </w:rPr>
        <w:t>max</w:t>
      </w:r>
      <w:r w:rsidR="00B724CB" w:rsidRPr="00B724CB">
        <w:rPr>
          <w:rFonts w:ascii="Times New Roman" w:eastAsia="Times New Roman" w:hAnsi="Times New Roman" w:cs="Times New Roman"/>
          <w:color w:val="424242"/>
          <w:sz w:val="28"/>
          <w:szCs w:val="28"/>
          <w:lang w:val="uk-UA" w:eastAsia="ru-RU"/>
        </w:rPr>
        <w:t> і N</w:t>
      </w:r>
      <w:r w:rsidR="00B724CB" w:rsidRPr="00B724CB">
        <w:rPr>
          <w:rFonts w:ascii="Times New Roman" w:eastAsia="Times New Roman" w:hAnsi="Times New Roman" w:cs="Times New Roman"/>
          <w:color w:val="424242"/>
          <w:sz w:val="28"/>
          <w:szCs w:val="28"/>
          <w:vertAlign w:val="subscript"/>
          <w:lang w:val="uk-UA" w:eastAsia="ru-RU"/>
        </w:rPr>
        <w:t>min</w:t>
      </w:r>
      <w:r w:rsidR="00B724CB"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якщо поля допусків вала і отвору повністю або частково перекриваються, то посадка буде перехідною і для неї слід визначати найбільший зазор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найбільший натяг (N</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Відповідно на рис. 5 наведено схему розташування полів допусків для посадки із зазором, оскільки поле допуску отвору Т</w:t>
      </w:r>
      <w:r w:rsidRPr="00B724CB">
        <w:rPr>
          <w:rFonts w:ascii="Times New Roman" w:eastAsia="Times New Roman" w:hAnsi="Times New Roman" w:cs="Times New Roman"/>
          <w:color w:val="424242"/>
          <w:sz w:val="28"/>
          <w:szCs w:val="28"/>
          <w:vertAlign w:val="subscript"/>
          <w:lang w:val="uk-UA" w:eastAsia="ru-RU"/>
        </w:rPr>
        <w:t>D</w:t>
      </w:r>
      <w:r w:rsidRPr="00B724CB">
        <w:rPr>
          <w:rFonts w:ascii="Times New Roman" w:eastAsia="Times New Roman" w:hAnsi="Times New Roman" w:cs="Times New Roman"/>
          <w:color w:val="424242"/>
          <w:sz w:val="28"/>
          <w:szCs w:val="28"/>
          <w:lang w:val="uk-UA" w:eastAsia="ru-RU"/>
        </w:rPr>
        <w:t> ро</w:t>
      </w:r>
      <w:r w:rsidR="00642A82">
        <w:rPr>
          <w:rFonts w:ascii="Times New Roman" w:eastAsia="Times New Roman" w:hAnsi="Times New Roman" w:cs="Times New Roman"/>
          <w:color w:val="424242"/>
          <w:sz w:val="28"/>
          <w:szCs w:val="28"/>
          <w:lang w:val="uk-UA" w:eastAsia="ru-RU"/>
        </w:rPr>
        <w:t>зташоване вище поля допуску валу</w:t>
      </w:r>
      <w:r w:rsidRPr="00B724CB">
        <w:rPr>
          <w:rFonts w:ascii="Times New Roman" w:eastAsia="Times New Roman" w:hAnsi="Times New Roman" w:cs="Times New Roman"/>
          <w:color w:val="424242"/>
          <w:sz w:val="28"/>
          <w:szCs w:val="28"/>
          <w:lang w:val="uk-UA" w:eastAsia="ru-RU"/>
        </w:rPr>
        <w:t xml:space="preserve"> Т</w:t>
      </w:r>
      <w:r w:rsidRPr="00B724CB">
        <w:rPr>
          <w:rFonts w:ascii="Times New Roman" w:eastAsia="Times New Roman" w:hAnsi="Times New Roman" w:cs="Times New Roman"/>
          <w:color w:val="424242"/>
          <w:sz w:val="28"/>
          <w:szCs w:val="28"/>
          <w:vertAlign w:val="subscript"/>
          <w:lang w:val="uk-UA" w:eastAsia="ru-RU"/>
        </w:rPr>
        <w:t>d</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Для розпізнавання характеру (різновиду) з'єднань без графічного зображе</w:t>
      </w:r>
      <w:r w:rsidR="00642A82">
        <w:rPr>
          <w:rFonts w:ascii="Times New Roman" w:eastAsia="Times New Roman" w:hAnsi="Times New Roman" w:cs="Times New Roman"/>
          <w:color w:val="424242"/>
          <w:sz w:val="28"/>
          <w:szCs w:val="28"/>
          <w:lang w:val="uk-UA" w:eastAsia="ru-RU"/>
        </w:rPr>
        <w:t>ння полів допусків отвору і валу</w:t>
      </w:r>
      <w:r w:rsidRPr="00B724CB">
        <w:rPr>
          <w:rFonts w:ascii="Times New Roman" w:eastAsia="Times New Roman" w:hAnsi="Times New Roman" w:cs="Times New Roman"/>
          <w:color w:val="424242"/>
          <w:sz w:val="28"/>
          <w:szCs w:val="28"/>
          <w:lang w:val="uk-UA" w:eastAsia="ru-RU"/>
        </w:rPr>
        <w:t xml:space="preserve"> при наявності номінальних розмірів і граничних відхилень деталей, потрібно розпочати визначення граничних значень зазору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S</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Якщо обидва значення зазору одержують додатними, то це означає, що задана посадка є посадкою з зазором.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Якщо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одержується від'ємним, то це означає, що задана посадка є посадкою з натягом і для неї слід визначати граничні значення натягу: N</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N</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Якщо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одержується додатнім, а S</w:t>
      </w:r>
      <w:r w:rsidRPr="00B724CB">
        <w:rPr>
          <w:rFonts w:ascii="Times New Roman" w:eastAsia="Times New Roman" w:hAnsi="Times New Roman" w:cs="Times New Roman"/>
          <w:color w:val="424242"/>
          <w:sz w:val="28"/>
          <w:szCs w:val="28"/>
          <w:vertAlign w:val="subscript"/>
          <w:lang w:val="uk-UA" w:eastAsia="ru-RU"/>
        </w:rPr>
        <w:t>min</w:t>
      </w:r>
      <w:r w:rsidRPr="00B724CB">
        <w:rPr>
          <w:rFonts w:ascii="Times New Roman" w:eastAsia="Times New Roman" w:hAnsi="Times New Roman" w:cs="Times New Roman"/>
          <w:color w:val="424242"/>
          <w:sz w:val="28"/>
          <w:szCs w:val="28"/>
          <w:lang w:val="uk-UA" w:eastAsia="ru-RU"/>
        </w:rPr>
        <w:t> – від'ємним, то це означає, що задана посадка э перехідною і для неї слід визначати S</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 і N</w:t>
      </w:r>
      <w:r w:rsidRPr="00B724CB">
        <w:rPr>
          <w:rFonts w:ascii="Times New Roman" w:eastAsia="Times New Roman" w:hAnsi="Times New Roman" w:cs="Times New Roman"/>
          <w:color w:val="424242"/>
          <w:sz w:val="28"/>
          <w:szCs w:val="28"/>
          <w:vertAlign w:val="subscript"/>
          <w:lang w:val="uk-UA" w:eastAsia="ru-RU"/>
        </w:rPr>
        <w:t>max</w:t>
      </w:r>
      <w:r w:rsidRPr="00B724CB">
        <w:rPr>
          <w:rFonts w:ascii="Times New Roman" w:eastAsia="Times New Roman" w:hAnsi="Times New Roman" w:cs="Times New Roman"/>
          <w:color w:val="424242"/>
          <w:sz w:val="28"/>
          <w:szCs w:val="28"/>
          <w:lang w:val="uk-UA" w:eastAsia="ru-RU"/>
        </w:rPr>
        <w:t>.</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Розпізнати різновид з'єднання можна також, порівнюючи між собою граничні розміри отвору і вала: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якщо </w:t>
      </w:r>
      <w:r w:rsidRPr="00B724CB">
        <w:rPr>
          <w:rFonts w:ascii="Times New Roman" w:eastAsia="Times New Roman" w:hAnsi="Times New Roman" w:cs="Times New Roman"/>
          <w:noProof/>
          <w:color w:val="424242"/>
          <w:sz w:val="28"/>
          <w:szCs w:val="28"/>
          <w:lang w:val="uk-UA" w:eastAsia="ru-RU"/>
        </w:rPr>
        <w:drawing>
          <wp:inline distT="0" distB="0" distL="0" distR="0" wp14:anchorId="6E5AB3DC" wp14:editId="0395C2B5">
            <wp:extent cx="733425" cy="228600"/>
            <wp:effectExtent l="0" t="0" r="9525" b="0"/>
            <wp:docPr id="172" name="Рисунок 172" descr="https://konspekta.net/infopediasu/baza15/674380146552.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konspekta.net/infopediasu/baza15/674380146552.files/image04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посадка буде із зазором;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якщо </w:t>
      </w:r>
      <w:r w:rsidRPr="00B724CB">
        <w:rPr>
          <w:rFonts w:ascii="Times New Roman" w:eastAsia="Times New Roman" w:hAnsi="Times New Roman" w:cs="Times New Roman"/>
          <w:noProof/>
          <w:color w:val="424242"/>
          <w:sz w:val="28"/>
          <w:szCs w:val="28"/>
          <w:lang w:val="uk-UA" w:eastAsia="ru-RU"/>
        </w:rPr>
        <w:drawing>
          <wp:inline distT="0" distB="0" distL="0" distR="0" wp14:anchorId="28B2F10A" wp14:editId="6B3B57A7">
            <wp:extent cx="733425" cy="228600"/>
            <wp:effectExtent l="0" t="0" r="9525" b="0"/>
            <wp:docPr id="173" name="Рисунок 173" descr="https://konspekta.net/infopediasu/baza15/674380146552.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konspekta.net/infopediasu/baza15/674380146552.files/image04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посадка буде з натягом;</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якщо </w:t>
      </w:r>
      <w:r w:rsidRPr="00B724CB">
        <w:rPr>
          <w:rFonts w:ascii="Times New Roman" w:eastAsia="Times New Roman" w:hAnsi="Times New Roman" w:cs="Times New Roman"/>
          <w:noProof/>
          <w:color w:val="424242"/>
          <w:sz w:val="28"/>
          <w:szCs w:val="28"/>
          <w:lang w:val="uk-UA" w:eastAsia="ru-RU"/>
        </w:rPr>
        <w:drawing>
          <wp:inline distT="0" distB="0" distL="0" distR="0" wp14:anchorId="73D5D8AF" wp14:editId="164D2F9B">
            <wp:extent cx="733425" cy="228600"/>
            <wp:effectExtent l="0" t="0" r="9525" b="0"/>
            <wp:docPr id="174" name="Рисунок 174" descr="https://konspekta.net/infopediasu/baza15/674380146552.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konspekta.net/infopediasu/baza15/674380146552.files/image05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і </w:t>
      </w:r>
      <w:r w:rsidRPr="00B724CB">
        <w:rPr>
          <w:rFonts w:ascii="Times New Roman" w:eastAsia="Times New Roman" w:hAnsi="Times New Roman" w:cs="Times New Roman"/>
          <w:noProof/>
          <w:color w:val="424242"/>
          <w:sz w:val="28"/>
          <w:szCs w:val="28"/>
          <w:lang w:val="uk-UA" w:eastAsia="ru-RU"/>
        </w:rPr>
        <w:drawing>
          <wp:inline distT="0" distB="0" distL="0" distR="0" wp14:anchorId="6DE6996C" wp14:editId="1578D999">
            <wp:extent cx="733425" cy="228600"/>
            <wp:effectExtent l="0" t="0" r="9525" b="0"/>
            <wp:docPr id="175" name="Рисунок 175" descr="https://konspekta.net/infopediasu/baza15/674380146552.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konspekta.net/infopediasu/baza15/674380146552.files/image05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 посадка буде перехідною.</w:t>
      </w:r>
    </w:p>
    <w:p w:rsidR="00B724CB" w:rsidRPr="00B724CB" w:rsidRDefault="00B724CB" w:rsidP="00E85FB0">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Лінійні розміри і граничні відхилення на кресленнях в машинобудуванні позначають в міліметрах без їх скороченого позначення, тобто розмірність «мм» не пишеться.</w:t>
      </w:r>
    </w:p>
    <w:p w:rsidR="00B724CB" w:rsidRPr="00B724CB" w:rsidRDefault="00B724CB" w:rsidP="00E85FB0">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Граничні відхилення записують безпосередньо після номінального розміру зі своїм знаком, причому верхнє відхилення розташовують над нижнім (рис. 6, а), знак плюс біля відхилень записується. Граничні відхилення, які дорівнюють нулю, не записуються, їх місце залишається вільним (рис. 6, б). Розмір шрифту відхилень повинен бути на розмір меншим від розміру шрифту розмірного числа.</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
        <w:gridCol w:w="9306"/>
      </w:tblGrid>
      <w:tr w:rsidR="00B724CB" w:rsidRPr="00B724CB" w:rsidTr="00B724CB">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tc>
      </w:tr>
      <w:tr w:rsidR="00B724CB" w:rsidRPr="00B724CB" w:rsidTr="00B72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4CB" w:rsidRPr="00B724CB" w:rsidRDefault="00B724CB" w:rsidP="00B724CB">
            <w:pPr>
              <w:spacing w:after="0" w:line="240" w:lineRule="auto"/>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4298BB25" wp14:editId="5FE21253">
                  <wp:extent cx="5943600" cy="1285875"/>
                  <wp:effectExtent l="0" t="0" r="0" b="9525"/>
                  <wp:docPr id="176" name="Рисунок 176" descr="https://konspekta.net/infopediasu/baza15/674380146552.files/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konspekta.net/infopediasu/baza15/674380146552.files/image05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tc>
      </w:tr>
    </w:tbl>
    <w:p w:rsidR="00B724CB" w:rsidRPr="00B724CB" w:rsidRDefault="00B724CB" w:rsidP="00B724CB">
      <w:pPr>
        <w:spacing w:after="0" w:line="240" w:lineRule="auto"/>
        <w:rPr>
          <w:rFonts w:ascii="Times New Roman" w:eastAsia="Times New Roman" w:hAnsi="Times New Roman" w:cs="Times New Roman"/>
          <w:sz w:val="28"/>
          <w:szCs w:val="28"/>
          <w:lang w:val="uk-UA" w:eastAsia="ru-RU"/>
        </w:rPr>
      </w:pPr>
      <w:r w:rsidRPr="00B724CB">
        <w:rPr>
          <w:rFonts w:ascii="Times New Roman" w:eastAsia="Times New Roman" w:hAnsi="Times New Roman" w:cs="Times New Roman"/>
          <w:color w:val="424242"/>
          <w:sz w:val="28"/>
          <w:szCs w:val="28"/>
          <w:lang w:val="uk-UA" w:eastAsia="ru-RU"/>
        </w:rPr>
        <w:br/>
      </w:r>
      <w:r w:rsidRPr="00B724CB">
        <w:rPr>
          <w:rFonts w:ascii="Times New Roman" w:eastAsia="Times New Roman" w:hAnsi="Times New Roman" w:cs="Times New Roman"/>
          <w:color w:val="424242"/>
          <w:sz w:val="28"/>
          <w:szCs w:val="28"/>
          <w:shd w:val="clear" w:color="auto" w:fill="FFFFFF"/>
          <w:lang w:val="uk-UA" w:eastAsia="ru-RU"/>
        </w:rPr>
        <w:t xml:space="preserve">Рис. 6. Позначення </w:t>
      </w:r>
      <w:r w:rsidR="00852982">
        <w:rPr>
          <w:rFonts w:ascii="Times New Roman" w:eastAsia="Times New Roman" w:hAnsi="Times New Roman" w:cs="Times New Roman"/>
          <w:color w:val="424242"/>
          <w:sz w:val="28"/>
          <w:szCs w:val="28"/>
          <w:shd w:val="clear" w:color="auto" w:fill="FFFFFF"/>
          <w:lang w:val="uk-UA" w:eastAsia="ru-RU"/>
        </w:rPr>
        <w:t>розмірів і граничних відхилень н</w:t>
      </w:r>
      <w:r w:rsidRPr="00B724CB">
        <w:rPr>
          <w:rFonts w:ascii="Times New Roman" w:eastAsia="Times New Roman" w:hAnsi="Times New Roman" w:cs="Times New Roman"/>
          <w:color w:val="424242"/>
          <w:sz w:val="28"/>
          <w:szCs w:val="28"/>
          <w:shd w:val="clear" w:color="auto" w:fill="FFFFFF"/>
          <w:lang w:val="uk-UA" w:eastAsia="ru-RU"/>
        </w:rPr>
        <w:t>а кресленнях деталей.</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При симетричному розташуванні поля допуску відносно нульової лінії (номінального розміру) абсолютне значення відхилень зазначається один раз із знаками ±; при цьому висота цифр у відхиленнях повинна дорівнювати висоті цифр номінального розміру (рис. 6, в).</w:t>
      </w:r>
    </w:p>
    <w:p w:rsidR="00B724CB" w:rsidRPr="00B724CB" w:rsidRDefault="00B724CB" w:rsidP="00E85FB0">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lastRenderedPageBreak/>
        <w:t>У відхилень нуль з правого боку від цифри не пишуть. Якщо число значущих цифр у верхнього і нижнього відхилень різне, то дописується нуль з правого боку, тобто кількість цифр у верхньому і нижньому відхиленнях повинна бути однаковою (рис. 6, г).</w:t>
      </w:r>
    </w:p>
    <w:p w:rsidR="00B724CB" w:rsidRPr="00B724CB" w:rsidRDefault="00B724CB" w:rsidP="00E85FB0">
      <w:pPr>
        <w:shd w:val="clear" w:color="auto" w:fill="FFFFFF"/>
        <w:spacing w:after="0" w:line="240" w:lineRule="auto"/>
        <w:ind w:left="301" w:right="301"/>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78505E78" wp14:editId="582F3FC9">
            <wp:extent cx="1714500" cy="285750"/>
            <wp:effectExtent l="0" t="0" r="0" b="0"/>
            <wp:docPr id="177" name="Рисунок 177" descr="https://konspekta.net/infopediasu/baza15/674380146552.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konspekta.net/infopediasu/baza15/674380146552.files/image0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r w:rsidRPr="00B724CB">
        <w:rPr>
          <w:rFonts w:ascii="Times New Roman" w:eastAsia="Times New Roman" w:hAnsi="Times New Roman" w:cs="Times New Roman"/>
          <w:color w:val="424242"/>
          <w:sz w:val="28"/>
          <w:szCs w:val="28"/>
          <w:lang w:val="uk-UA" w:eastAsia="ru-RU"/>
        </w:rPr>
        <w:t> Граничні відхилення розмірів деталей на складальних кресленнях записують у вигляді дробу, в чисельнику якого записують числові значення граничних відхилень отвору, в знаменнику – числові з</w:t>
      </w:r>
      <w:r w:rsidR="00B7229C">
        <w:rPr>
          <w:rFonts w:ascii="Times New Roman" w:eastAsia="Times New Roman" w:hAnsi="Times New Roman" w:cs="Times New Roman"/>
          <w:color w:val="424242"/>
          <w:sz w:val="28"/>
          <w:szCs w:val="28"/>
          <w:lang w:val="uk-UA" w:eastAsia="ru-RU"/>
        </w:rPr>
        <w:t>начення граничних відхилень валу</w:t>
      </w:r>
      <w:r w:rsidRPr="00B724CB">
        <w:rPr>
          <w:rFonts w:ascii="Times New Roman" w:eastAsia="Times New Roman" w:hAnsi="Times New Roman" w:cs="Times New Roman"/>
          <w:color w:val="424242"/>
          <w:sz w:val="28"/>
          <w:szCs w:val="28"/>
          <w:lang w:val="uk-UA" w:eastAsia="ru-RU"/>
        </w:rPr>
        <w:t xml:space="preserve"> (рис. 7, а).</w:t>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noProof/>
          <w:color w:val="424242"/>
          <w:sz w:val="28"/>
          <w:szCs w:val="28"/>
          <w:lang w:val="uk-UA" w:eastAsia="ru-RU"/>
        </w:rPr>
        <w:drawing>
          <wp:inline distT="0" distB="0" distL="0" distR="0" wp14:anchorId="3E450E3D" wp14:editId="2F11A0AD">
            <wp:extent cx="6057900" cy="2876550"/>
            <wp:effectExtent l="0" t="0" r="0" b="0"/>
            <wp:docPr id="178" name="Рисунок 178" descr="https://konspekta.net/infopediasu/baza15/674380146552.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konspekta.net/infopediasu/baza15/674380146552.files/image05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7900" cy="2876550"/>
                    </a:xfrm>
                    <a:prstGeom prst="rect">
                      <a:avLst/>
                    </a:prstGeom>
                    <a:noFill/>
                    <a:ln>
                      <a:noFill/>
                    </a:ln>
                  </pic:spPr>
                </pic:pic>
              </a:graphicData>
            </a:graphic>
          </wp:inline>
        </w:drawing>
      </w:r>
    </w:p>
    <w:p w:rsidR="00B724CB" w:rsidRP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Рис. 7. Позначення граничних відхилень на складальних кресленнях.</w:t>
      </w:r>
    </w:p>
    <w:p w:rsidR="00B724CB" w:rsidRDefault="00B724CB" w:rsidP="00B724CB">
      <w:pPr>
        <w:shd w:val="clear" w:color="auto" w:fill="FFFFFF"/>
        <w:spacing w:before="100" w:beforeAutospacing="1" w:after="100" w:afterAutospacing="1" w:line="240" w:lineRule="auto"/>
        <w:ind w:left="300" w:right="300"/>
        <w:rPr>
          <w:rFonts w:ascii="Times New Roman" w:eastAsia="Times New Roman" w:hAnsi="Times New Roman" w:cs="Times New Roman"/>
          <w:color w:val="424242"/>
          <w:sz w:val="28"/>
          <w:szCs w:val="28"/>
          <w:lang w:val="uk-UA" w:eastAsia="ru-RU"/>
        </w:rPr>
      </w:pPr>
      <w:r w:rsidRPr="00B724CB">
        <w:rPr>
          <w:rFonts w:ascii="Times New Roman" w:eastAsia="Times New Roman" w:hAnsi="Times New Roman" w:cs="Times New Roman"/>
          <w:color w:val="424242"/>
          <w:sz w:val="28"/>
          <w:szCs w:val="28"/>
          <w:lang w:val="uk-UA" w:eastAsia="ru-RU"/>
        </w:rPr>
        <w:t>При позначенні числових значень розмірів і відхилень на складальних кресленнях допускаються написи, що пояснюють, до якої з деталей належать відхилення (рис. 7, б і в) (скорочене позначення «поз» означає позиція, деталь).</w:t>
      </w:r>
    </w:p>
    <w:p w:rsidR="001D58FB" w:rsidRPr="00B724CB" w:rsidRDefault="001D58FB" w:rsidP="00E85FB0">
      <w:pPr>
        <w:shd w:val="clear" w:color="auto" w:fill="FFFFFF"/>
        <w:spacing w:after="0" w:line="240" w:lineRule="auto"/>
        <w:ind w:left="284" w:right="301" w:firstLine="17"/>
        <w:rPr>
          <w:rFonts w:ascii="Times New Roman" w:eastAsia="Times New Roman" w:hAnsi="Times New Roman" w:cs="Times New Roman"/>
          <w:b/>
          <w:color w:val="424242"/>
          <w:sz w:val="28"/>
          <w:szCs w:val="28"/>
          <w:lang w:val="uk-UA" w:eastAsia="ru-RU"/>
        </w:rPr>
      </w:pPr>
      <w:r w:rsidRPr="001D58FB">
        <w:rPr>
          <w:rFonts w:ascii="Times New Roman" w:eastAsia="Times New Roman" w:hAnsi="Times New Roman" w:cs="Times New Roman"/>
          <w:b/>
          <w:color w:val="424242"/>
          <w:sz w:val="28"/>
          <w:szCs w:val="28"/>
          <w:lang w:val="uk-UA" w:eastAsia="ru-RU"/>
        </w:rPr>
        <w:t>Контрольні запитання</w:t>
      </w:r>
    </w:p>
    <w:p w:rsidR="001D58FB" w:rsidRDefault="001D58FB"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1.</w:t>
      </w:r>
      <w:r w:rsidR="00E85FB0">
        <w:rPr>
          <w:rFonts w:ascii="Times New Roman" w:hAnsi="Times New Roman" w:cs="Times New Roman"/>
          <w:sz w:val="28"/>
          <w:szCs w:val="28"/>
          <w:lang w:val="uk-UA"/>
        </w:rPr>
        <w:t xml:space="preserve"> </w:t>
      </w:r>
      <w:r w:rsidRPr="001D58FB">
        <w:rPr>
          <w:rFonts w:ascii="Times New Roman" w:hAnsi="Times New Roman" w:cs="Times New Roman"/>
          <w:sz w:val="28"/>
          <w:szCs w:val="28"/>
          <w:lang w:val="uk-UA"/>
        </w:rPr>
        <w:t xml:space="preserve">Що називають розміром?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1D58FB" w:rsidRPr="001D58FB">
        <w:rPr>
          <w:rFonts w:ascii="Times New Roman" w:hAnsi="Times New Roman" w:cs="Times New Roman"/>
          <w:sz w:val="28"/>
          <w:szCs w:val="28"/>
          <w:lang w:val="uk-UA"/>
        </w:rPr>
        <w:t xml:space="preserve">В чому полягає відмінність між номінальним, граничними та дійсним розмірами?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3</w:t>
      </w:r>
      <w:r w:rsidR="001D58FB" w:rsidRPr="001D58FB">
        <w:rPr>
          <w:rFonts w:ascii="Times New Roman" w:hAnsi="Times New Roman" w:cs="Times New Roman"/>
          <w:sz w:val="28"/>
          <w:szCs w:val="28"/>
          <w:lang w:val="uk-UA"/>
        </w:rPr>
        <w:t xml:space="preserve">. Що називають відхиленням?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4.</w:t>
      </w:r>
      <w:r w:rsidR="001D58FB" w:rsidRPr="001D58FB">
        <w:rPr>
          <w:rFonts w:ascii="Times New Roman" w:hAnsi="Times New Roman" w:cs="Times New Roman"/>
          <w:sz w:val="28"/>
          <w:szCs w:val="28"/>
          <w:lang w:val="uk-UA"/>
        </w:rPr>
        <w:t xml:space="preserve">Як визначаються відхилення граничні, середні, дійсні?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5</w:t>
      </w:r>
      <w:r w:rsidR="001D58FB" w:rsidRPr="001D58FB">
        <w:rPr>
          <w:rFonts w:ascii="Times New Roman" w:hAnsi="Times New Roman" w:cs="Times New Roman"/>
          <w:sz w:val="28"/>
          <w:szCs w:val="28"/>
          <w:lang w:val="uk-UA"/>
        </w:rPr>
        <w:t xml:space="preserve">. В чому полягає відмінність між поняттями допуск та поле допуску; посадка та допуск посадки?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6</w:t>
      </w:r>
      <w:r w:rsidR="001D58FB" w:rsidRPr="001D58FB">
        <w:rPr>
          <w:rFonts w:ascii="Times New Roman" w:hAnsi="Times New Roman" w:cs="Times New Roman"/>
          <w:sz w:val="28"/>
          <w:szCs w:val="28"/>
          <w:lang w:val="uk-UA"/>
        </w:rPr>
        <w:t xml:space="preserve">. Як встановити відповідність деталі заданому полю допуску?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7</w:t>
      </w:r>
      <w:r w:rsidR="001D58FB" w:rsidRPr="001D58FB">
        <w:rPr>
          <w:rFonts w:ascii="Times New Roman" w:hAnsi="Times New Roman" w:cs="Times New Roman"/>
          <w:sz w:val="28"/>
          <w:szCs w:val="28"/>
          <w:lang w:val="uk-UA"/>
        </w:rPr>
        <w:t xml:space="preserve">. Що називають зазором та які види зазорів бувають?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8</w:t>
      </w:r>
      <w:r w:rsidR="001D58FB" w:rsidRPr="001D58FB">
        <w:rPr>
          <w:rFonts w:ascii="Times New Roman" w:hAnsi="Times New Roman" w:cs="Times New Roman"/>
          <w:sz w:val="28"/>
          <w:szCs w:val="28"/>
          <w:lang w:val="uk-UA"/>
        </w:rPr>
        <w:t xml:space="preserve">. Що називають натягом та які види натягів бувають? </w:t>
      </w:r>
    </w:p>
    <w:p w:rsidR="00E85FB0"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9</w:t>
      </w:r>
      <w:r w:rsidR="001D58FB" w:rsidRPr="001D58FB">
        <w:rPr>
          <w:rFonts w:ascii="Times New Roman" w:hAnsi="Times New Roman" w:cs="Times New Roman"/>
          <w:sz w:val="28"/>
          <w:szCs w:val="28"/>
          <w:lang w:val="uk-UA"/>
        </w:rPr>
        <w:t>. Якими параметрами характеризується посадка з зазором?</w:t>
      </w:r>
    </w:p>
    <w:p w:rsidR="001D58FB" w:rsidRPr="001D58FB"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10</w:t>
      </w:r>
      <w:r w:rsidR="001D58FB" w:rsidRPr="001D58FB">
        <w:rPr>
          <w:rFonts w:ascii="Times New Roman" w:hAnsi="Times New Roman" w:cs="Times New Roman"/>
          <w:sz w:val="28"/>
          <w:szCs w:val="28"/>
          <w:lang w:val="uk-UA"/>
        </w:rPr>
        <w:t xml:space="preserve">. Якими параметрами характеризується посадка з натягом? </w:t>
      </w:r>
    </w:p>
    <w:p w:rsidR="00CE7F38" w:rsidRPr="001D58FB" w:rsidRDefault="00E85FB0" w:rsidP="00E85FB0">
      <w:pPr>
        <w:spacing w:after="0" w:line="240" w:lineRule="auto"/>
        <w:ind w:left="284" w:firstLine="17"/>
        <w:rPr>
          <w:rFonts w:ascii="Times New Roman" w:hAnsi="Times New Roman" w:cs="Times New Roman"/>
          <w:sz w:val="28"/>
          <w:szCs w:val="28"/>
          <w:lang w:val="uk-UA"/>
        </w:rPr>
      </w:pPr>
      <w:r>
        <w:rPr>
          <w:rFonts w:ascii="Times New Roman" w:hAnsi="Times New Roman" w:cs="Times New Roman"/>
          <w:sz w:val="28"/>
          <w:szCs w:val="28"/>
          <w:lang w:val="uk-UA"/>
        </w:rPr>
        <w:t>11</w:t>
      </w:r>
      <w:r w:rsidR="001D58FB" w:rsidRPr="001D58FB">
        <w:rPr>
          <w:rFonts w:ascii="Times New Roman" w:hAnsi="Times New Roman" w:cs="Times New Roman"/>
          <w:sz w:val="28"/>
          <w:szCs w:val="28"/>
          <w:lang w:val="uk-UA"/>
        </w:rPr>
        <w:t>. Якими параметрами характеризується перехідна посадка?</w:t>
      </w:r>
    </w:p>
    <w:sectPr w:rsidR="00CE7F38" w:rsidRPr="001D58FB" w:rsidSect="001D58FB">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1C"/>
    <w:rsid w:val="001D58FB"/>
    <w:rsid w:val="00642A82"/>
    <w:rsid w:val="00674B1C"/>
    <w:rsid w:val="007F4276"/>
    <w:rsid w:val="00852982"/>
    <w:rsid w:val="00956BBB"/>
    <w:rsid w:val="00B7229C"/>
    <w:rsid w:val="00B724CB"/>
    <w:rsid w:val="00CE7F38"/>
    <w:rsid w:val="00E85FB0"/>
    <w:rsid w:val="00F21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EC2B-D346-4E4B-949F-19671262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24" Type="http://schemas.openxmlformats.org/officeDocument/2006/relationships/image" Target="media/image21.jpeg"/><Relationship Id="rId32" Type="http://schemas.openxmlformats.org/officeDocument/2006/relationships/image" Target="media/image29.jpeg"/><Relationship Id="rId5" Type="http://schemas.openxmlformats.org/officeDocument/2006/relationships/image" Target="media/image2.gif"/><Relationship Id="rId15" Type="http://schemas.openxmlformats.org/officeDocument/2006/relationships/image" Target="media/image12.jpeg"/><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2181</Words>
  <Characters>12436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2020-03-18T09:15:00Z</dcterms:created>
  <dcterms:modified xsi:type="dcterms:W3CDTF">2020-03-18T10:19:00Z</dcterms:modified>
</cp:coreProperties>
</file>