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AD" w:rsidRDefault="002E45AD" w:rsidP="002E45AD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Тест з теми: «Праця жінок та молоді»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1.Не допускається залучення до робіт у нічний час, до надурочних робіт і робіт у вихідні дні і направленні у відрядження вагітних жінок і жінок, що мають дітей віком до: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А. 2 років;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Б. 3 років;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В. 4 років;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Г. 6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2.На підставі медичного висновку жінкам надається оплачувана відпустка у зв’язку з вагітністю та пологами тривалістю: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А. 54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Б. 56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В. 70.к.д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Г. 72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3.</w:t>
      </w:r>
      <w:r w:rsidRPr="009F33A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На підставі медичного висновку жінкам надається оплачувана відпустка після пологів: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А. 54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Б. 56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В. 70.к.д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Г. 72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4.За бажанням жінки їй надається відпустка для догляду за дитиною до досягнення нею: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А. 3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Б. 4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В. 6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Г. 14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5.Жінці, яка працює і має двох або більше дітей віком до 15 років, або дитину-інваліда, або яка усиновила дитину, одинокій матері, батьку, який виховує дитину без матері, а також особі яка взяла дитину під опіку, надається додаткова оплачувана відпустка тривалістю: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А. 5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Б. 7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В. 8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Г. 10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6.Недопускається на роботу осіб молодше: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А. 14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Б. 15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В. 16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Г. 18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7.На період підготовки та захисту дипломного проекту студентам, які навчаються у вищих навчальних закладах з вечірньою та заочною формами навчання третього та четвертого рівнів акредитації надається додаткова оплачувана відпустка строком на: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А. 2 місяці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Б. 4 місяці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В. 5 місяців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Г. 6 місяців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8.Заробітна плата працівникам молодше вісімнадцяти років при скороченій тривалості щоденної роботи виплачується в розмірі: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А. Такому ж, як працівникам відповідних категорій при повній тривалості роботи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Б. Такому ж, як працівникам відповідних категорій при скороченій тривалості роботи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В. Відповідно до умов трудового договору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Г. Відповідно до умов колективного договору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9.За згодою одного із батьків або особи, що його замінює, можуть, як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вийняток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, прийматися на роботу особи, які досягли: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А. 14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Б. 15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В. 16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Г. 18 років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lastRenderedPageBreak/>
        <w:t>10.Працівникам, допущених до складання вступних іспитів в аспірантуру з відривом або без відриву від виробництва, для підготовки та складання іспитів надається один раз на рік додаткова оплачувана відпустка з розрахунком: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А. 10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 на кожний іспит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Б. 12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 на кожний іспит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В. 14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 на кожний іспит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Г. 15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 на кожний іспит</w:t>
      </w: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2E45AD" w:rsidRDefault="002E45AD" w:rsidP="002E45AD">
      <w:pPr>
        <w:spacing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2E45AD" w:rsidRDefault="002E45AD" w:rsidP="002E45AD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br w:type="page"/>
      </w:r>
    </w:p>
    <w:p w:rsidR="00412E04" w:rsidRPr="002E45AD" w:rsidRDefault="00E66C56">
      <w:pPr>
        <w:rPr>
          <w:lang w:val="uk-UA"/>
        </w:rPr>
      </w:pPr>
      <w:r>
        <w:rPr>
          <w:lang w:val="uk-UA"/>
        </w:rPr>
        <w:lastRenderedPageBreak/>
        <w:t xml:space="preserve"> </w:t>
      </w:r>
      <w:bookmarkStart w:id="0" w:name="_GoBack"/>
      <w:bookmarkEnd w:id="0"/>
    </w:p>
    <w:sectPr w:rsidR="00412E04" w:rsidRPr="002E4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3F"/>
    <w:rsid w:val="002E45AD"/>
    <w:rsid w:val="00412E04"/>
    <w:rsid w:val="00E66C56"/>
    <w:rsid w:val="00ED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2020-04-27T06:34:00Z</dcterms:created>
  <dcterms:modified xsi:type="dcterms:W3CDTF">2020-04-27T15:28:00Z</dcterms:modified>
</cp:coreProperties>
</file>