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9D" w:rsidRDefault="002E1D9D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1F3013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F75D96" w:rsidRPr="00F75D96">
        <w:rPr>
          <w:rFonts w:ascii="Times New Roman" w:hAnsi="Times New Roman" w:cs="Times New Roman"/>
          <w:b/>
          <w:sz w:val="28"/>
          <w:szCs w:val="28"/>
        </w:rPr>
        <w:t>Виведення значень виразів. Блок. Область дії оголошення імені. Інструкції розгалуження. Прості інструкції повторення обчислень.</w:t>
      </w:r>
    </w:p>
    <w:p w:rsidR="00F75D96" w:rsidRDefault="00F75D96" w:rsidP="00F75D96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F75D96" w:rsidRDefault="00F75D96" w:rsidP="00F75D96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F75D96" w:rsidRDefault="00F75D96" w:rsidP="00F75D96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F75D96" w:rsidRDefault="00F75D96" w:rsidP="00F75D96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F75D96" w:rsidRPr="005950F7" w:rsidRDefault="00F75D96" w:rsidP="00F75D96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F75D96" w:rsidRDefault="00F75D96" w:rsidP="00F75D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</w:t>
      </w:r>
    </w:p>
    <w:p w:rsidR="00F75D96" w:rsidRPr="008D5464" w:rsidRDefault="00F75D96" w:rsidP="00F75D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Основними частинами типової структури програми на С++ є такі:</w:t>
      </w:r>
    </w:p>
    <w:p w:rsidR="00F75D96" w:rsidRPr="008D5464" w:rsidRDefault="00F75D96" w:rsidP="00F75D9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директиви препроцесорної обробки;</w:t>
      </w:r>
    </w:p>
    <w:p w:rsidR="00F75D96" w:rsidRPr="008D5464" w:rsidRDefault="00F75D96" w:rsidP="00F75D9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зовнішніх змінних (вихідних даних і результатів) та функцій;</w:t>
      </w:r>
    </w:p>
    <w:p w:rsidR="00F75D96" w:rsidRPr="008D5464" w:rsidRDefault="00F75D96" w:rsidP="00F75D9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програми;</w:t>
      </w:r>
    </w:p>
    <w:p w:rsidR="00F75D96" w:rsidRPr="008D5464" w:rsidRDefault="00F75D96" w:rsidP="00F75D9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головна функція — програми </w:t>
      </w:r>
      <w:r w:rsidRPr="008D5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F75D96" w:rsidRDefault="00F75D96" w:rsidP="00F75D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дій в 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 повинен відповідати логікі дій. На</w:t>
      </w:r>
      <w:r>
        <w:rPr>
          <w:rFonts w:ascii="Times New Roman" w:hAnsi="Times New Roman" w:cs="Times New Roman"/>
          <w:sz w:val="28"/>
          <w:szCs w:val="28"/>
        </w:rPr>
        <w:t>приклад для проведених ЛР, структура програми повинна мати вигляд:</w:t>
      </w:r>
    </w:p>
    <w:p w:rsidR="00F75D96" w:rsidRPr="008D5464" w:rsidRDefault="00F75D96" w:rsidP="00F75D96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Оголошення констант та змінних.</w:t>
      </w:r>
    </w:p>
    <w:p w:rsidR="00F75D96" w:rsidRPr="008D5464" w:rsidRDefault="00F75D96" w:rsidP="00F75D96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Введення даних, необхідних для проведення розрахунку.</w:t>
      </w:r>
    </w:p>
    <w:p w:rsidR="00F75D96" w:rsidRPr="008D5464" w:rsidRDefault="00F75D96" w:rsidP="00F75D96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Проведення розрахунку.</w:t>
      </w:r>
    </w:p>
    <w:p w:rsidR="00F75D96" w:rsidRPr="008D5464" w:rsidRDefault="00F75D96" w:rsidP="00F75D96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Виведення результатів розрахунку.</w:t>
      </w:r>
    </w:p>
    <w:p w:rsidR="00F75D96" w:rsidRDefault="00F75D96" w:rsidP="00F75D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програми останньої ЛР, з урахуванням її специфіки, загальний вигляд може бути таким.</w:t>
      </w:r>
    </w:p>
    <w:p w:rsidR="00F75D96" w:rsidRPr="00875251" w:rsidRDefault="00F75D96" w:rsidP="00F75D96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F75D96" w:rsidRPr="00875251" w:rsidRDefault="00F75D96" w:rsidP="00F75D96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F75D96" w:rsidRPr="00875251" w:rsidRDefault="00F75D96" w:rsidP="00F7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 С++</w:t>
      </w:r>
    </w:p>
    <w:p w:rsidR="00F75D96" w:rsidRPr="00875251" w:rsidRDefault="00F75D96" w:rsidP="00F7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F75D96" w:rsidRPr="00875251" w:rsidRDefault="00F75D96" w:rsidP="00F75D96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3558FC" w:rsidRPr="003558FC" w:rsidRDefault="003558FC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FF0000"/>
          <w:sz w:val="28"/>
          <w:szCs w:val="28"/>
          <w:lang w:val="en-US"/>
        </w:rPr>
      </w:pPr>
      <w:r w:rsidRPr="003558FC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int G;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 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F75D96" w:rsidRPr="00875251" w:rsidRDefault="00F75D96" w:rsidP="00F75D96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F75D96" w:rsidRPr="00875251" w:rsidRDefault="00F75D96" w:rsidP="00F75D96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F75D96" w:rsidRPr="00875251" w:rsidRDefault="00F75D96" w:rsidP="00F75D96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HANDLE hConsole = GetStdHandle(STD_OUTPUT_HANDLE);</w:t>
      </w:r>
    </w:p>
    <w:p w:rsidR="00F75D96" w:rsidRPr="00875251" w:rsidRDefault="00F75D96" w:rsidP="00F75D96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F75D96" w:rsidRPr="00782F40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782F40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782F40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782F40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782F40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F75D96" w:rsidRPr="00485359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782F40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782F40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782F40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782F40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782F40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782F40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  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+1); </w:t>
      </w:r>
      <w:r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*3/4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); 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); </w:t>
      </w:r>
      <w:r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+1); </w:t>
      </w:r>
      <w:r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"\t 1 \t 2 \t 3 \t 4 \t 5 \t 6 \n";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lastRenderedPageBreak/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y1&lt;&lt;"\t";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y2&lt;&lt;"\t";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y3&lt;&lt;"\t";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y4&lt;&lt;"\t";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y5&lt;&lt;"\t"&lt;&lt;y6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;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F75D96" w:rsidRPr="00875251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F75D96" w:rsidRDefault="00F75D96" w:rsidP="00F75D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72B90B" wp14:editId="4331C89E">
            <wp:extent cx="429577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АП-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96" w:rsidRDefault="00F75D96" w:rsidP="00F75D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виконання.</w:t>
      </w:r>
    </w:p>
    <w:p w:rsidR="00F75D96" w:rsidRPr="001D3097" w:rsidRDefault="00F75D96" w:rsidP="00F75D9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3097">
        <w:rPr>
          <w:sz w:val="28"/>
          <w:szCs w:val="28"/>
        </w:rPr>
        <w:t xml:space="preserve">В C++ </w:t>
      </w:r>
      <w:r>
        <w:rPr>
          <w:sz w:val="28"/>
          <w:szCs w:val="28"/>
        </w:rPr>
        <w:t>оператори</w:t>
      </w:r>
      <w:r w:rsidRPr="001D3097">
        <w:rPr>
          <w:sz w:val="28"/>
          <w:szCs w:val="28"/>
        </w:rPr>
        <w:t xml:space="preserve"> об’єднуються в блоки — функції. </w:t>
      </w:r>
      <w:r w:rsidRPr="001D3097">
        <w:rPr>
          <w:rStyle w:val="ab"/>
          <w:sz w:val="28"/>
          <w:szCs w:val="28"/>
        </w:rPr>
        <w:t>Функція</w:t>
      </w:r>
      <w:r w:rsidRPr="001D3097">
        <w:rPr>
          <w:sz w:val="28"/>
          <w:szCs w:val="28"/>
        </w:rPr>
        <w:t xml:space="preserve"> — це послідовність </w:t>
      </w:r>
      <w:r>
        <w:rPr>
          <w:sz w:val="28"/>
          <w:szCs w:val="28"/>
        </w:rPr>
        <w:t>операторів</w:t>
      </w:r>
      <w:r w:rsidRPr="001D3097">
        <w:rPr>
          <w:sz w:val="28"/>
          <w:szCs w:val="28"/>
        </w:rPr>
        <w:t xml:space="preserve">. Кожна програма в C++ повинна містити </w:t>
      </w:r>
      <w:r w:rsidRPr="001D3097">
        <w:rPr>
          <w:rStyle w:val="ab"/>
          <w:sz w:val="28"/>
          <w:szCs w:val="28"/>
        </w:rPr>
        <w:t xml:space="preserve">головну функцію </w:t>
      </w:r>
      <w:r w:rsidRPr="001D3097">
        <w:rPr>
          <w:rStyle w:val="HTML"/>
          <w:rFonts w:ascii="Times New Roman" w:hAnsi="Times New Roman" w:cs="Times New Roman"/>
          <w:b/>
          <w:bCs/>
          <w:sz w:val="28"/>
          <w:szCs w:val="28"/>
        </w:rPr>
        <w:t>main()</w:t>
      </w:r>
      <w:r w:rsidRPr="001D3097">
        <w:rPr>
          <w:sz w:val="28"/>
          <w:szCs w:val="28"/>
        </w:rPr>
        <w:t xml:space="preserve">. Саме з першого </w:t>
      </w:r>
      <w:r>
        <w:rPr>
          <w:sz w:val="28"/>
          <w:szCs w:val="28"/>
        </w:rPr>
        <w:t>оператора</w:t>
      </w:r>
      <w:r w:rsidRPr="001D3097">
        <w:rPr>
          <w:sz w:val="28"/>
          <w:szCs w:val="28"/>
        </w:rPr>
        <w:t xml:space="preserve"> в main() і починається виконання програми. Функції, як правило, виконують конкретне завдання. Наприклад, функція max() може містити </w:t>
      </w:r>
      <w:r>
        <w:rPr>
          <w:sz w:val="28"/>
          <w:szCs w:val="28"/>
        </w:rPr>
        <w:t>оператори</w:t>
      </w:r>
      <w:r w:rsidRPr="001D3097">
        <w:rPr>
          <w:sz w:val="28"/>
          <w:szCs w:val="28"/>
        </w:rPr>
        <w:t>, які визначають максимальне число з двох переданих їй. Функція calculateGrade() може вираховувати оцінку студента..</w:t>
      </w:r>
    </w:p>
    <w:p w:rsidR="00F75D96" w:rsidRPr="001D3097" w:rsidRDefault="00F75D96" w:rsidP="00F75D9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3097">
        <w:rPr>
          <w:rStyle w:val="ab"/>
          <w:sz w:val="28"/>
          <w:szCs w:val="28"/>
        </w:rPr>
        <w:t>Порада</w:t>
      </w:r>
      <w:r w:rsidRPr="001D3097">
        <w:rPr>
          <w:sz w:val="28"/>
          <w:szCs w:val="28"/>
        </w:rPr>
        <w:t xml:space="preserve">: Пишіть функцію main() в файлі </w:t>
      </w:r>
      <w:r w:rsidRPr="001D3097">
        <w:rPr>
          <w:rStyle w:val="HTML"/>
          <w:rFonts w:ascii="Times New Roman" w:hAnsi="Times New Roman" w:cs="Times New Roman"/>
          <w:sz w:val="28"/>
          <w:szCs w:val="28"/>
        </w:rPr>
        <w:t>.cpp</w:t>
      </w:r>
      <w:r w:rsidRPr="001D3097">
        <w:rPr>
          <w:sz w:val="28"/>
          <w:szCs w:val="28"/>
        </w:rPr>
        <w:t xml:space="preserve"> з тим же іменем, що має проект. Наприклад, якщо ви пишете програму </w:t>
      </w:r>
      <w:r w:rsidRPr="001D3097">
        <w:rPr>
          <w:rStyle w:val="HTML"/>
          <w:rFonts w:ascii="Times New Roman" w:hAnsi="Times New Roman" w:cs="Times New Roman"/>
          <w:sz w:val="28"/>
          <w:szCs w:val="28"/>
        </w:rPr>
        <w:t>Chess</w:t>
      </w:r>
      <w:r w:rsidRPr="001D3097">
        <w:rPr>
          <w:sz w:val="28"/>
          <w:szCs w:val="28"/>
        </w:rPr>
        <w:t xml:space="preserve">, то помістіть вашу функцію main() в </w:t>
      </w:r>
      <w:r w:rsidRPr="001D3097">
        <w:rPr>
          <w:rStyle w:val="HTML"/>
          <w:rFonts w:ascii="Times New Roman" w:hAnsi="Times New Roman" w:cs="Times New Roman"/>
          <w:sz w:val="28"/>
          <w:szCs w:val="28"/>
        </w:rPr>
        <w:t>chess.cpp</w:t>
      </w:r>
      <w:r w:rsidRPr="001D3097">
        <w:rPr>
          <w:sz w:val="28"/>
          <w:szCs w:val="28"/>
        </w:rPr>
        <w:t>.</w:t>
      </w:r>
    </w:p>
    <w:p w:rsidR="00F75D96" w:rsidRPr="00E72CD7" w:rsidRDefault="00F75D96" w:rsidP="00F75D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Наведемо приклад запису фрагмента простої програми:</w:t>
      </w:r>
    </w:p>
    <w:p w:rsidR="00F75D96" w:rsidRPr="00F75D96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75D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//..............фрагмент простої програми на С++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4404">
        <w:rPr>
          <w:rFonts w:ascii="Cascadia Mono" w:hAnsi="Cascadia Mono" w:cs="Cascadia Mono"/>
          <w:color w:val="A31515"/>
          <w:sz w:val="24"/>
          <w:szCs w:val="24"/>
        </w:rPr>
        <w:t>&lt;iostream&gt;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4404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std;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FF"/>
          <w:sz w:val="24"/>
          <w:szCs w:val="24"/>
        </w:rPr>
        <w:t>const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4404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n = 20;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main()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  <w:t>system(</w:t>
      </w:r>
      <w:r w:rsidRPr="00694404">
        <w:rPr>
          <w:rFonts w:ascii="Cascadia Mono" w:hAnsi="Cascadia Mono" w:cs="Cascadia Mono"/>
          <w:color w:val="A31515"/>
          <w:sz w:val="24"/>
          <w:szCs w:val="24"/>
        </w:rPr>
        <w:t>"color F0"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</w:r>
      <w:r w:rsidRPr="00694404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mas[n]; </w:t>
      </w:r>
      <w:r w:rsidRPr="00694404">
        <w:rPr>
          <w:rFonts w:ascii="Cascadia Mono" w:hAnsi="Cascadia Mono" w:cs="Cascadia Mono"/>
          <w:color w:val="008000"/>
          <w:sz w:val="24"/>
          <w:szCs w:val="24"/>
        </w:rPr>
        <w:t>//опис одновимірного масиву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</w:r>
      <w:r w:rsidRPr="00694404">
        <w:rPr>
          <w:rFonts w:ascii="Cascadia Mono" w:hAnsi="Cascadia Mono" w:cs="Cascadia Mono"/>
          <w:color w:val="008000"/>
          <w:sz w:val="24"/>
          <w:szCs w:val="24"/>
        </w:rPr>
        <w:t>//..............введення елементів масиву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</w:r>
      <w:r w:rsidRPr="00694404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694404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i = 0; i &lt; n; i++)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ab/>
        <w:t xml:space="preserve">cin </w:t>
      </w:r>
      <w:r w:rsidRPr="00694404">
        <w:rPr>
          <w:rFonts w:ascii="Cascadia Mono" w:hAnsi="Cascadia Mono" w:cs="Cascadia Mono"/>
          <w:color w:val="008080"/>
          <w:sz w:val="24"/>
          <w:szCs w:val="24"/>
        </w:rPr>
        <w:t>&gt;&gt;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mas[i];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</w:r>
      <w:r w:rsidRPr="00694404">
        <w:rPr>
          <w:rFonts w:ascii="Cascadia Mono" w:hAnsi="Cascadia Mono" w:cs="Cascadia Mono"/>
          <w:color w:val="008000"/>
          <w:sz w:val="24"/>
          <w:szCs w:val="24"/>
        </w:rPr>
        <w:t>//......виконання перетворень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</w:r>
      <w:r w:rsidRPr="00694404">
        <w:rPr>
          <w:rFonts w:ascii="Cascadia Mono" w:hAnsi="Cascadia Mono" w:cs="Cascadia Mono"/>
          <w:color w:val="008000"/>
          <w:sz w:val="24"/>
          <w:szCs w:val="24"/>
        </w:rPr>
        <w:t>//......виведення перетвореного масиву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</w:r>
      <w:r w:rsidRPr="00694404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694404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i = 0; i &lt; n; i++)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ab/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69440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4404">
        <w:rPr>
          <w:rFonts w:ascii="Cascadia Mono" w:hAnsi="Cascadia Mono" w:cs="Cascadia Mono"/>
          <w:color w:val="A31515"/>
          <w:sz w:val="24"/>
          <w:szCs w:val="24"/>
        </w:rPr>
        <w:t>" "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440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mas[i] </w:t>
      </w:r>
      <w:r w:rsidRPr="0069440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4404">
        <w:rPr>
          <w:rFonts w:ascii="Cascadia Mono" w:hAnsi="Cascadia Mono" w:cs="Cascadia Mono"/>
          <w:color w:val="A31515"/>
          <w:sz w:val="24"/>
          <w:szCs w:val="24"/>
        </w:rPr>
        <w:t>" "</w:t>
      </w:r>
      <w:r w:rsidRPr="00694404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94404" w:rsidRP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94404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F75D96" w:rsidRPr="00E72CD7" w:rsidRDefault="00F75D96" w:rsidP="00F75D9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Коментарі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F75D96" w:rsidRPr="00E72CD7" w:rsidRDefault="00F75D96" w:rsidP="00F75D9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lastRenderedPageBreak/>
        <w:t xml:space="preserve">// текст 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однорядковий коментар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починається з двох символів «/» («коса риска») і закінчується символом переходу на новий рядок;</w:t>
      </w:r>
    </w:p>
    <w:p w:rsidR="00F75D96" w:rsidRPr="00E72CD7" w:rsidRDefault="00F75D96" w:rsidP="00F75D9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/* текст */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багаторядковий коментар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розташовується між символами-дужками «/*» і «*/».</w:t>
      </w:r>
    </w:p>
    <w:p w:rsidR="00F75D96" w:rsidRPr="00E72CD7" w:rsidRDefault="00F75D96" w:rsidP="00F75D9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Багаторядкові коментарі не можуть бути вкладеними один в одний,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F75D96" w:rsidRPr="00E72CD7" w:rsidRDefault="00F75D96" w:rsidP="00F75D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Наведемо кілька порад стосовно раціонального складання коментарів:</w:t>
      </w:r>
    </w:p>
    <w:p w:rsidR="00F75D96" w:rsidRPr="00E72CD7" w:rsidRDefault="00F75D96" w:rsidP="00F75D9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F75D96" w:rsidRPr="00E72CD7" w:rsidRDefault="00F75D96" w:rsidP="00F75D9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пропуск — один з найбільш ефективних коментарів, що значно поліпшує розуміння програми;</w:t>
      </w:r>
    </w:p>
    <w:p w:rsidR="00F75D96" w:rsidRPr="00E72CD7" w:rsidRDefault="00F75D96" w:rsidP="00F75D9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F75D96" w:rsidRPr="00E72CD7" w:rsidRDefault="00F75D96" w:rsidP="00F75D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Директива препроцесора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#include&lt;iostream&gt;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iostream.h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, де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і (</w:t>
      </w:r>
      <w:r w:rsidRPr="00E72CD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input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введення,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 (</w:t>
      </w:r>
      <w:r w:rsidRPr="00E72CD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output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виведення,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поток,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 (</w:t>
      </w:r>
      <w:r w:rsidRPr="00E72CD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head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заголовок. Ураховуючи те, що середовище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Borland C++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забезпечує затримку результатів на екрані, у текстах програм посібника з цією метою використано стандартний потік введення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сіn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(бібліотека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функцію введення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getch() 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(бібліотека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conio.h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) тощо.</w:t>
      </w:r>
    </w:p>
    <w:p w:rsidR="00F75D96" w:rsidRPr="00E72CD7" w:rsidRDefault="00F75D96" w:rsidP="00F75D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 програми враховують такі основні вимоги:</w:t>
      </w:r>
    </w:p>
    <w:p w:rsidR="00F75D96" w:rsidRPr="00E72CD7" w:rsidRDefault="00F75D96" w:rsidP="00F75D9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програми;</w:t>
      </w:r>
    </w:p>
    <w:p w:rsidR="00F75D96" w:rsidRPr="00E72CD7" w:rsidRDefault="00F75D96" w:rsidP="00F75D9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кожний оператор мови закінчується символом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«;»;</w:t>
      </w:r>
    </w:p>
    <w:p w:rsidR="00F75D96" w:rsidRPr="00E72CD7" w:rsidRDefault="00F75D96" w:rsidP="00F75D9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фігурні дужки (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« { » 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 } »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F75D96" w:rsidRPr="00E72CD7" w:rsidRDefault="00F75D96" w:rsidP="00F75D9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F75D96" w:rsidRPr="00E72CD7" w:rsidRDefault="00F75D96" w:rsidP="00F75D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75D96" w:rsidRPr="007F0E56" w:rsidRDefault="00F75D96" w:rsidP="00F75D9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F75D96" w:rsidRPr="007F0E56" w:rsidRDefault="00F75D96" w:rsidP="00F75D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F75D96" w:rsidRPr="00135D03" w:rsidRDefault="00F75D96" w:rsidP="00F7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. Формат задання:</w:t>
      </w:r>
    </w:p>
    <w:p w:rsidR="00F75D96" w:rsidRPr="00135D03" w:rsidRDefault="00F75D96" w:rsidP="00F75D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 ім'я_макросу текст_макросу</w:t>
      </w:r>
    </w:p>
    <w:p w:rsidR="00F75D96" w:rsidRPr="00135D03" w:rsidRDefault="00F75D96" w:rsidP="00F7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 компіляцією замість імені макроса в програму підставляється його значення.</w:t>
      </w:r>
    </w:p>
    <w:p w:rsidR="00F75D96" w:rsidRPr="00934D4E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934D4E">
        <w:rPr>
          <w:sz w:val="28"/>
          <w:szCs w:val="28"/>
        </w:rPr>
        <w:t xml:space="preserve">Директива </w:t>
      </w:r>
      <w:r w:rsidRPr="00934D4E">
        <w:rPr>
          <w:rStyle w:val="ab"/>
          <w:sz w:val="28"/>
          <w:szCs w:val="28"/>
        </w:rPr>
        <w:t xml:space="preserve">#define </w:t>
      </w:r>
      <w:r w:rsidRPr="00934D4E">
        <w:rPr>
          <w:sz w:val="28"/>
          <w:szCs w:val="28"/>
        </w:rPr>
        <w:t xml:space="preserve">– слугує для заміни у всіх місцях коду програми замість </w:t>
      </w:r>
      <w:r>
        <w:rPr>
          <w:sz w:val="28"/>
          <w:szCs w:val="28"/>
        </w:rPr>
        <w:t>вказаної послідовності символів</w:t>
      </w:r>
      <w:r w:rsidRPr="00934D4E">
        <w:rPr>
          <w:sz w:val="28"/>
          <w:szCs w:val="28"/>
        </w:rPr>
        <w:t xml:space="preserve"> обрану користувачем.</w:t>
      </w:r>
      <w:r w:rsidRPr="00353012">
        <w:rPr>
          <w:sz w:val="28"/>
          <w:szCs w:val="28"/>
        </w:rPr>
        <w:t xml:space="preserve"> </w:t>
      </w:r>
      <w:r w:rsidRPr="00934D4E">
        <w:rPr>
          <w:sz w:val="28"/>
          <w:szCs w:val="28"/>
        </w:rPr>
        <w:t>За негласною домовленість слова підстановки записують великими літерами, для візуального виділення у програмі.</w:t>
      </w:r>
    </w:p>
    <w:p w:rsidR="00F75D96" w:rsidRPr="007F0E56" w:rsidRDefault="00F75D96" w:rsidP="00F75D9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F75D96" w:rsidRPr="00934D4E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934D4E">
        <w:rPr>
          <w:color w:val="FF9900"/>
          <w:sz w:val="28"/>
          <w:szCs w:val="28"/>
        </w:rPr>
        <w:t>#define</w:t>
      </w:r>
      <w:r w:rsidRPr="00934D4E">
        <w:rPr>
          <w:sz w:val="28"/>
          <w:szCs w:val="28"/>
        </w:rPr>
        <w:t xml:space="preserve"> MAXNUMBER 100</w:t>
      </w:r>
      <w:r w:rsidRPr="00934D4E">
        <w:rPr>
          <w:sz w:val="28"/>
          <w:szCs w:val="28"/>
        </w:rPr>
        <w:br/>
        <w:t>У всіх місцях коду замість MAXNUMBER буде підставлено 100.</w:t>
      </w:r>
      <w:r w:rsidRPr="00934D4E">
        <w:rPr>
          <w:sz w:val="28"/>
          <w:szCs w:val="28"/>
        </w:rPr>
        <w:br/>
        <w:t>Тобто при компіляції рядок</w:t>
      </w:r>
      <w:r w:rsidRPr="00934D4E">
        <w:rPr>
          <w:sz w:val="28"/>
          <w:szCs w:val="28"/>
        </w:rPr>
        <w:br/>
      </w:r>
      <w:r w:rsidRPr="00934D4E">
        <w:rPr>
          <w:color w:val="0000FF"/>
          <w:sz w:val="28"/>
          <w:szCs w:val="28"/>
        </w:rPr>
        <w:t>if</w:t>
      </w:r>
      <w:r w:rsidRPr="00934D4E">
        <w:rPr>
          <w:sz w:val="28"/>
          <w:szCs w:val="28"/>
        </w:rPr>
        <w:t xml:space="preserve"> (a&gt;MAXNUMBER) { … }</w:t>
      </w:r>
      <w:r w:rsidRPr="00934D4E">
        <w:rPr>
          <w:sz w:val="28"/>
          <w:szCs w:val="28"/>
        </w:rPr>
        <w:br/>
      </w:r>
      <w:r w:rsidRPr="00934D4E">
        <w:rPr>
          <w:sz w:val="28"/>
          <w:szCs w:val="28"/>
        </w:rPr>
        <w:lastRenderedPageBreak/>
        <w:t>Буде замінено на:</w:t>
      </w:r>
      <w:r w:rsidRPr="00934D4E">
        <w:rPr>
          <w:sz w:val="28"/>
          <w:szCs w:val="28"/>
        </w:rPr>
        <w:br/>
      </w:r>
      <w:r w:rsidRPr="00934D4E">
        <w:rPr>
          <w:color w:val="0000FF"/>
          <w:sz w:val="28"/>
          <w:szCs w:val="28"/>
        </w:rPr>
        <w:t>if</w:t>
      </w:r>
      <w:r w:rsidRPr="00934D4E">
        <w:rPr>
          <w:sz w:val="28"/>
          <w:szCs w:val="28"/>
        </w:rPr>
        <w:t xml:space="preserve"> (a&gt;100) { … }</w:t>
      </w:r>
    </w:p>
    <w:p w:rsidR="00F75D96" w:rsidRPr="00934D4E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934D4E">
        <w:rPr>
          <w:color w:val="FF9900"/>
          <w:sz w:val="28"/>
          <w:szCs w:val="28"/>
        </w:rPr>
        <w:t>#define</w:t>
      </w:r>
      <w:r w:rsidRPr="00934D4E">
        <w:rPr>
          <w:sz w:val="28"/>
          <w:szCs w:val="28"/>
        </w:rPr>
        <w:t xml:space="preserve"> SIMPLETEXT “lorem ipsum dolor sit amet”</w:t>
      </w:r>
      <w:r w:rsidRPr="00934D4E">
        <w:rPr>
          <w:sz w:val="28"/>
          <w:szCs w:val="28"/>
        </w:rPr>
        <w:br/>
        <w:t>Аналогічно замість:</w:t>
      </w:r>
      <w:r w:rsidRPr="00934D4E">
        <w:rPr>
          <w:sz w:val="28"/>
          <w:szCs w:val="28"/>
        </w:rPr>
        <w:br/>
      </w:r>
      <w:r w:rsidRPr="00934D4E">
        <w:rPr>
          <w:color w:val="0000FF"/>
          <w:sz w:val="28"/>
          <w:szCs w:val="28"/>
        </w:rPr>
        <w:t>printf</w:t>
      </w:r>
      <w:r w:rsidRPr="00934D4E">
        <w:rPr>
          <w:sz w:val="28"/>
          <w:szCs w:val="28"/>
        </w:rPr>
        <w:t>(SimpleText);</w:t>
      </w:r>
      <w:r w:rsidRPr="00934D4E">
        <w:rPr>
          <w:sz w:val="28"/>
          <w:szCs w:val="28"/>
        </w:rPr>
        <w:br/>
      </w:r>
      <w:r w:rsidRPr="00934D4E">
        <w:rPr>
          <w:color w:val="0000FF"/>
          <w:sz w:val="28"/>
          <w:szCs w:val="28"/>
        </w:rPr>
        <w:t>printf</w:t>
      </w:r>
      <w:r w:rsidRPr="00934D4E">
        <w:rPr>
          <w:sz w:val="28"/>
          <w:szCs w:val="28"/>
        </w:rPr>
        <w:t>(“lorem ipsum dolor sit amet”);</w:t>
      </w:r>
    </w:p>
    <w:p w:rsidR="00F75D96" w:rsidRPr="007F0E56" w:rsidRDefault="00F75D96" w:rsidP="00F75D9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353012">
        <w:rPr>
          <w:color w:val="FF9900"/>
          <w:sz w:val="28"/>
          <w:szCs w:val="28"/>
        </w:rPr>
        <w:t xml:space="preserve">#define </w:t>
      </w:r>
      <w:r w:rsidRPr="007F0E56">
        <w:rPr>
          <w:sz w:val="28"/>
          <w:szCs w:val="28"/>
        </w:rPr>
        <w:t>РІ 3.14159</w:t>
      </w:r>
    </w:p>
    <w:p w:rsidR="00F75D96" w:rsidRDefault="00F75D96" w:rsidP="00F75D9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area=((3.14159)*(4)*(4)).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F75D96" w:rsidRDefault="00F75D96" w:rsidP="00F75D9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lastRenderedPageBreak/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F75D96" w:rsidRPr="007F0E5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F75D96" w:rsidRDefault="00F75D96" w:rsidP="00F75D9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на першу комірку з групи, а величину групи визначає тип змінної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(рис. </w:t>
      </w:r>
      <w:r>
        <w:rPr>
          <w:sz w:val="28"/>
          <w:szCs w:val="28"/>
        </w:rPr>
        <w:t>1</w:t>
      </w:r>
      <w:r w:rsidRPr="007F0E56">
        <w:rPr>
          <w:sz w:val="28"/>
          <w:szCs w:val="28"/>
        </w:rPr>
        <w:t>).</w:t>
      </w:r>
    </w:p>
    <w:p w:rsidR="00F75D96" w:rsidRPr="007F0E56" w:rsidRDefault="00F75D96" w:rsidP="00F75D9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</w:rPr>
        <w:drawing>
          <wp:inline distT="0" distB="0" distL="0" distR="0" wp14:anchorId="67EA2545" wp14:editId="1CA4BA09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96" w:rsidRPr="007F0E56" w:rsidRDefault="00F75D96" w:rsidP="00F75D9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064403">
        <w:rPr>
          <w:b/>
          <w:sz w:val="28"/>
          <w:szCs w:val="28"/>
        </w:rPr>
        <w:t>Функція</w:t>
      </w:r>
      <w:r w:rsidRPr="007F0E56"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 w:rsidR="00F75D96" w:rsidRPr="00064403" w:rsidRDefault="00F75D96" w:rsidP="00F75D9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тип_результату ім'я([параметри]) </w:t>
      </w:r>
      <w:r w:rsidRPr="00064403">
        <w:rPr>
          <w:b/>
          <w:i/>
          <w:iCs/>
          <w:sz w:val="28"/>
          <w:szCs w:val="28"/>
        </w:rPr>
        <w:t>// заголовок функції</w:t>
      </w:r>
    </w:p>
    <w:p w:rsidR="00F75D96" w:rsidRPr="00064403" w:rsidRDefault="00F75D96" w:rsidP="00F75D9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{ … } </w:t>
      </w:r>
      <w:r w:rsidRPr="00064403">
        <w:rPr>
          <w:b/>
          <w:i/>
          <w:iCs/>
          <w:sz w:val="28"/>
          <w:szCs w:val="28"/>
        </w:rPr>
        <w:t>// тіло функції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Одна з функцій програми на мові C/С++ повинна мати ім'я main</w:t>
      </w:r>
      <w:r w:rsidRPr="007F0E56">
        <w:rPr>
          <w:b/>
          <w:bCs/>
          <w:i/>
          <w:iCs/>
          <w:sz w:val="28"/>
          <w:szCs w:val="28"/>
        </w:rPr>
        <w:t>.</w:t>
      </w:r>
      <w:r w:rsidRPr="007F0E56"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 w:rsidR="00F75D96" w:rsidRPr="007F0E56" w:rsidRDefault="00F75D96" w:rsidP="00F75D9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Програма може містити </w:t>
      </w:r>
      <w:r w:rsidRPr="00064403"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 w:rsidRPr="007F0E56"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 w:rsidR="00F75D96" w:rsidRDefault="00F75D96" w:rsidP="00F75D96">
      <w:pPr>
        <w:pStyle w:val="aa"/>
        <w:spacing w:before="0" w:beforeAutospacing="0" w:after="0" w:afterAutospacing="0"/>
        <w:rPr>
          <w:b/>
          <w:bCs/>
          <w:sz w:val="28"/>
          <w:szCs w:val="28"/>
        </w:rPr>
      </w:pPr>
      <w:r w:rsidRPr="000A2696">
        <w:rPr>
          <w:sz w:val="28"/>
          <w:szCs w:val="28"/>
        </w:rPr>
        <w:tab/>
        <w:t>Логічні операції та операції порівняння в мові Сі оперують поняттями "істина" і "хиба</w:t>
      </w:r>
      <w:r w:rsidRPr="000A2696">
        <w:rPr>
          <w:b/>
          <w:bCs/>
          <w:sz w:val="28"/>
          <w:szCs w:val="28"/>
        </w:rPr>
        <w:t xml:space="preserve"> </w:t>
      </w:r>
    </w:p>
    <w:p w:rsidR="00F75D96" w:rsidRDefault="00F75D96" w:rsidP="00F75D9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b/>
          <w:bCs/>
          <w:sz w:val="28"/>
          <w:szCs w:val="28"/>
        </w:rPr>
        <w:br w:type="page"/>
      </w:r>
    </w:p>
    <w:p w:rsidR="00F75D96" w:rsidRPr="000A2696" w:rsidRDefault="00F75D96" w:rsidP="00F75D9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0A2696">
        <w:rPr>
          <w:b/>
          <w:bCs/>
          <w:sz w:val="28"/>
          <w:szCs w:val="28"/>
        </w:rPr>
        <w:lastRenderedPageBreak/>
        <w:t>Операції порівняння</w:t>
      </w:r>
    </w:p>
    <w:p w:rsidR="00F75D96" w:rsidRPr="000A2696" w:rsidRDefault="00F75D96" w:rsidP="00F75D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можна використовувати </w:t>
      </w:r>
      <w:bookmarkStart w:id="0" w:name="sl3"/>
      <w:bookmarkEnd w:id="0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310"/>
        <w:gridCol w:w="2295"/>
        <w:gridCol w:w="2310"/>
      </w:tblGrid>
      <w:tr w:rsidR="00F75D96" w:rsidRPr="000A2696" w:rsidTr="00F53552">
        <w:trPr>
          <w:tblHeader/>
          <w:tblCellSpacing w:w="15" w:type="dxa"/>
        </w:trPr>
        <w:tc>
          <w:tcPr>
            <w:tcW w:w="2835" w:type="dxa"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F75D96" w:rsidRPr="000A2696" w:rsidTr="00F53552">
        <w:trPr>
          <w:tblCellSpacing w:w="15" w:type="dxa"/>
        </w:trPr>
        <w:tc>
          <w:tcPr>
            <w:tcW w:w="2835" w:type="dxa"/>
          </w:tcPr>
          <w:p w:rsidR="00F75D96" w:rsidRDefault="00F75D96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 w:rsidR="00F75D96" w:rsidRPr="000A2696" w:rsidRDefault="00F75D96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енше або дорівнює</w:t>
            </w:r>
          </w:p>
          <w:p w:rsidR="00F75D96" w:rsidRPr="000A2696" w:rsidRDefault="00F75D96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</w:t>
            </w:r>
          </w:p>
          <w:p w:rsidR="00F75D96" w:rsidRPr="000A2696" w:rsidRDefault="00F75D96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 w:rsidR="00F75D96" w:rsidRPr="000A2696" w:rsidTr="00F53552">
        <w:trPr>
          <w:tblCellSpacing w:w="15" w:type="dxa"/>
        </w:trPr>
        <w:tc>
          <w:tcPr>
            <w:tcW w:w="2835" w:type="dxa"/>
          </w:tcPr>
          <w:p w:rsidR="00F75D96" w:rsidRDefault="00F75D96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 w:rsidR="00F75D96" w:rsidRPr="000A2696" w:rsidRDefault="00F75D96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 w:rsidR="00F75D96" w:rsidRPr="000A2696" w:rsidRDefault="00F75D96" w:rsidP="00F75D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75D96" w:rsidRPr="000A2696" w:rsidRDefault="00F75D96" w:rsidP="00F75D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 w:rsidR="00F75D96" w:rsidRDefault="00F75D96" w:rsidP="00F75D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Наприклад:</w:t>
      </w:r>
    </w:p>
    <w:p w:rsidR="00F75D96" w:rsidRPr="00E34650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a = 10;</w:t>
      </w:r>
    </w:p>
    <w:p w:rsidR="00F75D96" w:rsidRPr="00E34650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 = 4;</w:t>
      </w:r>
    </w:p>
    <w:p w:rsidR="00F75D96" w:rsidRPr="00E34650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a == b; // 0</w:t>
      </w:r>
    </w:p>
    <w:p w:rsidR="00F75D96" w:rsidRPr="00E34650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10 &lt;= 4; // 0</w:t>
      </w:r>
    </w:p>
    <w:p w:rsidR="00F75D96" w:rsidRPr="000A2696" w:rsidRDefault="00F75D96" w:rsidP="00F75D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75D96" w:rsidRPr="000A2696" w:rsidRDefault="00F75D96" w:rsidP="00F75D9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" w:name="p3"/>
      <w:bookmarkEnd w:id="1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Логічні операції</w:t>
      </w:r>
    </w:p>
    <w:p w:rsidR="00F75D96" w:rsidRPr="000A2696" w:rsidRDefault="00F75D96" w:rsidP="00F75D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2" w:name="sl4"/>
      <w:bookmarkEnd w:id="2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35"/>
        <w:gridCol w:w="2850"/>
      </w:tblGrid>
      <w:tr w:rsidR="00F75D96" w:rsidRPr="000A2696" w:rsidTr="00F53552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F75D96" w:rsidRPr="000A2696" w:rsidTr="00F53552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!b, !(c&gt;1 &amp;&amp; c&lt;9)</w:t>
            </w:r>
          </w:p>
        </w:tc>
      </w:tr>
      <w:tr w:rsidR="00F75D96" w:rsidRPr="000A2696" w:rsidTr="00F53552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&amp;&amp; b, a&gt;1 &amp;&amp; c&lt;9</w:t>
            </w:r>
          </w:p>
        </w:tc>
      </w:tr>
      <w:tr w:rsidR="00F75D96" w:rsidRPr="000A2696" w:rsidTr="00F53552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F75D96" w:rsidRPr="000A2696" w:rsidRDefault="00F75D96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a||b, c&lt;0 || c&gt;10</w:t>
            </w:r>
          </w:p>
        </w:tc>
      </w:tr>
    </w:tbl>
    <w:p w:rsidR="00F75D96" w:rsidRPr="000A2696" w:rsidRDefault="00F75D96" w:rsidP="00F75D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логічних операцій можуть бути логічні змінні та відношення.</w:t>
      </w:r>
    </w:p>
    <w:p w:rsidR="00F75D96" w:rsidRPr="000A2696" w:rsidRDefault="00F75D96" w:rsidP="00F75D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равила виконання логічних операцій</w:t>
      </w:r>
    </w:p>
    <w:p w:rsidR="00656CCC" w:rsidRDefault="00656CCC" w:rsidP="00F75D9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3" w:name="p4"/>
      <w:bookmarkEnd w:id="3"/>
      <w:r w:rsidRPr="006420D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29D203" wp14:editId="7D6A9115">
            <wp:extent cx="5203528" cy="3136954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028" t="30996" r="19452" b="3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5" cy="313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CC" w:rsidRDefault="00656CC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F75D96" w:rsidRPr="000A2696" w:rsidRDefault="00F75D96" w:rsidP="00F75D9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4" w:name="_GoBack"/>
      <w:bookmarkEnd w:id="4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  Логічні вирази</w:t>
      </w:r>
    </w:p>
    <w:p w:rsidR="00F75D96" w:rsidRDefault="00F75D96" w:rsidP="00F75D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F75D96" w:rsidRPr="000A2696" w:rsidRDefault="00F75D96" w:rsidP="00F75D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запису логічних виразів:</w:t>
      </w:r>
    </w:p>
    <w:p w:rsidR="00F75D96" w:rsidRPr="000A2696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x&lt;0 || x&gt;11</w:t>
      </w:r>
    </w:p>
    <w:p w:rsidR="00F75D96" w:rsidRPr="000A2696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(i!=0 ||i&gt;100) &amp;&amp; (j!=i || j&gt;0)</w:t>
      </w:r>
    </w:p>
    <w:p w:rsidR="00F75D96" w:rsidRPr="000A2696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x!=0 &amp;&amp; x!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=</w:t>
      </w: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10 &amp;&amp; x!=100</w:t>
      </w:r>
    </w:p>
    <w:p w:rsidR="00F75D96" w:rsidRDefault="00F75D96" w:rsidP="00F75D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 може містити операнд, який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Приклади: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логічні операції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res;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a, b;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&amp;&amp; (AND)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8;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5;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|| (OR)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0;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7;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! (логічне "НІ")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15;</w:t>
      </w:r>
    </w:p>
    <w:p w:rsidR="00F75D96" w:rsidRPr="008F03AA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F75D96" w:rsidRPr="000A2696" w:rsidRDefault="00F75D96" w:rsidP="00F75D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F75D96" w:rsidRPr="000A2696" w:rsidRDefault="00F75D96" w:rsidP="00F75D9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5" w:name="p5"/>
      <w:bookmarkEnd w:id="5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F75D96" w:rsidRPr="000A2696" w:rsidRDefault="00F75D96" w:rsidP="00F75D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6" w:name="sl5"/>
      <w:bookmarkEnd w:id="6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F75D96" w:rsidRPr="000A2696" w:rsidRDefault="00256437" w:rsidP="00F75D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</w:t>
      </w:r>
    </w:p>
    <w:p w:rsidR="00F75D96" w:rsidRPr="000A2696" w:rsidRDefault="00F75D96" w:rsidP="00F75D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F75D96" w:rsidRPr="000A2696" w:rsidRDefault="00F75D96" w:rsidP="00F75D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F75D96" w:rsidRDefault="00F75D96" w:rsidP="00F75D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</w:p>
    <w:p w:rsidR="00F75D96" w:rsidRPr="000A2696" w:rsidRDefault="00F75D96" w:rsidP="00F75D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F75D96" w:rsidRPr="000A2696" w:rsidRDefault="00F75D96" w:rsidP="00F75D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F75D96" w:rsidRPr="000A2696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F75D96" w:rsidRPr="000A2696" w:rsidRDefault="00F75D96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F75D96" w:rsidRPr="000A2696" w:rsidRDefault="00256437" w:rsidP="00F7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abs1=(</w:t>
      </w:r>
      <w:r w:rsidR="00F75D96"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х&lt;0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</w:t>
      </w:r>
      <w:r w:rsidR="00F75D96"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? -x : x ;</w:t>
      </w:r>
    </w:p>
    <w:p w:rsidR="00694404" w:rsidRDefault="00694404" w:rsidP="0069440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694404" w:rsidRDefault="00694404" w:rsidP="006944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4404" w:rsidRPr="001B49F3" w:rsidRDefault="00694404" w:rsidP="006944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lastRenderedPageBreak/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694404" w:rsidRPr="00EB23CC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94404" w:rsidRDefault="00694404" w:rsidP="006944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694404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694404" w:rsidRPr="00EB23CC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694404" w:rsidRPr="00EB23CC" w:rsidRDefault="00694404" w:rsidP="00694404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694404" w:rsidRPr="00EB23CC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94404" w:rsidRPr="002F31EA" w:rsidRDefault="00694404" w:rsidP="006944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694404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694404" w:rsidRDefault="00694404" w:rsidP="00694404">
      <w:pPr>
        <w:spacing w:after="0" w:line="240" w:lineRule="auto"/>
        <w:ind w:left="1985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 i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&gt;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j ) j = i-3; </w:t>
      </w:r>
    </w:p>
    <w:p w:rsidR="00694404" w:rsidRPr="00EB23CC" w:rsidRDefault="00694404" w:rsidP="00694404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i++; </w:t>
      </w:r>
    </w:p>
    <w:p w:rsid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694404" w:rsidRPr="002305DA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694404" w:rsidRPr="00EB23CC" w:rsidRDefault="00694404" w:rsidP="006944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404" w:rsidRDefault="00694404" w:rsidP="00694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516C99D" wp14:editId="46415D2F">
            <wp:extent cx="48672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04" w:rsidRPr="00EB23CC" w:rsidRDefault="00694404" w:rsidP="00694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694404" w:rsidRPr="002F31EA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умовні оператори, але не може складатися з одних описів.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694404" w:rsidRPr="007D5CDA" w:rsidRDefault="00694404" w:rsidP="00694404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694404" w:rsidRDefault="00694404" w:rsidP="00694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94404" w:rsidRDefault="00694404" w:rsidP="00694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94404" w:rsidRPr="007D5CDA" w:rsidRDefault="00694404" w:rsidP="00694404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694404" w:rsidRDefault="00694404" w:rsidP="00694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694404" w:rsidRDefault="00694404" w:rsidP="00694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694404" w:rsidRPr="000A2696" w:rsidRDefault="00694404" w:rsidP="00694404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0A2696">
        <w:rPr>
          <w:b/>
          <w:bCs/>
          <w:sz w:val="28"/>
          <w:szCs w:val="28"/>
        </w:rPr>
        <w:t>Операції порівняння</w:t>
      </w:r>
    </w:p>
    <w:p w:rsidR="00694404" w:rsidRPr="000A2696" w:rsidRDefault="00694404" w:rsidP="0069440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С++ можна використовувати 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310"/>
        <w:gridCol w:w="2295"/>
        <w:gridCol w:w="2310"/>
      </w:tblGrid>
      <w:tr w:rsidR="00694404" w:rsidRPr="000A2696" w:rsidTr="00F53552">
        <w:trPr>
          <w:tblHeader/>
          <w:tblCellSpacing w:w="15" w:type="dxa"/>
        </w:trPr>
        <w:tc>
          <w:tcPr>
            <w:tcW w:w="2835" w:type="dxa"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694404" w:rsidRPr="000A2696" w:rsidTr="00F53552">
        <w:trPr>
          <w:tblCellSpacing w:w="15" w:type="dxa"/>
        </w:trPr>
        <w:tc>
          <w:tcPr>
            <w:tcW w:w="2835" w:type="dxa"/>
          </w:tcPr>
          <w:p w:rsidR="00694404" w:rsidRDefault="00694404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 w:rsidR="00694404" w:rsidRPr="000A2696" w:rsidRDefault="00694404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енше або дорівнює</w:t>
            </w:r>
          </w:p>
          <w:p w:rsidR="00694404" w:rsidRPr="000A2696" w:rsidRDefault="00694404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</w:t>
            </w:r>
          </w:p>
          <w:p w:rsidR="00694404" w:rsidRPr="000A2696" w:rsidRDefault="00694404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 w:rsidR="00694404" w:rsidRPr="000A2696" w:rsidTr="00F53552">
        <w:trPr>
          <w:tblCellSpacing w:w="15" w:type="dxa"/>
        </w:trPr>
        <w:tc>
          <w:tcPr>
            <w:tcW w:w="2835" w:type="dxa"/>
          </w:tcPr>
          <w:p w:rsidR="00694404" w:rsidRDefault="00694404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 w:rsidR="00694404" w:rsidRPr="000A2696" w:rsidRDefault="00694404" w:rsidP="00F5355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 w:rsidR="00694404" w:rsidRPr="000A2696" w:rsidRDefault="00694404" w:rsidP="00F5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 w:rsidR="00694404" w:rsidRPr="000A2696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94404" w:rsidRPr="000A2696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 w:rsidR="00694404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Наприклад:</w:t>
      </w:r>
    </w:p>
    <w:p w:rsidR="00694404" w:rsidRPr="00E34650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a = 10;</w:t>
      </w:r>
    </w:p>
    <w:p w:rsidR="00694404" w:rsidRPr="00E34650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 = 4;</w:t>
      </w:r>
    </w:p>
    <w:p w:rsidR="00694404" w:rsidRPr="00E34650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a == b; // 0</w:t>
      </w:r>
    </w:p>
    <w:p w:rsidR="00694404" w:rsidRPr="00E34650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10 &lt;= 4; // 0</w:t>
      </w:r>
    </w:p>
    <w:p w:rsidR="00694404" w:rsidRPr="00D77E1B" w:rsidRDefault="00694404" w:rsidP="006944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b"/>
          <w:rFonts w:ascii="Times New Roman" w:hAnsi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694404" w:rsidRPr="00B32190" w:rsidRDefault="00694404" w:rsidP="00694404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694404" w:rsidRDefault="00694404" w:rsidP="00694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694404" w:rsidRPr="0008107C" w:rsidRDefault="00694404" w:rsidP="006944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94404" w:rsidRPr="0008107C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Pr="0008107C">
        <w:rPr>
          <w:rFonts w:ascii="Times New Roman" w:hAnsi="Times New Roman" w:cs="Times New Roman"/>
          <w:sz w:val="28"/>
          <w:szCs w:val="28"/>
        </w:rPr>
        <w:t>;</w:t>
      </w:r>
    </w:p>
    <w:p w:rsidR="00694404" w:rsidRDefault="00694404" w:rsidP="00694404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694404" w:rsidRPr="00D7271A" w:rsidRDefault="00694404" w:rsidP="0069440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потім це значення порівнюється (послідовно зверху донизу) зі значеннями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знаходиться у відповідній гілці розгалуження, і керування передається оператору, який розташований за межами oпeратор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271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/ гілка</w:t>
      </w:r>
      <w:r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694404" w:rsidRDefault="00694404" w:rsidP="006944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94404" w:rsidRPr="00D77E1B" w:rsidRDefault="00694404" w:rsidP="00694404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94404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694404" w:rsidRPr="00D77E1B" w:rsidRDefault="00694404" w:rsidP="006944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94404" w:rsidRPr="00D77E1B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94404" w:rsidRDefault="00694404" w:rsidP="006944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694404" w:rsidRPr="00D77E1B" w:rsidRDefault="00694404" w:rsidP="006944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94404" w:rsidRPr="004028E8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694404" w:rsidRPr="004028E8" w:rsidRDefault="00694404" w:rsidP="006944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94404" w:rsidRPr="004028E8" w:rsidRDefault="00694404" w:rsidP="006944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94404" w:rsidRPr="004028E8" w:rsidRDefault="00694404" w:rsidP="006944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694404" w:rsidRPr="004028E8" w:rsidRDefault="00694404" w:rsidP="006944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94404" w:rsidRPr="004028E8" w:rsidRDefault="00694404" w:rsidP="006944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94404" w:rsidRPr="004028E8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694404" w:rsidRPr="00AE509B" w:rsidRDefault="00694404" w:rsidP="006944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694404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694404" w:rsidRPr="00AE509B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lastRenderedPageBreak/>
        <w:t>Інструкція циклу з передумовою</w:t>
      </w:r>
      <w:r w:rsidRPr="00AE509B">
        <w:rPr>
          <w:rStyle w:val="ab"/>
          <w:rFonts w:ascii="Times New Roman" w:hAnsi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694404" w:rsidRPr="00AE509B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післяумовою</w:t>
      </w:r>
      <w:r w:rsidRPr="00AE509B">
        <w:rPr>
          <w:rStyle w:val="ab"/>
          <w:rFonts w:ascii="Times New Roman" w:hAnsi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694404" w:rsidRPr="00AE509B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694404" w:rsidRPr="00AE509B" w:rsidRDefault="00694404" w:rsidP="006944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694404" w:rsidRPr="008770DD" w:rsidRDefault="00694404" w:rsidP="006944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b"/>
          <w:rFonts w:ascii="Times New Roman" w:hAnsi="Times New Roman"/>
          <w:sz w:val="28"/>
          <w:szCs w:val="28"/>
          <w:u w:val="single"/>
        </w:rPr>
        <w:t xml:space="preserve"> while</w:t>
      </w:r>
      <w:r w:rsidRPr="008770DD">
        <w:rPr>
          <w:rStyle w:val="ab"/>
          <w:rFonts w:ascii="Times New Roman" w:hAnsi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694404" w:rsidRPr="008770DD" w:rsidRDefault="00694404" w:rsidP="00694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94404" w:rsidRPr="008770DD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694404" w:rsidRPr="00433AD7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Pr="00433AD7">
        <w:rPr>
          <w:rFonts w:ascii="Times New Roman" w:hAnsi="Times New Roman" w:cs="Times New Roman"/>
          <w:sz w:val="28"/>
          <w:szCs w:val="28"/>
        </w:rPr>
        <w:t xml:space="preserve"> складається з перевірки умови циклу та виконання після неї тіла циклу. Інструкції циклу з передумовою відповідає блок-схема на рис. 2.</w:t>
      </w:r>
    </w:p>
    <w:p w:rsidR="00694404" w:rsidRPr="00B11EF5" w:rsidRDefault="00694404" w:rsidP="00694404">
      <w:pPr>
        <w:spacing w:after="0" w:line="240" w:lineRule="auto"/>
        <w:jc w:val="center"/>
      </w:pPr>
      <w:r w:rsidRPr="00B11EF5">
        <w:rPr>
          <w:noProof/>
          <w:lang w:eastAsia="uk-UA"/>
        </w:rPr>
        <w:drawing>
          <wp:inline distT="0" distB="0" distL="0" distR="0" wp14:anchorId="075A861A" wp14:editId="36D7426D">
            <wp:extent cx="3237781" cy="1518462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236331" cy="151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404" w:rsidRPr="00B11EF5" w:rsidRDefault="00694404" w:rsidP="00694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694404" w:rsidRPr="00B11EF5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694404" w:rsidRPr="00B11EF5" w:rsidRDefault="00694404" w:rsidP="006944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 w:rsidR="00694404" w:rsidRPr="00B11EF5" w:rsidRDefault="00694404" w:rsidP="00694404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і=0, sum=0;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=100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;</w:t>
      </w:r>
      <w:r w:rsidRPr="00B11EF5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 (і &lt; n) sum += ++і * і;</w:t>
      </w:r>
    </w:p>
    <w:p w:rsidR="00694404" w:rsidRPr="00B11EF5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694404" w:rsidRPr="00B11EF5" w:rsidRDefault="00694404" w:rsidP="006944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694404" w:rsidRPr="00AB56A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b"/>
          <w:rFonts w:ascii="Times New Roman" w:hAnsi="Times New Roman"/>
          <w:sz w:val="28"/>
          <w:szCs w:val="28"/>
        </w:rPr>
        <w:t>Оператор циклу з післяумовою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Умова перевіряється після виконання тіла циклу, тому її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77331B">
        <w:rPr>
          <w:rFonts w:ascii="Times New Roman" w:hAnsi="Times New Roman" w:cs="Times New Roman"/>
          <w:sz w:val="28"/>
          <w:szCs w:val="28"/>
        </w:rPr>
        <w:t xml:space="preserve">-інструкції). Інструкцію циклу з післяумовою </w:t>
      </w:r>
      <w:r w:rsidRPr="0077331B">
        <w:rPr>
          <w:rFonts w:ascii="Times New Roman" w:hAnsi="Times New Roman" w:cs="Times New Roman"/>
          <w:sz w:val="28"/>
          <w:szCs w:val="28"/>
        </w:rPr>
        <w:lastRenderedPageBreak/>
        <w:t>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694404" w:rsidRPr="00AB56AB" w:rsidRDefault="00694404" w:rsidP="006944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 wp14:anchorId="16EF2FD3" wp14:editId="710A7276">
            <wp:extent cx="2156604" cy="171146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09" cy="17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04" w:rsidRPr="00AB56AB" w:rsidRDefault="00694404" w:rsidP="006944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0B7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do {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94404" w:rsidRDefault="00694404" w:rsidP="0069440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94404" w:rsidRPr="00D4422A" w:rsidRDefault="00694404" w:rsidP="0069440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694404" w:rsidRPr="00D4422A" w:rsidRDefault="00694404" w:rsidP="00694404">
      <w:pPr>
        <w:numPr>
          <w:ilvl w:val="0"/>
          <w:numId w:val="1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694404" w:rsidRPr="00D4422A" w:rsidRDefault="00694404" w:rsidP="00694404">
      <w:pPr>
        <w:numPr>
          <w:ilvl w:val="0"/>
          <w:numId w:val="1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694404" w:rsidRPr="00D4422A" w:rsidRDefault="00694404" w:rsidP="00694404">
      <w:pPr>
        <w:numPr>
          <w:ilvl w:val="0"/>
          <w:numId w:val="1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694404" w:rsidRPr="00D4422A" w:rsidRDefault="00694404" w:rsidP="00694404">
      <w:pPr>
        <w:numPr>
          <w:ilvl w:val="0"/>
          <w:numId w:val="1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694404" w:rsidRPr="00D4422A" w:rsidRDefault="00694404" w:rsidP="00694404">
      <w:pPr>
        <w:numPr>
          <w:ilvl w:val="0"/>
          <w:numId w:val="1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694404" w:rsidRPr="00D4422A" w:rsidRDefault="00694404" w:rsidP="00694404">
      <w:pPr>
        <w:numPr>
          <w:ilvl w:val="0"/>
          <w:numId w:val="1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94404" w:rsidRPr="00D4422A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694404" w:rsidRPr="00D4422A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694404" w:rsidRPr="00D4422A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n, у;</w:t>
      </w:r>
    </w:p>
    <w:p w:rsidR="00694404" w:rsidRPr="00D4422A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for (int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k++, n--) </w:t>
      </w:r>
    </w:p>
    <w:p w:rsidR="00694404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694404" w:rsidRPr="00D4422A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або</w:t>
      </w:r>
    </w:p>
    <w:p w:rsidR="00694404" w:rsidRPr="00D4422A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=0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694404" w:rsidRPr="00D4422A" w:rsidRDefault="00694404" w:rsidP="0069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(; і &lt; 4; i++)</w:t>
      </w:r>
    </w:p>
    <w:p w:rsidR="00694404" w:rsidRDefault="00694404" w:rsidP="00694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694404" w:rsidRPr="00D4422A" w:rsidRDefault="00694404" w:rsidP="006944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694404" w:rsidRPr="0077331B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94404" w:rsidRDefault="00694404" w:rsidP="00694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694404" w:rsidRPr="00747BFA" w:rsidRDefault="00694404" w:rsidP="006944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694404" w:rsidRDefault="00694404" w:rsidP="0069440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694404" w:rsidRPr="00747BFA" w:rsidRDefault="00694404" w:rsidP="0069440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694404" w:rsidRPr="00747BFA" w:rsidRDefault="00694404" w:rsidP="00694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E75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694404" w:rsidRPr="00747BFA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lastRenderedPageBreak/>
        <w:t>cout&lt;&lt;"Enter reals:\n";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 &lt;&lt; "sum=" &lt;&lt; sum &lt;&lt; endl;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694404" w:rsidRPr="00F5436E" w:rsidRDefault="00694404" w:rsidP="0069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94404" w:rsidRPr="00747BFA" w:rsidRDefault="00694404" w:rsidP="006944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</w:t>
      </w:r>
      <w:r w:rsidR="00F5355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694404" w:rsidRPr="001E3A4F" w:rsidRDefault="00694404" w:rsidP="00F75D96">
      <w:pPr>
        <w:pStyle w:val="aa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F75D96" w:rsidRPr="004502EC" w:rsidRDefault="00F75D96" w:rsidP="00F75D96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A2696">
        <w:rPr>
          <w:sz w:val="28"/>
          <w:szCs w:val="28"/>
        </w:rPr>
        <w:t> </w:t>
      </w:r>
      <w:r w:rsidRPr="00485359">
        <w:rPr>
          <w:b/>
          <w:i/>
          <w:sz w:val="28"/>
          <w:szCs w:val="28"/>
        </w:rPr>
        <w:t>Для самостійного вивчення (2 години)</w:t>
      </w:r>
      <w:r w:rsidRPr="00485359">
        <w:rPr>
          <w:b/>
          <w:sz w:val="28"/>
          <w:szCs w:val="28"/>
        </w:rPr>
        <w:t>:</w:t>
      </w:r>
      <w:r w:rsidRPr="004502EC">
        <w:rPr>
          <w:sz w:val="28"/>
          <w:szCs w:val="28"/>
        </w:rPr>
        <w:t xml:space="preserve">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F75D96" w:rsidRPr="004502EC" w:rsidRDefault="00F75D96" w:rsidP="00F75D9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8535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75D96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F75D96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F75D96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F75D96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F75D96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Надайте визначення функції.</w:t>
      </w:r>
    </w:p>
    <w:p w:rsidR="00F75D96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F75D96" w:rsidRPr="00F21A37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F75D96" w:rsidRPr="00F21A37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F75D96" w:rsidRPr="00F862FD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F75D96" w:rsidRPr="00F862FD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F75D96" w:rsidRPr="00F862FD" w:rsidRDefault="00F75D96" w:rsidP="00F75D96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F75D96" w:rsidRPr="00F862FD" w:rsidRDefault="00F75D96" w:rsidP="00F75D96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1E3A4F" w:rsidRPr="00485359" w:rsidRDefault="001E3A4F" w:rsidP="001E3A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5359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48535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1E3A4F" w:rsidRPr="00B03EAD" w:rsidRDefault="001E3A4F" w:rsidP="001E3A4F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03EAD">
          <w:rPr>
            <w:rStyle w:val="ad"/>
            <w:rFonts w:ascii="Times New Roman" w:hAnsi="Times New Roman" w:cs="Times New Roman"/>
            <w:sz w:val="24"/>
            <w:szCs w:val="24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3A4F" w:rsidRPr="00B03EAD" w:rsidRDefault="001E3A4F" w:rsidP="001E3A4F">
      <w:pPr>
        <w:pStyle w:val="Pa23"/>
        <w:numPr>
          <w:ilvl w:val="0"/>
          <w:numId w:val="1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1E3A4F" w:rsidRPr="00B03EAD" w:rsidRDefault="001E3A4F" w:rsidP="001E3A4F">
      <w:pPr>
        <w:pStyle w:val="Pa23"/>
        <w:numPr>
          <w:ilvl w:val="0"/>
          <w:numId w:val="1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4" w:history="1">
        <w:r w:rsidRPr="00B03EAD">
          <w:rPr>
            <w:rStyle w:val="ad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1E3A4F" w:rsidRPr="00B03EAD" w:rsidRDefault="001E3A4F" w:rsidP="001E3A4F">
      <w:pPr>
        <w:pStyle w:val="Pa23"/>
        <w:numPr>
          <w:ilvl w:val="0"/>
          <w:numId w:val="1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</w:rPr>
        <w:t xml:space="preserve">Липпман С. Б., Лажойе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5" w:history="1">
        <w:r w:rsidRPr="00B03EAD">
          <w:rPr>
            <w:rStyle w:val="ad"/>
            <w:rFonts w:ascii="Times New Roman" w:hAnsi="Times New Roman" w:cs="Times New Roman"/>
          </w:rPr>
          <w:t>http://www.insycom.ru/html/metodmat/inf/Lipman.pdf</w:t>
        </w:r>
      </w:hyperlink>
    </w:p>
    <w:p w:rsidR="001E3A4F" w:rsidRPr="00B03EAD" w:rsidRDefault="001E3A4F" w:rsidP="001E3A4F">
      <w:pPr>
        <w:pStyle w:val="Pa23"/>
        <w:numPr>
          <w:ilvl w:val="0"/>
          <w:numId w:val="1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r w:rsidRPr="00B03EAD">
        <w:t>Дейтел Х., Дейтел П. Основы программирования на С++. – М.: Бином, 1999. – 1024 с.</w:t>
      </w:r>
    </w:p>
    <w:p w:rsidR="00F75D96" w:rsidRPr="000A2696" w:rsidRDefault="00F75D96" w:rsidP="00F75D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5D03" w:rsidRPr="000A2696" w:rsidRDefault="00135D03" w:rsidP="00F75D96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sectPr w:rsidR="00135D03" w:rsidRPr="000A2696" w:rsidSect="002E1D9D">
      <w:headerReference w:type="default" r:id="rId16"/>
      <w:footerReference w:type="default" r:id="rId17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10" w:rsidRDefault="004B2810" w:rsidP="002E1D9D">
      <w:pPr>
        <w:spacing w:after="0" w:line="240" w:lineRule="auto"/>
      </w:pPr>
      <w:r>
        <w:separator/>
      </w:r>
    </w:p>
  </w:endnote>
  <w:endnote w:type="continuationSeparator" w:id="0">
    <w:p w:rsidR="004B2810" w:rsidRDefault="004B2810" w:rsidP="002E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4366385"/>
      <w:docPartObj>
        <w:docPartGallery w:val="Page Numbers (Bottom of Page)"/>
        <w:docPartUnique/>
      </w:docPartObj>
    </w:sdtPr>
    <w:sdtContent>
      <w:p w:rsidR="003558FC" w:rsidRDefault="003558FC" w:rsidP="002E1D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CCC" w:rsidRPr="00656CCC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10" w:rsidRDefault="004B2810" w:rsidP="002E1D9D">
      <w:pPr>
        <w:spacing w:after="0" w:line="240" w:lineRule="auto"/>
      </w:pPr>
      <w:r>
        <w:separator/>
      </w:r>
    </w:p>
  </w:footnote>
  <w:footnote w:type="continuationSeparator" w:id="0">
    <w:p w:rsidR="004B2810" w:rsidRDefault="004B2810" w:rsidP="002E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FC" w:rsidRPr="002E1D9D" w:rsidRDefault="003558FC">
    <w:pPr>
      <w:pStyle w:val="a3"/>
      <w:rPr>
        <w:b/>
      </w:rPr>
    </w:pPr>
    <w:r>
      <w:t xml:space="preserve">Алгоритмізація та програмування. Лекція </w:t>
    </w:r>
    <w:r w:rsidRPr="002E1D9D">
      <w:rPr>
        <w:b/>
      </w:rPr>
      <w:t>0</w:t>
    </w:r>
    <w:r>
      <w:rPr>
        <w:b/>
      </w:rPr>
      <w:t>6</w:t>
    </w:r>
    <w:r w:rsidRPr="002E1D9D"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E6380"/>
    <w:multiLevelType w:val="multilevel"/>
    <w:tmpl w:val="D1C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F2A0A"/>
    <w:multiLevelType w:val="hybridMultilevel"/>
    <w:tmpl w:val="E6584C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54F9"/>
    <w:multiLevelType w:val="multilevel"/>
    <w:tmpl w:val="26D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3AFC"/>
    <w:multiLevelType w:val="multilevel"/>
    <w:tmpl w:val="107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D2400"/>
    <w:multiLevelType w:val="hybridMultilevel"/>
    <w:tmpl w:val="9CE6B8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DE607A"/>
    <w:multiLevelType w:val="multilevel"/>
    <w:tmpl w:val="E7A0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D42C1"/>
    <w:multiLevelType w:val="multilevel"/>
    <w:tmpl w:val="2EB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95158"/>
    <w:multiLevelType w:val="multilevel"/>
    <w:tmpl w:val="C48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13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D9D"/>
    <w:rsid w:val="000429AA"/>
    <w:rsid w:val="0006295E"/>
    <w:rsid w:val="00064403"/>
    <w:rsid w:val="0009147A"/>
    <w:rsid w:val="000A2696"/>
    <w:rsid w:val="00135D03"/>
    <w:rsid w:val="00155E3E"/>
    <w:rsid w:val="001611CF"/>
    <w:rsid w:val="001A2A14"/>
    <w:rsid w:val="001D3097"/>
    <w:rsid w:val="001E3A4F"/>
    <w:rsid w:val="001F3013"/>
    <w:rsid w:val="00256437"/>
    <w:rsid w:val="00266DD3"/>
    <w:rsid w:val="002B2138"/>
    <w:rsid w:val="002E1D9D"/>
    <w:rsid w:val="00320502"/>
    <w:rsid w:val="00353012"/>
    <w:rsid w:val="003558FC"/>
    <w:rsid w:val="00413A4F"/>
    <w:rsid w:val="004145DD"/>
    <w:rsid w:val="00485359"/>
    <w:rsid w:val="00494D0D"/>
    <w:rsid w:val="004B2810"/>
    <w:rsid w:val="005615EC"/>
    <w:rsid w:val="005A2745"/>
    <w:rsid w:val="005D5B4A"/>
    <w:rsid w:val="005F7443"/>
    <w:rsid w:val="0061033E"/>
    <w:rsid w:val="0062088C"/>
    <w:rsid w:val="00656CCC"/>
    <w:rsid w:val="00694404"/>
    <w:rsid w:val="006A1D59"/>
    <w:rsid w:val="00716632"/>
    <w:rsid w:val="00725C78"/>
    <w:rsid w:val="007623C8"/>
    <w:rsid w:val="00766B78"/>
    <w:rsid w:val="007822CD"/>
    <w:rsid w:val="00782F40"/>
    <w:rsid w:val="007F0E56"/>
    <w:rsid w:val="00844E6B"/>
    <w:rsid w:val="00847A14"/>
    <w:rsid w:val="00875251"/>
    <w:rsid w:val="008D5464"/>
    <w:rsid w:val="008F03AA"/>
    <w:rsid w:val="00934D4E"/>
    <w:rsid w:val="00970534"/>
    <w:rsid w:val="00980993"/>
    <w:rsid w:val="00987BAE"/>
    <w:rsid w:val="009D4973"/>
    <w:rsid w:val="00AD4822"/>
    <w:rsid w:val="00CB6843"/>
    <w:rsid w:val="00E34650"/>
    <w:rsid w:val="00E72CD7"/>
    <w:rsid w:val="00EF254B"/>
    <w:rsid w:val="00F53552"/>
    <w:rsid w:val="00F75D96"/>
    <w:rsid w:val="00F9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4CC81"/>
  <w15:docId w15:val="{2985A7CB-6A7F-49A3-B6DC-9CC5223C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745"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  <w:style w:type="character" w:styleId="ac">
    <w:name w:val="Emphasis"/>
    <w:basedOn w:val="a0"/>
    <w:uiPriority w:val="20"/>
    <w:qFormat/>
    <w:rsid w:val="00E72CD7"/>
    <w:rPr>
      <w:i/>
      <w:iCs/>
    </w:rPr>
  </w:style>
  <w:style w:type="character" w:styleId="ad">
    <w:name w:val="Hyperlink"/>
    <w:basedOn w:val="a0"/>
    <w:uiPriority w:val="99"/>
    <w:unhideWhenUsed/>
    <w:rsid w:val="00485359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48535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sc.knu.ua/uk/library/books/belov-2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ulit.me/author/bondarev-v-m/programmirovanie-na-c-get-16108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19131</Words>
  <Characters>10905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22</cp:revision>
  <dcterms:created xsi:type="dcterms:W3CDTF">2020-02-24T20:29:00Z</dcterms:created>
  <dcterms:modified xsi:type="dcterms:W3CDTF">2024-03-15T13:15:00Z</dcterms:modified>
</cp:coreProperties>
</file>