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729" w:rsidRPr="006D2729" w:rsidRDefault="006D2729" w:rsidP="006D272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2729">
        <w:rPr>
          <w:rFonts w:ascii="Times New Roman" w:hAnsi="Times New Roman" w:cs="Times New Roman"/>
          <w:b/>
          <w:sz w:val="28"/>
          <w:szCs w:val="28"/>
        </w:rPr>
        <w:t>Основи алгоритмізації та програмування</w:t>
      </w:r>
    </w:p>
    <w:p w:rsidR="00A170E3" w:rsidRPr="006D2729" w:rsidRDefault="006D2729" w:rsidP="006D272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2729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 xml:space="preserve"> для П</w:t>
      </w:r>
      <w:r w:rsidR="00FC333B">
        <w:rPr>
          <w:rFonts w:ascii="Times New Roman" w:hAnsi="Times New Roman" w:cs="Times New Roman"/>
          <w:b/>
          <w:sz w:val="28"/>
          <w:szCs w:val="28"/>
        </w:rPr>
        <w:t>Т</w:t>
      </w:r>
      <w:r>
        <w:rPr>
          <w:rFonts w:ascii="Times New Roman" w:hAnsi="Times New Roman" w:cs="Times New Roman"/>
          <w:b/>
          <w:sz w:val="28"/>
          <w:szCs w:val="28"/>
        </w:rPr>
        <w:t>БД-21</w:t>
      </w:r>
    </w:p>
    <w:tbl>
      <w:tblPr>
        <w:tblStyle w:val="a3"/>
        <w:tblW w:w="15021" w:type="dxa"/>
        <w:tblLayout w:type="fixed"/>
        <w:tblLook w:val="04A0" w:firstRow="1" w:lastRow="0" w:firstColumn="1" w:lastColumn="0" w:noHBand="0" w:noVBand="1"/>
      </w:tblPr>
      <w:tblGrid>
        <w:gridCol w:w="751"/>
        <w:gridCol w:w="1371"/>
        <w:gridCol w:w="1417"/>
        <w:gridCol w:w="1559"/>
        <w:gridCol w:w="9923"/>
      </w:tblGrid>
      <w:tr w:rsidR="006D2729" w:rsidRPr="00006B4E" w:rsidTr="007B12CE">
        <w:trPr>
          <w:tblHeader/>
        </w:trPr>
        <w:tc>
          <w:tcPr>
            <w:tcW w:w="751" w:type="dxa"/>
          </w:tcPr>
          <w:p w:rsidR="006D2729" w:rsidRPr="00006B4E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№№</w:t>
            </w:r>
          </w:p>
        </w:tc>
        <w:tc>
          <w:tcPr>
            <w:tcW w:w="1371" w:type="dxa"/>
            <w:vAlign w:val="center"/>
          </w:tcPr>
          <w:p w:rsidR="006D2729" w:rsidRPr="00006B4E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417" w:type="dxa"/>
          </w:tcPr>
          <w:p w:rsidR="006D2729" w:rsidRPr="00006B4E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559" w:type="dxa"/>
          </w:tcPr>
          <w:p w:rsidR="006D2729" w:rsidRPr="00006B4E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3" w:type="dxa"/>
          </w:tcPr>
          <w:p w:rsidR="006D2729" w:rsidRPr="00006B4E" w:rsidRDefault="006D2729" w:rsidP="00CA4351">
            <w:pPr>
              <w:ind w:right="506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Тема заняття</w:t>
            </w:r>
          </w:p>
        </w:tc>
      </w:tr>
      <w:tr w:rsidR="001674C1" w:rsidRPr="00006B4E" w:rsidTr="007B12CE">
        <w:tc>
          <w:tcPr>
            <w:tcW w:w="751" w:type="dxa"/>
          </w:tcPr>
          <w:p w:rsidR="001674C1" w:rsidRPr="00006B4E" w:rsidRDefault="001674C1" w:rsidP="00DC5BCB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70" w:type="dxa"/>
            <w:gridSpan w:val="4"/>
            <w:vAlign w:val="center"/>
          </w:tcPr>
          <w:p w:rsidR="001674C1" w:rsidRPr="00006B4E" w:rsidRDefault="001674C1" w:rsidP="00CA4351">
            <w:pPr>
              <w:ind w:right="5062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 xml:space="preserve">Основи алгоритмізації обчислювальних процесів </w:t>
            </w:r>
          </w:p>
        </w:tc>
      </w:tr>
      <w:tr w:rsidR="008B28AE" w:rsidRPr="00006B4E" w:rsidTr="007B12CE">
        <w:tc>
          <w:tcPr>
            <w:tcW w:w="751" w:type="dxa"/>
          </w:tcPr>
          <w:p w:rsidR="008B28AE" w:rsidRPr="00006B4E" w:rsidRDefault="008B28AE" w:rsidP="008B28AE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</w:tcPr>
          <w:p w:rsidR="008B28AE" w:rsidRPr="00006B4E" w:rsidRDefault="008B28AE" w:rsidP="008B2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12.01.24</w:t>
            </w:r>
          </w:p>
        </w:tc>
        <w:tc>
          <w:tcPr>
            <w:tcW w:w="1417" w:type="dxa"/>
          </w:tcPr>
          <w:p w:rsidR="008B28AE" w:rsidRPr="00006B4E" w:rsidRDefault="008B28AE" w:rsidP="008B2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17.04.21</w:t>
            </w:r>
          </w:p>
        </w:tc>
        <w:tc>
          <w:tcPr>
            <w:tcW w:w="1559" w:type="dxa"/>
          </w:tcPr>
          <w:p w:rsidR="008B28AE" w:rsidRPr="00006B4E" w:rsidRDefault="008B28AE" w:rsidP="008B28A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sz w:val="28"/>
                <w:szCs w:val="28"/>
              </w:rPr>
              <w:t>Лекція 1</w:t>
            </w:r>
          </w:p>
        </w:tc>
        <w:tc>
          <w:tcPr>
            <w:tcW w:w="9923" w:type="dxa"/>
            <w:vAlign w:val="center"/>
          </w:tcPr>
          <w:p w:rsidR="008B28AE" w:rsidRPr="00006B4E" w:rsidRDefault="008B28AE" w:rsidP="00CA4351">
            <w:pPr>
              <w:pStyle w:val="a4"/>
              <w:spacing w:line="276" w:lineRule="auto"/>
              <w:ind w:left="61" w:right="6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алгоритмізація. Принципи побудови алгоритму вирішення задач</w:t>
            </w:r>
          </w:p>
        </w:tc>
      </w:tr>
      <w:tr w:rsidR="008B28AE" w:rsidRPr="00006B4E" w:rsidTr="007B12CE">
        <w:tc>
          <w:tcPr>
            <w:tcW w:w="751" w:type="dxa"/>
          </w:tcPr>
          <w:p w:rsidR="008B28AE" w:rsidRPr="00006B4E" w:rsidRDefault="008B28AE" w:rsidP="008B28AE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</w:tcPr>
          <w:p w:rsidR="008B28AE" w:rsidRPr="00006B4E" w:rsidRDefault="00320F7D" w:rsidP="008B2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19.01.24</w:t>
            </w:r>
          </w:p>
        </w:tc>
        <w:tc>
          <w:tcPr>
            <w:tcW w:w="1417" w:type="dxa"/>
          </w:tcPr>
          <w:p w:rsidR="008B28AE" w:rsidRPr="00006B4E" w:rsidRDefault="008B28AE" w:rsidP="008B28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8B28AE" w:rsidRPr="00006B4E" w:rsidRDefault="008B28AE" w:rsidP="008B2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sz w:val="28"/>
                <w:szCs w:val="28"/>
              </w:rPr>
              <w:t>Лекція 2</w:t>
            </w:r>
          </w:p>
        </w:tc>
        <w:tc>
          <w:tcPr>
            <w:tcW w:w="9923" w:type="dxa"/>
            <w:vAlign w:val="center"/>
          </w:tcPr>
          <w:p w:rsidR="008B28AE" w:rsidRPr="00006B4E" w:rsidRDefault="008B28AE" w:rsidP="00CA4351">
            <w:pPr>
              <w:pStyle w:val="a4"/>
              <w:spacing w:line="276" w:lineRule="auto"/>
              <w:ind w:left="61" w:right="6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Інформаційні системи й технології. Алгоритми і структури даних</w:t>
            </w:r>
          </w:p>
        </w:tc>
      </w:tr>
      <w:tr w:rsidR="006D2729" w:rsidRPr="00006B4E" w:rsidTr="007B12CE">
        <w:tc>
          <w:tcPr>
            <w:tcW w:w="751" w:type="dxa"/>
          </w:tcPr>
          <w:p w:rsidR="006D2729" w:rsidRPr="00006B4E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</w:tcPr>
          <w:p w:rsidR="006D2729" w:rsidRPr="00867895" w:rsidRDefault="00867895" w:rsidP="009F53E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22.01.24</w:t>
            </w:r>
          </w:p>
        </w:tc>
        <w:tc>
          <w:tcPr>
            <w:tcW w:w="1417" w:type="dxa"/>
          </w:tcPr>
          <w:p w:rsidR="006D2729" w:rsidRPr="00867895" w:rsidRDefault="00867895" w:rsidP="009F53E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26.01.24</w:t>
            </w:r>
          </w:p>
        </w:tc>
        <w:tc>
          <w:tcPr>
            <w:tcW w:w="1559" w:type="dxa"/>
          </w:tcPr>
          <w:p w:rsidR="006D2729" w:rsidRPr="00006B4E" w:rsidRDefault="005A3386" w:rsidP="006D2729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</w:p>
        </w:tc>
        <w:tc>
          <w:tcPr>
            <w:tcW w:w="9923" w:type="dxa"/>
          </w:tcPr>
          <w:p w:rsidR="006D2729" w:rsidRPr="00006B4E" w:rsidRDefault="008B28AE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Знайомство із засобами опису алгоритмів вирішення задач</w:t>
            </w:r>
          </w:p>
        </w:tc>
      </w:tr>
      <w:tr w:rsidR="001A3140" w:rsidRPr="00006B4E" w:rsidTr="007B12CE">
        <w:tc>
          <w:tcPr>
            <w:tcW w:w="751" w:type="dxa"/>
          </w:tcPr>
          <w:p w:rsidR="006D2729" w:rsidRPr="00006B4E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</w:tcPr>
          <w:p w:rsidR="006D2729" w:rsidRPr="00006B4E" w:rsidRDefault="00A851A2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02.02.24</w:t>
            </w:r>
          </w:p>
        </w:tc>
        <w:tc>
          <w:tcPr>
            <w:tcW w:w="1417" w:type="dxa"/>
          </w:tcPr>
          <w:p w:rsidR="006D2729" w:rsidRPr="00006B4E" w:rsidRDefault="006D2729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6D2729" w:rsidRPr="00006B4E" w:rsidRDefault="005A3386" w:rsidP="008B2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 w:rsidR="008B28AE" w:rsidRPr="00006B4E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9923" w:type="dxa"/>
          </w:tcPr>
          <w:p w:rsidR="006D2729" w:rsidRPr="00006B4E" w:rsidRDefault="005A3386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Побудова і аналіз алгоритмів. Методи розробки алгоритмів</w:t>
            </w:r>
          </w:p>
        </w:tc>
      </w:tr>
      <w:tr w:rsidR="001A3140" w:rsidRPr="00006B4E" w:rsidTr="007B12CE">
        <w:tc>
          <w:tcPr>
            <w:tcW w:w="751" w:type="dxa"/>
          </w:tcPr>
          <w:p w:rsidR="006D2729" w:rsidRPr="00006B4E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</w:tcPr>
          <w:p w:rsidR="006D2729" w:rsidRPr="00006B4E" w:rsidRDefault="001C0F8D" w:rsidP="001C0F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05.02.24</w:t>
            </w:r>
          </w:p>
        </w:tc>
        <w:tc>
          <w:tcPr>
            <w:tcW w:w="1417" w:type="dxa"/>
          </w:tcPr>
          <w:p w:rsidR="006D2729" w:rsidRPr="00006B4E" w:rsidRDefault="00CA4351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09.02.24</w:t>
            </w:r>
          </w:p>
        </w:tc>
        <w:tc>
          <w:tcPr>
            <w:tcW w:w="1559" w:type="dxa"/>
          </w:tcPr>
          <w:p w:rsidR="006D2729" w:rsidRPr="00006B4E" w:rsidRDefault="005A3386" w:rsidP="005A338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ПР02</w:t>
            </w:r>
          </w:p>
        </w:tc>
        <w:tc>
          <w:tcPr>
            <w:tcW w:w="9923" w:type="dxa"/>
          </w:tcPr>
          <w:p w:rsidR="006D2729" w:rsidRDefault="008B28AE" w:rsidP="00CA4351">
            <w:pPr>
              <w:ind w:right="60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Принципи побудови алгоритму вирішення задач</w:t>
            </w:r>
            <w:r w:rsidR="005A3386" w:rsidRPr="00006B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Тематичний контроль. Висновки та узагальнення</w:t>
            </w:r>
          </w:p>
          <w:p w:rsidR="00CA4351" w:rsidRPr="00CA4351" w:rsidRDefault="00CA4351" w:rsidP="00CA4351">
            <w:pPr>
              <w:ind w:right="6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4351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https://docs.google.com/forms/d/e/1FAIpQLScCxMtuwM6yePGYpRO9JHB91gRvIkRBlM69pJHuVa0-LZrUpQ/viewform?usp=sf_link</w:t>
            </w:r>
          </w:p>
        </w:tc>
      </w:tr>
      <w:tr w:rsidR="005A3386" w:rsidRPr="00006B4E" w:rsidTr="007B12CE">
        <w:tc>
          <w:tcPr>
            <w:tcW w:w="751" w:type="dxa"/>
          </w:tcPr>
          <w:p w:rsidR="005A3386" w:rsidRPr="00006B4E" w:rsidRDefault="005A3386" w:rsidP="005A3386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70" w:type="dxa"/>
            <w:gridSpan w:val="4"/>
            <w:vAlign w:val="center"/>
          </w:tcPr>
          <w:p w:rsidR="005A3386" w:rsidRPr="00006B4E" w:rsidRDefault="005A3386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2. </w:t>
            </w:r>
            <w:r w:rsidR="008B28AE" w:rsidRPr="00006B4E">
              <w:rPr>
                <w:rFonts w:ascii="Times New Roman" w:hAnsi="Times New Roman" w:cs="Times New Roman"/>
                <w:sz w:val="28"/>
                <w:szCs w:val="28"/>
              </w:rPr>
              <w:t>Основні поняття та типи даних мови програмування С++</w:t>
            </w:r>
          </w:p>
        </w:tc>
      </w:tr>
      <w:tr w:rsidR="001A3140" w:rsidRPr="00006B4E" w:rsidTr="007B12CE">
        <w:tc>
          <w:tcPr>
            <w:tcW w:w="751" w:type="dxa"/>
          </w:tcPr>
          <w:p w:rsidR="006D2729" w:rsidRPr="00006B4E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shd w:val="clear" w:color="auto" w:fill="auto"/>
          </w:tcPr>
          <w:p w:rsidR="006D2729" w:rsidRPr="00006B4E" w:rsidRDefault="00753B51" w:rsidP="007501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75013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.02.24</w:t>
            </w:r>
          </w:p>
        </w:tc>
        <w:tc>
          <w:tcPr>
            <w:tcW w:w="1417" w:type="dxa"/>
          </w:tcPr>
          <w:p w:rsidR="006D2729" w:rsidRPr="00006B4E" w:rsidRDefault="006D272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6D2729" w:rsidRPr="00006B4E" w:rsidRDefault="005A3386" w:rsidP="008B2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 w:rsidR="008B28AE"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9923" w:type="dxa"/>
          </w:tcPr>
          <w:p w:rsidR="006D2729" w:rsidRPr="00006B4E" w:rsidRDefault="008B28AE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Загальні поняття.  Елементи мови С++ - константи, змінні, операції, перетворення типів.</w:t>
            </w:r>
          </w:p>
        </w:tc>
      </w:tr>
      <w:tr w:rsidR="001A3140" w:rsidRPr="00006B4E" w:rsidTr="007B12CE">
        <w:tc>
          <w:tcPr>
            <w:tcW w:w="751" w:type="dxa"/>
          </w:tcPr>
          <w:p w:rsidR="006D2729" w:rsidRPr="00006B4E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shd w:val="clear" w:color="auto" w:fill="auto"/>
          </w:tcPr>
          <w:p w:rsidR="006D2729" w:rsidRPr="00006B4E" w:rsidRDefault="00355D81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19.02.24</w:t>
            </w:r>
          </w:p>
        </w:tc>
        <w:tc>
          <w:tcPr>
            <w:tcW w:w="1417" w:type="dxa"/>
          </w:tcPr>
          <w:p w:rsidR="006D2729" w:rsidRPr="00006B4E" w:rsidRDefault="00355D81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23.02.24</w:t>
            </w:r>
          </w:p>
        </w:tc>
        <w:tc>
          <w:tcPr>
            <w:tcW w:w="1559" w:type="dxa"/>
          </w:tcPr>
          <w:p w:rsidR="006D2729" w:rsidRPr="00006B4E" w:rsidRDefault="005A3386" w:rsidP="005A338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ПР03</w:t>
            </w:r>
            <w:bookmarkStart w:id="0" w:name="_GoBack"/>
            <w:bookmarkEnd w:id="0"/>
          </w:p>
        </w:tc>
        <w:tc>
          <w:tcPr>
            <w:tcW w:w="9923" w:type="dxa"/>
          </w:tcPr>
          <w:p w:rsidR="006D2729" w:rsidRPr="00006B4E" w:rsidRDefault="008B28AE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Знайомство із засобами розроблення програм на С++. Розроблення простої програми</w:t>
            </w:r>
          </w:p>
        </w:tc>
      </w:tr>
      <w:tr w:rsidR="001A3140" w:rsidRPr="00006B4E" w:rsidTr="007B12CE">
        <w:tc>
          <w:tcPr>
            <w:tcW w:w="751" w:type="dxa"/>
          </w:tcPr>
          <w:p w:rsidR="006D2729" w:rsidRPr="00006B4E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shd w:val="clear" w:color="auto" w:fill="auto"/>
          </w:tcPr>
          <w:p w:rsidR="006D2729" w:rsidRPr="00006B4E" w:rsidRDefault="006D2729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6D2729" w:rsidRPr="00006B4E" w:rsidRDefault="006D272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6D2729" w:rsidRPr="00006B4E" w:rsidRDefault="005A3386" w:rsidP="008B2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 w:rsidR="008B28AE"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9923" w:type="dxa"/>
          </w:tcPr>
          <w:p w:rsidR="006D2729" w:rsidRPr="00006B4E" w:rsidRDefault="008B28AE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функції. Структура програми. Операції порівняння, логічні операції</w:t>
            </w:r>
          </w:p>
        </w:tc>
      </w:tr>
      <w:tr w:rsidR="001A3140" w:rsidRPr="00006B4E" w:rsidTr="007B12CE">
        <w:tc>
          <w:tcPr>
            <w:tcW w:w="751" w:type="dxa"/>
          </w:tcPr>
          <w:p w:rsidR="006D2729" w:rsidRPr="00006B4E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shd w:val="clear" w:color="auto" w:fill="auto"/>
          </w:tcPr>
          <w:p w:rsidR="006D2729" w:rsidRPr="00006B4E" w:rsidRDefault="006D2729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6D2729" w:rsidRPr="00006B4E" w:rsidRDefault="006D272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6D2729" w:rsidRPr="00006B4E" w:rsidRDefault="005A3386" w:rsidP="005A338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ПР04</w:t>
            </w:r>
          </w:p>
        </w:tc>
        <w:tc>
          <w:tcPr>
            <w:tcW w:w="9923" w:type="dxa"/>
          </w:tcPr>
          <w:p w:rsidR="006D2729" w:rsidRPr="00006B4E" w:rsidRDefault="008B28AE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Використання математичних функцій, введення даних для розрахунку та виведення результатів на консоль.</w:t>
            </w:r>
            <w:r w:rsidRPr="00006B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Тематичний контроль. Висновки та узагальнення</w:t>
            </w:r>
          </w:p>
        </w:tc>
      </w:tr>
      <w:tr w:rsidR="008B28AE" w:rsidRPr="00006B4E" w:rsidTr="007B12CE">
        <w:tc>
          <w:tcPr>
            <w:tcW w:w="751" w:type="dxa"/>
          </w:tcPr>
          <w:p w:rsidR="008B28AE" w:rsidRPr="00006B4E" w:rsidRDefault="008B28AE" w:rsidP="00E05AC6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70" w:type="dxa"/>
            <w:gridSpan w:val="4"/>
            <w:vAlign w:val="center"/>
          </w:tcPr>
          <w:p w:rsidR="008B28AE" w:rsidRPr="00006B4E" w:rsidRDefault="008B28AE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3. </w:t>
            </w: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Програми лінійної, розгалуженої та  циклічної структури</w:t>
            </w:r>
          </w:p>
        </w:tc>
      </w:tr>
      <w:tr w:rsidR="008B28AE" w:rsidRPr="00006B4E" w:rsidTr="007B12CE">
        <w:tc>
          <w:tcPr>
            <w:tcW w:w="751" w:type="dxa"/>
          </w:tcPr>
          <w:p w:rsidR="008B28AE" w:rsidRPr="00006B4E" w:rsidRDefault="008B28AE" w:rsidP="002E4D11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:rsidR="008B28AE" w:rsidRPr="00006B4E" w:rsidRDefault="008B28AE" w:rsidP="002E4D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8B28AE" w:rsidRPr="00006B4E" w:rsidRDefault="008B28AE" w:rsidP="002E4D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8B28AE" w:rsidRPr="00006B4E" w:rsidRDefault="008B28AE" w:rsidP="008B2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6</w:t>
            </w:r>
          </w:p>
        </w:tc>
        <w:tc>
          <w:tcPr>
            <w:tcW w:w="9923" w:type="dxa"/>
          </w:tcPr>
          <w:p w:rsidR="008B28AE" w:rsidRPr="00006B4E" w:rsidRDefault="008B28AE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Виведення значень виразів. Блок. Область дії оголошення імені. Інструкції розгалуження. Прості інструкції повторення обчислень</w:t>
            </w:r>
          </w:p>
        </w:tc>
      </w:tr>
      <w:tr w:rsidR="008B28AE" w:rsidRPr="00006B4E" w:rsidTr="007B12CE">
        <w:tc>
          <w:tcPr>
            <w:tcW w:w="751" w:type="dxa"/>
          </w:tcPr>
          <w:p w:rsidR="008B28AE" w:rsidRPr="00006B4E" w:rsidRDefault="008B28AE" w:rsidP="00AB6B13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shd w:val="clear" w:color="auto" w:fill="auto"/>
          </w:tcPr>
          <w:p w:rsidR="008B28AE" w:rsidRPr="00006B4E" w:rsidRDefault="008B28AE" w:rsidP="00AB6B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8B28AE" w:rsidRPr="00006B4E" w:rsidRDefault="008B28AE" w:rsidP="00AB6B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8B28AE" w:rsidRPr="00006B4E" w:rsidRDefault="008B28AE" w:rsidP="00AB6B1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ПР05</w:t>
            </w:r>
          </w:p>
        </w:tc>
        <w:tc>
          <w:tcPr>
            <w:tcW w:w="9923" w:type="dxa"/>
          </w:tcPr>
          <w:p w:rsidR="008B28AE" w:rsidRPr="00006B4E" w:rsidRDefault="008B28AE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Розгляд прикладів програм лінійної, розгалуженої та циклічної структури, побудова блок-схем</w:t>
            </w:r>
          </w:p>
        </w:tc>
      </w:tr>
      <w:tr w:rsidR="001A3140" w:rsidRPr="00006B4E" w:rsidTr="007B12CE">
        <w:tc>
          <w:tcPr>
            <w:tcW w:w="751" w:type="dxa"/>
          </w:tcPr>
          <w:p w:rsidR="006D2729" w:rsidRPr="00006B4E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shd w:val="clear" w:color="auto" w:fill="auto"/>
          </w:tcPr>
          <w:p w:rsidR="006D2729" w:rsidRPr="00006B4E" w:rsidRDefault="006D2729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6D2729" w:rsidRPr="00006B4E" w:rsidRDefault="006D2729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6D2729" w:rsidRPr="00006B4E" w:rsidRDefault="005A3386" w:rsidP="005A3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 7</w:t>
            </w:r>
          </w:p>
        </w:tc>
        <w:tc>
          <w:tcPr>
            <w:tcW w:w="9923" w:type="dxa"/>
          </w:tcPr>
          <w:p w:rsidR="006D2729" w:rsidRPr="00006B4E" w:rsidRDefault="008B28AE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Принципи структурного програмування</w:t>
            </w:r>
            <w:r w:rsidR="005A3386" w:rsidRPr="00006B4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A3140" w:rsidRPr="00006B4E" w:rsidTr="007B12CE">
        <w:tc>
          <w:tcPr>
            <w:tcW w:w="751" w:type="dxa"/>
          </w:tcPr>
          <w:p w:rsidR="006D2729" w:rsidRPr="00006B4E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:rsidR="006D2729" w:rsidRPr="00006B4E" w:rsidRDefault="006D2729" w:rsidP="00E07C0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17" w:type="dxa"/>
          </w:tcPr>
          <w:p w:rsidR="006D2729" w:rsidRPr="00006B4E" w:rsidRDefault="006D2729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6D2729" w:rsidRPr="00006B4E" w:rsidRDefault="005A4954" w:rsidP="005A495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ПР06</w:t>
            </w:r>
          </w:p>
        </w:tc>
        <w:tc>
          <w:tcPr>
            <w:tcW w:w="9923" w:type="dxa"/>
          </w:tcPr>
          <w:p w:rsidR="006D2729" w:rsidRPr="00006B4E" w:rsidRDefault="00006B4E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Написання програм лінійно розгалуженої та циклічної структури</w:t>
            </w:r>
            <w:r w:rsidRPr="00006B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 у вигляді тестування.</w:t>
            </w:r>
          </w:p>
        </w:tc>
      </w:tr>
      <w:tr w:rsidR="005A4954" w:rsidRPr="00006B4E" w:rsidTr="007B12CE">
        <w:tc>
          <w:tcPr>
            <w:tcW w:w="751" w:type="dxa"/>
          </w:tcPr>
          <w:p w:rsidR="005A4954" w:rsidRPr="00006B4E" w:rsidRDefault="005A4954" w:rsidP="00006B4E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70" w:type="dxa"/>
            <w:gridSpan w:val="4"/>
            <w:vAlign w:val="center"/>
          </w:tcPr>
          <w:p w:rsidR="005A4954" w:rsidRPr="00006B4E" w:rsidRDefault="005A4954" w:rsidP="00CA4351">
            <w:pPr>
              <w:ind w:right="6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4. </w:t>
            </w: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Символьні та рядкові величини. Складні типи даних – масиви, структури.</w:t>
            </w:r>
          </w:p>
        </w:tc>
      </w:tr>
      <w:tr w:rsidR="001A3140" w:rsidRPr="00006B4E" w:rsidTr="007B12CE">
        <w:tc>
          <w:tcPr>
            <w:tcW w:w="751" w:type="dxa"/>
          </w:tcPr>
          <w:p w:rsidR="006D2729" w:rsidRPr="00006B4E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shd w:val="clear" w:color="auto" w:fill="auto"/>
          </w:tcPr>
          <w:p w:rsidR="006D2729" w:rsidRPr="00006B4E" w:rsidRDefault="006D2729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6D2729" w:rsidRPr="00006B4E" w:rsidRDefault="006D2729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6D2729" w:rsidRPr="00006B4E" w:rsidRDefault="005A4954" w:rsidP="00006B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 w:rsidR="00006B4E"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9923" w:type="dxa"/>
          </w:tcPr>
          <w:p w:rsidR="006D2729" w:rsidRPr="00006B4E" w:rsidRDefault="00006B4E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Символьні та рядкові величини. Складні типи даних – масиви, структури</w:t>
            </w:r>
          </w:p>
        </w:tc>
      </w:tr>
      <w:tr w:rsidR="001A3140" w:rsidRPr="00006B4E" w:rsidTr="007B12CE">
        <w:tc>
          <w:tcPr>
            <w:tcW w:w="751" w:type="dxa"/>
          </w:tcPr>
          <w:p w:rsidR="006D2729" w:rsidRPr="00006B4E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shd w:val="clear" w:color="auto" w:fill="auto"/>
          </w:tcPr>
          <w:p w:rsidR="006D2729" w:rsidRPr="00006B4E" w:rsidRDefault="006D2729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6D2729" w:rsidRPr="00006B4E" w:rsidRDefault="006D2729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6D2729" w:rsidRPr="00006B4E" w:rsidRDefault="005A4954" w:rsidP="005A495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ПР07</w:t>
            </w:r>
          </w:p>
        </w:tc>
        <w:tc>
          <w:tcPr>
            <w:tcW w:w="9923" w:type="dxa"/>
          </w:tcPr>
          <w:p w:rsidR="006D2729" w:rsidRPr="00006B4E" w:rsidRDefault="005A4954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Розгляд прикладів програм з символьними та рядковими величинами, масивами та структурами</w:t>
            </w:r>
            <w:r w:rsidR="00006B4E" w:rsidRPr="00006B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 у вигляді тестування</w:t>
            </w:r>
          </w:p>
        </w:tc>
      </w:tr>
      <w:tr w:rsidR="000E4B6A" w:rsidRPr="00006B4E" w:rsidTr="007B12CE">
        <w:tc>
          <w:tcPr>
            <w:tcW w:w="751" w:type="dxa"/>
          </w:tcPr>
          <w:p w:rsidR="000E4B6A" w:rsidRPr="00006B4E" w:rsidRDefault="000E4B6A" w:rsidP="000E4B6A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70" w:type="dxa"/>
            <w:gridSpan w:val="4"/>
            <w:vAlign w:val="center"/>
          </w:tcPr>
          <w:p w:rsidR="000E4B6A" w:rsidRPr="00006B4E" w:rsidRDefault="000E4B6A" w:rsidP="00CA4351">
            <w:pPr>
              <w:ind w:right="6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5. </w:t>
            </w:r>
            <w:r w:rsidR="00006B4E" w:rsidRPr="00006B4E">
              <w:rPr>
                <w:rFonts w:ascii="Times New Roman" w:hAnsi="Times New Roman" w:cs="Times New Roman"/>
                <w:sz w:val="28"/>
                <w:szCs w:val="28"/>
              </w:rPr>
              <w:t>Процедури і функції. Файли</w:t>
            </w:r>
          </w:p>
        </w:tc>
      </w:tr>
      <w:tr w:rsidR="005A4954" w:rsidRPr="00006B4E" w:rsidTr="007B12CE">
        <w:tc>
          <w:tcPr>
            <w:tcW w:w="751" w:type="dxa"/>
          </w:tcPr>
          <w:p w:rsidR="005A4954" w:rsidRPr="00006B4E" w:rsidRDefault="005A4954" w:rsidP="00E204C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:rsidR="005A4954" w:rsidRPr="00006B4E" w:rsidRDefault="005A4954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5A4954" w:rsidRPr="00006B4E" w:rsidRDefault="005A4954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5A4954" w:rsidRPr="00006B4E" w:rsidRDefault="000E4B6A" w:rsidP="00006B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 w:rsidR="00006B4E"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9923" w:type="dxa"/>
          </w:tcPr>
          <w:p w:rsidR="005A4954" w:rsidRPr="00006B4E" w:rsidRDefault="000E4B6A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Процедури і функції. Файли</w:t>
            </w:r>
          </w:p>
        </w:tc>
      </w:tr>
      <w:tr w:rsidR="005A4954" w:rsidRPr="00006B4E" w:rsidTr="007B12CE">
        <w:tc>
          <w:tcPr>
            <w:tcW w:w="751" w:type="dxa"/>
          </w:tcPr>
          <w:p w:rsidR="005A4954" w:rsidRPr="00006B4E" w:rsidRDefault="005A4954" w:rsidP="00E204C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:rsidR="005A4954" w:rsidRPr="00006B4E" w:rsidRDefault="005A4954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5A4954" w:rsidRPr="00006B4E" w:rsidRDefault="005A4954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5A4954" w:rsidRPr="00006B4E" w:rsidRDefault="000E4B6A" w:rsidP="000E4B6A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ПР08</w:t>
            </w:r>
          </w:p>
        </w:tc>
        <w:tc>
          <w:tcPr>
            <w:tcW w:w="9923" w:type="dxa"/>
          </w:tcPr>
          <w:p w:rsidR="005A4954" w:rsidRPr="00006B4E" w:rsidRDefault="000E4B6A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Розроблення програм з процедурами і функціями</w:t>
            </w:r>
            <w:r w:rsidR="00006B4E" w:rsidRPr="00006B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 у вигляді тестування</w:t>
            </w:r>
          </w:p>
        </w:tc>
      </w:tr>
      <w:tr w:rsidR="00044203" w:rsidRPr="00006B4E" w:rsidTr="007B12CE">
        <w:tc>
          <w:tcPr>
            <w:tcW w:w="751" w:type="dxa"/>
          </w:tcPr>
          <w:p w:rsidR="00044203" w:rsidRPr="00006B4E" w:rsidRDefault="00044203" w:rsidP="00006B4E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70" w:type="dxa"/>
            <w:gridSpan w:val="4"/>
            <w:vAlign w:val="center"/>
          </w:tcPr>
          <w:p w:rsidR="00044203" w:rsidRPr="00006B4E" w:rsidRDefault="00044203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6. </w:t>
            </w: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 xml:space="preserve">Сучасний підхід до програмування. Тестування програм </w:t>
            </w:r>
          </w:p>
        </w:tc>
      </w:tr>
      <w:tr w:rsidR="00044203" w:rsidRPr="00006B4E" w:rsidTr="007B12CE">
        <w:tc>
          <w:tcPr>
            <w:tcW w:w="751" w:type="dxa"/>
          </w:tcPr>
          <w:p w:rsidR="00044203" w:rsidRPr="00006B4E" w:rsidRDefault="00044203" w:rsidP="008D583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vAlign w:val="center"/>
          </w:tcPr>
          <w:p w:rsidR="00044203" w:rsidRPr="00006B4E" w:rsidRDefault="00044203" w:rsidP="008D58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044203" w:rsidRPr="00006B4E" w:rsidRDefault="00044203" w:rsidP="008D58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044203" w:rsidRPr="00006B4E" w:rsidRDefault="00044203" w:rsidP="00006B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1</w:t>
            </w:r>
            <w:r w:rsidR="00006B4E"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9923" w:type="dxa"/>
          </w:tcPr>
          <w:p w:rsidR="00044203" w:rsidRPr="00006B4E" w:rsidRDefault="00044203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sz w:val="28"/>
                <w:szCs w:val="28"/>
              </w:rPr>
              <w:t>Сучасний підхід до програмування. Тестування програм</w:t>
            </w:r>
            <w:r w:rsidR="00006B4E" w:rsidRPr="00006B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 у вигляді тестування</w:t>
            </w:r>
          </w:p>
        </w:tc>
      </w:tr>
      <w:tr w:rsidR="00044203" w:rsidRPr="00006B4E" w:rsidTr="007B12CE">
        <w:tc>
          <w:tcPr>
            <w:tcW w:w="751" w:type="dxa"/>
          </w:tcPr>
          <w:p w:rsidR="00044203" w:rsidRPr="00006B4E" w:rsidRDefault="00044203" w:rsidP="00551462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vAlign w:val="center"/>
          </w:tcPr>
          <w:p w:rsidR="00044203" w:rsidRPr="00006B4E" w:rsidRDefault="00044203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044203" w:rsidRPr="00006B4E" w:rsidRDefault="00044203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044203" w:rsidRPr="00006B4E" w:rsidRDefault="00044203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3" w:type="dxa"/>
          </w:tcPr>
          <w:p w:rsidR="00044203" w:rsidRPr="00006B4E" w:rsidRDefault="00044203" w:rsidP="00CA4351">
            <w:pPr>
              <w:ind w:right="506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4203" w:rsidRPr="00006B4E" w:rsidTr="007B12CE">
        <w:tc>
          <w:tcPr>
            <w:tcW w:w="751" w:type="dxa"/>
          </w:tcPr>
          <w:p w:rsidR="00044203" w:rsidRPr="00006B4E" w:rsidRDefault="00044203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vAlign w:val="center"/>
          </w:tcPr>
          <w:p w:rsidR="00044203" w:rsidRPr="00006B4E" w:rsidRDefault="00044203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044203" w:rsidRPr="00006B4E" w:rsidRDefault="00044203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044203" w:rsidRPr="00006B4E" w:rsidRDefault="00044203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3" w:type="dxa"/>
          </w:tcPr>
          <w:p w:rsidR="00044203" w:rsidRPr="00006B4E" w:rsidRDefault="00044203" w:rsidP="00CA4351">
            <w:pPr>
              <w:ind w:right="506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4203" w:rsidTr="007B12CE">
        <w:tc>
          <w:tcPr>
            <w:tcW w:w="751" w:type="dxa"/>
          </w:tcPr>
          <w:p w:rsidR="00044203" w:rsidRPr="006D2729" w:rsidRDefault="00044203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vAlign w:val="center"/>
          </w:tcPr>
          <w:p w:rsidR="00044203" w:rsidRDefault="00044203" w:rsidP="007C31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044203" w:rsidRDefault="00044203" w:rsidP="007C31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044203" w:rsidRDefault="00044203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3" w:type="dxa"/>
          </w:tcPr>
          <w:p w:rsidR="00044203" w:rsidRDefault="00044203" w:rsidP="00CA4351">
            <w:pPr>
              <w:ind w:right="506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D2729" w:rsidRPr="006D2729" w:rsidRDefault="006D2729" w:rsidP="006D272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6D2729" w:rsidRPr="006D2729" w:rsidSect="006D2729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141FDC"/>
    <w:multiLevelType w:val="hybridMultilevel"/>
    <w:tmpl w:val="E9E22C1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729"/>
    <w:rsid w:val="00006B4E"/>
    <w:rsid w:val="00044203"/>
    <w:rsid w:val="000714E2"/>
    <w:rsid w:val="000B5CF8"/>
    <w:rsid w:val="000E4B6A"/>
    <w:rsid w:val="00124153"/>
    <w:rsid w:val="001301D8"/>
    <w:rsid w:val="00152C53"/>
    <w:rsid w:val="00153FE2"/>
    <w:rsid w:val="001674C1"/>
    <w:rsid w:val="001A3140"/>
    <w:rsid w:val="001C0F8D"/>
    <w:rsid w:val="00210F6C"/>
    <w:rsid w:val="00242888"/>
    <w:rsid w:val="002539CA"/>
    <w:rsid w:val="002C1995"/>
    <w:rsid w:val="002D6D47"/>
    <w:rsid w:val="00320F7D"/>
    <w:rsid w:val="00355D81"/>
    <w:rsid w:val="003D1AC3"/>
    <w:rsid w:val="003D3A0A"/>
    <w:rsid w:val="003D6054"/>
    <w:rsid w:val="0046775A"/>
    <w:rsid w:val="00483E52"/>
    <w:rsid w:val="004A6BB6"/>
    <w:rsid w:val="004F1D35"/>
    <w:rsid w:val="00516EEA"/>
    <w:rsid w:val="00545522"/>
    <w:rsid w:val="005A1043"/>
    <w:rsid w:val="005A3386"/>
    <w:rsid w:val="005A4954"/>
    <w:rsid w:val="005B2579"/>
    <w:rsid w:val="005B2D35"/>
    <w:rsid w:val="00622162"/>
    <w:rsid w:val="00661F6D"/>
    <w:rsid w:val="006860FF"/>
    <w:rsid w:val="006C1F16"/>
    <w:rsid w:val="006D2729"/>
    <w:rsid w:val="006D5360"/>
    <w:rsid w:val="00707176"/>
    <w:rsid w:val="00750133"/>
    <w:rsid w:val="00753B51"/>
    <w:rsid w:val="007853A1"/>
    <w:rsid w:val="007B0BE2"/>
    <w:rsid w:val="007B12CE"/>
    <w:rsid w:val="007D59D9"/>
    <w:rsid w:val="0080733C"/>
    <w:rsid w:val="0084422A"/>
    <w:rsid w:val="00852738"/>
    <w:rsid w:val="00867895"/>
    <w:rsid w:val="00876F72"/>
    <w:rsid w:val="008B0681"/>
    <w:rsid w:val="008B1686"/>
    <w:rsid w:val="008B28AE"/>
    <w:rsid w:val="008D15AD"/>
    <w:rsid w:val="00902E82"/>
    <w:rsid w:val="009126DB"/>
    <w:rsid w:val="009363DE"/>
    <w:rsid w:val="00947A78"/>
    <w:rsid w:val="00956905"/>
    <w:rsid w:val="0098796E"/>
    <w:rsid w:val="009977C0"/>
    <w:rsid w:val="009F53EE"/>
    <w:rsid w:val="00A043B8"/>
    <w:rsid w:val="00A0746D"/>
    <w:rsid w:val="00A30929"/>
    <w:rsid w:val="00A35F49"/>
    <w:rsid w:val="00A43630"/>
    <w:rsid w:val="00A54384"/>
    <w:rsid w:val="00A851A2"/>
    <w:rsid w:val="00A94107"/>
    <w:rsid w:val="00A97B68"/>
    <w:rsid w:val="00AA3C56"/>
    <w:rsid w:val="00AC1E77"/>
    <w:rsid w:val="00B26417"/>
    <w:rsid w:val="00B32BB8"/>
    <w:rsid w:val="00B359DF"/>
    <w:rsid w:val="00B8209E"/>
    <w:rsid w:val="00BB45DC"/>
    <w:rsid w:val="00BB6D0A"/>
    <w:rsid w:val="00BC4BEC"/>
    <w:rsid w:val="00BC5AF8"/>
    <w:rsid w:val="00BF429D"/>
    <w:rsid w:val="00C23B08"/>
    <w:rsid w:val="00C2435B"/>
    <w:rsid w:val="00C377DC"/>
    <w:rsid w:val="00C45D99"/>
    <w:rsid w:val="00C601BA"/>
    <w:rsid w:val="00CA4351"/>
    <w:rsid w:val="00CB62E6"/>
    <w:rsid w:val="00CD4306"/>
    <w:rsid w:val="00D30A45"/>
    <w:rsid w:val="00DC5BCB"/>
    <w:rsid w:val="00DF64C4"/>
    <w:rsid w:val="00E03E47"/>
    <w:rsid w:val="00E266F4"/>
    <w:rsid w:val="00E353B3"/>
    <w:rsid w:val="00E7181A"/>
    <w:rsid w:val="00E913B5"/>
    <w:rsid w:val="00E93699"/>
    <w:rsid w:val="00EB49CA"/>
    <w:rsid w:val="00F05E8B"/>
    <w:rsid w:val="00F07C1A"/>
    <w:rsid w:val="00F56718"/>
    <w:rsid w:val="00F75CFB"/>
    <w:rsid w:val="00F9110C"/>
    <w:rsid w:val="00F97507"/>
    <w:rsid w:val="00FC333B"/>
    <w:rsid w:val="00FC7E25"/>
    <w:rsid w:val="00FE0FAC"/>
    <w:rsid w:val="00FE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C97FD"/>
  <w15:docId w15:val="{47346B01-E3AE-4B50-9907-E28676269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7A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27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6D27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0C939E-981B-4714-A75D-895B895B1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1557</Words>
  <Characters>888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Tanya</cp:lastModifiedBy>
  <cp:revision>11</cp:revision>
  <dcterms:created xsi:type="dcterms:W3CDTF">2024-01-11T18:25:00Z</dcterms:created>
  <dcterms:modified xsi:type="dcterms:W3CDTF">2024-02-17T12:53:00Z</dcterms:modified>
</cp:coreProperties>
</file>